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BECA" w14:textId="4011E287" w:rsidR="001A5CB3" w:rsidRPr="001A5CB3" w:rsidRDefault="001A5CB3" w:rsidP="001A5CB3">
      <w:pPr>
        <w:ind w:leftChars="-283" w:left="-566" w:firstLine="1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18 </w:t>
      </w:r>
      <w:proofErr w:type="spellStart"/>
      <w:r>
        <w:rPr>
          <w:rFonts w:ascii="Times New Roman" w:hAnsi="Times New Roman"/>
          <w:sz w:val="28"/>
          <w:szCs w:val="28"/>
        </w:rPr>
        <w:t>қазан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ұлты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сенімге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қарамастан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барлығымызды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біріктіретін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қоғамдағы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тұрақтылық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келісім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мерекеге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бүгін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A5C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12.10.2021</w:t>
      </w:r>
      <w:r>
        <w:rPr>
          <w:rFonts w:ascii="Times New Roman" w:hAnsi="Times New Roman"/>
          <w:sz w:val="28"/>
          <w:szCs w:val="28"/>
        </w:rPr>
        <w:t xml:space="preserve">ж </w:t>
      </w: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кітапханасында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  <w:lang w:val="kk-KZ"/>
        </w:rPr>
        <w:t>Зайырлы мемлекет және биік руханият</w:t>
      </w:r>
      <w:r>
        <w:rPr>
          <w:rFonts w:ascii="Times New Roman" w:hAnsi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/>
          <w:sz w:val="28"/>
          <w:szCs w:val="28"/>
        </w:rPr>
        <w:t>атты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3б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сынып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оқушыларына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ақпараттық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сағат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өткізілді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A8BE209" w14:textId="4E8BD327" w:rsidR="001A5CB3" w:rsidRDefault="001A5CB3" w:rsidP="001A5CB3">
      <w:pPr>
        <w:ind w:left="-851" w:firstLine="425"/>
        <w:rPr>
          <w:rFonts w:ascii="Times New Roman" w:hAnsi="Times New Roman"/>
          <w:sz w:val="28"/>
          <w:szCs w:val="28"/>
        </w:rPr>
      </w:pPr>
      <w:bookmarkStart w:id="0" w:name="_Hlk65662804"/>
      <w:r>
        <w:rPr>
          <w:rFonts w:ascii="Times New Roman" w:hAnsi="Times New Roman"/>
          <w:sz w:val="28"/>
          <w:szCs w:val="28"/>
          <w:lang w:val="kk-KZ"/>
        </w:rPr>
        <w:t xml:space="preserve">  Мақсаты</w:t>
      </w:r>
      <w:proofErr w:type="spellStart"/>
      <w:r>
        <w:rPr>
          <w:rFonts w:ascii="Times New Roman" w:hAnsi="Times New Roman"/>
          <w:sz w:val="28"/>
          <w:szCs w:val="28"/>
        </w:rPr>
        <w:t>Халқымыздың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татулығы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бірлігі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еліміздің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өркендеп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алға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себеп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байлығымызды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қадірлей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ұрпақтың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жүрегіне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ұялату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еліміздің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жарқын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болашағының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кепілі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болмақ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End w:id="0"/>
    </w:p>
    <w:p w14:paraId="5E41F58D" w14:textId="65DA99BA" w:rsidR="001A5CB3" w:rsidRDefault="001A5CB3" w:rsidP="001A5CB3">
      <w:pPr>
        <w:ind w:left="-851" w:firstLine="425"/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</w:pPr>
    </w:p>
    <w:p w14:paraId="0ADDC496" w14:textId="368FC65D" w:rsidR="001A5CB3" w:rsidRPr="001A5CB3" w:rsidRDefault="001A5CB3" w:rsidP="001A5CB3">
      <w:pPr>
        <w:ind w:left="-851" w:firstLine="425"/>
        <w:rPr>
          <w:rFonts w:ascii="Times New Roman" w:hAnsi="Times New Roman"/>
          <w:sz w:val="28"/>
          <w:szCs w:val="28"/>
        </w:rPr>
      </w:pPr>
      <w:r w:rsidRPr="001A5CB3"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  <w:t>18 октября - день стабильности и согласия в обществе, которое объединяет всех нас, независимо от национальности и вероисповедания. В честь этого праздника сегодня. 12 октября 2021 года в школьной библиотеке организована выставка «Светское государство и высокая духовность» и информационный час для учащихся 3б классов</w:t>
      </w:r>
      <w:r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  <w:t>.</w:t>
      </w:r>
    </w:p>
    <w:p w14:paraId="28244550" w14:textId="583C5FA0" w:rsidR="001A5CB3" w:rsidRDefault="001A5CB3" w:rsidP="001A5CB3">
      <w:pPr>
        <w:ind w:left="-851"/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1A5CB3"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  <w:t xml:space="preserve">  Цель Мир и единство нашего народа будут способствовать процветанию и прогрессу нашей страны. Уметь ценить это богатство, прививать его в сердцах подрастающего поколения - залог светлого будущего для нашей страны.</w:t>
      </w:r>
    </w:p>
    <w:p w14:paraId="0BC02BE9" w14:textId="784DE199" w:rsidR="001A5CB3" w:rsidRDefault="001A5CB3" w:rsidP="001A5CB3">
      <w:pPr>
        <w:ind w:left="-851"/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</w:pPr>
    </w:p>
    <w:p w14:paraId="3C897364" w14:textId="092C1D47" w:rsidR="001A5CB3" w:rsidRDefault="00834209" w:rsidP="001A5CB3">
      <w:pPr>
        <w:ind w:left="-851"/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4676ED" wp14:editId="781866D8">
            <wp:simplePos x="0" y="0"/>
            <wp:positionH relativeFrom="margin">
              <wp:posOffset>343716</wp:posOffset>
            </wp:positionH>
            <wp:positionV relativeFrom="page">
              <wp:posOffset>4206240</wp:posOffset>
            </wp:positionV>
            <wp:extent cx="5067845" cy="454444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896" cy="45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B08DF" w14:textId="2B7FCF84" w:rsidR="001A5CB3" w:rsidRDefault="001A5CB3" w:rsidP="001A5CB3">
      <w:pPr>
        <w:ind w:left="-851"/>
        <w:rPr>
          <w:rFonts w:ascii="Times New Roman" w:eastAsia="Times New Roman" w:hAnsi="Times New Roman"/>
          <w:color w:val="202124"/>
          <w:sz w:val="28"/>
          <w:szCs w:val="28"/>
          <w:lang w:val="ru-RU" w:eastAsia="ru-RU"/>
        </w:rPr>
      </w:pPr>
    </w:p>
    <w:p w14:paraId="6715B703" w14:textId="005205C1" w:rsidR="001A5CB3" w:rsidRPr="001A5CB3" w:rsidRDefault="001A5CB3" w:rsidP="001A5CB3">
      <w:pPr>
        <w:ind w:left="-851"/>
        <w:rPr>
          <w:rFonts w:ascii="Times New Roman" w:hAnsi="Times New Roman"/>
          <w:sz w:val="28"/>
          <w:szCs w:val="28"/>
        </w:rPr>
      </w:pPr>
    </w:p>
    <w:p w14:paraId="13BFA19C" w14:textId="7989F4E9" w:rsidR="00A76BA8" w:rsidRDefault="001A5CB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8D0DB8" wp14:editId="4E8EF355">
                <wp:simplePos x="0" y="0"/>
                <wp:positionH relativeFrom="column">
                  <wp:posOffset>4082</wp:posOffset>
                </wp:positionH>
                <wp:positionV relativeFrom="page">
                  <wp:posOffset>4807131</wp:posOffset>
                </wp:positionV>
                <wp:extent cx="300355" cy="300355"/>
                <wp:effectExtent l="0" t="0" r="0" b="4445"/>
                <wp:wrapNone/>
                <wp:docPr id="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DE2B7" id="AutoShape 6" o:spid="_x0000_s1026" style="position:absolute;margin-left:.3pt;margin-top:378.5pt;width:23.65pt;height:23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" filled="f" stroked="f">
                <o:lock v:ext="edit" aspectratio="t"/>
                <w10:wrap anchory="page"/>
              </v:rect>
            </w:pict>
          </mc:Fallback>
        </mc:AlternateContent>
      </w:r>
    </w:p>
    <w:sectPr w:rsidR="00A7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A8"/>
    <w:rsid w:val="001A5CB3"/>
    <w:rsid w:val="00834209"/>
    <w:rsid w:val="00A7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48EF"/>
  <w15:chartTrackingRefBased/>
  <w15:docId w15:val="{5EC84E1A-B900-427A-9927-7EB2DE1A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B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2021-10-12T08:24:00Z</dcterms:created>
  <dcterms:modified xsi:type="dcterms:W3CDTF">2021-10-12T08:24:00Z</dcterms:modified>
</cp:coreProperties>
</file>