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D3" w:rsidRPr="00946DD3" w:rsidRDefault="00946DD3" w:rsidP="00946D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46DD3">
        <w:rPr>
          <w:rFonts w:ascii="Times New Roman" w:hAnsi="Times New Roman" w:cs="Times New Roman"/>
          <w:b/>
          <w:sz w:val="36"/>
          <w:szCs w:val="36"/>
          <w:lang w:val="kk-KZ"/>
        </w:rPr>
        <w:t xml:space="preserve">ПАМЯТКА </w:t>
      </w:r>
    </w:p>
    <w:p w:rsidR="00946DD3" w:rsidRDefault="00946DD3" w:rsidP="00946D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46DD3">
        <w:rPr>
          <w:rFonts w:ascii="Times New Roman" w:hAnsi="Times New Roman" w:cs="Times New Roman"/>
          <w:b/>
          <w:sz w:val="36"/>
          <w:szCs w:val="36"/>
          <w:lang w:val="kk-KZ"/>
        </w:rPr>
        <w:t>для учащихся  по разъяснению ст.УК РК</w:t>
      </w:r>
    </w:p>
    <w:tbl>
      <w:tblPr>
        <w:tblStyle w:val="a3"/>
        <w:tblW w:w="15469" w:type="dxa"/>
        <w:tblLook w:val="04A0"/>
      </w:tblPr>
      <w:tblGrid>
        <w:gridCol w:w="1724"/>
        <w:gridCol w:w="2902"/>
        <w:gridCol w:w="4838"/>
        <w:gridCol w:w="6005"/>
      </w:tblGrid>
      <w:tr w:rsidR="00946DD3" w:rsidTr="00FB08D2">
        <w:tc>
          <w:tcPr>
            <w:tcW w:w="1724" w:type="dxa"/>
          </w:tcPr>
          <w:p w:rsidR="00946DD3" w:rsidRPr="00946DD3" w:rsidRDefault="00946DD3" w:rsidP="00946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46DD3">
              <w:rPr>
                <w:rFonts w:ascii="Verdana" w:eastAsia="Times New Roman" w:hAnsi="Verdana" w:cs="Times New Roman"/>
                <w:b/>
                <w:bCs/>
                <w:color w:val="800000"/>
                <w:sz w:val="16"/>
                <w:szCs w:val="16"/>
                <w:lang w:eastAsia="ru-RU"/>
              </w:rPr>
              <w:t xml:space="preserve">. </w:t>
            </w:r>
            <w:r w:rsidRPr="00946DD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Статья 78</w:t>
            </w:r>
          </w:p>
        </w:tc>
        <w:tc>
          <w:tcPr>
            <w:tcW w:w="2902" w:type="dxa"/>
          </w:tcPr>
          <w:p w:rsidR="00946DD3" w:rsidRPr="00946DD3" w:rsidRDefault="00946DD3" w:rsidP="00946DD3">
            <w:pPr>
              <w:shd w:val="clear" w:color="auto" w:fill="FFFFFF"/>
              <w:spacing w:before="100" w:beforeAutospacing="1" w:after="100" w:afterAutospacing="1" w:line="18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46D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Уголовная ответственность несовершеннолетних</w:t>
            </w:r>
          </w:p>
          <w:p w:rsidR="00946DD3" w:rsidRPr="00946DD3" w:rsidRDefault="00946DD3" w:rsidP="00946DD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838" w:type="dxa"/>
          </w:tcPr>
          <w:p w:rsidR="00946DD3" w:rsidRPr="00946DD3" w:rsidRDefault="00946DD3" w:rsidP="00FB08D2">
            <w:pPr>
              <w:shd w:val="clear" w:color="auto" w:fill="FFFFFF"/>
              <w:spacing w:before="144" w:after="100" w:afterAutospacing="1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1. </w:t>
            </w:r>
            <w:r w:rsidRPr="0094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Несовершеннолетними, на которых распространяется</w:t>
            </w:r>
            <w:r w:rsidRPr="00FB0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действие настоящего раздела, признаются лица, которым ко времени совершения преступления исполнилось </w:t>
            </w:r>
            <w:r w:rsidRPr="0094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четырнадцать,</w:t>
            </w:r>
            <w:r w:rsidRPr="0094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но не исполнилось восемнадцати лет.</w:t>
            </w:r>
            <w:r w:rsidRPr="0094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0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</w:t>
            </w:r>
            <w:r w:rsidRPr="0094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Несовершеннолетним, совершившим преступления, может быть назначено наказание либо к ним могут быть применены принудительные меры воспитательного воздействия.</w:t>
            </w:r>
          </w:p>
          <w:p w:rsidR="00946DD3" w:rsidRPr="00946DD3" w:rsidRDefault="0094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5" w:type="dxa"/>
          </w:tcPr>
          <w:p w:rsidR="00946DD3" w:rsidRPr="00946DD3" w:rsidRDefault="00FB08D2" w:rsidP="00FB0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0" cy="2796540"/>
                  <wp:effectExtent l="19050" t="0" r="0" b="0"/>
                  <wp:docPr id="18" name="Рисунок 1" descr="Уголовная ответственность за неуплату алиментов на содержание детей »  Новостной портал Infoza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головная ответственность за неуплату алиментов на содержание детей »  Новостной портал Infozak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769" cy="2797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DD3" w:rsidTr="00FB08D2">
        <w:tc>
          <w:tcPr>
            <w:tcW w:w="1724" w:type="dxa"/>
          </w:tcPr>
          <w:p w:rsidR="00946DD3" w:rsidRPr="00946DD3" w:rsidRDefault="00946DD3" w:rsidP="0068424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946DD3" w:rsidRPr="00946DD3" w:rsidRDefault="00946DD3" w:rsidP="0068424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B08D2" w:rsidRDefault="00946DD3" w:rsidP="0068424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ст.258 </w:t>
            </w:r>
          </w:p>
          <w:p w:rsidR="00946DD3" w:rsidRPr="00946DD3" w:rsidRDefault="00946DD3" w:rsidP="0068424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УК РК</w:t>
            </w:r>
          </w:p>
        </w:tc>
        <w:tc>
          <w:tcPr>
            <w:tcW w:w="2902" w:type="dxa"/>
          </w:tcPr>
          <w:p w:rsidR="00946DD3" w:rsidRPr="00946DD3" w:rsidRDefault="00946DD3" w:rsidP="006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DD3" w:rsidRPr="00946DD3" w:rsidRDefault="00946DD3" w:rsidP="006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DD3" w:rsidRPr="00946DD3" w:rsidRDefault="00946DD3" w:rsidP="006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Вандализм</w:t>
            </w:r>
          </w:p>
        </w:tc>
        <w:tc>
          <w:tcPr>
            <w:tcW w:w="4838" w:type="dxa"/>
          </w:tcPr>
          <w:p w:rsidR="00946DD3" w:rsidRPr="00946DD3" w:rsidRDefault="00946DD3" w:rsidP="006842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Осквернение зданий или иных сооружений надписями или рисунками, или иными действиями, оскорбляющими общественную нравственность, а равно умышленная порча имущества на транспорте или в иных общественных местах</w:t>
            </w:r>
          </w:p>
        </w:tc>
        <w:tc>
          <w:tcPr>
            <w:tcW w:w="6005" w:type="dxa"/>
          </w:tcPr>
          <w:p w:rsidR="00946DD3" w:rsidRDefault="00946DD3" w:rsidP="006842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51000" cy="1421605"/>
                  <wp:effectExtent l="19050" t="0" r="6350" b="0"/>
                  <wp:docPr id="13" name="Рисунок 1" descr="C:\Users\Зере\Desktop\29d5802ad6189b783b3945f063cb24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39" name="Picture 3" descr="C:\Users\Зере\Desktop\29d5802ad6189b783b3945f063cb2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211" cy="14209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46D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3283" cy="1650191"/>
                  <wp:effectExtent l="19050" t="0" r="2117" b="0"/>
                  <wp:docPr id="14" name="Рисунок 2" descr="C:\Users\Зере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40" name="Picture 4" descr="C:\Users\Зере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929" cy="1648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6DD3" w:rsidRPr="00946DD3" w:rsidRDefault="00946DD3" w:rsidP="006842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946D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0933" cy="1125934"/>
                  <wp:effectExtent l="19050" t="0" r="2117" b="0"/>
                  <wp:docPr id="15" name="Рисунок 3" descr="Света и Богдан ДОИГРАЛИСЬ в футбол - РАЗБИЛИ окно - YouTu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43" name="Picture 7" descr="Света и Богдан ДОИГРАЛИСЬ в футбол - РАЗБИЛИ окно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801" cy="1126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946D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B08D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ШТРАФ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46DD3" w:rsidTr="00FB08D2">
        <w:tc>
          <w:tcPr>
            <w:tcW w:w="1724" w:type="dxa"/>
          </w:tcPr>
          <w:p w:rsidR="00FB08D2" w:rsidRDefault="00946DD3" w:rsidP="00946DD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lastRenderedPageBreak/>
              <w:t xml:space="preserve">ст. 188 </w:t>
            </w:r>
          </w:p>
          <w:p w:rsidR="00946DD3" w:rsidRPr="00946DD3" w:rsidRDefault="00946DD3" w:rsidP="00946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46DD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УК РК</w:t>
            </w:r>
          </w:p>
          <w:p w:rsidR="00946DD3" w:rsidRPr="00946DD3" w:rsidRDefault="00946DD3" w:rsidP="00946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2902" w:type="dxa"/>
          </w:tcPr>
          <w:p w:rsidR="00946DD3" w:rsidRDefault="00946DD3" w:rsidP="00946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Кража</w:t>
            </w:r>
          </w:p>
        </w:tc>
        <w:tc>
          <w:tcPr>
            <w:tcW w:w="4838" w:type="dxa"/>
          </w:tcPr>
          <w:p w:rsidR="00946DD3" w:rsidRPr="00946DD3" w:rsidRDefault="00946DD3" w:rsidP="00946DD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Тайное хищение чужого имущества.</w:t>
            </w:r>
            <w:r w:rsidRPr="00946DD3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946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</w:t>
            </w:r>
            <w:proofErr w:type="spellStart"/>
            <w:r w:rsidRPr="00946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аказывается</w:t>
            </w:r>
            <w:proofErr w:type="spellEnd"/>
            <w:r w:rsidRPr="00946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штрафом в </w:t>
            </w:r>
            <w:r w:rsidRPr="00946D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размере до одной тысячи месячных расчетных показателей</w:t>
            </w:r>
            <w:r w:rsidRPr="00946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исправительными работами в том же размере, либо привлечением к общественным работам на срок до восьмисот часов, </w:t>
            </w:r>
            <w:r w:rsidRPr="00946D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либо ограничением свободы на срок до трех лет, л</w:t>
            </w:r>
            <w:r w:rsidRPr="00946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ибо лишением свободы на тот же срок, с конфискацией имущества или без таковой. </w:t>
            </w:r>
            <w:r w:rsidRPr="00946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6005" w:type="dxa"/>
          </w:tcPr>
          <w:p w:rsidR="00946DD3" w:rsidRDefault="0094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D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11867" cy="1227289"/>
                  <wp:effectExtent l="19050" t="0" r="0" b="0"/>
                  <wp:docPr id="16" name="Рисунок 4" descr="C:\Users\Зере\Desktop\Fenomen-detskogo-vorovstva-1024x73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" name="Picture 2" descr="C:\Users\Зере\Desktop\Fenomen-detskogo-vorovstva-1024x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243" cy="1226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6D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3400" cy="1227667"/>
                  <wp:effectExtent l="19050" t="0" r="6350" b="0"/>
                  <wp:docPr id="17" name="Рисунок 5" descr="C:\Users\Зере\Desktop\images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3" name="Picture 3" descr="C:\Users\Зере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500" cy="1230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6DD3" w:rsidRDefault="0094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6DD3" w:rsidRPr="00946DD3" w:rsidRDefault="00946DD3" w:rsidP="00946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08D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ШТРАФ+ЛИШЕНИЕ СВОБОДЫ</w:t>
            </w:r>
          </w:p>
        </w:tc>
      </w:tr>
      <w:tr w:rsidR="00946DD3" w:rsidTr="00FB08D2">
        <w:tc>
          <w:tcPr>
            <w:tcW w:w="1724" w:type="dxa"/>
          </w:tcPr>
          <w:p w:rsidR="00FB08D2" w:rsidRDefault="00FB08D2" w:rsidP="00FB08D2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ст.</w:t>
            </w:r>
            <w:r w:rsidRPr="00FB08D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191</w:t>
            </w:r>
          </w:p>
          <w:p w:rsidR="00946DD3" w:rsidRPr="00FB08D2" w:rsidRDefault="00FB08D2" w:rsidP="00FB08D2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  <w:r w:rsidRPr="00FB08D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УК РК</w:t>
            </w:r>
          </w:p>
        </w:tc>
        <w:tc>
          <w:tcPr>
            <w:tcW w:w="2902" w:type="dxa"/>
          </w:tcPr>
          <w:p w:rsidR="00946DD3" w:rsidRPr="00FB08D2" w:rsidRDefault="00FB08D2" w:rsidP="00946D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FB08D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Грабеж</w:t>
            </w:r>
          </w:p>
        </w:tc>
        <w:tc>
          <w:tcPr>
            <w:tcW w:w="4838" w:type="dxa"/>
          </w:tcPr>
          <w:p w:rsidR="00946DD3" w:rsidRPr="00FB08D2" w:rsidRDefault="00FB08D2" w:rsidP="00946DD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FB08D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kk-KZ"/>
              </w:rPr>
              <w:t>По</w:t>
            </w:r>
            <w:proofErr w:type="spellStart"/>
            <w:r w:rsidRPr="00FB08D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дразумевает</w:t>
            </w:r>
            <w:proofErr w:type="spellEnd"/>
            <w:r w:rsidRPr="00FB08D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открытое хищение чужого имущества. Возможное наказание – </w:t>
            </w:r>
            <w:r w:rsidRPr="00FB08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от штрафа до лишения свободы до 4-х лет</w:t>
            </w:r>
            <w:r w:rsidRPr="00FB08D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с конфискацией имущества. Обвиняемому в </w:t>
            </w:r>
            <w:r w:rsidRPr="00FB08D2"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  <w:t>грабеже</w:t>
            </w:r>
            <w:r w:rsidRPr="00FB08D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нужно срочно обратиться за помощью к адвокату.</w:t>
            </w:r>
          </w:p>
        </w:tc>
        <w:tc>
          <w:tcPr>
            <w:tcW w:w="6005" w:type="dxa"/>
          </w:tcPr>
          <w:p w:rsidR="00946DD3" w:rsidRPr="00946DD3" w:rsidRDefault="00FB08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08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7340" cy="1224132"/>
                  <wp:effectExtent l="19050" t="0" r="3810" b="0"/>
                  <wp:docPr id="19" name="Рисунок 6" descr="C:\Users\Зере\Desktop\587799890-350x26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4" name="Picture 4" descr="C:\Users\Зере\Desktop\587799890-350x2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890" cy="1224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B08D2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86890" cy="1250824"/>
                  <wp:effectExtent l="19050" t="0" r="3810" b="0"/>
                  <wp:docPr id="21" name="Рисунок 4" descr="32 раза судимый мужчина совершил грабеж в Усть-Каменогор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2 раза судимый мужчина совершил грабеж в Усть-Каменогор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993" cy="1252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6DD3" w:rsidRDefault="00946DD3">
      <w:pPr>
        <w:rPr>
          <w:lang w:val="kk-KZ"/>
        </w:rPr>
      </w:pPr>
    </w:p>
    <w:p w:rsidR="00342630" w:rsidRDefault="00342630">
      <w:pPr>
        <w:rPr>
          <w:lang w:val="kk-KZ"/>
        </w:rPr>
      </w:pPr>
    </w:p>
    <w:p w:rsidR="00342630" w:rsidRDefault="00342630">
      <w:pPr>
        <w:rPr>
          <w:lang w:val="kk-KZ"/>
        </w:rPr>
      </w:pPr>
    </w:p>
    <w:p w:rsidR="00342630" w:rsidRDefault="00342630">
      <w:pPr>
        <w:rPr>
          <w:lang w:val="kk-KZ"/>
        </w:rPr>
      </w:pPr>
    </w:p>
    <w:p w:rsidR="00342630" w:rsidRDefault="00342630">
      <w:pPr>
        <w:rPr>
          <w:lang w:val="kk-KZ"/>
        </w:rPr>
      </w:pPr>
    </w:p>
    <w:p w:rsidR="00342630" w:rsidRDefault="00342630" w:rsidP="00342630">
      <w:pPr>
        <w:jc w:val="center"/>
        <w:rPr>
          <w:lang w:val="kk-KZ"/>
        </w:rPr>
      </w:pPr>
      <w:r w:rsidRPr="00342630">
        <w:rPr>
          <w:highlight w:val="yellow"/>
          <w:lang w:val="kk-KZ"/>
        </w:rPr>
        <w:drawing>
          <wp:inline distT="0" distB="0" distL="0" distR="0">
            <wp:extent cx="3581196" cy="2575560"/>
            <wp:effectExtent l="19050" t="0" r="204" b="0"/>
            <wp:docPr id="2" name="Рисунок 2" descr="Юридическая ответственность родителей за воспитание и образование своих 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4" name="Picture 2" descr="Юридическая ответственность родителей за воспитание и образование своих  дете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06" cy="2574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630" w:rsidRPr="00342630" w:rsidRDefault="00342630" w:rsidP="00342630">
      <w:pPr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342630">
        <w:rPr>
          <w:rFonts w:ascii="Times New Roman" w:hAnsi="Times New Roman" w:cs="Times New Roman"/>
          <w:b/>
          <w:bCs/>
          <w:color w:val="FF0000"/>
          <w:sz w:val="44"/>
          <w:szCs w:val="44"/>
          <w:highlight w:val="yellow"/>
        </w:rPr>
        <w:t>Статья 127</w:t>
      </w:r>
      <w:r w:rsidRPr="00342630">
        <w:rPr>
          <w:rFonts w:ascii="Times New Roman" w:hAnsi="Times New Roman" w:cs="Times New Roman"/>
          <w:color w:val="FF0000"/>
          <w:sz w:val="44"/>
          <w:szCs w:val="44"/>
          <w:highlight w:val="yellow"/>
        </w:rPr>
        <w:t>.</w:t>
      </w:r>
    </w:p>
    <w:p w:rsidR="00342630" w:rsidRPr="00342630" w:rsidRDefault="00342630" w:rsidP="00342630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42630">
        <w:rPr>
          <w:rFonts w:ascii="Times New Roman" w:hAnsi="Times New Roman" w:cs="Times New Roman"/>
          <w:sz w:val="44"/>
          <w:szCs w:val="44"/>
          <w:highlight w:val="yellow"/>
        </w:rPr>
        <w:t>Неисполнение</w:t>
      </w:r>
      <w:r w:rsidRPr="00342630">
        <w:rPr>
          <w:rFonts w:ascii="Times New Roman" w:hAnsi="Times New Roman" w:cs="Times New Roman"/>
          <w:sz w:val="44"/>
          <w:szCs w:val="44"/>
        </w:rPr>
        <w:t xml:space="preserve"> </w:t>
      </w:r>
      <w:r w:rsidRPr="00342630">
        <w:rPr>
          <w:rFonts w:ascii="Times New Roman" w:hAnsi="Times New Roman" w:cs="Times New Roman"/>
          <w:sz w:val="44"/>
          <w:szCs w:val="44"/>
          <w:highlight w:val="yellow"/>
        </w:rPr>
        <w:t>обязанностей по воспитанию и (или) образованию</w:t>
      </w:r>
      <w:r w:rsidRPr="00342630">
        <w:rPr>
          <w:rFonts w:ascii="Times New Roman" w:hAnsi="Times New Roman" w:cs="Times New Roman"/>
          <w:sz w:val="44"/>
          <w:szCs w:val="44"/>
        </w:rPr>
        <w:t xml:space="preserve">, защите прав и интересов несовершеннолетнего влечет штраф в </w:t>
      </w:r>
      <w:r w:rsidRPr="00342630">
        <w:rPr>
          <w:rFonts w:ascii="Times New Roman" w:hAnsi="Times New Roman" w:cs="Times New Roman"/>
          <w:b/>
          <w:color w:val="FF0000"/>
          <w:sz w:val="44"/>
          <w:szCs w:val="44"/>
        </w:rPr>
        <w:t>размере десяти месячных расчетных</w:t>
      </w:r>
      <w:r w:rsidRPr="00342630">
        <w:rPr>
          <w:rFonts w:ascii="Times New Roman" w:hAnsi="Times New Roman" w:cs="Times New Roman"/>
          <w:sz w:val="44"/>
          <w:szCs w:val="44"/>
        </w:rPr>
        <w:t xml:space="preserve"> показателей  либо административный арест </w:t>
      </w:r>
      <w:r w:rsidRPr="00342630">
        <w:rPr>
          <w:rFonts w:ascii="Times New Roman" w:hAnsi="Times New Roman" w:cs="Times New Roman"/>
          <w:b/>
          <w:color w:val="FF0000"/>
          <w:sz w:val="44"/>
          <w:szCs w:val="44"/>
        </w:rPr>
        <w:t>на срок до пяти суток.</w:t>
      </w:r>
    </w:p>
    <w:p w:rsidR="00342630" w:rsidRPr="00342630" w:rsidRDefault="00342630" w:rsidP="00342630">
      <w:pPr>
        <w:spacing w:after="0"/>
        <w:rPr>
          <w:sz w:val="32"/>
          <w:szCs w:val="32"/>
        </w:rPr>
      </w:pPr>
    </w:p>
    <w:sectPr w:rsidR="00342630" w:rsidRPr="00342630" w:rsidSect="00946DD3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DD3"/>
    <w:rsid w:val="00020010"/>
    <w:rsid w:val="0003492C"/>
    <w:rsid w:val="000439EF"/>
    <w:rsid w:val="00052FE1"/>
    <w:rsid w:val="00060982"/>
    <w:rsid w:val="000C1BFD"/>
    <w:rsid w:val="000D62C5"/>
    <w:rsid w:val="000E54E7"/>
    <w:rsid w:val="00115DF5"/>
    <w:rsid w:val="00121297"/>
    <w:rsid w:val="0012586D"/>
    <w:rsid w:val="001348DA"/>
    <w:rsid w:val="00143833"/>
    <w:rsid w:val="00144C76"/>
    <w:rsid w:val="00146D50"/>
    <w:rsid w:val="00157E3C"/>
    <w:rsid w:val="001718B3"/>
    <w:rsid w:val="00175496"/>
    <w:rsid w:val="001A1EE0"/>
    <w:rsid w:val="001A28C8"/>
    <w:rsid w:val="001B044E"/>
    <w:rsid w:val="001B157F"/>
    <w:rsid w:val="001C6D61"/>
    <w:rsid w:val="001D5F59"/>
    <w:rsid w:val="001D6A5F"/>
    <w:rsid w:val="0021181A"/>
    <w:rsid w:val="00237321"/>
    <w:rsid w:val="002447D6"/>
    <w:rsid w:val="00265273"/>
    <w:rsid w:val="0026533B"/>
    <w:rsid w:val="002674BF"/>
    <w:rsid w:val="00272D4D"/>
    <w:rsid w:val="002867A8"/>
    <w:rsid w:val="00291545"/>
    <w:rsid w:val="002A65E1"/>
    <w:rsid w:val="002B0134"/>
    <w:rsid w:val="002B15E1"/>
    <w:rsid w:val="002C78AA"/>
    <w:rsid w:val="002D5C8F"/>
    <w:rsid w:val="002E0E9E"/>
    <w:rsid w:val="002F3749"/>
    <w:rsid w:val="00302292"/>
    <w:rsid w:val="00312D42"/>
    <w:rsid w:val="00321F0D"/>
    <w:rsid w:val="0032435B"/>
    <w:rsid w:val="003257A9"/>
    <w:rsid w:val="00342080"/>
    <w:rsid w:val="00342630"/>
    <w:rsid w:val="00355124"/>
    <w:rsid w:val="00356307"/>
    <w:rsid w:val="00362DA9"/>
    <w:rsid w:val="00371767"/>
    <w:rsid w:val="00375C91"/>
    <w:rsid w:val="003845C3"/>
    <w:rsid w:val="0039639A"/>
    <w:rsid w:val="003975CC"/>
    <w:rsid w:val="003A214E"/>
    <w:rsid w:val="003A59DC"/>
    <w:rsid w:val="003C48B2"/>
    <w:rsid w:val="003C7BB4"/>
    <w:rsid w:val="003D7D7C"/>
    <w:rsid w:val="003E51F5"/>
    <w:rsid w:val="003F0E9B"/>
    <w:rsid w:val="0040509E"/>
    <w:rsid w:val="00414FC5"/>
    <w:rsid w:val="00426E54"/>
    <w:rsid w:val="00461636"/>
    <w:rsid w:val="004623C5"/>
    <w:rsid w:val="00464826"/>
    <w:rsid w:val="00494E28"/>
    <w:rsid w:val="0049589B"/>
    <w:rsid w:val="004A02D9"/>
    <w:rsid w:val="004A03B4"/>
    <w:rsid w:val="004A091C"/>
    <w:rsid w:val="004B0684"/>
    <w:rsid w:val="004B5767"/>
    <w:rsid w:val="004C20DB"/>
    <w:rsid w:val="004E1338"/>
    <w:rsid w:val="004E6071"/>
    <w:rsid w:val="004F0FC2"/>
    <w:rsid w:val="004F219E"/>
    <w:rsid w:val="004F71FA"/>
    <w:rsid w:val="005047D8"/>
    <w:rsid w:val="00510705"/>
    <w:rsid w:val="005144DA"/>
    <w:rsid w:val="005171EA"/>
    <w:rsid w:val="00520DCD"/>
    <w:rsid w:val="00526858"/>
    <w:rsid w:val="0054247A"/>
    <w:rsid w:val="005447D9"/>
    <w:rsid w:val="00557706"/>
    <w:rsid w:val="00560887"/>
    <w:rsid w:val="005656EC"/>
    <w:rsid w:val="00570A53"/>
    <w:rsid w:val="00585A06"/>
    <w:rsid w:val="00585E7F"/>
    <w:rsid w:val="005A2256"/>
    <w:rsid w:val="005C1032"/>
    <w:rsid w:val="005C77ED"/>
    <w:rsid w:val="005F7E52"/>
    <w:rsid w:val="0060229C"/>
    <w:rsid w:val="00606250"/>
    <w:rsid w:val="0061401B"/>
    <w:rsid w:val="00615785"/>
    <w:rsid w:val="006166F6"/>
    <w:rsid w:val="00617DCB"/>
    <w:rsid w:val="0062652A"/>
    <w:rsid w:val="00627989"/>
    <w:rsid w:val="0063004F"/>
    <w:rsid w:val="00662278"/>
    <w:rsid w:val="0067481D"/>
    <w:rsid w:val="00682686"/>
    <w:rsid w:val="00690E54"/>
    <w:rsid w:val="00691544"/>
    <w:rsid w:val="00691ABB"/>
    <w:rsid w:val="00691DA4"/>
    <w:rsid w:val="00692A56"/>
    <w:rsid w:val="006A3889"/>
    <w:rsid w:val="006B06B9"/>
    <w:rsid w:val="006B1072"/>
    <w:rsid w:val="006C257C"/>
    <w:rsid w:val="006C3F86"/>
    <w:rsid w:val="006D4FBC"/>
    <w:rsid w:val="006D7435"/>
    <w:rsid w:val="006E2F24"/>
    <w:rsid w:val="006E450D"/>
    <w:rsid w:val="006E4CEC"/>
    <w:rsid w:val="006E506F"/>
    <w:rsid w:val="0071783E"/>
    <w:rsid w:val="0072237C"/>
    <w:rsid w:val="00752204"/>
    <w:rsid w:val="00754AE3"/>
    <w:rsid w:val="007551DE"/>
    <w:rsid w:val="00765ECD"/>
    <w:rsid w:val="00776DD2"/>
    <w:rsid w:val="00785657"/>
    <w:rsid w:val="007962D5"/>
    <w:rsid w:val="00797813"/>
    <w:rsid w:val="007A0E2E"/>
    <w:rsid w:val="007B37E6"/>
    <w:rsid w:val="007B4F0C"/>
    <w:rsid w:val="007E4CC4"/>
    <w:rsid w:val="007E77C3"/>
    <w:rsid w:val="008013EE"/>
    <w:rsid w:val="00801851"/>
    <w:rsid w:val="008052BB"/>
    <w:rsid w:val="008137FE"/>
    <w:rsid w:val="00813DAA"/>
    <w:rsid w:val="00817E90"/>
    <w:rsid w:val="00827EC4"/>
    <w:rsid w:val="00842242"/>
    <w:rsid w:val="0085253C"/>
    <w:rsid w:val="0085405A"/>
    <w:rsid w:val="00856634"/>
    <w:rsid w:val="00875254"/>
    <w:rsid w:val="008911EF"/>
    <w:rsid w:val="008E284A"/>
    <w:rsid w:val="008E466A"/>
    <w:rsid w:val="008E49C5"/>
    <w:rsid w:val="008F42CE"/>
    <w:rsid w:val="00904C63"/>
    <w:rsid w:val="0091310B"/>
    <w:rsid w:val="00917F2A"/>
    <w:rsid w:val="009253AB"/>
    <w:rsid w:val="009266AE"/>
    <w:rsid w:val="00933C71"/>
    <w:rsid w:val="00936AC8"/>
    <w:rsid w:val="0094256A"/>
    <w:rsid w:val="0094366F"/>
    <w:rsid w:val="00946DD3"/>
    <w:rsid w:val="009535D0"/>
    <w:rsid w:val="00962EBA"/>
    <w:rsid w:val="00966E0F"/>
    <w:rsid w:val="009720B5"/>
    <w:rsid w:val="009760A0"/>
    <w:rsid w:val="00990D61"/>
    <w:rsid w:val="009A263B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D0567"/>
    <w:rsid w:val="009D56AB"/>
    <w:rsid w:val="009E686D"/>
    <w:rsid w:val="009F3FCD"/>
    <w:rsid w:val="009F570A"/>
    <w:rsid w:val="00A141F8"/>
    <w:rsid w:val="00A15926"/>
    <w:rsid w:val="00A16FCF"/>
    <w:rsid w:val="00A205BC"/>
    <w:rsid w:val="00A34406"/>
    <w:rsid w:val="00A35CD9"/>
    <w:rsid w:val="00A477F4"/>
    <w:rsid w:val="00A5119D"/>
    <w:rsid w:val="00A52D07"/>
    <w:rsid w:val="00A52DCF"/>
    <w:rsid w:val="00A63E84"/>
    <w:rsid w:val="00A75684"/>
    <w:rsid w:val="00A86442"/>
    <w:rsid w:val="00A865D5"/>
    <w:rsid w:val="00A90406"/>
    <w:rsid w:val="00AA3C5B"/>
    <w:rsid w:val="00AB130A"/>
    <w:rsid w:val="00AB4644"/>
    <w:rsid w:val="00AB508D"/>
    <w:rsid w:val="00AB78F4"/>
    <w:rsid w:val="00AD6EB6"/>
    <w:rsid w:val="00AD78B0"/>
    <w:rsid w:val="00AE239E"/>
    <w:rsid w:val="00AF662B"/>
    <w:rsid w:val="00B01888"/>
    <w:rsid w:val="00B03D1F"/>
    <w:rsid w:val="00B03FA5"/>
    <w:rsid w:val="00B06145"/>
    <w:rsid w:val="00B21C62"/>
    <w:rsid w:val="00B25F1A"/>
    <w:rsid w:val="00B26969"/>
    <w:rsid w:val="00B26B00"/>
    <w:rsid w:val="00B428C0"/>
    <w:rsid w:val="00B42FA8"/>
    <w:rsid w:val="00B44EAE"/>
    <w:rsid w:val="00B453ED"/>
    <w:rsid w:val="00B46E32"/>
    <w:rsid w:val="00B562E1"/>
    <w:rsid w:val="00B75936"/>
    <w:rsid w:val="00B75997"/>
    <w:rsid w:val="00B8268D"/>
    <w:rsid w:val="00B91629"/>
    <w:rsid w:val="00B959A7"/>
    <w:rsid w:val="00BA2CFD"/>
    <w:rsid w:val="00BA61B1"/>
    <w:rsid w:val="00BB6506"/>
    <w:rsid w:val="00BB6C9C"/>
    <w:rsid w:val="00BF1C27"/>
    <w:rsid w:val="00BF55B7"/>
    <w:rsid w:val="00C063C0"/>
    <w:rsid w:val="00C17DA1"/>
    <w:rsid w:val="00C2732B"/>
    <w:rsid w:val="00C42F1E"/>
    <w:rsid w:val="00C73AB3"/>
    <w:rsid w:val="00C76E86"/>
    <w:rsid w:val="00C77AA8"/>
    <w:rsid w:val="00C93180"/>
    <w:rsid w:val="00CA21C7"/>
    <w:rsid w:val="00CD06A0"/>
    <w:rsid w:val="00CE4A74"/>
    <w:rsid w:val="00CF100A"/>
    <w:rsid w:val="00CF150E"/>
    <w:rsid w:val="00D11CD9"/>
    <w:rsid w:val="00D17696"/>
    <w:rsid w:val="00D27F98"/>
    <w:rsid w:val="00D3283A"/>
    <w:rsid w:val="00D4683C"/>
    <w:rsid w:val="00D77B6E"/>
    <w:rsid w:val="00D8009B"/>
    <w:rsid w:val="00D804D7"/>
    <w:rsid w:val="00D9028B"/>
    <w:rsid w:val="00DB0784"/>
    <w:rsid w:val="00DC163B"/>
    <w:rsid w:val="00DC7A71"/>
    <w:rsid w:val="00DD1E4D"/>
    <w:rsid w:val="00DE1F3A"/>
    <w:rsid w:val="00DE5EBF"/>
    <w:rsid w:val="00DF310D"/>
    <w:rsid w:val="00E0165A"/>
    <w:rsid w:val="00E06479"/>
    <w:rsid w:val="00E07300"/>
    <w:rsid w:val="00E07BF1"/>
    <w:rsid w:val="00E17F86"/>
    <w:rsid w:val="00E214D6"/>
    <w:rsid w:val="00E31205"/>
    <w:rsid w:val="00E32CD8"/>
    <w:rsid w:val="00E44D2A"/>
    <w:rsid w:val="00E7010C"/>
    <w:rsid w:val="00E83278"/>
    <w:rsid w:val="00E855F4"/>
    <w:rsid w:val="00E86B05"/>
    <w:rsid w:val="00E9109C"/>
    <w:rsid w:val="00EB3234"/>
    <w:rsid w:val="00EB56D8"/>
    <w:rsid w:val="00EC2D17"/>
    <w:rsid w:val="00ED5575"/>
    <w:rsid w:val="00EE65C6"/>
    <w:rsid w:val="00EE7CAA"/>
    <w:rsid w:val="00EF4FF8"/>
    <w:rsid w:val="00F00371"/>
    <w:rsid w:val="00F07ED3"/>
    <w:rsid w:val="00F12622"/>
    <w:rsid w:val="00F252FC"/>
    <w:rsid w:val="00F41F83"/>
    <w:rsid w:val="00F4407A"/>
    <w:rsid w:val="00F45B49"/>
    <w:rsid w:val="00F54942"/>
    <w:rsid w:val="00F57881"/>
    <w:rsid w:val="00F63BE1"/>
    <w:rsid w:val="00F764BE"/>
    <w:rsid w:val="00F845B5"/>
    <w:rsid w:val="00F90796"/>
    <w:rsid w:val="00FA7F96"/>
    <w:rsid w:val="00FB08D2"/>
    <w:rsid w:val="00FB29BD"/>
    <w:rsid w:val="00FB345A"/>
    <w:rsid w:val="00FD00DB"/>
    <w:rsid w:val="00FD167A"/>
    <w:rsid w:val="00FD5745"/>
    <w:rsid w:val="00FE0621"/>
    <w:rsid w:val="00FE7C8E"/>
    <w:rsid w:val="00FF28C1"/>
    <w:rsid w:val="00FF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paragraph" w:styleId="2">
    <w:name w:val="heading 2"/>
    <w:basedOn w:val="a"/>
    <w:link w:val="20"/>
    <w:uiPriority w:val="9"/>
    <w:qFormat/>
    <w:rsid w:val="00946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D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46D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46D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94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94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2021-10-08T09:04:00Z</cp:lastPrinted>
  <dcterms:created xsi:type="dcterms:W3CDTF">2021-10-07T13:53:00Z</dcterms:created>
  <dcterms:modified xsi:type="dcterms:W3CDTF">2021-10-08T14:15:00Z</dcterms:modified>
</cp:coreProperties>
</file>