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057" w:type="dxa"/>
        <w:tblInd w:w="426" w:type="dxa"/>
        <w:tblLook w:val="00A0" w:firstRow="1" w:lastRow="0" w:firstColumn="1" w:lastColumn="0" w:noHBand="0" w:noVBand="0"/>
      </w:tblPr>
      <w:tblGrid>
        <w:gridCol w:w="4077"/>
        <w:gridCol w:w="3441"/>
        <w:gridCol w:w="3079"/>
        <w:gridCol w:w="4820"/>
        <w:gridCol w:w="4820"/>
        <w:gridCol w:w="4820"/>
      </w:tblGrid>
      <w:tr w:rsidR="003E6616" w:rsidRPr="00B567BB" w:rsidTr="005E06DC">
        <w:tc>
          <w:tcPr>
            <w:tcW w:w="4077" w:type="dxa"/>
          </w:tcPr>
          <w:p w:rsidR="003E6616" w:rsidRPr="00B567BB" w:rsidRDefault="003E6616" w:rsidP="005E06DC">
            <w:pPr>
              <w:spacing w:after="0" w:line="240" w:lineRule="auto"/>
              <w:ind w:right="-314"/>
              <w:jc w:val="right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E6616" w:rsidRDefault="003E6616" w:rsidP="005E06DC">
            <w:pPr>
              <w:spacing w:after="0" w:line="240" w:lineRule="auto"/>
              <w:ind w:right="2"/>
              <w:textAlignment w:val="baselin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567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Согласован</w:t>
            </w:r>
            <w:r w:rsidRPr="00B567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</w:t>
            </w:r>
            <w:r w:rsidR="002C2F9C" w:rsidRPr="00B567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руководитель</w:t>
            </w:r>
            <w:r w:rsidRPr="00B567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0221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</w:t>
            </w:r>
            <w:proofErr w:type="spellStart"/>
            <w:r w:rsidR="00B02215" w:rsidRPr="00E62ADE">
              <w:rPr>
                <w:rFonts w:ascii="Times New Roman" w:hAnsi="Times New Roman"/>
                <w:b/>
                <w:bCs/>
                <w:sz w:val="24"/>
                <w:szCs w:val="24"/>
              </w:rPr>
              <w:t>тдел</w:t>
            </w:r>
            <w:proofErr w:type="spellEnd"/>
            <w:r w:rsidR="00B0221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 </w:t>
            </w:r>
            <w:r w:rsidR="00B02215" w:rsidRPr="00E62ADE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образования</w:t>
            </w:r>
            <w:r w:rsidR="00B0221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="00B0221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B0221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3E66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Балхаш</w:t>
            </w:r>
            <w:r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:rsidR="003E6616" w:rsidRDefault="003E6616" w:rsidP="005E06DC">
            <w:pPr>
              <w:spacing w:after="0" w:line="240" w:lineRule="auto"/>
              <w:ind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E66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Агдарбекова</w:t>
            </w:r>
            <w:proofErr w:type="spellEnd"/>
            <w:r w:rsidRPr="003E66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Г.Ж.</w:t>
            </w:r>
          </w:p>
          <w:p w:rsidR="003E6616" w:rsidRPr="003E6616" w:rsidRDefault="003E6616" w:rsidP="005E06DC">
            <w:pPr>
              <w:spacing w:after="0" w:line="240" w:lineRule="auto"/>
              <w:ind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_________________</w:t>
            </w:r>
          </w:p>
          <w:p w:rsidR="003E6616" w:rsidRPr="00B567BB" w:rsidRDefault="003E6616" w:rsidP="005E06DC">
            <w:pPr>
              <w:spacing w:after="0" w:line="240" w:lineRule="auto"/>
              <w:ind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67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«___» ________________ 2021 год </w:t>
            </w:r>
          </w:p>
          <w:p w:rsidR="003E6616" w:rsidRPr="00B567BB" w:rsidRDefault="003E6616" w:rsidP="005E06DC">
            <w:pPr>
              <w:spacing w:after="0" w:line="240" w:lineRule="auto"/>
              <w:ind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3E6616" w:rsidRPr="00B567BB" w:rsidRDefault="003E6616" w:rsidP="005E06DC">
            <w:pPr>
              <w:spacing w:after="0" w:line="240" w:lineRule="auto"/>
              <w:ind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  <w:p w:rsidR="003E6616" w:rsidRPr="00B567BB" w:rsidRDefault="003E6616" w:rsidP="005E06DC">
            <w:pPr>
              <w:spacing w:after="0" w:line="240" w:lineRule="auto"/>
              <w:ind w:right="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3E6616" w:rsidRPr="00B567BB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spacing w:val="-4"/>
                <w:sz w:val="24"/>
                <w:szCs w:val="26"/>
                <w:lang w:eastAsia="en-US"/>
              </w:rPr>
            </w:pPr>
          </w:p>
        </w:tc>
        <w:tc>
          <w:tcPr>
            <w:tcW w:w="3079" w:type="dxa"/>
          </w:tcPr>
          <w:p w:rsidR="003E6616" w:rsidRPr="00B567BB" w:rsidRDefault="003E6616" w:rsidP="005E06DC">
            <w:pPr>
              <w:pStyle w:val="a3"/>
              <w:rPr>
                <w:rFonts w:ascii="Times New Roman" w:hAnsi="Times New Roman"/>
                <w:b/>
                <w:spacing w:val="-4"/>
                <w:sz w:val="28"/>
                <w:szCs w:val="26"/>
                <w:lang w:val="en-US" w:eastAsia="en-US"/>
              </w:rPr>
            </w:pPr>
          </w:p>
        </w:tc>
        <w:tc>
          <w:tcPr>
            <w:tcW w:w="4820" w:type="dxa"/>
          </w:tcPr>
          <w:p w:rsidR="003E6616" w:rsidRPr="00B567BB" w:rsidRDefault="003E6616" w:rsidP="005E06DC">
            <w:pPr>
              <w:spacing w:after="0" w:line="240" w:lineRule="auto"/>
              <w:ind w:left="1021" w:right="2"/>
              <w:jc w:val="right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E6616" w:rsidRPr="003E6616" w:rsidRDefault="003E6616" w:rsidP="005E06DC">
            <w:pPr>
              <w:spacing w:after="0" w:line="240" w:lineRule="auto"/>
              <w:ind w:left="459"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66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КГУ «ОШ №10»</w:t>
            </w:r>
          </w:p>
          <w:p w:rsidR="003E6616" w:rsidRDefault="003E6616" w:rsidP="005E06DC">
            <w:pPr>
              <w:spacing w:after="0" w:line="240" w:lineRule="auto"/>
              <w:ind w:left="459"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E66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Укпешова</w:t>
            </w:r>
            <w:proofErr w:type="spellEnd"/>
            <w:r w:rsidRPr="003E66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С.Г.</w:t>
            </w:r>
          </w:p>
          <w:p w:rsidR="003E6616" w:rsidRPr="003E6616" w:rsidRDefault="003E6616" w:rsidP="005E06DC">
            <w:pPr>
              <w:spacing w:after="0" w:line="240" w:lineRule="auto"/>
              <w:ind w:left="459"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_______________</w:t>
            </w:r>
          </w:p>
          <w:p w:rsidR="003E6616" w:rsidRPr="00B567BB" w:rsidRDefault="003E6616" w:rsidP="005E06DC">
            <w:pPr>
              <w:spacing w:after="0" w:line="240" w:lineRule="auto"/>
              <w:ind w:left="459" w:right="2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67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«___» ________________ 2021 год </w:t>
            </w:r>
          </w:p>
          <w:p w:rsidR="003E6616" w:rsidRPr="00B567BB" w:rsidRDefault="003E6616" w:rsidP="005E06DC">
            <w:pPr>
              <w:spacing w:after="0" w:line="240" w:lineRule="auto"/>
              <w:ind w:left="1021" w:right="2"/>
              <w:jc w:val="right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E6616" w:rsidRPr="00B567BB" w:rsidRDefault="003E6616" w:rsidP="005E06DC">
            <w:pPr>
              <w:pStyle w:val="a3"/>
              <w:rPr>
                <w:rFonts w:ascii="Times New Roman" w:hAnsi="Times New Roman"/>
                <w:b/>
                <w:spacing w:val="-4"/>
                <w:sz w:val="24"/>
                <w:szCs w:val="26"/>
                <w:lang w:eastAsia="en-US"/>
              </w:rPr>
            </w:pPr>
          </w:p>
          <w:p w:rsidR="003E6616" w:rsidRPr="00B567BB" w:rsidRDefault="003E6616" w:rsidP="005E06DC">
            <w:pPr>
              <w:pStyle w:val="a3"/>
              <w:rPr>
                <w:rFonts w:ascii="Times New Roman" w:hAnsi="Times New Roman"/>
                <w:b/>
                <w:spacing w:val="-4"/>
                <w:sz w:val="24"/>
                <w:szCs w:val="26"/>
                <w:lang w:eastAsia="en-US"/>
              </w:rPr>
            </w:pPr>
          </w:p>
        </w:tc>
        <w:tc>
          <w:tcPr>
            <w:tcW w:w="4820" w:type="dxa"/>
          </w:tcPr>
          <w:p w:rsidR="003E6616" w:rsidRPr="00B567BB" w:rsidRDefault="003E6616" w:rsidP="005E06DC">
            <w:pPr>
              <w:pStyle w:val="a3"/>
              <w:jc w:val="right"/>
              <w:rPr>
                <w:rFonts w:ascii="Times New Roman" w:hAnsi="Times New Roman"/>
                <w:b/>
                <w:spacing w:val="-4"/>
                <w:sz w:val="28"/>
                <w:szCs w:val="26"/>
                <w:lang w:eastAsia="en-US"/>
              </w:rPr>
            </w:pPr>
          </w:p>
        </w:tc>
      </w:tr>
    </w:tbl>
    <w:p w:rsidR="003E6616" w:rsidRPr="00A637F0" w:rsidRDefault="003E6616" w:rsidP="003E6616">
      <w:pPr>
        <w:pStyle w:val="a3"/>
        <w:ind w:firstLine="708"/>
        <w:rPr>
          <w:rFonts w:ascii="Times New Roman" w:hAnsi="Times New Roman"/>
          <w:b/>
          <w:spacing w:val="-4"/>
          <w:sz w:val="28"/>
          <w:szCs w:val="28"/>
          <w:lang w:val="kk-KZ" w:eastAsia="en-US"/>
        </w:rPr>
      </w:pPr>
    </w:p>
    <w:p w:rsidR="003E6616" w:rsidRPr="00E62ADE" w:rsidRDefault="00F04522" w:rsidP="003E661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</w:t>
      </w:r>
      <w:r w:rsidR="003E6616" w:rsidRPr="00E62ADE">
        <w:rPr>
          <w:rFonts w:ascii="Times New Roman" w:hAnsi="Times New Roman"/>
          <w:b/>
          <w:bCs/>
          <w:sz w:val="24"/>
          <w:szCs w:val="24"/>
        </w:rPr>
        <w:t xml:space="preserve">лан противодействия коррупции </w:t>
      </w:r>
      <w:r w:rsidR="003E6616">
        <w:rPr>
          <w:rFonts w:ascii="Times New Roman" w:hAnsi="Times New Roman"/>
          <w:b/>
          <w:bCs/>
          <w:sz w:val="24"/>
          <w:szCs w:val="24"/>
        </w:rPr>
        <w:t xml:space="preserve">КГУ «ОШ №10» отдела  образования города Балхаш управления образования Карагандинской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E661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3E6616" w:rsidRPr="00E62ADE">
        <w:rPr>
          <w:rFonts w:ascii="Times New Roman" w:hAnsi="Times New Roman"/>
          <w:b/>
          <w:bCs/>
          <w:sz w:val="24"/>
          <w:szCs w:val="24"/>
        </w:rPr>
        <w:t>на 2021-2022 учебный год в рамках проекта «</w:t>
      </w:r>
      <w:r w:rsidR="003E6616">
        <w:rPr>
          <w:rFonts w:ascii="Times New Roman" w:hAnsi="Times New Roman"/>
          <w:b/>
          <w:bCs/>
          <w:sz w:val="24"/>
          <w:szCs w:val="24"/>
          <w:lang w:val="kk-KZ"/>
        </w:rPr>
        <w:t>Адал ұрпақ</w:t>
      </w:r>
      <w:r w:rsidR="003E6616" w:rsidRPr="00E62ADE">
        <w:rPr>
          <w:rFonts w:ascii="Times New Roman" w:hAnsi="Times New Roman"/>
          <w:b/>
          <w:bCs/>
          <w:sz w:val="24"/>
          <w:szCs w:val="24"/>
        </w:rPr>
        <w:t>»</w:t>
      </w:r>
    </w:p>
    <w:tbl>
      <w:tblPr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6"/>
        <w:gridCol w:w="3154"/>
        <w:gridCol w:w="2410"/>
        <w:gridCol w:w="2552"/>
        <w:gridCol w:w="3118"/>
        <w:gridCol w:w="2126"/>
        <w:gridCol w:w="1843"/>
        <w:gridCol w:w="6"/>
      </w:tblGrid>
      <w:tr w:rsidR="003E6616" w:rsidRPr="00822C64" w:rsidTr="005E06DC">
        <w:trPr>
          <w:gridAfter w:val="1"/>
          <w:wAfter w:w="6" w:type="dxa"/>
          <w:trHeight w:val="437"/>
        </w:trPr>
        <w:tc>
          <w:tcPr>
            <w:tcW w:w="58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№</w:t>
            </w:r>
          </w:p>
        </w:tc>
        <w:tc>
          <w:tcPr>
            <w:tcW w:w="3154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Наименование мероприятия</w:t>
            </w:r>
          </w:p>
        </w:tc>
        <w:tc>
          <w:tcPr>
            <w:tcW w:w="2410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Целевое направление</w:t>
            </w:r>
          </w:p>
        </w:tc>
        <w:tc>
          <w:tcPr>
            <w:tcW w:w="2552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</w:rPr>
              <w:t>Форма завершения</w:t>
            </w:r>
          </w:p>
        </w:tc>
        <w:tc>
          <w:tcPr>
            <w:tcW w:w="3118" w:type="dxa"/>
          </w:tcPr>
          <w:p w:rsidR="003E6616" w:rsidRPr="00822C64" w:rsidRDefault="003E6616" w:rsidP="005E06DC">
            <w:pPr>
              <w:tabs>
                <w:tab w:val="left" w:pos="0"/>
              </w:tabs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22C64">
              <w:rPr>
                <w:rFonts w:ascii="Times New Roman" w:hAnsi="Times New Roman"/>
                <w:b/>
              </w:rPr>
              <w:t>Ожидаемый результат</w:t>
            </w:r>
          </w:p>
        </w:tc>
        <w:tc>
          <w:tcPr>
            <w:tcW w:w="2126" w:type="dxa"/>
          </w:tcPr>
          <w:p w:rsidR="003E6616" w:rsidRPr="00822C64" w:rsidRDefault="003E6616" w:rsidP="005E06DC">
            <w:pPr>
              <w:tabs>
                <w:tab w:val="left" w:pos="0"/>
              </w:tabs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822C64">
              <w:rPr>
                <w:rFonts w:ascii="Times New Roman" w:hAnsi="Times New Roman"/>
                <w:b/>
              </w:rPr>
              <w:t>Ответственные</w:t>
            </w:r>
          </w:p>
          <w:p w:rsidR="003E6616" w:rsidRPr="00822C64" w:rsidRDefault="003E6616" w:rsidP="005E06DC">
            <w:pPr>
              <w:tabs>
                <w:tab w:val="left" w:pos="0"/>
              </w:tabs>
              <w:spacing w:after="0" w:line="276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</w:rPr>
              <w:t>Срок исполнения</w:t>
            </w:r>
          </w:p>
        </w:tc>
      </w:tr>
      <w:tr w:rsidR="003E6616" w:rsidRPr="00822C64" w:rsidTr="005E06DC">
        <w:trPr>
          <w:gridAfter w:val="1"/>
          <w:wAfter w:w="6" w:type="dxa"/>
        </w:trPr>
        <w:tc>
          <w:tcPr>
            <w:tcW w:w="58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</w:t>
            </w:r>
          </w:p>
        </w:tc>
        <w:tc>
          <w:tcPr>
            <w:tcW w:w="3154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2</w:t>
            </w:r>
          </w:p>
        </w:tc>
        <w:tc>
          <w:tcPr>
            <w:tcW w:w="2410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3</w:t>
            </w:r>
          </w:p>
        </w:tc>
        <w:tc>
          <w:tcPr>
            <w:tcW w:w="2552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4</w:t>
            </w:r>
          </w:p>
        </w:tc>
        <w:tc>
          <w:tcPr>
            <w:tcW w:w="3118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5</w:t>
            </w:r>
          </w:p>
        </w:tc>
        <w:tc>
          <w:tcPr>
            <w:tcW w:w="212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6</w:t>
            </w:r>
          </w:p>
        </w:tc>
        <w:tc>
          <w:tcPr>
            <w:tcW w:w="1843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7</w:t>
            </w:r>
          </w:p>
        </w:tc>
      </w:tr>
      <w:tr w:rsidR="003E6616" w:rsidRPr="00822C64" w:rsidTr="005E06DC">
        <w:tc>
          <w:tcPr>
            <w:tcW w:w="15795" w:type="dxa"/>
            <w:gridSpan w:val="8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Раздел 1. Антикоррупционное образование и воспитание подростающего поколения</w:t>
            </w:r>
          </w:p>
        </w:tc>
      </w:tr>
      <w:tr w:rsidR="003E6616" w:rsidRPr="00822C64" w:rsidTr="005E06DC">
        <w:trPr>
          <w:gridAfter w:val="1"/>
          <w:wAfter w:w="6" w:type="dxa"/>
        </w:trPr>
        <w:tc>
          <w:tcPr>
            <w:tcW w:w="58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1.1</w:t>
            </w:r>
          </w:p>
        </w:tc>
        <w:tc>
          <w:tcPr>
            <w:tcW w:w="3154" w:type="dxa"/>
          </w:tcPr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/>
              </w:rPr>
              <w:t>Формирование и постоянная актуализация пула спикеров из числа лидеров молодежного мнения</w:t>
            </w:r>
          </w:p>
        </w:tc>
        <w:tc>
          <w:tcPr>
            <w:tcW w:w="2410" w:type="dxa"/>
            <w:vMerge w:val="restart"/>
          </w:tcPr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 xml:space="preserve">Учебно-методическое обеспечение антикоррупционного обучения, широкое разъяснение </w:t>
            </w:r>
          </w:p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законодательства о противодействии коррупции</w:t>
            </w:r>
          </w:p>
        </w:tc>
        <w:tc>
          <w:tcPr>
            <w:tcW w:w="2552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Пул из молодежных лидеров</w:t>
            </w:r>
          </w:p>
        </w:tc>
        <w:tc>
          <w:tcPr>
            <w:tcW w:w="3118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Привлечение активных представителей молодежных движений</w:t>
            </w:r>
          </w:p>
        </w:tc>
        <w:tc>
          <w:tcPr>
            <w:tcW w:w="212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Заместитель директора по ВР</w:t>
            </w:r>
          </w:p>
          <w:p w:rsidR="003E6616" w:rsidRPr="00822C64" w:rsidRDefault="003E6616" w:rsidP="005E06DC">
            <w:pPr>
              <w:jc w:val="center"/>
              <w:rPr>
                <w:rFonts w:ascii="Times New Roman" w:hAnsi="Times New Roman"/>
              </w:rPr>
            </w:pPr>
            <w:r w:rsidRPr="00822C64">
              <w:rPr>
                <w:rFonts w:ascii="Times New Roman" w:hAnsi="Times New Roman"/>
              </w:rPr>
              <w:t>Классный руководитель.</w:t>
            </w:r>
          </w:p>
        </w:tc>
        <w:tc>
          <w:tcPr>
            <w:tcW w:w="1843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2 раза вучебном году</w:t>
            </w:r>
          </w:p>
        </w:tc>
      </w:tr>
      <w:tr w:rsidR="003E6616" w:rsidRPr="00822C64" w:rsidTr="005E06DC">
        <w:trPr>
          <w:gridAfter w:val="1"/>
          <w:wAfter w:w="6" w:type="dxa"/>
          <w:trHeight w:val="1935"/>
        </w:trPr>
        <w:tc>
          <w:tcPr>
            <w:tcW w:w="58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1.2</w:t>
            </w:r>
          </w:p>
        </w:tc>
        <w:tc>
          <w:tcPr>
            <w:tcW w:w="3154" w:type="dxa"/>
          </w:tcPr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</w:rPr>
              <w:t xml:space="preserve">Проведение акции </w:t>
            </w:r>
            <w:r w:rsidR="00180D3F">
              <w:rPr>
                <w:rFonts w:ascii="Times New Roman" w:hAnsi="Times New Roman"/>
              </w:rPr>
              <w:t xml:space="preserve">                               </w:t>
            </w:r>
            <w:proofErr w:type="gramStart"/>
            <w:r w:rsidR="00180D3F">
              <w:rPr>
                <w:rFonts w:ascii="Times New Roman" w:hAnsi="Times New Roman"/>
              </w:rPr>
              <w:t xml:space="preserve">   </w:t>
            </w:r>
            <w:bookmarkStart w:id="0" w:name="_GoBack"/>
            <w:bookmarkEnd w:id="0"/>
            <w:r w:rsidRPr="00822C64">
              <w:rPr>
                <w:rFonts w:ascii="Times New Roman" w:hAnsi="Times New Roman"/>
              </w:rPr>
              <w:t>«</w:t>
            </w:r>
            <w:proofErr w:type="gramEnd"/>
            <w:r w:rsidRPr="00822C64">
              <w:rPr>
                <w:rFonts w:ascii="Times New Roman" w:hAnsi="Times New Roman"/>
              </w:rPr>
              <w:t>Час добропорядочности»</w:t>
            </w:r>
            <w:r w:rsidRPr="00822C64">
              <w:rPr>
                <w:rFonts w:ascii="Times New Roman" w:hAnsi="Times New Roman"/>
                <w:lang w:val="kk-KZ"/>
              </w:rPr>
              <w:t>, с последующей трансляцией их в  социальных сетях</w:t>
            </w:r>
          </w:p>
        </w:tc>
        <w:tc>
          <w:tcPr>
            <w:tcW w:w="2410" w:type="dxa"/>
            <w:vMerge/>
          </w:tcPr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2552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 xml:space="preserve">Трансляция итогов акции </w:t>
            </w:r>
            <w:r w:rsidRPr="00822C64">
              <w:rPr>
                <w:rFonts w:ascii="Times New Roman" w:hAnsi="Times New Roman"/>
                <w:lang w:val="kk-KZ"/>
              </w:rPr>
              <w:t>в  социальных сетях</w:t>
            </w:r>
          </w:p>
        </w:tc>
        <w:tc>
          <w:tcPr>
            <w:tcW w:w="3118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На примере выдающихся исторических и современных деятелей показать молодежи, что можно добиться успеха путем честного и неподкупного труда</w:t>
            </w:r>
          </w:p>
        </w:tc>
        <w:tc>
          <w:tcPr>
            <w:tcW w:w="212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Заместитель директора по ВР</w:t>
            </w:r>
          </w:p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</w:rPr>
              <w:t>Классный руководитель.</w:t>
            </w:r>
          </w:p>
        </w:tc>
        <w:tc>
          <w:tcPr>
            <w:tcW w:w="1843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2021-2022 учебный год</w:t>
            </w:r>
          </w:p>
        </w:tc>
      </w:tr>
      <w:tr w:rsidR="003E6616" w:rsidRPr="00822C64" w:rsidTr="005E06DC">
        <w:trPr>
          <w:gridAfter w:val="1"/>
          <w:wAfter w:w="6" w:type="dxa"/>
          <w:trHeight w:val="1665"/>
        </w:trPr>
        <w:tc>
          <w:tcPr>
            <w:tcW w:w="58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1.3</w:t>
            </w:r>
          </w:p>
        </w:tc>
        <w:tc>
          <w:tcPr>
            <w:tcW w:w="3154" w:type="dxa"/>
          </w:tcPr>
          <w:p w:rsidR="003E6616" w:rsidRPr="00822C64" w:rsidRDefault="003E6616" w:rsidP="005E06DC">
            <w:pPr>
              <w:pStyle w:val="a3"/>
              <w:rPr>
                <w:rFonts w:ascii="Times New Roman" w:hAnsi="Times New Roman"/>
              </w:rPr>
            </w:pPr>
            <w:r w:rsidRPr="00822C64">
              <w:rPr>
                <w:rFonts w:ascii="Times New Roman" w:hAnsi="Times New Roman"/>
                <w:spacing w:val="-4"/>
              </w:rPr>
              <w:t xml:space="preserve">Проведение </w:t>
            </w:r>
            <w:r w:rsidRPr="00822C64">
              <w:rPr>
                <w:rFonts w:ascii="Times New Roman" w:hAnsi="Times New Roman"/>
              </w:rPr>
              <w:t>классных часов</w:t>
            </w:r>
            <w:r w:rsidRPr="00822C64">
              <w:rPr>
                <w:rFonts w:ascii="Times New Roman" w:hAnsi="Times New Roman"/>
                <w:lang w:val="kk-KZ"/>
              </w:rPr>
              <w:t xml:space="preserve"> </w:t>
            </w:r>
            <w:r w:rsidRPr="00822C64">
              <w:rPr>
                <w:rFonts w:ascii="Times New Roman" w:hAnsi="Times New Roman"/>
                <w:spacing w:val="-4"/>
              </w:rPr>
              <w:t xml:space="preserve">и открытых уроков по формированию у учащихся </w:t>
            </w:r>
            <w:r w:rsidRPr="00822C64">
              <w:rPr>
                <w:rFonts w:ascii="Times New Roman" w:hAnsi="Times New Roman"/>
              </w:rPr>
              <w:t>5-11 класс</w:t>
            </w:r>
            <w:r w:rsidRPr="00822C64">
              <w:rPr>
                <w:rFonts w:ascii="Times New Roman" w:hAnsi="Times New Roman"/>
                <w:lang w:val="kk-KZ"/>
              </w:rPr>
              <w:t>ов</w:t>
            </w:r>
            <w:r w:rsidRPr="00822C64">
              <w:rPr>
                <w:rFonts w:ascii="Times New Roman" w:hAnsi="Times New Roman"/>
                <w:spacing w:val="-4"/>
              </w:rPr>
              <w:t xml:space="preserve"> антикоррупционного мировоззрения, стимулирование мотивации антикоррупционного поведения</w:t>
            </w:r>
          </w:p>
        </w:tc>
        <w:tc>
          <w:tcPr>
            <w:tcW w:w="2410" w:type="dxa"/>
            <w:vMerge/>
          </w:tcPr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2552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/>
              </w:rPr>
              <w:t>К</w:t>
            </w:r>
            <w:proofErr w:type="spellStart"/>
            <w:r w:rsidRPr="00822C64">
              <w:rPr>
                <w:rFonts w:ascii="Times New Roman" w:hAnsi="Times New Roman"/>
              </w:rPr>
              <w:t>лассны</w:t>
            </w:r>
            <w:proofErr w:type="spellEnd"/>
            <w:r w:rsidRPr="00822C64">
              <w:rPr>
                <w:rFonts w:ascii="Times New Roman" w:hAnsi="Times New Roman"/>
                <w:lang w:val="kk-KZ"/>
              </w:rPr>
              <w:t>е</w:t>
            </w:r>
            <w:r w:rsidRPr="00822C64">
              <w:rPr>
                <w:rFonts w:ascii="Times New Roman" w:hAnsi="Times New Roman"/>
                <w:lang w:val="kk-KZ" w:eastAsia="en-US"/>
              </w:rPr>
              <w:t xml:space="preserve"> часы по формированию </w:t>
            </w:r>
            <w:r w:rsidRPr="00822C64">
              <w:rPr>
                <w:rFonts w:ascii="Times New Roman" w:hAnsi="Times New Roman"/>
                <w:spacing w:val="-4"/>
              </w:rPr>
              <w:t>у учащихся антикоррупционного мировоззрения</w:t>
            </w:r>
          </w:p>
        </w:tc>
        <w:tc>
          <w:tcPr>
            <w:tcW w:w="3118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spacing w:val="-4"/>
              </w:rPr>
              <w:t>Формирование нетерпимости к проявлениям коррупции; продемонстрировать возможность борьбы с коррупцией; формирование основ правовой грамотности.</w:t>
            </w:r>
          </w:p>
        </w:tc>
        <w:tc>
          <w:tcPr>
            <w:tcW w:w="212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Заместитель директора по ВР</w:t>
            </w:r>
          </w:p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</w:rPr>
              <w:t>Классный руководитель.</w:t>
            </w:r>
          </w:p>
        </w:tc>
        <w:tc>
          <w:tcPr>
            <w:tcW w:w="1843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spacing w:val="-4"/>
              </w:rPr>
              <w:t>ежемесячно</w:t>
            </w:r>
          </w:p>
        </w:tc>
      </w:tr>
      <w:tr w:rsidR="003E6616" w:rsidRPr="00822C64" w:rsidTr="005E06DC">
        <w:trPr>
          <w:gridAfter w:val="1"/>
          <w:wAfter w:w="6" w:type="dxa"/>
        </w:trPr>
        <w:tc>
          <w:tcPr>
            <w:tcW w:w="58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lastRenderedPageBreak/>
              <w:t>1.4</w:t>
            </w:r>
          </w:p>
        </w:tc>
        <w:tc>
          <w:tcPr>
            <w:tcW w:w="3154" w:type="dxa"/>
          </w:tcPr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/>
              </w:rPr>
            </w:pPr>
            <w:r w:rsidRPr="00822C64">
              <w:rPr>
                <w:rFonts w:ascii="Times New Roman" w:hAnsi="Times New Roman"/>
                <w:spacing w:val="-4"/>
              </w:rPr>
              <w:t xml:space="preserve">Проведение конкурсов на лучшее эссе, плакатов и рисунков, видео-ролик, дебатов, диспутов </w:t>
            </w:r>
            <w:r w:rsidRPr="00822C64">
              <w:rPr>
                <w:rFonts w:ascii="Times New Roman" w:hAnsi="Times New Roman"/>
              </w:rPr>
              <w:t>среди   учащихся</w:t>
            </w:r>
            <w:r w:rsidRPr="00822C64">
              <w:rPr>
                <w:rFonts w:ascii="Times New Roman" w:hAnsi="Times New Roman"/>
                <w:lang w:val="kk-KZ"/>
              </w:rPr>
              <w:t xml:space="preserve"> </w:t>
            </w:r>
            <w:r w:rsidR="002C2F9C">
              <w:rPr>
                <w:rFonts w:ascii="Times New Roman" w:hAnsi="Times New Roman"/>
                <w:lang w:val="kk-KZ"/>
              </w:rPr>
              <w:t xml:space="preserve">             </w:t>
            </w:r>
            <w:proofErr w:type="gramStart"/>
            <w:r w:rsidR="002C2F9C">
              <w:rPr>
                <w:rFonts w:ascii="Times New Roman" w:hAnsi="Times New Roman"/>
                <w:lang w:val="kk-KZ"/>
              </w:rPr>
              <w:t xml:space="preserve">   </w:t>
            </w:r>
            <w:r w:rsidRPr="00822C64">
              <w:rPr>
                <w:rFonts w:ascii="Times New Roman" w:hAnsi="Times New Roman"/>
              </w:rPr>
              <w:t>(</w:t>
            </w:r>
            <w:proofErr w:type="gramEnd"/>
            <w:r w:rsidRPr="00822C64">
              <w:rPr>
                <w:rFonts w:ascii="Times New Roman" w:hAnsi="Times New Roman"/>
              </w:rPr>
              <w:t>5-11 классы)</w:t>
            </w:r>
            <w:r w:rsidRPr="00822C64">
              <w:rPr>
                <w:rFonts w:ascii="Times New Roman" w:hAnsi="Times New Roman"/>
                <w:spacing w:val="-4"/>
              </w:rPr>
              <w:t xml:space="preserve">  </w:t>
            </w:r>
          </w:p>
        </w:tc>
        <w:tc>
          <w:tcPr>
            <w:tcW w:w="2410" w:type="dxa"/>
            <w:vMerge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2552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spacing w:val="-4"/>
              </w:rPr>
              <w:t>Проведение конкурсов</w:t>
            </w:r>
          </w:p>
        </w:tc>
        <w:tc>
          <w:tcPr>
            <w:tcW w:w="3118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Формирование антикоррупционной культуры среди молодежи путем вовлечения в антикоррупционную деятельность</w:t>
            </w:r>
          </w:p>
        </w:tc>
        <w:tc>
          <w:tcPr>
            <w:tcW w:w="212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Заместитель директора по ВР</w:t>
            </w:r>
          </w:p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</w:rPr>
              <w:t>Классный руководитель.</w:t>
            </w:r>
          </w:p>
        </w:tc>
        <w:tc>
          <w:tcPr>
            <w:tcW w:w="1843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2021-2022 учебный год</w:t>
            </w:r>
          </w:p>
        </w:tc>
      </w:tr>
      <w:tr w:rsidR="003E6616" w:rsidRPr="00822C64" w:rsidTr="005E06DC">
        <w:trPr>
          <w:gridAfter w:val="1"/>
          <w:wAfter w:w="6" w:type="dxa"/>
          <w:trHeight w:val="77"/>
        </w:trPr>
        <w:tc>
          <w:tcPr>
            <w:tcW w:w="586" w:type="dxa"/>
          </w:tcPr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1.5</w:t>
            </w:r>
          </w:p>
        </w:tc>
        <w:tc>
          <w:tcPr>
            <w:tcW w:w="3154" w:type="dxa"/>
          </w:tcPr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Активизация ра</w:t>
            </w:r>
            <w:r w:rsidR="002C2F9C">
              <w:rPr>
                <w:rFonts w:ascii="Times New Roman" w:hAnsi="Times New Roman"/>
                <w:lang w:val="kk-KZ" w:eastAsia="en-US"/>
              </w:rPr>
              <w:t>боты добровольного  школьного</w:t>
            </w:r>
            <w:r w:rsidRPr="00822C64">
              <w:rPr>
                <w:rFonts w:ascii="Times New Roman" w:hAnsi="Times New Roman"/>
                <w:lang w:val="kk-KZ" w:eastAsia="en-US"/>
              </w:rPr>
              <w:t xml:space="preserve"> клуба «Адал ұрпақ» и принятие новых членов в его состав.</w:t>
            </w:r>
          </w:p>
        </w:tc>
        <w:tc>
          <w:tcPr>
            <w:tcW w:w="2410" w:type="dxa"/>
            <w:vMerge w:val="restart"/>
          </w:tcPr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Продвижение и поддержка молодежного антикоррупционного движения</w:t>
            </w:r>
          </w:p>
        </w:tc>
        <w:tc>
          <w:tcPr>
            <w:tcW w:w="2552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План работы клуба «Адал ұрпақ»</w:t>
            </w:r>
          </w:p>
        </w:tc>
        <w:tc>
          <w:tcPr>
            <w:tcW w:w="3118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 xml:space="preserve">Взаимосвязь молодежи между собой, заинтересованность в участии в общественных мероприятиях </w:t>
            </w:r>
          </w:p>
        </w:tc>
        <w:tc>
          <w:tcPr>
            <w:tcW w:w="212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Сентябрь 2021 года</w:t>
            </w:r>
          </w:p>
        </w:tc>
      </w:tr>
      <w:tr w:rsidR="003E6616" w:rsidRPr="00822C64" w:rsidTr="005E06DC">
        <w:trPr>
          <w:gridAfter w:val="1"/>
          <w:wAfter w:w="6" w:type="dxa"/>
        </w:trPr>
        <w:tc>
          <w:tcPr>
            <w:tcW w:w="58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1.6</w:t>
            </w:r>
          </w:p>
        </w:tc>
        <w:tc>
          <w:tcPr>
            <w:tcW w:w="3154" w:type="dxa"/>
          </w:tcPr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Организация слета добровольных клубов «Адал ұрпақ»</w:t>
            </w:r>
          </w:p>
        </w:tc>
        <w:tc>
          <w:tcPr>
            <w:tcW w:w="2410" w:type="dxa"/>
            <w:vMerge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 xml:space="preserve">Проведение слета </w:t>
            </w:r>
          </w:p>
        </w:tc>
        <w:tc>
          <w:tcPr>
            <w:tcW w:w="3118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212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Заместитель директора по ВР</w:t>
            </w:r>
          </w:p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822C64">
              <w:rPr>
                <w:rFonts w:ascii="Times New Roman" w:hAnsi="Times New Roman"/>
              </w:rPr>
              <w:t>Классный руководитель.</w:t>
            </w:r>
          </w:p>
        </w:tc>
        <w:tc>
          <w:tcPr>
            <w:tcW w:w="1843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Октябрь</w:t>
            </w:r>
            <w:r>
              <w:rPr>
                <w:rFonts w:ascii="Times New Roman" w:hAnsi="Times New Roman"/>
                <w:lang w:val="kk-KZ" w:eastAsia="en-US"/>
              </w:rPr>
              <w:t xml:space="preserve"> </w:t>
            </w:r>
            <w:r w:rsidRPr="00822C64">
              <w:rPr>
                <w:rFonts w:ascii="Times New Roman" w:hAnsi="Times New Roman"/>
                <w:lang w:val="kk-KZ" w:eastAsia="en-US"/>
              </w:rPr>
              <w:t>2021 года, Апрель 2022 года</w:t>
            </w:r>
          </w:p>
        </w:tc>
      </w:tr>
      <w:tr w:rsidR="003E6616" w:rsidRPr="00822C64" w:rsidTr="005E06DC">
        <w:trPr>
          <w:gridAfter w:val="1"/>
          <w:wAfter w:w="6" w:type="dxa"/>
        </w:trPr>
        <w:tc>
          <w:tcPr>
            <w:tcW w:w="58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1.7</w:t>
            </w:r>
          </w:p>
        </w:tc>
        <w:tc>
          <w:tcPr>
            <w:tcW w:w="3154" w:type="dxa"/>
          </w:tcPr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/>
              </w:rPr>
              <w:t>Проведение конкурсов на лучший тикток, социальный ролик в социальных сетях  на антикоррупционную тематику</w:t>
            </w:r>
          </w:p>
        </w:tc>
        <w:tc>
          <w:tcPr>
            <w:tcW w:w="2410" w:type="dxa"/>
            <w:vMerge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Подведение итогов и награждение</w:t>
            </w:r>
          </w:p>
        </w:tc>
        <w:tc>
          <w:tcPr>
            <w:tcW w:w="3118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Привлечение к участию в антикоррупционную деятельность путем современных возможностей</w:t>
            </w:r>
          </w:p>
        </w:tc>
        <w:tc>
          <w:tcPr>
            <w:tcW w:w="2126" w:type="dxa"/>
          </w:tcPr>
          <w:p w:rsidR="003E6616" w:rsidRPr="00822C64" w:rsidRDefault="003E6616" w:rsidP="005E06D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822C64">
              <w:rPr>
                <w:rFonts w:ascii="Times New Roman" w:hAnsi="Times New Roman"/>
                <w:lang w:val="kk-KZ"/>
              </w:rPr>
              <w:t>Заместитель директора по ВР</w:t>
            </w:r>
          </w:p>
        </w:tc>
        <w:tc>
          <w:tcPr>
            <w:tcW w:w="1843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/>
              </w:rPr>
              <w:t>2021-2022 учебный год</w:t>
            </w:r>
          </w:p>
        </w:tc>
      </w:tr>
      <w:tr w:rsidR="003E6616" w:rsidRPr="00822C64" w:rsidTr="005E06DC">
        <w:trPr>
          <w:gridAfter w:val="1"/>
          <w:wAfter w:w="6" w:type="dxa"/>
          <w:trHeight w:val="1375"/>
        </w:trPr>
        <w:tc>
          <w:tcPr>
            <w:tcW w:w="58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 w:rsidRPr="00822C64">
              <w:rPr>
                <w:rFonts w:ascii="Times New Roman" w:hAnsi="Times New Roman"/>
                <w:b/>
                <w:lang w:val="kk-KZ" w:eastAsia="en-US"/>
              </w:rPr>
              <w:t>1.8</w:t>
            </w:r>
          </w:p>
        </w:tc>
        <w:tc>
          <w:tcPr>
            <w:tcW w:w="3154" w:type="dxa"/>
          </w:tcPr>
          <w:p w:rsidR="003E6616" w:rsidRPr="00822C64" w:rsidRDefault="003E6616" w:rsidP="005E06D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/>
              </w:rPr>
              <w:t>Проведение мероприятий, посвященный к 9 декабрю– Международному дню борьбы с коррупцией</w:t>
            </w:r>
          </w:p>
        </w:tc>
        <w:tc>
          <w:tcPr>
            <w:tcW w:w="2410" w:type="dxa"/>
            <w:vMerge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Антикоррупционные мероприятияс широким освещением в социальных сетях</w:t>
            </w:r>
          </w:p>
        </w:tc>
        <w:tc>
          <w:tcPr>
            <w:tcW w:w="3118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Информирование общественности о проделанной работе по формированию антикоррупционной культуры и продвижению идеологии добропорядочности</w:t>
            </w:r>
          </w:p>
        </w:tc>
        <w:tc>
          <w:tcPr>
            <w:tcW w:w="2126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Заместитель директора по ВР</w:t>
            </w:r>
          </w:p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</w:rPr>
              <w:t>Классный руководитель.</w:t>
            </w:r>
          </w:p>
        </w:tc>
        <w:tc>
          <w:tcPr>
            <w:tcW w:w="1843" w:type="dxa"/>
          </w:tcPr>
          <w:p w:rsidR="003E6616" w:rsidRPr="00822C64" w:rsidRDefault="003E6616" w:rsidP="005E06DC">
            <w:pPr>
              <w:pStyle w:val="a3"/>
              <w:jc w:val="center"/>
              <w:rPr>
                <w:rFonts w:ascii="Times New Roman" w:hAnsi="Times New Roman"/>
                <w:lang w:val="kk-KZ" w:eastAsia="en-US"/>
              </w:rPr>
            </w:pPr>
            <w:r w:rsidRPr="00822C64">
              <w:rPr>
                <w:rFonts w:ascii="Times New Roman" w:hAnsi="Times New Roman"/>
                <w:lang w:val="kk-KZ" w:eastAsia="en-US"/>
              </w:rPr>
              <w:t>До 9 декабря 2021 года</w:t>
            </w:r>
          </w:p>
        </w:tc>
      </w:tr>
    </w:tbl>
    <w:p w:rsidR="003E6616" w:rsidRDefault="003E6616" w:rsidP="003E661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70C6B" w:rsidRDefault="00F70C6B"/>
    <w:sectPr w:rsidR="00F70C6B" w:rsidSect="0082105E">
      <w:headerReference w:type="default" r:id="rId4"/>
      <w:pgSz w:w="16838" w:h="11906" w:orient="landscape"/>
      <w:pgMar w:top="993" w:right="678" w:bottom="709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06" w:rsidRDefault="00180D3F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0452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6C"/>
    <w:rsid w:val="00180D3F"/>
    <w:rsid w:val="002C2F9C"/>
    <w:rsid w:val="003E6616"/>
    <w:rsid w:val="00B02215"/>
    <w:rsid w:val="00DE1F6C"/>
    <w:rsid w:val="00F04522"/>
    <w:rsid w:val="00F7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DC67F-D286-49BC-AD3D-A9C09F56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6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66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rsid w:val="003E6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6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6</cp:revision>
  <dcterms:created xsi:type="dcterms:W3CDTF">2021-09-08T06:37:00Z</dcterms:created>
  <dcterms:modified xsi:type="dcterms:W3CDTF">2021-09-08T06:52:00Z</dcterms:modified>
</cp:coreProperties>
</file>