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7a70" w14:textId="ac17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12 қазандағы № 564 бұйрығы. Қазақстан Республикасының Әділет министрлігінде 2018 жылғы 16 қазанда № 17553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Бастауыш, негізгі орта және жалпы орта білімнің жалпы білім беретін оқу бағдарламаларын іске асыратын білім беру ұйымдарына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12 қазандағы</w:t>
            </w:r>
            <w:r>
              <w:br/>
            </w:r>
            <w:r>
              <w:rPr>
                <w:rFonts w:ascii="Times New Roman"/>
                <w:b w:val="false"/>
                <w:i w:val="false"/>
                <w:color w:val="000000"/>
                <w:sz w:val="20"/>
              </w:rPr>
              <w:t>№ 564 бұйрығына қосымша</w:t>
            </w:r>
          </w:p>
        </w:tc>
      </w:tr>
    </w:tbl>
    <w:bookmarkStart w:name="z11" w:id="9"/>
    <w:p>
      <w:pPr>
        <w:spacing w:after="0"/>
        <w:ind w:left="0"/>
        <w:jc w:val="left"/>
      </w:pPr>
      <w:r>
        <w:rPr>
          <w:rFonts w:ascii="Times New Roman"/>
          <w:b/>
          <w:i w:val="false"/>
          <w:color w:val="00000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w:t>
      </w:r>
    </w:p>
    <w:bookmarkEnd w:id="9"/>
    <w:bookmarkStart w:name="z12" w:id="10"/>
    <w:p>
      <w:pPr>
        <w:spacing w:after="0"/>
        <w:ind w:left="0"/>
        <w:jc w:val="both"/>
      </w:pPr>
      <w:r>
        <w:rPr>
          <w:rFonts w:ascii="Times New Roman"/>
          <w:b w:val="false"/>
          <w:i w:val="false"/>
          <w:color w:val="000000"/>
          <w:sz w:val="28"/>
        </w:rPr>
        <w:t xml:space="preserve">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 Заңының (бұдан әрі – Заң) 5-бабының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бастауыш, негізгі орта және жалпы орта білімнің жалпы білім беретін оқу бағдарламаларын іске асыратын білім беру ұйымдарына (бұдан әрі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Білім беру ұйымдары оқуға қабылдауды Қазақстан Республикасының Конституциясына, Заңға, осы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bookmarkEnd w:id="11"/>
    <w:bookmarkStart w:name="z14" w:id="12"/>
    <w:p>
      <w:pPr>
        <w:spacing w:after="0"/>
        <w:ind w:left="0"/>
        <w:jc w:val="both"/>
      </w:pPr>
      <w:r>
        <w:rPr>
          <w:rFonts w:ascii="Times New Roman"/>
          <w:b w:val="false"/>
          <w:i w:val="false"/>
          <w:color w:val="000000"/>
          <w:sz w:val="28"/>
        </w:rPr>
        <w:t>
      3. Білім алушылардың қатарына қабылдау білім беру ұйымы басшысының бұйрығы негізінде жүргізіледі.</w:t>
      </w:r>
    </w:p>
    <w:bookmarkEnd w:id="12"/>
    <w:bookmarkStart w:name="z15" w:id="13"/>
    <w:p>
      <w:pPr>
        <w:spacing w:after="0"/>
        <w:ind w:left="0"/>
        <w:jc w:val="both"/>
      </w:pPr>
      <w:r>
        <w:rPr>
          <w:rFonts w:ascii="Times New Roman"/>
          <w:b w:val="false"/>
          <w:i w:val="false"/>
          <w:color w:val="000000"/>
          <w:sz w:val="28"/>
        </w:rPr>
        <w:t>
      4. Сыныптарды білім алушылардың даярлық деңгейі және даму дәрежесі бойынша жасақтауға рұқсат етілмейді.</w:t>
      </w:r>
    </w:p>
    <w:bookmarkEnd w:id="13"/>
    <w:bookmarkStart w:name="z16" w:id="14"/>
    <w:p>
      <w:pPr>
        <w:spacing w:after="0"/>
        <w:ind w:left="0"/>
        <w:jc w:val="both"/>
      </w:pPr>
      <w:r>
        <w:rPr>
          <w:rFonts w:ascii="Times New Roman"/>
          <w:b w:val="false"/>
          <w:i w:val="false"/>
          <w:color w:val="000000"/>
          <w:sz w:val="28"/>
        </w:rPr>
        <w:t xml:space="preserve">
      5. Білім беру ұйымдарына білім алушыларды қабылдау кезінде білім беру ұйымдарының басшылары Қазақстан Республикасы Білім және ғылым министрінің 2016 жылғы 28 қаңтардығы № 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немесе өзге де заңды өкілдерімен шарт жасайды.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7. Баланың немесе білім 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8. Білім беру ұйымына оқуға қабылдаудан бас тартылған жағдайда білім алушының ата-анасы немесе өзге заңды өкілдері тұрғылықты жері бойынша білім беруді басқарудың жергілікті органдарына жүгінеді.</w:t>
      </w:r>
    </w:p>
    <w:bookmarkEnd w:id="16"/>
    <w:bookmarkStart w:name="z20" w:id="17"/>
    <w:p>
      <w:pPr>
        <w:spacing w:after="0"/>
        <w:ind w:left="0"/>
        <w:jc w:val="left"/>
      </w:pPr>
      <w:r>
        <w:rPr>
          <w:rFonts w:ascii="Times New Roman"/>
          <w:b/>
          <w:i w:val="false"/>
          <w:color w:val="000000"/>
        </w:rPr>
        <w:t xml:space="preserve"> 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bookmarkEnd w:id="17"/>
    <w:bookmarkStart w:name="z21" w:id="18"/>
    <w:p>
      <w:pPr>
        <w:spacing w:after="0"/>
        <w:ind w:left="0"/>
        <w:jc w:val="both"/>
      </w:pPr>
      <w:r>
        <w:rPr>
          <w:rFonts w:ascii="Times New Roman"/>
          <w:b w:val="false"/>
          <w:i w:val="false"/>
          <w:color w:val="000000"/>
          <w:sz w:val="28"/>
        </w:rPr>
        <w:t>
      9.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сыныпқа қабылдауды қамтамасыз етеді.</w:t>
      </w:r>
    </w:p>
    <w:bookmarkEnd w:id="18"/>
    <w:p>
      <w:pPr>
        <w:spacing w:after="0"/>
        <w:ind w:left="0"/>
        <w:jc w:val="both"/>
      </w:pPr>
      <w:r>
        <w:rPr>
          <w:rFonts w:ascii="Times New Roman"/>
          <w:b w:val="false"/>
          <w:i w:val="false"/>
          <w:color w:val="000000"/>
          <w:sz w:val="28"/>
        </w:rPr>
        <w:t>
      Білім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19"/>
    <w:p>
      <w:pPr>
        <w:spacing w:after="0"/>
        <w:ind w:left="0"/>
        <w:jc w:val="both"/>
      </w:pPr>
      <w:r>
        <w:rPr>
          <w:rFonts w:ascii="Times New Roman"/>
          <w:b w:val="false"/>
          <w:i w:val="false"/>
          <w:color w:val="000000"/>
          <w:sz w:val="28"/>
        </w:rPr>
        <w:t>
      9-1. Құжаттарды қабылдау және мемлекеттік қызметті көрсетудің нәтижелерін беру екі тәсіл: көрсетілетін қызметті беруші арқылы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түрінде жүзеге асырылады.</w:t>
      </w:r>
    </w:p>
    <w:bookmarkEnd w:id="19"/>
    <w:p>
      <w:pPr>
        <w:spacing w:after="0"/>
        <w:ind w:left="0"/>
        <w:jc w:val="both"/>
      </w:pPr>
      <w:r>
        <w:rPr>
          <w:rFonts w:ascii="Times New Roman"/>
          <w:b w:val="false"/>
          <w:i w:val="false"/>
          <w:color w:val="000000"/>
          <w:sz w:val="28"/>
        </w:rPr>
        <w:t xml:space="preserve">
      Мемлекеттік қызметті алу үшін баланың ата-аналары немесе өзге заңды өкілдері (бұдан әрі - көрсетілетін қызметті алушы) көрсетілетін қызметті берушіге мемлекеттік қызметті көрсету стандартында көрсетілген Үлгілік қағидаларға </w:t>
      </w:r>
      <w:r>
        <w:rPr>
          <w:rFonts w:ascii="Times New Roman"/>
          <w:b w:val="false"/>
          <w:i w:val="false"/>
          <w:color w:val="000000"/>
          <w:sz w:val="28"/>
        </w:rPr>
        <w:t>1-қосымшаның</w:t>
      </w:r>
      <w:r>
        <w:rPr>
          <w:rFonts w:ascii="Times New Roman"/>
          <w:b w:val="false"/>
          <w:i w:val="false"/>
          <w:color w:val="000000"/>
          <w:sz w:val="28"/>
        </w:rPr>
        <w:t xml:space="preserve"> сәйкес құжаттар тізбесін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20"/>
    <w:p>
      <w:pPr>
        <w:spacing w:after="0"/>
        <w:ind w:left="0"/>
        <w:jc w:val="both"/>
      </w:pPr>
      <w:r>
        <w:rPr>
          <w:rFonts w:ascii="Times New Roman"/>
          <w:b w:val="false"/>
          <w:i w:val="false"/>
          <w:color w:val="000000"/>
          <w:sz w:val="28"/>
        </w:rPr>
        <w:t>
      9-2. Бастауыш білімнің жалпы білім беретін оқу бағдарламаларын іске асыратын білім беру ұйымдарының бірінші сыныбына қабылданатын балалардың ата-аналарынан немесе өзге де заңды өкілдерінен құжаттарды қабылдау ағымдағы күнтізбелік жылдың 1 сәуірінен бастап 1 тамызына дейін жүзеге асырылады.</w:t>
      </w:r>
    </w:p>
    <w:bookmarkEnd w:id="20"/>
    <w:p>
      <w:pPr>
        <w:spacing w:after="0"/>
        <w:ind w:left="0"/>
        <w:jc w:val="both"/>
      </w:pPr>
      <w:r>
        <w:rPr>
          <w:rFonts w:ascii="Times New Roman"/>
          <w:b w:val="false"/>
          <w:i w:val="false"/>
          <w:color w:val="000000"/>
          <w:sz w:val="28"/>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білім беру ұйымдарының бірінші сыныбына құжаттарды қабылдау ағымдағы жылғы 20 тамыздан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07.08.2020 </w:t>
      </w:r>
      <w:r>
        <w:rPr>
          <w:rFonts w:ascii="Times New Roman"/>
          <w:b w:val="false"/>
          <w:i w:val="false"/>
          <w:color w:val="000000"/>
          <w:sz w:val="28"/>
        </w:rPr>
        <w:t>№ 332</w:t>
      </w:r>
      <w:r>
        <w:rPr>
          <w:rFonts w:ascii="Times New Roman"/>
          <w:b w:val="false"/>
          <w:i w:val="false"/>
          <w:color w:val="ff0000"/>
          <w:sz w:val="28"/>
        </w:rPr>
        <w:t xml:space="preserve"> (алғаш ресми жарияланған күнінен бастап қолданысқа енгізіледі) бұйрықтарымен.</w:t>
      </w:r>
      <w:r>
        <w:br/>
      </w:r>
      <w:r>
        <w:rPr>
          <w:rFonts w:ascii="Times New Roman"/>
          <w:b w:val="false"/>
          <w:i w:val="false"/>
          <w:color w:val="000000"/>
          <w:sz w:val="28"/>
        </w:rPr>
        <w:t>
</w:t>
      </w:r>
    </w:p>
    <w:bookmarkStart w:name="z53" w:id="21"/>
    <w:p>
      <w:pPr>
        <w:spacing w:after="0"/>
        <w:ind w:left="0"/>
        <w:jc w:val="both"/>
      </w:pPr>
      <w:r>
        <w:rPr>
          <w:rFonts w:ascii="Times New Roman"/>
          <w:b w:val="false"/>
          <w:i w:val="false"/>
          <w:color w:val="000000"/>
          <w:sz w:val="28"/>
        </w:rPr>
        <w:t>
      9-3. 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22"/>
    <w:p>
      <w:pPr>
        <w:spacing w:after="0"/>
        <w:ind w:left="0"/>
        <w:jc w:val="both"/>
      </w:pPr>
      <w:r>
        <w:rPr>
          <w:rFonts w:ascii="Times New Roman"/>
          <w:b w:val="false"/>
          <w:i w:val="false"/>
          <w:color w:val="000000"/>
          <w:sz w:val="28"/>
        </w:rPr>
        <w:t>
      9-4. 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білім беру ұйымына қабылданатыны туралы хабарлама не болмаса дәлелді бас тарту келеді.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23"/>
    <w:p>
      <w:pPr>
        <w:spacing w:after="0"/>
        <w:ind w:left="0"/>
        <w:jc w:val="both"/>
      </w:pPr>
      <w:r>
        <w:rPr>
          <w:rFonts w:ascii="Times New Roman"/>
          <w:b w:val="false"/>
          <w:i w:val="false"/>
          <w:color w:val="000000"/>
          <w:sz w:val="28"/>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бірінші үшеуге оқуға қабылданғаны туралы, содан соң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24"/>
    <w:p>
      <w:pPr>
        <w:spacing w:after="0"/>
        <w:ind w:left="0"/>
        <w:jc w:val="both"/>
      </w:pPr>
      <w:r>
        <w:rPr>
          <w:rFonts w:ascii="Times New Roman"/>
          <w:b w:val="false"/>
          <w:i w:val="false"/>
          <w:color w:val="000000"/>
          <w:sz w:val="28"/>
        </w:rPr>
        <w:t xml:space="preserve">
      9-6. Көрсетілетін қызметті беруші арқылы өтінімді қағаз жеткізгіште берген кезде көрсетілетін қызметті берушінің қызметкері құжаттарды тіркейді және бір жұмыс күні ішінде көрсетілетін қызметті алушыға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баланың ағымдағы жылғы 1 қыркүйектен бастап қабылданатыны немесе дәлелді бас тарту туралы қолхат береді.</w:t>
      </w:r>
    </w:p>
    <w:bookmarkEnd w:id="24"/>
    <w:p>
      <w:pPr>
        <w:spacing w:after="0"/>
        <w:ind w:left="0"/>
        <w:jc w:val="both"/>
      </w:pPr>
      <w:r>
        <w:rPr>
          <w:rFonts w:ascii="Times New Roman"/>
          <w:b w:val="false"/>
          <w:i w:val="false"/>
          <w:color w:val="000000"/>
          <w:sz w:val="28"/>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бірінші үшеуін қабылдау туралы, содан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pPr>
        <w:spacing w:after="0"/>
        <w:ind w:left="0"/>
        <w:jc w:val="both"/>
      </w:pPr>
      <w:r>
        <w:rPr>
          <w:rFonts w:ascii="Times New Roman"/>
          <w:b w:val="false"/>
          <w:i w:val="false"/>
          <w:color w:val="000000"/>
          <w:sz w:val="28"/>
        </w:rPr>
        <w:t>
      Білім беру ұйымы бірінші сыныпқа қабылдау туралы бұйрықты ағымдағы жылғы 25 тамыздан кейін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25"/>
    <w:p>
      <w:pPr>
        <w:spacing w:after="0"/>
        <w:ind w:left="0"/>
        <w:jc w:val="both"/>
      </w:pPr>
      <w:r>
        <w:rPr>
          <w:rFonts w:ascii="Times New Roman"/>
          <w:b w:val="false"/>
          <w:i w:val="false"/>
          <w:color w:val="000000"/>
          <w:sz w:val="28"/>
        </w:rPr>
        <w:t>
      9-7. Балаларды гимназиялар мен лицейлердің бірінші сыныбына қабылдау үшін білім беру ұйымдары мерзімдері, нысандары мен тапсырмалары күнтізбелік жылғы 15 маусымға дейін дербес белгілейтін емтихандар өткізеді.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9-7-тармақпен толықтырылды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10. Бастауыш, негізгі орта, жалпы орта білім беру 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балаларды ауыстыру үшін құжаттарды қабылдау" мемлекеттік көрсетілетін қызмет стандартына сәйкес каникул кезеңінде (сот шешімін, басқа елді мекенге көшуді, Қазақстан Республикасынан тұрақты тұруға кетуді қоспағанда) портал арқылы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27"/>
    <w:p>
      <w:pPr>
        <w:spacing w:after="0"/>
        <w:ind w:left="0"/>
        <w:jc w:val="both"/>
      </w:pPr>
      <w:r>
        <w:rPr>
          <w:rFonts w:ascii="Times New Roman"/>
          <w:b w:val="false"/>
          <w:i w:val="false"/>
          <w:color w:val="000000"/>
          <w:sz w:val="28"/>
        </w:rPr>
        <w:t xml:space="preserve">
      10-1. "Бастауыш, негізгі орта, жалпы орта білім беру ұйымдары арасында балаларды ауыстыру үшін құжаттарды қабылдау" мемлекеттік қызметін алу үшін көрсетілетін қызметті алушы Үлгілік қағидаларға </w:t>
      </w:r>
      <w:r>
        <w:rPr>
          <w:rFonts w:ascii="Times New Roman"/>
          <w:b w:val="false"/>
          <w:i w:val="false"/>
          <w:color w:val="000000"/>
          <w:sz w:val="28"/>
        </w:rPr>
        <w:t>2-қосымшадағы</w:t>
      </w:r>
      <w:r>
        <w:rPr>
          <w:rFonts w:ascii="Times New Roman"/>
          <w:b w:val="false"/>
          <w:i w:val="false"/>
          <w:color w:val="000000"/>
          <w:sz w:val="28"/>
        </w:rPr>
        <w:t xml:space="preserve"> мемлекеттік қызметті көрсету стандартында көрсетілген құжаттар тізбесін портал немесе қағаз жеткізгіш арқылы тапсырады.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28"/>
    <w:p>
      <w:pPr>
        <w:spacing w:after="0"/>
        <w:ind w:left="0"/>
        <w:jc w:val="both"/>
      </w:pPr>
      <w:r>
        <w:rPr>
          <w:rFonts w:ascii="Times New Roman"/>
          <w:b w:val="false"/>
          <w:i w:val="false"/>
          <w:color w:val="000000"/>
          <w:sz w:val="28"/>
        </w:rPr>
        <w:t>
      10-2. Портал арқылы жүгінген жағдайда, көрсетілетін қызметті алушының "жеке кабинетіне" бір ұйымнан екінші білім беру ұйымына ауысуы туралы тегі, аты, әкесінің аты (болған жағдайда), туған күні, сыныбы, тілі және мектебі (телефон, пошталық мекен-жай, электрондық пошта мекен-жайы (ресми интернет-ресурс), мемлекеттік көрсетілетін қызметтен бас тарту кезінде - бас тарту себептерін көрсете отырып, дәлелді бас тарту туралы көрсетілген қызметті берушінің уәкілетті тұлғасының электрондық цифрлық қолтаңбасымен (бұдан әрі - ЭЦҚ) қол қойылған хабарлама келеді.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8" w:id="29"/>
    <w:p>
      <w:pPr>
        <w:spacing w:after="0"/>
        <w:ind w:left="0"/>
        <w:jc w:val="both"/>
      </w:pPr>
      <w:r>
        <w:rPr>
          <w:rFonts w:ascii="Times New Roman"/>
          <w:b w:val="false"/>
          <w:i w:val="false"/>
          <w:color w:val="000000"/>
          <w:sz w:val="28"/>
        </w:rPr>
        <w:t>
      10-3.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(болған жағдайда),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9" w:id="30"/>
    <w:p>
      <w:pPr>
        <w:spacing w:after="0"/>
        <w:ind w:left="0"/>
        <w:jc w:val="both"/>
      </w:pPr>
      <w:r>
        <w:rPr>
          <w:rFonts w:ascii="Times New Roman"/>
          <w:b w:val="false"/>
          <w:i w:val="false"/>
          <w:color w:val="000000"/>
          <w:sz w:val="28"/>
        </w:rPr>
        <w:t>
      10-4.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(болған жағдайда),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 w:id="31"/>
    <w:p>
      <w:pPr>
        <w:spacing w:after="0"/>
        <w:ind w:left="0"/>
        <w:jc w:val="both"/>
      </w:pPr>
      <w:r>
        <w:rPr>
          <w:rFonts w:ascii="Times New Roman"/>
          <w:b w:val="false"/>
          <w:i w:val="false"/>
          <w:color w:val="000000"/>
          <w:sz w:val="28"/>
        </w:rPr>
        <w:t>
      10-5. Оқуға 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
    <w:bookmarkEnd w:id="31"/>
    <w:p>
      <w:pPr>
        <w:spacing w:after="0"/>
        <w:ind w:left="0"/>
        <w:jc w:val="both"/>
      </w:pPr>
      <w:r>
        <w:rPr>
          <w:rFonts w:ascii="Times New Roman"/>
          <w:b w:val="false"/>
          <w:i w:val="false"/>
          <w:color w:val="000000"/>
          <w:sz w:val="28"/>
        </w:rPr>
        <w:t>
      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pPr>
        <w:spacing w:after="0"/>
        <w:ind w:left="0"/>
        <w:jc w:val="both"/>
      </w:pPr>
      <w:r>
        <w:rPr>
          <w:rFonts w:ascii="Times New Roman"/>
          <w:b w:val="false"/>
          <w:i w:val="false"/>
          <w:color w:val="000000"/>
          <w:sz w:val="28"/>
        </w:rPr>
        <w:t>
      Білім беру ұйымдары білім алушыны орта білім беру ұйымына/ұйымынан қабылдау/ шығару туралы бұйрықтар шығарады және салыстыру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1" w:id="32"/>
    <w:p>
      <w:pPr>
        <w:spacing w:after="0"/>
        <w:ind w:left="0"/>
        <w:jc w:val="both"/>
      </w:pPr>
      <w:r>
        <w:rPr>
          <w:rFonts w:ascii="Times New Roman"/>
          <w:b w:val="false"/>
          <w:i w:val="false"/>
          <w:color w:val="000000"/>
          <w:sz w:val="28"/>
        </w:rPr>
        <w:t>
      10-6. Сынып жиынтығы шамадын тыс толуы және осы Қағидаларда белгіленген өтінім беру мерзімдері сақталмаған жағдайда, көрсетілетін қызметті беруші өтінімді қабылдаудан бас тартады.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2" w:id="33"/>
    <w:p>
      <w:pPr>
        <w:spacing w:after="0"/>
        <w:ind w:left="0"/>
        <w:jc w:val="both"/>
      </w:pPr>
      <w:r>
        <w:rPr>
          <w:rFonts w:ascii="Times New Roman"/>
          <w:b w:val="false"/>
          <w:i w:val="false"/>
          <w:color w:val="000000"/>
          <w:sz w:val="28"/>
        </w:rPr>
        <w:t xml:space="preserve">
      10-7.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4"/>
    <w:p>
      <w:pPr>
        <w:spacing w:after="0"/>
        <w:ind w:left="0"/>
        <w:jc w:val="both"/>
      </w:pPr>
      <w:r>
        <w:rPr>
          <w:rFonts w:ascii="Times New Roman"/>
          <w:b w:val="false"/>
          <w:i w:val="false"/>
          <w:color w:val="000000"/>
          <w:sz w:val="28"/>
        </w:rPr>
        <w:t>
      11.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 көрсету аумағында тұратын білім алушылардың қолжетімділігін қамтамасыз ете отырып жүзеге асырылады.</w:t>
      </w:r>
    </w:p>
    <w:bookmarkEnd w:id="34"/>
    <w:bookmarkStart w:name="z32" w:id="35"/>
    <w:p>
      <w:pPr>
        <w:spacing w:after="0"/>
        <w:ind w:left="0"/>
        <w:jc w:val="both"/>
      </w:pPr>
      <w:r>
        <w:rPr>
          <w:rFonts w:ascii="Times New Roman"/>
          <w:b w:val="false"/>
          <w:i w:val="false"/>
          <w:color w:val="000000"/>
          <w:sz w:val="28"/>
        </w:rPr>
        <w:t>
      12. Жалпы орта білімнің жалпы білім беретін оқу бағдарламаларын іске асыратын білім беру ұйымдарының оныншы, он бірінші (он екінші)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ата-аналарының немесе өзге де заңды өкілдерінің өтінішінің және негізгі орта білім туралы мемлекеттік үлгідегі құжатының негізінде жүзеге асырылады.</w:t>
      </w:r>
    </w:p>
    <w:bookmarkEnd w:id="35"/>
    <w:p>
      <w:pPr>
        <w:spacing w:after="0"/>
        <w:ind w:left="0"/>
        <w:jc w:val="both"/>
      </w:pPr>
      <w:r>
        <w:rPr>
          <w:rFonts w:ascii="Times New Roman"/>
          <w:b w:val="false"/>
          <w:i w:val="false"/>
          <w:color w:val="000000"/>
          <w:sz w:val="28"/>
        </w:rPr>
        <w:t>
      Өтініштер күнтізбелік жылдың 15 тамызға дейін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6"/>
    <w:p>
      <w:pPr>
        <w:spacing w:after="0"/>
        <w:ind w:left="0"/>
        <w:jc w:val="both"/>
      </w:pPr>
      <w:r>
        <w:rPr>
          <w:rFonts w:ascii="Times New Roman"/>
          <w:b w:val="false"/>
          <w:i w:val="false"/>
          <w:color w:val="000000"/>
          <w:sz w:val="28"/>
        </w:rPr>
        <w:t>
      13.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құжаты негізінде жүзеге асырылады.</w:t>
      </w:r>
    </w:p>
    <w:bookmarkEnd w:id="36"/>
    <w:bookmarkStart w:name="z34" w:id="37"/>
    <w:p>
      <w:pPr>
        <w:spacing w:after="0"/>
        <w:ind w:left="0"/>
        <w:jc w:val="both"/>
      </w:pPr>
      <w:r>
        <w:rPr>
          <w:rFonts w:ascii="Times New Roman"/>
          <w:b w:val="false"/>
          <w:i w:val="false"/>
          <w:color w:val="000000"/>
          <w:sz w:val="28"/>
        </w:rPr>
        <w:t>
      14.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жалпыға міндетті білім беру стандарттарында айқындалған міндетті білім көлемін алуын қамтамасыз ету үшін жалпы білім беретін сыныптарды қалыптастырады.</w:t>
      </w:r>
    </w:p>
    <w:bookmarkEnd w:id="37"/>
    <w:bookmarkStart w:name="z35" w:id="38"/>
    <w:p>
      <w:pPr>
        <w:spacing w:after="0"/>
        <w:ind w:left="0"/>
        <w:jc w:val="both"/>
      </w:pPr>
      <w:r>
        <w:rPr>
          <w:rFonts w:ascii="Times New Roman"/>
          <w:b w:val="false"/>
          <w:i w:val="false"/>
          <w:color w:val="000000"/>
          <w:sz w:val="28"/>
        </w:rPr>
        <w:t xml:space="preserve">
      15. Мамандандырылған білім беру ұйымдарына оқуға қабылдау конкурстық негізде жүргізіледі (бұдан әрі-конкурс). </w:t>
      </w:r>
    </w:p>
    <w:bookmarkEnd w:id="38"/>
    <w:p>
      <w:pPr>
        <w:spacing w:after="0"/>
        <w:ind w:left="0"/>
        <w:jc w:val="both"/>
      </w:pPr>
      <w:r>
        <w:rPr>
          <w:rFonts w:ascii="Times New Roman"/>
          <w:b w:val="false"/>
          <w:i w:val="false"/>
          <w:color w:val="000000"/>
          <w:sz w:val="28"/>
        </w:rPr>
        <w:t>
      Мамандандырылған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беретін квотаны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9"/>
    <w:p>
      <w:pPr>
        <w:spacing w:after="0"/>
        <w:ind w:left="0"/>
        <w:jc w:val="both"/>
      </w:pPr>
      <w:r>
        <w:rPr>
          <w:rFonts w:ascii="Times New Roman"/>
          <w:b w:val="false"/>
          <w:i w:val="false"/>
          <w:color w:val="000000"/>
          <w:sz w:val="28"/>
        </w:rPr>
        <w:t>
      16. Мамандандырылған білім беру ұйымына түсуге үміткерлердің ата-аналарынан/заңды өкілдерінен конкурсқа қатысу үшін құжаттарды қабылдау ағымдағы күнтізбелік жылдың 1 наурызынан 1 сәуірге дейін жүргізіледі.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40"/>
    <w:p>
      <w:pPr>
        <w:spacing w:after="0"/>
        <w:ind w:left="0"/>
        <w:jc w:val="both"/>
      </w:pPr>
      <w:r>
        <w:rPr>
          <w:rFonts w:ascii="Times New Roman"/>
          <w:b w:val="false"/>
          <w:i w:val="false"/>
          <w:color w:val="000000"/>
          <w:sz w:val="28"/>
        </w:rPr>
        <w:t>
      17. Мамандандырылған білім беру ұйымы басшысының бұйрығымен құжаттарды қабылдау үшін жауапты тұлға тағайындалады. Жауапты тұлға конкурсқа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18. Конкурсқа қатысу үшін үміткердің ата-анасы/заңды өкілі белгіленген мерзімде мамандандырылған білім беру ұйымының интернет-ресурсында тіркеуден өтеді немесе мамандандырылған білім беру ұйымына жауапты тұлғаға келесі құжаттарды ұсынады:</w:t>
      </w:r>
    </w:p>
    <w:bookmarkEnd w:id="41"/>
    <w:p>
      <w:pPr>
        <w:spacing w:after="0"/>
        <w:ind w:left="0"/>
        <w:jc w:val="both"/>
      </w:pPr>
      <w:r>
        <w:rPr>
          <w:rFonts w:ascii="Times New Roman"/>
          <w:b w:val="false"/>
          <w:i w:val="false"/>
          <w:color w:val="000000"/>
          <w:sz w:val="28"/>
        </w:rPr>
        <w:t>
      1) баланың ата-анасынан немесе өзге де заңды өкілдерінен өтініш;</w:t>
      </w:r>
    </w:p>
    <w:p>
      <w:pPr>
        <w:spacing w:after="0"/>
        <w:ind w:left="0"/>
        <w:jc w:val="both"/>
      </w:pPr>
      <w:r>
        <w:rPr>
          <w:rFonts w:ascii="Times New Roman"/>
          <w:b w:val="false"/>
          <w:i w:val="false"/>
          <w:color w:val="000000"/>
          <w:sz w:val="28"/>
        </w:rPr>
        <w:t>
      2) ЖСН (қосымшада) көрсетілген үміткердің туу туралы куәлігінің көшірмесі;</w:t>
      </w:r>
    </w:p>
    <w:p>
      <w:pPr>
        <w:spacing w:after="0"/>
        <w:ind w:left="0"/>
        <w:jc w:val="both"/>
      </w:pPr>
      <w:r>
        <w:rPr>
          <w:rFonts w:ascii="Times New Roman"/>
          <w:b w:val="false"/>
          <w:i w:val="false"/>
          <w:color w:val="000000"/>
          <w:sz w:val="28"/>
        </w:rPr>
        <w:t>
      3) үміткердің электрондық мекен-жайын көрсете отырып, үміткердің оқу орнынан ұйымның мөрімен расталған фотосуреті бар анықтамасы;</w:t>
      </w:r>
    </w:p>
    <w:p>
      <w:pPr>
        <w:spacing w:after="0"/>
        <w:ind w:left="0"/>
        <w:jc w:val="both"/>
      </w:pPr>
      <w:r>
        <w:rPr>
          <w:rFonts w:ascii="Times New Roman"/>
          <w:b w:val="false"/>
          <w:i w:val="false"/>
          <w:color w:val="000000"/>
          <w:sz w:val="28"/>
        </w:rPr>
        <w:t>
      4) үміткердің 3х4 көлеміндегі 2 дана фотосуреті;</w:t>
      </w:r>
    </w:p>
    <w:p>
      <w:pPr>
        <w:spacing w:after="0"/>
        <w:ind w:left="0"/>
        <w:jc w:val="both"/>
      </w:pPr>
      <w:r>
        <w:rPr>
          <w:rFonts w:ascii="Times New Roman"/>
          <w:b w:val="false"/>
          <w:i w:val="false"/>
          <w:color w:val="000000"/>
          <w:sz w:val="28"/>
        </w:rPr>
        <w:t>
      5) бар болса Қазақстан Республикасы Білім және ғылым министрлігінің "Дарын" республикалық ғылыми-практикалық орталығы (бұдан әрі-"Дарын" орталығы), облыстық, Нұр-Сұлтан, Алматы, Шымкент қалаларының білім басқармалары өткізетін республикалық олимпиадаларға қатысқаны туралы дипломның көшірмесі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19. Конкурсқа қатысу туралы өтінішті белгіленген мерзімнен кеш беру немесе құжаттар топтамасын толық ұсынбау құжаттарды қабылдаудан бас тарту үшін негіз бола алады.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20. Құжаттарды қабылдау аяқталғаннан кейін 3 сәуірге дейін әрбір мамандандырылған білім беру ұйымының жауапты тұлғасы конкурсқа қатысу үшін үміткерлердің электрондық базасын "Дарын" орталығына тест материалдарын қалыптастыру үшін тапсырады.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21. "Дарын" орталығы басшысының бұйрығымен үміткерлердің электрондық базасымен жұмыс істеуге жауапты тұлға анықталады.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22. "Дарын" орталығы оқуға қабылдау үшін конкурсты ұйымдастыру және өткізу үшін конкурстық комиссия құрады.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орталығының оқу-әдістемелік кеңесінің, арнайы мониторингтік топтар қызметкерлері, білім беру саласындағы қоғамдық ұйымдар өкілдері кіреді.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24. Конкурстық комиссияның төрағасы Комиссия мүшелерінің арасынан сайланады. Комиссия мүшелерінің саны тақ санды құрауы тиіс, бірақ жеті адамнан кем болмауы тиіс.</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25. Мамандандырылған білім беру ұйымы "Мың бала" ауыл мектептерінің ұлттық зияткерлік олимпиада жеңімпаздары үшін 7-сыныпқа қабылданатын оқушылардың жалпы санының он пайызы мөлшерінде квотаны бекітеді.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49"/>
    <w:p>
      <w:pPr>
        <w:spacing w:after="0"/>
        <w:ind w:left="0"/>
        <w:jc w:val="both"/>
      </w:pPr>
      <w:r>
        <w:rPr>
          <w:rFonts w:ascii="Times New Roman"/>
          <w:b w:val="false"/>
          <w:i w:val="false"/>
          <w:color w:val="000000"/>
          <w:sz w:val="28"/>
        </w:rPr>
        <w:t>
      26. Мамандандырылған білім беру ұйымдарына іріктеу жүргізу үшін конкурстық материалдарды "Дарын" орталығының оқу-әдістемелік кеңесі әзірлейді және бекітеді.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27. Конкурс "Дарын" орталығы белгілеген мерзімде бекітілген кестеге сәйкес 15 – 30 сәуір аралығында өтеді.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1"/>
    <w:p>
      <w:pPr>
        <w:spacing w:after="0"/>
        <w:ind w:left="0"/>
        <w:jc w:val="both"/>
      </w:pPr>
      <w:r>
        <w:rPr>
          <w:rFonts w:ascii="Times New Roman"/>
          <w:b w:val="false"/>
          <w:i w:val="false"/>
          <w:color w:val="000000"/>
          <w:sz w:val="28"/>
        </w:rPr>
        <w:t>
      28. Конкурстық іріктеуді өткізу кестесі мамандандырылған білім беру ұйымдарының және "Дарын" орталығының интернет-ресурстарында 5 сәуірден бастап 15 сәуірге дейін орналастырылады.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2"/>
    <w:p>
      <w:pPr>
        <w:spacing w:after="0"/>
        <w:ind w:left="0"/>
        <w:jc w:val="both"/>
      </w:pPr>
      <w:r>
        <w:rPr>
          <w:rFonts w:ascii="Times New Roman"/>
          <w:b w:val="false"/>
          <w:i w:val="false"/>
          <w:color w:val="000000"/>
          <w:sz w:val="28"/>
        </w:rPr>
        <w:t>
      29. Конкурс офф-лайн (тестілеу) режимінде өтеді.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53"/>
    <w:p>
      <w:pPr>
        <w:spacing w:after="0"/>
        <w:ind w:left="0"/>
        <w:jc w:val="both"/>
      </w:pPr>
      <w:r>
        <w:rPr>
          <w:rFonts w:ascii="Times New Roman"/>
          <w:b w:val="false"/>
          <w:i w:val="false"/>
          <w:color w:val="000000"/>
          <w:sz w:val="28"/>
        </w:rPr>
        <w:t>
      30. Конкурсты өткізу үшін тест материалдарын "Дарын" орталығының қызметкерлері конкурс басталғанға дейін бір күн бұрын мамандандырылған білім беру ұйымдарына қағаз түрінде (пломбаланған) жеткізеді.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4"/>
    <w:p>
      <w:pPr>
        <w:spacing w:after="0"/>
        <w:ind w:left="0"/>
        <w:jc w:val="both"/>
      </w:pPr>
      <w:r>
        <w:rPr>
          <w:rFonts w:ascii="Times New Roman"/>
          <w:b w:val="false"/>
          <w:i w:val="false"/>
          <w:color w:val="000000"/>
          <w:sz w:val="28"/>
        </w:rPr>
        <w:t>
      31.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5"/>
    <w:p>
      <w:pPr>
        <w:spacing w:after="0"/>
        <w:ind w:left="0"/>
        <w:jc w:val="both"/>
      </w:pPr>
      <w:r>
        <w:rPr>
          <w:rFonts w:ascii="Times New Roman"/>
          <w:b w:val="false"/>
          <w:i w:val="false"/>
          <w:color w:val="000000"/>
          <w:sz w:val="28"/>
        </w:rPr>
        <w:t>
      32. Білім алушыларды мамандандырылған білім беру ұйымдарына қабылдаудың ашықтығын қамтамасыз ету үшін ғимаратқа, аудиторияға және конкурстық іріктеу алаңына енгізу үшін қолданылатын бейнебақылау және дыбыс жазу жүйесі орнатылады. Мамандандырылған білім беру ұйымы конкурсты өткізу үшін техникалық жабдықтармен жарақтандырылады.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6"/>
    <w:p>
      <w:pPr>
        <w:spacing w:after="0"/>
        <w:ind w:left="0"/>
        <w:jc w:val="both"/>
      </w:pPr>
      <w:r>
        <w:rPr>
          <w:rFonts w:ascii="Times New Roman"/>
          <w:b w:val="false"/>
          <w:i w:val="false"/>
          <w:color w:val="000000"/>
          <w:sz w:val="28"/>
        </w:rPr>
        <w:t>
      33. 7-сыныпқа түсушілерге арналған тестілеу келесі пәндер бойынша 75 сұрақтан тұрады:</w:t>
      </w:r>
    </w:p>
    <w:bookmarkEnd w:id="56"/>
    <w:p>
      <w:pPr>
        <w:spacing w:after="0"/>
        <w:ind w:left="0"/>
        <w:jc w:val="both"/>
      </w:pPr>
      <w:r>
        <w:rPr>
          <w:rFonts w:ascii="Times New Roman"/>
          <w:b w:val="false"/>
          <w:i w:val="false"/>
          <w:color w:val="000000"/>
          <w:sz w:val="28"/>
        </w:rPr>
        <w:t>
      - математика және логика - 55 сұрақ;</w:t>
      </w:r>
    </w:p>
    <w:p>
      <w:pPr>
        <w:spacing w:after="0"/>
        <w:ind w:left="0"/>
        <w:jc w:val="both"/>
      </w:pPr>
      <w:r>
        <w:rPr>
          <w:rFonts w:ascii="Times New Roman"/>
          <w:b w:val="false"/>
          <w:i w:val="false"/>
          <w:color w:val="000000"/>
          <w:sz w:val="28"/>
        </w:rPr>
        <w:t>
      - оқу сауаттылығы - 10 сұрақ;</w:t>
      </w:r>
    </w:p>
    <w:p>
      <w:pPr>
        <w:spacing w:after="0"/>
        <w:ind w:left="0"/>
        <w:jc w:val="both"/>
      </w:pPr>
      <w:r>
        <w:rPr>
          <w:rFonts w:ascii="Times New Roman"/>
          <w:b w:val="false"/>
          <w:i w:val="false"/>
          <w:color w:val="000000"/>
          <w:sz w:val="28"/>
        </w:rPr>
        <w:t>
      - Қазақстан тарихы - 10 сұрақ.</w:t>
      </w:r>
    </w:p>
    <w:p>
      <w:pPr>
        <w:spacing w:after="0"/>
        <w:ind w:left="0"/>
        <w:jc w:val="both"/>
      </w:pPr>
      <w:r>
        <w:rPr>
          <w:rFonts w:ascii="Times New Roman"/>
          <w:b w:val="false"/>
          <w:i w:val="false"/>
          <w:color w:val="000000"/>
          <w:sz w:val="28"/>
        </w:rPr>
        <w:t>
      6-сыныпқа түсушілерге арналған тестілеу келесі пәндер бойынша 60 сұрақтан тұрады:</w:t>
      </w:r>
    </w:p>
    <w:p>
      <w:pPr>
        <w:spacing w:after="0"/>
        <w:ind w:left="0"/>
        <w:jc w:val="both"/>
      </w:pPr>
      <w:r>
        <w:rPr>
          <w:rFonts w:ascii="Times New Roman"/>
          <w:b w:val="false"/>
          <w:i w:val="false"/>
          <w:color w:val="000000"/>
          <w:sz w:val="28"/>
        </w:rPr>
        <w:t>
      - математика және логика - 35 сұрақ;</w:t>
      </w:r>
    </w:p>
    <w:p>
      <w:pPr>
        <w:spacing w:after="0"/>
        <w:ind w:left="0"/>
        <w:jc w:val="both"/>
      </w:pPr>
      <w:r>
        <w:rPr>
          <w:rFonts w:ascii="Times New Roman"/>
          <w:b w:val="false"/>
          <w:i w:val="false"/>
          <w:color w:val="000000"/>
          <w:sz w:val="28"/>
        </w:rPr>
        <w:t>
      - оқу сауаттылығы - 15 сұрақ;</w:t>
      </w:r>
    </w:p>
    <w:p>
      <w:pPr>
        <w:spacing w:after="0"/>
        <w:ind w:left="0"/>
        <w:jc w:val="both"/>
      </w:pPr>
      <w:r>
        <w:rPr>
          <w:rFonts w:ascii="Times New Roman"/>
          <w:b w:val="false"/>
          <w:i w:val="false"/>
          <w:color w:val="000000"/>
          <w:sz w:val="28"/>
        </w:rPr>
        <w:t>
      - Қазақстан тарихы - 10 сұрақ.</w:t>
      </w:r>
    </w:p>
    <w:p>
      <w:pPr>
        <w:spacing w:after="0"/>
        <w:ind w:left="0"/>
        <w:jc w:val="both"/>
      </w:pPr>
      <w:r>
        <w:rPr>
          <w:rFonts w:ascii="Times New Roman"/>
          <w:b w:val="false"/>
          <w:i w:val="false"/>
          <w:color w:val="000000"/>
          <w:sz w:val="28"/>
        </w:rPr>
        <w:t>
      5-сыныпқа түсушілерге арналған тестілеу келесі пәндер бойынша 40 сұрақтан тұрады:</w:t>
      </w:r>
    </w:p>
    <w:p>
      <w:pPr>
        <w:spacing w:after="0"/>
        <w:ind w:left="0"/>
        <w:jc w:val="both"/>
      </w:pPr>
      <w:r>
        <w:rPr>
          <w:rFonts w:ascii="Times New Roman"/>
          <w:b w:val="false"/>
          <w:i w:val="false"/>
          <w:color w:val="000000"/>
          <w:sz w:val="28"/>
        </w:rPr>
        <w:t>
      - математика және логика - 30 сұрақ;</w:t>
      </w:r>
    </w:p>
    <w:p>
      <w:pPr>
        <w:spacing w:after="0"/>
        <w:ind w:left="0"/>
        <w:jc w:val="both"/>
      </w:pPr>
      <w:r>
        <w:rPr>
          <w:rFonts w:ascii="Times New Roman"/>
          <w:b w:val="false"/>
          <w:i w:val="false"/>
          <w:color w:val="000000"/>
          <w:sz w:val="28"/>
        </w:rPr>
        <w:t>
      - оқу сауаттылығы - 10 сұрақ.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57"/>
    <w:p>
      <w:pPr>
        <w:spacing w:after="0"/>
        <w:ind w:left="0"/>
        <w:jc w:val="both"/>
      </w:pPr>
      <w:r>
        <w:rPr>
          <w:rFonts w:ascii="Times New Roman"/>
          <w:b w:val="false"/>
          <w:i w:val="false"/>
          <w:color w:val="000000"/>
          <w:sz w:val="28"/>
        </w:rPr>
        <w:t>
      34. Тапсырмаларды шешуге бөлінген уақыт 7 сыныпта - 120 минут, 6 сыныпта - 90 минут, 5 сыныпта- 60 минут, (тест материалдарын тарату, жауап парағының бөлімдерін толтыру, сондай-ақ көрсетілген уақытқа түсіндіру жұмыстары кірмейді).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35. Тестілеудің қорытынды нәтижелерін есептеу кезінде дұрыс жауаптар саны "4" (төрт) коэффициентіне көбейтіледі, ал бір дұрыс емес жауап "-1" коэффициентіне көбейтіледі. Осылайша, жалпы қорытынды есептеледі (4* дұрыс жауап + ( - ) * дұрыс емес жауап= жалпы қорытынды балл).</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9"/>
    <w:p>
      <w:pPr>
        <w:spacing w:after="0"/>
        <w:ind w:left="0"/>
        <w:jc w:val="both"/>
      </w:pPr>
      <w:r>
        <w:rPr>
          <w:rFonts w:ascii="Times New Roman"/>
          <w:b w:val="false"/>
          <w:i w:val="false"/>
          <w:color w:val="000000"/>
          <w:sz w:val="28"/>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Сұрақ-кітапшасы қарастырылмайды.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0"/>
    <w:p>
      <w:pPr>
        <w:spacing w:after="0"/>
        <w:ind w:left="0"/>
        <w:jc w:val="both"/>
      </w:pPr>
      <w:r>
        <w:rPr>
          <w:rFonts w:ascii="Times New Roman"/>
          <w:b w:val="false"/>
          <w:i w:val="false"/>
          <w:color w:val="000000"/>
          <w:sz w:val="28"/>
        </w:rPr>
        <w:t>
      37. Конкурстық іріктеу нәтижелері бойынша апелляция жүргізілмейді.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1"/>
    <w:p>
      <w:pPr>
        <w:spacing w:after="0"/>
        <w:ind w:left="0"/>
        <w:jc w:val="both"/>
      </w:pPr>
      <w:r>
        <w:rPr>
          <w:rFonts w:ascii="Times New Roman"/>
          <w:b w:val="false"/>
          <w:i w:val="false"/>
          <w:color w:val="000000"/>
          <w:sz w:val="28"/>
        </w:rPr>
        <w:t>
      38. "Дарын" орталығы, облыстық, Нұр-Сұлтан, Алматы, Шымкент қалалары білім басқармалары өткізетін республикалық олимпиадаларға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38-тармақпен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2"/>
    <w:p>
      <w:pPr>
        <w:spacing w:after="0"/>
        <w:ind w:left="0"/>
        <w:jc w:val="both"/>
      </w:pPr>
      <w:r>
        <w:rPr>
          <w:rFonts w:ascii="Times New Roman"/>
          <w:b w:val="false"/>
          <w:i w:val="false"/>
          <w:color w:val="000000"/>
          <w:sz w:val="28"/>
        </w:rPr>
        <w:t>
      39. "Білім-инновация лицейді" қоспағанда, мамандандырылған білім беру ұйымдарына оқуға түсушілерге конкурстық іріктеу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39-тармақпен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3"/>
    <w:p>
      <w:pPr>
        <w:spacing w:after="0"/>
        <w:ind w:left="0"/>
        <w:jc w:val="both"/>
      </w:pPr>
      <w:r>
        <w:rPr>
          <w:rFonts w:ascii="Times New Roman"/>
          <w:b w:val="false"/>
          <w:i w:val="false"/>
          <w:color w:val="000000"/>
          <w:sz w:val="28"/>
        </w:rPr>
        <w:t>
      40. Мамандандырылған білім беру ұйымына оқуға үміткерлерді қабылдау әрбір мамандандырылған білім беру ұйымының бөлінісінде бос орындарға сәйкес баллдардың ең көп санынан басталады.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4"/>
    <w:p>
      <w:pPr>
        <w:spacing w:after="0"/>
        <w:ind w:left="0"/>
        <w:jc w:val="both"/>
      </w:pPr>
      <w:r>
        <w:rPr>
          <w:rFonts w:ascii="Times New Roman"/>
          <w:b w:val="false"/>
          <w:i w:val="false"/>
          <w:color w:val="000000"/>
          <w:sz w:val="28"/>
        </w:rPr>
        <w:t>
      41. Үміткерлерді конкурстық іріктеудің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5"/>
    <w:p>
      <w:pPr>
        <w:spacing w:after="0"/>
        <w:ind w:left="0"/>
        <w:jc w:val="both"/>
      </w:pPr>
      <w:r>
        <w:rPr>
          <w:rFonts w:ascii="Times New Roman"/>
          <w:b w:val="false"/>
          <w:i w:val="false"/>
          <w:color w:val="000000"/>
          <w:sz w:val="28"/>
        </w:rPr>
        <w:t>
      42. Конкурс қорытындылары бойынша мамандандырылған білім беру ұйымының басшысы 5 мамырға дейін келесі оқу жылының 1 қыркүйегінде мамандандырылған білім беру ұйымына қабылдау туралы бұйрық, резервтік тізімге қабылдау туралы бұйрық шығарады.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6"/>
    <w:p>
      <w:pPr>
        <w:spacing w:after="0"/>
        <w:ind w:left="0"/>
        <w:jc w:val="both"/>
      </w:pPr>
      <w:r>
        <w:rPr>
          <w:rFonts w:ascii="Times New Roman"/>
          <w:b w:val="false"/>
          <w:i w:val="false"/>
          <w:color w:val="000000"/>
          <w:sz w:val="28"/>
        </w:rPr>
        <w:t>
      43. Үміткерлердің резервтік тізімін конкурстық комиссия негізгі бос орындарға кірмеген конкурсқа үміткерлер қатарынан жиналған балдардың сомасы бойынша кему тәртібімен қалыптастырады және мамандандырылған білім беру ұйымының интернет-ресурсында орналастырылады.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1" w:id="67"/>
    <w:p>
      <w:pPr>
        <w:spacing w:after="0"/>
        <w:ind w:left="0"/>
        <w:jc w:val="both"/>
      </w:pPr>
      <w:r>
        <w:rPr>
          <w:rFonts w:ascii="Times New Roman"/>
          <w:b w:val="false"/>
          <w:i w:val="false"/>
          <w:color w:val="000000"/>
          <w:sz w:val="28"/>
        </w:rPr>
        <w:t>
      44. Резервтік тізімге енгізілген үміткерлер мамандандырылған білім беру ұйымдарына бос орын болған жағдайда оқу жылының ішінде қабылдана алады. Бос орындардың болуы мамандандырылған білім беру ұйымның интернет-ресурсында орналастырылады.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68"/>
    <w:p>
      <w:pPr>
        <w:spacing w:after="0"/>
        <w:ind w:left="0"/>
        <w:jc w:val="both"/>
      </w:pPr>
      <w:r>
        <w:rPr>
          <w:rFonts w:ascii="Times New Roman"/>
          <w:b w:val="false"/>
          <w:i w:val="false"/>
          <w:color w:val="000000"/>
          <w:sz w:val="28"/>
        </w:rPr>
        <w:t xml:space="preserve">
      45. 8-11-сыныптарда орын босаған жағдайда мамандандырылған білім беру ұйымы конкурстық іріктеуді дербес жүргізеді, бірақ Қазақстан Республикасы Денсаулық сақтау министрлігінің 217 жылғы 16 тамыздағы № 611 </w:t>
      </w:r>
      <w:r>
        <w:rPr>
          <w:rFonts w:ascii="Times New Roman"/>
          <w:b w:val="false"/>
          <w:i w:val="false"/>
          <w:color w:val="000000"/>
          <w:sz w:val="28"/>
        </w:rPr>
        <w:t>бұйрығмен</w:t>
      </w:r>
      <w:r>
        <w:rPr>
          <w:rFonts w:ascii="Times New Roman"/>
          <w:b w:val="false"/>
          <w:i w:val="false"/>
          <w:color w:val="000000"/>
          <w:sz w:val="28"/>
        </w:rPr>
        <w:t xml:space="preserve"> бекітілген (Нормативтік құқықтық актілерді мемлекеттік тіркеу тізбесінде № 15681 болып тіркелген) Білім беру нысандарына қойылатын санитарлық эпидемиологиялықс талаптарға сәйкес бекітілген оқушылар санынан аспайды.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69"/>
    <w:p>
      <w:pPr>
        <w:spacing w:after="0"/>
        <w:ind w:left="0"/>
        <w:jc w:val="both"/>
      </w:pPr>
      <w:r>
        <w:rPr>
          <w:rFonts w:ascii="Times New Roman"/>
          <w:b w:val="false"/>
          <w:i w:val="false"/>
          <w:color w:val="000000"/>
          <w:sz w:val="28"/>
        </w:rPr>
        <w:t>
      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екінші турын өткізеді.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0"/>
    <w:p>
      <w:pPr>
        <w:spacing w:after="0"/>
        <w:ind w:left="0"/>
        <w:jc w:val="left"/>
      </w:pPr>
      <w:r>
        <w:rPr>
          <w:rFonts w:ascii="Times New Roman"/>
          <w:b/>
          <w:i w:val="false"/>
          <w:color w:val="000000"/>
        </w:rPr>
        <w:t xml:space="preserve"> 3-тарау. 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bookmarkEnd w:id="70"/>
    <w:p>
      <w:pPr>
        <w:spacing w:after="0"/>
        <w:ind w:left="0"/>
        <w:jc w:val="both"/>
      </w:pPr>
      <w:r>
        <w:rPr>
          <w:rFonts w:ascii="Times New Roman"/>
          <w:b w:val="false"/>
          <w:i w:val="false"/>
          <w:color w:val="ff0000"/>
          <w:sz w:val="28"/>
        </w:rPr>
        <w:t xml:space="preserve">
      Ескерту. Қағида 3-тараумен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 w:id="71"/>
    <w:p>
      <w:pPr>
        <w:spacing w:after="0"/>
        <w:ind w:left="0"/>
        <w:jc w:val="both"/>
      </w:pPr>
      <w:r>
        <w:rPr>
          <w:rFonts w:ascii="Times New Roman"/>
          <w:b w:val="false"/>
          <w:i w:val="false"/>
          <w:color w:val="000000"/>
          <w:sz w:val="28"/>
        </w:rPr>
        <w:t>
      47. 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bookmarkEnd w:id="71"/>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Start w:name="z86" w:id="72"/>
    <w:p>
      <w:pPr>
        <w:spacing w:after="0"/>
        <w:ind w:left="0"/>
        <w:jc w:val="both"/>
      </w:pPr>
      <w:r>
        <w:rPr>
          <w:rFonts w:ascii="Times New Roman"/>
          <w:b w:val="false"/>
          <w:i w:val="false"/>
          <w:color w:val="000000"/>
          <w:sz w:val="28"/>
        </w:rPr>
        <w:t>
      48.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 xml:space="preserve">қағидасына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95" w:id="73"/>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қызметті көрсету стандарты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45"/>
        <w:gridCol w:w="1088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 (бұдан әрі – портал) арқылы;</w:t>
            </w:r>
            <w:r>
              <w:br/>
            </w: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 арқылы жүгінген кезде - бір жұмыс күні.</w:t>
            </w:r>
            <w:r>
              <w:br/>
            </w:r>
            <w:r>
              <w:rPr>
                <w:rFonts w:ascii="Times New Roman"/>
                <w:b w:val="false"/>
                <w:i w:val="false"/>
                <w:color w:val="000000"/>
                <w:sz w:val="20"/>
              </w:rPr>
              <w:t>
Бастауыш, негізгі орта, жалпы орта білім беру ұйымдарына оқудың күндізгі және кешкі нысанына қабылдау үшін – күнтізбелік жылдың 20 тамыздан кешіктірмей.</w:t>
            </w:r>
            <w:r>
              <w:br/>
            </w:r>
            <w:r>
              <w:rPr>
                <w:rFonts w:ascii="Times New Roman"/>
                <w:b w:val="false"/>
                <w:i w:val="false"/>
                <w:color w:val="000000"/>
                <w:sz w:val="20"/>
              </w:rPr>
              <w:t>
1 сынып үшін күнтізбелік жылдың 1 тамызына дейін, 10 сынып үшін күнтізбелік жылдың 15 тамызына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нәтижелері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толық емес пакетін ұсынған кезде - бас тарту себебін көрсете отырып, дәлелді бас тарту туралы хабарлама келеді.</w:t>
            </w:r>
            <w:r>
              <w:br/>
            </w:r>
            <w:r>
              <w:rPr>
                <w:rFonts w:ascii="Times New Roman"/>
                <w:b w:val="false"/>
                <w:i w:val="false"/>
                <w:color w:val="000000"/>
                <w:sz w:val="20"/>
              </w:rPr>
              <w:t>
- көрсетілетін қызметті берушіге:</w:t>
            </w:r>
            <w:r>
              <w:br/>
            </w:r>
            <w:r>
              <w:rPr>
                <w:rFonts w:ascii="Times New Roman"/>
                <w:b w:val="false"/>
                <w:i w:val="false"/>
                <w:color w:val="000000"/>
                <w:sz w:val="20"/>
              </w:rPr>
              <w:t>
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w:t>
            </w:r>
            <w:r>
              <w:br/>
            </w:r>
            <w:r>
              <w:rPr>
                <w:rFonts w:ascii="Times New Roman"/>
                <w:b w:val="false"/>
                <w:i w:val="false"/>
                <w:color w:val="000000"/>
                <w:sz w:val="20"/>
              </w:rPr>
              <w:t>
Көрсетілетін қызметті беруші арқылы жүгінген кезде (қағаз жүзінде) - ағымдағы жылдың 1 қыркүйегінен бастап білім 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порталға:</w:t>
            </w:r>
            <w:r>
              <w:br/>
            </w:r>
            <w:r>
              <w:rPr>
                <w:rFonts w:ascii="Times New Roman"/>
                <w:b w:val="false"/>
                <w:i w:val="false"/>
                <w:color w:val="000000"/>
                <w:sz w:val="20"/>
              </w:rPr>
              <w:t>
1) ата-аналардың немесе басқа заңды өкілдердің 1-қосымшасының нысанына сәйкес өтініш;</w:t>
            </w:r>
            <w:r>
              <w:br/>
            </w:r>
            <w:r>
              <w:rPr>
                <w:rFonts w:ascii="Times New Roman"/>
                <w:b w:val="false"/>
                <w:i w:val="false"/>
                <w:color w:val="000000"/>
                <w:sz w:val="20"/>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148139 болып тіркелген) бекітілген № 065/у нысанды денсаулық жағдайы туралы анықтама және "Бала денсаулығы паспорты" 026/у-3 есеп нысаны, Қазақстан Республикасының Денсаулық сақтау министрінің міндетін атқарушының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бекітілген № 026/у-3 нысан (Нормативтік құқықтық актілерді мемлекеттік тіркеу тізілімінде № 2423 болып тіркелген);</w:t>
            </w:r>
            <w:r>
              <w:br/>
            </w:r>
            <w:r>
              <w:rPr>
                <w:rFonts w:ascii="Times New Roman"/>
                <w:b w:val="false"/>
                <w:i w:val="false"/>
                <w:color w:val="000000"/>
                <w:sz w:val="20"/>
              </w:rPr>
              <w:t>
3) баланың 3х4 см өлшеміндегі цифрлық фотосуретi.</w:t>
            </w:r>
            <w:r>
              <w:br/>
            </w:r>
            <w:r>
              <w:rPr>
                <w:rFonts w:ascii="Times New Roman"/>
                <w:b w:val="false"/>
                <w:i w:val="false"/>
                <w:color w:val="000000"/>
                <w:sz w:val="20"/>
              </w:rPr>
              <w:t>
- көрсетілетін қызметті берушіге:</w:t>
            </w:r>
            <w:r>
              <w:br/>
            </w:r>
            <w:r>
              <w:rPr>
                <w:rFonts w:ascii="Times New Roman"/>
                <w:b w:val="false"/>
                <w:i w:val="false"/>
                <w:color w:val="000000"/>
                <w:sz w:val="20"/>
              </w:rPr>
              <w:t>
1) ата-аналардың немесе басқа заңды өкілдердің 1-қосымшасының нысанына сәйкес өтініш;</w:t>
            </w:r>
            <w:r>
              <w:br/>
            </w:r>
            <w:r>
              <w:rPr>
                <w:rFonts w:ascii="Times New Roman"/>
                <w:b w:val="false"/>
                <w:i w:val="false"/>
                <w:color w:val="000000"/>
                <w:sz w:val="20"/>
              </w:rPr>
              <w:t>
2) жеке басын растайтын құжаттың түпнұсқасы (түпнұсқасы сәйкестендіру үшін қажет, ол көрсетілетін қызметті алушыға қайтарылады);</w:t>
            </w:r>
            <w:r>
              <w:br/>
            </w:r>
            <w:r>
              <w:rPr>
                <w:rFonts w:ascii="Times New Roman"/>
                <w:b w:val="false"/>
                <w:i w:val="false"/>
                <w:color w:val="000000"/>
                <w:sz w:val="20"/>
              </w:rPr>
              <w:t>
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148139 болып тіркелген) бекітілген № 065/у нысанды денсаулық жағдайы туралы анықтама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(Нормативтік құқықтық актілерді мемлекеттік тіркеу тізілімінде № 2423 болып тіркелген) бекітілген № 026/у-3 нысан;</w:t>
            </w:r>
            <w:r>
              <w:br/>
            </w:r>
            <w:r>
              <w:rPr>
                <w:rFonts w:ascii="Times New Roman"/>
                <w:b w:val="false"/>
                <w:i w:val="false"/>
                <w:color w:val="000000"/>
                <w:sz w:val="20"/>
              </w:rPr>
              <w:t>
4) баланың 2 данада 3х4 см өлшеміндегі фотосуретi.</w:t>
            </w:r>
            <w:r>
              <w:br/>
            </w:r>
            <w:r>
              <w:rPr>
                <w:rFonts w:ascii="Times New Roman"/>
                <w:b w:val="false"/>
                <w:i w:val="false"/>
                <w:color w:val="000000"/>
                <w:sz w:val="20"/>
              </w:rPr>
              <w:t>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r>
              <w:br/>
            </w:r>
            <w:r>
              <w:rPr>
                <w:rFonts w:ascii="Times New Roman"/>
                <w:b w:val="false"/>
                <w:i w:val="false"/>
                <w:color w:val="000000"/>
                <w:sz w:val="20"/>
              </w:rPr>
              <w:t>
1) шетелдік – шетелдіктің Қазақстан Республикасында тұруға ықтиярхаты;</w:t>
            </w:r>
            <w:r>
              <w:br/>
            </w:r>
            <w:r>
              <w:rPr>
                <w:rFonts w:ascii="Times New Roman"/>
                <w:b w:val="false"/>
                <w:i w:val="false"/>
                <w:color w:val="000000"/>
                <w:sz w:val="20"/>
              </w:rPr>
              <w:t>
2) азаматтығы жоқ адам – азаматтығы жоқ адамның жеке куәлігі;</w:t>
            </w:r>
            <w:r>
              <w:br/>
            </w:r>
            <w:r>
              <w:rPr>
                <w:rFonts w:ascii="Times New Roman"/>
                <w:b w:val="false"/>
                <w:i w:val="false"/>
                <w:color w:val="000000"/>
                <w:sz w:val="20"/>
              </w:rPr>
              <w:t>
3) босқын – босқын куәлігі;</w:t>
            </w:r>
            <w:r>
              <w:br/>
            </w:r>
            <w:r>
              <w:rPr>
                <w:rFonts w:ascii="Times New Roman"/>
                <w:b w:val="false"/>
                <w:i w:val="false"/>
                <w:color w:val="000000"/>
                <w:sz w:val="20"/>
              </w:rPr>
              <w:t>
4) пана іздеуші – пана іздеуші адамның куәлігі;</w:t>
            </w:r>
            <w:r>
              <w:br/>
            </w:r>
            <w:r>
              <w:rPr>
                <w:rFonts w:ascii="Times New Roman"/>
                <w:b w:val="false"/>
                <w:i w:val="false"/>
                <w:color w:val="000000"/>
                <w:sz w:val="20"/>
              </w:rPr>
              <w:t>
5) қандас – қандас куәлігі.</w:t>
            </w:r>
            <w:r>
              <w:br/>
            </w:r>
            <w:r>
              <w:rPr>
                <w:rFonts w:ascii="Times New Roman"/>
                <w:b w:val="false"/>
                <w:i w:val="false"/>
                <w:color w:val="000000"/>
                <w:sz w:val="20"/>
              </w:rPr>
              <w:t>
Көрсетілетін қызметті алушының жеке басын куәландыратын құжат, баланың туу туралы куәлігі, мекенжай анықтамасы туралы мәліметтерді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 065/у и 026/у-3 нысандағы медициналық анықтамаларды көрсетілетін қызметті алушылар осы аумақта шектеу іс-шараларын алып тастауға, төтенше жағдайдың қолданысын тоқтатуға қарай тікелей білім беру ұйымдарына ұсынады.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қызметтер көрсетуден бас тартуы</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br/>
            </w:r>
            <w:r>
              <w:rPr>
                <w:rFonts w:ascii="Times New Roman"/>
                <w:b w:val="false"/>
                <w:i w:val="false"/>
                <w:color w:val="000000"/>
                <w:sz w:val="20"/>
              </w:rPr>
              <w:t>
3) сынып-жинақталымының шамадан тыс толуы.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15 (жиырма) минут.</w:t>
            </w:r>
            <w:r>
              <w:br/>
            </w:r>
            <w:r>
              <w:rPr>
                <w:rFonts w:ascii="Times New Roman"/>
                <w:b w:val="false"/>
                <w:i w:val="false"/>
                <w:color w:val="000000"/>
                <w:sz w:val="20"/>
              </w:rPr>
              <w:t>
Қызмет көрсетудің ең ұзақ мерзімі 15 минуттан аспайды.</w:t>
            </w:r>
            <w:r>
              <w:br/>
            </w:r>
            <w:r>
              <w:rPr>
                <w:rFonts w:ascii="Times New Roman"/>
                <w:b w:val="false"/>
                <w:i w:val="false"/>
                <w:color w:val="000000"/>
                <w:sz w:val="20"/>
              </w:rPr>
              <w:t>
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w:t>
            </w:r>
            <w:r>
              <w:br/>
            </w:r>
            <w:r>
              <w:rPr>
                <w:rFonts w:ascii="Times New Roman"/>
                <w:b w:val="false"/>
                <w:i w:val="false"/>
                <w:color w:val="000000"/>
                <w:sz w:val="20"/>
              </w:rPr>
              <w:t>
Үшінші тұлғалардың қызмет алу шарттары:</w:t>
            </w:r>
            <w:r>
              <w:br/>
            </w:r>
            <w:r>
              <w:rPr>
                <w:rFonts w:ascii="Times New Roman"/>
                <w:b w:val="false"/>
                <w:i w:val="false"/>
                <w:color w:val="000000"/>
                <w:sz w:val="20"/>
              </w:rPr>
              <w:t>
Порталдағы "жеке кабинеттен" ақпарат сұралатын тұлғаның келісімімен, үшінші тұлғалардың электрондық сұранысы.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қызмет көрсету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директордың ТАӘ</w:t>
            </w:r>
            <w:r>
              <w:br/>
            </w:r>
            <w:r>
              <w:rPr>
                <w:rFonts w:ascii="Times New Roman"/>
                <w:b w:val="false"/>
                <w:i w:val="false"/>
                <w:color w:val="000000"/>
                <w:sz w:val="20"/>
              </w:rPr>
              <w:t>(болған жағдайда)</w:t>
            </w:r>
            <w:r>
              <w:br/>
            </w:r>
            <w:r>
              <w:rPr>
                <w:rFonts w:ascii="Times New Roman"/>
                <w:b w:val="false"/>
                <w:i w:val="false"/>
                <w:color w:val="000000"/>
                <w:sz w:val="20"/>
              </w:rPr>
              <w:t>кімнен __________________</w:t>
            </w:r>
            <w:r>
              <w:br/>
            </w:r>
            <w:r>
              <w:rPr>
                <w:rFonts w:ascii="Times New Roman"/>
                <w:b w:val="false"/>
                <w:i w:val="false"/>
                <w:color w:val="000000"/>
                <w:sz w:val="20"/>
              </w:rPr>
              <w:t>ата-ананың (заңды өкілдің)</w:t>
            </w:r>
            <w:r>
              <w:br/>
            </w:r>
            <w:r>
              <w:rPr>
                <w:rFonts w:ascii="Times New Roman"/>
                <w:b w:val="false"/>
                <w:i w:val="false"/>
                <w:color w:val="000000"/>
                <w:sz w:val="20"/>
              </w:rPr>
              <w:t>ТАӘ (болған жағдайда)</w:t>
            </w:r>
            <w:r>
              <w:br/>
            </w:r>
            <w:r>
              <w:rPr>
                <w:rFonts w:ascii="Times New Roman"/>
                <w:b w:val="false"/>
                <w:i w:val="false"/>
                <w:color w:val="000000"/>
                <w:sz w:val="20"/>
              </w:rPr>
              <w:t>Телефоны: 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балам 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(елді мекеннің, ауданның, қаланың және облыстың атауы)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тіркелген мекенжайы бойынша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(білім беру ұйымының толық атауы) қабылдауды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_______________ "___" ________ 20__ жыл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ff0000"/>
          <w:sz w:val="28"/>
        </w:rPr>
        <w:t xml:space="preserve">
      Ескерту. 2-қосымшамен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97" w:id="74"/>
    <w:p>
      <w:pPr>
        <w:spacing w:after="0"/>
        <w:ind w:left="0"/>
        <w:jc w:val="left"/>
      </w:pPr>
      <w:r>
        <w:rPr>
          <w:rFonts w:ascii="Times New Roman"/>
          <w:b/>
          <w:i w:val="false"/>
          <w:color w:val="000000"/>
        </w:rPr>
        <w:t xml:space="preserve"> "Бастауыш, негізгі орта, жалпы орта білім беру ұйымдары арасында балаларды ауыстыру үшін құжаттарды қабылдау" мемлекеттік қызмет көрсету стандарты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836"/>
        <w:gridCol w:w="9941"/>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www.egov.kz (бұдан әрі – портал);</w:t>
            </w:r>
            <w:r>
              <w:br/>
            </w: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30 минут.</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(бар болса),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r>
              <w:br/>
            </w:r>
            <w:r>
              <w:rPr>
                <w:rFonts w:ascii="Times New Roman"/>
                <w:b w:val="false"/>
                <w:i w:val="false"/>
                <w:color w:val="000000"/>
                <w:sz w:val="20"/>
              </w:rPr>
              <w:t>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(бар болса),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r>
              <w:br/>
            </w:r>
            <w:r>
              <w:rPr>
                <w:rFonts w:ascii="Times New Roman"/>
                <w:b w:val="false"/>
                <w:i w:val="false"/>
                <w:color w:val="000000"/>
                <w:sz w:val="20"/>
              </w:rPr>
              <w:t>
Оқуға 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r>
              <w:br/>
            </w:r>
            <w:r>
              <w:rPr>
                <w:rFonts w:ascii="Times New Roman"/>
                <w:b w:val="false"/>
                <w:i w:val="false"/>
                <w:color w:val="000000"/>
                <w:sz w:val="20"/>
              </w:rPr>
              <w:t>
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r>
              <w:br/>
            </w:r>
            <w:r>
              <w:rPr>
                <w:rFonts w:ascii="Times New Roman"/>
                <w:b w:val="false"/>
                <w:i w:val="false"/>
                <w:color w:val="000000"/>
                <w:sz w:val="20"/>
              </w:rPr>
              <w:t>
Білім беру ұйымдары білім алушыны орта білім беру ұйымына/ұйымынан қабылдау/ шығару туралы бұйрықтар шығарады және салыстыру жүргізеді.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2) www.egov.kz порталында орналастырылған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 арқылы:</w:t>
            </w:r>
            <w:r>
              <w:br/>
            </w:r>
            <w:r>
              <w:rPr>
                <w:rFonts w:ascii="Times New Roman"/>
                <w:b w:val="false"/>
                <w:i w:val="false"/>
                <w:color w:val="000000"/>
                <w:sz w:val="20"/>
              </w:rPr>
              <w:t>
1) ата-аналардың немесе басқа заңды өкілдердің 2-қосымшасының нысанына сәйкес өтініші (келу мектебі мен кету мектебіне);</w:t>
            </w:r>
            <w:r>
              <w:br/>
            </w:r>
            <w:r>
              <w:rPr>
                <w:rFonts w:ascii="Times New Roman"/>
                <w:b w:val="false"/>
                <w:i w:val="false"/>
                <w:color w:val="000000"/>
                <w:sz w:val="20"/>
              </w:rPr>
              <w:t>
- көрсетілетін қызметті берушіге (қағаз түрінде)</w:t>
            </w:r>
            <w:r>
              <w:br/>
            </w:r>
            <w:r>
              <w:rPr>
                <w:rFonts w:ascii="Times New Roman"/>
                <w:b w:val="false"/>
                <w:i w:val="false"/>
                <w:color w:val="000000"/>
                <w:sz w:val="20"/>
              </w:rPr>
              <w:t>
1) ата-аналардың немесе басқа заңды өкілдердің 2-қосымшасының нысанына сәйкес өтініші (келу мектебі мен кету мектебіне);</w:t>
            </w:r>
            <w:r>
              <w:br/>
            </w:r>
            <w:r>
              <w:rPr>
                <w:rFonts w:ascii="Times New Roman"/>
                <w:b w:val="false"/>
                <w:i w:val="false"/>
                <w:color w:val="000000"/>
                <w:sz w:val="20"/>
              </w:rPr>
              <w:t>
2) құжаттарды қабылдау туралы есептен шығару талонында баланың толық аты-жөні, сыныбы, оқыту тілі, мектебі, білім беру ұйымының телефондары мен электронды мекен-жайы (ресми интернет-ресурсы) (Қазақстан Республикасынан кетуін растайтын құжат ұсынатын, Қазақстан Республикасынан кетіп жатқан білім алушыларды қоспағанда) көрсетіледі.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сынып-жинақталымының шамадан тыс толуы</w:t>
            </w:r>
            <w:r>
              <w:br/>
            </w:r>
            <w:r>
              <w:rPr>
                <w:rFonts w:ascii="Times New Roman"/>
                <w:b w:val="false"/>
                <w:i w:val="false"/>
                <w:color w:val="000000"/>
                <w:sz w:val="20"/>
              </w:rPr>
              <w:t>
Өтініш беру мерзімі осы ережелерде белгіленген мерзімге сәйкес келмейді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тапсыру үшін күтудің рұқсат етілген ең ұзақ уақыты 15 (он бес) минут.</w:t>
            </w:r>
            <w:r>
              <w:br/>
            </w:r>
            <w:r>
              <w:rPr>
                <w:rFonts w:ascii="Times New Roman"/>
                <w:b w:val="false"/>
                <w:i w:val="false"/>
                <w:color w:val="000000"/>
                <w:sz w:val="20"/>
              </w:rPr>
              <w:t>
2) қызмет көрсетудің ең ұзақ мерзімі 30 минуттан аспайды.</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бағдарламалары</w:t>
            </w:r>
            <w:r>
              <w:br/>
            </w:r>
            <w:r>
              <w:rPr>
                <w:rFonts w:ascii="Times New Roman"/>
                <w:b w:val="false"/>
                <w:i w:val="false"/>
                <w:color w:val="000000"/>
                <w:sz w:val="20"/>
              </w:rPr>
              <w:t>бойынша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ұйымына құжаттарды</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директордың ТАӘ</w:t>
            </w:r>
            <w:r>
              <w:br/>
            </w:r>
            <w:r>
              <w:rPr>
                <w:rFonts w:ascii="Times New Roman"/>
                <w:b w:val="false"/>
                <w:i w:val="false"/>
                <w:color w:val="000000"/>
                <w:sz w:val="20"/>
              </w:rPr>
              <w:t>(болған жағдайда)</w:t>
            </w:r>
            <w:r>
              <w:br/>
            </w:r>
            <w:r>
              <w:rPr>
                <w:rFonts w:ascii="Times New Roman"/>
                <w:b w:val="false"/>
                <w:i w:val="false"/>
                <w:color w:val="000000"/>
                <w:sz w:val="20"/>
              </w:rPr>
              <w:t>кімнен ___________________</w:t>
            </w:r>
            <w:r>
              <w:br/>
            </w:r>
            <w:r>
              <w:rPr>
                <w:rFonts w:ascii="Times New Roman"/>
                <w:b w:val="false"/>
                <w:i w:val="false"/>
                <w:color w:val="000000"/>
                <w:sz w:val="20"/>
              </w:rPr>
              <w:t>ата-ананың (заңды өкілдің)</w:t>
            </w:r>
            <w:r>
              <w:br/>
            </w:r>
            <w:r>
              <w:rPr>
                <w:rFonts w:ascii="Times New Roman"/>
                <w:b w:val="false"/>
                <w:i w:val="false"/>
                <w:color w:val="000000"/>
                <w:sz w:val="20"/>
              </w:rPr>
              <w:t>ТАӘ (болған жағдайда)</w:t>
            </w:r>
            <w:r>
              <w:br/>
            </w:r>
            <w:r>
              <w:rPr>
                <w:rFonts w:ascii="Times New Roman"/>
                <w:b w:val="false"/>
                <w:i w:val="false"/>
                <w:color w:val="000000"/>
                <w:sz w:val="20"/>
              </w:rPr>
              <w:t>Телефоны: 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_____________________________________________</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__________________________ сыныпта білім алатын балам</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 А. Ә. (болған жағдайда)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(елді мекеннің, ауданның, қаланың және облыстың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тіркелген мекенжайы бойынша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(білім беру ұйымының толық атауы) ауыстыруды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 "___" ________ 20__ жыл</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