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AC" w:rsidRPr="0053390E" w:rsidRDefault="00BE21AC" w:rsidP="00BE21AC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Перечень государственных услуг, оказываемых местными исполнительными органами города Балхаш</w:t>
      </w:r>
    </w:p>
    <w:p w:rsidR="00BE21AC" w:rsidRPr="0053390E" w:rsidRDefault="00BE21AC" w:rsidP="00BE21AC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Перечень государственных услуг, оказываемых местными исполнительными органами города Балхаш</w:t>
      </w:r>
    </w:p>
    <w:p w:rsidR="00BE21AC" w:rsidRPr="0053390E" w:rsidRDefault="00BE21AC" w:rsidP="00BE2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339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государственных услуг, оказываемых местными исполнительными органами города </w:t>
      </w:r>
      <w:proofErr w:type="spellStart"/>
      <w:proofErr w:type="gramStart"/>
      <w:r w:rsidRPr="005339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Балхаш;согласно</w:t>
      </w:r>
      <w:proofErr w:type="spellEnd"/>
      <w:proofErr w:type="gramEnd"/>
      <w:r w:rsidRPr="005339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Реестра государственных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услуг,утвержденного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постановлением Правительства Республики Казахстан;</w:t>
      </w:r>
    </w:p>
    <w:p w:rsidR="00BE21AC" w:rsidRPr="0053390E" w:rsidRDefault="00BE21AC" w:rsidP="00BE2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339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 </w:t>
      </w:r>
      <w:r w:rsidRPr="005339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 18 сентября 2013 года №983;</w:t>
      </w:r>
    </w:p>
    <w:p w:rsidR="00BE21AC" w:rsidRPr="0053390E" w:rsidRDefault="00BE21AC" w:rsidP="00BE2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21AC" w:rsidRPr="0053390E" w:rsidRDefault="00BE21AC" w:rsidP="00BE21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Сноска. Реестр государственных услуг с изменениями, внесенными постановлениями Правительства РК от 09.02.2015;</w:t>
      </w:r>
      <w:hyperlink r:id="rId4" w:anchor="z2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45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(вводится в действие со дня его первого официального опубликования); от 08.09.2015;</w:t>
      </w:r>
      <w:hyperlink r:id="rId5" w:anchor="z2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756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;(вводится в действие со дня его первого официального опубликования); от 31.12.2015;</w:t>
      </w:r>
      <w:hyperlink r:id="rId6" w:anchor="z3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1189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;(порядок введения в действие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см.;</w:t>
      </w:r>
      <w:hyperlink r:id="rId7" w:anchor="z297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п</w:t>
        </w:r>
        <w:proofErr w:type="spellEnd"/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. 2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от 12.12.2016;</w:t>
      </w:r>
      <w:hyperlink r:id="rId8" w:anchor="z5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816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(порядок введения в действие см.;</w:t>
      </w:r>
      <w:hyperlink r:id="rId9" w:anchor="z490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п.2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от 07.04.2017;</w:t>
      </w:r>
      <w:hyperlink r:id="rId10" w:anchor="z5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177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;(вводится в действие со дня первого официального опубликования); от 07.06.2017;</w:t>
      </w:r>
      <w:hyperlink r:id="rId11" w:anchor="z5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339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;(вводится в действие со дня его первого официального опубликования); от 12.10.2017;</w:t>
      </w:r>
      <w:hyperlink r:id="rId12" w:anchor="z2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637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;(порядок введения в действие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см.;</w:t>
      </w:r>
      <w:hyperlink r:id="rId13" w:anchor="z566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п</w:t>
        </w:r>
        <w:proofErr w:type="spellEnd"/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. 2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от 03.09.2018;</w:t>
      </w:r>
      <w:hyperlink r:id="rId14" w:anchor="z6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548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;(вводится в действие со дня его первого официального опубликования); от 29.12.2018;</w:t>
      </w:r>
      <w:hyperlink r:id="rId15" w:anchor="z6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913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;(вводится в действие со дня его первого официального опубликования); от 22.04.2019;</w:t>
      </w:r>
      <w:hyperlink r:id="rId16" w:anchor="z6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217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;(вводится в действие со дня его первого официального опубликования); от 30.09.2019;</w:t>
      </w:r>
      <w:hyperlink r:id="rId17" w:anchor="z7" w:history="1">
        <w:r w:rsidRPr="0053390E">
          <w:rPr>
            <w:rFonts w:ascii="Times New Roman" w:eastAsia="Times New Roman" w:hAnsi="Times New Roman" w:cs="Times New Roman"/>
            <w:color w:val="0076A3"/>
            <w:sz w:val="24"/>
            <w:szCs w:val="24"/>
            <w:bdr w:val="none" w:sz="0" w:space="0" w:color="auto" w:frame="1"/>
            <w:lang w:eastAsia="ru-RU"/>
          </w:rPr>
          <w:t>№ 726</w:t>
        </w:r>
      </w:hyperlink>
      <w:r w:rsidRPr="00533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;(вводится в действие со дня его первого официального опубликования)</w:t>
      </w:r>
    </w:p>
    <w:tbl>
      <w:tblPr>
        <w:tblW w:w="17002" w:type="dxa"/>
        <w:jc w:val="center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1132"/>
        <w:gridCol w:w="1919"/>
        <w:gridCol w:w="3660"/>
        <w:gridCol w:w="1699"/>
        <w:gridCol w:w="2164"/>
        <w:gridCol w:w="1151"/>
        <w:gridCol w:w="4675"/>
      </w:tblGrid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</w:t>
            </w:r>
            <w:proofErr w:type="spellEnd"/>
          </w:p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государственной услуги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Наличие стандарта, регламента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услугодателя</w:t>
            </w:r>
            <w:proofErr w:type="spellEnd"/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Наименования организаций, осуществляющих прием заявлений и выдачу результатов/</w:t>
            </w:r>
          </w:p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подача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черезвеб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Платность/ бесплатность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оказания государственной услуги (электронная/ бумажная)</w:t>
            </w:r>
          </w:p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BE21AC" w:rsidRPr="0053390E" w:rsidTr="00D37951">
        <w:trPr>
          <w:jc w:val="center"/>
        </w:trPr>
        <w:tc>
          <w:tcPr>
            <w:tcW w:w="1700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001. Документирование</w:t>
            </w:r>
          </w:p>
        </w:tc>
      </w:tr>
      <w:tr w:rsidR="00BE21AC" w:rsidRPr="0053390E" w:rsidTr="00D37951">
        <w:trPr>
          <w:jc w:val="center"/>
        </w:trPr>
        <w:tc>
          <w:tcPr>
            <w:tcW w:w="1700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 w:rsidR="00BE21AC" w:rsidRPr="0053390E" w:rsidTr="00D37951">
        <w:trPr>
          <w:jc w:val="center"/>
        </w:trPr>
        <w:tc>
          <w:tcPr>
            <w:tcW w:w="1700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00402. Рождение, опекунство и воспитание ребенка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00402004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справок по опеке и попечительству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anchor="z5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anchor="z5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http://adilet.zan.kz/rus/docs/V1500011184#z5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anchor="z13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anchor="z24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http://adilet.zan.kz/rus/docs/V18K0004755#z24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https://egov.kz/cms/ru/services/guardianship/206pass_mon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00402005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anchor="z31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anchor="z3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http://adilet.zan.kz/rus/docs/V1500011184#z31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anchor="z9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anchor="z104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http://adilet.zan.kz/rus/docs/V18K0004755#z104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https://egov.kz/cms/ru/services/guardianship/181pass_mon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/;</w:t>
            </w:r>
            <w:hyperlink r:id="rId30" w:anchor="z55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справок для распоряжения имуществом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несовершеннолетних детей и оформления наследства несовершеннолетним детям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anchor="z58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" w:anchor="z58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http://adilet.zan.kz/rus/docs/V1500011184#z58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" w:anchor="z17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anchor="z183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http://adilet.zan.kz/rus/docs/V18K0004755#z183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https://egov.kz/cms/ru/services/guardianship/207pass_mvd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00402013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Стандарт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" w:anchor="z37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http://adilet.zan.kz/rus/docs/V1500011184#z371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Регламент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anchor="z835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http://adilet.zan.kz/rus/docs/V18K0004755#z835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00402016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решения органа опеки и попечительства об учёте мнения ребенка, достигшего десятилетнего возраста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Стандарт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anchor="z37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http://adilet.zan.kz/rus/docs/V1500011184#z372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Регламент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1700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00403. Образование и досуг для ребенка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" w:anchor="z8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" w:anchor="z8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http://adilet.zan.kz/rus/docs/V1500010981#z8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anchor="z8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anchor="z8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http://adilet.zan.kz/rus/docs/V15K0003416#z8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корпорация , ГУ «Отдел образования города Балхаш, 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http://egov.kz/cms/ru/services/child/037pass_mon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/;</w:t>
            </w:r>
            <w:hyperlink r:id="rId46" w:anchor="z3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anchor="z37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" w:anchor="z37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http://adilet.zan.kz/rus/docs/V1500010981#z37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" w:anchor="z53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" w:anchor="z53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http://adilet.zan.kz/rus/docs/V15K0003416#z53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организации всех типов и видов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Дошкольные организации всех типов и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видов,веб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-портал "электронного правительства"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Электронная/</w:t>
            </w:r>
            <w:hyperlink r:id="rId51" w:anchor="z3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" w:anchor="z9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" w:anchor="z9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http://adilet.zan.kz/rus/docs/V1500011057#z9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" w:anchor="z1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" w:anchor="z1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http://adilet.zan.kz/rus/docs/V15K0003425#z12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начального, основного среднего и общего среднего образования, 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Электронная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http://egov.kz/cms/ru/services/secondary_school/197pass_mon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документов для организации 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" w:anchor="z65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" w:anchor="z65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http://adilet.zan.kz/rus/docs/V1500011047#z65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" w:anchor="z117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" w:anchor="z117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http://adilet.zan.kz/rus/docs/V15K0003338#z117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Организации начального, 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Организации начального, основного среднего и 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общего среднего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образования,веб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-портал "электронного правительства"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электронная/ </w:t>
            </w:r>
            <w:hyperlink r:id="rId61" w:anchor="z65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" w:anchor="z6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" w:anchor="z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http://adilet.zan.kz/rus/docs/V1500010980#z6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" w:anchor="z19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" w:anchor="z19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http://adilet.zan.kz/rus/docs/V15K0003337#z19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для детей, организации общего среднего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образования,веб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-портал "электронного правительства"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Платно/ 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Электронная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" w:anchor="z137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" w:anchor="z11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http://adilet.zan.kz/rus/docs/V1500011184#z116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" w:anchor="z47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" w:anchor="z40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http://adilet.zan.kz/rus/docs/V18K0004755#z402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«Отдел образования города </w:t>
            </w:r>
            <w:proofErr w:type="spellStart"/>
            <w:proofErr w:type="gram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Балхаш,организации</w:t>
            </w:r>
            <w:proofErr w:type="spellEnd"/>
            <w:proofErr w:type="gram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Балхаш,; 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https://egov.kz/cms/ru/services/secondary_school/203pass_mon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бумажная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и выдача направлений на предоставление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отдыха детям в загородных и пришкольных лагерях отдельным категориям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 и воспитанников государственных учреждений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" w:anchor="z313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" w:anchor="z313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http://adilet.zan.kz/rus/docs/V1500011184#z313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" w:anchor="z49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" w:anchor="z787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http://adilet.zan.kz/rus/docs/V18K0004755#z787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Балхаш, организации образования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Балхаш, Государственная корпорация ,веб-портал "электронного правительства"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Платно /Бесплатно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Электронная/</w:t>
            </w:r>
            <w:hyperlink r:id="rId76" w:anchor="z313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00403010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разрешения на обучение в форме экстерната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организациях основного среднего, общего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среднего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" w:anchor="z36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" w:anchor="z3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http://adilet.zan.kz/rus/docs/V1500011057#z36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" w:anchor="z68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" w:anchor="z68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http://adilet.zan.kz/rus/docs/V15K0003425#z68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 портал "электронного правительства"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https://egov.kz/cms/ru/services/secondary_school/211pass_mon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00403016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документов для перевода или обмена детей между дошкольными 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организациями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Стандарт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Регламент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;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Дошкольные организации всех типов и видов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организации всех типов и видов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hyperlink r:id="rId82" w:anchor="z59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00403017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ind w:left="2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Стандарт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Регламент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hyperlink r:id="rId83" w:anchor="z59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Бумажная</w:t>
              </w:r>
            </w:hyperlink>
          </w:p>
        </w:tc>
      </w:tr>
      <w:tr w:rsidR="00BE21AC" w:rsidRPr="0053390E" w:rsidTr="00D37951">
        <w:trPr>
          <w:jc w:val="center"/>
        </w:trPr>
        <w:tc>
          <w:tcPr>
            <w:tcW w:w="1700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00404. Содержание и обеспечение ребенка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" w:anchor="z159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" w:anchor="z138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http://adilet.zan.kz/rus/docs/V1500011184#z138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" w:anchor="z13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" w:anchor="z46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http://adilet.zan.kz/rus/docs/V18K0004755#z461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корпорация, 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http://egov.kz/cms/ru/services/guardianship/76pass_mon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" w:anchor="z185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" w:anchor="z100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http://adilet.zan.kz/rus/docs/V1500011184#z1006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" w:anchor="z90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" w:anchor="z54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http://adilet.zan.kz/rus/docs/V18K0004755#z541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https://egov.kz/cms/ru/services/child/pass77_mon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Постановка на учет лиц, желающих усыновить детей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" w:anchor="z226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" w:anchor="z18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http://adilet.zan.kz/rus/docs/V1500011184#z186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" w:anchor="z87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" w:anchor="z667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http://adilet.zan.kz/rus/docs/V18K0004755#z667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;веб-портал «электронного правительства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https://egov.kz/cms/ru/services/child/pass79_mon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" w:anchor="z29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" w:anchor="z29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http://adilet.zan.kz/rus/docs/V1500011184#z292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" w:anchor="z1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" w:anchor="z461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http://adilet.zan.kz/rus/docs/V18K0004755#z461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веб-портал «электронного правительства;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Электронная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https://egov.kz/cms/ru/services/child/pass82_mon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00404010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Стандарт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" w:anchor="z100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http://adilet.zan.kz/rus/docs/V1500011184#z1006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Регламент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" w:anchor="z896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http://adilet.zan.kz/rus/docs/V18K0004755#z896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Балхаш, веб-портал "электронного правительства"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Электронная/ 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1700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008. Образование и наука</w:t>
            </w:r>
          </w:p>
        </w:tc>
      </w:tr>
      <w:tr w:rsidR="00BE21AC" w:rsidRPr="0053390E" w:rsidTr="00D37951">
        <w:trPr>
          <w:jc w:val="center"/>
        </w:trPr>
        <w:tc>
          <w:tcPr>
            <w:tcW w:w="17002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00803. Прочие государственные услуги в сфере образования и науки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00803006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" w:anchor="z6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" w:anchor="z6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http://adilet.zan.kz/rus/docs/V1500011057#z62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" w:anchor="z118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" w:anchor="z118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http://adilet.zan.kz/rus/docs/V15K0003425#z118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корпорация, организации основного среднего и общего среднего образования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00803013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" w:anchor="z3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" w:anchor="z3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http://adilet.zan.kz/rus/docs/V1500011058#z32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" w:anchor="z65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" w:anchor="z5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http://adilet.zan.kz/rus/docs/V18K0004834#z52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 «Отдел образования города Балхаш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бумажная</w:t>
            </w:r>
          </w:p>
        </w:tc>
      </w:tr>
      <w:tr w:rsidR="00BE21AC" w:rsidRPr="0053390E" w:rsidTr="00D37951">
        <w:trPr>
          <w:jc w:val="center"/>
        </w:trPr>
        <w:tc>
          <w:tcPr>
            <w:tcW w:w="245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00803019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послесреднего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</w:t>
            </w:r>
          </w:p>
        </w:tc>
        <w:tc>
          <w:tcPr>
            <w:tcW w:w="36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" w:anchor="z12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Стандарт;</w:t>
              </w:r>
            </w:hyperlink>
            <w:r w:rsidR="00BE21AC"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" w:anchor="z12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http://adilet.zan.kz/rus/docs/V1500012449#z12</w:t>
              </w:r>
            </w:hyperlink>
          </w:p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" w:tgtFrame="_blank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BE21AC" w:rsidRPr="0053390E" w:rsidRDefault="0053390E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" w:anchor="z97" w:history="1">
              <w:r w:rsidR="00BE21AC"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bdr w:val="none" w:sz="0" w:space="0" w:color="auto" w:frame="1"/>
                  <w:lang w:eastAsia="ru-RU"/>
                </w:rPr>
                <w:t>http://adilet.zan.kz/rus/docs/V18K0004834#z97</w:t>
              </w:r>
            </w:hyperlink>
          </w:p>
        </w:tc>
        <w:tc>
          <w:tcPr>
            <w:tcW w:w="19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«Отдел образования города Балхаш,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послесреднего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</w:t>
            </w:r>
          </w:p>
        </w:tc>
        <w:tc>
          <w:tcPr>
            <w:tcW w:w="253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корпорация, ГУ «Отдел образования города Балхаш,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организациидошкольного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послесреднего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</w:t>
            </w:r>
          </w:p>
        </w:tc>
        <w:tc>
          <w:tcPr>
            <w:tcW w:w="11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2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BE21AC" w:rsidRPr="0053390E" w:rsidRDefault="00BE21AC" w:rsidP="00BE21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бумажная</w:t>
            </w:r>
          </w:p>
        </w:tc>
      </w:tr>
    </w:tbl>
    <w:p w:rsidR="00FD74A4" w:rsidRPr="0053390E" w:rsidRDefault="00FD74A4">
      <w:pPr>
        <w:rPr>
          <w:rFonts w:ascii="Times New Roman" w:hAnsi="Times New Roman" w:cs="Times New Roman"/>
        </w:rPr>
      </w:pPr>
    </w:p>
    <w:p w:rsidR="0053390E" w:rsidRPr="0053390E" w:rsidRDefault="0053390E">
      <w:pPr>
        <w:rPr>
          <w:rFonts w:ascii="Times New Roman" w:hAnsi="Times New Roman" w:cs="Times New Roman"/>
        </w:rPr>
      </w:pPr>
    </w:p>
    <w:p w:rsidR="0053390E" w:rsidRPr="0053390E" w:rsidRDefault="0053390E">
      <w:pPr>
        <w:rPr>
          <w:rFonts w:ascii="Times New Roman" w:hAnsi="Times New Roman" w:cs="Times New Roman"/>
        </w:rPr>
      </w:pPr>
    </w:p>
    <w:p w:rsidR="0053390E" w:rsidRPr="0053390E" w:rsidRDefault="0053390E">
      <w:pPr>
        <w:rPr>
          <w:rFonts w:ascii="Times New Roman" w:hAnsi="Times New Roman" w:cs="Times New Roman"/>
        </w:rPr>
      </w:pPr>
    </w:p>
    <w:p w:rsidR="0053390E" w:rsidRPr="0053390E" w:rsidRDefault="0053390E">
      <w:pPr>
        <w:rPr>
          <w:rFonts w:ascii="Times New Roman" w:hAnsi="Times New Roman" w:cs="Times New Roman"/>
        </w:rPr>
      </w:pPr>
    </w:p>
    <w:p w:rsidR="0053390E" w:rsidRPr="0053390E" w:rsidRDefault="0053390E">
      <w:pPr>
        <w:rPr>
          <w:rFonts w:ascii="Times New Roman" w:hAnsi="Times New Roman" w:cs="Times New Roman"/>
        </w:rPr>
      </w:pPr>
    </w:p>
    <w:p w:rsidR="0053390E" w:rsidRPr="0053390E" w:rsidRDefault="0053390E">
      <w:pPr>
        <w:rPr>
          <w:rFonts w:ascii="Times New Roman" w:hAnsi="Times New Roman" w:cs="Times New Roman"/>
        </w:rPr>
      </w:pPr>
    </w:p>
    <w:p w:rsidR="0053390E" w:rsidRPr="0053390E" w:rsidRDefault="0053390E" w:rsidP="0053390E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Қазақстан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Республикасы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Үкіметінің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2013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жылғы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18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қыркүйектегі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№ 983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қаулысымен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бекітілген</w:t>
      </w:r>
      <w:proofErr w:type="spellEnd"/>
    </w:p>
    <w:p w:rsidR="0053390E" w:rsidRPr="0053390E" w:rsidRDefault="0053390E" w:rsidP="0053390E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3390E" w:rsidRPr="0053390E" w:rsidRDefault="0053390E" w:rsidP="005339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Қазақстан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Республикасы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Үкіметінің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2013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жылғы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18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қыркүйектегі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983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қаулысымен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бекітілген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Мемлекеттік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қызметтер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реестріне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сәйкес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Балқаш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қаласының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жергілікті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атқарушы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органдарымен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көрсетілетін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мемлекеттік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қызметтер</w:t>
      </w:r>
      <w:proofErr w:type="spellEnd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тізімі</w:t>
      </w:r>
      <w:proofErr w:type="spellEnd"/>
    </w:p>
    <w:p w:rsidR="0053390E" w:rsidRPr="0053390E" w:rsidRDefault="0053390E" w:rsidP="005339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Тізілім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редакцияда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ҚР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Үкіметінің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09.02.2015 № 45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қаулысымен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өзгерістер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енгізілді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ҚР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Үкіметінің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08.09.2015 № 756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31.12.2015 № 1189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енгізілу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2-тармақтан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қараңыз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15.12.2016 № 816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енгізілу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2-тармақтан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қараңыз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07.04.2017 № 177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07.06.2017 № 339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12.10.2017 № 637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енгізілу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2-т.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қараңыз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); 03.09.2018 № 548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29.12.2018 № 913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22.04.2019 № 217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енгiзiледi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30.09.2019 № 726 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қолданысқа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енгiзiледi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қаулыларымен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90E" w:rsidRPr="0053390E" w:rsidRDefault="0053390E" w:rsidP="005339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90E" w:rsidRPr="0053390E" w:rsidRDefault="0053390E" w:rsidP="005339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Стандарттар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регламенттер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өтініштердің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түрлерін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қарау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сілтемені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басыңыз</w:t>
      </w:r>
      <w:proofErr w:type="spellEnd"/>
      <w:r w:rsidRPr="00533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pPr w:leftFromText="45" w:rightFromText="45" w:vertAnchor="text"/>
        <w:tblW w:w="15727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"/>
        <w:gridCol w:w="1128"/>
        <w:gridCol w:w="1619"/>
        <w:gridCol w:w="3730"/>
        <w:gridCol w:w="1265"/>
        <w:gridCol w:w="2132"/>
        <w:gridCol w:w="1141"/>
        <w:gridCol w:w="5593"/>
      </w:tblGrid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қызмет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коды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қызметтің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Стандарт пен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регламенттің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Қызмет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көрсетішінің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Өтініштерді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қабылдап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нәтижені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беруді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» веб-порталы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арқылы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жүзеге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асыратын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ұйымдардың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атауы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Ақылы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ақысыздығы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қызметтің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көрсетілу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формасы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түрінде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00402004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Қорғаншылық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қамқоршылық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жөнінде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анықтамалар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" w:anchor="z5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" w:anchor="z23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http://adilet.zan.kz/kaz/docs/V1500011184#z23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" w:anchor="z13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" w:anchor="z915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http://adilet.zan.kz/kaz/docs/V18K0004755#z915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  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https://egov.kz/cms/ru/services/guardianship/206pass_mon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 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"http://adilet.zan.kz/rus/docs/V1500011184" \l "z29" \t "_blank" </w:instrTex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түрінде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 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00402005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ата-анасының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қамқорлығынсыз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қамқоршылық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немесе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қорғаншылық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белгілеу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" w:anchor="z3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" w:anchor="z65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http://adilet.zan.kz/kaz/docs/V1500011184#z65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" w:anchor="z9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" w:anchor="z994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http://adilet.zan.kz/kaz/docs/V18K0004755#z994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  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https://egov.kz/cms/ru/services/guardianship/181pass_mon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 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"http://adilet.zan.kz/rus/docs/V1500011184" \l "z29" \t "_blank" </w:instrTex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түрінде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color w:val="0076A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 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00402006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Кәмелетке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мүлкіне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иелік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кәмелетке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толмаған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мұра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ресімдеу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анықтамалар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" w:anchor="z58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" w:anchor="z134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http://adilet.zan.kz/kaz/docs/V1500011184#z134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" w:anchor="z17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" w:anchor="z1075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http://adilet.zan.kz/kaz/docs/V18K0004755#z1075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  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https://egov.kz/cms/ru/services/guardianship/207pass_mvd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түрінде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00402013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кері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әсер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етпейтін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ата-ана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құқықтарынан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айырылған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ата-аналарға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баламен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кездесуіне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рұқсат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" w:anchor="z6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" w:anchor="z845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http://adilet.zan.kz/kaz/docs/V1500011184#z845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" w:anchor="z16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" w:anchor="z1720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http://adilet.zan.kz/kaz/docs/V18K0004755#z1720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 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 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00402016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жасқа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пікірін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туралы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қорғаншылар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қамқоршылар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органдарының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шешімін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" w:anchor="z6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" w:anchor="z37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http://adilet.zan.kz/rus/docs/V1500011184#z372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" w:anchor="z16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" w:anchor="z624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http://adilet.zan.kz/kaz/docs/V18K0004755#z624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1572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00403.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Балаға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бос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уақыт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00403001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жіберу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жасқа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жастағы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кезекке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қою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" w:anchor="z8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" w:anchor="z1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http://adilet.zan.kz/kaz/docs/V1500010981#z11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" w:anchor="z8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" w:anchor="z8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http://adilet.zan.kz/kaz/docs/V15K0003416#z8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ММ,  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http://egov.kz/cms/ru/services/child/037pass_mon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  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00403002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" w:anchor="z3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" w:anchor="z59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http://adilet.zan.kz/kaz/docs/V1500010981#z59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" w:anchor="z53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" w:anchor="z5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http://adilet.zan.kz/kaz/docs/V15K0003416#z52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ұйымдардың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ұйымдардың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00403003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берудің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беретін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ведомстволық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бағыныстылығына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қарамастан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" w:anchor="z9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" w:anchor="z1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http://adilet.zan.kz/kaz/docs/V1500011057#z12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" w:anchor="z1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" w:anchor="z1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http://adilet.zan.kz/kaz/docs/V15K0003425#z12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 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 </w:t>
            </w:r>
            <w:hyperlink r:id="rId158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http://egov.kz/cms/ru/services/secondary_school/197pass_mon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00403004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денсаулығына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байланысты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ұзақ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уақыт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бара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алмайтын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үйде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ұйымдастыру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" w:anchor="z65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" w:anchor="z94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http://adilet.zan.kz/kaz/docs/V1500011047#z94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" w:anchor="z11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" w:anchor="z118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http://adilet.zan.kz/kaz/docs/V15K0003338#z118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" w:anchor="z65" w:tgtFrame="_blank" w:history="1">
              <w:proofErr w:type="spellStart"/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Электронды</w:t>
              </w:r>
              <w:proofErr w:type="spellEnd"/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/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" w:anchor="z65" w:tgtFrame="_blank" w:history="1">
              <w:proofErr w:type="spellStart"/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Қағаз</w:t>
              </w:r>
              <w:proofErr w:type="spellEnd"/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түрінде</w:t>
              </w:r>
              <w:proofErr w:type="spellEnd"/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</w:t>
              </w:r>
            </w:hyperlink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00403006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қосымша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қосымша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" w:anchor="z6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" w:anchor="z1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http://adilet.zan.kz/kaz/docs/V1500010980#z11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" w:anchor="z19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" w:anchor="z19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http://adilet.zan.kz/kaz/docs/V15K0003337#z19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арналған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қосымша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арналған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қосымша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Ақылы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00403008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беретін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мектептердегі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тәрбиеленушілердің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жекелеген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санаттарына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жеңілдетілген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тамақтандыруды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ұсыну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" w:anchor="z13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" w:anchor="z34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http://adilet.zan.kz/kaz/docs/V1500011184#z341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" w:anchor="z4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" w:anchor="z1284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http://adilet.zan.kz/kaz/docs/V18K0004755#z1284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https://egov.kz/cms/ru/services/secondary_school/203pass_mon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00403009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мекемелеріндегі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тәрбиенушілердің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жекелеген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санаттарына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сыртындағы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жанындағы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лагерьлерде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демалуы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жолдама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" w:anchor="z313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" w:anchor="z677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http://adilet.zan.kz/kaz/docs/V1500011184#z677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" w:anchor="z49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" w:anchor="z167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http://adilet.zan.kz/kaz/docs/V18K0004755#z1672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ММ,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ММ,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веб-порталы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00403010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ұйымдарында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экстернат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нысанында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рұқсат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" w:anchor="z36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" w:anchor="z79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http://adilet.zan.kz/kaz/docs/V1500011057#z79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" w:anchor="z68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" w:anchor="z64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http://adilet.zan.kz/kaz/docs/V15K0003425#z64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үкімет»веб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https://egov.kz/cms/ru/services/secondary_school/211pass_mon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00403016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арасында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ауысуы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немесе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ауыстыру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" w:anchor="z6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" w:anchor="z16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үлгідегі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типтегі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үлгідегі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типтегі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</w:t>
            </w:r>
            <w:proofErr w:type="spellEnd"/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00403017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беретін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орындарының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арасында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ауыстыру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" w:anchor="z6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" w:anchor="z16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1572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00404. </w:t>
            </w: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Баланы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бағу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қамтамасыз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ету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00404003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Қамқоршыларға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немесе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қорғаншыларға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ата-анасының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қамқорлығынсыз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асырап-бағуға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жәрдемақы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тағайындау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" w:anchor="z159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" w:anchor="z39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http://adilet.zan.kz/kaz/docs/V1500011184#z392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" w:anchor="z13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" w:anchor="z1346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http://adilet.zan.kz/kaz/docs/V18K0004755#z1346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үкімет»веб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http://egov.kz/cms/ru/services/guardianship/76pass_mon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00404004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Баланы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патронаттық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тәрбиелеуге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" w:anchor="z185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" w:anchor="z445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http://adilet.zan.kz/kaz/docs/V1500011184#z445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" w:anchor="z90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" w:anchor="z1425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http://adilet.zan.kz/kaz/docs/V18K0004755#z1425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 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https://egov.kz/cms/ru/services/child/pass77_mon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00404006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асырап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тілек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білдірген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адамдарды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қою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" w:anchor="z226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" w:anchor="z560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http://adilet.zan.kz/kaz/docs/V1500011184#z560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" w:anchor="z8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" w:anchor="z155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http://adilet.zan.kz/kaz/docs/V18K0004755#z1551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 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https://egov.kz/cms/ru/services/child/pass79_mon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 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00404009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немесе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ата-анасының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қамқорлығынсыз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қалған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асырап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байланысты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біржолғы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ақшалай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төлемді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тағайындау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" w:anchor="z29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" w:anchor="z647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http://adilet.zan.kz/kaz/docs/V1500011184#z647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" w:anchor="z1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" w:anchor="z161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http://adilet.zan.kz/kaz/docs/V18K0004755#z1611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 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Электронды</w:t>
            </w:r>
            <w:proofErr w:type="spellEnd"/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https://egov.kz/cms/ru/services/child/pass82_mon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00404010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Баланы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қабылдаушы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отбасына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тәрбиелеуге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асырауға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ақшалай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қаражат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төлеуді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тағайындау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" w:anchor="z67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" w:anchor="z39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http://adilet.zan.kz/kaz/docs/V1500011184#z392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" w:anchor="z16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" w:anchor="z161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http://adilet.zan.kz/kaz/docs/V18K0004755#z1611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үкімет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веб порталы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1572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008. 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ғылым</w:t>
            </w:r>
            <w:proofErr w:type="spellEnd"/>
          </w:p>
        </w:tc>
      </w:tr>
      <w:tr w:rsidR="0053390E" w:rsidRPr="0053390E" w:rsidTr="0053390E">
        <w:tc>
          <w:tcPr>
            <w:tcW w:w="15727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00803.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ғылым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саласындағы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өзге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көрсетілетін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қызметтер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00803006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туралы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құжаттардың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телнұсқаларын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</w:t>
            </w:r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" w:anchor="z6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 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" w:anchor="z14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http://adilet.zan.kz/kaz/docs/V1500011057#z141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" w:anchor="z118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" w:anchor="z11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http://adilet.zan.kz/kaz/docs/V15K0003425#z112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00803013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мекемелерінің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басшылары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лауазымдарына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орналасу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конкурсына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қатысу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құжаттарды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" w:anchor="z3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" w:anchor="z33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http://adilet.zan.kz/kaz/docs/V1500011058#z33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" w:anchor="z65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" w:anchor="z52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http://adilet.zan.kz/kaz/docs/V18K0004834#z52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ММ</w:t>
            </w:r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түрінде</w:t>
            </w:r>
            <w:proofErr w:type="spellEnd"/>
          </w:p>
        </w:tc>
      </w:tr>
      <w:tr w:rsidR="0053390E" w:rsidRPr="0053390E" w:rsidTr="0053390E">
        <w:tc>
          <w:tcPr>
            <w:tcW w:w="2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2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00803019</w:t>
            </w:r>
          </w:p>
        </w:tc>
        <w:tc>
          <w:tcPr>
            <w:tcW w:w="16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кәсіптік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білімнен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бағдарламаларын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асыратын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қызметкерлері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теңестірілген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тұлғаларға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санаттарын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(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растау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үшін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аттестаттаудан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өткізуге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құжаттар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қабылдау</w:t>
            </w:r>
            <w:proofErr w:type="spellEnd"/>
          </w:p>
        </w:tc>
        <w:tc>
          <w:tcPr>
            <w:tcW w:w="37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" w:anchor="z12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Стандарт </w:t>
              </w:r>
            </w:hyperlink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" w:anchor="z11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http://adilet.zan.kz/kaz/docs/V1500012449#z11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" w:tgtFrame="_blank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регламент</w:t>
              </w:r>
            </w:hyperlink>
          </w:p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" w:anchor="z95" w:history="1">
              <w:r w:rsidRPr="0053390E">
                <w:rPr>
                  <w:rFonts w:ascii="Times New Roman" w:eastAsia="Times New Roman" w:hAnsi="Times New Roman" w:cs="Times New Roman"/>
                  <w:color w:val="0076A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http://adilet.zan.kz/kaz/docs/V18K0004834#z95</w:t>
              </w:r>
            </w:hyperlink>
          </w:p>
        </w:tc>
        <w:tc>
          <w:tcPr>
            <w:tcW w:w="126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ММ, 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кәсіптік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білімнен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213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Мемлекеттік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корпорация, «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Балқаш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қаласының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бөлімі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ММ, 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негізгі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орта,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кәсіптік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орта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білімнен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кейінгі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ұйымдары</w:t>
            </w:r>
            <w:proofErr w:type="spellEnd"/>
          </w:p>
        </w:tc>
        <w:tc>
          <w:tcPr>
            <w:tcW w:w="114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</w:p>
        </w:tc>
        <w:tc>
          <w:tcPr>
            <w:tcW w:w="447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53390E" w:rsidRPr="0053390E" w:rsidRDefault="0053390E" w:rsidP="005339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Қағаз</w:t>
            </w:r>
            <w:proofErr w:type="spellEnd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3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түрінде</w:t>
            </w:r>
            <w:proofErr w:type="spellEnd"/>
          </w:p>
        </w:tc>
      </w:tr>
    </w:tbl>
    <w:p w:rsidR="0053390E" w:rsidRPr="0053390E" w:rsidRDefault="0053390E">
      <w:pPr>
        <w:rPr>
          <w:rFonts w:ascii="Times New Roman" w:hAnsi="Times New Roman" w:cs="Times New Roman"/>
        </w:rPr>
      </w:pPr>
    </w:p>
    <w:p w:rsidR="0053390E" w:rsidRPr="0053390E" w:rsidRDefault="0053390E">
      <w:pPr>
        <w:rPr>
          <w:rFonts w:ascii="Times New Roman" w:hAnsi="Times New Roman" w:cs="Times New Roman"/>
        </w:rPr>
      </w:pPr>
    </w:p>
    <w:sectPr w:rsidR="0053390E" w:rsidRPr="0053390E" w:rsidSect="00BE21AC">
      <w:pgSz w:w="16838" w:h="11906" w:orient="landscape"/>
      <w:pgMar w:top="850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CE"/>
    <w:rsid w:val="0053390E"/>
    <w:rsid w:val="00B451CE"/>
    <w:rsid w:val="00BE21AC"/>
    <w:rsid w:val="00D37951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3CC9"/>
  <w15:chartTrackingRefBased/>
  <w15:docId w15:val="{59D3A1B6-1FB2-4611-A3EF-08A9E740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ilet.zan.kz/rus/docs/V18K0004834" TargetMode="External"/><Relationship Id="rId21" Type="http://schemas.openxmlformats.org/officeDocument/2006/relationships/hyperlink" Target="http://adilet.zan.kz/rus/docs/V18K0004755" TargetMode="External"/><Relationship Id="rId42" Type="http://schemas.openxmlformats.org/officeDocument/2006/relationships/hyperlink" Target="http://adilet.zan.kz/rus/docs/V15K0003416" TargetMode="External"/><Relationship Id="rId63" Type="http://schemas.openxmlformats.org/officeDocument/2006/relationships/hyperlink" Target="http://adilet.zan.kz/rus/docs/V1500010980" TargetMode="External"/><Relationship Id="rId84" Type="http://schemas.openxmlformats.org/officeDocument/2006/relationships/hyperlink" Target="http://adilet.zan.kz/rus/docs/V1500011184" TargetMode="External"/><Relationship Id="rId138" Type="http://schemas.openxmlformats.org/officeDocument/2006/relationships/hyperlink" Target="http://adilet.zan.kz/kaz/docs/V1500011184" TargetMode="External"/><Relationship Id="rId159" Type="http://schemas.openxmlformats.org/officeDocument/2006/relationships/hyperlink" Target="http://adilet.zan.kz/rus/docs/V1500011047" TargetMode="External"/><Relationship Id="rId170" Type="http://schemas.openxmlformats.org/officeDocument/2006/relationships/hyperlink" Target="http://adilet.zan.kz/kaz/docs/V1500011184" TargetMode="External"/><Relationship Id="rId191" Type="http://schemas.openxmlformats.org/officeDocument/2006/relationships/hyperlink" Target="http://egov.kz/cms/ru/services/guardianship/76pass_mon" TargetMode="External"/><Relationship Id="rId205" Type="http://schemas.openxmlformats.org/officeDocument/2006/relationships/hyperlink" Target="http://adilet.zan.kz/kaz/docs/V18K0004755" TargetMode="External"/><Relationship Id="rId107" Type="http://schemas.openxmlformats.org/officeDocument/2006/relationships/hyperlink" Target="https://egov.kz/cms/ru/services/child/pass82_mon" TargetMode="External"/><Relationship Id="rId11" Type="http://schemas.openxmlformats.org/officeDocument/2006/relationships/hyperlink" Target="http://adilet.zan.kz/rus/docs/P1700000339" TargetMode="External"/><Relationship Id="rId32" Type="http://schemas.openxmlformats.org/officeDocument/2006/relationships/hyperlink" Target="http://adilet.zan.kz/rus/docs/V1500011184" TargetMode="External"/><Relationship Id="rId53" Type="http://schemas.openxmlformats.org/officeDocument/2006/relationships/hyperlink" Target="http://adilet.zan.kz/rus/docs/V1500011057" TargetMode="External"/><Relationship Id="rId74" Type="http://schemas.openxmlformats.org/officeDocument/2006/relationships/hyperlink" Target="http://adilet.zan.kz/rus/docs/V15K0003355" TargetMode="External"/><Relationship Id="rId128" Type="http://schemas.openxmlformats.org/officeDocument/2006/relationships/hyperlink" Target="http://adilet.zan.kz/kaz/docs/V1500011184" TargetMode="External"/><Relationship Id="rId149" Type="http://schemas.openxmlformats.org/officeDocument/2006/relationships/hyperlink" Target="http://egov.kz/cms/ru/services/child/037pass_mon" TargetMode="External"/><Relationship Id="rId5" Type="http://schemas.openxmlformats.org/officeDocument/2006/relationships/hyperlink" Target="http://adilet.zan.kz/rus/docs/P1500000756" TargetMode="External"/><Relationship Id="rId95" Type="http://schemas.openxmlformats.org/officeDocument/2006/relationships/hyperlink" Target="https://egov.kz/cms/ru/services/child/pass77_mon" TargetMode="External"/><Relationship Id="rId160" Type="http://schemas.openxmlformats.org/officeDocument/2006/relationships/hyperlink" Target="http://adilet.zan.kz/kaz/docs/V1500011047" TargetMode="External"/><Relationship Id="rId181" Type="http://schemas.openxmlformats.org/officeDocument/2006/relationships/hyperlink" Target="http://adilet.zan.kz/kaz/docs/V15K0003425" TargetMode="External"/><Relationship Id="rId216" Type="http://schemas.openxmlformats.org/officeDocument/2006/relationships/hyperlink" Target="http://adilet.zan.kz/kaz/docs/V1500011058" TargetMode="External"/><Relationship Id="rId22" Type="http://schemas.openxmlformats.org/officeDocument/2006/relationships/hyperlink" Target="http://egov.kz/wps/portal/Content?contentPath=/egovcontent/_family/guardianship/passport/206pass_mon&amp;lang=ru" TargetMode="External"/><Relationship Id="rId43" Type="http://schemas.openxmlformats.org/officeDocument/2006/relationships/hyperlink" Target="http://adilet.zan.kz/rus/docs/V15K0003416" TargetMode="External"/><Relationship Id="rId64" Type="http://schemas.openxmlformats.org/officeDocument/2006/relationships/hyperlink" Target="http://adilet.zan.kz/rus/docs/V15K0003337" TargetMode="External"/><Relationship Id="rId118" Type="http://schemas.openxmlformats.org/officeDocument/2006/relationships/hyperlink" Target="http://adilet.zan.kz/rus/docs/V1500012449" TargetMode="External"/><Relationship Id="rId139" Type="http://schemas.openxmlformats.org/officeDocument/2006/relationships/hyperlink" Target="http://adilet.zan.kz/rus/docs/V15K0003468" TargetMode="External"/><Relationship Id="rId85" Type="http://schemas.openxmlformats.org/officeDocument/2006/relationships/hyperlink" Target="http://adilet.zan.kz/rus/docs/V1500011184" TargetMode="External"/><Relationship Id="rId150" Type="http://schemas.openxmlformats.org/officeDocument/2006/relationships/hyperlink" Target="http://adilet.zan.kz/rus/docs/V1500010981" TargetMode="External"/><Relationship Id="rId171" Type="http://schemas.openxmlformats.org/officeDocument/2006/relationships/hyperlink" Target="http://adilet.zan.kz/rus/docs/V15K0003357" TargetMode="External"/><Relationship Id="rId192" Type="http://schemas.openxmlformats.org/officeDocument/2006/relationships/hyperlink" Target="http://adilet.zan.kz/rus/docs/V1500011184" TargetMode="External"/><Relationship Id="rId206" Type="http://schemas.openxmlformats.org/officeDocument/2006/relationships/hyperlink" Target="https://egov.kz/cms/ru/services/child/pass82_mon" TargetMode="External"/><Relationship Id="rId12" Type="http://schemas.openxmlformats.org/officeDocument/2006/relationships/hyperlink" Target="http://adilet.zan.kz/rus/docs/P1700000637" TargetMode="External"/><Relationship Id="rId33" Type="http://schemas.openxmlformats.org/officeDocument/2006/relationships/hyperlink" Target="http://adilet.zan.kz/rus/docs/V16K0003859" TargetMode="External"/><Relationship Id="rId108" Type="http://schemas.openxmlformats.org/officeDocument/2006/relationships/hyperlink" Target="http://adilet.zan.kz/rus/docs/V1500011184" TargetMode="External"/><Relationship Id="rId129" Type="http://schemas.openxmlformats.org/officeDocument/2006/relationships/hyperlink" Target="http://adilet.zan.kz/rus/docs/V16K0003859" TargetMode="External"/><Relationship Id="rId54" Type="http://schemas.openxmlformats.org/officeDocument/2006/relationships/hyperlink" Target="http://adilet.zan.kz/rus/docs/V15K0003425" TargetMode="External"/><Relationship Id="rId75" Type="http://schemas.openxmlformats.org/officeDocument/2006/relationships/hyperlink" Target="http://adilet.zan.kz/rus/docs/V18K0004755" TargetMode="External"/><Relationship Id="rId96" Type="http://schemas.openxmlformats.org/officeDocument/2006/relationships/hyperlink" Target="http://adilet.zan.kz/rus/docs/V1500011184" TargetMode="External"/><Relationship Id="rId140" Type="http://schemas.openxmlformats.org/officeDocument/2006/relationships/hyperlink" Target="http://adilet.zan.kz/kaz/docs/V18K0004755" TargetMode="External"/><Relationship Id="rId161" Type="http://schemas.openxmlformats.org/officeDocument/2006/relationships/hyperlink" Target="http://adilet.zan.kz/rus/docs/V15K0003338" TargetMode="External"/><Relationship Id="rId182" Type="http://schemas.openxmlformats.org/officeDocument/2006/relationships/hyperlink" Target="https://egov.kz/cms/ru/services/secondary_school/211pass_mon" TargetMode="External"/><Relationship Id="rId217" Type="http://schemas.openxmlformats.org/officeDocument/2006/relationships/hyperlink" Target="http://adilet.zan.kz/rus/docs/V15K0003336" TargetMode="External"/><Relationship Id="rId6" Type="http://schemas.openxmlformats.org/officeDocument/2006/relationships/hyperlink" Target="http://adilet.zan.kz/rus/docs/P1500001189" TargetMode="External"/><Relationship Id="rId23" Type="http://schemas.openxmlformats.org/officeDocument/2006/relationships/hyperlink" Target="https://egov.kz/cms/ru/services/guardianship/206pass_mon" TargetMode="External"/><Relationship Id="rId119" Type="http://schemas.openxmlformats.org/officeDocument/2006/relationships/hyperlink" Target="http://adilet.zan.kz/rus/docs/V1500012449" TargetMode="External"/><Relationship Id="rId44" Type="http://schemas.openxmlformats.org/officeDocument/2006/relationships/hyperlink" Target="http://egov.kz/wps/portal/Content?contentPath=/egovcontent/_family/child_/passport/037pass_mon&amp;lang=ru" TargetMode="External"/><Relationship Id="rId65" Type="http://schemas.openxmlformats.org/officeDocument/2006/relationships/hyperlink" Target="http://adilet.zan.kz/rus/docs/V15K0003337" TargetMode="External"/><Relationship Id="rId86" Type="http://schemas.openxmlformats.org/officeDocument/2006/relationships/hyperlink" Target="http://adilet.zan.kz/rus/docs/V15K0003354" TargetMode="External"/><Relationship Id="rId130" Type="http://schemas.openxmlformats.org/officeDocument/2006/relationships/hyperlink" Target="http://adilet.zan.kz/kaz/docs/V18K0004755" TargetMode="External"/><Relationship Id="rId151" Type="http://schemas.openxmlformats.org/officeDocument/2006/relationships/hyperlink" Target="http://adilet.zan.kz/kaz/docs/V1500010981" TargetMode="External"/><Relationship Id="rId172" Type="http://schemas.openxmlformats.org/officeDocument/2006/relationships/hyperlink" Target="http://adilet.zan.kz/kaz/docs/V18K0004755" TargetMode="External"/><Relationship Id="rId193" Type="http://schemas.openxmlformats.org/officeDocument/2006/relationships/hyperlink" Target="http://adilet.zan.kz/kaz/docs/V1500011184" TargetMode="External"/><Relationship Id="rId207" Type="http://schemas.openxmlformats.org/officeDocument/2006/relationships/hyperlink" Target="http://adilet.zan.kz/rus/docs/V1500011374" TargetMode="External"/><Relationship Id="rId13" Type="http://schemas.openxmlformats.org/officeDocument/2006/relationships/hyperlink" Target="http://adilet.zan.kz/rus/docs/P1700000637" TargetMode="External"/><Relationship Id="rId109" Type="http://schemas.openxmlformats.org/officeDocument/2006/relationships/hyperlink" Target="http://adilet.zan.kz/rus/docs/V18K0004755" TargetMode="External"/><Relationship Id="rId34" Type="http://schemas.openxmlformats.org/officeDocument/2006/relationships/hyperlink" Target="http://adilet.zan.kz/rus/docs/V18K0004755" TargetMode="External"/><Relationship Id="rId55" Type="http://schemas.openxmlformats.org/officeDocument/2006/relationships/hyperlink" Target="http://adilet.zan.kz/rus/docs/V15K0003425" TargetMode="External"/><Relationship Id="rId76" Type="http://schemas.openxmlformats.org/officeDocument/2006/relationships/hyperlink" Target="http://adilet.zan.kz/rus/docs/V1500011184" TargetMode="External"/><Relationship Id="rId97" Type="http://schemas.openxmlformats.org/officeDocument/2006/relationships/hyperlink" Target="http://adilet.zan.kz/rus/docs/V1500011184" TargetMode="External"/><Relationship Id="rId120" Type="http://schemas.openxmlformats.org/officeDocument/2006/relationships/hyperlink" Target="http://adilet.zan.kz/rus/docs/V16K0003776" TargetMode="External"/><Relationship Id="rId141" Type="http://schemas.openxmlformats.org/officeDocument/2006/relationships/hyperlink" Target="http://adilet.zan.kz/rus/docs/V1500011374" TargetMode="External"/><Relationship Id="rId7" Type="http://schemas.openxmlformats.org/officeDocument/2006/relationships/hyperlink" Target="http://adilet.zan.kz/rus/docs/P1500001189" TargetMode="External"/><Relationship Id="rId162" Type="http://schemas.openxmlformats.org/officeDocument/2006/relationships/hyperlink" Target="http://adilet.zan.kz/kaz/docs/V15K0003338" TargetMode="External"/><Relationship Id="rId183" Type="http://schemas.openxmlformats.org/officeDocument/2006/relationships/hyperlink" Target="http://adilet.zan.kz/rus/docs/V1500011374" TargetMode="External"/><Relationship Id="rId218" Type="http://schemas.openxmlformats.org/officeDocument/2006/relationships/hyperlink" Target="http://adilet.zan.kz/kaz/docs/V18K0004834" TargetMode="External"/><Relationship Id="rId24" Type="http://schemas.openxmlformats.org/officeDocument/2006/relationships/hyperlink" Target="http://adilet.zan.kz/rus/docs/V1500011184" TargetMode="External"/><Relationship Id="rId45" Type="http://schemas.openxmlformats.org/officeDocument/2006/relationships/hyperlink" Target="http://egov.kz/cms/ru/services/child/037pass_mon" TargetMode="External"/><Relationship Id="rId66" Type="http://schemas.openxmlformats.org/officeDocument/2006/relationships/hyperlink" Target="http://adilet.zan.kz/rus/docs/V1500011184" TargetMode="External"/><Relationship Id="rId87" Type="http://schemas.openxmlformats.org/officeDocument/2006/relationships/hyperlink" Target="http://adilet.zan.kz/rus/docs/V18K0004755" TargetMode="External"/><Relationship Id="rId110" Type="http://schemas.openxmlformats.org/officeDocument/2006/relationships/hyperlink" Target="http://adilet.zan.kz/rus/docs/V1500011057" TargetMode="External"/><Relationship Id="rId131" Type="http://schemas.openxmlformats.org/officeDocument/2006/relationships/hyperlink" Target="https://egov.kz/cms/ru/services/guardianship/181pass_mon" TargetMode="External"/><Relationship Id="rId152" Type="http://schemas.openxmlformats.org/officeDocument/2006/relationships/hyperlink" Target="http://adilet.zan.kz/rus/docs/V15K0003416" TargetMode="External"/><Relationship Id="rId173" Type="http://schemas.openxmlformats.org/officeDocument/2006/relationships/hyperlink" Target="https://egov.kz/cms/ru/services/secondary_school/203pass_mon" TargetMode="External"/><Relationship Id="rId194" Type="http://schemas.openxmlformats.org/officeDocument/2006/relationships/hyperlink" Target="http://adilet.zan.kz/rus/docs/V15K0003354" TargetMode="External"/><Relationship Id="rId208" Type="http://schemas.openxmlformats.org/officeDocument/2006/relationships/hyperlink" Target="http://adilet.zan.kz/kaz/docs/V1500011184" TargetMode="External"/><Relationship Id="rId14" Type="http://schemas.openxmlformats.org/officeDocument/2006/relationships/hyperlink" Target="http://adilet.zan.kz/rus/docs/P1800000548" TargetMode="External"/><Relationship Id="rId35" Type="http://schemas.openxmlformats.org/officeDocument/2006/relationships/hyperlink" Target="https://egov.kz/cms/ru/services/guardianship/207pass_mvd" TargetMode="External"/><Relationship Id="rId56" Type="http://schemas.openxmlformats.org/officeDocument/2006/relationships/hyperlink" Target="http://egov.kz/cms/ru/services/secondary_school/197pass_mon" TargetMode="External"/><Relationship Id="rId77" Type="http://schemas.openxmlformats.org/officeDocument/2006/relationships/hyperlink" Target="http://adilet.zan.kz/rus/docs/V1500011057" TargetMode="External"/><Relationship Id="rId100" Type="http://schemas.openxmlformats.org/officeDocument/2006/relationships/hyperlink" Target="http://egov.kz/wps/portal/Content?contentPath=%2Fegovcontent%2Fcitizens%2F_family%2Fguardianship%2Fpassport%2Fpass79_mon&amp;lang=ru" TargetMode="External"/><Relationship Id="rId8" Type="http://schemas.openxmlformats.org/officeDocument/2006/relationships/hyperlink" Target="http://adilet.zan.kz/rus/docs/P1600000816" TargetMode="External"/><Relationship Id="rId51" Type="http://schemas.openxmlformats.org/officeDocument/2006/relationships/hyperlink" Target="http://adilet.zan.kz/rus/docs/V1500010981" TargetMode="External"/><Relationship Id="rId72" Type="http://schemas.openxmlformats.org/officeDocument/2006/relationships/hyperlink" Target="http://adilet.zan.kz/rus/docs/V1500011184" TargetMode="External"/><Relationship Id="rId93" Type="http://schemas.openxmlformats.org/officeDocument/2006/relationships/hyperlink" Target="http://adilet.zan.kz/rus/docs/V18K0004755" TargetMode="External"/><Relationship Id="rId98" Type="http://schemas.openxmlformats.org/officeDocument/2006/relationships/hyperlink" Target="http://adilet.zan.kz/rus/docs/V15K0003355" TargetMode="External"/><Relationship Id="rId121" Type="http://schemas.openxmlformats.org/officeDocument/2006/relationships/hyperlink" Target="http://adilet.zan.kz/rus/docs/V18K0004834" TargetMode="External"/><Relationship Id="rId142" Type="http://schemas.openxmlformats.org/officeDocument/2006/relationships/hyperlink" Target="http://adilet.zan.kz/rus/docs/V1500011184" TargetMode="External"/><Relationship Id="rId163" Type="http://schemas.openxmlformats.org/officeDocument/2006/relationships/hyperlink" Target="http://adilet.zan.kz/rus/docs/V1500011047" TargetMode="External"/><Relationship Id="rId184" Type="http://schemas.openxmlformats.org/officeDocument/2006/relationships/hyperlink" Target="http://adilet.zan.kz/rus/docs/V15K0003468" TargetMode="External"/><Relationship Id="rId189" Type="http://schemas.openxmlformats.org/officeDocument/2006/relationships/hyperlink" Target="http://adilet.zan.kz/rus/docs/V15K0003354" TargetMode="External"/><Relationship Id="rId219" Type="http://schemas.openxmlformats.org/officeDocument/2006/relationships/hyperlink" Target="http://adilet.zan.kz/rus/docs/V150001244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adilet.zan.kz/kaz/docs/V15K0003425" TargetMode="External"/><Relationship Id="rId25" Type="http://schemas.openxmlformats.org/officeDocument/2006/relationships/hyperlink" Target="http://adilet.zan.kz/rus/docs/V1500011184" TargetMode="External"/><Relationship Id="rId46" Type="http://schemas.openxmlformats.org/officeDocument/2006/relationships/hyperlink" Target="http://adilet.zan.kz/rus/docs/V1500010981" TargetMode="External"/><Relationship Id="rId67" Type="http://schemas.openxmlformats.org/officeDocument/2006/relationships/hyperlink" Target="http://adilet.zan.kz/rus/docs/V1500011184" TargetMode="External"/><Relationship Id="rId116" Type="http://schemas.openxmlformats.org/officeDocument/2006/relationships/hyperlink" Target="http://adilet.zan.kz/rus/docs/V15K0003336" TargetMode="External"/><Relationship Id="rId137" Type="http://schemas.openxmlformats.org/officeDocument/2006/relationships/hyperlink" Target="http://adilet.zan.kz/rus/docs/V1500011374" TargetMode="External"/><Relationship Id="rId158" Type="http://schemas.openxmlformats.org/officeDocument/2006/relationships/hyperlink" Target="http://egov.kz/cms/ru/services/secondary_school/197pass_mon" TargetMode="External"/><Relationship Id="rId20" Type="http://schemas.openxmlformats.org/officeDocument/2006/relationships/hyperlink" Target="http://adilet.zan.kz/rus/docs/V16K0003859" TargetMode="External"/><Relationship Id="rId41" Type="http://schemas.openxmlformats.org/officeDocument/2006/relationships/hyperlink" Target="http://adilet.zan.kz/rus/docs/V1500010981" TargetMode="External"/><Relationship Id="rId62" Type="http://schemas.openxmlformats.org/officeDocument/2006/relationships/hyperlink" Target="http://adilet.zan.kz/rus/docs/V1500010980" TargetMode="External"/><Relationship Id="rId83" Type="http://schemas.openxmlformats.org/officeDocument/2006/relationships/hyperlink" Target="http://adilet.zan.kz/rus/docs/V1500011057" TargetMode="External"/><Relationship Id="rId88" Type="http://schemas.openxmlformats.org/officeDocument/2006/relationships/hyperlink" Target="http://egov.kz/wps/portal/ContentPublic?contentPath=/egovcontent/citizenrypublicservices/ministry_education_science/passport/76pass_mon&amp;lang=ru" TargetMode="External"/><Relationship Id="rId111" Type="http://schemas.openxmlformats.org/officeDocument/2006/relationships/hyperlink" Target="http://adilet.zan.kz/rus/docs/V1500011057" TargetMode="External"/><Relationship Id="rId132" Type="http://schemas.openxmlformats.org/officeDocument/2006/relationships/hyperlink" Target="http://adilet.zan.kz/rus/docs/V1500011184" TargetMode="External"/><Relationship Id="rId153" Type="http://schemas.openxmlformats.org/officeDocument/2006/relationships/hyperlink" Target="http://adilet.zan.kz/kaz/docs/V15K0003416" TargetMode="External"/><Relationship Id="rId174" Type="http://schemas.openxmlformats.org/officeDocument/2006/relationships/hyperlink" Target="http://adilet.zan.kz/rus/docs/V1500011184" TargetMode="External"/><Relationship Id="rId179" Type="http://schemas.openxmlformats.org/officeDocument/2006/relationships/hyperlink" Target="http://adilet.zan.kz/kaz/docs/V1500011057" TargetMode="External"/><Relationship Id="rId195" Type="http://schemas.openxmlformats.org/officeDocument/2006/relationships/hyperlink" Target="http://adilet.zan.kz/kaz/docs/V18K0004755" TargetMode="External"/><Relationship Id="rId209" Type="http://schemas.openxmlformats.org/officeDocument/2006/relationships/hyperlink" Target="http://adilet.zan.kz/rus/docs/V15K0003468" TargetMode="External"/><Relationship Id="rId190" Type="http://schemas.openxmlformats.org/officeDocument/2006/relationships/hyperlink" Target="http://adilet.zan.kz/kaz/docs/V18K0004755" TargetMode="External"/><Relationship Id="rId204" Type="http://schemas.openxmlformats.org/officeDocument/2006/relationships/hyperlink" Target="http://adilet.zan.kz/rus/docs/V15K0003355" TargetMode="External"/><Relationship Id="rId220" Type="http://schemas.openxmlformats.org/officeDocument/2006/relationships/hyperlink" Target="http://adilet.zan.kz/kaz/docs/V1500012449" TargetMode="External"/><Relationship Id="rId15" Type="http://schemas.openxmlformats.org/officeDocument/2006/relationships/hyperlink" Target="http://adilet.zan.kz/rus/docs/P1800000913" TargetMode="External"/><Relationship Id="rId36" Type="http://schemas.openxmlformats.org/officeDocument/2006/relationships/hyperlink" Target="http://adilet.zan.kz/rus/docs/V1500011184" TargetMode="External"/><Relationship Id="rId57" Type="http://schemas.openxmlformats.org/officeDocument/2006/relationships/hyperlink" Target="http://adilet.zan.kz/rus/docs/V1500011047" TargetMode="External"/><Relationship Id="rId106" Type="http://schemas.openxmlformats.org/officeDocument/2006/relationships/hyperlink" Target="http://egov.kz/wps/portal/Content?contentPath=%2Fegovcontent%2Fcitizens%2F_family%2Fguardianship%2Fpassport%2Fpass79_mon&amp;lang=ru" TargetMode="External"/><Relationship Id="rId127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://adilet.zan.kz/rus/docs/P1700000177" TargetMode="External"/><Relationship Id="rId31" Type="http://schemas.openxmlformats.org/officeDocument/2006/relationships/hyperlink" Target="http://adilet.zan.kz/rus/docs/V1500011184" TargetMode="External"/><Relationship Id="rId52" Type="http://schemas.openxmlformats.org/officeDocument/2006/relationships/hyperlink" Target="http://adilet.zan.kz/rus/docs/V1500011057" TargetMode="External"/><Relationship Id="rId73" Type="http://schemas.openxmlformats.org/officeDocument/2006/relationships/hyperlink" Target="http://adilet.zan.kz/rus/docs/V1500011184" TargetMode="External"/><Relationship Id="rId78" Type="http://schemas.openxmlformats.org/officeDocument/2006/relationships/hyperlink" Target="http://adilet.zan.kz/rus/docs/V1500011057" TargetMode="External"/><Relationship Id="rId94" Type="http://schemas.openxmlformats.org/officeDocument/2006/relationships/hyperlink" Target="http://egov.kz/wps/portal/ContentPublic?contentPath=/egovcontent/citizenrypublicservices/ministry_education_science/passport/pass77_mon&amp;lang=ru" TargetMode="External"/><Relationship Id="rId99" Type="http://schemas.openxmlformats.org/officeDocument/2006/relationships/hyperlink" Target="http://adilet.zan.kz/rus/docs/V18K0004755" TargetMode="External"/><Relationship Id="rId101" Type="http://schemas.openxmlformats.org/officeDocument/2006/relationships/hyperlink" Target="https://egov.kz/cms/ru/services/child/pass79_mon" TargetMode="External"/><Relationship Id="rId122" Type="http://schemas.openxmlformats.org/officeDocument/2006/relationships/hyperlink" Target="http://adilet.zan.kz/rus/docs/V1500011184" TargetMode="External"/><Relationship Id="rId143" Type="http://schemas.openxmlformats.org/officeDocument/2006/relationships/hyperlink" Target="http://adilet.zan.kz/rus/docs/V15K0003468" TargetMode="External"/><Relationship Id="rId148" Type="http://schemas.openxmlformats.org/officeDocument/2006/relationships/hyperlink" Target="http://adilet.zan.kz/kaz/docs/V15K0003416" TargetMode="External"/><Relationship Id="rId164" Type="http://schemas.openxmlformats.org/officeDocument/2006/relationships/hyperlink" Target="http://adilet.zan.kz/rus/docs/V1500011047" TargetMode="External"/><Relationship Id="rId169" Type="http://schemas.openxmlformats.org/officeDocument/2006/relationships/hyperlink" Target="http://adilet.zan.kz/rus/docs/V1500011184" TargetMode="External"/><Relationship Id="rId185" Type="http://schemas.openxmlformats.org/officeDocument/2006/relationships/hyperlink" Target="http://adilet.zan.kz/rus/docs/V1500011374" TargetMode="External"/><Relationship Id="rId4" Type="http://schemas.openxmlformats.org/officeDocument/2006/relationships/hyperlink" Target="http://adilet.zan.kz/rus/docs/P1500000045" TargetMode="External"/><Relationship Id="rId9" Type="http://schemas.openxmlformats.org/officeDocument/2006/relationships/hyperlink" Target="http://adilet.zan.kz/rus/docs/P1600000816" TargetMode="External"/><Relationship Id="rId180" Type="http://schemas.openxmlformats.org/officeDocument/2006/relationships/hyperlink" Target="http://adilet.zan.kz/rus/docs/V15K0003425" TargetMode="External"/><Relationship Id="rId210" Type="http://schemas.openxmlformats.org/officeDocument/2006/relationships/hyperlink" Target="http://adilet.zan.kz/kaz/docs/V18K0004755" TargetMode="External"/><Relationship Id="rId215" Type="http://schemas.openxmlformats.org/officeDocument/2006/relationships/hyperlink" Target="http://adilet.zan.kz/rus/docs/V1500011058" TargetMode="External"/><Relationship Id="rId26" Type="http://schemas.openxmlformats.org/officeDocument/2006/relationships/hyperlink" Target="http://adilet.zan.kz/rus/docs/V16K0003859" TargetMode="External"/><Relationship Id="rId47" Type="http://schemas.openxmlformats.org/officeDocument/2006/relationships/hyperlink" Target="http://adilet.zan.kz/rus/docs/V1500010981" TargetMode="External"/><Relationship Id="rId68" Type="http://schemas.openxmlformats.org/officeDocument/2006/relationships/hyperlink" Target="http://adilet.zan.kz/rus/docs/V15K0003357" TargetMode="External"/><Relationship Id="rId89" Type="http://schemas.openxmlformats.org/officeDocument/2006/relationships/hyperlink" Target="http://egov.kz/cms/ru/services/guardianship/76pass_mon" TargetMode="External"/><Relationship Id="rId112" Type="http://schemas.openxmlformats.org/officeDocument/2006/relationships/hyperlink" Target="http://adilet.zan.kz/rus/docs/V15K0003425" TargetMode="External"/><Relationship Id="rId133" Type="http://schemas.openxmlformats.org/officeDocument/2006/relationships/hyperlink" Target="http://adilet.zan.kz/kaz/docs/V1500011184" TargetMode="External"/><Relationship Id="rId154" Type="http://schemas.openxmlformats.org/officeDocument/2006/relationships/hyperlink" Target="http://adilet.zan.kz/rus/docs/V1500011057" TargetMode="External"/><Relationship Id="rId175" Type="http://schemas.openxmlformats.org/officeDocument/2006/relationships/hyperlink" Target="http://adilet.zan.kz/kaz/docs/V1500011184" TargetMode="External"/><Relationship Id="rId196" Type="http://schemas.openxmlformats.org/officeDocument/2006/relationships/hyperlink" Target="https://egov.kz/cms/ru/services/child/pass77_mon" TargetMode="External"/><Relationship Id="rId200" Type="http://schemas.openxmlformats.org/officeDocument/2006/relationships/hyperlink" Target="http://adilet.zan.kz/kaz/docs/V18K0004755" TargetMode="External"/><Relationship Id="rId16" Type="http://schemas.openxmlformats.org/officeDocument/2006/relationships/hyperlink" Target="http://adilet.zan.kz/rus/docs/P1900000217" TargetMode="External"/><Relationship Id="rId221" Type="http://schemas.openxmlformats.org/officeDocument/2006/relationships/hyperlink" Target="http://adilet.zan.kz/rus/docs/V16K0003776" TargetMode="External"/><Relationship Id="rId37" Type="http://schemas.openxmlformats.org/officeDocument/2006/relationships/hyperlink" Target="http://adilet.zan.kz/rus/docs/V18K0004755" TargetMode="External"/><Relationship Id="rId58" Type="http://schemas.openxmlformats.org/officeDocument/2006/relationships/hyperlink" Target="http://adilet.zan.kz/rus/docs/V1500011047" TargetMode="External"/><Relationship Id="rId79" Type="http://schemas.openxmlformats.org/officeDocument/2006/relationships/hyperlink" Target="http://adilet.zan.kz/rus/docs/V15K0003425" TargetMode="External"/><Relationship Id="rId102" Type="http://schemas.openxmlformats.org/officeDocument/2006/relationships/hyperlink" Target="http://adilet.zan.kz/rus/docs/V1500011184" TargetMode="External"/><Relationship Id="rId123" Type="http://schemas.openxmlformats.org/officeDocument/2006/relationships/hyperlink" Target="http://adilet.zan.kz/kaz/docs/V1500011184" TargetMode="External"/><Relationship Id="rId144" Type="http://schemas.openxmlformats.org/officeDocument/2006/relationships/hyperlink" Target="http://adilet.zan.kz/kaz/docs/V18K0004755" TargetMode="External"/><Relationship Id="rId90" Type="http://schemas.openxmlformats.org/officeDocument/2006/relationships/hyperlink" Target="http://adilet.zan.kz/rus/docs/V1500011184" TargetMode="External"/><Relationship Id="rId165" Type="http://schemas.openxmlformats.org/officeDocument/2006/relationships/hyperlink" Target="http://adilet.zan.kz/rus/docs/V1500010980" TargetMode="External"/><Relationship Id="rId186" Type="http://schemas.openxmlformats.org/officeDocument/2006/relationships/hyperlink" Target="http://adilet.zan.kz/rus/docs/V15K0003468" TargetMode="External"/><Relationship Id="rId211" Type="http://schemas.openxmlformats.org/officeDocument/2006/relationships/hyperlink" Target="http://adilet.zan.kz/rus/docs/V1500011057" TargetMode="External"/><Relationship Id="rId27" Type="http://schemas.openxmlformats.org/officeDocument/2006/relationships/hyperlink" Target="http://adilet.zan.kz/rus/docs/V18K0004755" TargetMode="External"/><Relationship Id="rId48" Type="http://schemas.openxmlformats.org/officeDocument/2006/relationships/hyperlink" Target="http://adilet.zan.kz/rus/docs/V1500010981" TargetMode="External"/><Relationship Id="rId69" Type="http://schemas.openxmlformats.org/officeDocument/2006/relationships/hyperlink" Target="http://adilet.zan.kz/rus/docs/V18K0004755" TargetMode="External"/><Relationship Id="rId113" Type="http://schemas.openxmlformats.org/officeDocument/2006/relationships/hyperlink" Target="http://adilet.zan.kz/rus/docs/V15K0003425" TargetMode="External"/><Relationship Id="rId134" Type="http://schemas.openxmlformats.org/officeDocument/2006/relationships/hyperlink" Target="http://adilet.zan.kz/rus/docs/V16K0003859" TargetMode="External"/><Relationship Id="rId80" Type="http://schemas.openxmlformats.org/officeDocument/2006/relationships/hyperlink" Target="http://adilet.zan.kz/rus/docs/V15K0003425" TargetMode="External"/><Relationship Id="rId155" Type="http://schemas.openxmlformats.org/officeDocument/2006/relationships/hyperlink" Target="http://adilet.zan.kz/kaz/docs/V1500011057" TargetMode="External"/><Relationship Id="rId176" Type="http://schemas.openxmlformats.org/officeDocument/2006/relationships/hyperlink" Target="http://adilet.zan.kz/rus/docs/V15K0003355" TargetMode="External"/><Relationship Id="rId197" Type="http://schemas.openxmlformats.org/officeDocument/2006/relationships/hyperlink" Target="http://adilet.zan.kz/rus/docs/V1500011184" TargetMode="External"/><Relationship Id="rId201" Type="http://schemas.openxmlformats.org/officeDocument/2006/relationships/hyperlink" Target="https://egov.kz/cms/ru/services/child/pass79_mon" TargetMode="External"/><Relationship Id="rId222" Type="http://schemas.openxmlformats.org/officeDocument/2006/relationships/hyperlink" Target="http://adilet.zan.kz/kaz/docs/V18K0004834" TargetMode="External"/><Relationship Id="rId17" Type="http://schemas.openxmlformats.org/officeDocument/2006/relationships/hyperlink" Target="http://adilet.zan.kz/rus/docs/P1900000726" TargetMode="External"/><Relationship Id="rId38" Type="http://schemas.openxmlformats.org/officeDocument/2006/relationships/hyperlink" Target="http://adilet.zan.kz/rus/docs/V1500011184" TargetMode="External"/><Relationship Id="rId59" Type="http://schemas.openxmlformats.org/officeDocument/2006/relationships/hyperlink" Target="http://adilet.zan.kz/rus/docs/V15K0003338" TargetMode="External"/><Relationship Id="rId103" Type="http://schemas.openxmlformats.org/officeDocument/2006/relationships/hyperlink" Target="http://adilet.zan.kz/rus/docs/V1500011184" TargetMode="External"/><Relationship Id="rId124" Type="http://schemas.openxmlformats.org/officeDocument/2006/relationships/hyperlink" Target="http://adilet.zan.kz/rus/docs/V16K0003859" TargetMode="External"/><Relationship Id="rId70" Type="http://schemas.openxmlformats.org/officeDocument/2006/relationships/hyperlink" Target="http://egov.kz/wps/portal/Content?contentPath=/egovcontent/education/edu_secondary/passport/203pass_mon&amp;lang=ru" TargetMode="External"/><Relationship Id="rId91" Type="http://schemas.openxmlformats.org/officeDocument/2006/relationships/hyperlink" Target="http://adilet.zan.kz/rus/docs/V1500011184" TargetMode="External"/><Relationship Id="rId145" Type="http://schemas.openxmlformats.org/officeDocument/2006/relationships/hyperlink" Target="http://adilet.zan.kz/rus/docs/V1500010981" TargetMode="External"/><Relationship Id="rId166" Type="http://schemas.openxmlformats.org/officeDocument/2006/relationships/hyperlink" Target="http://adilet.zan.kz/kaz/docs/V1500010980" TargetMode="External"/><Relationship Id="rId187" Type="http://schemas.openxmlformats.org/officeDocument/2006/relationships/hyperlink" Target="http://adilet.zan.kz/rus/docs/V1500011184" TargetMode="External"/><Relationship Id="rId1" Type="http://schemas.openxmlformats.org/officeDocument/2006/relationships/styles" Target="styles.xml"/><Relationship Id="rId212" Type="http://schemas.openxmlformats.org/officeDocument/2006/relationships/hyperlink" Target="http://adilet.zan.kz/kaz/docs/V1500011057" TargetMode="External"/><Relationship Id="rId28" Type="http://schemas.openxmlformats.org/officeDocument/2006/relationships/hyperlink" Target="http://egov.kz/wps/portal/Content?contentPath=/egovcontent/_family/guardianship/passport/181pass_mon&amp;lang=ru" TargetMode="External"/><Relationship Id="rId49" Type="http://schemas.openxmlformats.org/officeDocument/2006/relationships/hyperlink" Target="http://adilet.zan.kz/rus/docs/V15K0003416" TargetMode="External"/><Relationship Id="rId114" Type="http://schemas.openxmlformats.org/officeDocument/2006/relationships/hyperlink" Target="http://adilet.zan.kz/rus/docs/V1500011058" TargetMode="External"/><Relationship Id="rId60" Type="http://schemas.openxmlformats.org/officeDocument/2006/relationships/hyperlink" Target="http://adilet.zan.kz/rus/docs/V15K0003338" TargetMode="External"/><Relationship Id="rId81" Type="http://schemas.openxmlformats.org/officeDocument/2006/relationships/hyperlink" Target="https://egov.kz/cms/ru/services/secondary_school/211pass_mon" TargetMode="External"/><Relationship Id="rId135" Type="http://schemas.openxmlformats.org/officeDocument/2006/relationships/hyperlink" Target="http://adilet.zan.kz/kaz/docs/V18K0004755" TargetMode="External"/><Relationship Id="rId156" Type="http://schemas.openxmlformats.org/officeDocument/2006/relationships/hyperlink" Target="http://adilet.zan.kz/rus/docs/V15K0003425" TargetMode="External"/><Relationship Id="rId177" Type="http://schemas.openxmlformats.org/officeDocument/2006/relationships/hyperlink" Target="http://adilet.zan.kz/kaz/docs/V18K0004755" TargetMode="External"/><Relationship Id="rId198" Type="http://schemas.openxmlformats.org/officeDocument/2006/relationships/hyperlink" Target="http://adilet.zan.kz/kaz/docs/V1500011184" TargetMode="External"/><Relationship Id="rId202" Type="http://schemas.openxmlformats.org/officeDocument/2006/relationships/hyperlink" Target="http://adilet.zan.kz/rus/docs/V1500011184" TargetMode="External"/><Relationship Id="rId223" Type="http://schemas.openxmlformats.org/officeDocument/2006/relationships/fontTable" Target="fontTable.xml"/><Relationship Id="rId18" Type="http://schemas.openxmlformats.org/officeDocument/2006/relationships/hyperlink" Target="http://adilet.zan.kz/rus/docs/V1500011184" TargetMode="External"/><Relationship Id="rId39" Type="http://schemas.openxmlformats.org/officeDocument/2006/relationships/hyperlink" Target="http://adilet.zan.kz/rus/docs/V18K0004755" TargetMode="External"/><Relationship Id="rId50" Type="http://schemas.openxmlformats.org/officeDocument/2006/relationships/hyperlink" Target="http://adilet.zan.kz/rus/docs/V15K0003416" TargetMode="External"/><Relationship Id="rId104" Type="http://schemas.openxmlformats.org/officeDocument/2006/relationships/hyperlink" Target="http://adilet.zan.kz/rus/docs/V15K0003355" TargetMode="External"/><Relationship Id="rId125" Type="http://schemas.openxmlformats.org/officeDocument/2006/relationships/hyperlink" Target="http://adilet.zan.kz/kaz/docs/V18K0004755" TargetMode="External"/><Relationship Id="rId146" Type="http://schemas.openxmlformats.org/officeDocument/2006/relationships/hyperlink" Target="http://adilet.zan.kz/kaz/docs/V1500010981" TargetMode="External"/><Relationship Id="rId167" Type="http://schemas.openxmlformats.org/officeDocument/2006/relationships/hyperlink" Target="http://adilet.zan.kz/rus/docs/V15K0003337" TargetMode="External"/><Relationship Id="rId188" Type="http://schemas.openxmlformats.org/officeDocument/2006/relationships/hyperlink" Target="http://adilet.zan.kz/kaz/docs/V1500011184" TargetMode="External"/><Relationship Id="rId71" Type="http://schemas.openxmlformats.org/officeDocument/2006/relationships/hyperlink" Target="https://egov.kz/cms/ru/services/secondary_school/203pass_mon" TargetMode="External"/><Relationship Id="rId92" Type="http://schemas.openxmlformats.org/officeDocument/2006/relationships/hyperlink" Target="http://adilet.zan.kz/rus/docs/V15K0003354" TargetMode="External"/><Relationship Id="rId213" Type="http://schemas.openxmlformats.org/officeDocument/2006/relationships/hyperlink" Target="http://adilet.zan.kz/rus/docs/V15K00034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gov.kz/cms/ru/services/guardianship/181pass_mon" TargetMode="External"/><Relationship Id="rId40" Type="http://schemas.openxmlformats.org/officeDocument/2006/relationships/hyperlink" Target="http://adilet.zan.kz/rus/docs/V1500010981" TargetMode="External"/><Relationship Id="rId115" Type="http://schemas.openxmlformats.org/officeDocument/2006/relationships/hyperlink" Target="http://adilet.zan.kz/rus/docs/V1500011058" TargetMode="External"/><Relationship Id="rId136" Type="http://schemas.openxmlformats.org/officeDocument/2006/relationships/hyperlink" Target="https://egov.kz/cms/ru/services/guardianship/207pass_mvd" TargetMode="External"/><Relationship Id="rId157" Type="http://schemas.openxmlformats.org/officeDocument/2006/relationships/hyperlink" Target="http://adilet.zan.kz/kaz/docs/V15K0003425" TargetMode="External"/><Relationship Id="rId178" Type="http://schemas.openxmlformats.org/officeDocument/2006/relationships/hyperlink" Target="http://adilet.zan.kz/rus/docs/V1500011057" TargetMode="External"/><Relationship Id="rId61" Type="http://schemas.openxmlformats.org/officeDocument/2006/relationships/hyperlink" Target="http://adilet.zan.kz/rus/docs/V1500011047" TargetMode="External"/><Relationship Id="rId82" Type="http://schemas.openxmlformats.org/officeDocument/2006/relationships/hyperlink" Target="http://adilet.zan.kz/rus/docs/V1500011057" TargetMode="External"/><Relationship Id="rId199" Type="http://schemas.openxmlformats.org/officeDocument/2006/relationships/hyperlink" Target="http://adilet.zan.kz/rus/docs/V15K0003355" TargetMode="External"/><Relationship Id="rId203" Type="http://schemas.openxmlformats.org/officeDocument/2006/relationships/hyperlink" Target="http://adilet.zan.kz/kaz/docs/V1500011184" TargetMode="External"/><Relationship Id="rId19" Type="http://schemas.openxmlformats.org/officeDocument/2006/relationships/hyperlink" Target="http://adilet.zan.kz/rus/docs/V1500011184" TargetMode="External"/><Relationship Id="rId224" Type="http://schemas.openxmlformats.org/officeDocument/2006/relationships/theme" Target="theme/theme1.xml"/><Relationship Id="rId30" Type="http://schemas.openxmlformats.org/officeDocument/2006/relationships/hyperlink" Target="http://adilet.zan.kz/rus/docs/V1500011184" TargetMode="External"/><Relationship Id="rId105" Type="http://schemas.openxmlformats.org/officeDocument/2006/relationships/hyperlink" Target="http://adilet.zan.kz/rus/docs/V18K0004755" TargetMode="External"/><Relationship Id="rId126" Type="http://schemas.openxmlformats.org/officeDocument/2006/relationships/hyperlink" Target="https://egov.kz/cms/ru/services/guardianship/206pass_mon" TargetMode="External"/><Relationship Id="rId147" Type="http://schemas.openxmlformats.org/officeDocument/2006/relationships/hyperlink" Target="http://adilet.zan.kz/rus/docs/V15K0003416" TargetMode="External"/><Relationship Id="rId168" Type="http://schemas.openxmlformats.org/officeDocument/2006/relationships/hyperlink" Target="http://adilet.zan.kz/kaz/docs/V15K0003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6029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Анель</cp:lastModifiedBy>
  <cp:revision>3</cp:revision>
  <dcterms:created xsi:type="dcterms:W3CDTF">2021-04-16T07:06:00Z</dcterms:created>
  <dcterms:modified xsi:type="dcterms:W3CDTF">2021-04-16T08:55:00Z</dcterms:modified>
</cp:coreProperties>
</file>