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 январе законопроекты «О статусе педагога» и «О внесении изменений и дополнений в некоторые законодательные акты Республики Казахстан» будут рассмотрены в Правительстве РК, в феврале – в Парламенте РК. Законы будут подписаны в июне 2019 года.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МОН РК разработаны проекты Законов «О статусе педагога» и «О внесении изменений и дополнений в некоторые законодательные акты Республики Казахстан». Для широкого обсуждения содержания будущего Закона на сайте МОН и в газете «Білімді ел — Образованная страна» открыты рубрики: «Обсуждение проекта Закона «О статусе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Проект Закона направлен через WhatsApp-рассылки во все чаты с целью ознакомления всех учителей с содержанием и возможностью прокомментировать и внести свои предложения. В средствах массовой информации, в социальных сетях, в педагогических коллективах активно идет обсуждение Законопроекта. Поступило более 8000 предложений по законопроекту. Законопроект обсужден в декабре 2018 года с педагогической общественностью города Алматы.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14 декабря 2018 года в Министерстве юстиции на заседании Межведомственной комиссии по вопросам законопроектной деятельности были единогласно поддержаны всеми членами комиссии концепции законопроектов «О статусе педагога» и «О внесении изменений и дополнений в некоторые законодательные акты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В законопроекте «О статусе педагога» предусмотрено регулирование правовых, социально-экономических отношений, связанных с деятельностью педагога, которые будут способствовать качественному улучшению правового положения педагогов, гарантий их социальной защищенности.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Вашему вниманию проект закона «О статусе педагога» — обсуждение продолжается. Читайте, вникайте, делитесь своими конструктивными предложениями и мнениями прямо здесь, на сайте газеты www.bilimdinews.kz в </w:t>
      </w:r>
      <w:hyperlink r:id="rId5" w:tgtFrame="_blank" w:history="1">
        <w:r>
          <w:rPr>
            <w:rStyle w:val="a4"/>
            <w:rFonts w:ascii="Arial" w:hAnsi="Arial" w:cs="Arial"/>
            <w:color w:val="337AB7"/>
          </w:rPr>
          <w:t>рубрике «Обсуждение законопроекта «О статусе педагога».</w:t>
        </w:r>
      </w:hyperlink>
    </w:p>
    <w:p w:rsidR="00E44228" w:rsidRDefault="00E44228" w:rsidP="00E44228">
      <w:pPr>
        <w:pStyle w:val="a3"/>
        <w:shd w:val="clear" w:color="auto" w:fill="FFFFFF"/>
        <w:spacing w:before="120" w:beforeAutospacing="0" w:after="120" w:afterAutospacing="0"/>
        <w:jc w:val="center"/>
        <w:rPr>
          <w:rFonts w:ascii="Arial" w:hAnsi="Arial" w:cs="Arial"/>
          <w:color w:val="323232"/>
        </w:rPr>
      </w:pPr>
      <w:r>
        <w:rPr>
          <w:rStyle w:val="a4"/>
          <w:rFonts w:ascii="Arial" w:hAnsi="Arial" w:cs="Arial"/>
          <w:color w:val="323232"/>
        </w:rPr>
        <w:t>Закон Республики Казахстан «О статусе педагога»</w:t>
      </w:r>
    </w:p>
    <w:p w:rsidR="00E44228" w:rsidRDefault="00E44228" w:rsidP="00E44228">
      <w:pPr>
        <w:pStyle w:val="a3"/>
        <w:shd w:val="clear" w:color="auto" w:fill="FFFFFF"/>
        <w:spacing w:before="120" w:beforeAutospacing="0" w:after="120" w:afterAutospacing="0"/>
        <w:jc w:val="center"/>
        <w:rPr>
          <w:rFonts w:ascii="Arial" w:hAnsi="Arial" w:cs="Arial"/>
          <w:color w:val="323232"/>
        </w:rPr>
      </w:pPr>
      <w:r>
        <w:rPr>
          <w:rStyle w:val="a4"/>
          <w:rFonts w:ascii="Arial" w:hAnsi="Arial" w:cs="Arial"/>
          <w:color w:val="323232"/>
        </w:rPr>
        <w:t>(ПРОЕКТ)</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Настоящий Закон, исходя из особой роли педагога в развитии личности и общества, важности обеспечения положения, соответствующего этой роли, регулирует общественные отношения, связанные с профессиональной деятельностью, и направлен на качественное улучшение правового статуса педагога и обеспечение гарантий его социально-экономической защищенности.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Глава I. Общие положения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 Основные понятия, используемые в настоящем Законе</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В настоящем Законе используются следующие основные понятия: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педагог — лицо, осуществляющее на основании трудового договора с организацией образования профессиональную деятельность по обучению, воспитанию обучающихся и (или) организации образовательной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3)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национальное квалификационное тестирование – система оценки, направленная на определение уровня профессиональной подготовки педагога и (или) подтверждение соответствия квалификации для присвоения квалификационной категории, по тестам, разработанным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профессиональный стандарт педагога — стандарт, определяющий в области образования требования к уровню квалификации и компетентности, содержанию, качеству и условиям труда;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6) наставничество — оплачиваемая деятельность педагога со стажем не менее 5 лет, определяемого руководителем организации образования (наставник), по оказанию практической помощи в профессиональной адаптации лицу, впервые поступившему на работу в качестве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7) переподготовка – форма профессионального обучения, позволяющего освоить другую профессию или специальность;</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8) академическая честность педагога — совокупность ценностей и принципов, которые развивают честность в обучении, оценивании и исследовании.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2. Законодательство Республики Казахстан о статусе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Законодательство Республики Казахстан о статусе педагога основывается на Конституции Республики Казахстан, Законе Республики Казахстан «Об образовании», состоит из настоящего Закона и иных нормативных правовых актов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Глава II. Статус педагога и его педагогическая деятельность</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3. Содержание статуса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В Республике Казахстан признается особый статус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Педагог пользуется всеми правами и свободами, закрепленными Конституцией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Условия и характер педагогической работы определяют содержание статуса педагога, включающее в себя права, обязанности и ответственность педагога, а также гарантии их реализации.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Педагоги всех организаций образования обладают единым статусом и различаются между собой особенностями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4. Лица, имеющие статус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Статусом педагога обладают граждане Республики Казахстан, имеющие техническое и профессиональное, послесреднее, высшее и (или) послевузовское образование, отвечающие квалификационным требованиям, указанным в квалификационных характеристиках и (или) профессиональных стандартах, занимающиеся профессиональной деятельностью.</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2. Квалификационные характеристики должностей работников организаций высшего и (или) послевузовского образования определяются самостоятельно этими организациями на основе профессионального стандарта.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5. Этика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Педагог поддерживает высокий статус профессии в обществе, соблюдает этические нормы, прилагает максимальные усилия для реализации обучающимися и воспитанниками личного потенциала, формирования патриотизма и общечеловеческих ценностей.</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Педагог уважает честь и достоинство, проявляет открытость, доброжелательность и корректность в отношении с обучающимися, воспитанниками и их родителями или иными законными представителями, работниками организации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Педагог стремится создавать безопасную и благоприятную образовательную среду для обучающихся и воспитанников.</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Педагог соблюдает академическую честность в своей профессиональной деятельности, в том числе уважение к интеллектуальному труду других лиц, отказ от присвоения чужой интеллектуальной собственности.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6. Защита чести и достоинства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Педагог имеет право на уважение чести и достоинства.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Педагогу гарантируются защита чести и достоинства.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Действия, унижающие честь и достоинство педагога, влекут за собой ответственность, установленную законами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7. Условия обеспечения профессиональной деятельности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Педагогу создаются условия для осуществления им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Обеспечение условий профессиональной деятельности педагога осуществляется на основании норм и нормативов, установленных законодательством Республики Казахстан; рациональной организацией труда, исключающей выполнение им несвойственных функций; нормированием наполняемости классов в организации среднего образования и групп воспитанников в дошкольных организациях; наличием в штатах соответствующих специалистов, сопровождающих учебный процесс, а также другими мерами, способствующими достижению целей и задач, поставленных перед организациями образования, высокого качества обучения и воспитания.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Организация материально-технического обеспечения, оснащение средствами обучения и воспитания возлагаются на организацию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Возложение на педагога обязанности приобретать какие-либо товарно-материальные ценности для обеспечения учебно- воспитательного процесса за счет собственных средств не допускается.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Местные исполнительные органы вправе принимать дополнительные меры в целях обеспечения комфортных и безопасных условий для развития, обучения и воспитания обучающихся.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8. Привлечение педагога к видам работ, не связанных с его профессиональными обязанностями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Не допускается: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1) привлекать педагога к видам работ, не связанных с его профессиональными обязанностями, за исключением случаев, предусмотренных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требовать от педагога предоставления каких-либо форм отчетности либо информации, не предусмотренных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проводить проверки, не предусмотренные законами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Нарушение требований пункта 1 настоящей статьи влечет за собой ответственность, установленную законами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9. Допуск педагога к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Право педагога на занятие профессиональной деятельностью возникает при условии получения им документа по результатам прохождения Национального квалификационного тестирования.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Лицам, не имеющим педагогического образования, но имеющим высшее и (или) послевузовское, техническое и профессиональное, послесреднее образование и квалификацию по соответствующей специальности, предоставляется право заниматься профессиональной деятельностью в качестве педагога после прохождения соответствующей педагогической переподготовки и получения сертификата по результатам прохождения Национального квалификационного теста.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Требования пунктов 1 и 2 настоящей статьи не распространяются на педагога из числа профессорско-преподавательского состава высших учебных заведений.</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Порядок определения уровня и оценки профессиональной подготовки педагога и присвоение (подтверждение) уровня квалификации для присвоения ему квалификационной категории определяется правилами, утверждаемыми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10. Ограничение доступа к занятию профессиональной деятельностью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К профессиональной деятельности педагога в организациях образования не допускаются лица: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лишенные права заниматься педагогической деятельностью в соответствии с вступившим в законную силу приговором суда;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признанные недееспособными в порядке, установленном законами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имеющие медицинские противопоказания;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состоящие на учете в психиатрическом и (или) наркологическом диспансере;</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Глава III. Права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11. Академические свободы и права педагога в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1. Педагог в своей профессиональной деятельности имеет следующие академические свободы: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на выражение своего мнения;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на выбор и использование педагогически обоснованных форм, средств, методов обучения и воспитания;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на выбор способов и форм организации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на выбор форм и методов работы с обучающимися и воспитанниками;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на выбор и использование методов для объективной оценки учебных достижений обучающихся;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6) от вмешательства в профессиональную деятельность.</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Педагог имеет право на: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занятие профессиональной деятельностью;</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обеспечение необходимых условий для осуществления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творческую инициативу, разработку и применение авторских программ и методов обучения и воспитания;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выбор учебников, учебных пособий, материалов и иных средств обучения и воспитания в соответствии с учебной программой;</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6) участие в разработке учебных программ, учебных планов, календарных учебных графиков, методических материалов и иных компонентов образовательных программ;</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7) быть избранным и занимать выборные должности в организации образования по месту работы;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8) участие в обсуждении вопросов, относящихся к деятельности организации образования, в том числе через органы управления и общественные организации;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9) участие в работе коллегиальных органов управления организации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10) непрерывное профессиональное развитие и выбор форм повышения квалификации;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11) присвоение (подтверждение) квалификационной категории;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12) организационное и материально-техническое обеспечение, в том числе средствами обучения и воспитания в своей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13) бесплатное пользование библиотекой и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14) вступление в члены общественных объединений, деятельность которых не противоречит законодательству;</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15) индивидуальную педагогическую деятельность;</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16) поощрение за успехи в профессиональной деятельности;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17) отсрочку от призыва на воинскую службу;</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18) на справедливое и объективное расследование нарушения норм педагогической этики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19) творческий отпуск для занятия научной деятельностью с сохранением педагогического стажа и заработной платы, с продолжительностью не менее 6 месяцев один раз в пять лет;</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20) консультировать родителей или иных законных представителей по вопросам обучения и воспитания обучающихся и воспитанников, разъяснять им принципы солидарной ответственности за обучение и воспитание;</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21) стажировку на базе предприятия для поддержания и повышения профессиональных навыков в порядке и на условиях, определенных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22) обжалование приказов и распоряжений руководителя организации образования, местных исполнительных органов и уполномоченного органа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Педагог имеет иные права, предусмотренные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Порядок и условия предоставления творческого отпуска для занятия научной деятельностью определяются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Академические свободы и права, указанные в пунктах 1 и 2 настоящей статьи, должны осуществляться с соблюдением прав и свобод других субъектов образовательной деятельности, норм педагогической этики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Вмешательство в профессиональную деятельность педагога со стороны должностных лиц, а также граждан не допускается, за исключением случаев, предусмотренных законами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6. Родителям или иным законным представителям воспитанника и обучающегося запрещается необоснованное вмешательство в вопросы, которые по своему характеру входят в круг профессиональных обязанностей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7. На период одного учебного года, за педагогом, впервые поступившим на работу в организацию образования, закрепляется опытный педагог для наставничества.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12. Право на материальное обеспечение</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Система оплаты труда педагога определяется в порядке, установленном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Месячная заработная плата педагога, занимающего должности в организациях образования, за исключением организаций высшего и (или) послевузовского образования, исчисляется, исходя из нормативной учебной нагрузки в неделю, установленной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Нормы учебной нагрузки, формы и размеры оплаты труда профессорско-преподавательского состава определяются организацией высшего и (или) послевузовского образования самостоятельно.</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Годовая учебная нагрузка профессорско-преподавательского состава организаций высшего и (или) послевузовского образования устанавливается в</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военных, специальных учебных заведений, организаций образования в области культуры, утверждается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Должностные оклады профессорско-преподавательского состава и руководящих работников государственных организаций высшего и (или) послевузовского образования, имеющих особый статус, определяются с учетом повышающего коэффициента.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6. Особенности исчисления заработной платы педагога организаций образования, финансируемых за счет средств бюджета, утверждаются уполномоченным органом в области образования по согласованию с уполномоченным органом в области труда.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7. Педагогу устанавливаются в установленном законодательством Республики Казахстан порядке доплаты за совмещение должностей (расширение зоны обслуживания); за особые условия труда; за углубленное преподавание отдельных предметов профильного направления; занятым на тяжелых (особо тяжелых) физических работах и работах с вредными (особо вредными) и опасными (особо опасными) условиями труда; за квалификацию педагогического мастерства; за организацию производственного обучения; за психоэмоциональные и физические нагрузки.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Законодательством Республики Казахстан могут предусматриваться педагогу другие виды доплат.</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8. Педагогу по основному месту работы устанавливается доплата при наличии соответствующего диплома за: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степень доктора философии (PhD) и доктора по профилю в размере одной месячной минимальной заработной платы;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степень кандидата наук в размере одной месячной минимальной заработной платы и доктора наук в размере двух месячных минимальных заработных плат.</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степень магистра в организациях среднего и дошкольного образования в размере, определяемом Правительством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ученое звание профессора, ассоциированного профессора (доцента) в размере, определяемом Правительством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9. Местные представительные органы вправе устанавливать размер заработной платы педагога не ниже уровня, соответствующего средней зарплате по региону, а также устанавливать различные виды доплат и надбавок к заработной плате, в том числе обладателю звания «Лучший педагог» — вознаграждение в размере не менее 300-кратного месячного расчётного показателя.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13. Присвоение (подтверждение) педагогу квалификационной категории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Присвоение (подтверждение) педагогу квалификационной категории, за исключением профессорско-преподавательского состава организаций высшего и (или) послевузовского образования, проводится в целях выявления возможностей профессионального и служебного роста, определения необходимости повышения квалификационной категории или переподготовки.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2. Присвоение (подтверждение) квалификационной категории педагогу проводится с целью определения уровня его квалификации для присвоения соответствующей квалификационной категории.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14. Социальные гарантии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Педагог имеет социальные гарантии на: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приоритетное право на приобретение жилья по льготному кредитованию без первоначального взноса, а также на получение служебного жилья и (или) общежития;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члены семьи педагога, проживающие совместно в служебном жилом помещении, в случае смерти (гибели) педагога не могут быть выселены в принудительном порядке при изъявлении ими желания выкупить служебное жилое помещение в частную собственность по остаточной стоимости;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ежегодный оплачиваемый трудовой отпуск продолжительностью 56 календарных дней;</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выход на пенсию до достижения установленного пенсионного возраста при наличии тридцатилетнего стажа педагогической работы.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 органом в области труда.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Детям педагога местные исполнительные органы предоставляют вне очереди места в детские дошкольные организации по месту жительства.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Педагог имеет право на охрану здоровья, реализуемое проведением периодических медицинских обследований, лечебно-профилактических, санитарно-гигиенических, противоэпидемических мероприятий в соответствии с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5.Педагогу, работающему в сельской местности: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выделяются земельные участки под индивидуальное жилищное строительство в порядке, предусмотренном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6. Педагогу, прибывшему для работы и проживания в сельские населенные пункты, по решению местных представительных органов (маслихатов) предоставляются подъемное пособие и социальная поддержка для приобретения или строительства жилья.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7. Педагогу ежегодно за счет средств соответствующих бюджетов выплачивается: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пособие на оздоровление один раз в календарном году при предоставлении им очередного трудового отпуска в размере не менее двух должностных окладов;</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2) обладателю звания «Лучший педагог» — вознаграждение в размере 1000-кратного месячного расчетного показателя;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обладателю звания «Лучший преподаватель вуза» — государственный грант в размере 2000-кратного месячного расчётного показателя, направления расходования которого определяются Правительством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8. Местные исполнительные органы вправе предусматривать льготы на приоритетную выдачу педагогу сертификата на жильё, устанавливать льготы для приобретения путёвок на санаторно-курортное лечение и отдых, а также иные льготы, направленные на социальную поддержку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9. Молодой педагог, впервые поступивший на работу, имеет право на материальную поддержку (подъемные) в порядке, установленном местным представительным органом и работодателями.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10. По решению местных представительных органов педагогу, работающему в столице Республики Казахстан, устанавливается коэффициент к должностному окладу в размере не менее, чем на двадцать пять процентов от должностного оклада.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15. Право на поощрение</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За выдающиеся заслуги в педагогической деятельности перед республикой педагогу присваивается государственная награда Республики Казахстан «Қазақстанның еңбек сіңірген ұстазы» (Заслуженный педагог Казахстана).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Местные исполнительные органы вправе утверждать дополнительные меры поощрения труда педагога, в том числе к праздничным датам, установленным в Республике Казахстан, а также учреждать местные знаки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отличия и почетные звания, в том числе с выплатой единовременного вознаграждения.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Глава IV. Обязанности и ответственность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16. Обязанности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Педагог обязан: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обладать соответствующими теоретическими и практическими знаниями и навыками преподавания в области профессиональной компетенции;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соблюдать педагогические принципы обучения и воспитания, обеспечить качество обучения и воспитания не ниже требований, предусмотренных государственными общеобязательными стандартами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воспитывать детей в духе высокой нравственности, уважения к родителям, старшим, культурно-историческим ценностям страны, ее государственному устройству и символам, бережное отношение к окружающему миру;</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развивать у обучающихся и воспитанников жизненные навыки, компетенцию, самостоятельность, творческие способности;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постоянно совершенствовать свое профессиональное мастерство, интеллектуальный, творческий и общенаучный уровень;</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5) соблюдать правила педагогической этики;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7) уважать честь и достоинство обучающихся, воспитанников, их родителей или иных законных представителей, а также всех работников организации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8) ежегодно проходить бесплатные медицинские обследования в порядке, установленном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9)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10) непрерывно совершенствовать свое профессиональное мастерство, исследовательский, интеллектуальный и творческий уровень, в том числе повышать квалификацию.</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11) проходить процедуру присвоения (подтверждения) квалификационной категории в порядке и на условиях, определенных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Педагог не вправе использовать профессиональную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побуждения обучающихся к действиям, противоречащим Конституции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17. Ответственность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Педагог за нарушение обязанностей и совершение проступка, дискредитирующего звание педагога, привлекается к ответственности, установленной законами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Трудовые споры, служебные разбирательства, дисциплинарные расследования в отношении педагога и принятые на их основании решения могут быть преданы гласности только с его согласия,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обучающихся и воспитанников.</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При проведении дисциплинарного расследования педагогу гарантируются права на: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предоставление информации в письменном виде о предъявляемых ему претензиях и об основаниях для этих претензий;</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ознакомление со всеми материалами по данному делу;</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защиту лично или через представителя по своему выбору, с предоставлением педагогу достаточного времени для подготовки защиты;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предоставление информации в письменном виде о принятых по его делу решениях, а также о мотивах этого решения;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5) подачу апелляции в органы управления образованием или обжалование решения в порядке, установленном законодательством Республики Казахстан в суд.</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При принятии решения о мере ответственности педагога за совершенный дисциплинарный проступок руководитель организации образования учитывает рекомендации Совета по этике организации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Педагог не может быть признан виновным, если правонарушение совершено в результате выполнения действия, одобренного коллегиальным органом управления с соблюдением обязательных требований к публичности подобного рода решения.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Глава V. Профессиональная подготовка, переподготовка и повышение квалификации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18. Профессиональная подготовка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В Республике Казахстан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Образовательные программы для подготовки педагога разрабатываются на основе требований государственных общеобязательных стандартов образования соответствующего уровня с учетом требований профессионального стандарта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Организации образования, осуществляющие подготовку педагога, вправе устанавливать иные условия приема на педагогические специальности для привлечения обучающихся с высоким уровнем подготовки (обладатели знака «Алтын белгі», победители международных и республиканских олимпиад, соревнований и др.).</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4. Обучающимся в организациях образования по педагогическим специальностям устанавливается стипендия в размере не менее минимальной заработной платы.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Период обучения в организациях образования по педагогическим специальностям засчитывается в педагогический стаж работы.</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19. Непрерывное профессиональное развитие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1. Обучение по образовательным программам дополнительного образования для взрослых осуществляется как единовременно и непрерывно, так и поэтапно (дискретно), в том числе посредством освоения отдельных предметов, дисциплин (модулей), курсов/тренингов, участие в конференциях или семинарах, визит в другие организации образования, индивидуальные и коллективные исследования, наставничество, взаимопосещение занятий, прохождение практики, применение сетевых форм и участие в сетевых сообществах, прохождение стажировки по международной стипендии Президента Республики Казахстан «Болашак» и в других формах, определенных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2. Педагог в целях совершенствования и (или) получения новой компетенции, необходимой для профессиональной деятельности, и (или) повышения профессионального уровня в рамках имеющейся квалификации, проходит курсы повышение квалификации.</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3. На период повышения квалификации с отрывом от работы за педагогом сохраняется заработная плата, оплачиваются командировочные расходы в соответствии с трудовым и бюджетным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lastRenderedPageBreak/>
        <w:t>4. По образовательным программам долгосрочных курсов повышения квалификации (не менее 6 мес.) организации обязаны осуществлять в течение календарного года посткурсовое методическое сопровождение деятельности педагога, прошедшего повышение квалификации для качественной реализации на практике полученных знаний.</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5. В целях получения компетенции, необходимой для выполнения нового вида профессиональной деятельности, приобретения новой квалификации, лица, имеющие высшее образование, проходят профессиональную переподготовку в порядке, установленном законодательством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6. Порядок и условия переподготовки для получения ускоренного доступа к профессиональной деятельности в качестве педагога определяются уполномоченным органом в области образования.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Глава VI. Заключительные положения</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20. Ответственность за нарушение законодательства Республики Казахстан о статусе педагога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Физические и юридические лица, нарушившие законодательство Республики Казахстан о статусе педагога, несут ответственность в соответствии с законами Республики Казахстан.</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Style w:val="a4"/>
          <w:rFonts w:ascii="Arial" w:hAnsi="Arial" w:cs="Arial"/>
          <w:color w:val="323232"/>
        </w:rPr>
        <w:t>Статья 21. Введение в действие настоящего Закона</w:t>
      </w:r>
    </w:p>
    <w:p w:rsidR="00E44228" w:rsidRDefault="00E44228" w:rsidP="00E44228">
      <w:pPr>
        <w:pStyle w:val="a3"/>
        <w:shd w:val="clear" w:color="auto" w:fill="FFFFFF"/>
        <w:spacing w:before="120" w:beforeAutospacing="0" w:after="120" w:afterAutospacing="0"/>
        <w:jc w:val="both"/>
        <w:rPr>
          <w:rFonts w:ascii="Arial" w:hAnsi="Arial" w:cs="Arial"/>
          <w:color w:val="323232"/>
        </w:rPr>
      </w:pPr>
      <w:r>
        <w:rPr>
          <w:rFonts w:ascii="Arial" w:hAnsi="Arial" w:cs="Arial"/>
          <w:color w:val="323232"/>
        </w:rPr>
        <w:t>Настоящий Закон вводится в действие по истечении десяти календарных дней со дня его первого официального опубликования.</w:t>
      </w:r>
    </w:p>
    <w:p w:rsidR="007C58A1" w:rsidRDefault="007C58A1">
      <w:bookmarkStart w:id="0" w:name="_GoBack"/>
      <w:bookmarkEnd w:id="0"/>
    </w:p>
    <w:sectPr w:rsidR="007C5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7EF"/>
    <w:rsid w:val="007C58A1"/>
    <w:rsid w:val="00E377EF"/>
    <w:rsid w:val="00E44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42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7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limdinews.kz/?cat=6036379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4624</Words>
  <Characters>26360</Characters>
  <Application>Microsoft Office Word</Application>
  <DocSecurity>0</DocSecurity>
  <Lines>219</Lines>
  <Paragraphs>61</Paragraphs>
  <ScaleCrop>false</ScaleCrop>
  <Company/>
  <LinksUpToDate>false</LinksUpToDate>
  <CharactersWithSpaces>30923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3</cp:revision>
  <dcterms:created xsi:type="dcterms:W3CDTF">2021-03-10T08:13:00Z</dcterms:created>
  <dcterms:modified xsi:type="dcterms:W3CDTF">2021-03-10T08:14:00Z</dcterms:modified>
</cp:coreProperties>
</file>