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9E" w:rsidRDefault="00176D5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99CF7A" wp14:editId="67B94978">
            <wp:simplePos x="0" y="0"/>
            <wp:positionH relativeFrom="column">
              <wp:posOffset>-137160</wp:posOffset>
            </wp:positionH>
            <wp:positionV relativeFrom="paragraph">
              <wp:posOffset>-481965</wp:posOffset>
            </wp:positionV>
            <wp:extent cx="5940425" cy="4265295"/>
            <wp:effectExtent l="0" t="0" r="317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19E">
        <w:rPr>
          <w:noProof/>
          <w:lang w:eastAsia="ru-RU"/>
        </w:rPr>
        <w:t xml:space="preserve"> </w:t>
      </w:r>
    </w:p>
    <w:p w:rsidR="0043119E" w:rsidRDefault="0043119E">
      <w:pPr>
        <w:rPr>
          <w:noProof/>
          <w:lang w:eastAsia="ru-RU"/>
        </w:rPr>
      </w:pPr>
    </w:p>
    <w:p w:rsidR="00B7695E" w:rsidRDefault="0043119E" w:rsidP="0043119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7695E">
        <w:rPr>
          <w:rFonts w:ascii="Times New Roman" w:hAnsi="Times New Roman" w:cs="Times New Roman"/>
          <w:sz w:val="26"/>
          <w:szCs w:val="26"/>
        </w:rPr>
        <w:t>С целью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формирования</w:t>
      </w:r>
      <w:r w:rsidRPr="007144C9">
        <w:rPr>
          <w:rFonts w:ascii="Times New Roman" w:hAnsi="Times New Roman" w:cs="Times New Roman"/>
          <w:sz w:val="26"/>
          <w:szCs w:val="26"/>
        </w:rPr>
        <w:t xml:space="preserve"> финансовой культуры и навыков эффективного управления личными финансами, через развитие финансовой грамотности и предпринимательского мышления школьников</w:t>
      </w:r>
      <w:r>
        <w:rPr>
          <w:rFonts w:ascii="Times New Roman" w:hAnsi="Times New Roman" w:cs="Times New Roman"/>
          <w:sz w:val="26"/>
          <w:szCs w:val="26"/>
        </w:rPr>
        <w:t xml:space="preserve"> в КГУ «ОШ№10 г. Балхаш »             с 22 февраля по 27 февраля 2021 года будут проведены мероприятия в рамках Недели финансовой грамотности</w:t>
      </w:r>
      <w:r w:rsidR="008B0F92">
        <w:rPr>
          <w:rFonts w:ascii="Times New Roman" w:hAnsi="Times New Roman" w:cs="Times New Roman"/>
          <w:sz w:val="26"/>
          <w:szCs w:val="26"/>
        </w:rPr>
        <w:t xml:space="preserve"> </w:t>
      </w:r>
      <w:r w:rsidR="008B0F92" w:rsidRPr="008B0F92">
        <w:rPr>
          <w:rFonts w:ascii="Times New Roman" w:hAnsi="Times New Roman" w:cs="Times New Roman"/>
          <w:b/>
          <w:sz w:val="26"/>
          <w:szCs w:val="26"/>
        </w:rPr>
        <w:t>«Этот волшебный мир финансов»</w:t>
      </w:r>
      <w:r w:rsidRPr="008B0F92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695E" w:rsidRDefault="00B7695E" w:rsidP="0043119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школьной библиотеке оформлена книжная выставка </w:t>
      </w:r>
      <w:r w:rsidRPr="008B0F92">
        <w:rPr>
          <w:rFonts w:ascii="Times New Roman" w:hAnsi="Times New Roman" w:cs="Times New Roman"/>
          <w:b/>
          <w:sz w:val="26"/>
          <w:szCs w:val="26"/>
        </w:rPr>
        <w:t>«Финансовая грамотность – залог успешной жизни!».</w:t>
      </w:r>
    </w:p>
    <w:p w:rsidR="008B0F92" w:rsidRDefault="008B0F92" w:rsidP="0043119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DA08D9F" wp14:editId="7365E207">
            <wp:simplePos x="0" y="0"/>
            <wp:positionH relativeFrom="column">
              <wp:posOffset>1885950</wp:posOffset>
            </wp:positionH>
            <wp:positionV relativeFrom="paragraph">
              <wp:posOffset>226060</wp:posOffset>
            </wp:positionV>
            <wp:extent cx="1256030" cy="2268220"/>
            <wp:effectExtent l="0" t="0" r="127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F92" w:rsidRDefault="008B0F92" w:rsidP="0043119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B0F92" w:rsidRDefault="008B0F92" w:rsidP="0043119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B0F92" w:rsidRDefault="008B0F92" w:rsidP="0043119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14D03" w:rsidRDefault="00B7695E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t>Во всех классах с учетом возрастных способностей 22.02 проведены классные часы</w:t>
      </w:r>
      <w:r w:rsidR="008B0F92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.Форма проведения часов была самая разнообразная. Учащиеся 0 класса приняли   участие вместе с родителями в изготовлении лэпбуков </w:t>
      </w:r>
      <w:r w:rsidR="008B0F92" w:rsidRPr="008B0F9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«Школа гнома Эконома».</w:t>
      </w:r>
      <w:r w:rsidR="008B0F92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В конкурсе рисунков </w:t>
      </w:r>
      <w:r w:rsidR="008B0F92" w:rsidRPr="008B0F9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«Лучшая копилка»</w:t>
      </w:r>
      <w:r w:rsidR="008B0F92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участвовали учащиеся  1-х классов. </w:t>
      </w:r>
      <w:r w:rsidR="00314D0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314D03" w:rsidRDefault="00314D03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2664FD" wp14:editId="6CFBD22E">
            <wp:extent cx="2381250" cy="13146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6885" cy="131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BE0B1D9" wp14:editId="16139B57">
            <wp:extent cx="3330893" cy="1313961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2747" cy="131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</w:t>
      </w:r>
    </w:p>
    <w:p w:rsidR="00314D03" w:rsidRDefault="00314D03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7E3438" w:rsidRDefault="008B0F92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Все работы учащихся будут размещены на информационном стенде под рубрикой </w:t>
      </w:r>
      <w:r w:rsidRPr="008B0F92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«Финансовая грамотность глазами детей»</w:t>
      </w:r>
      <w:r w:rsidR="00314D0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.</w:t>
      </w:r>
    </w:p>
    <w:p w:rsidR="00D30F93" w:rsidRDefault="00D30F93" w:rsidP="00D30F93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С целью формирования у детей правильного представление о деньгах, умения культуре обращения с ними, в начальных классах прошли часы общения на тему: «Деньги. Для чего людям </w:t>
      </w:r>
      <w:proofErr w:type="spellStart"/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деньги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?</w:t>
      </w:r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.Отвечая</w:t>
      </w:r>
      <w:proofErr w:type="spellEnd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на вопросы викторины, ученики 2-ых классов научились обращаться с деньгами. На примере литературных героев узнали цену </w:t>
      </w:r>
      <w:proofErr w:type="spellStart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деньгам.</w:t>
      </w:r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Учащиеся</w:t>
      </w:r>
      <w:proofErr w:type="spellEnd"/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3-их классов </w:t>
      </w:r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познакомились с историей создания денег и объяснили их необходимость, постарались раскрыть сущность денег как нравственной категории, учились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основным элементам </w:t>
      </w:r>
      <w:r w:rsidRPr="00B35B6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культуры обращения с деньгами.  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Четвероклассники </w:t>
      </w:r>
      <w:r w:rsidRPr="00AE72F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расшири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ли свой</w:t>
      </w:r>
      <w:r w:rsidRPr="00AE72F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кругозор в сфере денег, узна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ли</w:t>
      </w:r>
      <w:r w:rsidRPr="00AE72F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их историю, функции, попроб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овали</w:t>
      </w:r>
      <w:r w:rsidRPr="00AE72FA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реши</w:t>
      </w:r>
      <w:r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ть проблемы отношения к деньгам, дискутируя на тему: «Могут ли деньги быть средством поощрения и наказания».</w:t>
      </w:r>
    </w:p>
    <w:p w:rsidR="00D30F93" w:rsidRDefault="00D30F93" w:rsidP="00D30F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819275"/>
            <wp:effectExtent l="0" t="0" r="9525" b="9525"/>
            <wp:docPr id="15" name="Рисунок 15" descr="C:\Users\Elite\Desktop\c4cab25f-1c85-4f61-b01a-a1da0f22e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ite\Desktop\c4cab25f-1c85-4f61-b01a-a1da0f22e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03" cy="18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781175"/>
            <wp:effectExtent l="0" t="0" r="9525" b="9525"/>
            <wp:docPr id="16" name="Рисунок 16" descr="C:\Users\Elite\Desktop\5c08f974-7816-4475-9b3a-7a6939907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ite\Desktop\5c08f974-7816-4475-9b3a-7a69399072d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223" cy="178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790700"/>
            <wp:effectExtent l="0" t="0" r="0" b="0"/>
            <wp:docPr id="17" name="Рисунок 17" descr="C:\Users\Elite\Desktop\кл.часы финграм\4523b383-dfed-4f88-b705-7532bb068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кл.часы финграм\4523b383-dfed-4f88-b705-7532bb068f4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 w:rsidP="00D30F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8C9" w:rsidRDefault="00DC38C9" w:rsidP="00D30F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8C9" w:rsidRDefault="00DC38C9" w:rsidP="00D30F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8C9" w:rsidRDefault="00DC38C9" w:rsidP="00D30F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F01A8A7" wp14:editId="2DAFF6E5">
            <wp:simplePos x="0" y="0"/>
            <wp:positionH relativeFrom="column">
              <wp:posOffset>2996565</wp:posOffset>
            </wp:positionH>
            <wp:positionV relativeFrom="paragraph">
              <wp:posOffset>-186690</wp:posOffset>
            </wp:positionV>
            <wp:extent cx="1838325" cy="1838325"/>
            <wp:effectExtent l="0" t="0" r="9525" b="9525"/>
            <wp:wrapTopAndBottom/>
            <wp:docPr id="4" name="Рисунок 4" descr="C:\Users\Elite\Desktop\ec245c32-0a76-42d3-9a88-8ab602b3e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ec245c32-0a76-42d3-9a88-8ab602b3ed2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D4D3966" wp14:editId="769FE42E">
            <wp:simplePos x="0" y="0"/>
            <wp:positionH relativeFrom="column">
              <wp:posOffset>386715</wp:posOffset>
            </wp:positionH>
            <wp:positionV relativeFrom="paragraph">
              <wp:posOffset>-205740</wp:posOffset>
            </wp:positionV>
            <wp:extent cx="1847850" cy="1847850"/>
            <wp:effectExtent l="0" t="0" r="0" b="0"/>
            <wp:wrapTopAndBottom/>
            <wp:docPr id="3" name="Рисунок 3" descr="C:\Users\Elite\Desktop\5bd1fe2c-f7cd-4921-a6a0-35c2714fd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5bd1fe2c-f7cd-4921-a6a0-35c2714fdd5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1FD50D" wp14:editId="17A864F5">
                <wp:extent cx="304800" cy="304800"/>
                <wp:effectExtent l="0" t="0" r="0" b="0"/>
                <wp:docPr id="10" name="AutoShape 2" descr="blob:https://web.whatsapp.com/5bd1fe2c-f7cd-4921-a6a0-35c2714fdd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5bd1fe2c-f7cd-4921-a6a0-35c2714fdd5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cvoEv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2469E4" wp14:editId="566CA5D2">
                <wp:extent cx="304800" cy="304800"/>
                <wp:effectExtent l="0" t="0" r="0" b="0"/>
                <wp:docPr id="12" name="AutoShape 3" descr="blob:https://web.whatsapp.com/5bd1fe2c-f7cd-4921-a6a0-35c2714fdd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5bd1fe2c-f7cd-4921-a6a0-35c2714fdd5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7+Muo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5425"/>
            <wp:effectExtent l="0" t="0" r="3175" b="0"/>
            <wp:docPr id="8" name="Рисунок 8" descr="C:\Users\Elite\Desktop\cc835c53-e8dd-4b34-a57d-06cec2f8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ite\Desktop\cc835c53-e8dd-4b34-a57d-06cec2f83f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 w:rsidP="00DC38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Уроки </w:t>
      </w:r>
      <w:r w:rsidRPr="00DC38C9">
        <w:rPr>
          <w:rFonts w:ascii="Times New Roman" w:hAnsi="Times New Roman" w:cs="Times New Roman"/>
          <w:sz w:val="26"/>
          <w:szCs w:val="26"/>
        </w:rPr>
        <w:t xml:space="preserve">финансовой грамотности </w:t>
      </w:r>
      <w:r w:rsidRPr="00DC38C9">
        <w:rPr>
          <w:rFonts w:ascii="Times New Roman" w:hAnsi="Times New Roman" w:cs="Times New Roman"/>
          <w:b/>
          <w:sz w:val="26"/>
          <w:szCs w:val="26"/>
        </w:rPr>
        <w:t>«Деньги в нашей жизни»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проведены в 5,6 </w:t>
      </w:r>
      <w:r w:rsidRPr="00DC38C9">
        <w:rPr>
          <w:rFonts w:ascii="Times New Roman" w:hAnsi="Times New Roman" w:cs="Times New Roman"/>
          <w:sz w:val="26"/>
          <w:szCs w:val="26"/>
        </w:rPr>
        <w:t>классах. Классные руководители использовали презентации по теме. Учащиеся приняли участие в разговоре о деньгах и их назначении в жизни людей.</w:t>
      </w:r>
    </w:p>
    <w:p w:rsidR="00D30F93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695450" cy="1695450"/>
            <wp:effectExtent l="0" t="0" r="0" b="0"/>
            <wp:docPr id="25" name="Рисунок 25" descr="C:\Users\Elite\Desktop\cf296d08-294a-477a-b52d-2f74ba16e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cf296d08-294a-477a-b52d-2f74ba16e6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45" cy="16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752600" cy="1752600"/>
            <wp:effectExtent l="0" t="0" r="0" b="0"/>
            <wp:docPr id="26" name="Рисунок 26" descr="C:\Users\Elite\Desktop\59cda05d-633c-4560-a450-c3741617ed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ite\Desktop\59cda05d-633c-4560-a450-c3741617ed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3" cy="175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705294" cy="1702919"/>
            <wp:effectExtent l="0" t="0" r="0" b="0"/>
            <wp:docPr id="27" name="Рисунок 27" descr="C:\Users\Elite\Desktop\3a560b95-1309-443b-b649-020d4711a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ite\Desktop\3a560b95-1309-443b-b649-020d4711a9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10" cy="170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DC38C9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t>В 8 –х классах ( кл. рук. Карипжанова С.К., Изосимова И.В., Татаринова Ю.В.) учащиеся познакомились с понятием финансовая грамотность, с виртуальной валютой. С помощью слайдов ответили на вопросы:  «Финансовая грамотность – это…», «Что отличает финансово грамотного человека» и др.</w:t>
      </w:r>
    </w:p>
    <w:p w:rsidR="00DC38C9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33DAD00" wp14:editId="3022BD41">
            <wp:extent cx="2745505" cy="1542201"/>
            <wp:effectExtent l="0" t="0" r="0" b="1270"/>
            <wp:docPr id="32" name="Рисунок 32" descr="C:\Users\Elite\Desktop\dc9b5788-3001-4eb3-83cb-22ae6422b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ite\Desktop\dc9b5788-3001-4eb3-83cb-22ae6422bba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537" cy="15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FC341CD" wp14:editId="40C0317C">
            <wp:extent cx="2733675" cy="1535556"/>
            <wp:effectExtent l="0" t="0" r="0" b="7620"/>
            <wp:docPr id="33" name="Рисунок 33" descr="C:\Users\Elite\Desktop\e809bc6b-dd34-451f-afcc-00a6ea32f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ite\Desktop\e809bc6b-dd34-451f-afcc-00a6ea32f9f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10" cy="153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734EAEC" wp14:editId="442561A9">
            <wp:extent cx="2577181" cy="1447651"/>
            <wp:effectExtent l="0" t="0" r="0" b="635"/>
            <wp:docPr id="34" name="Рисунок 34" descr="C:\Users\Elite\Desktop\b967e07d-e755-4cba-8025-1019a74e84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ite\Desktop\b967e07d-e755-4cba-8025-1019a74e84c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87" cy="14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577447" cy="1447800"/>
            <wp:effectExtent l="0" t="0" r="0" b="0"/>
            <wp:docPr id="35" name="Рисунок 35" descr="C:\Users\Elite\Desktop\e3ff1d15-7df5-4794-aa60-d08e473b5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lite\Desktop\e3ff1d15-7df5-4794-aa60-d08e473b5aa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90" cy="145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385860" cy="1340182"/>
            <wp:effectExtent l="0" t="0" r="0" b="0"/>
            <wp:docPr id="36" name="Рисунок 36" descr="C:\Users\Elite\Desktop\dcec1b11-0c18-4649-8cb7-9f5a7b780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lite\Desktop\dcec1b11-0c18-4649-8cb7-9f5a7b780bf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71" cy="13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 w:rsidP="00DC3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Э</w:t>
      </w:r>
      <w:r w:rsidRPr="00B65602">
        <w:rPr>
          <w:rFonts w:ascii="Times New Roman" w:hAnsi="Times New Roman" w:cs="Times New Roman"/>
          <w:sz w:val="26"/>
          <w:szCs w:val="26"/>
        </w:rPr>
        <w:t xml:space="preserve">кономический </w:t>
      </w:r>
      <w:r>
        <w:rPr>
          <w:rFonts w:ascii="Times New Roman" w:hAnsi="Times New Roman" w:cs="Times New Roman"/>
          <w:sz w:val="26"/>
          <w:szCs w:val="26"/>
        </w:rPr>
        <w:t>час</w:t>
      </w:r>
      <w:r w:rsidRPr="00B94705">
        <w:rPr>
          <w:rFonts w:ascii="Times New Roman" w:hAnsi="Times New Roman" w:cs="Times New Roman"/>
          <w:b/>
          <w:sz w:val="26"/>
          <w:szCs w:val="26"/>
        </w:rPr>
        <w:t xml:space="preserve"> «Что такое финансовая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93702">
        <w:rPr>
          <w:rFonts w:ascii="Times New Roman" w:hAnsi="Times New Roman" w:cs="Times New Roman"/>
          <w:sz w:val="28"/>
          <w:szCs w:val="28"/>
        </w:rPr>
        <w:t>роведен для параллели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993702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3702">
        <w:rPr>
          <w:rFonts w:ascii="Times New Roman" w:hAnsi="Times New Roman" w:cs="Times New Roman"/>
          <w:sz w:val="28"/>
          <w:szCs w:val="28"/>
        </w:rPr>
        <w:t xml:space="preserve">х классов. Данное мероприятие преследовало следующие цели: - сформировать у обучающихся представление о финансах простым и понятным языком; - объяснить, что финансы — это многогранное понятие, которое включает в себя и наличные деньги, и безналичные денежные ресурсы, и др. формы и инструменты денежных средств, а также - финансовые отношения, связанные с расчетами денежными средствами между субъектами рынка. В ходе занятия, обучающиеся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- что поможет стать богаче и счастливее? Обучающиеся отвечали на вопросы - шутки, </w:t>
      </w:r>
      <w:r w:rsidRPr="00993702">
        <w:rPr>
          <w:rFonts w:ascii="Times New Roman" w:hAnsi="Times New Roman" w:cs="Times New Roman"/>
          <w:sz w:val="28"/>
          <w:szCs w:val="28"/>
        </w:rPr>
        <w:lastRenderedPageBreak/>
        <w:t>участвовали в конкурсе «Пословицы» (задание на знание пословиц и поговорок, в которых используются слова: деньги или другие денежные знаки).При подготовке классного часа были учтены возрастные особенности детей. Использование ИКТ позволили разнообразить формы и методы работы на данном мероприятии, активизировать познавательную деятельность обучающихся, оживить занятия, сделать более глубоким и прочным.</w:t>
      </w:r>
    </w:p>
    <w:p w:rsidR="00DC38C9" w:rsidRPr="00DC38C9" w:rsidRDefault="00DC38C9" w:rsidP="00DC38C9">
      <w:r>
        <w:rPr>
          <w:noProof/>
          <w:lang w:eastAsia="ru-RU"/>
        </w:rPr>
        <w:drawing>
          <wp:inline distT="0" distB="0" distL="0" distR="0">
            <wp:extent cx="2844800" cy="1600200"/>
            <wp:effectExtent l="0" t="0" r="0" b="0"/>
            <wp:docPr id="28" name="Рисунок 28" descr="C:\Users\Elite\Desktop\ef64f81d-fb02-4cf1-ab05-7eebc827f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ite\Desktop\ef64f81d-fb02-4cf1-ab05-7eebc827f4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0" cy="15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752725" cy="1548408"/>
            <wp:effectExtent l="0" t="0" r="0" b="0"/>
            <wp:docPr id="29" name="Рисунок 29" descr="C:\Users\Elite\Desktop\b2e12232-d301-4010-8cca-9c19f1cc8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ite\Desktop\b2e12232-d301-4010-8cca-9c19f1cc8a1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51" cy="155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C9" w:rsidRDefault="00DC38C9"/>
    <w:p w:rsidR="00DC38C9" w:rsidRPr="00DC38C9" w:rsidRDefault="00DC38C9" w:rsidP="00DC38C9">
      <w:pPr>
        <w:pStyle w:val="Default"/>
      </w:pPr>
      <w:r w:rsidRPr="00DC38C9">
        <w:rPr>
          <w:rFonts w:ascii="Times New Roman" w:hAnsi="Times New Roman" w:cs="Times New Roman"/>
          <w:sz w:val="28"/>
          <w:szCs w:val="28"/>
        </w:rPr>
        <w:t>В 10,11кл. прошел экономический час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t xml:space="preserve"> </w:t>
      </w:r>
      <w:r w:rsidRPr="00DC38C9">
        <w:rPr>
          <w:rFonts w:ascii="Times New Roman" w:hAnsi="Times New Roman" w:cs="Times New Roman"/>
          <w:b/>
          <w:sz w:val="26"/>
          <w:szCs w:val="26"/>
        </w:rPr>
        <w:t>Поговорим о деньгах. Как управлять деньгами?</w:t>
      </w:r>
      <w:r>
        <w:rPr>
          <w:rFonts w:ascii="Times New Roman" w:hAnsi="Times New Roman" w:cs="Times New Roman"/>
          <w:b/>
          <w:sz w:val="26"/>
          <w:szCs w:val="26"/>
        </w:rPr>
        <w:t xml:space="preserve">». </w:t>
      </w:r>
      <w:r w:rsidRPr="00DC38C9">
        <w:rPr>
          <w:rFonts w:ascii="Times New Roman" w:hAnsi="Times New Roman" w:cs="Times New Roman"/>
          <w:sz w:val="26"/>
          <w:szCs w:val="26"/>
        </w:rPr>
        <w:t>Эпиграфом часа были слова:</w:t>
      </w:r>
    </w:p>
    <w:p w:rsidR="00DC38C9" w:rsidRPr="00DC38C9" w:rsidRDefault="00DC38C9" w:rsidP="00DC38C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C38C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«Деньгами надо управлять, а не служить им» </w:t>
      </w:r>
    </w:p>
    <w:p w:rsidR="00DC38C9" w:rsidRPr="00DC38C9" w:rsidRDefault="00DC38C9" w:rsidP="00DC38C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C38C9">
        <w:rPr>
          <w:rFonts w:ascii="Times New Roman" w:hAnsi="Times New Roman" w:cs="Times New Roman"/>
          <w:b/>
          <w:bCs/>
          <w:color w:val="auto"/>
          <w:sz w:val="28"/>
          <w:szCs w:val="28"/>
        </w:rPr>
        <w:t>Луций</w:t>
      </w:r>
      <w:proofErr w:type="spellEnd"/>
      <w:r w:rsidRPr="00DC38C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DC38C9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Анней</w:t>
      </w:r>
      <w:proofErr w:type="spellEnd"/>
      <w:r w:rsidRPr="00DC38C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Сенека ( младший) </w:t>
      </w:r>
    </w:p>
    <w:p w:rsidR="00DC38C9" w:rsidRPr="00DC38C9" w:rsidRDefault="00DC38C9" w:rsidP="00DC38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1D83E60" wp14:editId="2FDD9BC1">
            <wp:simplePos x="0" y="0"/>
            <wp:positionH relativeFrom="column">
              <wp:posOffset>1472565</wp:posOffset>
            </wp:positionH>
            <wp:positionV relativeFrom="paragraph">
              <wp:posOffset>257175</wp:posOffset>
            </wp:positionV>
            <wp:extent cx="1990725" cy="1990725"/>
            <wp:effectExtent l="0" t="0" r="9525" b="9525"/>
            <wp:wrapTopAndBottom/>
            <wp:docPr id="31" name="Рисунок 31" descr="C:\Users\Elite\Desktop\1e94467d-6109-4619-a60e-57f7497f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ite\Desktop\1e94467d-6109-4619-a60e-57f7497f52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8C9" w:rsidRPr="000D4C0A" w:rsidRDefault="00DC38C9" w:rsidP="000D4C0A">
      <w:pPr>
        <w:pStyle w:val="a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Мероприятия 1 дня Недели финансовой грамотности способствовали:    1.ознакомлению учащихся с основными особенностями финансовой деятельности;                                                                                                           2.содействию пониманию необходимости знаний в области финансов в современных экономических условиях;                                                                      3.выявлениюособенностей финансовой грамотности;                                     4.формированию умения коллективно обсуждать рациональность тех или иных затрат и принимать разумное решение.</w:t>
      </w:r>
      <w:bookmarkStart w:id="0" w:name="_GoBack"/>
      <w:bookmarkEnd w:id="0"/>
    </w:p>
    <w:p w:rsidR="00DC38C9" w:rsidRDefault="00DC38C9"/>
    <w:p w:rsidR="00176D53" w:rsidRDefault="00176D53">
      <w:r>
        <w:rPr>
          <w:noProof/>
          <w:lang w:eastAsia="ru-RU"/>
        </w:rPr>
        <w:lastRenderedPageBreak/>
        <w:drawing>
          <wp:inline distT="0" distB="0" distL="0" distR="0" wp14:anchorId="366378EA" wp14:editId="212272AA">
            <wp:extent cx="5940425" cy="45491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53"/>
    <w:rsid w:val="000D4C0A"/>
    <w:rsid w:val="00176D53"/>
    <w:rsid w:val="00314D03"/>
    <w:rsid w:val="0043119E"/>
    <w:rsid w:val="007E3438"/>
    <w:rsid w:val="008B0F92"/>
    <w:rsid w:val="00B7695E"/>
    <w:rsid w:val="00D30F93"/>
    <w:rsid w:val="00D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D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3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38C9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DC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D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3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38C9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DC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D615A-E619-4B42-8475-B463C0BC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</dc:creator>
  <cp:lastModifiedBy>Elite</cp:lastModifiedBy>
  <cp:revision>3</cp:revision>
  <dcterms:created xsi:type="dcterms:W3CDTF">2021-02-22T13:29:00Z</dcterms:created>
  <dcterms:modified xsi:type="dcterms:W3CDTF">2021-02-22T15:49:00Z</dcterms:modified>
</cp:coreProperties>
</file>