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92" w:rsidRDefault="009C7E92" w:rsidP="009C7E92">
      <w:pPr>
        <w:pStyle w:val="a3"/>
        <w:spacing w:line="360" w:lineRule="auto"/>
        <w:jc w:val="center"/>
        <w:rPr>
          <w:rFonts w:ascii="Times New Roman" w:hAnsi="Times New Roman" w:cs="Times New Roman"/>
          <w:sz w:val="24"/>
          <w:szCs w:val="24"/>
          <w:lang w:val="kk-KZ"/>
        </w:rPr>
      </w:pPr>
    </w:p>
    <w:p w:rsidR="009C7E92" w:rsidRDefault="009C7E92" w:rsidP="009C7E92">
      <w:pPr>
        <w:pStyle w:val="a3"/>
        <w:spacing w:line="360" w:lineRule="auto"/>
        <w:jc w:val="center"/>
        <w:rPr>
          <w:rFonts w:ascii="Times New Roman" w:hAnsi="Times New Roman" w:cs="Times New Roman"/>
          <w:sz w:val="24"/>
          <w:szCs w:val="24"/>
          <w:lang w:val="kk-KZ"/>
        </w:rPr>
      </w:pPr>
    </w:p>
    <w:p w:rsidR="005E4969" w:rsidRPr="009C7E92" w:rsidRDefault="00286A54" w:rsidP="009C7E92">
      <w:pPr>
        <w:pStyle w:val="a3"/>
        <w:spacing w:line="360" w:lineRule="auto"/>
        <w:ind w:right="140"/>
        <w:jc w:val="center"/>
        <w:rPr>
          <w:rFonts w:ascii="Times New Roman" w:hAnsi="Times New Roman" w:cs="Times New Roman"/>
          <w:b/>
          <w:sz w:val="28"/>
          <w:szCs w:val="24"/>
          <w:lang w:val="kk-KZ"/>
        </w:rPr>
      </w:pPr>
      <w:r w:rsidRPr="009C7E92">
        <w:rPr>
          <w:rFonts w:ascii="Times New Roman" w:hAnsi="Times New Roman" w:cs="Times New Roman"/>
          <w:b/>
          <w:sz w:val="28"/>
          <w:szCs w:val="24"/>
          <w:lang w:val="kk-KZ"/>
        </w:rPr>
        <w:t>Латын  әліпбиіне көшу-заман талабы</w:t>
      </w:r>
    </w:p>
    <w:p w:rsidR="005E4969" w:rsidRPr="00286A54" w:rsidRDefault="00286A54" w:rsidP="009C7E92">
      <w:pPr>
        <w:pStyle w:val="a3"/>
        <w:spacing w:line="360" w:lineRule="auto"/>
        <w:jc w:val="both"/>
        <w:rPr>
          <w:rFonts w:ascii="Times New Roman" w:hAnsi="Times New Roman" w:cs="Times New Roman"/>
          <w:sz w:val="24"/>
          <w:szCs w:val="24"/>
          <w:lang w:val="kk-KZ"/>
        </w:rPr>
      </w:pPr>
      <w:r w:rsidRPr="00286A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86A54">
        <w:rPr>
          <w:rFonts w:ascii="Times New Roman" w:hAnsi="Times New Roman" w:cs="Times New Roman"/>
          <w:sz w:val="24"/>
          <w:szCs w:val="24"/>
          <w:lang w:val="kk-KZ"/>
        </w:rPr>
        <w:t>«Болшаққа бағдар: рухани жаңғыру» атты бағдарламасында 2025жылға дейін латын әліпбиіне көшу туралы айтылған. Қазақ тілін латын әліпбиіне көшірудің нақты кестесін жасауды тапсырылды. Осыған орай қазақстандықтар үшін бірнеше мәрте түсіндірілме жұмыстары өткізілді.</w:t>
      </w:r>
      <w:r>
        <w:rPr>
          <w:rFonts w:ascii="Times New Roman" w:hAnsi="Times New Roman" w:cs="Times New Roman"/>
          <w:color w:val="333333"/>
          <w:sz w:val="24"/>
          <w:szCs w:val="24"/>
          <w:shd w:val="clear" w:color="auto" w:fill="FFFFFF"/>
          <w:lang w:val="kk-KZ"/>
        </w:rPr>
        <w:t xml:space="preserve"> </w:t>
      </w:r>
      <w:r w:rsidRPr="00286A54">
        <w:rPr>
          <w:rFonts w:ascii="Times New Roman" w:hAnsi="Times New Roman" w:cs="Times New Roman"/>
          <w:color w:val="333333"/>
          <w:sz w:val="24"/>
          <w:szCs w:val="24"/>
          <w:shd w:val="clear" w:color="auto" w:fill="FFFFFF"/>
          <w:lang w:val="kk-KZ"/>
        </w:rPr>
        <w:t>Латын әліпбиіне көшу – қазақ тілінің халықаралық деңгейге көтерілуіне жол ашады. </w:t>
      </w:r>
    </w:p>
    <w:p w:rsidR="00286A54" w:rsidRPr="00286A54" w:rsidRDefault="00286A54" w:rsidP="009C7E92">
      <w:pPr>
        <w:pStyle w:val="a5"/>
        <w:shd w:val="clear" w:color="auto" w:fill="FFFFFF"/>
        <w:spacing w:before="0" w:beforeAutospacing="0" w:after="0" w:afterAutospacing="0" w:line="360" w:lineRule="auto"/>
        <w:jc w:val="both"/>
        <w:rPr>
          <w:color w:val="333333"/>
          <w:lang w:val="kk-KZ"/>
        </w:rPr>
      </w:pPr>
      <w:r>
        <w:rPr>
          <w:rStyle w:val="a7"/>
          <w:b/>
          <w:bCs/>
          <w:color w:val="333333"/>
          <w:bdr w:val="none" w:sz="0" w:space="0" w:color="auto" w:frame="1"/>
          <w:lang w:val="kk-KZ"/>
        </w:rPr>
        <w:t xml:space="preserve">    </w:t>
      </w:r>
      <w:r w:rsidRPr="00286A54">
        <w:rPr>
          <w:rStyle w:val="a7"/>
          <w:b/>
          <w:bCs/>
          <w:color w:val="333333"/>
          <w:bdr w:val="none" w:sz="0" w:space="0" w:color="auto" w:frame="1"/>
          <w:lang w:val="kk-KZ"/>
        </w:rPr>
        <w:t>Латын әліпбиіне көшудің қандай тиімді жақтары бар?</w:t>
      </w:r>
    </w:p>
    <w:p w:rsidR="00286A54" w:rsidRDefault="00286A54" w:rsidP="009C7E92">
      <w:pPr>
        <w:pStyle w:val="a5"/>
        <w:shd w:val="clear" w:color="auto" w:fill="FFFFFF"/>
        <w:spacing w:before="0" w:beforeAutospacing="0" w:after="0" w:afterAutospacing="0" w:line="360" w:lineRule="auto"/>
        <w:jc w:val="both"/>
        <w:rPr>
          <w:color w:val="333333"/>
          <w:lang w:val="kk-KZ"/>
        </w:rPr>
      </w:pPr>
      <w:r>
        <w:rPr>
          <w:color w:val="333333"/>
          <w:lang w:val="kk-KZ"/>
        </w:rPr>
        <w:t xml:space="preserve">    </w:t>
      </w:r>
      <w:r w:rsidRPr="00286A54">
        <w:rPr>
          <w:color w:val="333333"/>
          <w:lang w:val="kk-KZ"/>
        </w:rPr>
        <w:t>Латынға көшкенімізде ұтатын тұстарымыз төмендегідей: </w:t>
      </w:r>
    </w:p>
    <w:p w:rsidR="00286A54" w:rsidRDefault="00286A54" w:rsidP="009C7E92">
      <w:pPr>
        <w:pStyle w:val="a5"/>
        <w:shd w:val="clear" w:color="auto" w:fill="FFFFFF"/>
        <w:spacing w:before="0" w:beforeAutospacing="0" w:after="0" w:afterAutospacing="0" w:line="360" w:lineRule="auto"/>
        <w:jc w:val="both"/>
        <w:rPr>
          <w:color w:val="333333"/>
          <w:lang w:val="kk-KZ"/>
        </w:rPr>
      </w:pPr>
      <w:r w:rsidRPr="00286A54">
        <w:rPr>
          <w:rStyle w:val="a6"/>
          <w:color w:val="333333"/>
          <w:bdr w:val="none" w:sz="0" w:space="0" w:color="auto" w:frame="1"/>
          <w:lang w:val="kk-KZ"/>
        </w:rPr>
        <w:t>Біріншіден,</w:t>
      </w:r>
      <w:r w:rsidRPr="00286A54">
        <w:rPr>
          <w:color w:val="333333"/>
          <w:lang w:val="kk-KZ"/>
        </w:rPr>
        <w:t> тіл тазалығы мәселесі. Тіліміздегі қазіргі жат дыбыстарды таңбалайтын әріптерді қысқартып, сол арқылы қазақ тілінің табиғи таза қалпын сақтауға мүмкіндік аламыз. </w:t>
      </w:r>
    </w:p>
    <w:p w:rsidR="00286A54" w:rsidRPr="009C7E92" w:rsidRDefault="00286A54" w:rsidP="009C7E92">
      <w:pPr>
        <w:pStyle w:val="a3"/>
        <w:spacing w:line="360" w:lineRule="auto"/>
        <w:jc w:val="both"/>
        <w:rPr>
          <w:rFonts w:ascii="Times New Roman" w:hAnsi="Times New Roman" w:cs="Times New Roman"/>
          <w:sz w:val="24"/>
          <w:szCs w:val="24"/>
          <w:lang w:val="kk-KZ"/>
        </w:rPr>
      </w:pPr>
      <w:r w:rsidRPr="009C7E92">
        <w:rPr>
          <w:rStyle w:val="a6"/>
          <w:rFonts w:ascii="Times New Roman" w:hAnsi="Times New Roman" w:cs="Times New Roman"/>
          <w:color w:val="333333"/>
          <w:sz w:val="24"/>
          <w:szCs w:val="24"/>
          <w:bdr w:val="none" w:sz="0" w:space="0" w:color="auto" w:frame="1"/>
          <w:lang w:val="kk-KZ"/>
        </w:rPr>
        <w:t>Екіншіден,</w:t>
      </w:r>
      <w:r w:rsidRPr="009C7E92">
        <w:rPr>
          <w:rFonts w:ascii="Times New Roman" w:hAnsi="Times New Roman" w:cs="Times New Roman"/>
          <w:sz w:val="24"/>
          <w:szCs w:val="24"/>
          <w:lang w:val="kk-KZ"/>
        </w:rPr>
        <w:t> қазақ тілін оқытқан уақытта басы артық таңбаларға қатысты емле, ережелердің қысқаратыны белгілі.</w:t>
      </w:r>
    </w:p>
    <w:p w:rsidR="009C7E92" w:rsidRPr="009C7E92" w:rsidRDefault="009C7E92" w:rsidP="009C7E92">
      <w:pPr>
        <w:pStyle w:val="a3"/>
        <w:spacing w:line="360" w:lineRule="auto"/>
        <w:jc w:val="both"/>
        <w:rPr>
          <w:rFonts w:ascii="Times New Roman" w:hAnsi="Times New Roman" w:cs="Times New Roman"/>
          <w:sz w:val="24"/>
          <w:lang w:val="kk-KZ"/>
        </w:rPr>
      </w:pPr>
      <w:r w:rsidRPr="00286A54">
        <w:rPr>
          <w:rStyle w:val="a7"/>
          <w:rFonts w:ascii="Times New Roman" w:hAnsi="Times New Roman" w:cs="Times New Roman"/>
          <w:b/>
          <w:bCs/>
          <w:color w:val="333333"/>
          <w:sz w:val="24"/>
          <w:szCs w:val="24"/>
          <w:bdr w:val="none" w:sz="0" w:space="0" w:color="auto" w:frame="1"/>
          <w:lang w:val="kk-KZ"/>
        </w:rPr>
        <w:t>Латын әліпбиіне көшудің</w:t>
      </w:r>
      <w:r>
        <w:rPr>
          <w:rStyle w:val="a7"/>
          <w:rFonts w:ascii="Times New Roman" w:hAnsi="Times New Roman" w:cs="Times New Roman"/>
          <w:b/>
          <w:bCs/>
          <w:color w:val="333333"/>
          <w:sz w:val="24"/>
          <w:szCs w:val="24"/>
          <w:bdr w:val="none" w:sz="0" w:space="0" w:color="auto" w:frame="1"/>
          <w:lang w:val="kk-KZ"/>
        </w:rPr>
        <w:t xml:space="preserve">  пайдасы:</w:t>
      </w:r>
    </w:p>
    <w:p w:rsidR="009C7E92" w:rsidRPr="009C7E92" w:rsidRDefault="009C7E92" w:rsidP="009C7E92">
      <w:pPr>
        <w:pStyle w:val="a3"/>
        <w:spacing w:line="360" w:lineRule="auto"/>
        <w:jc w:val="both"/>
        <w:rPr>
          <w:rFonts w:ascii="Times New Roman" w:hAnsi="Times New Roman" w:cs="Times New Roman"/>
          <w:sz w:val="24"/>
          <w:lang w:val="kk-KZ"/>
        </w:rPr>
      </w:pPr>
      <w:r w:rsidRPr="009C7E92">
        <w:rPr>
          <w:rFonts w:ascii="Times New Roman" w:hAnsi="Times New Roman" w:cs="Times New Roman"/>
          <w:sz w:val="24"/>
          <w:lang w:val="kk-KZ"/>
        </w:rPr>
        <w:t>1. Латын әліпбиі әлемдік өркениетке аяқ басуымызға септігін тигізеді. Кириллица жазуын әлемнің 12 мемлекеті ғана пайдаланады екен. Ал  дүниежүзі халықтарының 80%-</w:t>
      </w:r>
      <w:r>
        <w:rPr>
          <w:rFonts w:ascii="Times New Roman" w:hAnsi="Times New Roman" w:cs="Times New Roman"/>
          <w:sz w:val="24"/>
          <w:lang w:val="kk-KZ"/>
        </w:rPr>
        <w:t>ы осы әліпбиге көшкен.</w:t>
      </w:r>
    </w:p>
    <w:p w:rsidR="009C7E92" w:rsidRPr="009C7E92" w:rsidRDefault="009C7E92" w:rsidP="009C7E92">
      <w:pPr>
        <w:pStyle w:val="a3"/>
        <w:spacing w:line="360" w:lineRule="auto"/>
        <w:jc w:val="both"/>
        <w:rPr>
          <w:rFonts w:ascii="Times New Roman" w:hAnsi="Times New Roman" w:cs="Times New Roman"/>
          <w:sz w:val="24"/>
          <w:lang w:val="kk-KZ"/>
        </w:rPr>
      </w:pPr>
      <w:r w:rsidRPr="009C7E92">
        <w:rPr>
          <w:rFonts w:ascii="Times New Roman" w:hAnsi="Times New Roman" w:cs="Times New Roman"/>
          <w:sz w:val="24"/>
          <w:lang w:val="kk-KZ"/>
        </w:rPr>
        <w:t>2. Осының есебінен басқа тілдерді үйренуге мүмкіндігіміз артады.  Әрбір жаңа тіл – жаңа әлем. Оның үстіне, латын тілі – жаңа т</w:t>
      </w:r>
      <w:r>
        <w:rPr>
          <w:rFonts w:ascii="Times New Roman" w:hAnsi="Times New Roman" w:cs="Times New Roman"/>
          <w:sz w:val="24"/>
          <w:lang w:val="kk-KZ"/>
        </w:rPr>
        <w:t>ехнология тілі, ғаламтор тілі. </w:t>
      </w:r>
    </w:p>
    <w:p w:rsidR="009C7E92" w:rsidRPr="009C7E92" w:rsidRDefault="009C7E92" w:rsidP="009C7E92">
      <w:pPr>
        <w:pStyle w:val="a3"/>
        <w:spacing w:line="360" w:lineRule="auto"/>
        <w:jc w:val="both"/>
        <w:rPr>
          <w:rFonts w:ascii="Times New Roman" w:hAnsi="Times New Roman" w:cs="Times New Roman"/>
          <w:sz w:val="24"/>
          <w:lang w:val="kk-KZ"/>
        </w:rPr>
      </w:pPr>
      <w:r w:rsidRPr="009C7E92">
        <w:rPr>
          <w:rFonts w:ascii="Times New Roman" w:hAnsi="Times New Roman" w:cs="Times New Roman"/>
          <w:sz w:val="24"/>
          <w:lang w:val="kk-KZ"/>
        </w:rPr>
        <w:t>3. 1929-1940 жылдары латын әліпбиінде жаздық. Сол замандағы ұлы тұлғаларымыздың шығармалары мен қолжазбаларын келер ұ</w:t>
      </w:r>
      <w:r>
        <w:rPr>
          <w:rFonts w:ascii="Times New Roman" w:hAnsi="Times New Roman" w:cs="Times New Roman"/>
          <w:sz w:val="24"/>
          <w:lang w:val="kk-KZ"/>
        </w:rPr>
        <w:t>рпақ қиындықсыз оқи алуы керек.</w:t>
      </w:r>
    </w:p>
    <w:p w:rsidR="009C7E92" w:rsidRPr="009C7E92" w:rsidRDefault="009C7E92" w:rsidP="009C7E92">
      <w:pPr>
        <w:pStyle w:val="a3"/>
        <w:spacing w:line="360" w:lineRule="auto"/>
        <w:jc w:val="both"/>
        <w:rPr>
          <w:rFonts w:ascii="Times New Roman" w:hAnsi="Times New Roman" w:cs="Times New Roman"/>
          <w:sz w:val="24"/>
          <w:lang w:val="kk-KZ"/>
        </w:rPr>
      </w:pPr>
      <w:r w:rsidRPr="009C7E92">
        <w:rPr>
          <w:rFonts w:ascii="Times New Roman" w:hAnsi="Times New Roman" w:cs="Times New Roman"/>
          <w:sz w:val="24"/>
          <w:lang w:val="kk-KZ"/>
        </w:rPr>
        <w:t>4. Бүгінде әлемнің әр түкпірінде 5 миллионға жуық қазақ тұрады. Оның 80 пайызы латын әліпбиін қолданады. Қандастарымызбен жақындасуд</w:t>
      </w:r>
      <w:r>
        <w:rPr>
          <w:rFonts w:ascii="Times New Roman" w:hAnsi="Times New Roman" w:cs="Times New Roman"/>
          <w:sz w:val="24"/>
          <w:lang w:val="kk-KZ"/>
        </w:rPr>
        <w:t>ың маңызы айтпаса да түсінікті.</w:t>
      </w:r>
    </w:p>
    <w:p w:rsidR="009C7E92" w:rsidRPr="009C7E92" w:rsidRDefault="009C7E92" w:rsidP="009C7E92">
      <w:pPr>
        <w:pStyle w:val="a3"/>
        <w:spacing w:line="360" w:lineRule="auto"/>
        <w:jc w:val="both"/>
        <w:rPr>
          <w:rFonts w:ascii="Times New Roman" w:hAnsi="Times New Roman" w:cs="Times New Roman"/>
          <w:sz w:val="24"/>
          <w:lang w:val="kk-KZ"/>
        </w:rPr>
      </w:pPr>
      <w:r w:rsidRPr="009C7E92">
        <w:rPr>
          <w:rFonts w:ascii="Times New Roman" w:hAnsi="Times New Roman" w:cs="Times New Roman"/>
          <w:sz w:val="24"/>
          <w:lang w:val="kk-KZ"/>
        </w:rPr>
        <w:t>5. Әліпби өзгерту  төл сөздерімізді жазуда кеткен олқылықтарды жөнге келтіруге көмектесіп,  қазақ сөздерін</w:t>
      </w:r>
      <w:r>
        <w:rPr>
          <w:rFonts w:ascii="Times New Roman" w:hAnsi="Times New Roman" w:cs="Times New Roman"/>
          <w:sz w:val="24"/>
          <w:lang w:val="kk-KZ"/>
        </w:rPr>
        <w:t>ің дұрыс айтылуына ықпал етеді.</w:t>
      </w:r>
    </w:p>
    <w:p w:rsidR="00286A54" w:rsidRDefault="00286A54" w:rsidP="009C7E92">
      <w:pPr>
        <w:pStyle w:val="a3"/>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86A54">
        <w:rPr>
          <w:rFonts w:ascii="Times New Roman" w:hAnsi="Times New Roman" w:cs="Times New Roman"/>
          <w:sz w:val="24"/>
          <w:szCs w:val="24"/>
          <w:lang w:val="kk-KZ"/>
        </w:rPr>
        <w:t>Бүгінгі таңда елімізде латын әліпбиіне көшу әлі де екі жақты тартыс пен талас тудырып отырған мәселе болып табылады. Халықаралық деңгейде ойлайтын ойшылдарымыз бен ұлттың нағыз жанашырлары латынға көшуді дәріптесе, кейбір зиялылар қауымы тарихтың бұл үрдісіне әліге дейін қарсы болып келеді</w:t>
      </w:r>
      <w:r>
        <w:rPr>
          <w:rFonts w:ascii="Times New Roman" w:hAnsi="Times New Roman" w:cs="Times New Roman"/>
          <w:sz w:val="24"/>
          <w:szCs w:val="24"/>
          <w:lang w:val="kk-KZ"/>
        </w:rPr>
        <w:t>.</w:t>
      </w:r>
    </w:p>
    <w:p w:rsidR="00286A54" w:rsidRPr="00286A54" w:rsidRDefault="00286A54" w:rsidP="009C7E92">
      <w:pPr>
        <w:pStyle w:val="a3"/>
        <w:spacing w:line="36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  </w:t>
      </w:r>
      <w:r w:rsidRPr="00286A54">
        <w:rPr>
          <w:rFonts w:ascii="Times New Roman" w:hAnsi="Times New Roman" w:cs="Times New Roman"/>
          <w:color w:val="000000"/>
          <w:sz w:val="24"/>
          <w:szCs w:val="36"/>
          <w:shd w:val="clear" w:color="auto" w:fill="FFFFFF"/>
          <w:lang w:val="kk-KZ"/>
        </w:rPr>
        <w:t xml:space="preserve">Ахмет Байтұрсынов жасаған төте жазу орыс ғалымдары арқылы әлемге танылып, жоғары бағасын алды. Ғалымның әліпби мен жазу санасында ашқан осы ғылыми жаңалығы, жазу заңдылықтарымыздың негізгі тірегі болып, басқа әліпбиге, латынға, одан кириллицаға көшкенімізбен де қазіргі күнде де жазуымызға қызмет етіп келеді. Төте жазуда болмасақ та, </w:t>
      </w:r>
      <w:r w:rsidRPr="00286A54">
        <w:rPr>
          <w:rFonts w:ascii="Times New Roman" w:hAnsi="Times New Roman" w:cs="Times New Roman"/>
          <w:color w:val="000000"/>
          <w:sz w:val="24"/>
          <w:szCs w:val="24"/>
          <w:shd w:val="clear" w:color="auto" w:fill="FFFFFF"/>
          <w:lang w:val="kk-KZ"/>
        </w:rPr>
        <w:t>әліпби түзу және жазу заңдылығы Ахмет Байтұрсынов ұстанған қағидаларға негізделген.</w:t>
      </w:r>
    </w:p>
    <w:p w:rsidR="00286A54" w:rsidRPr="00286A54" w:rsidRDefault="00286A54" w:rsidP="009C7E92">
      <w:pPr>
        <w:pStyle w:val="a5"/>
        <w:shd w:val="clear" w:color="auto" w:fill="FFFFFF"/>
        <w:spacing w:before="0" w:beforeAutospacing="0" w:after="0" w:afterAutospacing="0" w:line="360" w:lineRule="auto"/>
        <w:jc w:val="both"/>
        <w:rPr>
          <w:rFonts w:ascii="Arial" w:hAnsi="Arial" w:cs="Arial"/>
          <w:color w:val="000000"/>
          <w:lang w:val="kk-KZ"/>
        </w:rPr>
      </w:pPr>
      <w:r w:rsidRPr="00286A54">
        <w:rPr>
          <w:color w:val="000000"/>
          <w:shd w:val="clear" w:color="auto" w:fill="FFFFFF"/>
          <w:lang w:val="kk-KZ"/>
        </w:rPr>
        <w:lastRenderedPageBreak/>
        <w:t xml:space="preserve">  </w:t>
      </w:r>
      <w:r w:rsidRPr="00286A54">
        <w:rPr>
          <w:color w:val="000000"/>
          <w:lang w:val="kk-KZ"/>
        </w:rPr>
        <w:t>Демек, көп кешікпей егемен еліміздің латын әліпбиіне көшетіні айқындалды. Ал осы межелі мақсатқа кедергісіз қол жеткізу үшін не істеу керек? Бұл мәселені жан-жақты талқылау мақсатында республика көлемінде әрбір мекеме, ұйымдарда іс-шаралар ұйымдастырылуда.</w:t>
      </w:r>
    </w:p>
    <w:p w:rsidR="00286A54" w:rsidRPr="009C7E92" w:rsidRDefault="00286A54" w:rsidP="009C7E92">
      <w:pPr>
        <w:pStyle w:val="a5"/>
        <w:shd w:val="clear" w:color="auto" w:fill="FFFFFF"/>
        <w:spacing w:before="0" w:beforeAutospacing="0" w:after="0" w:afterAutospacing="0" w:line="360" w:lineRule="auto"/>
        <w:jc w:val="both"/>
        <w:rPr>
          <w:color w:val="000000"/>
          <w:lang w:val="kk-KZ"/>
        </w:rPr>
      </w:pPr>
      <w:r w:rsidRPr="00286A54">
        <w:rPr>
          <w:color w:val="000000"/>
          <w:lang w:val="kk-KZ"/>
        </w:rPr>
        <w:t xml:space="preserve">Әр мектепте, әр сыныпта осыған байланысты «Латын әліпбиіне көшу» туралы өз ой-пікірімізді ортаға </w:t>
      </w:r>
      <w:r w:rsidRPr="009C7E92">
        <w:rPr>
          <w:color w:val="000000"/>
          <w:lang w:val="kk-KZ"/>
        </w:rPr>
        <w:t>салуға жиналып дұрыс-бұрыстығын анықтап, өз ойларын жеткізіп отырады.</w:t>
      </w:r>
    </w:p>
    <w:p w:rsidR="00286A54" w:rsidRDefault="009C7E92" w:rsidP="009C7E92">
      <w:pPr>
        <w:pStyle w:val="a3"/>
        <w:spacing w:line="36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    </w:t>
      </w:r>
      <w:r w:rsidRPr="009C7E92">
        <w:rPr>
          <w:rFonts w:ascii="Times New Roman" w:hAnsi="Times New Roman" w:cs="Times New Roman"/>
          <w:color w:val="000000"/>
          <w:sz w:val="24"/>
          <w:szCs w:val="24"/>
          <w:shd w:val="clear" w:color="auto" w:fill="FFFFFF"/>
          <w:lang w:val="kk-KZ"/>
        </w:rPr>
        <w:t> Қазіргі уақытта еліміздің басты проблемасына айналып отырған ең өзекті тақырыптардың бірі – әліпбиіміздің өзгеруі, яғни қалыптасқан дәстүрді бұзып, кириллицадан латын әрпіне көшу. Қазақстан халқы өз тәуелсіздігін жариялағаннан бері бүгінгі қолданыста жүрген кириллицадан латын әліпбиіне көшу мәселесі жөнінде пікірлер жиі айтылып келеді. Қазіргі қолданыстағы кириллица – қазақ тарихындағы төртінші алфавит екені бәрімізге мәлім. </w:t>
      </w:r>
    </w:p>
    <w:p w:rsidR="00A63C4A" w:rsidRDefault="00DC6E70" w:rsidP="00A63C4A">
      <w:pPr>
        <w:pStyle w:val="a3"/>
        <w:tabs>
          <w:tab w:val="center" w:pos="4890"/>
        </w:tabs>
        <w:spacing w:line="36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A63C4A">
        <w:rPr>
          <w:rFonts w:ascii="Times New Roman" w:hAnsi="Times New Roman" w:cs="Times New Roman"/>
          <w:color w:val="000000"/>
          <w:sz w:val="24"/>
          <w:szCs w:val="24"/>
          <w:shd w:val="clear" w:color="auto" w:fill="FFFFFF"/>
          <w:lang w:val="kk-KZ"/>
        </w:rPr>
        <w:tab/>
        <w:t xml:space="preserve">    Балқаш қаласы</w:t>
      </w:r>
    </w:p>
    <w:p w:rsidR="00A63C4A" w:rsidRDefault="00A63C4A" w:rsidP="00A63C4A">
      <w:pPr>
        <w:pStyle w:val="a3"/>
        <w:tabs>
          <w:tab w:val="center" w:pos="4890"/>
        </w:tabs>
        <w:spacing w:line="36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№1 орта мектебі</w:t>
      </w:r>
    </w:p>
    <w:p w:rsidR="00DC6E70" w:rsidRPr="009C7E92" w:rsidRDefault="00A63C4A" w:rsidP="009C7E92">
      <w:pPr>
        <w:pStyle w:val="a3"/>
        <w:spacing w:line="360" w:lineRule="auto"/>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xml:space="preserve">                                                                   қ</w:t>
      </w:r>
      <w:bookmarkStart w:id="0" w:name="_GoBack"/>
      <w:bookmarkEnd w:id="0"/>
      <w:r w:rsidR="00DC6E70">
        <w:rPr>
          <w:rFonts w:ascii="Times New Roman" w:hAnsi="Times New Roman" w:cs="Times New Roman"/>
          <w:color w:val="000000"/>
          <w:sz w:val="24"/>
          <w:szCs w:val="24"/>
          <w:shd w:val="clear" w:color="auto" w:fill="FFFFFF"/>
          <w:lang w:val="kk-KZ"/>
        </w:rPr>
        <w:t>азақ тілі мен әдебиеті мұғалімі-А.Кабиева</w:t>
      </w:r>
    </w:p>
    <w:sectPr w:rsidR="00DC6E70" w:rsidRPr="009C7E92" w:rsidSect="009C7E92">
      <w:pgSz w:w="11906" w:h="16838"/>
      <w:pgMar w:top="28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DB" w:rsidRDefault="003F05DB" w:rsidP="005E4969">
      <w:pPr>
        <w:spacing w:after="0" w:line="240" w:lineRule="auto"/>
      </w:pPr>
      <w:r>
        <w:separator/>
      </w:r>
    </w:p>
  </w:endnote>
  <w:endnote w:type="continuationSeparator" w:id="0">
    <w:p w:rsidR="003F05DB" w:rsidRDefault="003F05DB" w:rsidP="005E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DB" w:rsidRDefault="003F05DB" w:rsidP="005E4969">
      <w:pPr>
        <w:spacing w:after="0" w:line="240" w:lineRule="auto"/>
      </w:pPr>
      <w:r>
        <w:separator/>
      </w:r>
    </w:p>
  </w:footnote>
  <w:footnote w:type="continuationSeparator" w:id="0">
    <w:p w:rsidR="003F05DB" w:rsidRDefault="003F05DB" w:rsidP="005E4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AC"/>
    <w:rsid w:val="0003684F"/>
    <w:rsid w:val="000A612B"/>
    <w:rsid w:val="00286A54"/>
    <w:rsid w:val="003854CF"/>
    <w:rsid w:val="003C3BAC"/>
    <w:rsid w:val="003F05DB"/>
    <w:rsid w:val="00456936"/>
    <w:rsid w:val="004C1E21"/>
    <w:rsid w:val="00564D93"/>
    <w:rsid w:val="005E4969"/>
    <w:rsid w:val="00650957"/>
    <w:rsid w:val="006716CC"/>
    <w:rsid w:val="007D6590"/>
    <w:rsid w:val="009268A1"/>
    <w:rsid w:val="009C7E92"/>
    <w:rsid w:val="00A10D08"/>
    <w:rsid w:val="00A63C4A"/>
    <w:rsid w:val="00A85F73"/>
    <w:rsid w:val="00AA02D9"/>
    <w:rsid w:val="00B80AF0"/>
    <w:rsid w:val="00BC5845"/>
    <w:rsid w:val="00DC6E70"/>
    <w:rsid w:val="00F85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68A1"/>
    <w:pPr>
      <w:spacing w:after="0" w:line="240" w:lineRule="auto"/>
    </w:pPr>
  </w:style>
  <w:style w:type="table" w:customStyle="1" w:styleId="1">
    <w:name w:val="Сетка таблицы1"/>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8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6A54"/>
    <w:rPr>
      <w:b/>
      <w:bCs/>
    </w:rPr>
  </w:style>
  <w:style w:type="character" w:styleId="a7">
    <w:name w:val="Emphasis"/>
    <w:basedOn w:val="a0"/>
    <w:uiPriority w:val="20"/>
    <w:qFormat/>
    <w:rsid w:val="00286A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68A1"/>
    <w:pPr>
      <w:spacing w:after="0" w:line="240" w:lineRule="auto"/>
    </w:pPr>
  </w:style>
  <w:style w:type="table" w:customStyle="1" w:styleId="1">
    <w:name w:val="Сетка таблицы1"/>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59"/>
    <w:rsid w:val="005E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8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6A54"/>
    <w:rPr>
      <w:b/>
      <w:bCs/>
    </w:rPr>
  </w:style>
  <w:style w:type="character" w:styleId="a7">
    <w:name w:val="Emphasis"/>
    <w:basedOn w:val="a0"/>
    <w:uiPriority w:val="20"/>
    <w:qFormat/>
    <w:rsid w:val="00286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893817">
      <w:bodyDiv w:val="1"/>
      <w:marLeft w:val="0"/>
      <w:marRight w:val="0"/>
      <w:marTop w:val="0"/>
      <w:marBottom w:val="0"/>
      <w:divBdr>
        <w:top w:val="none" w:sz="0" w:space="0" w:color="auto"/>
        <w:left w:val="none" w:sz="0" w:space="0" w:color="auto"/>
        <w:bottom w:val="none" w:sz="0" w:space="0" w:color="auto"/>
        <w:right w:val="none" w:sz="0" w:space="0" w:color="auto"/>
      </w:divBdr>
    </w:div>
    <w:div w:id="19293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2020-11-18T16:35:00Z</cp:lastPrinted>
  <dcterms:created xsi:type="dcterms:W3CDTF">2020-12-21T11:21:00Z</dcterms:created>
  <dcterms:modified xsi:type="dcterms:W3CDTF">2020-12-21T11:41:00Z</dcterms:modified>
</cp:coreProperties>
</file>