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ED" w:rsidRDefault="006961BB" w:rsidP="000B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B80751">
        <w:rPr>
          <w:rFonts w:ascii="Times New Roman" w:hAnsi="Times New Roman" w:cs="Times New Roman"/>
          <w:b/>
          <w:sz w:val="24"/>
          <w:szCs w:val="28"/>
          <w:lang w:val="kk-KZ"/>
        </w:rPr>
        <w:t xml:space="preserve">«Балқаш қаласы Абай атындағы №2 лицей» КММ-нің </w:t>
      </w:r>
      <w:r w:rsidR="00A920E9" w:rsidRPr="00B80751">
        <w:rPr>
          <w:rFonts w:ascii="Times New Roman" w:hAnsi="Times New Roman" w:cs="Times New Roman"/>
          <w:b/>
          <w:sz w:val="24"/>
          <w:szCs w:val="28"/>
          <w:lang w:val="kk-KZ"/>
        </w:rPr>
        <w:t>4</w:t>
      </w:r>
      <w:r w:rsidRPr="00B80751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жылғы  лицей түлектерінің</w:t>
      </w:r>
    </w:p>
    <w:p w:rsidR="006961BB" w:rsidRPr="00B80751" w:rsidRDefault="00A920E9" w:rsidP="000B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B80751">
        <w:rPr>
          <w:rFonts w:ascii="Times New Roman" w:hAnsi="Times New Roman" w:cs="Times New Roman"/>
          <w:b/>
          <w:sz w:val="24"/>
          <w:szCs w:val="28"/>
          <w:lang w:val="kk-KZ"/>
        </w:rPr>
        <w:t>ЖОО –</w:t>
      </w:r>
      <w:r w:rsidR="000A21ED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Pr="00B80751">
        <w:rPr>
          <w:rFonts w:ascii="Times New Roman" w:hAnsi="Times New Roman" w:cs="Times New Roman"/>
          <w:b/>
          <w:sz w:val="24"/>
          <w:szCs w:val="28"/>
          <w:lang w:val="kk-KZ"/>
        </w:rPr>
        <w:t xml:space="preserve">на </w:t>
      </w:r>
      <w:r w:rsidR="006961BB" w:rsidRPr="00B80751">
        <w:rPr>
          <w:rFonts w:ascii="Times New Roman" w:hAnsi="Times New Roman" w:cs="Times New Roman"/>
          <w:b/>
          <w:sz w:val="24"/>
          <w:szCs w:val="28"/>
          <w:lang w:val="kk-KZ"/>
        </w:rPr>
        <w:t>түсуі жөнінде ақпарат</w:t>
      </w:r>
    </w:p>
    <w:p w:rsidR="00B80751" w:rsidRPr="00B80751" w:rsidRDefault="00B80751" w:rsidP="000B37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kk-KZ"/>
        </w:rPr>
      </w:pPr>
    </w:p>
    <w:tbl>
      <w:tblPr>
        <w:tblStyle w:val="a3"/>
        <w:tblW w:w="159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62"/>
        <w:gridCol w:w="840"/>
        <w:gridCol w:w="1681"/>
        <w:gridCol w:w="1262"/>
        <w:gridCol w:w="1260"/>
        <w:gridCol w:w="1262"/>
        <w:gridCol w:w="1050"/>
        <w:gridCol w:w="1262"/>
        <w:gridCol w:w="840"/>
        <w:gridCol w:w="1264"/>
        <w:gridCol w:w="1262"/>
        <w:gridCol w:w="1260"/>
        <w:gridCol w:w="840"/>
        <w:gridCol w:w="631"/>
      </w:tblGrid>
      <w:tr w:rsidR="007D0BF4" w:rsidRPr="007D0BF4" w:rsidTr="000B3791">
        <w:trPr>
          <w:trHeight w:val="363"/>
        </w:trPr>
        <w:tc>
          <w:tcPr>
            <w:tcW w:w="1262" w:type="dxa"/>
            <w:vMerge w:val="restart"/>
            <w:textDirection w:val="btLr"/>
            <w:vAlign w:val="center"/>
          </w:tcPr>
          <w:p w:rsidR="006640BF" w:rsidRPr="007D0BF4" w:rsidRDefault="006640BF" w:rsidP="00366AB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hAnsi="Times New Roman" w:cs="Times New Roman"/>
                <w:b/>
                <w:lang w:val="kk-KZ"/>
              </w:rPr>
              <w:t>Оқу жылдары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hAnsi="Times New Roman" w:cs="Times New Roman"/>
                <w:b/>
                <w:lang w:val="kk-KZ"/>
              </w:rPr>
              <w:t>Түлектер саны</w:t>
            </w:r>
          </w:p>
        </w:tc>
        <w:tc>
          <w:tcPr>
            <w:tcW w:w="9881" w:type="dxa"/>
            <w:gridSpan w:val="8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hAnsi="Times New Roman" w:cs="Times New Roman"/>
                <w:b/>
                <w:lang w:val="kk-KZ"/>
              </w:rPr>
              <w:t>ЖОО атауы</w:t>
            </w: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1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56B0" w:rsidRPr="007D0BF4" w:rsidTr="000B3791">
        <w:trPr>
          <w:cantSplit/>
          <w:trHeight w:val="3519"/>
        </w:trPr>
        <w:tc>
          <w:tcPr>
            <w:tcW w:w="1262" w:type="dxa"/>
            <w:vMerge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0" w:type="dxa"/>
            <w:vMerge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81" w:type="dxa"/>
            <w:textDirection w:val="btLr"/>
            <w:vAlign w:val="center"/>
          </w:tcPr>
          <w:p w:rsidR="006640BF" w:rsidRPr="007D0BF4" w:rsidRDefault="006640BF" w:rsidP="001356B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hAnsi="Times New Roman" w:cs="Times New Roman"/>
                <w:b/>
                <w:lang w:val="kk-KZ"/>
              </w:rPr>
              <w:t>Е.А. Бөкетов атындағы Қарағанды мемлекеттік университеті (ҚарМУ)</w:t>
            </w:r>
          </w:p>
        </w:tc>
        <w:tc>
          <w:tcPr>
            <w:tcW w:w="1262" w:type="dxa"/>
            <w:textDirection w:val="btLr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eastAsia="Times New Roman" w:hAnsi="Times New Roman" w:cs="Times New Roman"/>
                <w:b/>
                <w:lang w:val="kk-KZ"/>
              </w:rPr>
              <w:t>Қарағанды мемлекеттік техникалық университеті (ҚарМТУ)</w:t>
            </w:r>
          </w:p>
        </w:tc>
        <w:tc>
          <w:tcPr>
            <w:tcW w:w="1260" w:type="dxa"/>
            <w:textDirection w:val="btLr"/>
            <w:vAlign w:val="center"/>
          </w:tcPr>
          <w:p w:rsidR="006640BF" w:rsidRPr="007D0BF4" w:rsidRDefault="00B80751" w:rsidP="007D0BF4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eastAsia="Times New Roman" w:hAnsi="Times New Roman" w:cs="Times New Roman"/>
                <w:b/>
                <w:lang w:val="kk-KZ"/>
              </w:rPr>
              <w:t>Ә</w:t>
            </w:r>
            <w:r w:rsidR="006640BF" w:rsidRPr="007D0BF4">
              <w:rPr>
                <w:rFonts w:ascii="Times New Roman" w:eastAsia="Times New Roman" w:hAnsi="Times New Roman" w:cs="Times New Roman"/>
                <w:b/>
                <w:lang w:val="kk-KZ"/>
              </w:rPr>
              <w:t>л-Фараби атындағы Қазақ ұлттық университеті (ҚазҰУ)</w:t>
            </w:r>
          </w:p>
        </w:tc>
        <w:tc>
          <w:tcPr>
            <w:tcW w:w="1262" w:type="dxa"/>
            <w:textDirection w:val="btLr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eastAsia="Times New Roman" w:hAnsi="Times New Roman" w:cs="Times New Roman"/>
                <w:b/>
                <w:lang w:val="kk-KZ"/>
              </w:rPr>
              <w:t>Л.Н.Гумилев атындағы Еуразия ұлттық университеті (ЕҰУ)</w:t>
            </w:r>
          </w:p>
        </w:tc>
        <w:tc>
          <w:tcPr>
            <w:tcW w:w="1050" w:type="dxa"/>
            <w:textDirection w:val="btLr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eastAsia="Times New Roman" w:hAnsi="Times New Roman" w:cs="Times New Roman"/>
                <w:b/>
                <w:lang w:val="kk-KZ"/>
              </w:rPr>
              <w:t>Қазақ технология бизнес университеті</w:t>
            </w:r>
          </w:p>
        </w:tc>
        <w:tc>
          <w:tcPr>
            <w:tcW w:w="1262" w:type="dxa"/>
            <w:textDirection w:val="btLr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eastAsia="Times New Roman" w:hAnsi="Times New Roman" w:cs="Times New Roman"/>
                <w:b/>
                <w:lang w:val="kk-KZ"/>
              </w:rPr>
              <w:t>Қазақ Ұлттық аграрлық университеті</w:t>
            </w:r>
          </w:p>
          <w:p w:rsidR="006640BF" w:rsidRPr="007D0BF4" w:rsidRDefault="006640BF" w:rsidP="007D0BF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eastAsia="Times New Roman" w:hAnsi="Times New Roman" w:cs="Times New Roman"/>
                <w:b/>
                <w:lang w:val="kk-KZ"/>
              </w:rPr>
              <w:t>(ҚазҰАҰ)</w:t>
            </w:r>
          </w:p>
        </w:tc>
        <w:tc>
          <w:tcPr>
            <w:tcW w:w="840" w:type="dxa"/>
            <w:textDirection w:val="btLr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BF4">
              <w:rPr>
                <w:rFonts w:ascii="Times New Roman" w:eastAsia="Times New Roman" w:hAnsi="Times New Roman" w:cs="Times New Roman"/>
                <w:b/>
              </w:rPr>
              <w:t>Қарағанды</w:t>
            </w:r>
            <w:proofErr w:type="spellEnd"/>
            <w:r w:rsidRPr="007D0B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BF4">
              <w:rPr>
                <w:rFonts w:ascii="Times New Roman" w:eastAsia="Times New Roman" w:hAnsi="Times New Roman" w:cs="Times New Roman"/>
                <w:b/>
              </w:rPr>
              <w:t>мемлекеттік</w:t>
            </w:r>
            <w:proofErr w:type="spellEnd"/>
            <w:r w:rsidRPr="007D0BF4">
              <w:rPr>
                <w:rFonts w:ascii="Times New Roman" w:eastAsia="Times New Roman" w:hAnsi="Times New Roman" w:cs="Times New Roman"/>
                <w:b/>
              </w:rPr>
              <w:t xml:space="preserve"> медицина </w:t>
            </w:r>
            <w:proofErr w:type="spellStart"/>
            <w:r w:rsidRPr="007D0BF4">
              <w:rPr>
                <w:rFonts w:ascii="Times New Roman" w:eastAsia="Times New Roman" w:hAnsi="Times New Roman" w:cs="Times New Roman"/>
                <w:b/>
              </w:rPr>
              <w:t>университеті</w:t>
            </w:r>
            <w:proofErr w:type="spellEnd"/>
          </w:p>
        </w:tc>
        <w:tc>
          <w:tcPr>
            <w:tcW w:w="1260" w:type="dxa"/>
            <w:textDirection w:val="btLr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BF4">
              <w:rPr>
                <w:rFonts w:ascii="Times New Roman" w:eastAsia="Times New Roman" w:hAnsi="Times New Roman" w:cs="Times New Roman"/>
                <w:b/>
              </w:rPr>
              <w:t xml:space="preserve">С. Сейфуллин </w:t>
            </w:r>
            <w:r w:rsidRPr="007D0BF4">
              <w:rPr>
                <w:rFonts w:ascii="Times New Roman" w:eastAsia="Times New Roman" w:hAnsi="Times New Roman" w:cs="Times New Roman"/>
                <w:b/>
                <w:lang w:val="kk-KZ"/>
              </w:rPr>
              <w:t>атындағы қ</w:t>
            </w:r>
            <w:proofErr w:type="spellStart"/>
            <w:r w:rsidRPr="007D0BF4">
              <w:rPr>
                <w:rFonts w:ascii="Times New Roman" w:eastAsia="Times New Roman" w:hAnsi="Times New Roman" w:cs="Times New Roman"/>
                <w:b/>
              </w:rPr>
              <w:t>азақ</w:t>
            </w:r>
            <w:proofErr w:type="spellEnd"/>
            <w:r w:rsidRPr="007D0B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BF4">
              <w:rPr>
                <w:rFonts w:ascii="Times New Roman" w:eastAsia="Times New Roman" w:hAnsi="Times New Roman" w:cs="Times New Roman"/>
                <w:b/>
              </w:rPr>
              <w:t>агротехникалық</w:t>
            </w:r>
            <w:proofErr w:type="spellEnd"/>
            <w:r w:rsidRPr="007D0B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BF4">
              <w:rPr>
                <w:rFonts w:ascii="Times New Roman" w:eastAsia="Times New Roman" w:hAnsi="Times New Roman" w:cs="Times New Roman"/>
                <w:b/>
              </w:rPr>
              <w:t>университеті</w:t>
            </w:r>
            <w:proofErr w:type="spellEnd"/>
          </w:p>
        </w:tc>
        <w:tc>
          <w:tcPr>
            <w:tcW w:w="1262" w:type="dxa"/>
            <w:textDirection w:val="btLr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eastAsia="Times New Roman" w:hAnsi="Times New Roman" w:cs="Times New Roman"/>
                <w:b/>
                <w:lang w:val="kk-KZ"/>
              </w:rPr>
              <w:t>Қазақ Мемлекеттік гуманитарлық заң университеті (ҚазГЮУ)</w:t>
            </w:r>
          </w:p>
        </w:tc>
        <w:tc>
          <w:tcPr>
            <w:tcW w:w="1260" w:type="dxa"/>
            <w:textDirection w:val="btLr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eastAsia="Times New Roman" w:hAnsi="Times New Roman" w:cs="Times New Roman"/>
                <w:b/>
                <w:lang w:val="kk-KZ"/>
              </w:rPr>
              <w:t>Әлихан Мусин атындағы Балқаш гуманитарлы-техникалық колледжі</w:t>
            </w:r>
          </w:p>
        </w:tc>
        <w:tc>
          <w:tcPr>
            <w:tcW w:w="840" w:type="dxa"/>
            <w:textDirection w:val="btLr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hAnsi="Times New Roman" w:cs="Times New Roman"/>
                <w:b/>
                <w:lang w:val="kk-KZ"/>
              </w:rPr>
              <w:t>Алматы «Тұран» университеті</w:t>
            </w:r>
          </w:p>
        </w:tc>
        <w:tc>
          <w:tcPr>
            <w:tcW w:w="631" w:type="dxa"/>
            <w:textDirection w:val="btLr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hAnsi="Times New Roman" w:cs="Times New Roman"/>
                <w:b/>
                <w:lang w:val="kk-KZ"/>
              </w:rPr>
              <w:t>Қытай</w:t>
            </w:r>
          </w:p>
        </w:tc>
      </w:tr>
      <w:tr w:rsidR="001356B0" w:rsidRPr="007D0BF4" w:rsidTr="000B3791">
        <w:trPr>
          <w:trHeight w:val="728"/>
        </w:trPr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hAnsi="Times New Roman" w:cs="Times New Roman"/>
                <w:b/>
                <w:lang w:val="kk-KZ"/>
              </w:rPr>
              <w:t>2013-2014</w:t>
            </w: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681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5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1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356B0" w:rsidRPr="007D0BF4" w:rsidTr="000B3791">
        <w:trPr>
          <w:trHeight w:val="728"/>
        </w:trPr>
        <w:tc>
          <w:tcPr>
            <w:tcW w:w="1262" w:type="dxa"/>
            <w:vAlign w:val="center"/>
          </w:tcPr>
          <w:p w:rsidR="007D0BF4" w:rsidRPr="007D0BF4" w:rsidRDefault="007D0BF4" w:rsidP="007D0BF4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D0BF4" w:rsidRPr="007D0BF4" w:rsidRDefault="007D0BF4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81" w:type="dxa"/>
            <w:vAlign w:val="center"/>
          </w:tcPr>
          <w:p w:rsidR="007D0BF4" w:rsidRPr="007D0BF4" w:rsidRDefault="007D0BF4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2" w:type="dxa"/>
            <w:vAlign w:val="center"/>
          </w:tcPr>
          <w:p w:rsidR="007D0BF4" w:rsidRPr="007D0BF4" w:rsidRDefault="007D0BF4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0" w:type="dxa"/>
            <w:vAlign w:val="center"/>
          </w:tcPr>
          <w:p w:rsidR="007D0BF4" w:rsidRPr="007D0BF4" w:rsidRDefault="007D0BF4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2" w:type="dxa"/>
            <w:vAlign w:val="center"/>
          </w:tcPr>
          <w:p w:rsidR="007D0BF4" w:rsidRPr="007D0BF4" w:rsidRDefault="007D0BF4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50" w:type="dxa"/>
            <w:vAlign w:val="center"/>
          </w:tcPr>
          <w:p w:rsidR="007D0BF4" w:rsidRPr="007D0BF4" w:rsidRDefault="007D0BF4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2" w:type="dxa"/>
            <w:vAlign w:val="center"/>
          </w:tcPr>
          <w:p w:rsidR="007D0BF4" w:rsidRPr="007D0BF4" w:rsidRDefault="007D0BF4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D0BF4" w:rsidRPr="007D0BF4" w:rsidRDefault="007D0BF4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0" w:type="dxa"/>
            <w:vAlign w:val="center"/>
          </w:tcPr>
          <w:p w:rsidR="007D0BF4" w:rsidRPr="007D0BF4" w:rsidRDefault="007D0BF4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2" w:type="dxa"/>
            <w:vAlign w:val="center"/>
          </w:tcPr>
          <w:p w:rsidR="007D0BF4" w:rsidRPr="007D0BF4" w:rsidRDefault="007D0BF4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0" w:type="dxa"/>
            <w:vAlign w:val="center"/>
          </w:tcPr>
          <w:p w:rsidR="007D0BF4" w:rsidRPr="007D0BF4" w:rsidRDefault="007D0BF4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D0BF4" w:rsidRPr="007D0BF4" w:rsidRDefault="007D0BF4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1" w:type="dxa"/>
            <w:vAlign w:val="center"/>
          </w:tcPr>
          <w:p w:rsidR="007D0BF4" w:rsidRPr="007D0BF4" w:rsidRDefault="007D0BF4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356B0" w:rsidRPr="007D0BF4" w:rsidTr="000B3791">
        <w:trPr>
          <w:trHeight w:val="707"/>
        </w:trPr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hAnsi="Times New Roman" w:cs="Times New Roman"/>
                <w:b/>
                <w:lang w:val="kk-KZ"/>
              </w:rPr>
              <w:t>2014-2015</w:t>
            </w: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681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5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1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356B0" w:rsidRPr="007D0BF4" w:rsidTr="000B3791">
        <w:trPr>
          <w:trHeight w:val="707"/>
        </w:trPr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hAnsi="Times New Roman" w:cs="Times New Roman"/>
                <w:b/>
                <w:lang w:val="kk-KZ"/>
              </w:rPr>
              <w:t>2015-2016</w:t>
            </w: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681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5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1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356B0" w:rsidRPr="007D0BF4" w:rsidTr="000B3791">
        <w:trPr>
          <w:trHeight w:val="728"/>
        </w:trPr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hAnsi="Times New Roman" w:cs="Times New Roman"/>
                <w:b/>
                <w:lang w:val="kk-KZ"/>
              </w:rPr>
              <w:t>2016-2017</w:t>
            </w: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681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5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1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356B0" w:rsidRPr="007D0BF4" w:rsidTr="000B3791">
        <w:trPr>
          <w:trHeight w:val="707"/>
        </w:trPr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hAnsi="Times New Roman" w:cs="Times New Roman"/>
                <w:b/>
                <w:lang w:val="kk-KZ"/>
              </w:rPr>
              <w:t>2017-2018</w:t>
            </w: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681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05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1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356B0" w:rsidRPr="007D0BF4" w:rsidTr="000B3791">
        <w:trPr>
          <w:trHeight w:val="242"/>
        </w:trPr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hAnsi="Times New Roman" w:cs="Times New Roman"/>
                <w:b/>
                <w:lang w:val="kk-KZ"/>
              </w:rPr>
              <w:t>2018-2019</w:t>
            </w: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681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5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2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6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1" w:type="dxa"/>
            <w:vAlign w:val="center"/>
          </w:tcPr>
          <w:p w:rsidR="006640BF" w:rsidRPr="007D0BF4" w:rsidRDefault="006640BF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356B0" w:rsidRPr="007D0BF4" w:rsidTr="000B3791">
        <w:trPr>
          <w:trHeight w:val="242"/>
        </w:trPr>
        <w:tc>
          <w:tcPr>
            <w:tcW w:w="1262" w:type="dxa"/>
            <w:vAlign w:val="center"/>
          </w:tcPr>
          <w:p w:rsidR="00A75A93" w:rsidRPr="007D0BF4" w:rsidRDefault="00A75A93" w:rsidP="007D0BF4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7D0BF4">
              <w:rPr>
                <w:rFonts w:ascii="Times New Roman" w:hAnsi="Times New Roman" w:cs="Times New Roman"/>
                <w:b/>
                <w:lang w:val="kk-KZ"/>
              </w:rPr>
              <w:t>2019-2020</w:t>
            </w:r>
          </w:p>
        </w:tc>
        <w:tc>
          <w:tcPr>
            <w:tcW w:w="840" w:type="dxa"/>
            <w:vAlign w:val="center"/>
          </w:tcPr>
          <w:p w:rsidR="00A75A93" w:rsidRPr="007D0BF4" w:rsidRDefault="00A75A93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681" w:type="dxa"/>
            <w:vAlign w:val="center"/>
          </w:tcPr>
          <w:p w:rsidR="00A75A93" w:rsidRPr="007D0BF4" w:rsidRDefault="00A75A93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62" w:type="dxa"/>
            <w:vAlign w:val="center"/>
          </w:tcPr>
          <w:p w:rsidR="00A75A93" w:rsidRPr="007D0BF4" w:rsidRDefault="00A75A93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60" w:type="dxa"/>
            <w:vAlign w:val="center"/>
          </w:tcPr>
          <w:p w:rsidR="00A75A93" w:rsidRPr="007D0BF4" w:rsidRDefault="00A75A93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62" w:type="dxa"/>
            <w:vAlign w:val="center"/>
          </w:tcPr>
          <w:p w:rsidR="00A75A93" w:rsidRPr="007D0BF4" w:rsidRDefault="00A75A93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50" w:type="dxa"/>
            <w:vAlign w:val="center"/>
          </w:tcPr>
          <w:p w:rsidR="00A75A93" w:rsidRPr="007D0BF4" w:rsidRDefault="00A75A93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62" w:type="dxa"/>
            <w:vAlign w:val="center"/>
          </w:tcPr>
          <w:p w:rsidR="00A75A93" w:rsidRPr="007D0BF4" w:rsidRDefault="00A75A93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A75A93" w:rsidRPr="007D0BF4" w:rsidRDefault="00A75A93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0" w:type="dxa"/>
            <w:vAlign w:val="center"/>
          </w:tcPr>
          <w:p w:rsidR="00A75A93" w:rsidRPr="007D0BF4" w:rsidRDefault="00A75A93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2" w:type="dxa"/>
            <w:vAlign w:val="center"/>
          </w:tcPr>
          <w:p w:rsidR="00A75A93" w:rsidRPr="007D0BF4" w:rsidRDefault="00A75A93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0" w:type="dxa"/>
            <w:vAlign w:val="center"/>
          </w:tcPr>
          <w:p w:rsidR="00A75A93" w:rsidRPr="007D0BF4" w:rsidRDefault="00A75A93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A75A93" w:rsidRPr="007D0BF4" w:rsidRDefault="00A75A93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0BF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31" w:type="dxa"/>
            <w:vAlign w:val="center"/>
          </w:tcPr>
          <w:p w:rsidR="00A75A93" w:rsidRPr="007D0BF4" w:rsidRDefault="00A75A93" w:rsidP="007D0BF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9517D" w:rsidRDefault="0019517D" w:rsidP="000A21E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0BF4" w:rsidRDefault="007D0BF4" w:rsidP="000A21E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356B0" w:rsidRDefault="001356B0" w:rsidP="000A21E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663"/>
        <w:tblW w:w="14747" w:type="dxa"/>
        <w:tblLayout w:type="fixed"/>
        <w:tblLook w:val="04A0" w:firstRow="1" w:lastRow="0" w:firstColumn="1" w:lastColumn="0" w:noHBand="0" w:noVBand="1"/>
      </w:tblPr>
      <w:tblGrid>
        <w:gridCol w:w="1136"/>
        <w:gridCol w:w="731"/>
        <w:gridCol w:w="1060"/>
        <w:gridCol w:w="695"/>
        <w:gridCol w:w="1025"/>
        <w:gridCol w:w="877"/>
        <w:gridCol w:w="878"/>
        <w:gridCol w:w="1024"/>
        <w:gridCol w:w="1170"/>
        <w:gridCol w:w="877"/>
        <w:gridCol w:w="878"/>
        <w:gridCol w:w="585"/>
        <w:gridCol w:w="585"/>
        <w:gridCol w:w="732"/>
        <w:gridCol w:w="731"/>
        <w:gridCol w:w="1025"/>
        <w:gridCol w:w="731"/>
        <w:gridCol w:w="7"/>
      </w:tblGrid>
      <w:tr w:rsidR="000B3791" w:rsidRPr="000B3791" w:rsidTr="000B3791">
        <w:trPr>
          <w:trHeight w:val="266"/>
        </w:trPr>
        <w:tc>
          <w:tcPr>
            <w:tcW w:w="1136" w:type="dxa"/>
            <w:vMerge w:val="restart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Оқу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жылдары</w:t>
            </w:r>
            <w:proofErr w:type="spellEnd"/>
          </w:p>
        </w:tc>
        <w:tc>
          <w:tcPr>
            <w:tcW w:w="731" w:type="dxa"/>
            <w:vMerge w:val="restart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Түлектер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2880" w:type="dxa"/>
            <w:gridSpan w:val="16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ЖОО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</w:tr>
      <w:tr w:rsidR="000B3791" w:rsidRPr="000B3791" w:rsidTr="000B3791">
        <w:trPr>
          <w:gridAfter w:val="1"/>
          <w:wAfter w:w="7" w:type="dxa"/>
          <w:cantSplit/>
          <w:trHeight w:val="3018"/>
        </w:trPr>
        <w:tc>
          <w:tcPr>
            <w:tcW w:w="1136" w:type="dxa"/>
            <w:vMerge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vMerge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Т.К.Жүргенов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атындағы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Қазақ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Ұлттық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өнер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академиясы</w:t>
            </w:r>
            <w:proofErr w:type="spellEnd"/>
          </w:p>
        </w:tc>
        <w:tc>
          <w:tcPr>
            <w:tcW w:w="695" w:type="dxa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КазГЮУ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Университеті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» АҚ (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ҚазГЗУ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Қазақ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Мемлекеттік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қыздар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педагогикалық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униерситеті</w:t>
            </w:r>
            <w:proofErr w:type="spellEnd"/>
          </w:p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(ҚМҚПУ)</w:t>
            </w:r>
          </w:p>
        </w:tc>
        <w:tc>
          <w:tcPr>
            <w:tcW w:w="877" w:type="dxa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Қарағанды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политехникалық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</w:t>
            </w:r>
          </w:p>
        </w:tc>
        <w:tc>
          <w:tcPr>
            <w:tcW w:w="878" w:type="dxa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Қазақ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қатынас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жолдары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университеті</w:t>
            </w:r>
            <w:proofErr w:type="spellEnd"/>
          </w:p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(ҚҚЖУ)</w:t>
            </w:r>
          </w:p>
        </w:tc>
        <w:tc>
          <w:tcPr>
            <w:tcW w:w="1024" w:type="dxa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атындағы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қазақ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ұлттық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педагогикалық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1170" w:type="dxa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Қ.И.Сатпаев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атындағы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Қазақ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Ұлттық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техникалық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877" w:type="dxa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Қарағанды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экономикалық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университеті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(ҚЭУ)</w:t>
            </w:r>
          </w:p>
        </w:tc>
        <w:tc>
          <w:tcPr>
            <w:tcW w:w="878" w:type="dxa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Алматы энергетика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585" w:type="dxa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Чехия (КЮЮ)</w:t>
            </w:r>
          </w:p>
        </w:tc>
        <w:tc>
          <w:tcPr>
            <w:tcW w:w="585" w:type="dxa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Қарағанды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МВД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академиясы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Алматы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нархоз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731" w:type="dxa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Қарағанды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медициналық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</w:t>
            </w:r>
          </w:p>
        </w:tc>
        <w:tc>
          <w:tcPr>
            <w:tcW w:w="1025" w:type="dxa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қаласының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Мемлекеттік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Медицина </w:t>
            </w: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731" w:type="dxa"/>
            <w:textDirection w:val="btLr"/>
            <w:vAlign w:val="center"/>
          </w:tcPr>
          <w:p w:rsidR="000B3791" w:rsidRPr="000B3791" w:rsidRDefault="000B3791" w:rsidP="000B3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>КазНУИ</w:t>
            </w:r>
            <w:proofErr w:type="spellEnd"/>
            <w:r w:rsidRPr="000B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(академический колледж)</w:t>
            </w:r>
          </w:p>
        </w:tc>
      </w:tr>
      <w:tr w:rsidR="000B3791" w:rsidRPr="000B3791" w:rsidTr="000B3791">
        <w:trPr>
          <w:gridAfter w:val="1"/>
          <w:wAfter w:w="7" w:type="dxa"/>
          <w:trHeight w:val="266"/>
        </w:trPr>
        <w:tc>
          <w:tcPr>
            <w:tcW w:w="1136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0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91" w:rsidRPr="000B3791" w:rsidTr="000B3791">
        <w:trPr>
          <w:gridAfter w:val="1"/>
          <w:wAfter w:w="7" w:type="dxa"/>
          <w:trHeight w:val="284"/>
        </w:trPr>
        <w:tc>
          <w:tcPr>
            <w:tcW w:w="1136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91" w:rsidRPr="000B3791" w:rsidTr="000B3791">
        <w:trPr>
          <w:gridAfter w:val="1"/>
          <w:wAfter w:w="7" w:type="dxa"/>
          <w:trHeight w:val="266"/>
        </w:trPr>
        <w:tc>
          <w:tcPr>
            <w:tcW w:w="1136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91" w:rsidRPr="000B3791" w:rsidTr="000B3791">
        <w:trPr>
          <w:gridAfter w:val="1"/>
          <w:wAfter w:w="7" w:type="dxa"/>
          <w:trHeight w:val="284"/>
        </w:trPr>
        <w:tc>
          <w:tcPr>
            <w:tcW w:w="1136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91" w:rsidRPr="000B3791" w:rsidTr="000B3791">
        <w:trPr>
          <w:gridAfter w:val="1"/>
          <w:wAfter w:w="7" w:type="dxa"/>
          <w:trHeight w:val="266"/>
        </w:trPr>
        <w:tc>
          <w:tcPr>
            <w:tcW w:w="1136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91" w:rsidRPr="000B3791" w:rsidTr="000B3791">
        <w:trPr>
          <w:gridAfter w:val="1"/>
          <w:wAfter w:w="7" w:type="dxa"/>
          <w:trHeight w:val="266"/>
        </w:trPr>
        <w:tc>
          <w:tcPr>
            <w:tcW w:w="1136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791" w:rsidRPr="000B3791" w:rsidTr="000B3791">
        <w:trPr>
          <w:gridAfter w:val="1"/>
          <w:wAfter w:w="7" w:type="dxa"/>
          <w:trHeight w:val="284"/>
        </w:trPr>
        <w:tc>
          <w:tcPr>
            <w:tcW w:w="1136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B3791" w:rsidRPr="000B3791" w:rsidRDefault="000B3791" w:rsidP="000B3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0BF4" w:rsidRDefault="007D0BF4" w:rsidP="000A21E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0BF4" w:rsidRDefault="007D0BF4" w:rsidP="000A21E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0BF4" w:rsidRDefault="007D0BF4" w:rsidP="000A21E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0BF4" w:rsidRDefault="007D0BF4" w:rsidP="000A21E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0BF4" w:rsidRDefault="007D0BF4" w:rsidP="000A21ED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D0BF4" w:rsidRPr="006961BB" w:rsidRDefault="007D0BF4" w:rsidP="000A21E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D0BF4" w:rsidRPr="006961BB" w:rsidSect="000A21ED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1BB"/>
    <w:rsid w:val="0000454B"/>
    <w:rsid w:val="00085D55"/>
    <w:rsid w:val="000954EA"/>
    <w:rsid w:val="000A21ED"/>
    <w:rsid w:val="000B3791"/>
    <w:rsid w:val="000E5506"/>
    <w:rsid w:val="001356B0"/>
    <w:rsid w:val="0019517D"/>
    <w:rsid w:val="001B0E95"/>
    <w:rsid w:val="002312C2"/>
    <w:rsid w:val="0033229A"/>
    <w:rsid w:val="00332580"/>
    <w:rsid w:val="00366ABA"/>
    <w:rsid w:val="00475BF4"/>
    <w:rsid w:val="004B01E6"/>
    <w:rsid w:val="004D6BF8"/>
    <w:rsid w:val="00567B6B"/>
    <w:rsid w:val="00595553"/>
    <w:rsid w:val="005B098D"/>
    <w:rsid w:val="005F055B"/>
    <w:rsid w:val="00606F67"/>
    <w:rsid w:val="00614256"/>
    <w:rsid w:val="006640BF"/>
    <w:rsid w:val="006961BB"/>
    <w:rsid w:val="007D0BF4"/>
    <w:rsid w:val="00832228"/>
    <w:rsid w:val="008C74A5"/>
    <w:rsid w:val="00985557"/>
    <w:rsid w:val="009A06C2"/>
    <w:rsid w:val="009D676A"/>
    <w:rsid w:val="00A16F62"/>
    <w:rsid w:val="00A75A93"/>
    <w:rsid w:val="00A920E9"/>
    <w:rsid w:val="00B80751"/>
    <w:rsid w:val="00B860FD"/>
    <w:rsid w:val="00C37741"/>
    <w:rsid w:val="00CC1E4D"/>
    <w:rsid w:val="00CE6FF8"/>
    <w:rsid w:val="00D54BA5"/>
    <w:rsid w:val="00D64484"/>
    <w:rsid w:val="00DF2600"/>
    <w:rsid w:val="00E94902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DECF"/>
  <w15:docId w15:val="{334B9DBE-2605-4C64-B052-313B100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0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E6B1A-5AFC-4A13-846A-435E1DCA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Айзере</cp:lastModifiedBy>
  <cp:revision>26</cp:revision>
  <cp:lastPrinted>2017-11-27T05:36:00Z</cp:lastPrinted>
  <dcterms:created xsi:type="dcterms:W3CDTF">2016-11-15T05:11:00Z</dcterms:created>
  <dcterms:modified xsi:type="dcterms:W3CDTF">2020-11-03T05:04:00Z</dcterms:modified>
</cp:coreProperties>
</file>