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E01" w:rsidRDefault="00E82EC4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473200" cy="409222"/>
            <wp:effectExtent l="1905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409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E01" w:rsidRPr="00E82EC4" w:rsidRDefault="00E82EC4" w:rsidP="00E82EC4">
      <w:pPr>
        <w:spacing w:after="0"/>
        <w:jc w:val="center"/>
        <w:rPr>
          <w:sz w:val="24"/>
          <w:szCs w:val="24"/>
        </w:rPr>
      </w:pPr>
      <w:r w:rsidRPr="00E82EC4">
        <w:rPr>
          <w:b/>
          <w:color w:val="000000"/>
          <w:sz w:val="24"/>
          <w:szCs w:val="24"/>
        </w:rPr>
        <w:t>"Білім берудің барлық деңгейінің мемлекеттік жалпыға міндетті білім беру стандарттарын бекіту туралы" Қазақстан Республикасы Білім және ғылым министрінің 2018 жылғы 31 қазандағы № 604 бұйрығына өзгерістер мен толықтырулар енгізу туралы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proofErr w:type="gramStart"/>
      <w:r w:rsidRPr="00E82EC4">
        <w:rPr>
          <w:color w:val="000000"/>
          <w:sz w:val="24"/>
          <w:szCs w:val="24"/>
        </w:rPr>
        <w:t xml:space="preserve">Қазақстан </w:t>
      </w:r>
      <w:r w:rsidRPr="00E82EC4">
        <w:rPr>
          <w:color w:val="000000"/>
          <w:sz w:val="24"/>
          <w:szCs w:val="24"/>
        </w:rPr>
        <w:t>Республикасы Білім және ғылым министрінің 2020 жылғы 5 мамырдағы № 182 бұйрығы.</w:t>
      </w:r>
      <w:proofErr w:type="gramEnd"/>
      <w:r w:rsidRPr="00E82EC4">
        <w:rPr>
          <w:color w:val="000000"/>
          <w:sz w:val="24"/>
          <w:szCs w:val="24"/>
        </w:rPr>
        <w:t xml:space="preserve"> </w:t>
      </w:r>
      <w:proofErr w:type="gramStart"/>
      <w:r w:rsidRPr="00E82EC4">
        <w:rPr>
          <w:color w:val="000000"/>
          <w:sz w:val="24"/>
          <w:szCs w:val="24"/>
        </w:rPr>
        <w:t>Қазақстан Республикасының Әділет министрлігінде 2020 жылғы 6 мамырда № 20580 болып тіркелді.</w:t>
      </w:r>
      <w:proofErr w:type="gramEnd"/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bookmarkStart w:id="0" w:name="z1"/>
      <w:r w:rsidRPr="00E82EC4">
        <w:rPr>
          <w:color w:val="000000"/>
          <w:sz w:val="24"/>
          <w:szCs w:val="24"/>
        </w:rPr>
        <w:t>      БҰЙЫРАМЫН: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bookmarkStart w:id="1" w:name="z2"/>
      <w:bookmarkEnd w:id="0"/>
      <w:r w:rsidRPr="00E82EC4">
        <w:rPr>
          <w:color w:val="000000"/>
          <w:sz w:val="24"/>
          <w:szCs w:val="24"/>
        </w:rPr>
        <w:t xml:space="preserve">       1. "Білім берудің барлық деңгейінің мемлекеттік жалпыға мін</w:t>
      </w:r>
      <w:r w:rsidRPr="00E82EC4">
        <w:rPr>
          <w:color w:val="000000"/>
          <w:sz w:val="24"/>
          <w:szCs w:val="24"/>
        </w:rPr>
        <w:t>детті білім беру стандарттарын бекіту туралы" Қазақстан Республикасы Білім және ғылым министрінің 2018 жылғы 31 қазандағы № 604 бұйрығына (Нормативтік құқықтық актілерді мемлекеттік тіркеу тізілімінде № 17669 болып тіркелді, Қазақстан Республикасы норматив</w:t>
      </w:r>
      <w:r w:rsidRPr="00E82EC4">
        <w:rPr>
          <w:color w:val="000000"/>
          <w:sz w:val="24"/>
          <w:szCs w:val="24"/>
        </w:rPr>
        <w:t>тiк құқықтық актiлерiнiң эталондық бақылау банкінде 2018 жылғы 12 қарашада жарияланды) мынадай өзгерістер мен толықтырулар енгізілсін: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bookmarkStart w:id="2" w:name="z3"/>
      <w:bookmarkEnd w:id="1"/>
      <w:r w:rsidRPr="00E82EC4">
        <w:rPr>
          <w:color w:val="000000"/>
          <w:sz w:val="24"/>
          <w:szCs w:val="24"/>
        </w:rPr>
        <w:t xml:space="preserve">       </w:t>
      </w:r>
      <w:proofErr w:type="gramStart"/>
      <w:r w:rsidRPr="00E82EC4">
        <w:rPr>
          <w:color w:val="000000"/>
          <w:sz w:val="24"/>
          <w:szCs w:val="24"/>
        </w:rPr>
        <w:t>көрсетілген</w:t>
      </w:r>
      <w:proofErr w:type="gramEnd"/>
      <w:r w:rsidRPr="00E82EC4">
        <w:rPr>
          <w:color w:val="000000"/>
          <w:sz w:val="24"/>
          <w:szCs w:val="24"/>
        </w:rPr>
        <w:t xml:space="preserve"> бұйрықпен бекітілген Мектепке дейінгі тәрбие мен оқытудың мемлекеттік жалпыға міндетті стандартында:</w:t>
      </w:r>
    </w:p>
    <w:bookmarkEnd w:id="2"/>
    <w:p w:rsidR="00A62E01" w:rsidRPr="00E82EC4" w:rsidRDefault="00A62E01">
      <w:pPr>
        <w:spacing w:after="0"/>
        <w:rPr>
          <w:sz w:val="24"/>
          <w:szCs w:val="24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 xml:space="preserve">       2-тармақ мынадай мазмұндағы 15), 16) және 17) тармақшалармен толықтырылсын: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bookmarkStart w:id="3" w:name="z5"/>
      <w:r w:rsidRPr="00E82EC4">
        <w:rPr>
          <w:color w:val="000000"/>
          <w:sz w:val="24"/>
          <w:szCs w:val="24"/>
        </w:rPr>
        <w:t xml:space="preserve">      "15) </w:t>
      </w:r>
      <w:proofErr w:type="gramStart"/>
      <w:r w:rsidRPr="00E82EC4">
        <w:rPr>
          <w:color w:val="000000"/>
          <w:sz w:val="24"/>
          <w:szCs w:val="24"/>
        </w:rPr>
        <w:t>жеке</w:t>
      </w:r>
      <w:proofErr w:type="gramEnd"/>
      <w:r w:rsidRPr="00E82EC4">
        <w:rPr>
          <w:color w:val="000000"/>
          <w:sz w:val="24"/>
          <w:szCs w:val="24"/>
        </w:rPr>
        <w:t xml:space="preserve"> оқу жоспары – Үлгілік оқу жоспары негізінде оның жеке мүмкіндіктері мен қажеттіліктерін ескере отырып, тәрбиеші және/немесе психологиялық-педагогикалық қолда</w:t>
      </w:r>
      <w:r w:rsidRPr="00E82EC4">
        <w:rPr>
          <w:color w:val="000000"/>
          <w:sz w:val="24"/>
          <w:szCs w:val="24"/>
        </w:rPr>
        <w:t>у қызметінің мамандары құрастырған оқу жоспары;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bookmarkStart w:id="4" w:name="z6"/>
      <w:bookmarkEnd w:id="3"/>
      <w:r w:rsidRPr="00E82EC4">
        <w:rPr>
          <w:color w:val="000000"/>
          <w:sz w:val="24"/>
          <w:szCs w:val="24"/>
        </w:rPr>
        <w:t xml:space="preserve">      16) </w:t>
      </w:r>
      <w:proofErr w:type="gramStart"/>
      <w:r w:rsidRPr="00E82EC4">
        <w:rPr>
          <w:color w:val="000000"/>
          <w:sz w:val="24"/>
          <w:szCs w:val="24"/>
        </w:rPr>
        <w:t>жеке</w:t>
      </w:r>
      <w:proofErr w:type="gramEnd"/>
      <w:r w:rsidRPr="00E82EC4">
        <w:rPr>
          <w:color w:val="000000"/>
          <w:sz w:val="24"/>
          <w:szCs w:val="24"/>
        </w:rPr>
        <w:t xml:space="preserve"> оқу бағдарламасы – Үлгілік оқу бағдарламасы негізінде оның жеке мүмкіндіктері мен қажеттіліктерін ескере отырып, тәрбиеші және/немесе психологиялық-педагогикалық қолдау қызметінің мамандары құр</w:t>
      </w:r>
      <w:r w:rsidRPr="00E82EC4">
        <w:rPr>
          <w:color w:val="000000"/>
          <w:sz w:val="24"/>
          <w:szCs w:val="24"/>
        </w:rPr>
        <w:t>астырған оқу бағдарламасы;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bookmarkStart w:id="5" w:name="z7"/>
      <w:bookmarkEnd w:id="4"/>
      <w:r w:rsidRPr="00E82EC4">
        <w:rPr>
          <w:color w:val="000000"/>
          <w:sz w:val="24"/>
          <w:szCs w:val="24"/>
        </w:rPr>
        <w:t xml:space="preserve">      17) </w:t>
      </w:r>
      <w:proofErr w:type="gramStart"/>
      <w:r w:rsidRPr="00E82EC4">
        <w:rPr>
          <w:color w:val="000000"/>
          <w:sz w:val="24"/>
          <w:szCs w:val="24"/>
        </w:rPr>
        <w:t>ерекше</w:t>
      </w:r>
      <w:proofErr w:type="gramEnd"/>
      <w:r w:rsidRPr="00E82EC4">
        <w:rPr>
          <w:color w:val="000000"/>
          <w:sz w:val="24"/>
          <w:szCs w:val="24"/>
        </w:rPr>
        <w:t xml:space="preserve"> білім беру қажеттіліктері бар балалар–денсаулығына байланысты білім алуда ұдайы және уақытша қиындық көріп жүрген арнайы, жалпы білім беретін оқу бағдарламалары мен қосымша білімнің білім беру бағдарламаларын қаж</w:t>
      </w:r>
      <w:r w:rsidRPr="00E82EC4">
        <w:rPr>
          <w:color w:val="000000"/>
          <w:sz w:val="24"/>
          <w:szCs w:val="24"/>
        </w:rPr>
        <w:t>ет ететін балалар.";</w:t>
      </w:r>
    </w:p>
    <w:bookmarkEnd w:id="5"/>
    <w:p w:rsidR="00A62E01" w:rsidRPr="00E82EC4" w:rsidRDefault="00A62E01">
      <w:pPr>
        <w:spacing w:after="0"/>
        <w:rPr>
          <w:sz w:val="24"/>
          <w:szCs w:val="24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 xml:space="preserve">       3-тармақ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bookmarkStart w:id="6" w:name="z9"/>
      <w:r w:rsidRPr="00E82EC4">
        <w:rPr>
          <w:color w:val="000000"/>
          <w:sz w:val="24"/>
          <w:szCs w:val="24"/>
        </w:rPr>
        <w:t xml:space="preserve">      </w:t>
      </w:r>
      <w:proofErr w:type="gramStart"/>
      <w:r w:rsidRPr="00E82EC4">
        <w:rPr>
          <w:color w:val="000000"/>
          <w:sz w:val="24"/>
          <w:szCs w:val="24"/>
        </w:rPr>
        <w:t>"3. Мектепке дейінгі ұйымдар мен мектепалды даярлық сыныптарында әрбір топта үш адамнан аспайтын ерекше білім беру қажеттіліктері бар балаларды тәрбиелеу мен оқыту қарастырылады.</w:t>
      </w:r>
      <w:proofErr w:type="gramEnd"/>
      <w:r w:rsidRPr="00E82EC4">
        <w:rPr>
          <w:color w:val="000000"/>
          <w:sz w:val="24"/>
          <w:szCs w:val="24"/>
        </w:rPr>
        <w:t xml:space="preserve"> Топт</w:t>
      </w:r>
      <w:r w:rsidRPr="00E82EC4">
        <w:rPr>
          <w:color w:val="000000"/>
          <w:sz w:val="24"/>
          <w:szCs w:val="24"/>
        </w:rPr>
        <w:t>а ерекше білім беру қажеттіліктері бар балалар болған жағдайда топты жасақтаудың ара қатынасы үш тәрбиеленушіге бір ерекше білім берілуіне қажеттіліктері бар баладан іске асырылады.</w:t>
      </w:r>
      <w:proofErr w:type="gramStart"/>
      <w:r w:rsidRPr="00E82EC4">
        <w:rPr>
          <w:color w:val="000000"/>
          <w:sz w:val="24"/>
          <w:szCs w:val="24"/>
        </w:rPr>
        <w:t>";</w:t>
      </w:r>
      <w:proofErr w:type="gramEnd"/>
    </w:p>
    <w:bookmarkEnd w:id="6"/>
    <w:p w:rsidR="00A62E01" w:rsidRPr="00E82EC4" w:rsidRDefault="00A62E01">
      <w:pPr>
        <w:spacing w:after="0"/>
        <w:rPr>
          <w:sz w:val="24"/>
          <w:szCs w:val="24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 xml:space="preserve">       5-тармақ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bookmarkStart w:id="7" w:name="z11"/>
      <w:r w:rsidRPr="00E82EC4">
        <w:rPr>
          <w:color w:val="000000"/>
          <w:sz w:val="24"/>
          <w:szCs w:val="24"/>
        </w:rPr>
        <w:t>      "5. Үлгілік оқу бағд</w:t>
      </w:r>
      <w:r w:rsidRPr="00E82EC4">
        <w:rPr>
          <w:color w:val="000000"/>
          <w:sz w:val="24"/>
          <w:szCs w:val="24"/>
        </w:rPr>
        <w:t>арламасының мазмұны:</w:t>
      </w:r>
    </w:p>
    <w:bookmarkEnd w:id="7"/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 xml:space="preserve">      1) </w:t>
      </w:r>
      <w:proofErr w:type="gramStart"/>
      <w:r w:rsidRPr="00E82EC4">
        <w:rPr>
          <w:color w:val="000000"/>
          <w:sz w:val="24"/>
          <w:szCs w:val="24"/>
        </w:rPr>
        <w:t>оқытудың</w:t>
      </w:r>
      <w:proofErr w:type="gramEnd"/>
      <w:r w:rsidRPr="00E82EC4">
        <w:rPr>
          <w:color w:val="000000"/>
          <w:sz w:val="24"/>
          <w:szCs w:val="24"/>
        </w:rPr>
        <w:t xml:space="preserve"> күтілетін нәтижелері түрінде ұсынылған мақсаттар мен міндеттерге қол жеткізуге;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lastRenderedPageBreak/>
        <w:t xml:space="preserve">      2) </w:t>
      </w:r>
      <w:proofErr w:type="gramStart"/>
      <w:r w:rsidRPr="00E82EC4">
        <w:rPr>
          <w:color w:val="000000"/>
          <w:sz w:val="24"/>
          <w:szCs w:val="24"/>
        </w:rPr>
        <w:t>қимыл</w:t>
      </w:r>
      <w:proofErr w:type="gramEnd"/>
      <w:r w:rsidRPr="00E82EC4">
        <w:rPr>
          <w:color w:val="000000"/>
          <w:sz w:val="24"/>
          <w:szCs w:val="24"/>
        </w:rPr>
        <w:t>, коммуникативтік, танымдық, шығармашылық, әлеуметтік білім, білік, дағдыларын, өз бетінше үйрену дағдыларын, сонымен бірге</w:t>
      </w:r>
      <w:r w:rsidRPr="00E82EC4">
        <w:rPr>
          <w:color w:val="000000"/>
          <w:sz w:val="24"/>
          <w:szCs w:val="24"/>
        </w:rPr>
        <w:t xml:space="preserve"> аталған білім, білік, дағдыларды ерте жастағы балаларда қалыптастыруға;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 xml:space="preserve">      3) </w:t>
      </w:r>
      <w:proofErr w:type="gramStart"/>
      <w:r w:rsidRPr="00E82EC4">
        <w:rPr>
          <w:color w:val="000000"/>
          <w:sz w:val="24"/>
          <w:szCs w:val="24"/>
        </w:rPr>
        <w:t>тәрбиелеу</w:t>
      </w:r>
      <w:proofErr w:type="gramEnd"/>
      <w:r w:rsidRPr="00E82EC4">
        <w:rPr>
          <w:color w:val="000000"/>
          <w:sz w:val="24"/>
          <w:szCs w:val="24"/>
        </w:rPr>
        <w:t xml:space="preserve"> мен оқытуға психологиялық-педагогикалық жағдай жасауға;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 xml:space="preserve">      4) </w:t>
      </w:r>
      <w:proofErr w:type="gramStart"/>
      <w:r w:rsidRPr="00E82EC4">
        <w:rPr>
          <w:color w:val="000000"/>
          <w:sz w:val="24"/>
          <w:szCs w:val="24"/>
        </w:rPr>
        <w:t>мектеп</w:t>
      </w:r>
      <w:proofErr w:type="gramEnd"/>
      <w:r w:rsidRPr="00E82EC4">
        <w:rPr>
          <w:color w:val="000000"/>
          <w:sz w:val="24"/>
          <w:szCs w:val="24"/>
        </w:rPr>
        <w:t xml:space="preserve"> жасына дейінгі тәрбиеленушілерді бастауыш білім беру ұйымдарында оқыту үшін тең бастапқы мүм</w:t>
      </w:r>
      <w:r w:rsidRPr="00E82EC4">
        <w:rPr>
          <w:color w:val="000000"/>
          <w:sz w:val="24"/>
          <w:szCs w:val="24"/>
        </w:rPr>
        <w:t>кіндіктерді құруға;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 xml:space="preserve">      5) </w:t>
      </w:r>
      <w:proofErr w:type="gramStart"/>
      <w:r w:rsidRPr="00E82EC4">
        <w:rPr>
          <w:color w:val="000000"/>
          <w:sz w:val="24"/>
          <w:szCs w:val="24"/>
        </w:rPr>
        <w:t>мектепке</w:t>
      </w:r>
      <w:proofErr w:type="gramEnd"/>
      <w:r w:rsidRPr="00E82EC4">
        <w:rPr>
          <w:color w:val="000000"/>
          <w:sz w:val="24"/>
          <w:szCs w:val="24"/>
        </w:rPr>
        <w:t xml:space="preserve"> дейінгі тәрбие мен оқыту және бастауыш білім беру арасында оқыту, дамыту, тәрбиелеу міндеттерін ескеріп, сабақтастық пен үздіксіздік ұстанымдарын қамтамасыз етуге;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 xml:space="preserve">      6) </w:t>
      </w:r>
      <w:proofErr w:type="gramStart"/>
      <w:r w:rsidRPr="00E82EC4">
        <w:rPr>
          <w:color w:val="000000"/>
          <w:sz w:val="24"/>
          <w:szCs w:val="24"/>
        </w:rPr>
        <w:t>тәрбиеленушілердің</w:t>
      </w:r>
      <w:proofErr w:type="gramEnd"/>
      <w:r w:rsidRPr="00E82EC4">
        <w:rPr>
          <w:color w:val="000000"/>
          <w:sz w:val="24"/>
          <w:szCs w:val="24"/>
        </w:rPr>
        <w:t xml:space="preserve"> жеке және жас ерекшеліктер</w:t>
      </w:r>
      <w:r w:rsidRPr="00E82EC4">
        <w:rPr>
          <w:color w:val="000000"/>
          <w:sz w:val="24"/>
          <w:szCs w:val="24"/>
        </w:rPr>
        <w:t>ін ескеріп, оқу қызметіне дайындыққа;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 xml:space="preserve">      7) </w:t>
      </w:r>
      <w:proofErr w:type="gramStart"/>
      <w:r w:rsidRPr="00E82EC4">
        <w:rPr>
          <w:color w:val="000000"/>
          <w:sz w:val="24"/>
          <w:szCs w:val="24"/>
        </w:rPr>
        <w:t>креативтілікті</w:t>
      </w:r>
      <w:proofErr w:type="gramEnd"/>
      <w:r w:rsidRPr="00E82EC4">
        <w:rPr>
          <w:color w:val="000000"/>
          <w:sz w:val="24"/>
          <w:szCs w:val="24"/>
        </w:rPr>
        <w:t>, коммуникативтілікті, сыни ойлауды және командада жұмыс істей білуді дамытуға бағытталған әлеуметтік-тұлғалық қасиеттерді қалыптастыруға;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>      8) "Рухани жаңғыру" бағдарламасын іске асыру шеңбе</w:t>
      </w:r>
      <w:r w:rsidRPr="00E82EC4">
        <w:rPr>
          <w:color w:val="000000"/>
          <w:sz w:val="24"/>
          <w:szCs w:val="24"/>
        </w:rPr>
        <w:t>рінде ұлттық салт-дәстүрлер мен жалпы адами құндылықтарға негізделген рухани-адамгершілік дағдыларды қалыптастыруға бағытталған.</w:t>
      </w:r>
      <w:proofErr w:type="gramStart"/>
      <w:r w:rsidRPr="00E82EC4">
        <w:rPr>
          <w:color w:val="000000"/>
          <w:sz w:val="24"/>
          <w:szCs w:val="24"/>
        </w:rPr>
        <w:t>";</w:t>
      </w:r>
      <w:proofErr w:type="gramEnd"/>
    </w:p>
    <w:p w:rsidR="00A62E01" w:rsidRPr="00E82EC4" w:rsidRDefault="00A62E01">
      <w:pPr>
        <w:spacing w:after="0"/>
        <w:rPr>
          <w:sz w:val="24"/>
          <w:szCs w:val="24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 xml:space="preserve">       </w:t>
      </w:r>
      <w:r w:rsidRPr="00E82EC4">
        <w:rPr>
          <w:color w:val="000000"/>
          <w:sz w:val="24"/>
          <w:szCs w:val="24"/>
          <w:lang w:val="ru-RU"/>
        </w:rPr>
        <w:t>9, 10, 11, 12 және 13 тармақтар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8" w:name="z13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"9. Денсаулық"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 беру саласы.</w:t>
      </w:r>
    </w:p>
    <w:bookmarkEnd w:id="8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  <w:lang w:val="ru-RU"/>
        </w:rPr>
        <w:t>"Денсаулық"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 беру саласының мақсаты денсаулығы мықты, дене бітімі дамыған баланы тәрбиелеу, тәрбиеленушілердің бойында өз денсаулығына саналы түрде қарауды қалыптастыру болып табылады.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"Денсаулық" білім беру саласына ата-аналардың балаларға ерт</w:t>
      </w:r>
      <w:r w:rsidRPr="00E82EC4">
        <w:rPr>
          <w:color w:val="000000"/>
          <w:sz w:val="24"/>
          <w:szCs w:val="24"/>
          <w:lang w:val="ru-RU"/>
        </w:rPr>
        <w:t>е жастан күтім жасауы мен оларды дамыту дағдыларына ие болуына жәрдемдесу, тәрбиеленушілердің негізгі қимыл түрлерін игеруі арқылы мәдени-гигиеналық дағдыларды, қимы</w:t>
      </w:r>
      <w:proofErr w:type="gramStart"/>
      <w:r w:rsidRPr="00E82EC4">
        <w:rPr>
          <w:color w:val="000000"/>
          <w:sz w:val="24"/>
          <w:szCs w:val="24"/>
          <w:lang w:val="ru-RU"/>
        </w:rPr>
        <w:t>л-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қозғалыс тәжірибесін қалыптастыру, дене сапаларын және қимыл белсенділігіне қажеттілікті </w:t>
      </w:r>
      <w:r w:rsidRPr="00E82EC4">
        <w:rPr>
          <w:color w:val="000000"/>
          <w:sz w:val="24"/>
          <w:szCs w:val="24"/>
          <w:lang w:val="ru-RU"/>
        </w:rPr>
        <w:t xml:space="preserve">дамыту, түрлі ұлттық қимылды ойындарды және командамен жарыс сипатындағы ойындарды өткізу, спорттық жаттығуларды орындау, спорттық ойындардың элементтерімен таныстыру, шығармашылық қабілеттерді және командада өзара әрекеттесу дағдыларын дамыту енгізілген. 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"Денсаулық" білім беру саласының мазмұны баланың денсаулығын сақтауға және нығайтуға; тұрмыста, көшеде, табиғат жағдайларында, төтенше жағдайларда қауіпсіз міне</w:t>
      </w:r>
      <w:proofErr w:type="gramStart"/>
      <w:r w:rsidRPr="00E82EC4">
        <w:rPr>
          <w:color w:val="000000"/>
          <w:sz w:val="24"/>
          <w:szCs w:val="24"/>
          <w:lang w:val="ru-RU"/>
        </w:rPr>
        <w:t>з-</w:t>
      </w:r>
      <w:proofErr w:type="gramEnd"/>
      <w:r w:rsidRPr="00E82EC4">
        <w:rPr>
          <w:color w:val="000000"/>
          <w:sz w:val="24"/>
          <w:szCs w:val="24"/>
          <w:lang w:val="ru-RU"/>
        </w:rPr>
        <w:t>құлық дағдыларын қалыптастыруға; шығармашылық, танымдық, тілдік қабілеттерді қолдана от</w:t>
      </w:r>
      <w:r w:rsidRPr="00E82EC4">
        <w:rPr>
          <w:color w:val="000000"/>
          <w:sz w:val="24"/>
          <w:szCs w:val="24"/>
          <w:lang w:val="ru-RU"/>
        </w:rPr>
        <w:t>ырып, негізгі қимылдарды жетілдіру арқылы тәрбиеленушілердің қимы</w:t>
      </w:r>
      <w:proofErr w:type="gramStart"/>
      <w:r w:rsidRPr="00E82EC4">
        <w:rPr>
          <w:color w:val="000000"/>
          <w:sz w:val="24"/>
          <w:szCs w:val="24"/>
          <w:lang w:val="ru-RU"/>
        </w:rPr>
        <w:t>л-</w:t>
      </w:r>
      <w:proofErr w:type="gramEnd"/>
      <w:r w:rsidRPr="00E82EC4">
        <w:rPr>
          <w:color w:val="000000"/>
          <w:sz w:val="24"/>
          <w:szCs w:val="24"/>
          <w:lang w:val="ru-RU"/>
        </w:rPr>
        <w:t>қозғалыс тәжірибесін байытуға бағытталған.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Ақыл-ой кемі</w:t>
      </w:r>
      <w:proofErr w:type="gramStart"/>
      <w:r w:rsidRPr="00E82EC4">
        <w:rPr>
          <w:color w:val="000000"/>
          <w:sz w:val="24"/>
          <w:szCs w:val="24"/>
          <w:lang w:val="ru-RU"/>
        </w:rPr>
        <w:t>ст</w:t>
      </w:r>
      <w:proofErr w:type="gramEnd"/>
      <w:r w:rsidRPr="00E82EC4">
        <w:rPr>
          <w:color w:val="000000"/>
          <w:sz w:val="24"/>
          <w:szCs w:val="24"/>
          <w:lang w:val="ru-RU"/>
        </w:rPr>
        <w:t>ігі бар балаларды (ақыл-есі кемістігінің жеңіл және баяу дәрежесі) тәрбиелеу мен оқыту жалпы қимылдық біліктерді, жүру мен жүг</w:t>
      </w:r>
      <w:r w:rsidRPr="00E82EC4">
        <w:rPr>
          <w:color w:val="000000"/>
          <w:sz w:val="24"/>
          <w:szCs w:val="24"/>
          <w:lang w:val="ru-RU"/>
        </w:rPr>
        <w:t xml:space="preserve">іру дағдыларын, қимылдарды үйлестіруді, гигиеналық және дене шынықтыру құралдарын қолданудың қарапайым дағдыларын қалыптастыруды, ойындарға қатысуға қалауы мен эмоционалдық жауап беруді, нұсқау бойынша қимылдарды </w:t>
      </w:r>
      <w:proofErr w:type="gramStart"/>
      <w:r w:rsidRPr="00E82EC4">
        <w:rPr>
          <w:color w:val="000000"/>
          <w:sz w:val="24"/>
          <w:szCs w:val="24"/>
          <w:lang w:val="ru-RU"/>
        </w:rPr>
        <w:t>орындау</w:t>
      </w:r>
      <w:proofErr w:type="gramEnd"/>
      <w:r w:rsidRPr="00E82EC4">
        <w:rPr>
          <w:color w:val="000000"/>
          <w:sz w:val="24"/>
          <w:szCs w:val="24"/>
          <w:lang w:val="ru-RU"/>
        </w:rPr>
        <w:t>ға баулуды қарастырады.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"Денса</w:t>
      </w:r>
      <w:r w:rsidRPr="00E82EC4">
        <w:rPr>
          <w:color w:val="000000"/>
          <w:sz w:val="24"/>
          <w:szCs w:val="24"/>
          <w:lang w:val="ru-RU"/>
        </w:rPr>
        <w:t>улық"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 беру саласындағы ұйымдастырылған оқу қызметі: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1) дене шынықтыруды (ерекше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 беру қажеттіліктері бар тәрбиеленушілерге арналған бейімделген дене шынықтыру);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2) қауіпсіз міне</w:t>
      </w:r>
      <w:proofErr w:type="gramStart"/>
      <w:r w:rsidRPr="00E82EC4">
        <w:rPr>
          <w:color w:val="000000"/>
          <w:sz w:val="24"/>
          <w:szCs w:val="24"/>
          <w:lang w:val="ru-RU"/>
        </w:rPr>
        <w:t>з-</w:t>
      </w:r>
      <w:proofErr w:type="gramEnd"/>
      <w:r w:rsidRPr="00E82EC4">
        <w:rPr>
          <w:color w:val="000000"/>
          <w:sz w:val="24"/>
          <w:szCs w:val="24"/>
          <w:lang w:val="ru-RU"/>
        </w:rPr>
        <w:t>құлық негіздерін" қамтиды.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9" w:name="z14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10. "Қатынас"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 б</w:t>
      </w:r>
      <w:r w:rsidRPr="00E82EC4">
        <w:rPr>
          <w:color w:val="000000"/>
          <w:sz w:val="24"/>
          <w:szCs w:val="24"/>
          <w:lang w:val="ru-RU"/>
        </w:rPr>
        <w:t>еру саласы.</w:t>
      </w:r>
    </w:p>
    <w:bookmarkEnd w:id="9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"Қатынас" білім беру саласының мақсаты ауызекі сөйлеуді қалыптастыру, өмірдегі түрлі жағдайлардағы қары</w:t>
      </w:r>
      <w:proofErr w:type="gramStart"/>
      <w:r w:rsidRPr="00E82EC4">
        <w:rPr>
          <w:color w:val="000000"/>
          <w:sz w:val="24"/>
          <w:szCs w:val="24"/>
          <w:lang w:val="ru-RU"/>
        </w:rPr>
        <w:t>м-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қатынас дағдыларын игеру, оқу мен жазудың алғышарттарын қалыптастыру болып табылады. 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"Қатынас" білім беру саласы тәрбиеленуші</w:t>
      </w:r>
      <w:r w:rsidRPr="00E82EC4">
        <w:rPr>
          <w:color w:val="000000"/>
          <w:sz w:val="24"/>
          <w:szCs w:val="24"/>
          <w:lang w:val="ru-RU"/>
        </w:rPr>
        <w:t>лердің ә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түрлі балалық іс-әрекетінде Қазақстан халқының мәдениетімен, салт-дәстүрлерімен таныстыру арқылы ауызекі және байланыстырып сөйлеуді, мәнерлеп оқу мен мазмұндауды дамытуды, тілдің дыбыстық мәдениетін тәрбиелеуді, белсенді сөздік қорын байытуды, т</w:t>
      </w:r>
      <w:r w:rsidRPr="00E82EC4">
        <w:rPr>
          <w:color w:val="000000"/>
          <w:sz w:val="24"/>
          <w:szCs w:val="24"/>
          <w:lang w:val="ru-RU"/>
        </w:rPr>
        <w:t>ілдік нормаларды игеруді, мемлекетті</w:t>
      </w:r>
      <w:proofErr w:type="gramStart"/>
      <w:r w:rsidRPr="00E82EC4">
        <w:rPr>
          <w:color w:val="000000"/>
          <w:sz w:val="24"/>
          <w:szCs w:val="24"/>
          <w:lang w:val="ru-RU"/>
        </w:rPr>
        <w:t>к ж</w:t>
      </w:r>
      <w:proofErr w:type="gramEnd"/>
      <w:r w:rsidRPr="00E82EC4">
        <w:rPr>
          <w:color w:val="000000"/>
          <w:sz w:val="24"/>
          <w:szCs w:val="24"/>
          <w:lang w:val="ru-RU"/>
        </w:rPr>
        <w:t>әне орыс тілдеріне үйретуді қамтиды.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"Қатынас" білім беру саласының мазмұны коммуникативтік біліктер мен дағдыларды дамытуға, балалардың түрлі і</w:t>
      </w:r>
      <w:proofErr w:type="gramStart"/>
      <w:r w:rsidRPr="00E82EC4">
        <w:rPr>
          <w:color w:val="000000"/>
          <w:sz w:val="24"/>
          <w:szCs w:val="24"/>
          <w:lang w:val="ru-RU"/>
        </w:rPr>
        <w:t>с-</w:t>
      </w:r>
      <w:proofErr w:type="gramEnd"/>
      <w:r w:rsidRPr="00E82EC4">
        <w:rPr>
          <w:color w:val="000000"/>
          <w:sz w:val="24"/>
          <w:szCs w:val="24"/>
          <w:lang w:val="ru-RU"/>
        </w:rPr>
        <w:t>әрекетінде ауызекі сөйлеуді дамытуға, сөздік қорды байытуға, бала</w:t>
      </w:r>
      <w:r w:rsidRPr="00E82EC4">
        <w:rPr>
          <w:color w:val="000000"/>
          <w:sz w:val="24"/>
          <w:szCs w:val="24"/>
          <w:lang w:val="ru-RU"/>
        </w:rPr>
        <w:t>лар әдебиетіне қызығушылықты дамытуға бағытталған.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Ақыл-ой кемі</w:t>
      </w:r>
      <w:proofErr w:type="gramStart"/>
      <w:r w:rsidRPr="00E82EC4">
        <w:rPr>
          <w:color w:val="000000"/>
          <w:sz w:val="24"/>
          <w:szCs w:val="24"/>
          <w:lang w:val="ru-RU"/>
        </w:rPr>
        <w:t>ст</w:t>
      </w:r>
      <w:proofErr w:type="gramEnd"/>
      <w:r w:rsidRPr="00E82EC4">
        <w:rPr>
          <w:color w:val="000000"/>
          <w:sz w:val="24"/>
          <w:szCs w:val="24"/>
          <w:lang w:val="ru-RU"/>
        </w:rPr>
        <w:t>ігі бар балаларды (ақыл-есі кемістігінің жеңіл және баяу дәрежесі) тәрбиелеу мен оқыту қатысымның вербалді және вербалді емес дағдыларын қалыптастыруды, тілдік ортаны құруды, сөйлеу бел</w:t>
      </w:r>
      <w:r w:rsidRPr="00E82EC4">
        <w:rPr>
          <w:color w:val="000000"/>
          <w:sz w:val="24"/>
          <w:szCs w:val="24"/>
          <w:lang w:val="ru-RU"/>
        </w:rPr>
        <w:t>сенділігін, қоршаған ортаға қызығушылықты, коммуникативті әрекеттің түрлі формаларына қатысуға қабілетті</w:t>
      </w:r>
      <w:proofErr w:type="gramStart"/>
      <w:r w:rsidRPr="00E82EC4">
        <w:rPr>
          <w:color w:val="000000"/>
          <w:sz w:val="24"/>
          <w:szCs w:val="24"/>
          <w:lang w:val="ru-RU"/>
        </w:rPr>
        <w:t>лікті ояту</w:t>
      </w:r>
      <w:proofErr w:type="gramEnd"/>
      <w:r w:rsidRPr="00E82EC4">
        <w:rPr>
          <w:color w:val="000000"/>
          <w:sz w:val="24"/>
          <w:szCs w:val="24"/>
          <w:lang w:val="ru-RU"/>
        </w:rPr>
        <w:t>ды қамтиды.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"Қатынас"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 беру саласының ұйымдастырылған оқу қызметі: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1) сөйлеуді дамытуды;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2) көркем әдебиетті;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3) </w:t>
      </w:r>
      <w:r w:rsidRPr="00E82EC4">
        <w:rPr>
          <w:color w:val="000000"/>
          <w:sz w:val="24"/>
          <w:szCs w:val="24"/>
          <w:lang w:val="ru-RU"/>
        </w:rPr>
        <w:t>сауат ашу негіздерін;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4) қазақ тілін (орыс тілінде оқытатын топтарда), орыс тілін (қазақ тілінде оқытатын топтарда) қамтиды.</w:t>
      </w:r>
    </w:p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10-тармақтың 5) және 6) тармақшалары алынып тасталсын;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10" w:name="z16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11. "Таным"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 беру саласы.</w:t>
      </w:r>
    </w:p>
    <w:bookmarkEnd w:id="10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"Таным" білім беру </w:t>
      </w:r>
      <w:r w:rsidRPr="00E82EC4">
        <w:rPr>
          <w:color w:val="000000"/>
          <w:sz w:val="24"/>
          <w:szCs w:val="24"/>
          <w:lang w:val="ru-RU"/>
        </w:rPr>
        <w:t>саласының мақсаты мектеп жасына дейінгі баланың жеке тұлғасын қоршаған әлеммен өзара і</w:t>
      </w:r>
      <w:proofErr w:type="gramStart"/>
      <w:r w:rsidRPr="00E82EC4">
        <w:rPr>
          <w:color w:val="000000"/>
          <w:sz w:val="24"/>
          <w:szCs w:val="24"/>
          <w:lang w:val="ru-RU"/>
        </w:rPr>
        <w:t>с-</w:t>
      </w:r>
      <w:proofErr w:type="gramEnd"/>
      <w:r w:rsidRPr="00E82EC4">
        <w:rPr>
          <w:color w:val="000000"/>
          <w:sz w:val="24"/>
          <w:szCs w:val="24"/>
          <w:lang w:val="ru-RU"/>
        </w:rPr>
        <w:t>қимыл жасауда командада жұмыс істей білуге қажетті танымдық іс-әрекеттің қарапайым дағдыларын меңгеруі үшін дамыту болып табылады.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"Таным" білім беру саласы санау</w:t>
      </w:r>
      <w:r w:rsidRPr="00E82EC4">
        <w:rPr>
          <w:color w:val="000000"/>
          <w:sz w:val="24"/>
          <w:szCs w:val="24"/>
          <w:lang w:val="ru-RU"/>
        </w:rPr>
        <w:t xml:space="preserve"> дағдыларын, геометриялық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ішіндер туралы түсініктерді қалыптастыруды, кеңістікті және уақытты бағдарлауды; құрылыс, табиғи және қалдық материалдар мен конструктордың бөліктерінен құрастыруды; ті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>і және өлі табиғат заттары мен құбылыстары жөнінде білімдерд</w:t>
      </w:r>
      <w:r w:rsidRPr="00E82EC4">
        <w:rPr>
          <w:color w:val="000000"/>
          <w:sz w:val="24"/>
          <w:szCs w:val="24"/>
          <w:lang w:val="ru-RU"/>
        </w:rPr>
        <w:t>і кеңейтуді, креативтік ойлауды дамытуды қамтиды.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Ақыл-ой кемі</w:t>
      </w:r>
      <w:proofErr w:type="gramStart"/>
      <w:r w:rsidRPr="00E82EC4">
        <w:rPr>
          <w:color w:val="000000"/>
          <w:sz w:val="24"/>
          <w:szCs w:val="24"/>
          <w:lang w:val="ru-RU"/>
        </w:rPr>
        <w:t>ст</w:t>
      </w:r>
      <w:proofErr w:type="gramEnd"/>
      <w:r w:rsidRPr="00E82EC4">
        <w:rPr>
          <w:color w:val="000000"/>
          <w:sz w:val="24"/>
          <w:szCs w:val="24"/>
          <w:lang w:val="ru-RU"/>
        </w:rPr>
        <w:t>ігі бар балаларды (ақыл-есі кемістігінің жеңіл және баяу дәрежесі) тәрбиелеу мен оқыту көпсенсорлы қабылдау мен кеңістікті бағдарлау дағдыларын қалыптастыруға, сенсорлық ақпараттарды сар</w:t>
      </w:r>
      <w:r w:rsidRPr="00E82EC4">
        <w:rPr>
          <w:color w:val="000000"/>
          <w:sz w:val="24"/>
          <w:szCs w:val="24"/>
          <w:lang w:val="ru-RU"/>
        </w:rPr>
        <w:t>алауға, сезімдік тәжірибені жинақтауға, заттық қимылдарды игеру және ойлау процестерін белсендіруге, қарапайым математикалық ұғымдарды қ</w:t>
      </w:r>
      <w:proofErr w:type="gramStart"/>
      <w:r w:rsidRPr="00E82EC4">
        <w:rPr>
          <w:color w:val="000000"/>
          <w:sz w:val="24"/>
          <w:szCs w:val="24"/>
          <w:lang w:val="ru-RU"/>
        </w:rPr>
        <w:t>алыптастыру</w:t>
      </w:r>
      <w:proofErr w:type="gramEnd"/>
      <w:r w:rsidRPr="00E82EC4">
        <w:rPr>
          <w:color w:val="000000"/>
          <w:sz w:val="24"/>
          <w:szCs w:val="24"/>
          <w:lang w:val="ru-RU"/>
        </w:rPr>
        <w:t>ға бағытталған.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"Таным"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 беру саласының ұйымдастырылған оқу қызметі: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1) сенсориканы (бөбек ж</w:t>
      </w:r>
      <w:r w:rsidRPr="00E82EC4">
        <w:rPr>
          <w:color w:val="000000"/>
          <w:sz w:val="24"/>
          <w:szCs w:val="24"/>
          <w:lang w:val="ru-RU"/>
        </w:rPr>
        <w:t>асы топтарында – 1-3 жас), математика негіздерін (мектеп жасына дейінгі топтарда – 3-6 жас);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2) құрастыруды; 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3) жаратылыстануды қамтиды.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11" w:name="z17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12. "Шығармашылық"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 беру саласы.</w:t>
      </w:r>
    </w:p>
    <w:bookmarkEnd w:id="11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lastRenderedPageBreak/>
        <w:t>     </w:t>
      </w:r>
      <w:r w:rsidRPr="00E82EC4">
        <w:rPr>
          <w:color w:val="000000"/>
          <w:sz w:val="24"/>
          <w:szCs w:val="24"/>
          <w:lang w:val="ru-RU"/>
        </w:rPr>
        <w:t xml:space="preserve"> "Шығармашылық" білім беру саласының мақсаты шығармашыл </w:t>
      </w:r>
      <w:r w:rsidRPr="00E82EC4">
        <w:rPr>
          <w:color w:val="000000"/>
          <w:sz w:val="24"/>
          <w:szCs w:val="24"/>
          <w:lang w:val="ru-RU"/>
        </w:rPr>
        <w:t>тұ</w:t>
      </w:r>
      <w:proofErr w:type="gramStart"/>
      <w:r w:rsidRPr="00E82EC4">
        <w:rPr>
          <w:color w:val="000000"/>
          <w:sz w:val="24"/>
          <w:szCs w:val="24"/>
          <w:lang w:val="ru-RU"/>
        </w:rPr>
        <w:t>лғаны</w:t>
      </w:r>
      <w:proofErr w:type="gramEnd"/>
      <w:r w:rsidRPr="00E82EC4">
        <w:rPr>
          <w:color w:val="000000"/>
          <w:sz w:val="24"/>
          <w:szCs w:val="24"/>
          <w:lang w:val="ru-RU"/>
        </w:rPr>
        <w:t>, шығармашылық қабілеттерді, сезімдік-эмоционалдық саланы, қиялды, ойлауды, көркем талғамды қалыптастыру, ұлттық бейнелеу өнеріне баулу арқылы патриотизмге тәрбиелеу.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"Шығармашылық" білім беру саласы сурет салу, мүсіндеу, жапсыру және өнер туы</w:t>
      </w:r>
      <w:r w:rsidRPr="00E82EC4">
        <w:rPr>
          <w:color w:val="000000"/>
          <w:sz w:val="24"/>
          <w:szCs w:val="24"/>
          <w:lang w:val="ru-RU"/>
        </w:rPr>
        <w:t>ндыларын қабылдау мен түсіну дағдыларын, командада жұмыс істей білуді, қоршаған ортаға эстетикалық қатынасты қалыптастыруды, өнер түрлері туралы қарапайым ұғымдарды, тәрбиеленушілердің дербес шығармашылық і</w:t>
      </w:r>
      <w:proofErr w:type="gramStart"/>
      <w:r w:rsidRPr="00E82EC4">
        <w:rPr>
          <w:color w:val="000000"/>
          <w:sz w:val="24"/>
          <w:szCs w:val="24"/>
          <w:lang w:val="ru-RU"/>
        </w:rPr>
        <w:t>с-</w:t>
      </w:r>
      <w:proofErr w:type="gramEnd"/>
      <w:r w:rsidRPr="00E82EC4">
        <w:rPr>
          <w:color w:val="000000"/>
          <w:sz w:val="24"/>
          <w:szCs w:val="24"/>
          <w:lang w:val="ru-RU"/>
        </w:rPr>
        <w:t>әрекетін іске асыруды қамтиды.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Ақыл-ой кем</w:t>
      </w:r>
      <w:r w:rsidRPr="00E82EC4">
        <w:rPr>
          <w:color w:val="000000"/>
          <w:sz w:val="24"/>
          <w:szCs w:val="24"/>
          <w:lang w:val="ru-RU"/>
        </w:rPr>
        <w:t>і</w:t>
      </w:r>
      <w:proofErr w:type="gramStart"/>
      <w:r w:rsidRPr="00E82EC4">
        <w:rPr>
          <w:color w:val="000000"/>
          <w:sz w:val="24"/>
          <w:szCs w:val="24"/>
          <w:lang w:val="ru-RU"/>
        </w:rPr>
        <w:t>ст</w:t>
      </w:r>
      <w:proofErr w:type="gramEnd"/>
      <w:r w:rsidRPr="00E82EC4">
        <w:rPr>
          <w:color w:val="000000"/>
          <w:sz w:val="24"/>
          <w:szCs w:val="24"/>
          <w:lang w:val="ru-RU"/>
        </w:rPr>
        <w:t>ігі бар балаларды (ақыл-есі кемістігінің жеңіл және баяу дәрежесі) тәрбиелеу мен оқыту шығармашылық әрекет процесінде шынайы әлемнің бейнелерін қалыптастыруды, заттық ұғымдарды айқындауды, нақтылауды және жалпылауды қамтиды.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"Шығармашылық"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 б</w:t>
      </w:r>
      <w:r w:rsidRPr="00E82EC4">
        <w:rPr>
          <w:color w:val="000000"/>
          <w:sz w:val="24"/>
          <w:szCs w:val="24"/>
          <w:lang w:val="ru-RU"/>
        </w:rPr>
        <w:t>еру саласының ұйымдастырылған оқу қызметі: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1) сурет салуды;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2) мүсіндеуді;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3) жапсыруды;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4) музыканы қамтиды.".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12" w:name="z18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13. "Әлеумет"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 беру саласы.</w:t>
      </w:r>
    </w:p>
    <w:bookmarkEnd w:id="12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"Әлеумет" білім беру саласының мақсаты ерте жастағы және мектеп жасына дейі</w:t>
      </w:r>
      <w:r w:rsidRPr="00E82EC4">
        <w:rPr>
          <w:color w:val="000000"/>
          <w:sz w:val="24"/>
          <w:szCs w:val="24"/>
          <w:lang w:val="ru-RU"/>
        </w:rPr>
        <w:t>нгі тәрбиеленушілерді қолайлы әлеуметтендіру, оларды мәден</w:t>
      </w:r>
      <w:proofErr w:type="gramStart"/>
      <w:r w:rsidRPr="00E82EC4">
        <w:rPr>
          <w:color w:val="000000"/>
          <w:sz w:val="24"/>
          <w:szCs w:val="24"/>
          <w:lang w:val="ru-RU"/>
        </w:rPr>
        <w:t>и-</w:t>
      </w:r>
      <w:proofErr w:type="gramEnd"/>
      <w:r w:rsidRPr="00E82EC4">
        <w:rPr>
          <w:color w:val="000000"/>
          <w:sz w:val="24"/>
          <w:szCs w:val="24"/>
          <w:lang w:val="ru-RU"/>
        </w:rPr>
        <w:t>әлеуметтік нормаларға, отбасы, қоғам мен мемлекеттің дәстүрлеріне баулу, рухани-адамгершілік құндылықтарды қалыптастыру болып табылады.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"Әлеумет" білім беру саласы әлеуметтік дағдылар мен өз</w:t>
      </w:r>
      <w:r w:rsidRPr="00E82EC4">
        <w:rPr>
          <w:color w:val="000000"/>
          <w:sz w:val="24"/>
          <w:szCs w:val="24"/>
          <w:lang w:val="ru-RU"/>
        </w:rPr>
        <w:t xml:space="preserve"> бетінше үйрену дағдыларын игеруді; қоғамда өзі</w:t>
      </w:r>
      <w:proofErr w:type="gramStart"/>
      <w:r w:rsidRPr="00E82EC4">
        <w:rPr>
          <w:color w:val="000000"/>
          <w:sz w:val="24"/>
          <w:szCs w:val="24"/>
          <w:lang w:val="ru-RU"/>
        </w:rPr>
        <w:t>н-</w:t>
      </w:r>
      <w:proofErr w:type="gramEnd"/>
      <w:r w:rsidRPr="00E82EC4">
        <w:rPr>
          <w:color w:val="000000"/>
          <w:sz w:val="24"/>
          <w:szCs w:val="24"/>
          <w:lang w:val="ru-RU"/>
        </w:rPr>
        <w:t>өзі ұстай білудің адамгершілік нормаларын, сондай-ақ жалпы адамзаттық құндылықтарды меңгеруді; баланың ересектермен және құрбыларымен қары</w:t>
      </w:r>
      <w:proofErr w:type="gramStart"/>
      <w:r w:rsidRPr="00E82EC4">
        <w:rPr>
          <w:color w:val="000000"/>
          <w:sz w:val="24"/>
          <w:szCs w:val="24"/>
          <w:lang w:val="ru-RU"/>
        </w:rPr>
        <w:t>м-</w:t>
      </w:r>
      <w:proofErr w:type="gramEnd"/>
      <w:r w:rsidRPr="00E82EC4">
        <w:rPr>
          <w:color w:val="000000"/>
          <w:sz w:val="24"/>
          <w:szCs w:val="24"/>
          <w:lang w:val="ru-RU"/>
        </w:rPr>
        <w:t>қатынас жасай білуін, оларға құрметпен қарауды, дербестігін тәрбиел</w:t>
      </w:r>
      <w:r w:rsidRPr="00E82EC4">
        <w:rPr>
          <w:color w:val="000000"/>
          <w:sz w:val="24"/>
          <w:szCs w:val="24"/>
          <w:lang w:val="ru-RU"/>
        </w:rPr>
        <w:t>еуді, өзінің отбасына жақындық сезімін, эмоционалды елгезектікті, жанашырлықты қалыптастыруды, қазақ халқының, сондай-ақ басқа халықтардың тарихын, мәдениетін білу мен құрметтеуді, туған жер туралы туралы түсініктерін кеңейтуді, еңбек түрлері мен түрлі мам</w:t>
      </w:r>
      <w:r w:rsidRPr="00E82EC4">
        <w:rPr>
          <w:color w:val="000000"/>
          <w:sz w:val="24"/>
          <w:szCs w:val="24"/>
          <w:lang w:val="ru-RU"/>
        </w:rPr>
        <w:t>андық иелеріне қызығушылықты қалыптастыруды қамтиды.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Ерте жастағы тәрбиеленушілерде отбасында және мектепке дейінгі ұйымдарда әлеуметтік дағдылар мен өз бетінше үйрену дағдыларын қалыптастыру баланың өмі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>ін қорғауға және денсаулығын нығайтуға, әлеуме</w:t>
      </w:r>
      <w:r w:rsidRPr="00E82EC4">
        <w:rPr>
          <w:color w:val="000000"/>
          <w:sz w:val="24"/>
          <w:szCs w:val="24"/>
          <w:lang w:val="ru-RU"/>
        </w:rPr>
        <w:t>ттік-тұрмыстық және әлеуметтік-коммуникативтік қабілеттер мен дағдыларды: мәдени-гигиеналық біліктер мен дағдыларды меңгеруге, тәрті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ережелерін үйретуге, күн тәртібіне дағдыландыруға, когнитивтік функцияларды дамытуға (алдында туындаған қиындықтарды көре </w:t>
      </w:r>
      <w:r w:rsidRPr="00E82EC4">
        <w:rPr>
          <w:color w:val="000000"/>
          <w:sz w:val="24"/>
          <w:szCs w:val="24"/>
          <w:lang w:val="ru-RU"/>
        </w:rPr>
        <w:t>білу, көңіл-күйінің, эмоционалдық жағдайының өзгеруін көру), тұлға аралық қатынастарды құрудың негізі болып табылатын этикалық нормаларға тәрбиелеуге, отбасында және мектепке дейінгі ұйымда балалардың бір-бі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>іне мейірімді болуына, көңіл бөлуге, қамқорлық ж</w:t>
      </w:r>
      <w:r w:rsidRPr="00E82EC4">
        <w:rPr>
          <w:color w:val="000000"/>
          <w:sz w:val="24"/>
          <w:szCs w:val="24"/>
          <w:lang w:val="ru-RU"/>
        </w:rPr>
        <w:t>асау және бір-біріне көмектесу жағдайын құруға, жеке тұлғаның жайлы әлеуметтенуіне, эмоционалдық-адамгершілік қарым-қатынас тәжірибесін жинақтауға, балалар әрекетінің әр түрінде тәрбиелеу дә</w:t>
      </w:r>
      <w:proofErr w:type="gramStart"/>
      <w:r w:rsidRPr="00E82EC4">
        <w:rPr>
          <w:color w:val="000000"/>
          <w:sz w:val="24"/>
          <w:szCs w:val="24"/>
          <w:lang w:val="ru-RU"/>
        </w:rPr>
        <w:t>ст</w:t>
      </w:r>
      <w:proofErr w:type="gramEnd"/>
      <w:r w:rsidRPr="00E82EC4">
        <w:rPr>
          <w:color w:val="000000"/>
          <w:sz w:val="24"/>
          <w:szCs w:val="24"/>
          <w:lang w:val="ru-RU"/>
        </w:rPr>
        <w:t>үрлерінің сабақтастығын қамтамасыз етуге, туған өлкеге, еліне де</w:t>
      </w:r>
      <w:r w:rsidRPr="00E82EC4">
        <w:rPr>
          <w:color w:val="000000"/>
          <w:sz w:val="24"/>
          <w:szCs w:val="24"/>
          <w:lang w:val="ru-RU"/>
        </w:rPr>
        <w:t>ген сүйіспеншілікке, оның тарихына қызығушылыққа тәрбиелеуге бағыталған.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Ақыл-ой кемі</w:t>
      </w:r>
      <w:proofErr w:type="gramStart"/>
      <w:r w:rsidRPr="00E82EC4">
        <w:rPr>
          <w:color w:val="000000"/>
          <w:sz w:val="24"/>
          <w:szCs w:val="24"/>
          <w:lang w:val="ru-RU"/>
        </w:rPr>
        <w:t>ст</w:t>
      </w:r>
      <w:proofErr w:type="gramEnd"/>
      <w:r w:rsidRPr="00E82EC4">
        <w:rPr>
          <w:color w:val="000000"/>
          <w:sz w:val="24"/>
          <w:szCs w:val="24"/>
          <w:lang w:val="ru-RU"/>
        </w:rPr>
        <w:t>ігі бар балаларды (ақыл-есі кемістігінің жеңіл және баяу дәрежесі) тәрбиелеу мен оқыту органикалық қажеттіліктерді қанағаттандыру бойынша өзіне қызмет ету дағдыла</w:t>
      </w:r>
      <w:r w:rsidRPr="00E82EC4">
        <w:rPr>
          <w:color w:val="000000"/>
          <w:sz w:val="24"/>
          <w:szCs w:val="24"/>
          <w:lang w:val="ru-RU"/>
        </w:rPr>
        <w:t xml:space="preserve">рын, әлеуметте өзін ұстауы мен оған қарым-қатынасын қалыптастыруға, оларды </w:t>
      </w:r>
      <w:r w:rsidRPr="00E82EC4">
        <w:rPr>
          <w:color w:val="000000"/>
          <w:sz w:val="24"/>
          <w:szCs w:val="24"/>
          <w:lang w:val="ru-RU"/>
        </w:rPr>
        <w:lastRenderedPageBreak/>
        <w:t>әлеуметтік және тұрмыстық ортаға тартуға, түрлі әлеуметті</w:t>
      </w:r>
      <w:proofErr w:type="gramStart"/>
      <w:r w:rsidRPr="00E82EC4">
        <w:rPr>
          <w:color w:val="000000"/>
          <w:sz w:val="24"/>
          <w:szCs w:val="24"/>
          <w:lang w:val="ru-RU"/>
        </w:rPr>
        <w:t>к-м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әдени дағдыларды игеруге бағытталған. 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"Әлеумет"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 беру саласының ұйымдастырылған оқу қызметі: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1) өзі</w:t>
      </w:r>
      <w:proofErr w:type="gramStart"/>
      <w:r w:rsidRPr="00E82EC4">
        <w:rPr>
          <w:color w:val="000000"/>
          <w:sz w:val="24"/>
          <w:szCs w:val="24"/>
          <w:lang w:val="ru-RU"/>
        </w:rPr>
        <w:t>н-</w:t>
      </w:r>
      <w:proofErr w:type="gramEnd"/>
      <w:r w:rsidRPr="00E82EC4">
        <w:rPr>
          <w:color w:val="000000"/>
          <w:sz w:val="24"/>
          <w:szCs w:val="24"/>
          <w:lang w:val="ru-RU"/>
        </w:rPr>
        <w:t>өз</w:t>
      </w:r>
      <w:r w:rsidRPr="00E82EC4">
        <w:rPr>
          <w:color w:val="000000"/>
          <w:sz w:val="24"/>
          <w:szCs w:val="24"/>
          <w:lang w:val="ru-RU"/>
        </w:rPr>
        <w:t>і тануды;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2) қоршаған ортамен танысуды қамтиды.";</w:t>
      </w:r>
    </w:p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13-тармақтың 3) тармақшасы алынып тасталсын;</w:t>
      </w:r>
    </w:p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15-тармақ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13" w:name="z21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"15. Оқыту қазақ тілінде жүргізілетін балалар үшін апталық </w:t>
      </w:r>
      <w:proofErr w:type="gramStart"/>
      <w:r w:rsidRPr="00E82EC4">
        <w:rPr>
          <w:color w:val="000000"/>
          <w:sz w:val="24"/>
          <w:szCs w:val="24"/>
          <w:lang w:val="ru-RU"/>
        </w:rPr>
        <w:t>о</w:t>
      </w:r>
      <w:proofErr w:type="gramEnd"/>
      <w:r w:rsidRPr="00E82EC4">
        <w:rPr>
          <w:color w:val="000000"/>
          <w:sz w:val="24"/>
          <w:szCs w:val="24"/>
          <w:lang w:val="ru-RU"/>
        </w:rPr>
        <w:t>қу жүктемесінің көлемі мынадай:</w:t>
      </w:r>
    </w:p>
    <w:bookmarkEnd w:id="13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</w:t>
      </w:r>
      <w:r w:rsidRPr="00E82EC4">
        <w:rPr>
          <w:color w:val="000000"/>
          <w:sz w:val="24"/>
          <w:szCs w:val="24"/>
        </w:rPr>
        <w:t>   </w:t>
      </w:r>
      <w:r w:rsidRPr="00E82EC4">
        <w:rPr>
          <w:color w:val="000000"/>
          <w:sz w:val="24"/>
          <w:szCs w:val="24"/>
          <w:lang w:val="ru-RU"/>
        </w:rPr>
        <w:t xml:space="preserve"> 1) ерте жас тобы (1 жастан бастап) – ұ</w:t>
      </w:r>
      <w:proofErr w:type="gramStart"/>
      <w:r w:rsidRPr="00E82EC4">
        <w:rPr>
          <w:color w:val="000000"/>
          <w:sz w:val="24"/>
          <w:szCs w:val="24"/>
          <w:lang w:val="ru-RU"/>
        </w:rPr>
        <w:t>за</w:t>
      </w:r>
      <w:proofErr w:type="gramEnd"/>
      <w:r w:rsidRPr="00E82EC4">
        <w:rPr>
          <w:color w:val="000000"/>
          <w:sz w:val="24"/>
          <w:szCs w:val="24"/>
          <w:lang w:val="ru-RU"/>
        </w:rPr>
        <w:t>қтығы 7-10 минуттан 7 сағат;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2) кіші топ (2 жастан бастап) – ұ</w:t>
      </w:r>
      <w:proofErr w:type="gramStart"/>
      <w:r w:rsidRPr="00E82EC4">
        <w:rPr>
          <w:color w:val="000000"/>
          <w:sz w:val="24"/>
          <w:szCs w:val="24"/>
          <w:lang w:val="ru-RU"/>
        </w:rPr>
        <w:t>за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қтығы 10-15 минуттан 9 сағат; 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3) ортаңғы топ (3 жастан бастап) – ұ</w:t>
      </w:r>
      <w:proofErr w:type="gramStart"/>
      <w:r w:rsidRPr="00E82EC4">
        <w:rPr>
          <w:color w:val="000000"/>
          <w:sz w:val="24"/>
          <w:szCs w:val="24"/>
          <w:lang w:val="ru-RU"/>
        </w:rPr>
        <w:t>за</w:t>
      </w:r>
      <w:proofErr w:type="gramEnd"/>
      <w:r w:rsidRPr="00E82EC4">
        <w:rPr>
          <w:color w:val="000000"/>
          <w:sz w:val="24"/>
          <w:szCs w:val="24"/>
          <w:lang w:val="ru-RU"/>
        </w:rPr>
        <w:t>қтығы 15-20 минуттан 11 сағат;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4) ересек топ (4 жастан баста</w:t>
      </w:r>
      <w:r w:rsidRPr="00E82EC4">
        <w:rPr>
          <w:color w:val="000000"/>
          <w:sz w:val="24"/>
          <w:szCs w:val="24"/>
          <w:lang w:val="ru-RU"/>
        </w:rPr>
        <w:t>п) – ұ</w:t>
      </w:r>
      <w:proofErr w:type="gramStart"/>
      <w:r w:rsidRPr="00E82EC4">
        <w:rPr>
          <w:color w:val="000000"/>
          <w:sz w:val="24"/>
          <w:szCs w:val="24"/>
          <w:lang w:val="ru-RU"/>
        </w:rPr>
        <w:t>за</w:t>
      </w:r>
      <w:proofErr w:type="gramEnd"/>
      <w:r w:rsidRPr="00E82EC4">
        <w:rPr>
          <w:color w:val="000000"/>
          <w:sz w:val="24"/>
          <w:szCs w:val="24"/>
          <w:lang w:val="ru-RU"/>
        </w:rPr>
        <w:t>қтығы 20-25 минуттан 12 сағат;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5) мектепалды тобы, мектепалды сыныбы (5 жастан бастап) – ұ</w:t>
      </w:r>
      <w:proofErr w:type="gramStart"/>
      <w:r w:rsidRPr="00E82EC4">
        <w:rPr>
          <w:color w:val="000000"/>
          <w:sz w:val="24"/>
          <w:szCs w:val="24"/>
          <w:lang w:val="ru-RU"/>
        </w:rPr>
        <w:t>за</w:t>
      </w:r>
      <w:proofErr w:type="gramEnd"/>
      <w:r w:rsidRPr="00E82EC4">
        <w:rPr>
          <w:color w:val="000000"/>
          <w:sz w:val="24"/>
          <w:szCs w:val="24"/>
          <w:lang w:val="ru-RU"/>
        </w:rPr>
        <w:t>қтығы 25-30 минуттан - 17 сағат.";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Оқыту орыс тілінде жүргізілетін балалар үшін апталық </w:t>
      </w:r>
      <w:proofErr w:type="gramStart"/>
      <w:r w:rsidRPr="00E82EC4">
        <w:rPr>
          <w:color w:val="000000"/>
          <w:sz w:val="24"/>
          <w:szCs w:val="24"/>
          <w:lang w:val="ru-RU"/>
        </w:rPr>
        <w:t>о</w:t>
      </w:r>
      <w:proofErr w:type="gramEnd"/>
      <w:r w:rsidRPr="00E82EC4">
        <w:rPr>
          <w:color w:val="000000"/>
          <w:sz w:val="24"/>
          <w:szCs w:val="24"/>
          <w:lang w:val="ru-RU"/>
        </w:rPr>
        <w:t>қу жүктемесінің көлемі мынадай: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1) ерте жас тобы </w:t>
      </w:r>
      <w:r w:rsidRPr="00E82EC4">
        <w:rPr>
          <w:color w:val="000000"/>
          <w:sz w:val="24"/>
          <w:szCs w:val="24"/>
          <w:lang w:val="ru-RU"/>
        </w:rPr>
        <w:t>(1 жастан бастап) – ұ</w:t>
      </w:r>
      <w:proofErr w:type="gramStart"/>
      <w:r w:rsidRPr="00E82EC4">
        <w:rPr>
          <w:color w:val="000000"/>
          <w:sz w:val="24"/>
          <w:szCs w:val="24"/>
          <w:lang w:val="ru-RU"/>
        </w:rPr>
        <w:t>за</w:t>
      </w:r>
      <w:proofErr w:type="gramEnd"/>
      <w:r w:rsidRPr="00E82EC4">
        <w:rPr>
          <w:color w:val="000000"/>
          <w:sz w:val="24"/>
          <w:szCs w:val="24"/>
          <w:lang w:val="ru-RU"/>
        </w:rPr>
        <w:t>қтығы 7-10 минуттан 7 сағат;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2) кіші топ (2 жастан бастап) – ұ</w:t>
      </w:r>
      <w:proofErr w:type="gramStart"/>
      <w:r w:rsidRPr="00E82EC4">
        <w:rPr>
          <w:color w:val="000000"/>
          <w:sz w:val="24"/>
          <w:szCs w:val="24"/>
          <w:lang w:val="ru-RU"/>
        </w:rPr>
        <w:t>за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қтығы 10-15 минуттан 9 сағат; 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3) ортаңғы топ (3 жастан бастап) – ұ</w:t>
      </w:r>
      <w:proofErr w:type="gramStart"/>
      <w:r w:rsidRPr="00E82EC4">
        <w:rPr>
          <w:color w:val="000000"/>
          <w:sz w:val="24"/>
          <w:szCs w:val="24"/>
          <w:lang w:val="ru-RU"/>
        </w:rPr>
        <w:t>за</w:t>
      </w:r>
      <w:proofErr w:type="gramEnd"/>
      <w:r w:rsidRPr="00E82EC4">
        <w:rPr>
          <w:color w:val="000000"/>
          <w:sz w:val="24"/>
          <w:szCs w:val="24"/>
          <w:lang w:val="ru-RU"/>
        </w:rPr>
        <w:t>қтығы 15-20 минуттан 11,5 сағат;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4) ересек топ (4 жастан бастап) – ұ</w:t>
      </w:r>
      <w:proofErr w:type="gramStart"/>
      <w:r w:rsidRPr="00E82EC4">
        <w:rPr>
          <w:color w:val="000000"/>
          <w:sz w:val="24"/>
          <w:szCs w:val="24"/>
          <w:lang w:val="ru-RU"/>
        </w:rPr>
        <w:t>за</w:t>
      </w:r>
      <w:proofErr w:type="gramEnd"/>
      <w:r w:rsidRPr="00E82EC4">
        <w:rPr>
          <w:color w:val="000000"/>
          <w:sz w:val="24"/>
          <w:szCs w:val="24"/>
          <w:lang w:val="ru-RU"/>
        </w:rPr>
        <w:t>қтығы 20-25</w:t>
      </w:r>
      <w:r w:rsidRPr="00E82EC4">
        <w:rPr>
          <w:color w:val="000000"/>
          <w:sz w:val="24"/>
          <w:szCs w:val="24"/>
          <w:lang w:val="ru-RU"/>
        </w:rPr>
        <w:t xml:space="preserve"> минуттан 12,5 сағат;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5) мектепалды тобы, мектепалды сыныбы (5 жастан бастап) - ұ</w:t>
      </w:r>
      <w:proofErr w:type="gramStart"/>
      <w:r w:rsidRPr="00E82EC4">
        <w:rPr>
          <w:color w:val="000000"/>
          <w:sz w:val="24"/>
          <w:szCs w:val="24"/>
          <w:lang w:val="ru-RU"/>
        </w:rPr>
        <w:t>за</w:t>
      </w:r>
      <w:proofErr w:type="gramEnd"/>
      <w:r w:rsidRPr="00E82EC4">
        <w:rPr>
          <w:color w:val="000000"/>
          <w:sz w:val="24"/>
          <w:szCs w:val="24"/>
          <w:lang w:val="ru-RU"/>
        </w:rPr>
        <w:t>қтығы 25-30 минуттан 18 сағат.";</w:t>
      </w:r>
    </w:p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19-тармақ алынып тасталсын;</w:t>
      </w:r>
    </w:p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20-тармақ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14" w:name="z24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"20. Туғаннан бастап 1 </w:t>
      </w:r>
      <w:proofErr w:type="gramStart"/>
      <w:r w:rsidRPr="00E82EC4">
        <w:rPr>
          <w:color w:val="000000"/>
          <w:sz w:val="24"/>
          <w:szCs w:val="24"/>
          <w:lang w:val="ru-RU"/>
        </w:rPr>
        <w:t>сынып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қа қабылданғанға </w:t>
      </w:r>
      <w:r w:rsidRPr="00E82EC4">
        <w:rPr>
          <w:color w:val="000000"/>
          <w:sz w:val="24"/>
          <w:szCs w:val="24"/>
          <w:lang w:val="ru-RU"/>
        </w:rPr>
        <w:t>дейін балалардың біліктері мен дағдыларының тізбесі Мектепке дейінгі тәрбие мен оқытудың мемлекеттік жалпыға міндетті стандартының 2-қосымшасында берілген.";</w:t>
      </w:r>
    </w:p>
    <w:bookmarkEnd w:id="14"/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21-тармақ алынып тасталсын;</w:t>
      </w:r>
    </w:p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22-тармақ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15" w:name="z27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"22. Жас </w:t>
      </w:r>
      <w:r w:rsidRPr="00E82EC4">
        <w:rPr>
          <w:color w:val="000000"/>
          <w:sz w:val="24"/>
          <w:szCs w:val="24"/>
          <w:lang w:val="ru-RU"/>
        </w:rPr>
        <w:t>кезең</w:t>
      </w:r>
      <w:proofErr w:type="gramStart"/>
      <w:r w:rsidRPr="00E82EC4">
        <w:rPr>
          <w:color w:val="000000"/>
          <w:sz w:val="24"/>
          <w:szCs w:val="24"/>
          <w:lang w:val="ru-RU"/>
        </w:rPr>
        <w:t>дер</w:t>
      </w:r>
      <w:proofErr w:type="gramEnd"/>
      <w:r w:rsidRPr="00E82EC4">
        <w:rPr>
          <w:color w:val="000000"/>
          <w:sz w:val="24"/>
          <w:szCs w:val="24"/>
          <w:lang w:val="ru-RU"/>
        </w:rPr>
        <w:t>і және жас топтары (балалардың жасы – 1 қыркүйектегі толық жасы) мынадай:</w:t>
      </w:r>
    </w:p>
    <w:bookmarkEnd w:id="15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1) бөбек жасы – 0-3 жас: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нәрестелік жас – туғаннан бастап;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ерте жас – 1 жастан бастап (ерте жас тобы);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кіші жас – 2 жастан бастап (кіші топ);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2)</w:t>
      </w:r>
      <w:r w:rsidRPr="00E82EC4">
        <w:rPr>
          <w:color w:val="000000"/>
          <w:sz w:val="24"/>
          <w:szCs w:val="24"/>
          <w:lang w:val="ru-RU"/>
        </w:rPr>
        <w:t xml:space="preserve"> мектепке дейінгі жас – 3-6 жас: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орта жас – 3 жастан бастап (ортаңғы топ);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ересек жас – 4 жастан бастап (ересек топ);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lastRenderedPageBreak/>
        <w:t>     </w:t>
      </w:r>
      <w:r w:rsidRPr="00E82EC4">
        <w:rPr>
          <w:color w:val="000000"/>
          <w:sz w:val="24"/>
          <w:szCs w:val="24"/>
          <w:lang w:val="ru-RU"/>
        </w:rPr>
        <w:t xml:space="preserve"> мектепалды жас – 5 жастан бастап (мектепалды тобы, мектепалды сыныбы).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Мектепке дейінгі тәрбие мен оқытудың үлгілі</w:t>
      </w:r>
      <w:r w:rsidRPr="00E82EC4">
        <w:rPr>
          <w:color w:val="000000"/>
          <w:sz w:val="24"/>
          <w:szCs w:val="24"/>
          <w:lang w:val="ru-RU"/>
        </w:rPr>
        <w:t xml:space="preserve">к оқу бағдарламасын </w:t>
      </w:r>
      <w:proofErr w:type="gramStart"/>
      <w:r w:rsidRPr="00E82EC4">
        <w:rPr>
          <w:color w:val="000000"/>
          <w:sz w:val="24"/>
          <w:szCs w:val="24"/>
          <w:lang w:val="ru-RU"/>
        </w:rPr>
        <w:t>меңгеру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мерзімі – 5 жыл.";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16" w:name="z28"/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Мектепке дейінгі тәрбие мен оқытудың мемлекеттік </w:t>
      </w:r>
      <w:proofErr w:type="gramStart"/>
      <w:r w:rsidRPr="00E82EC4">
        <w:rPr>
          <w:color w:val="000000"/>
          <w:sz w:val="24"/>
          <w:szCs w:val="24"/>
          <w:lang w:val="ru-RU"/>
        </w:rPr>
        <w:t>жалпы</w:t>
      </w:r>
      <w:proofErr w:type="gramEnd"/>
      <w:r w:rsidRPr="00E82EC4">
        <w:rPr>
          <w:color w:val="000000"/>
          <w:sz w:val="24"/>
          <w:szCs w:val="24"/>
          <w:lang w:val="ru-RU"/>
        </w:rPr>
        <w:t>ға міндетті стандартына 1-қосымша алынып тасталсын;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17" w:name="z29"/>
      <w:bookmarkEnd w:id="16"/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Мектепке дейінгі тәрбие мен оқытудың мемлекеттік </w:t>
      </w:r>
      <w:proofErr w:type="gramStart"/>
      <w:r w:rsidRPr="00E82EC4">
        <w:rPr>
          <w:color w:val="000000"/>
          <w:sz w:val="24"/>
          <w:szCs w:val="24"/>
          <w:lang w:val="ru-RU"/>
        </w:rPr>
        <w:t>жалпы</w:t>
      </w:r>
      <w:proofErr w:type="gramEnd"/>
      <w:r w:rsidRPr="00E82EC4">
        <w:rPr>
          <w:color w:val="000000"/>
          <w:sz w:val="24"/>
          <w:szCs w:val="24"/>
          <w:lang w:val="ru-RU"/>
        </w:rPr>
        <w:t>ға міндетті стандартына 2-қосымша о</w:t>
      </w:r>
      <w:r w:rsidRPr="00E82EC4">
        <w:rPr>
          <w:color w:val="000000"/>
          <w:sz w:val="24"/>
          <w:szCs w:val="24"/>
          <w:lang w:val="ru-RU"/>
        </w:rPr>
        <w:t>сы бұйрыққа 1-қосымшаға сәйкес редакцияда жазылсын;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18" w:name="z30"/>
      <w:bookmarkEnd w:id="17"/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көрсетілген бұйрықпен бекітілген Бастауыш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 берудің мемлекеттік жалпыға міндетті стандартында:</w:t>
      </w:r>
    </w:p>
    <w:bookmarkEnd w:id="18"/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11-тармақ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19" w:name="z32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"11. "Тіл және әдебиет" білім беру </w:t>
      </w:r>
      <w:r w:rsidRPr="00E82EC4">
        <w:rPr>
          <w:color w:val="000000"/>
          <w:sz w:val="24"/>
          <w:szCs w:val="24"/>
          <w:lang w:val="ru-RU"/>
        </w:rPr>
        <w:t xml:space="preserve">саласындағы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әндердің мазмұнында Қазақстанның ұлт мәдениеттерінің бірлігі мен әртүрлілігі, ұлттық сана-сезімнің негізі ретінде мемлекеттік тіл туралы түсініктерін қалыптастыруға, сөйлеу әрекетінің төрт түрі бойынша дағдыларды дамытуға бағытталған коммуника</w:t>
      </w:r>
      <w:r w:rsidRPr="00E82EC4">
        <w:rPr>
          <w:color w:val="000000"/>
          <w:sz w:val="24"/>
          <w:szCs w:val="24"/>
          <w:lang w:val="ru-RU"/>
        </w:rPr>
        <w:t xml:space="preserve">тивтік тәсілді қолдану көзделеді. Тілдік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әндердің мазмұны ойын және танымдық іс-әрекеттер арқылы білім алушылардың бойында тілдерді үйренуге деген қызығушылығы мен оң қатынасын дамытуға, сондай-ақ ақпарат алмасу, тілдік материал ретінде мәтінмен жұмыс іст</w:t>
      </w:r>
      <w:r w:rsidRPr="00E82EC4">
        <w:rPr>
          <w:color w:val="000000"/>
          <w:sz w:val="24"/>
          <w:szCs w:val="24"/>
          <w:lang w:val="ru-RU"/>
        </w:rPr>
        <w:t>ей білу, фразалар мен сөз орамдарының мәнін тү</w:t>
      </w:r>
      <w:proofErr w:type="gramStart"/>
      <w:r w:rsidRPr="00E82EC4">
        <w:rPr>
          <w:color w:val="000000"/>
          <w:sz w:val="24"/>
          <w:szCs w:val="24"/>
          <w:lang w:val="ru-RU"/>
        </w:rPr>
        <w:t>с</w:t>
      </w:r>
      <w:proofErr w:type="gramEnd"/>
      <w:r w:rsidRPr="00E82EC4">
        <w:rPr>
          <w:color w:val="000000"/>
          <w:sz w:val="24"/>
          <w:szCs w:val="24"/>
          <w:lang w:val="ru-RU"/>
        </w:rPr>
        <w:t>іну және оларды нақты жағдайлар кезінде қолдану үшін бастапқы коммуникативтік дағдыларды қалыптастыруға бағытталған.";</w:t>
      </w:r>
    </w:p>
    <w:bookmarkEnd w:id="19"/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14-тармақ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20" w:name="z34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"14. "Математика және информатика" бі</w:t>
      </w:r>
      <w:r w:rsidRPr="00E82EC4">
        <w:rPr>
          <w:color w:val="000000"/>
          <w:sz w:val="24"/>
          <w:szCs w:val="24"/>
          <w:lang w:val="ru-RU"/>
        </w:rPr>
        <w:t xml:space="preserve">лім беру саласының мазмұны "Математика", "Цифрлық сауаттылық" оқу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әндерінде іске асырылады.";</w:t>
      </w:r>
    </w:p>
    <w:bookmarkEnd w:id="20"/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42-тармақтың 4) тармақшасы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21" w:name="z36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"4) цифрлық сауаттылық бойынша</w:t>
      </w:r>
      <w:proofErr w:type="gramStart"/>
      <w:r w:rsidRPr="00E82EC4">
        <w:rPr>
          <w:color w:val="000000"/>
          <w:sz w:val="24"/>
          <w:szCs w:val="24"/>
          <w:lang w:val="ru-RU"/>
        </w:rPr>
        <w:t>;"</w:t>
      </w:r>
      <w:proofErr w:type="gramEnd"/>
      <w:r w:rsidRPr="00E82EC4">
        <w:rPr>
          <w:color w:val="000000"/>
          <w:sz w:val="24"/>
          <w:szCs w:val="24"/>
          <w:lang w:val="ru-RU"/>
        </w:rPr>
        <w:t>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22" w:name="z37"/>
      <w:bookmarkEnd w:id="21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мынадай мазмұндағы 10-1 тармағымен толықтырылсын: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23" w:name="z38"/>
      <w:bookmarkEnd w:id="22"/>
      <w:r w:rsidRPr="00E82EC4">
        <w:rPr>
          <w:color w:val="000000"/>
          <w:sz w:val="24"/>
          <w:szCs w:val="24"/>
        </w:rPr>
        <w:t> </w:t>
      </w:r>
      <w:r w:rsidRPr="00E82EC4">
        <w:rPr>
          <w:color w:val="000000"/>
          <w:sz w:val="24"/>
          <w:szCs w:val="24"/>
        </w:rPr>
        <w:t>    </w:t>
      </w:r>
      <w:r w:rsidRPr="00E82EC4">
        <w:rPr>
          <w:color w:val="000000"/>
          <w:sz w:val="24"/>
          <w:szCs w:val="24"/>
          <w:lang w:val="ru-RU"/>
        </w:rPr>
        <w:t xml:space="preserve"> "10-1. Оқытуы қазақ тіліндегі оқушылар үшін "Сауат ашу"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әні бойынша әліппеге дейінгі және әліппе кезеңдерінің міндеттері "Әліппе" оқулығымен 1-жартыжылдықта, әліппеден кейінгі кезең міндеттері "Ана тілі" оқулығымен 2-жартыжылдықта; оқытуы орыс тілінд</w:t>
      </w:r>
      <w:r w:rsidRPr="00E82EC4">
        <w:rPr>
          <w:color w:val="000000"/>
          <w:sz w:val="24"/>
          <w:szCs w:val="24"/>
          <w:lang w:val="ru-RU"/>
        </w:rPr>
        <w:t xml:space="preserve">егі оқушылар үшін "Букварь"/"Обучение грамоте"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әні бойынша әліппеге дейінгі және әліппе кезеңдерінің міндеттері "Букварь" оқулығымен 1-жартыжылдықта, әліппеден кейінгі кезең міндеттері "Обучение грамоте" оқулығымен 2-жартыжылдықта жүзеге асырылады.";</w:t>
      </w:r>
    </w:p>
    <w:bookmarkEnd w:id="23"/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</w:t>
      </w:r>
      <w:r w:rsidRPr="00E82EC4">
        <w:rPr>
          <w:color w:val="000000"/>
          <w:sz w:val="24"/>
          <w:szCs w:val="24"/>
        </w:rPr>
        <w:t>   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48-тармақ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bookmarkStart w:id="24" w:name="z40"/>
      <w:r w:rsidRPr="00E82EC4">
        <w:rPr>
          <w:color w:val="000000"/>
          <w:sz w:val="24"/>
          <w:szCs w:val="24"/>
        </w:rPr>
        <w:t>      "48. Сыныпта ерекше білім беруге қажеттілігі бар балалар болған жағдайда сынып толымдылығы осындай әр балаға барлық білім алушылар санын үшке кеміту есебінен жүзеге асырылады.</w:t>
      </w:r>
      <w:proofErr w:type="gramStart"/>
      <w:r w:rsidRPr="00E82EC4">
        <w:rPr>
          <w:color w:val="000000"/>
          <w:sz w:val="24"/>
          <w:szCs w:val="24"/>
        </w:rPr>
        <w:t>";</w:t>
      </w:r>
      <w:proofErr w:type="gramEnd"/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bookmarkStart w:id="25" w:name="z41"/>
      <w:bookmarkEnd w:id="24"/>
      <w:r w:rsidRPr="00E82EC4">
        <w:rPr>
          <w:color w:val="000000"/>
          <w:sz w:val="24"/>
          <w:szCs w:val="24"/>
        </w:rPr>
        <w:t>      53.1.-тармақпен толықты</w:t>
      </w:r>
      <w:r w:rsidRPr="00E82EC4">
        <w:rPr>
          <w:color w:val="000000"/>
          <w:sz w:val="24"/>
          <w:szCs w:val="24"/>
        </w:rPr>
        <w:t>рылсын: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bookmarkStart w:id="26" w:name="z42"/>
      <w:bookmarkEnd w:id="25"/>
      <w:r w:rsidRPr="00E82EC4">
        <w:rPr>
          <w:color w:val="000000"/>
          <w:sz w:val="24"/>
          <w:szCs w:val="24"/>
        </w:rPr>
        <w:t>      "53.1. Инклюзивті білім беру жағдайында ерекше білім беру қажеттілігі бар білім алушыларды оқыту кезінде баланың ерекшеліктерін ескере отырып жеке оқу жоспары мен жеке оқу бағдарламасы әзірленеді.</w:t>
      </w:r>
      <w:proofErr w:type="gramStart"/>
      <w:r w:rsidRPr="00E82EC4">
        <w:rPr>
          <w:color w:val="000000"/>
          <w:sz w:val="24"/>
          <w:szCs w:val="24"/>
        </w:rPr>
        <w:t>";</w:t>
      </w:r>
      <w:proofErr w:type="gramEnd"/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bookmarkStart w:id="27" w:name="z43"/>
      <w:bookmarkEnd w:id="26"/>
      <w:r w:rsidRPr="00E82EC4">
        <w:rPr>
          <w:color w:val="000000"/>
          <w:sz w:val="24"/>
          <w:szCs w:val="24"/>
        </w:rPr>
        <w:lastRenderedPageBreak/>
        <w:t xml:space="preserve">       </w:t>
      </w:r>
      <w:proofErr w:type="gramStart"/>
      <w:r w:rsidRPr="00E82EC4">
        <w:rPr>
          <w:color w:val="000000"/>
          <w:sz w:val="24"/>
          <w:szCs w:val="24"/>
        </w:rPr>
        <w:t>көрсетілген</w:t>
      </w:r>
      <w:proofErr w:type="gramEnd"/>
      <w:r w:rsidRPr="00E82EC4">
        <w:rPr>
          <w:color w:val="000000"/>
          <w:sz w:val="24"/>
          <w:szCs w:val="24"/>
        </w:rPr>
        <w:t xml:space="preserve"> бұйрықпен бекітілген Нег</w:t>
      </w:r>
      <w:r w:rsidRPr="00E82EC4">
        <w:rPr>
          <w:color w:val="000000"/>
          <w:sz w:val="24"/>
          <w:szCs w:val="24"/>
        </w:rPr>
        <w:t>ізгі орта білім берудің мемлекеттік жалпыға міндетті стандартында: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bookmarkStart w:id="28" w:name="z44"/>
      <w:bookmarkEnd w:id="27"/>
      <w:r w:rsidRPr="00E82EC4">
        <w:rPr>
          <w:color w:val="000000"/>
          <w:sz w:val="24"/>
          <w:szCs w:val="24"/>
        </w:rPr>
        <w:t>      51.1-тармақпен толықтырылсын: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bookmarkStart w:id="29" w:name="z45"/>
      <w:bookmarkEnd w:id="28"/>
      <w:r w:rsidRPr="00E82EC4">
        <w:rPr>
          <w:color w:val="000000"/>
          <w:sz w:val="24"/>
          <w:szCs w:val="24"/>
        </w:rPr>
        <w:t xml:space="preserve">      "51-1. Инклюзивті білім беру жағдайында ерекше білім беру қажеттілігі бар білім алушыларды оқыту кезінде баланың ерекшеліктерін ескере отырып жеке </w:t>
      </w:r>
      <w:r w:rsidRPr="00E82EC4">
        <w:rPr>
          <w:color w:val="000000"/>
          <w:sz w:val="24"/>
          <w:szCs w:val="24"/>
        </w:rPr>
        <w:t>оқу жоспары мен жеке оқу бағдарламасы әзірленеді.</w:t>
      </w:r>
      <w:proofErr w:type="gramStart"/>
      <w:r w:rsidRPr="00E82EC4">
        <w:rPr>
          <w:color w:val="000000"/>
          <w:sz w:val="24"/>
          <w:szCs w:val="24"/>
        </w:rPr>
        <w:t>";</w:t>
      </w:r>
      <w:proofErr w:type="gramEnd"/>
    </w:p>
    <w:bookmarkEnd w:id="29"/>
    <w:p w:rsidR="00A62E01" w:rsidRPr="00E82EC4" w:rsidRDefault="00A62E01">
      <w:pPr>
        <w:spacing w:after="0"/>
        <w:rPr>
          <w:sz w:val="24"/>
          <w:szCs w:val="24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 xml:space="preserve">       56, 57-тармақтар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bookmarkStart w:id="30" w:name="z47"/>
      <w:r w:rsidRPr="00E82EC4">
        <w:rPr>
          <w:color w:val="000000"/>
          <w:sz w:val="24"/>
          <w:szCs w:val="24"/>
        </w:rPr>
        <w:t xml:space="preserve">      </w:t>
      </w:r>
      <w:proofErr w:type="gramStart"/>
      <w:r w:rsidRPr="00E82EC4">
        <w:rPr>
          <w:color w:val="000000"/>
          <w:sz w:val="24"/>
          <w:szCs w:val="24"/>
        </w:rPr>
        <w:t>"56. Апталық оқу жүктемесі Үлгілік оқу жоспарында (инвариантты және вариативті компоненттер) айқындалған оқу жұмыстарының барлық түрлерін қамтид</w:t>
      </w:r>
      <w:r w:rsidRPr="00E82EC4">
        <w:rPr>
          <w:color w:val="000000"/>
          <w:sz w:val="24"/>
          <w:szCs w:val="24"/>
        </w:rPr>
        <w:t>ы.</w:t>
      </w:r>
      <w:proofErr w:type="gramEnd"/>
      <w:r w:rsidRPr="00E82EC4">
        <w:rPr>
          <w:color w:val="000000"/>
          <w:sz w:val="24"/>
          <w:szCs w:val="24"/>
        </w:rPr>
        <w:t xml:space="preserve"> </w:t>
      </w:r>
      <w:proofErr w:type="gramStart"/>
      <w:r w:rsidRPr="00E82EC4">
        <w:rPr>
          <w:color w:val="000000"/>
          <w:sz w:val="24"/>
          <w:szCs w:val="24"/>
        </w:rPr>
        <w:t>Арнайы білім беру ұйымдарының оқу жоспарларында даму бұзушылығының түрін ескере отырып, міндетті түзеу компоненті қарастырылған.</w:t>
      </w:r>
      <w:proofErr w:type="gramEnd"/>
      <w:r w:rsidRPr="00E82EC4">
        <w:rPr>
          <w:color w:val="000000"/>
          <w:sz w:val="24"/>
          <w:szCs w:val="24"/>
        </w:rPr>
        <w:t xml:space="preserve"> Арнайы білім беру ұйымдарының оқу жоспарларындағы инвариантты, түзеу және вариативті компоненттер білім алушылардың ерекше б</w:t>
      </w:r>
      <w:r w:rsidRPr="00E82EC4">
        <w:rPr>
          <w:color w:val="000000"/>
          <w:sz w:val="24"/>
          <w:szCs w:val="24"/>
        </w:rPr>
        <w:t>ілім беруге қажеттіліктерін ескере отырып белгіленеді.</w:t>
      </w:r>
      <w:proofErr w:type="gramStart"/>
      <w:r w:rsidRPr="00E82EC4">
        <w:rPr>
          <w:color w:val="000000"/>
          <w:sz w:val="24"/>
          <w:szCs w:val="24"/>
        </w:rPr>
        <w:t>";</w:t>
      </w:r>
      <w:proofErr w:type="gramEnd"/>
    </w:p>
    <w:bookmarkEnd w:id="30"/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 xml:space="preserve">      </w:t>
      </w:r>
      <w:proofErr w:type="gramStart"/>
      <w:r w:rsidRPr="00E82EC4">
        <w:rPr>
          <w:color w:val="000000"/>
          <w:sz w:val="24"/>
          <w:szCs w:val="24"/>
        </w:rPr>
        <w:t>Инвариантты компоненттен таңдалған вариативті компоненттінің таңдау бойынша пәндеріне "сыналды"/"сыналмады" қойылады.</w:t>
      </w:r>
      <w:proofErr w:type="gramEnd"/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bookmarkStart w:id="31" w:name="z48"/>
      <w:r w:rsidRPr="00E82EC4">
        <w:rPr>
          <w:color w:val="000000"/>
          <w:sz w:val="24"/>
          <w:szCs w:val="24"/>
        </w:rPr>
        <w:t>      57. Сыныпты екі топқа бөлуге қалалық білім беру ұйымдарында сыныптард</w:t>
      </w:r>
      <w:r w:rsidRPr="00E82EC4">
        <w:rPr>
          <w:color w:val="000000"/>
          <w:sz w:val="24"/>
          <w:szCs w:val="24"/>
        </w:rPr>
        <w:t>а білім алушылар саны – 24 және одан артық, ауылдық жерлерде білім алушылар саны – 20 және одан артық болғанда:</w:t>
      </w:r>
    </w:p>
    <w:bookmarkEnd w:id="31"/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 xml:space="preserve">      1) </w:t>
      </w:r>
      <w:proofErr w:type="gramStart"/>
      <w:r w:rsidRPr="00E82EC4">
        <w:rPr>
          <w:color w:val="000000"/>
          <w:sz w:val="24"/>
          <w:szCs w:val="24"/>
        </w:rPr>
        <w:t>оқыту</w:t>
      </w:r>
      <w:proofErr w:type="gramEnd"/>
      <w:r w:rsidRPr="00E82EC4">
        <w:rPr>
          <w:color w:val="000000"/>
          <w:sz w:val="24"/>
          <w:szCs w:val="24"/>
        </w:rPr>
        <w:t xml:space="preserve"> қазақ тілінде жүргізілмейтін сыныптарда – қазақ тілі мен әдебиеті;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 xml:space="preserve">      2) </w:t>
      </w:r>
      <w:proofErr w:type="gramStart"/>
      <w:r w:rsidRPr="00E82EC4">
        <w:rPr>
          <w:color w:val="000000"/>
          <w:sz w:val="24"/>
          <w:szCs w:val="24"/>
        </w:rPr>
        <w:t>оқыту</w:t>
      </w:r>
      <w:proofErr w:type="gramEnd"/>
      <w:r w:rsidRPr="00E82EC4">
        <w:rPr>
          <w:color w:val="000000"/>
          <w:sz w:val="24"/>
          <w:szCs w:val="24"/>
        </w:rPr>
        <w:t xml:space="preserve"> орыс тілінде жүргізілмейтін сыныптарда – орыс т</w:t>
      </w:r>
      <w:r w:rsidRPr="00E82EC4">
        <w:rPr>
          <w:color w:val="000000"/>
          <w:sz w:val="24"/>
          <w:szCs w:val="24"/>
        </w:rPr>
        <w:t>ілі мен әдебиеті;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 xml:space="preserve">      </w:t>
      </w:r>
      <w:r w:rsidRPr="00E82EC4">
        <w:rPr>
          <w:color w:val="000000"/>
          <w:sz w:val="24"/>
          <w:szCs w:val="24"/>
          <w:lang w:val="ru-RU"/>
        </w:rPr>
        <w:t>3) шетел тілі;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4) көркем еңбек;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5) информатика;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6) дене шынықтыру сабақтарын жүргізу кезінде болады.";</w:t>
      </w:r>
    </w:p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95-тармақ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32" w:name="z50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"95. Сыныпта ерекше білім беруге қажеттілігі бар балалар </w:t>
      </w:r>
      <w:r w:rsidRPr="00E82EC4">
        <w:rPr>
          <w:color w:val="000000"/>
          <w:sz w:val="24"/>
          <w:szCs w:val="24"/>
          <w:lang w:val="ru-RU"/>
        </w:rPr>
        <w:t>болған жағдайда сынып толымдылығы осындай ә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балаға барлық білім алушылар санын үшке кеміту есебінен жүзеге асырылады.";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33" w:name="z51"/>
      <w:bookmarkEnd w:id="32"/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көрсетілген бұйрықпен бекітілген Жалпы орта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 берудің мемлекеттік жалпыға міндетті стандартында:</w:t>
      </w:r>
    </w:p>
    <w:bookmarkEnd w:id="33"/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51-тармақ мынадай р</w:t>
      </w:r>
      <w:r w:rsidRPr="00E82EC4">
        <w:rPr>
          <w:color w:val="000000"/>
          <w:sz w:val="24"/>
          <w:szCs w:val="24"/>
          <w:lang w:val="ru-RU"/>
        </w:rPr>
        <w:t>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34" w:name="z53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"51. Сыныпты екі </w:t>
      </w:r>
      <w:proofErr w:type="gramStart"/>
      <w:r w:rsidRPr="00E82EC4">
        <w:rPr>
          <w:color w:val="000000"/>
          <w:sz w:val="24"/>
          <w:szCs w:val="24"/>
          <w:lang w:val="ru-RU"/>
        </w:rPr>
        <w:t>топ</w:t>
      </w:r>
      <w:proofErr w:type="gramEnd"/>
      <w:r w:rsidRPr="00E82EC4">
        <w:rPr>
          <w:color w:val="000000"/>
          <w:sz w:val="24"/>
          <w:szCs w:val="24"/>
          <w:lang w:val="ru-RU"/>
        </w:rPr>
        <w:t>қа бөлуге қалалық білім беру ұйымдарында сыныптарда білім алушылар саны 24 және одан артық, ауылдық жерлерде білім алушылар саны 20 және одан артық болғанда:</w:t>
      </w:r>
    </w:p>
    <w:bookmarkEnd w:id="34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1) оқыту қазақ тілінде жүргізілмейтін сыныптар</w:t>
      </w:r>
      <w:r w:rsidRPr="00E82EC4">
        <w:rPr>
          <w:color w:val="000000"/>
          <w:sz w:val="24"/>
          <w:szCs w:val="24"/>
          <w:lang w:val="ru-RU"/>
        </w:rPr>
        <w:t>да қазақ тілі мен әдебиеті;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2) оқыту орыс тілінде жүргізілмейтін сыныптарда орыс тілі мен әдебиеті;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3) шетел тілі;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4) информатика;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5) дене шынықтыру сабақтарын жүргізу кезінде болады.";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35" w:name="z54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51.1-тармақпен толықтырылсын: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36" w:name="z55"/>
      <w:bookmarkEnd w:id="35"/>
      <w:r w:rsidRPr="00E82EC4">
        <w:rPr>
          <w:color w:val="000000"/>
          <w:sz w:val="24"/>
          <w:szCs w:val="24"/>
        </w:rPr>
        <w:lastRenderedPageBreak/>
        <w:t>     </w:t>
      </w:r>
      <w:r w:rsidRPr="00E82EC4">
        <w:rPr>
          <w:color w:val="000000"/>
          <w:sz w:val="24"/>
          <w:szCs w:val="24"/>
          <w:lang w:val="ru-RU"/>
        </w:rPr>
        <w:t xml:space="preserve"> "51-</w:t>
      </w:r>
      <w:r w:rsidRPr="00E82EC4">
        <w:rPr>
          <w:color w:val="000000"/>
          <w:sz w:val="24"/>
          <w:szCs w:val="24"/>
          <w:lang w:val="ru-RU"/>
        </w:rPr>
        <w:t xml:space="preserve">1. Сыныптарды топтарға бөлу 51-тармақта көрсетілген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әндерден басқа инвариантты компонент пәндері бойынша сабақтар өткізу кезінде білім алушылар санына қарамастан, қалалық, ауылдық білім беру ұйымдарында, шағын жинақты мектептерде рұқсат етіледі.";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37" w:name="z56"/>
      <w:bookmarkEnd w:id="36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5</w:t>
      </w:r>
      <w:r w:rsidRPr="00E82EC4">
        <w:rPr>
          <w:color w:val="000000"/>
          <w:sz w:val="24"/>
          <w:szCs w:val="24"/>
          <w:lang w:val="ru-RU"/>
        </w:rPr>
        <w:t>3.1-тармақпен толықтырылсын: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38" w:name="z57"/>
      <w:bookmarkEnd w:id="37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"53-1. Инклюзивті білім беру жағдайында ерекше білім беру қажеттілігі бар білім алушыларды оқыту кезінде баланың ерекшеліктерін ескере отырып жеке </w:t>
      </w:r>
      <w:proofErr w:type="gramStart"/>
      <w:r w:rsidRPr="00E82EC4">
        <w:rPr>
          <w:color w:val="000000"/>
          <w:sz w:val="24"/>
          <w:szCs w:val="24"/>
          <w:lang w:val="ru-RU"/>
        </w:rPr>
        <w:t>о</w:t>
      </w:r>
      <w:proofErr w:type="gramEnd"/>
      <w:r w:rsidRPr="00E82EC4">
        <w:rPr>
          <w:color w:val="000000"/>
          <w:sz w:val="24"/>
          <w:szCs w:val="24"/>
          <w:lang w:val="ru-RU"/>
        </w:rPr>
        <w:t>қу жоспары мен жеке оқу бағдарламасы әзірленеді.";</w:t>
      </w:r>
    </w:p>
    <w:bookmarkEnd w:id="38"/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E82EC4">
        <w:rPr>
          <w:color w:val="000000"/>
          <w:sz w:val="24"/>
          <w:szCs w:val="24"/>
        </w:rPr>
        <w:t>63-тармақ</w:t>
      </w:r>
      <w:r w:rsidRPr="00E82EC4">
        <w:rPr>
          <w:color w:val="000000"/>
          <w:sz w:val="24"/>
          <w:szCs w:val="24"/>
        </w:rPr>
        <w:t xml:space="preserve"> алынып тасталсын.</w:t>
      </w:r>
      <w:proofErr w:type="gramEnd"/>
    </w:p>
    <w:p w:rsidR="00A62E01" w:rsidRPr="00E82EC4" w:rsidRDefault="00A62E01">
      <w:pPr>
        <w:spacing w:after="0"/>
        <w:rPr>
          <w:sz w:val="24"/>
          <w:szCs w:val="24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 xml:space="preserve">       64-тармақ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bookmarkStart w:id="39" w:name="z60"/>
      <w:r w:rsidRPr="00E82EC4">
        <w:rPr>
          <w:color w:val="000000"/>
          <w:sz w:val="24"/>
          <w:szCs w:val="24"/>
        </w:rPr>
        <w:t>      "64. Сыныпта ерекше білім беруге қажеттілігі бар балалар болған жағдайда сынып толымдылығы осындай әр балаға барлық білім алушылар санын үшке кеміту есебінен жүзеге асырылады.</w:t>
      </w:r>
      <w:proofErr w:type="gramStart"/>
      <w:r w:rsidRPr="00E82EC4">
        <w:rPr>
          <w:color w:val="000000"/>
          <w:sz w:val="24"/>
          <w:szCs w:val="24"/>
        </w:rPr>
        <w:t>";</w:t>
      </w:r>
      <w:proofErr w:type="gramEnd"/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bookmarkStart w:id="40" w:name="z61"/>
      <w:bookmarkEnd w:id="39"/>
      <w:r w:rsidRPr="00E82EC4">
        <w:rPr>
          <w:color w:val="000000"/>
          <w:sz w:val="24"/>
          <w:szCs w:val="24"/>
        </w:rPr>
        <w:t xml:space="preserve">      </w:t>
      </w:r>
      <w:r w:rsidRPr="00E82EC4">
        <w:rPr>
          <w:color w:val="000000"/>
          <w:sz w:val="24"/>
          <w:szCs w:val="24"/>
        </w:rPr>
        <w:t xml:space="preserve"> </w:t>
      </w:r>
      <w:proofErr w:type="gramStart"/>
      <w:r w:rsidRPr="00E82EC4">
        <w:rPr>
          <w:color w:val="000000"/>
          <w:sz w:val="24"/>
          <w:szCs w:val="24"/>
        </w:rPr>
        <w:t>көрсетілген</w:t>
      </w:r>
      <w:proofErr w:type="gramEnd"/>
      <w:r w:rsidRPr="00E82EC4">
        <w:rPr>
          <w:color w:val="000000"/>
          <w:sz w:val="24"/>
          <w:szCs w:val="24"/>
        </w:rPr>
        <w:t xml:space="preserve"> бұйрықпен бекітілген Техникалық және кәсіптік білім берудің мемлекеттік жалпыға міндетті стандартына:</w:t>
      </w:r>
    </w:p>
    <w:bookmarkEnd w:id="40"/>
    <w:p w:rsidR="00A62E01" w:rsidRPr="00E82EC4" w:rsidRDefault="00A62E01">
      <w:pPr>
        <w:spacing w:after="0"/>
        <w:rPr>
          <w:sz w:val="24"/>
          <w:szCs w:val="24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 xml:space="preserve">       9-тармақ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bookmarkStart w:id="41" w:name="z63"/>
      <w:r w:rsidRPr="00E82EC4">
        <w:rPr>
          <w:color w:val="000000"/>
          <w:sz w:val="24"/>
          <w:szCs w:val="24"/>
        </w:rPr>
        <w:t>      "9. Білім беру ұйымы оқу жұмыс жоспарларын белгілі бір бейін, мамандықтар мен біліктілікт</w:t>
      </w:r>
      <w:r w:rsidRPr="00E82EC4">
        <w:rPr>
          <w:color w:val="000000"/>
          <w:sz w:val="24"/>
          <w:szCs w:val="24"/>
        </w:rPr>
        <w:t>ер бойынша оқыту нысаны мен мерзімін көрсете отырып, техникалық және кәсіптік білім берудің мемлекеттік жалпыға міндетті стандарттың 1, 2 және 3-қосымшаларында келтірілген үлгілік оқу жоспарының негізінде, ол болмаған жағдайда ТжКБ оқу жоспарының модельдер</w:t>
      </w:r>
      <w:r w:rsidRPr="00E82EC4">
        <w:rPr>
          <w:color w:val="000000"/>
          <w:sz w:val="24"/>
          <w:szCs w:val="24"/>
        </w:rPr>
        <w:t>і негізінде, модульдік оқыту технологиясы кезінде оқу жоспарының немесе кредиттік оқыту технологиясы кезінде оқу жоспарларының моделі негізінде әзірлейді.</w:t>
      </w:r>
    </w:p>
    <w:bookmarkEnd w:id="41"/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 xml:space="preserve">      </w:t>
      </w:r>
      <w:proofErr w:type="gramStart"/>
      <w:r w:rsidRPr="00E82EC4">
        <w:rPr>
          <w:color w:val="000000"/>
          <w:sz w:val="24"/>
          <w:szCs w:val="24"/>
        </w:rPr>
        <w:t>Оқу жұмыс жоспары барлық оқыту кезеңіне әзірленеді және ТжКБ ұйымының басшысы бекітеді.</w:t>
      </w:r>
      <w:proofErr w:type="gramEnd"/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 xml:space="preserve">      </w:t>
      </w:r>
      <w:proofErr w:type="gramStart"/>
      <w:r w:rsidRPr="00E82EC4">
        <w:rPr>
          <w:color w:val="000000"/>
          <w:sz w:val="24"/>
          <w:szCs w:val="24"/>
        </w:rPr>
        <w:t>Е</w:t>
      </w:r>
      <w:r w:rsidRPr="00E82EC4">
        <w:rPr>
          <w:color w:val="000000"/>
          <w:sz w:val="24"/>
          <w:szCs w:val="24"/>
        </w:rPr>
        <w:t>рекше білім беру қажеттіліктері бар адамдар үшін жұмыс оқу жоспарларында әр пән және (немесе) модуль бойынша оқу уақыты көлемінің 15%-ына дейін жеке оқытуға арналады.</w:t>
      </w:r>
      <w:proofErr w:type="gramEnd"/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 xml:space="preserve">      </w:t>
      </w:r>
      <w:proofErr w:type="gramStart"/>
      <w:r w:rsidRPr="00E82EC4">
        <w:rPr>
          <w:color w:val="000000"/>
          <w:sz w:val="24"/>
          <w:szCs w:val="24"/>
        </w:rPr>
        <w:t>Ерекше білім беру қажеттіліктері бар адамдар үшін жеке оқу жоспары, олардың психика</w:t>
      </w:r>
      <w:r w:rsidRPr="00E82EC4">
        <w:rPr>
          <w:color w:val="000000"/>
          <w:sz w:val="24"/>
          <w:szCs w:val="24"/>
        </w:rPr>
        <w:t>лық-дене дамуының және жеке мүмкіндіктерінің ерекшеліктерін ескере отырып жоспарланады.</w:t>
      </w:r>
      <w:proofErr w:type="gramEnd"/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 xml:space="preserve">      </w:t>
      </w:r>
      <w:proofErr w:type="gramStart"/>
      <w:r w:rsidRPr="00E82EC4">
        <w:rPr>
          <w:color w:val="000000"/>
          <w:sz w:val="24"/>
          <w:szCs w:val="24"/>
        </w:rPr>
        <w:t>Оқу жұмыс жоспарларының негізінде тьютордың көмегімен ерекше білім беру қажеттіліктері бар адамдар үшін жеке оқу жоспары жасалады.</w:t>
      </w:r>
      <w:proofErr w:type="gramEnd"/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 xml:space="preserve">      ТжКБ ұйымдарының оқу </w:t>
      </w:r>
      <w:r w:rsidRPr="00E82EC4">
        <w:rPr>
          <w:color w:val="000000"/>
          <w:sz w:val="24"/>
          <w:szCs w:val="24"/>
        </w:rPr>
        <w:t>жұмыс жоспарлары мен оқу бағдарламалары үлгілік оқу жоспарлары мен бағдарламаларынан мынадай: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 xml:space="preserve">      1) </w:t>
      </w:r>
      <w:proofErr w:type="gramStart"/>
      <w:r w:rsidRPr="00E82EC4">
        <w:rPr>
          <w:color w:val="000000"/>
          <w:sz w:val="24"/>
          <w:szCs w:val="24"/>
        </w:rPr>
        <w:t>эксперименттік</w:t>
      </w:r>
      <w:proofErr w:type="gramEnd"/>
      <w:r w:rsidRPr="00E82EC4">
        <w:rPr>
          <w:color w:val="000000"/>
          <w:sz w:val="24"/>
          <w:szCs w:val="24"/>
        </w:rPr>
        <w:t xml:space="preserve"> режимдегі жұмыс;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 xml:space="preserve">      2) </w:t>
      </w:r>
      <w:proofErr w:type="gramStart"/>
      <w:r w:rsidRPr="00E82EC4">
        <w:rPr>
          <w:color w:val="000000"/>
          <w:sz w:val="24"/>
          <w:szCs w:val="24"/>
        </w:rPr>
        <w:t>кәсіптік</w:t>
      </w:r>
      <w:proofErr w:type="gramEnd"/>
      <w:r w:rsidRPr="00E82EC4">
        <w:rPr>
          <w:color w:val="000000"/>
          <w:sz w:val="24"/>
          <w:szCs w:val="24"/>
        </w:rPr>
        <w:t xml:space="preserve"> білім беру базасында біліктілігі жоғары деңгейдегі орта буын мамандарын даярлау;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 xml:space="preserve">      3) </w:t>
      </w:r>
      <w:proofErr w:type="gramStart"/>
      <w:r w:rsidRPr="00E82EC4">
        <w:rPr>
          <w:color w:val="000000"/>
          <w:sz w:val="24"/>
          <w:szCs w:val="24"/>
        </w:rPr>
        <w:t>ерекше</w:t>
      </w:r>
      <w:proofErr w:type="gramEnd"/>
      <w:r w:rsidRPr="00E82EC4">
        <w:rPr>
          <w:color w:val="000000"/>
          <w:sz w:val="24"/>
          <w:szCs w:val="24"/>
        </w:rPr>
        <w:t xml:space="preserve"> білім </w:t>
      </w:r>
      <w:r w:rsidRPr="00E82EC4">
        <w:rPr>
          <w:color w:val="000000"/>
          <w:sz w:val="24"/>
          <w:szCs w:val="24"/>
        </w:rPr>
        <w:t>беру қажеттіліктері бар адамдар қатарынан мамандар даярлау;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 xml:space="preserve">      </w:t>
      </w:r>
      <w:r w:rsidRPr="00E82EC4">
        <w:rPr>
          <w:color w:val="000000"/>
          <w:sz w:val="24"/>
          <w:szCs w:val="24"/>
          <w:lang w:val="ru-RU"/>
        </w:rPr>
        <w:t>4) әскери мамандықтар бойынша мамандар даярлау;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5) мамандарды өңірдің және ТжКБ ұйымдарының ерекшелігін ескере отырып, жұмыс берушілердің қажеттіліктеріне сәйкес даярлау жағдайларында </w:t>
      </w:r>
      <w:r w:rsidRPr="00E82EC4">
        <w:rPr>
          <w:color w:val="000000"/>
          <w:sz w:val="24"/>
          <w:szCs w:val="24"/>
          <w:lang w:val="ru-RU"/>
        </w:rPr>
        <w:t>ерекшеленуі мүмкін.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 беру ұйымдары білім алушылар үшін оқытудың жеке бағыттарын өңірдің ерекшелігін ескере отырып, жұмыс берушілердің қажеттіліктеріне сәйкес әзірлей алады.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lastRenderedPageBreak/>
        <w:t>     </w:t>
      </w:r>
      <w:r w:rsidRPr="00E82EC4">
        <w:rPr>
          <w:color w:val="000000"/>
          <w:sz w:val="24"/>
          <w:szCs w:val="24"/>
          <w:lang w:val="ru-RU"/>
        </w:rPr>
        <w:t xml:space="preserve"> Модульдік оқыту технологиясы кезінде үлгілік оқу бағдарламалары ме</w:t>
      </w:r>
      <w:r w:rsidRPr="00E82EC4">
        <w:rPr>
          <w:color w:val="000000"/>
          <w:sz w:val="24"/>
          <w:szCs w:val="24"/>
          <w:lang w:val="ru-RU"/>
        </w:rPr>
        <w:t>н жоспарлары мәндес біліктіліктер тобына әзірленеді. ТжКБ ұйымдарындағы бі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мамандықтың басқа біліктіліктері үшін үлгілік оқу жоспарын қолдана отырып, жұмыс оқу жоспары әзірленеді.";</w:t>
      </w:r>
    </w:p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11-тармақ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bookmarkStart w:id="42" w:name="z65"/>
      <w:r w:rsidRPr="00E82EC4">
        <w:rPr>
          <w:color w:val="000000"/>
          <w:sz w:val="24"/>
          <w:szCs w:val="24"/>
        </w:rPr>
        <w:t xml:space="preserve">       "11. Оқытудың модул</w:t>
      </w:r>
      <w:r w:rsidRPr="00E82EC4">
        <w:rPr>
          <w:color w:val="000000"/>
          <w:sz w:val="24"/>
          <w:szCs w:val="24"/>
        </w:rPr>
        <w:t xml:space="preserve">ьдік технологиясы, оның ішінде дуальды оқыту кезінде білім беру бағдарламалары әр түрлі траекториялар бойынша: </w:t>
      </w:r>
    </w:p>
    <w:bookmarkEnd w:id="42"/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 xml:space="preserve">      </w:t>
      </w:r>
      <w:proofErr w:type="gramStart"/>
      <w:r w:rsidRPr="00E82EC4">
        <w:rPr>
          <w:color w:val="000000"/>
          <w:sz w:val="24"/>
          <w:szCs w:val="24"/>
        </w:rPr>
        <w:t>жұмысшы</w:t>
      </w:r>
      <w:proofErr w:type="gramEnd"/>
      <w:r w:rsidRPr="00E82EC4">
        <w:rPr>
          <w:color w:val="000000"/>
          <w:sz w:val="24"/>
          <w:szCs w:val="24"/>
        </w:rPr>
        <w:t xml:space="preserve"> біліктілігін;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 xml:space="preserve">      </w:t>
      </w:r>
      <w:proofErr w:type="gramStart"/>
      <w:r w:rsidRPr="00E82EC4">
        <w:rPr>
          <w:color w:val="000000"/>
          <w:sz w:val="24"/>
          <w:szCs w:val="24"/>
        </w:rPr>
        <w:t>жұмысшы</w:t>
      </w:r>
      <w:proofErr w:type="gramEnd"/>
      <w:r w:rsidRPr="00E82EC4">
        <w:rPr>
          <w:color w:val="000000"/>
          <w:sz w:val="24"/>
          <w:szCs w:val="24"/>
        </w:rPr>
        <w:t xml:space="preserve"> біліктілігін және орта буын маманын;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 xml:space="preserve">      </w:t>
      </w:r>
      <w:r w:rsidRPr="00E82EC4">
        <w:rPr>
          <w:color w:val="000000"/>
          <w:sz w:val="24"/>
          <w:szCs w:val="24"/>
          <w:lang w:val="ru-RU"/>
        </w:rPr>
        <w:t>орта буын маманын игерумен жүзеге асырылады.";</w:t>
      </w:r>
    </w:p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13-т</w:t>
      </w:r>
      <w:r w:rsidRPr="00E82EC4">
        <w:rPr>
          <w:color w:val="000000"/>
          <w:sz w:val="24"/>
          <w:szCs w:val="24"/>
          <w:lang w:val="ru-RU"/>
        </w:rPr>
        <w:t>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43" w:name="z67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"13. ТжКБ ұйымдары үлгілі</w:t>
      </w:r>
      <w:proofErr w:type="gramStart"/>
      <w:r w:rsidRPr="00E82EC4">
        <w:rPr>
          <w:color w:val="000000"/>
          <w:sz w:val="24"/>
          <w:szCs w:val="24"/>
          <w:lang w:val="ru-RU"/>
        </w:rPr>
        <w:t>к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оқу жоспарлары мен бағдарламаларының негізінде оқу жұмыс жоспарлары мен бағдарламаларын әзірлеу мен іске асыру кезінде:</w:t>
      </w:r>
    </w:p>
    <w:bookmarkEnd w:id="43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1) міндетті оқытуға бөлінетін жалпы сағаттар санын сақтай отыр</w:t>
      </w:r>
      <w:r w:rsidRPr="00E82EC4">
        <w:rPr>
          <w:color w:val="000000"/>
          <w:sz w:val="24"/>
          <w:szCs w:val="24"/>
          <w:lang w:val="ru-RU"/>
        </w:rPr>
        <w:t>ып, циклдер үшін оқу материалдарын меңгеруге бөлінген оқу уақытының 50%-ына дейін, ә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пән және (немесе) модуль бойынша 50%-ға дейін және кәсіптік оқытудың және кәсі</w:t>
      </w:r>
      <w:proofErr w:type="gramStart"/>
      <w:r w:rsidRPr="00E82EC4">
        <w:rPr>
          <w:color w:val="000000"/>
          <w:sz w:val="24"/>
          <w:szCs w:val="24"/>
          <w:lang w:val="ru-RU"/>
        </w:rPr>
        <w:t>пт</w:t>
      </w:r>
      <w:proofErr w:type="gramEnd"/>
      <w:r w:rsidRPr="00E82EC4">
        <w:rPr>
          <w:color w:val="000000"/>
          <w:sz w:val="24"/>
          <w:szCs w:val="24"/>
          <w:lang w:val="ru-RU"/>
        </w:rPr>
        <w:t>ік практиканың 60%-ына дейін (дуальды оқыту кезінде 80%-ға дейін) өзгертеді;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2) оқу </w:t>
      </w:r>
      <w:r w:rsidRPr="00E82EC4">
        <w:rPr>
          <w:color w:val="000000"/>
          <w:sz w:val="24"/>
          <w:szCs w:val="24"/>
          <w:lang w:val="ru-RU"/>
        </w:rPr>
        <w:t>бағдарламаларының мазмұнын ә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пән, өндірістік оқыту, оның ішінде модульдерге біріктірілген пәндер бойынша 50%-ға дейін (дуальды оқыту кезінде 80%-ға дейін) және кәсіптік модуль бойынша 60%-ға дейін (дуальды оқыту кезінде 80%-ға дейін) өзгертеді;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3) м</w:t>
      </w:r>
      <w:r w:rsidRPr="00E82EC4">
        <w:rPr>
          <w:color w:val="000000"/>
          <w:sz w:val="24"/>
          <w:szCs w:val="24"/>
          <w:lang w:val="ru-RU"/>
        </w:rPr>
        <w:t xml:space="preserve">індетті оқытуға арналған жалпы сағат санын сақтай отырып, жұмыс берушінің талаптары бойынша қосымша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әндер (кәсіби модульдер) енгізеді;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4) оқытудың әртүрлі технологияларын, </w:t>
      </w:r>
      <w:proofErr w:type="gramStart"/>
      <w:r w:rsidRPr="00E82EC4">
        <w:rPr>
          <w:color w:val="000000"/>
          <w:sz w:val="24"/>
          <w:szCs w:val="24"/>
          <w:lang w:val="ru-RU"/>
        </w:rPr>
        <w:t>о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қу процесін ұйымдастыру </w:t>
      </w:r>
      <w:proofErr w:type="gramStart"/>
      <w:r w:rsidRPr="00E82EC4">
        <w:rPr>
          <w:color w:val="000000"/>
          <w:sz w:val="24"/>
          <w:szCs w:val="24"/>
          <w:lang w:val="ru-RU"/>
        </w:rPr>
        <w:t>мен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бақылау нысандарын,әдістерін таңдайды;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5) </w:t>
      </w:r>
      <w:r w:rsidRPr="00E82EC4">
        <w:rPr>
          <w:color w:val="000000"/>
          <w:sz w:val="24"/>
          <w:szCs w:val="24"/>
          <w:lang w:val="ru-RU"/>
        </w:rPr>
        <w:t>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 алушылардың үлгеріміне ағымдағы бақылау және аралық аттестаттау жүргізу нысанын, тәртібін және кезеңділігін таңдайды;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6) бі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мамандық шеңберінде ұқсас біліктілік бойынша үлгілік оқу бағдарламалары мен үлгілік оқу жоспарлары болмаған кезде білім</w:t>
      </w:r>
      <w:r w:rsidRPr="00E82EC4">
        <w:rPr>
          <w:color w:val="000000"/>
          <w:sz w:val="24"/>
          <w:szCs w:val="24"/>
          <w:lang w:val="ru-RU"/>
        </w:rPr>
        <w:t xml:space="preserve"> беру ұйымдары қолданыстағы үлгілік оқу бағдарламалары мен үлгілік оқу жоспарлары бойынша ұқсас тәсілді пайдалана отырып, оқ</w:t>
      </w:r>
      <w:proofErr w:type="gramStart"/>
      <w:r w:rsidRPr="00E82EC4">
        <w:rPr>
          <w:color w:val="000000"/>
          <w:sz w:val="24"/>
          <w:szCs w:val="24"/>
          <w:lang w:val="ru-RU"/>
        </w:rPr>
        <w:t>у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жұмыс жоспарларын әзірлейді.";</w:t>
      </w:r>
    </w:p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15-тармақ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44" w:name="z69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"15. Негізгі орта білім базасында оқыту үшін ж</w:t>
      </w:r>
      <w:r w:rsidRPr="00E82EC4">
        <w:rPr>
          <w:color w:val="000000"/>
          <w:sz w:val="24"/>
          <w:szCs w:val="24"/>
          <w:lang w:val="ru-RU"/>
        </w:rPr>
        <w:t xml:space="preserve">алпы білім беретін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әндер жалпы орта білімнің үлгілік оқу жоспарларының инварианттық бөлігіне сәйкес айқындалады.</w:t>
      </w:r>
    </w:p>
    <w:bookmarkEnd w:id="44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Жалпы білім беретін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әндер тізбесі мен көлемі бейіндік оқытуды ескере отырып, білім беру мазмұнын кәсіптік бағдарлау негізінде айқындайд</w:t>
      </w:r>
      <w:r w:rsidRPr="00E82EC4">
        <w:rPr>
          <w:color w:val="000000"/>
          <w:sz w:val="24"/>
          <w:szCs w:val="24"/>
          <w:lang w:val="ru-RU"/>
        </w:rPr>
        <w:t>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ТжКБ ұйымдарының қалауы бойынша жалпы білім беретін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әндер модульге біріктіріледі.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E82EC4">
        <w:rPr>
          <w:color w:val="000000"/>
          <w:sz w:val="24"/>
          <w:szCs w:val="24"/>
          <w:lang w:val="ru-RU"/>
        </w:rPr>
        <w:t xml:space="preserve">"Дене шынықтыру" бойынша сабақтар міндетті болып табылады және аптасына 4 сағаттан кем емес жоспарланады, оның 2 сағаты екінші курстан спорт секциялары мен </w:t>
      </w:r>
      <w:r w:rsidRPr="00E82EC4">
        <w:rPr>
          <w:color w:val="000000"/>
          <w:sz w:val="24"/>
          <w:szCs w:val="24"/>
          <w:lang w:val="ru-RU"/>
        </w:rPr>
        <w:t>үйірмелерінде сабақтар үшін берілуі мүмкін. "Дене шынықтыру" курсы аяқталғаннан кейін қосымша уақыт бюджетін бөлмей емтихан тапсырылады.</w:t>
      </w:r>
      <w:proofErr w:type="gramEnd"/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E82EC4">
        <w:rPr>
          <w:color w:val="000000"/>
          <w:sz w:val="24"/>
          <w:szCs w:val="24"/>
        </w:rPr>
        <w:t>ӘАОО үшін "Дене шынықтыру дайындығы" бойынша сабақтар міндетті болып табылады және аптасына кемінде 4 сағат жоспа</w:t>
      </w:r>
      <w:r w:rsidRPr="00E82EC4">
        <w:rPr>
          <w:color w:val="000000"/>
          <w:sz w:val="24"/>
          <w:szCs w:val="24"/>
        </w:rPr>
        <w:t>рланады (мамандығына байланысты).</w:t>
      </w:r>
      <w:proofErr w:type="gramEnd"/>
      <w:r w:rsidRPr="00E82EC4">
        <w:rPr>
          <w:color w:val="000000"/>
          <w:sz w:val="24"/>
          <w:szCs w:val="24"/>
        </w:rPr>
        <w:t xml:space="preserve"> </w:t>
      </w:r>
      <w:proofErr w:type="gramStart"/>
      <w:r w:rsidRPr="00E82EC4">
        <w:rPr>
          <w:color w:val="000000"/>
          <w:sz w:val="24"/>
          <w:szCs w:val="24"/>
        </w:rPr>
        <w:t xml:space="preserve">Әрбір оқу семестрі </w:t>
      </w:r>
      <w:r w:rsidRPr="00E82EC4">
        <w:rPr>
          <w:color w:val="000000"/>
          <w:sz w:val="24"/>
          <w:szCs w:val="24"/>
        </w:rPr>
        <w:lastRenderedPageBreak/>
        <w:t>аяқталғаннан кейін емтихан өткізіледі.</w:t>
      </w:r>
      <w:proofErr w:type="gramEnd"/>
      <w:r w:rsidRPr="00E82EC4">
        <w:rPr>
          <w:color w:val="000000"/>
          <w:sz w:val="24"/>
          <w:szCs w:val="24"/>
        </w:rPr>
        <w:t xml:space="preserve"> </w:t>
      </w:r>
      <w:proofErr w:type="gramStart"/>
      <w:r w:rsidRPr="00E82EC4">
        <w:rPr>
          <w:color w:val="000000"/>
          <w:sz w:val="24"/>
          <w:szCs w:val="24"/>
        </w:rPr>
        <w:t>Спорт секцияларындағы сабақтар аптасына 4 сағаттан аспайтын көлемде көзделеді.</w:t>
      </w:r>
      <w:proofErr w:type="gramEnd"/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 xml:space="preserve">      </w:t>
      </w:r>
      <w:proofErr w:type="gramStart"/>
      <w:r w:rsidRPr="00E82EC4">
        <w:rPr>
          <w:color w:val="000000"/>
          <w:sz w:val="24"/>
          <w:szCs w:val="24"/>
        </w:rPr>
        <w:t>Жоғары дене жүктемесін көздейтін мамандықтар (хореография, спорт, цирк өнері) ү</w:t>
      </w:r>
      <w:r w:rsidRPr="00E82EC4">
        <w:rPr>
          <w:color w:val="000000"/>
          <w:sz w:val="24"/>
          <w:szCs w:val="24"/>
        </w:rPr>
        <w:t>шін "Дене шынықтыру" бойынша сабақтар арнайы пәндер немесе кәсіби модульдер шеңберінде іске асырылады.</w:t>
      </w:r>
      <w:proofErr w:type="gramEnd"/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 xml:space="preserve">      </w:t>
      </w:r>
      <w:proofErr w:type="gramStart"/>
      <w:r w:rsidRPr="00E82EC4">
        <w:rPr>
          <w:color w:val="000000"/>
          <w:sz w:val="24"/>
          <w:szCs w:val="24"/>
        </w:rPr>
        <w:t>"Алғашқы әскери және технологиялық дайындық" пәні 100 сағат көлемінде өткізіледі, оның ішінде 36 сағат оқу-далалық жиындарды өткізуге бөлінеді.</w:t>
      </w:r>
      <w:proofErr w:type="gramEnd"/>
      <w:r w:rsidRPr="00E82EC4">
        <w:rPr>
          <w:color w:val="000000"/>
          <w:sz w:val="24"/>
          <w:szCs w:val="24"/>
        </w:rPr>
        <w:t xml:space="preserve"> </w:t>
      </w:r>
      <w:proofErr w:type="gramStart"/>
      <w:r w:rsidRPr="00E82EC4">
        <w:rPr>
          <w:color w:val="000000"/>
          <w:sz w:val="24"/>
          <w:szCs w:val="24"/>
        </w:rPr>
        <w:t>Оқу</w:t>
      </w:r>
      <w:r w:rsidRPr="00E82EC4">
        <w:rPr>
          <w:color w:val="000000"/>
          <w:sz w:val="24"/>
          <w:szCs w:val="24"/>
        </w:rPr>
        <w:t>-далалық жиындары кезеңінде білім алушылар (қыз балалар) медициналық қызметкердің басшылығымен білім беру ұйымдарында медициналық-санитариялық дайындықтан өтеді.</w:t>
      </w:r>
      <w:proofErr w:type="gramEnd"/>
      <w:r w:rsidRPr="00E82EC4">
        <w:rPr>
          <w:color w:val="000000"/>
          <w:sz w:val="24"/>
          <w:szCs w:val="24"/>
        </w:rPr>
        <w:t xml:space="preserve"> </w:t>
      </w:r>
      <w:proofErr w:type="gramStart"/>
      <w:r w:rsidRPr="00E82EC4">
        <w:rPr>
          <w:color w:val="000000"/>
          <w:sz w:val="24"/>
          <w:szCs w:val="24"/>
        </w:rPr>
        <w:t>Оқу-далалық (лагерь) жиындарын өткізу орнын білім беру саласындағы жергілікті уәкілетті органн</w:t>
      </w:r>
      <w:r w:rsidRPr="00E82EC4">
        <w:rPr>
          <w:color w:val="000000"/>
          <w:sz w:val="24"/>
          <w:szCs w:val="24"/>
        </w:rPr>
        <w:t>ың келісімі бойынша білім беру ұйымы айқындайды.</w:t>
      </w:r>
      <w:proofErr w:type="gramEnd"/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 xml:space="preserve">      </w:t>
      </w:r>
      <w:proofErr w:type="gramStart"/>
      <w:r w:rsidRPr="00E82EC4">
        <w:rPr>
          <w:color w:val="000000"/>
          <w:sz w:val="24"/>
          <w:szCs w:val="24"/>
        </w:rPr>
        <w:t>"Өмір қауіпсіздігі негіздері" интеграцияланған білім беру бағдарламасы "Алғашқы әскери және технологиялық дайындық" оқу курсы шеңберінде іске асырылады.</w:t>
      </w:r>
      <w:proofErr w:type="gramEnd"/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 xml:space="preserve">      </w:t>
      </w:r>
      <w:proofErr w:type="gramStart"/>
      <w:r w:rsidRPr="00E82EC4">
        <w:rPr>
          <w:color w:val="000000"/>
          <w:sz w:val="24"/>
          <w:szCs w:val="24"/>
        </w:rPr>
        <w:t xml:space="preserve">Ерекше білім беру қажеттілігі бар адамдар </w:t>
      </w:r>
      <w:r w:rsidRPr="00E82EC4">
        <w:rPr>
          <w:color w:val="000000"/>
          <w:sz w:val="24"/>
          <w:szCs w:val="24"/>
        </w:rPr>
        <w:t>үшін арнайы оқу бағдарламаларындағы жалпы білім беретін пәндер тізбесін ТжКБ ұйымы мамандығына байланысты өзі анықтайды.</w:t>
      </w:r>
      <w:proofErr w:type="gramEnd"/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r w:rsidRPr="00E82EC4">
        <w:rPr>
          <w:color w:val="000000"/>
          <w:sz w:val="24"/>
          <w:szCs w:val="24"/>
        </w:rPr>
        <w:t xml:space="preserve">      </w:t>
      </w:r>
      <w:proofErr w:type="gramStart"/>
      <w:r w:rsidRPr="00E82EC4">
        <w:rPr>
          <w:color w:val="000000"/>
          <w:sz w:val="24"/>
          <w:szCs w:val="24"/>
        </w:rPr>
        <w:t>Модульдік оқыту технологиясы бойынша ТжКБ ұйымдарының қалауымен жалпы білім беретін пәндер базалық және (немесе) кәсіби модульдер</w:t>
      </w:r>
      <w:r w:rsidRPr="00E82EC4">
        <w:rPr>
          <w:color w:val="000000"/>
          <w:sz w:val="24"/>
          <w:szCs w:val="24"/>
        </w:rPr>
        <w:t>ге біріктіріледі.</w:t>
      </w:r>
      <w:proofErr w:type="gramEnd"/>
    </w:p>
    <w:p w:rsidR="00A62E01" w:rsidRPr="00E82EC4" w:rsidRDefault="00A62E01">
      <w:pPr>
        <w:spacing w:after="0"/>
        <w:rPr>
          <w:sz w:val="24"/>
          <w:szCs w:val="24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 xml:space="preserve">       </w:t>
      </w:r>
      <w:r w:rsidRPr="00E82EC4">
        <w:rPr>
          <w:color w:val="000000"/>
          <w:sz w:val="24"/>
          <w:szCs w:val="24"/>
          <w:lang w:val="ru-RU"/>
        </w:rPr>
        <w:t>18 және 19-тармақтары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45" w:name="z71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"18. ТжКБ білім беру бағдарламаларын іске асыратын ТжКБ ұйымдарындағы оқу процесі теориялық сабақтарды, сондай-ақ оқ</w:t>
      </w:r>
      <w:proofErr w:type="gramStart"/>
      <w:r w:rsidRPr="00E82EC4">
        <w:rPr>
          <w:color w:val="000000"/>
          <w:sz w:val="24"/>
          <w:szCs w:val="24"/>
          <w:lang w:val="ru-RU"/>
        </w:rPr>
        <w:t>у-</w:t>
      </w:r>
      <w:proofErr w:type="gramEnd"/>
      <w:r w:rsidRPr="00E82EC4">
        <w:rPr>
          <w:color w:val="000000"/>
          <w:sz w:val="24"/>
          <w:szCs w:val="24"/>
          <w:lang w:val="ru-RU"/>
        </w:rPr>
        <w:t>өндірістік шеберханаларда, оқу шаруашылықтарында, оқу п</w:t>
      </w:r>
      <w:r w:rsidRPr="00E82EC4">
        <w:rPr>
          <w:color w:val="000000"/>
          <w:sz w:val="24"/>
          <w:szCs w:val="24"/>
          <w:lang w:val="ru-RU"/>
        </w:rPr>
        <w:t>олигондарында, кәсіпорындар (ұйымдар) базасында өтетін өндірістік оқуды, кәсіби практиканы қамтиды.</w:t>
      </w:r>
    </w:p>
    <w:bookmarkEnd w:id="45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Кәсі</w:t>
      </w:r>
      <w:proofErr w:type="gramStart"/>
      <w:r w:rsidRPr="00E82EC4">
        <w:rPr>
          <w:color w:val="000000"/>
          <w:sz w:val="24"/>
          <w:szCs w:val="24"/>
          <w:lang w:val="ru-RU"/>
        </w:rPr>
        <w:t>пт</w:t>
      </w:r>
      <w:proofErr w:type="gramEnd"/>
      <w:r w:rsidRPr="00E82EC4">
        <w:rPr>
          <w:color w:val="000000"/>
          <w:sz w:val="24"/>
          <w:szCs w:val="24"/>
          <w:lang w:val="ru-RU"/>
        </w:rPr>
        <w:t>ік практика оқу, өндірістік және дипломалды болып бөлінеді.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Оқу практикасы оқ</w:t>
      </w:r>
      <w:proofErr w:type="gramStart"/>
      <w:r w:rsidRPr="00E82EC4">
        <w:rPr>
          <w:color w:val="000000"/>
          <w:sz w:val="24"/>
          <w:szCs w:val="24"/>
          <w:lang w:val="ru-RU"/>
        </w:rPr>
        <w:t>у-</w:t>
      </w:r>
      <w:proofErr w:type="gramEnd"/>
      <w:r w:rsidRPr="00E82EC4">
        <w:rPr>
          <w:color w:val="000000"/>
          <w:sz w:val="24"/>
          <w:szCs w:val="24"/>
          <w:lang w:val="ru-RU"/>
        </w:rPr>
        <w:t>өндірістік шеберханаларда, зертханаларда, оқу шаруашылықтар</w:t>
      </w:r>
      <w:r w:rsidRPr="00E82EC4">
        <w:rPr>
          <w:color w:val="000000"/>
          <w:sz w:val="24"/>
          <w:szCs w:val="24"/>
          <w:lang w:val="ru-RU"/>
        </w:rPr>
        <w:t>ында, оқу полигондарында және өндірісте өткізіледі.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Кәсі</w:t>
      </w:r>
      <w:proofErr w:type="gramStart"/>
      <w:r w:rsidRPr="00E82EC4">
        <w:rPr>
          <w:color w:val="000000"/>
          <w:sz w:val="24"/>
          <w:szCs w:val="24"/>
          <w:lang w:val="ru-RU"/>
        </w:rPr>
        <w:t>пт</w:t>
      </w:r>
      <w:proofErr w:type="gramEnd"/>
      <w:r w:rsidRPr="00E82EC4">
        <w:rPr>
          <w:color w:val="000000"/>
          <w:sz w:val="24"/>
          <w:szCs w:val="24"/>
          <w:lang w:val="ru-RU"/>
        </w:rPr>
        <w:t>ік практика кәсіпорындарда (ұйымдарда) шарт негізінде жұмыс берушілер ұсынатын мамандық бейініне сәйкес келетін жұмыс орындарында өткізіледі және құзіреттерді қалыптастыруға бағытталған.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ӘАОО-да кәсі</w:t>
      </w:r>
      <w:proofErr w:type="gramStart"/>
      <w:r w:rsidRPr="00E82EC4">
        <w:rPr>
          <w:color w:val="000000"/>
          <w:sz w:val="24"/>
          <w:szCs w:val="24"/>
          <w:lang w:val="ru-RU"/>
        </w:rPr>
        <w:t>пт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ік практика жауынгерлік даярлықты айқындайтын пәндер бойынша практикалық және әдістемелік сабақтарды қамтиды. Сабақтарды сыныптарда, зертханаларда, оқу-жаттығуда, далалық жорықтар кезінде өткізу жоспарланады, теориялық </w:t>
      </w:r>
      <w:proofErr w:type="gramStart"/>
      <w:r w:rsidRPr="00E82EC4">
        <w:rPr>
          <w:color w:val="000000"/>
          <w:sz w:val="24"/>
          <w:szCs w:val="24"/>
          <w:lang w:val="ru-RU"/>
        </w:rPr>
        <w:t>о</w:t>
      </w:r>
      <w:proofErr w:type="gramEnd"/>
      <w:r w:rsidRPr="00E82EC4">
        <w:rPr>
          <w:color w:val="000000"/>
          <w:sz w:val="24"/>
          <w:szCs w:val="24"/>
          <w:lang w:val="ru-RU"/>
        </w:rPr>
        <w:t>қу процесінде алынған</w:t>
      </w:r>
      <w:r w:rsidRPr="00E82EC4">
        <w:rPr>
          <w:color w:val="000000"/>
          <w:sz w:val="24"/>
          <w:szCs w:val="24"/>
          <w:lang w:val="ru-RU"/>
        </w:rPr>
        <w:t xml:space="preserve"> білімдерді бекітуге бағытталған. Аталған сабақтар берілетін біліктілікке сәйкес практикалық дағдылар мен </w:t>
      </w:r>
      <w:proofErr w:type="gramStart"/>
      <w:r w:rsidRPr="00E82EC4">
        <w:rPr>
          <w:color w:val="000000"/>
          <w:sz w:val="24"/>
          <w:szCs w:val="24"/>
          <w:lang w:val="ru-RU"/>
        </w:rPr>
        <w:t>к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әсіби құзыреттерді игеруге бағытталған. Практикалық сабақтардың мерзімдері мен мазмұны жұмыс оқу жоспарларында, оқу процесінің кестесінде және жұмыс </w:t>
      </w:r>
      <w:proofErr w:type="gramStart"/>
      <w:r w:rsidRPr="00E82EC4">
        <w:rPr>
          <w:color w:val="000000"/>
          <w:sz w:val="24"/>
          <w:szCs w:val="24"/>
          <w:lang w:val="ru-RU"/>
        </w:rPr>
        <w:t>о</w:t>
      </w:r>
      <w:proofErr w:type="gramEnd"/>
      <w:r w:rsidRPr="00E82EC4">
        <w:rPr>
          <w:color w:val="000000"/>
          <w:sz w:val="24"/>
          <w:szCs w:val="24"/>
          <w:lang w:val="ru-RU"/>
        </w:rPr>
        <w:t>қу бағдарламаларында айқындалады.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Кәсі</w:t>
      </w:r>
      <w:proofErr w:type="gramStart"/>
      <w:r w:rsidRPr="00E82EC4">
        <w:rPr>
          <w:color w:val="000000"/>
          <w:sz w:val="24"/>
          <w:szCs w:val="24"/>
          <w:lang w:val="ru-RU"/>
        </w:rPr>
        <w:t>пт</w:t>
      </w:r>
      <w:proofErr w:type="gramEnd"/>
      <w:r w:rsidRPr="00E82EC4">
        <w:rPr>
          <w:color w:val="000000"/>
          <w:sz w:val="24"/>
          <w:szCs w:val="24"/>
          <w:lang w:val="ru-RU"/>
        </w:rPr>
        <w:t>ік практиканың мерзімдері мен мазмұны оқу жұмыс жоспарлары мен оқу жұмыс бағдарламаларында айқындалады.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ӘАОО-да кәсіби практикаға, әскери тағылымдамаға, жалпы гуманитарлық, жалпы кәсі</w:t>
      </w:r>
      <w:proofErr w:type="gramStart"/>
      <w:r w:rsidRPr="00E82EC4">
        <w:rPr>
          <w:color w:val="000000"/>
          <w:sz w:val="24"/>
          <w:szCs w:val="24"/>
          <w:lang w:val="ru-RU"/>
        </w:rPr>
        <w:t>пт</w:t>
      </w:r>
      <w:proofErr w:type="gramEnd"/>
      <w:r w:rsidRPr="00E82EC4">
        <w:rPr>
          <w:color w:val="000000"/>
          <w:sz w:val="24"/>
          <w:szCs w:val="24"/>
          <w:lang w:val="ru-RU"/>
        </w:rPr>
        <w:t>ік, әлеуметтік пән</w:t>
      </w:r>
      <w:r w:rsidRPr="00E82EC4">
        <w:rPr>
          <w:color w:val="000000"/>
          <w:sz w:val="24"/>
          <w:szCs w:val="24"/>
          <w:lang w:val="ru-RU"/>
        </w:rPr>
        <w:t>дерді оқуға бөлінетін уақыт санын тиісті уәкілетті орган айқындайды.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Дуалды оқыту кезіндегі кәсіби тәжірибеге бөлінетін сағат көлемі жалпы білім беретін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әндерді, факультативтер мен консультацияларды оқытуға көзделген сағат көлемін қоспағанда, жалпы </w:t>
      </w:r>
      <w:r w:rsidRPr="00E82EC4">
        <w:rPr>
          <w:color w:val="000000"/>
          <w:sz w:val="24"/>
          <w:szCs w:val="24"/>
          <w:lang w:val="ru-RU"/>
        </w:rPr>
        <w:t>сағат санынан есептеледі.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lastRenderedPageBreak/>
        <w:t>     </w:t>
      </w:r>
      <w:r w:rsidRPr="00E82EC4">
        <w:rPr>
          <w:color w:val="000000"/>
          <w:sz w:val="24"/>
          <w:szCs w:val="24"/>
          <w:lang w:val="ru-RU"/>
        </w:rPr>
        <w:t xml:space="preserve"> Курстық жобалар (жұмыстар) жалпы кәсі</w:t>
      </w:r>
      <w:proofErr w:type="gramStart"/>
      <w:r w:rsidRPr="00E82EC4">
        <w:rPr>
          <w:color w:val="000000"/>
          <w:sz w:val="24"/>
          <w:szCs w:val="24"/>
          <w:lang w:val="ru-RU"/>
        </w:rPr>
        <w:t>пт</w:t>
      </w:r>
      <w:proofErr w:type="gramEnd"/>
      <w:r w:rsidRPr="00E82EC4">
        <w:rPr>
          <w:color w:val="000000"/>
          <w:sz w:val="24"/>
          <w:szCs w:val="24"/>
          <w:lang w:val="ru-RU"/>
        </w:rPr>
        <w:t>ік және арнайы пәндер, оның ішінде модульдерге біріктірілген пәндер бойынша оқу жұмысының бір түрі ретінде қарастырылады және оларды оқытуға бөлінген оқу уақыты шегінде орындалады. Семе</w:t>
      </w:r>
      <w:r w:rsidRPr="00E82EC4">
        <w:rPr>
          <w:color w:val="000000"/>
          <w:sz w:val="24"/>
          <w:szCs w:val="24"/>
          <w:lang w:val="ru-RU"/>
        </w:rPr>
        <w:t>стрдегі курстық жобалардың (жұмыстардың) саны біреуден аспауы тиіс. Қосымша бі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курстық жұмыс (жоба) жоспарлауға рұқсат етіледі.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46" w:name="z72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19. Алынған білім, іскерлік, дағ</w:t>
      </w:r>
      <w:proofErr w:type="gramStart"/>
      <w:r w:rsidRPr="00E82EC4">
        <w:rPr>
          <w:color w:val="000000"/>
          <w:sz w:val="24"/>
          <w:szCs w:val="24"/>
          <w:lang w:val="ru-RU"/>
        </w:rPr>
        <w:t>ды мен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құзырет деңгейін айқындайтын бақылаудың әртүрлі түрлері бар.</w:t>
      </w:r>
    </w:p>
    <w:bookmarkEnd w:id="46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Оқу процесінің </w:t>
      </w:r>
      <w:r w:rsidRPr="00E82EC4">
        <w:rPr>
          <w:color w:val="000000"/>
          <w:sz w:val="24"/>
          <w:szCs w:val="24"/>
          <w:lang w:val="ru-RU"/>
        </w:rPr>
        <w:t xml:space="preserve">жоспарында білім алушылардың ТжКБ білім беру бағдарламаларын </w:t>
      </w:r>
      <w:proofErr w:type="gramStart"/>
      <w:r w:rsidRPr="00E82EC4">
        <w:rPr>
          <w:color w:val="000000"/>
          <w:sz w:val="24"/>
          <w:szCs w:val="24"/>
          <w:lang w:val="ru-RU"/>
        </w:rPr>
        <w:t>меңгеру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сапасын бақылаудың мынадай түрлері: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1) аралық аттестаттау;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2)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 беру ұйымдарындағы қорытынды аттестаттау көрсетіледі.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ТжКБ ұйымдары білім алушылардың ТжКБ білім беру</w:t>
      </w:r>
      <w:r w:rsidRPr="00E82EC4">
        <w:rPr>
          <w:color w:val="000000"/>
          <w:sz w:val="24"/>
          <w:szCs w:val="24"/>
          <w:lang w:val="ru-RU"/>
        </w:rPr>
        <w:t xml:space="preserve"> бағдарламаларын </w:t>
      </w:r>
      <w:proofErr w:type="gramStart"/>
      <w:r w:rsidRPr="00E82EC4">
        <w:rPr>
          <w:color w:val="000000"/>
          <w:sz w:val="24"/>
          <w:szCs w:val="24"/>
          <w:lang w:val="ru-RU"/>
        </w:rPr>
        <w:t>меңгеру</w:t>
      </w:r>
      <w:proofErr w:type="gramEnd"/>
      <w:r w:rsidRPr="00E82EC4">
        <w:rPr>
          <w:color w:val="000000"/>
          <w:sz w:val="24"/>
          <w:szCs w:val="24"/>
          <w:lang w:val="ru-RU"/>
        </w:rPr>
        <w:t>ін бақылау мақсатында білім алушылардың ағымдағы үлгерімдеріне бақылау өткізеді.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 беру ұйымы білім алушылардың үлгеріміне ағымдағы бақылауды жүзеге асыру және аралық аттестаттаудан өткізу нысанын, тәртібін және кезеңділіг</w:t>
      </w:r>
      <w:r w:rsidRPr="00E82EC4">
        <w:rPr>
          <w:color w:val="000000"/>
          <w:sz w:val="24"/>
          <w:szCs w:val="24"/>
          <w:lang w:val="ru-RU"/>
        </w:rPr>
        <w:t>ін таңдауда дербес.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Бақылау жұмыстары мен сынақтар аталған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әнді оқуға бөлінген оқу уақытының есебінен, соның ішінде модульдерге біріктірілген немесе модуль бойынша емтихандар – аралық немесе қорытынды аттестаттауға бөлінген мерзімде өткізіледі.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</w:t>
      </w:r>
      <w:r w:rsidRPr="00E82EC4">
        <w:rPr>
          <w:color w:val="000000"/>
          <w:sz w:val="24"/>
          <w:szCs w:val="24"/>
        </w:rPr>
        <w:t> </w:t>
      </w:r>
      <w:r w:rsidRPr="00E82EC4">
        <w:rPr>
          <w:color w:val="000000"/>
          <w:sz w:val="24"/>
          <w:szCs w:val="24"/>
          <w:lang w:val="ru-RU"/>
        </w:rPr>
        <w:t xml:space="preserve"> Емтихандар мен бақылау жұмыстарының саны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 алушылардың біліктілігіне, іскерлігі мен құзыретіне қойылатын талаптар негізге алына отырып айқындалады.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ӘАОО-да барлық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әндер бойынша аралық аттестаттау көзделген, оның негізгі түрі емтихан болып табы</w:t>
      </w:r>
      <w:r w:rsidRPr="00E82EC4">
        <w:rPr>
          <w:color w:val="000000"/>
          <w:sz w:val="24"/>
          <w:szCs w:val="24"/>
          <w:lang w:val="ru-RU"/>
        </w:rPr>
        <w:t>лады.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Жалпы білім беретін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әндер, оның ішінде модульдерге біріктірілген пәндер бойынша аралық аттестаттау: тіл, әдебиет, Қазақстан тарихы, математика және ТжКБ ұйымдары таңдаған пән бойынша емтихан өткізуді көздейді.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ТжКБ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ім беру </w:t>
      </w:r>
      <w:r w:rsidRPr="00E82EC4">
        <w:rPr>
          <w:color w:val="000000"/>
          <w:sz w:val="24"/>
          <w:szCs w:val="24"/>
          <w:lang w:val="ru-RU"/>
        </w:rPr>
        <w:t>бағдарламасы толық аяқталған соң қорытынды аттестаттау өткізіледі.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Үлгілік оқу жоспарлары мен бағдарламаларында біліктіліктің әрбі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деңгейі аяқталған соң білім алушыларды қорытынды аттестаттау көзделеді.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Жұмыс біліктілігін игерген және оқуды жа</w:t>
      </w:r>
      <w:r w:rsidRPr="00E82EC4">
        <w:rPr>
          <w:color w:val="000000"/>
          <w:sz w:val="24"/>
          <w:szCs w:val="24"/>
          <w:lang w:val="ru-RU"/>
        </w:rPr>
        <w:t>лғастырмайтын білім алушылар үшін біліктілік емтиханы тү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інде қорытынды аттестаттау өткізіледі. Бағдарламаны толық меңгерген жағдайда, аралық аттестаттау шеңберінде білікті жұмысшы кадрлар деңгейі үшін біліктілік емтиханы өткізіледі, қорытынды </w:t>
      </w:r>
      <w:proofErr w:type="gramStart"/>
      <w:r w:rsidRPr="00E82EC4">
        <w:rPr>
          <w:color w:val="000000"/>
          <w:sz w:val="24"/>
          <w:szCs w:val="24"/>
          <w:lang w:val="ru-RU"/>
        </w:rPr>
        <w:t>аттестаттау</w:t>
      </w:r>
      <w:proofErr w:type="gramEnd"/>
      <w:r w:rsidRPr="00E82EC4">
        <w:rPr>
          <w:color w:val="000000"/>
          <w:sz w:val="24"/>
          <w:szCs w:val="24"/>
          <w:lang w:val="ru-RU"/>
        </w:rPr>
        <w:t>ғ</w:t>
      </w:r>
      <w:r w:rsidRPr="00E82EC4">
        <w:rPr>
          <w:color w:val="000000"/>
          <w:sz w:val="24"/>
          <w:szCs w:val="24"/>
          <w:lang w:val="ru-RU"/>
        </w:rPr>
        <w:t>а арналған оқу уақытының көлемі кәсіби практикаға беріледі.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Біліктілік емтихандары өнді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>істік алаңдарда, зертханаларда, шеберханаларда немесе әрбір біліктілік бойынша қажетті жабдықпен жарақтандырылған оқу орталықтарында өткізіледі.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Ө</w:t>
      </w:r>
      <w:proofErr w:type="gramStart"/>
      <w:r w:rsidRPr="00E82EC4">
        <w:rPr>
          <w:color w:val="000000"/>
          <w:sz w:val="24"/>
          <w:szCs w:val="24"/>
          <w:lang w:val="ru-RU"/>
        </w:rPr>
        <w:t>нер ж</w:t>
      </w:r>
      <w:proofErr w:type="gramEnd"/>
      <w:r w:rsidRPr="00E82EC4">
        <w:rPr>
          <w:color w:val="000000"/>
          <w:sz w:val="24"/>
          <w:szCs w:val="24"/>
          <w:lang w:val="ru-RU"/>
        </w:rPr>
        <w:t>әне м</w:t>
      </w:r>
      <w:r w:rsidRPr="00E82EC4">
        <w:rPr>
          <w:color w:val="000000"/>
          <w:sz w:val="24"/>
          <w:szCs w:val="24"/>
          <w:lang w:val="ru-RU"/>
        </w:rPr>
        <w:t>әдениет саласы мамандықтары үшін шығармашылық тапсырмалар орындау қарастырылған.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ӘАОО үшін қорытынды аттестаттау арнайы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әндер бойынша кешенді емтихан тапсыруды қамтиды.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Ерекше білім беру қажеттіліктері бар адамдар үшін қорытынды аттестаттау өн</w:t>
      </w:r>
      <w:r w:rsidRPr="00E82EC4">
        <w:rPr>
          <w:color w:val="000000"/>
          <w:sz w:val="24"/>
          <w:szCs w:val="24"/>
          <w:lang w:val="ru-RU"/>
        </w:rPr>
        <w:t>ді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>істік оқыту бойынша орындалатын іс-әрекеттерді түсіндіре отырып, практикалық жұмысты тапсыру нысанында өткізіледі.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 алушылардың қорытынды аттестаттау нысанын ТжКБ ұйымы анықтайды.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lastRenderedPageBreak/>
        <w:t>     </w:t>
      </w:r>
      <w:r w:rsidRPr="00E82EC4">
        <w:rPr>
          <w:color w:val="000000"/>
          <w:sz w:val="24"/>
          <w:szCs w:val="24"/>
          <w:lang w:val="ru-RU"/>
        </w:rPr>
        <w:t xml:space="preserve"> Тізбесі оқу жоспарына сәйкес анықталатын зертханалық жұм</w:t>
      </w:r>
      <w:r w:rsidRPr="00E82EC4">
        <w:rPr>
          <w:color w:val="000000"/>
          <w:sz w:val="24"/>
          <w:szCs w:val="24"/>
          <w:lang w:val="ru-RU"/>
        </w:rPr>
        <w:t>ыстарды, практикалық сабақтарды, оның ішінде дене тәрбиесі мен жекелеген жалпы білім беру, жалпы кәсі</w:t>
      </w:r>
      <w:proofErr w:type="gramStart"/>
      <w:r w:rsidRPr="00E82EC4">
        <w:rPr>
          <w:color w:val="000000"/>
          <w:sz w:val="24"/>
          <w:szCs w:val="24"/>
          <w:lang w:val="ru-RU"/>
        </w:rPr>
        <w:t>пт</w:t>
      </w:r>
      <w:proofErr w:type="gramEnd"/>
      <w:r w:rsidRPr="00E82EC4">
        <w:rPr>
          <w:color w:val="000000"/>
          <w:sz w:val="24"/>
          <w:szCs w:val="24"/>
          <w:lang w:val="ru-RU"/>
        </w:rPr>
        <w:t>ік және арнайы пәндер бойынша сабақтарды, шеберханаларда (оқу алаңдарында және фермерлік шаруашылықтарда) өндірістік оқытуды өткізу кезінде оқу топтары 1</w:t>
      </w:r>
      <w:r w:rsidRPr="00E82EC4">
        <w:rPr>
          <w:color w:val="000000"/>
          <w:sz w:val="24"/>
          <w:szCs w:val="24"/>
          <w:lang w:val="ru-RU"/>
        </w:rPr>
        <w:t xml:space="preserve">3 адамнан аспайтын шағын топтарға, медициналық және фармацевтикалық білім беру ұйымдарында клиникалық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әндер бойынша оқу топтары 8 адамнан аспайтын кіші топтарға бөлінеді.";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47" w:name="z73"/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көрсетілген бұйрықпен бекітілген Орта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імнен кейінгі білім берудің мемлек</w:t>
      </w:r>
      <w:r w:rsidRPr="00E82EC4">
        <w:rPr>
          <w:color w:val="000000"/>
          <w:sz w:val="24"/>
          <w:szCs w:val="24"/>
          <w:lang w:val="ru-RU"/>
        </w:rPr>
        <w:t>еттік жалпыға міндетті стандартына:</w:t>
      </w:r>
    </w:p>
    <w:bookmarkEnd w:id="47"/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16-тармақ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48" w:name="z75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"16. Орта білімнен кейінгі білім беру ұйымдарының үлгілі</w:t>
      </w:r>
      <w:proofErr w:type="gramStart"/>
      <w:r w:rsidRPr="00E82EC4">
        <w:rPr>
          <w:color w:val="000000"/>
          <w:sz w:val="24"/>
          <w:szCs w:val="24"/>
          <w:lang w:val="ru-RU"/>
        </w:rPr>
        <w:t>к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оқу жоспарлары мен бағдарламалары негізінде білім беру бағдарламаларын әзірлеу және іске асыру кезінде:</w:t>
      </w:r>
    </w:p>
    <w:bookmarkEnd w:id="48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1) базалық және кәсі</w:t>
      </w:r>
      <w:proofErr w:type="gramStart"/>
      <w:r w:rsidRPr="00E82EC4">
        <w:rPr>
          <w:color w:val="000000"/>
          <w:sz w:val="24"/>
          <w:szCs w:val="24"/>
          <w:lang w:val="ru-RU"/>
        </w:rPr>
        <w:t>пт</w:t>
      </w:r>
      <w:proofErr w:type="gramEnd"/>
      <w:r w:rsidRPr="00E82EC4">
        <w:rPr>
          <w:color w:val="000000"/>
          <w:sz w:val="24"/>
          <w:szCs w:val="24"/>
          <w:lang w:val="ru-RU"/>
        </w:rPr>
        <w:t>ік модульдерді игеруге бөлінетін оқу уақытының 50% - ға дейін және оқу сағаттарының жалпы санын сақтай отырып, өндірістік оқыту мен кәсіптік практиканы 60% - ға дейін өзгертеді;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2) оқытудың әртүрлі технологияларын, </w:t>
      </w:r>
      <w:proofErr w:type="gramStart"/>
      <w:r w:rsidRPr="00E82EC4">
        <w:rPr>
          <w:color w:val="000000"/>
          <w:sz w:val="24"/>
          <w:szCs w:val="24"/>
          <w:lang w:val="ru-RU"/>
        </w:rPr>
        <w:t>о</w:t>
      </w:r>
      <w:proofErr w:type="gramEnd"/>
      <w:r w:rsidRPr="00E82EC4">
        <w:rPr>
          <w:color w:val="000000"/>
          <w:sz w:val="24"/>
          <w:szCs w:val="24"/>
          <w:lang w:val="ru-RU"/>
        </w:rPr>
        <w:t>қу процесін</w:t>
      </w:r>
      <w:r w:rsidRPr="00E82EC4">
        <w:rPr>
          <w:color w:val="000000"/>
          <w:sz w:val="24"/>
          <w:szCs w:val="24"/>
          <w:lang w:val="ru-RU"/>
        </w:rPr>
        <w:t xml:space="preserve"> ұйымдастыру </w:t>
      </w:r>
      <w:proofErr w:type="gramStart"/>
      <w:r w:rsidRPr="00E82EC4">
        <w:rPr>
          <w:color w:val="000000"/>
          <w:sz w:val="24"/>
          <w:szCs w:val="24"/>
          <w:lang w:val="ru-RU"/>
        </w:rPr>
        <w:t>мен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бақылау нысандарын, әдістерін таңдайды;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3) жұмыс берушілердің сұраныстарына сәйкес оқу бағдарламаларының мазмұнын модульдерге бі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>іктірілген (қосылған) пәндерді кәсіптік модуль, өндірістік оқыту және кәсіптік практика бойынша 50%-ға д</w:t>
      </w:r>
      <w:r w:rsidRPr="00E82EC4">
        <w:rPr>
          <w:color w:val="000000"/>
          <w:sz w:val="24"/>
          <w:szCs w:val="24"/>
          <w:lang w:val="ru-RU"/>
        </w:rPr>
        <w:t>ейін өзгертеді. Міндетті оқытуға арналған жалпы сағат санын сақтай отырып, жұмыс берушінің талаптары бойынша қосымша модульдер енгізеді;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4)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 алушылардың үлгерімін ағымдағы бақылау және білім алушылардың аралық аттестаттаудың нысандарын, тәртібін</w:t>
      </w:r>
      <w:r w:rsidRPr="00E82EC4">
        <w:rPr>
          <w:color w:val="000000"/>
          <w:sz w:val="24"/>
          <w:szCs w:val="24"/>
          <w:lang w:val="ru-RU"/>
        </w:rPr>
        <w:t xml:space="preserve"> және кезеңділігін таңдайды;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5) бі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мамандық шеңберінде ұқсас біліктілік бойынша үлгілік оқу бағдарламалары мен үлгілік оқу жоспарлары болмаған кезде білім беру ұйымдары қолданыстағы үлгілік оқу бағдарламалары мен үлгілік оқу жоспарлары бойынша ұқсас</w:t>
      </w:r>
      <w:r w:rsidRPr="00E82EC4">
        <w:rPr>
          <w:color w:val="000000"/>
          <w:sz w:val="24"/>
          <w:szCs w:val="24"/>
          <w:lang w:val="ru-RU"/>
        </w:rPr>
        <w:t xml:space="preserve"> тәсілді пайдалана отырып, оқ</w:t>
      </w:r>
      <w:proofErr w:type="gramStart"/>
      <w:r w:rsidRPr="00E82EC4">
        <w:rPr>
          <w:color w:val="000000"/>
          <w:sz w:val="24"/>
          <w:szCs w:val="24"/>
          <w:lang w:val="ru-RU"/>
        </w:rPr>
        <w:t>у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жұмыс жоспарларын әзірлейді.</w:t>
      </w:r>
    </w:p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24-тармақ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49" w:name="z77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"24. Өнді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>істік оқыту оқу-өндірістік шеберханаларда, зертханаларда, оқу шаруашылықтарында, оқу полигондарында, жұмыс берушілердің кәсіпорындары</w:t>
      </w:r>
      <w:r w:rsidRPr="00E82EC4">
        <w:rPr>
          <w:color w:val="000000"/>
          <w:sz w:val="24"/>
          <w:szCs w:val="24"/>
          <w:lang w:val="ru-RU"/>
        </w:rPr>
        <w:t>нда (ұйымдарында) өндірістік оқыту шеберінің және (немесе) тәлімгердің басшылығымен жүзеге асырылады.</w:t>
      </w:r>
    </w:p>
    <w:bookmarkEnd w:id="49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Кәсі</w:t>
      </w:r>
      <w:proofErr w:type="gramStart"/>
      <w:r w:rsidRPr="00E82EC4">
        <w:rPr>
          <w:color w:val="000000"/>
          <w:sz w:val="24"/>
          <w:szCs w:val="24"/>
          <w:lang w:val="ru-RU"/>
        </w:rPr>
        <w:t>пт</w:t>
      </w:r>
      <w:proofErr w:type="gramEnd"/>
      <w:r w:rsidRPr="00E82EC4">
        <w:rPr>
          <w:color w:val="000000"/>
          <w:sz w:val="24"/>
          <w:szCs w:val="24"/>
          <w:lang w:val="ru-RU"/>
        </w:rPr>
        <w:t>ік практика оқу, өндірістік және диплом алдындағы болып бөлінеді.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Оқу практикасы оқ</w:t>
      </w:r>
      <w:proofErr w:type="gramStart"/>
      <w:r w:rsidRPr="00E82EC4">
        <w:rPr>
          <w:color w:val="000000"/>
          <w:sz w:val="24"/>
          <w:szCs w:val="24"/>
          <w:lang w:val="ru-RU"/>
        </w:rPr>
        <w:t>у-</w:t>
      </w:r>
      <w:proofErr w:type="gramEnd"/>
      <w:r w:rsidRPr="00E82EC4">
        <w:rPr>
          <w:color w:val="000000"/>
          <w:sz w:val="24"/>
          <w:szCs w:val="24"/>
          <w:lang w:val="ru-RU"/>
        </w:rPr>
        <w:t>өндірістік шеберханаларда, зертханаларда, оқу шаруа</w:t>
      </w:r>
      <w:r w:rsidRPr="00E82EC4">
        <w:rPr>
          <w:color w:val="000000"/>
          <w:sz w:val="24"/>
          <w:szCs w:val="24"/>
          <w:lang w:val="ru-RU"/>
        </w:rPr>
        <w:t>шылықтарында, оқу полигондарында және өндірісте жүзеге асырылады.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Кәсі</w:t>
      </w:r>
      <w:proofErr w:type="gramStart"/>
      <w:r w:rsidRPr="00E82EC4">
        <w:rPr>
          <w:color w:val="000000"/>
          <w:sz w:val="24"/>
          <w:szCs w:val="24"/>
          <w:lang w:val="ru-RU"/>
        </w:rPr>
        <w:t>пт</w:t>
      </w:r>
      <w:proofErr w:type="gramEnd"/>
      <w:r w:rsidRPr="00E82EC4">
        <w:rPr>
          <w:color w:val="000000"/>
          <w:sz w:val="24"/>
          <w:szCs w:val="24"/>
          <w:lang w:val="ru-RU"/>
        </w:rPr>
        <w:t>ік практика кәсіпорындарда (ұйымдарда), жұмыс берушілер шарттық негізде ұсынатын жұмыс орындарында жүргізіледі және кәсіби құзыреттілікті қалыптастыруға бағытталған.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Кәсі</w:t>
      </w:r>
      <w:proofErr w:type="gramStart"/>
      <w:r w:rsidRPr="00E82EC4">
        <w:rPr>
          <w:color w:val="000000"/>
          <w:sz w:val="24"/>
          <w:szCs w:val="24"/>
          <w:lang w:val="ru-RU"/>
        </w:rPr>
        <w:t>пт</w:t>
      </w:r>
      <w:proofErr w:type="gramEnd"/>
      <w:r w:rsidRPr="00E82EC4">
        <w:rPr>
          <w:color w:val="000000"/>
          <w:sz w:val="24"/>
          <w:szCs w:val="24"/>
          <w:lang w:val="ru-RU"/>
        </w:rPr>
        <w:t>ік практикадан өту кезеңінде білім алушылардың бір немесе бірнеше ұқсас біліктілік емтиханын тапсыра отырып, меңгеруі көзделеді.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Кәсі</w:t>
      </w:r>
      <w:proofErr w:type="gramStart"/>
      <w:r w:rsidRPr="00E82EC4">
        <w:rPr>
          <w:color w:val="000000"/>
          <w:sz w:val="24"/>
          <w:szCs w:val="24"/>
          <w:lang w:val="ru-RU"/>
        </w:rPr>
        <w:t>пт</w:t>
      </w:r>
      <w:proofErr w:type="gramEnd"/>
      <w:r w:rsidRPr="00E82EC4">
        <w:rPr>
          <w:color w:val="000000"/>
          <w:sz w:val="24"/>
          <w:szCs w:val="24"/>
          <w:lang w:val="ru-RU"/>
        </w:rPr>
        <w:t>ік практика аяқталғаннан кейін білім алушыларға Кәсіптік біліктіліктің қол жеткізілген деңгейі (разряд, класс, сана</w:t>
      </w:r>
      <w:r w:rsidRPr="00E82EC4">
        <w:rPr>
          <w:color w:val="000000"/>
          <w:sz w:val="24"/>
          <w:szCs w:val="24"/>
          <w:lang w:val="ru-RU"/>
        </w:rPr>
        <w:t>т) беріледі.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lastRenderedPageBreak/>
        <w:t>     </w:t>
      </w:r>
      <w:r w:rsidRPr="00E82EC4">
        <w:rPr>
          <w:color w:val="000000"/>
          <w:sz w:val="24"/>
          <w:szCs w:val="24"/>
          <w:lang w:val="ru-RU"/>
        </w:rPr>
        <w:t xml:space="preserve"> Кәсі</w:t>
      </w:r>
      <w:proofErr w:type="gramStart"/>
      <w:r w:rsidRPr="00E82EC4">
        <w:rPr>
          <w:color w:val="000000"/>
          <w:sz w:val="24"/>
          <w:szCs w:val="24"/>
          <w:lang w:val="ru-RU"/>
        </w:rPr>
        <w:t>пт</w:t>
      </w:r>
      <w:proofErr w:type="gramEnd"/>
      <w:r w:rsidRPr="00E82EC4">
        <w:rPr>
          <w:color w:val="000000"/>
          <w:sz w:val="24"/>
          <w:szCs w:val="24"/>
          <w:lang w:val="ru-RU"/>
        </w:rPr>
        <w:t>ік практиканың мерзімдері мен мазмұны оқу жұмыс жоспарында жәнеоқу жұмыс бағдарламаларында айқындалады.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Дуалды оқыту кезіндегі кәсіби тәжірибеге бөлінетін сағат көлемі жалпы білім беретін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әндерді, факультативтер мен </w:t>
      </w:r>
      <w:r w:rsidRPr="00E82EC4">
        <w:rPr>
          <w:color w:val="000000"/>
          <w:sz w:val="24"/>
          <w:szCs w:val="24"/>
          <w:lang w:val="ru-RU"/>
        </w:rPr>
        <w:t>консультацияларды оқытуға көзделген сағат көлемін қоспағанда, жалпы сағат санынан есептеледі.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Орта білімнен кейінгі білім беру ұйымдарының қалауы бойынша кәсі</w:t>
      </w:r>
      <w:proofErr w:type="gramStart"/>
      <w:r w:rsidRPr="00E82EC4">
        <w:rPr>
          <w:color w:val="000000"/>
          <w:sz w:val="24"/>
          <w:szCs w:val="24"/>
          <w:lang w:val="ru-RU"/>
        </w:rPr>
        <w:t>пт</w:t>
      </w:r>
      <w:proofErr w:type="gramEnd"/>
      <w:r w:rsidRPr="00E82EC4">
        <w:rPr>
          <w:color w:val="000000"/>
          <w:sz w:val="24"/>
          <w:szCs w:val="24"/>
          <w:lang w:val="ru-RU"/>
        </w:rPr>
        <w:t>ік практика кәсіптік модульдерге біріктіріледі.";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50" w:name="z78"/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көрсетілген бұйрықпен бекітілген </w:t>
      </w:r>
      <w:r w:rsidRPr="00E82EC4">
        <w:rPr>
          <w:color w:val="000000"/>
          <w:sz w:val="24"/>
          <w:szCs w:val="24"/>
          <w:lang w:val="ru-RU"/>
        </w:rPr>
        <w:t>Жоғары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ім берудің мемлекеттік жалпыға міндетті стандартында: </w:t>
      </w:r>
    </w:p>
    <w:bookmarkEnd w:id="50"/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2-тармақтың 5) тармақшасы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51" w:name="z80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"5) дипломдық жұмыс – білім беру бағдарламасының бейініне сәйкес студенттің өзекті проблеманы өз бетінше зерделеу нәтижеле</w:t>
      </w:r>
      <w:r w:rsidRPr="00E82EC4">
        <w:rPr>
          <w:color w:val="000000"/>
          <w:sz w:val="24"/>
          <w:szCs w:val="24"/>
          <w:lang w:val="ru-RU"/>
        </w:rPr>
        <w:t>рін жинақтауды білдіретін бі</w:t>
      </w:r>
      <w:proofErr w:type="gramStart"/>
      <w:r w:rsidRPr="00E82EC4">
        <w:rPr>
          <w:color w:val="000000"/>
          <w:sz w:val="24"/>
          <w:szCs w:val="24"/>
          <w:lang w:val="ru-RU"/>
        </w:rPr>
        <w:t>тіру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жұмысы;</w:t>
      </w:r>
    </w:p>
    <w:bookmarkEnd w:id="51"/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E82EC4">
        <w:rPr>
          <w:color w:val="000000"/>
          <w:sz w:val="24"/>
          <w:szCs w:val="24"/>
          <w:lang w:val="ru-RU"/>
        </w:rPr>
        <w:t>2-тармақ мынадай мазмұндағы 5-1) тармақшамен толықтырылсын:</w:t>
      </w:r>
      <w:proofErr w:type="gramEnd"/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52" w:name="z82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"5-1) дипломдық жоба – жобалау элементтерін қолдана отырып және (немесе) бизнес-жобаларды, модельдерді, сондай-ақ шығармашылық сипаттағы </w:t>
      </w:r>
      <w:r w:rsidRPr="00E82EC4">
        <w:rPr>
          <w:color w:val="000000"/>
          <w:sz w:val="24"/>
          <w:szCs w:val="24"/>
          <w:lang w:val="ru-RU"/>
        </w:rPr>
        <w:t>жобаларды дайындау тү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>інде орындалған білім беру бағдарламасының бейініне сәйкес келетін қолданбалы міндеттерді дербес шешуді білдіретін студенттің бітіру жұмысы;";</w:t>
      </w:r>
    </w:p>
    <w:bookmarkEnd w:id="52"/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3-тармақ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53" w:name="z84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"3. Жоғары білім беру бағдарламасының м</w:t>
      </w:r>
      <w:r w:rsidRPr="00E82EC4">
        <w:rPr>
          <w:color w:val="000000"/>
          <w:sz w:val="24"/>
          <w:szCs w:val="24"/>
          <w:lang w:val="ru-RU"/>
        </w:rPr>
        <w:t xml:space="preserve">азмұны үш цикл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әндерінен тұрады – жалпы білім беретін пәндер (бұдан әрі – ЖБП), базалық пәндер (бұдан әрі – БП) және бейіндеуші пәндер және осы МЖБС-ға 1 және 2-қосымшаларда келтірілген.</w:t>
      </w:r>
    </w:p>
    <w:bookmarkEnd w:id="53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ЖБП циклі міндетті компонент (бұдан ә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>і – МК), жоғары оқу орны</w:t>
      </w:r>
      <w:r w:rsidRPr="00E82EC4">
        <w:rPr>
          <w:color w:val="000000"/>
          <w:sz w:val="24"/>
          <w:szCs w:val="24"/>
          <w:lang w:val="ru-RU"/>
        </w:rPr>
        <w:t xml:space="preserve"> компоненті (бұдан әрі – ЖК) және (немесе) таңдау компоненті (бұдан әрі – ТК) пәндерін қамтиды. БП және бейіндеуші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әндер циклдері ЖК және ТК пәндерін қамтиды.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ӘАОО-ларда ЖБП циклі міндетті және жоғары оқу орны компоненті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әндерінен, БП және бейіндеу</w:t>
      </w:r>
      <w:r w:rsidRPr="00E82EC4">
        <w:rPr>
          <w:color w:val="000000"/>
          <w:sz w:val="24"/>
          <w:szCs w:val="24"/>
          <w:lang w:val="ru-RU"/>
        </w:rPr>
        <w:t>ші пәндер циклдері жоғары оқу орны компоненті пәндерінен тұрады, олардың құрылымы осы МЖБС-ға 3-қосымшада келтірілген.";</w:t>
      </w:r>
    </w:p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6-тармақ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54" w:name="z86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"6. ЖБП циклі</w:t>
      </w:r>
      <w:proofErr w:type="gramStart"/>
      <w:r w:rsidRPr="00E82EC4">
        <w:rPr>
          <w:color w:val="000000"/>
          <w:sz w:val="24"/>
          <w:szCs w:val="24"/>
          <w:lang w:val="ru-RU"/>
        </w:rPr>
        <w:t>н</w:t>
      </w:r>
      <w:proofErr w:type="gramEnd"/>
      <w:r w:rsidRPr="00E82EC4">
        <w:rPr>
          <w:color w:val="000000"/>
          <w:sz w:val="24"/>
          <w:szCs w:val="24"/>
          <w:lang w:val="ru-RU"/>
        </w:rPr>
        <w:t>ің көлемі 56 академиялық кредитті құрайды. Олардың 51 академиялық кре</w:t>
      </w:r>
      <w:r w:rsidRPr="00E82EC4">
        <w:rPr>
          <w:color w:val="000000"/>
          <w:sz w:val="24"/>
          <w:szCs w:val="24"/>
          <w:lang w:val="ru-RU"/>
        </w:rPr>
        <w:t xml:space="preserve">диті міндетті компонент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әндеріне тиесілі: Қазақстанның қазіргі заман тарихы, Философия, Қазақ (орыс) тілі, Шетел тілі, Ақпараттық-коммуникациялық технологиялар (ағылшын тілінде), Дене шынықтыру, Әлеуметтік-саяси білім модулі (саясаттану, әлеуметтану, мәде</w:t>
      </w:r>
      <w:r w:rsidRPr="00E82EC4">
        <w:rPr>
          <w:color w:val="000000"/>
          <w:sz w:val="24"/>
          <w:szCs w:val="24"/>
          <w:lang w:val="ru-RU"/>
        </w:rPr>
        <w:t>ниеттану, психология).</w:t>
      </w:r>
    </w:p>
    <w:bookmarkEnd w:id="54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Бұл ретте бакалавриат деңгейіндегі барлық мамандықтар және (немесе) кадрлар даярлау бағыттары бойынша ЖОО білім алушылары "Қазақстанның қазіргі заман тарихы"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әнінен оны оқып аяқтағаннан кейін сол академиялық кезеңде мемлекетті</w:t>
      </w:r>
      <w:r w:rsidRPr="00E82EC4">
        <w:rPr>
          <w:color w:val="000000"/>
          <w:sz w:val="24"/>
          <w:szCs w:val="24"/>
          <w:lang w:val="ru-RU"/>
        </w:rPr>
        <w:t>к емтихан тапсырады.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ЖБП цикліндегі міндетті компонент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әндері: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1) ақпаратты</w:t>
      </w:r>
      <w:proofErr w:type="gramStart"/>
      <w:r w:rsidRPr="00E82EC4">
        <w:rPr>
          <w:color w:val="000000"/>
          <w:sz w:val="24"/>
          <w:szCs w:val="24"/>
          <w:lang w:val="ru-RU"/>
        </w:rPr>
        <w:t>қ-</w:t>
      </w:r>
      <w:proofErr w:type="gramEnd"/>
      <w:r w:rsidRPr="00E82EC4">
        <w:rPr>
          <w:color w:val="000000"/>
          <w:sz w:val="24"/>
          <w:szCs w:val="24"/>
          <w:lang w:val="ru-RU"/>
        </w:rPr>
        <w:t>коммуникациялық технологияларды меңгеру негізінде бәсекеге қабілетті болашақ маманның дүниетанымдық, азаматтық және адамгершілік ұстанымдарын қалыптастыруға, мемлекет</w:t>
      </w:r>
      <w:r w:rsidRPr="00E82EC4">
        <w:rPr>
          <w:color w:val="000000"/>
          <w:sz w:val="24"/>
          <w:szCs w:val="24"/>
          <w:lang w:val="ru-RU"/>
        </w:rPr>
        <w:t xml:space="preserve">тік, орыс және шет тілдерінде коммуникация бағдарламаларын </w:t>
      </w:r>
      <w:r w:rsidRPr="00E82EC4">
        <w:rPr>
          <w:color w:val="000000"/>
          <w:sz w:val="24"/>
          <w:szCs w:val="24"/>
          <w:lang w:val="ru-RU"/>
        </w:rPr>
        <w:lastRenderedPageBreak/>
        <w:t>құруға, салауатты өмір салтына бағдарлауға, өзін-өзі жетілдіруге және кәсіби табысқа бағдарланған;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2) дүниетанымдық, азаматтық және адамгершілік ұстанымдардың қалыптасуы негізінде болашақ ма</w:t>
      </w:r>
      <w:r w:rsidRPr="00E82EC4">
        <w:rPr>
          <w:color w:val="000000"/>
          <w:sz w:val="24"/>
          <w:szCs w:val="24"/>
          <w:lang w:val="ru-RU"/>
        </w:rPr>
        <w:t>ман тұлғасының әлеуметтік-мәдени дамуын қамтамасыз ететін жалпы құзыреттілі</w:t>
      </w:r>
      <w:proofErr w:type="gramStart"/>
      <w:r w:rsidRPr="00E82EC4">
        <w:rPr>
          <w:color w:val="000000"/>
          <w:sz w:val="24"/>
          <w:szCs w:val="24"/>
          <w:lang w:val="ru-RU"/>
        </w:rPr>
        <w:t>к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жүйесін құрайды; 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3) мемлекеттік, орыс және шет тілдерінде тұлғааралық әлеуметтік және кәсіби қары</w:t>
      </w:r>
      <w:proofErr w:type="gramStart"/>
      <w:r w:rsidRPr="00E82EC4">
        <w:rPr>
          <w:color w:val="000000"/>
          <w:sz w:val="24"/>
          <w:szCs w:val="24"/>
          <w:lang w:val="ru-RU"/>
        </w:rPr>
        <w:t>м-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қатынас жасау қабілеттерін дамытады; 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4) өз өмі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>і мен қызметіндег</w:t>
      </w:r>
      <w:r w:rsidRPr="00E82EC4">
        <w:rPr>
          <w:color w:val="000000"/>
          <w:sz w:val="24"/>
          <w:szCs w:val="24"/>
          <w:lang w:val="ru-RU"/>
        </w:rPr>
        <w:t xml:space="preserve">і барлық салаларда заманауи ақпараттық-коммуникациялық технологияларды меңгеру және пайдалану арқылы ақпараттық сауаттылықты дамытуға ықпал етеді; 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5) өзі</w:t>
      </w:r>
      <w:proofErr w:type="gramStart"/>
      <w:r w:rsidRPr="00E82EC4">
        <w:rPr>
          <w:color w:val="000000"/>
          <w:sz w:val="24"/>
          <w:szCs w:val="24"/>
          <w:lang w:val="ru-RU"/>
        </w:rPr>
        <w:t>н-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өзі дамыту және өмір бойы білімін жетілдіру дағдыларын қалыптастырады; 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6) қазіргі әлем</w:t>
      </w:r>
      <w:r w:rsidRPr="00E82EC4">
        <w:rPr>
          <w:color w:val="000000"/>
          <w:sz w:val="24"/>
          <w:szCs w:val="24"/>
          <w:lang w:val="ru-RU"/>
        </w:rPr>
        <w:t>де ұтқырлыққа, сыни ойлау мен физикалық өзі</w:t>
      </w:r>
      <w:proofErr w:type="gramStart"/>
      <w:r w:rsidRPr="00E82EC4">
        <w:rPr>
          <w:color w:val="000000"/>
          <w:sz w:val="24"/>
          <w:szCs w:val="24"/>
          <w:lang w:val="ru-RU"/>
        </w:rPr>
        <w:t>н-</w:t>
      </w:r>
      <w:proofErr w:type="gramEnd"/>
      <w:r w:rsidRPr="00E82EC4">
        <w:rPr>
          <w:color w:val="000000"/>
          <w:sz w:val="24"/>
          <w:szCs w:val="24"/>
          <w:lang w:val="ru-RU"/>
        </w:rPr>
        <w:t>өзі жетілдіруге қабілетті тұлғаны қалыптастырады.";</w:t>
      </w:r>
    </w:p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11, 12, 13, 14, 15 және 16-тармақтар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55" w:name="z88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"11. БП циклі оқу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әндерін оқуды және кәсіби практикадан өтуді қамтиды және кем</w:t>
      </w:r>
      <w:r w:rsidRPr="00E82EC4">
        <w:rPr>
          <w:color w:val="000000"/>
          <w:sz w:val="24"/>
          <w:szCs w:val="24"/>
          <w:lang w:val="ru-RU"/>
        </w:rPr>
        <w:t>інде 112 академиялық кредитті құрайды.</w:t>
      </w:r>
    </w:p>
    <w:bookmarkEnd w:id="55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ӘАОО-лар үшін БП циклі жоғары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імнің білім беру бағдарламасының жалпы көлемінде 112 академиялық кредиттен аспайды. БП цикліне практикалардың барлық түрлері (кәсі</w:t>
      </w:r>
      <w:proofErr w:type="gramStart"/>
      <w:r w:rsidRPr="00E82EC4">
        <w:rPr>
          <w:color w:val="000000"/>
          <w:sz w:val="24"/>
          <w:szCs w:val="24"/>
          <w:lang w:val="ru-RU"/>
        </w:rPr>
        <w:t>пт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ік практика, оқу практикасы, әскери </w:t>
      </w:r>
      <w:r w:rsidRPr="00E82EC4">
        <w:rPr>
          <w:color w:val="000000"/>
          <w:sz w:val="24"/>
          <w:szCs w:val="24"/>
          <w:lang w:val="ru-RU"/>
        </w:rPr>
        <w:t>тағылымдама, жауынгерлік дайындық және т.б.) кіреді.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56" w:name="z89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12. Бейіндеуші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әндер циклі көлемі жоғары білімнің білім беру бағдарламасының жалпы көлемінен кемінде 60 академиялық кредитті құрайтын оқу пәндерін және кәсіптік практика түрлерін қамтиды.</w:t>
      </w:r>
    </w:p>
    <w:bookmarkEnd w:id="56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ӘА</w:t>
      </w:r>
      <w:r w:rsidRPr="00E82EC4">
        <w:rPr>
          <w:color w:val="000000"/>
          <w:sz w:val="24"/>
          <w:szCs w:val="24"/>
          <w:lang w:val="ru-RU"/>
        </w:rPr>
        <w:t xml:space="preserve">ОО-ларда цикл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әндерінің көлемі жоғары білімнің білім беру бағдарламаларының жалпы көлемінен кемінде 60 академиялық кредитті құрайды.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57" w:name="z90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13. БП және бейіндеуші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әндер циклдерінің пәндері мен модульдерінің бағдарламалары білім берудің бірқатар салалары б</w:t>
      </w:r>
      <w:r w:rsidRPr="00E82EC4">
        <w:rPr>
          <w:color w:val="000000"/>
          <w:sz w:val="24"/>
          <w:szCs w:val="24"/>
          <w:lang w:val="ru-RU"/>
        </w:rPr>
        <w:t>ойынша кадрлар даярлауды қамтамасыз ететін пәнаралық және көп салалы сипатта болады.</w:t>
      </w:r>
    </w:p>
    <w:bookmarkEnd w:id="57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Білім алушылар оқытудың жеке траекториясын анықтау кезінде жоғары оқу орны компоненті және (немесе) таңдау компоненті аясында негізгі (</w:t>
      </w:r>
      <w:r w:rsidRPr="00E82EC4">
        <w:rPr>
          <w:color w:val="000000"/>
          <w:sz w:val="24"/>
          <w:szCs w:val="24"/>
        </w:rPr>
        <w:t>Major</w:t>
      </w:r>
      <w:r w:rsidRPr="00E82EC4">
        <w:rPr>
          <w:color w:val="000000"/>
          <w:sz w:val="24"/>
          <w:szCs w:val="24"/>
          <w:lang w:val="ru-RU"/>
        </w:rPr>
        <w:t>) білім беру бағдарламасы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әндерін және (немесе) қосымша (</w:t>
      </w:r>
      <w:r w:rsidRPr="00E82EC4">
        <w:rPr>
          <w:color w:val="000000"/>
          <w:sz w:val="24"/>
          <w:szCs w:val="24"/>
        </w:rPr>
        <w:t>Minor</w:t>
      </w:r>
      <w:r w:rsidRPr="00E82EC4">
        <w:rPr>
          <w:color w:val="000000"/>
          <w:sz w:val="24"/>
          <w:szCs w:val="24"/>
          <w:lang w:val="ru-RU"/>
        </w:rPr>
        <w:t>) білім беру бағдарламасы пәндерін таңдай алады.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58" w:name="z91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14. Қорытынды аттестаттау жоғары білімнің білім беру бағдарламаларының жалпы көлемінен кемінде 12 академиялық кредитті құрайды және дипломдық жұмысты және дипломды</w:t>
      </w:r>
      <w:r w:rsidRPr="00E82EC4">
        <w:rPr>
          <w:color w:val="000000"/>
          <w:sz w:val="24"/>
          <w:szCs w:val="24"/>
          <w:lang w:val="ru-RU"/>
        </w:rPr>
        <w:t>қ жобаны жазу және қорғау тү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>інде жүргізіледі.</w:t>
      </w:r>
    </w:p>
    <w:bookmarkEnd w:id="58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Бұ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ретте, дипломдық жұмыстың немесе дипломдық жобаның орнына мынадай негіздер бойынша екі кешенді емтихан тапсыра алады: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1) денсаулығына байланысты стационарда ұ</w:t>
      </w:r>
      <w:proofErr w:type="gramStart"/>
      <w:r w:rsidRPr="00E82EC4">
        <w:rPr>
          <w:color w:val="000000"/>
          <w:sz w:val="24"/>
          <w:szCs w:val="24"/>
          <w:lang w:val="ru-RU"/>
        </w:rPr>
        <w:t>зақ ем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алу;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2) ерекше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 б</w:t>
      </w:r>
      <w:r w:rsidRPr="00E82EC4">
        <w:rPr>
          <w:color w:val="000000"/>
          <w:sz w:val="24"/>
          <w:szCs w:val="24"/>
          <w:lang w:val="ru-RU"/>
        </w:rPr>
        <w:t xml:space="preserve">еру қажеттілігі бар тұлғалар, оның ішінде мүгедек балалар, бала кезінен мүгедектер, </w:t>
      </w:r>
      <w:r w:rsidRPr="00E82EC4">
        <w:rPr>
          <w:color w:val="000000"/>
          <w:sz w:val="24"/>
          <w:szCs w:val="24"/>
        </w:rPr>
        <w:t>I</w:t>
      </w:r>
      <w:r w:rsidRPr="00E82EC4">
        <w:rPr>
          <w:color w:val="000000"/>
          <w:sz w:val="24"/>
          <w:szCs w:val="24"/>
          <w:lang w:val="ru-RU"/>
        </w:rPr>
        <w:t xml:space="preserve"> топтағы мүгедектер;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3) жүкті әйелдер немесе екі жасқа толғанға дейінгі бала тәрбиелейтіндер;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4) </w:t>
      </w:r>
      <w:proofErr w:type="gramStart"/>
      <w:r w:rsidRPr="00E82EC4">
        <w:rPr>
          <w:color w:val="000000"/>
          <w:sz w:val="24"/>
          <w:szCs w:val="24"/>
          <w:lang w:val="ru-RU"/>
        </w:rPr>
        <w:t>о</w:t>
      </w:r>
      <w:proofErr w:type="gramEnd"/>
      <w:r w:rsidRPr="00E82EC4">
        <w:rPr>
          <w:color w:val="000000"/>
          <w:sz w:val="24"/>
          <w:szCs w:val="24"/>
          <w:lang w:val="ru-RU"/>
        </w:rPr>
        <w:t>қуды аяқтамаған сырттай оқу нысанының студенттері.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Кеше</w:t>
      </w:r>
      <w:r w:rsidRPr="00E82EC4">
        <w:rPr>
          <w:color w:val="000000"/>
          <w:sz w:val="24"/>
          <w:szCs w:val="24"/>
          <w:lang w:val="ru-RU"/>
        </w:rPr>
        <w:t>нді емтихан тапсыру үшін білім алушылар ЖОО басшысының атына өтініш жазады және тиі</w:t>
      </w:r>
      <w:proofErr w:type="gramStart"/>
      <w:r w:rsidRPr="00E82EC4">
        <w:rPr>
          <w:color w:val="000000"/>
          <w:sz w:val="24"/>
          <w:szCs w:val="24"/>
          <w:lang w:val="ru-RU"/>
        </w:rPr>
        <w:t>ст</w:t>
      </w:r>
      <w:proofErr w:type="gramEnd"/>
      <w:r w:rsidRPr="00E82EC4">
        <w:rPr>
          <w:color w:val="000000"/>
          <w:sz w:val="24"/>
          <w:szCs w:val="24"/>
          <w:lang w:val="ru-RU"/>
        </w:rPr>
        <w:t>і құжатты ұсынады.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lastRenderedPageBreak/>
        <w:t>     </w:t>
      </w:r>
      <w:r w:rsidRPr="00E82EC4">
        <w:rPr>
          <w:color w:val="000000"/>
          <w:sz w:val="24"/>
          <w:szCs w:val="24"/>
          <w:lang w:val="ru-RU"/>
        </w:rPr>
        <w:t xml:space="preserve"> Кешенді емтихан бағдарламасы жоғары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імнің білім беру бағдарламасына сәйкес еңбек нарығының талаптарына жауап беретін интеграцияланған білім мен</w:t>
      </w:r>
      <w:r w:rsidRPr="00E82EC4">
        <w:rPr>
          <w:color w:val="000000"/>
          <w:sz w:val="24"/>
          <w:szCs w:val="24"/>
          <w:lang w:val="ru-RU"/>
        </w:rPr>
        <w:t xml:space="preserve"> негізгі құзыреттілікті көрсетеді.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Дипломдық жұмыстарға немесе жобаларға басшылық жасауды бейін бойынша оқытушылар және (немесе) Ұлттық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іктілік шеңберінің 8 деңгейіне сәйкес келетін, кемінде 3 жыл жұмыс өтілі бар мамандар жүзеге асырады.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59" w:name="z92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15.</w:t>
      </w:r>
      <w:r w:rsidRPr="00E82EC4">
        <w:rPr>
          <w:color w:val="000000"/>
          <w:sz w:val="24"/>
          <w:szCs w:val="24"/>
          <w:lang w:val="ru-RU"/>
        </w:rPr>
        <w:t xml:space="preserve"> ӘАОО-ларда қорытынды аттестаттау дипломдық жұмысты (жобаны) қорғау, кешенді емтихан және (немесе) "Дене шынықтыру"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әні бойынша емтихан дайындау және тапсыру нысанында не кешенді мемлекеттік емтихан, екі базалық және (немесе) бейіндеуші пәндер бойынша мем</w:t>
      </w:r>
      <w:r w:rsidRPr="00E82EC4">
        <w:rPr>
          <w:color w:val="000000"/>
          <w:sz w:val="24"/>
          <w:szCs w:val="24"/>
          <w:lang w:val="ru-RU"/>
        </w:rPr>
        <w:t>лекеттік емтихандар және (немесе) "Дене шынықтыру" пәні бойынша емтихан тапсыру нысанында өткізіледі.</w:t>
      </w:r>
    </w:p>
    <w:bookmarkEnd w:id="59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ӘАОО-ларда қорытынды аттестаттауды өткізу нысандары қарамағында ӘАОО бар мемлекеттік органдар бекітетін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 алушылардың үлгерімін ағымдағы бақылау</w:t>
      </w:r>
      <w:r w:rsidRPr="00E82EC4">
        <w:rPr>
          <w:color w:val="000000"/>
          <w:sz w:val="24"/>
          <w:szCs w:val="24"/>
          <w:lang w:val="ru-RU"/>
        </w:rPr>
        <w:t>, аралық және қорытынды аттестаттау қағидаларында айқындалады.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60" w:name="z93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16. Қорытынды аттестаттаудың мақсаты жоғары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імнің білім беру бағдарламасын зерделеу аяқталғаннан кейін алынған білім нәтижелерін және игерілген құзыреттерді бағалау болып табылады.";</w:t>
      </w:r>
    </w:p>
    <w:bookmarkEnd w:id="60"/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28-тармақ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61" w:name="z95"/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"28. Бі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оқу жылының толық оқу жүктемесі, әдетте, 60 академиялық кредитті немесе 1800 академиялық сағатты құрайды. </w:t>
      </w:r>
    </w:p>
    <w:bookmarkEnd w:id="61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ЖОО семестр (триместр, тоқсан) бойынша академиялық кредиттердің көлемін дербес бө</w:t>
      </w:r>
      <w:r w:rsidRPr="00E82EC4">
        <w:rPr>
          <w:color w:val="000000"/>
          <w:sz w:val="24"/>
          <w:szCs w:val="24"/>
          <w:lang w:val="ru-RU"/>
        </w:rPr>
        <w:t>леді.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ӘАОО-ларда бі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оқу жылының толық оқу жүктемесі кемінде 60 академиялық кредитті құрайды. Бұл ретте білім алушы бі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семестр ішінде кемінде 20 академиялық кредитті меңгереді.";</w:t>
      </w:r>
    </w:p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31 және 32-тармақтар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62" w:name="z97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"31. Б</w:t>
      </w:r>
      <w:r w:rsidRPr="00E82EC4">
        <w:rPr>
          <w:color w:val="000000"/>
          <w:sz w:val="24"/>
          <w:szCs w:val="24"/>
          <w:lang w:val="ru-RU"/>
        </w:rPr>
        <w:t xml:space="preserve">акалавриат бағдарламалары бойынша </w:t>
      </w:r>
      <w:proofErr w:type="gramStart"/>
      <w:r w:rsidRPr="00E82EC4">
        <w:rPr>
          <w:color w:val="000000"/>
          <w:sz w:val="24"/>
          <w:szCs w:val="24"/>
          <w:lang w:val="ru-RU"/>
        </w:rPr>
        <w:t>о</w:t>
      </w:r>
      <w:proofErr w:type="gramEnd"/>
      <w:r w:rsidRPr="00E82EC4">
        <w:rPr>
          <w:color w:val="000000"/>
          <w:sz w:val="24"/>
          <w:szCs w:val="24"/>
          <w:lang w:val="ru-RU"/>
        </w:rPr>
        <w:t>қудың аяқталуының негізгі өлшемі студенттің оқу қызметінің барлық түрлерін қоса алғанда, білім алушылардың барлық оқу кезеңінде кемінде 240 академиялық кредитті игеруі болып табылады.</w:t>
      </w:r>
    </w:p>
    <w:bookmarkEnd w:id="62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"Ветеринария", "Денсаулық сақта</w:t>
      </w:r>
      <w:r w:rsidRPr="00E82EC4">
        <w:rPr>
          <w:color w:val="000000"/>
          <w:sz w:val="24"/>
          <w:szCs w:val="24"/>
          <w:lang w:val="ru-RU"/>
        </w:rPr>
        <w:t xml:space="preserve">у" даярлық бағыттары бойынша жоғары білімнің білім беру бағдарламаларының, сондай-ақ сәулет және дизайн саласындағы білім беру бағдарламаларының ерекшелігін ескере отырып, </w:t>
      </w:r>
      <w:proofErr w:type="gramStart"/>
      <w:r w:rsidRPr="00E82EC4">
        <w:rPr>
          <w:color w:val="000000"/>
          <w:sz w:val="24"/>
          <w:szCs w:val="24"/>
          <w:lang w:val="ru-RU"/>
        </w:rPr>
        <w:t>о</w:t>
      </w:r>
      <w:proofErr w:type="gramEnd"/>
      <w:r w:rsidRPr="00E82EC4">
        <w:rPr>
          <w:color w:val="000000"/>
          <w:sz w:val="24"/>
          <w:szCs w:val="24"/>
          <w:lang w:val="ru-RU"/>
        </w:rPr>
        <w:t>қудың аяқталғандығының негізгі өлшемшарты студенттің кемінде 300 академиялық кредит</w:t>
      </w:r>
      <w:r w:rsidRPr="00E82EC4">
        <w:rPr>
          <w:color w:val="000000"/>
          <w:sz w:val="24"/>
          <w:szCs w:val="24"/>
          <w:lang w:val="ru-RU"/>
        </w:rPr>
        <w:t>ті меңгеруі болып табылады.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63" w:name="z98"/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32. Техникалық және кәсі</w:t>
      </w:r>
      <w:proofErr w:type="gramStart"/>
      <w:r w:rsidRPr="00E82EC4">
        <w:rPr>
          <w:color w:val="000000"/>
          <w:sz w:val="24"/>
          <w:szCs w:val="24"/>
          <w:lang w:val="ru-RU"/>
        </w:rPr>
        <w:t>пт</w:t>
      </w:r>
      <w:proofErr w:type="gramEnd"/>
      <w:r w:rsidRPr="00E82EC4">
        <w:rPr>
          <w:color w:val="000000"/>
          <w:sz w:val="24"/>
          <w:szCs w:val="24"/>
          <w:lang w:val="ru-RU"/>
        </w:rPr>
        <w:t>ік білім беру бағдарламасы немесе орта білімнен кейінгі білім беру бағдарламасы немесе жоғары білім беру бағдарламасы базасында немесе жоғары білімнің қысқартылған білім беру бағдарламалары бойын</w:t>
      </w:r>
      <w:r w:rsidRPr="00E82EC4">
        <w:rPr>
          <w:color w:val="000000"/>
          <w:sz w:val="24"/>
          <w:szCs w:val="24"/>
          <w:lang w:val="ru-RU"/>
        </w:rPr>
        <w:t>ша оқу үшін жалпы орта білі</w:t>
      </w:r>
      <w:proofErr w:type="gramStart"/>
      <w:r w:rsidRPr="00E82EC4">
        <w:rPr>
          <w:color w:val="000000"/>
          <w:sz w:val="24"/>
          <w:szCs w:val="24"/>
          <w:lang w:val="ru-RU"/>
        </w:rPr>
        <w:t>м беру бағдарламасы базасында оқуға түскен студенттердің академиялық кредиттер саны мен жоғары білімнің білім беру бағдарламасының қажетті көлемін ЖОО формальды және формальды емес білім беруде бұрын қол жеткізілген оқу нәтижелер</w:t>
      </w:r>
      <w:r w:rsidRPr="00E82EC4">
        <w:rPr>
          <w:color w:val="000000"/>
          <w:sz w:val="24"/>
          <w:szCs w:val="24"/>
          <w:lang w:val="ru-RU"/>
        </w:rPr>
        <w:t>ін тануды ескере отырып, "Формальды емес білім берет</w:t>
      </w:r>
      <w:proofErr w:type="gramEnd"/>
      <w:r w:rsidRPr="00E82EC4">
        <w:rPr>
          <w:color w:val="000000"/>
          <w:sz w:val="24"/>
          <w:szCs w:val="24"/>
          <w:lang w:val="ru-RU"/>
        </w:rPr>
        <w:t>ін, танылған ұйымдардың тізбесіне енгізілген ұйымдар беретін формальды емес білім арқылы ересектер алған оқу нәтижелерін тану қағидаларын бекіту туралы" Қазақстан Республикасы</w:t>
      </w:r>
      <w:proofErr w:type="gramStart"/>
      <w:r w:rsidRPr="00E82EC4">
        <w:rPr>
          <w:color w:val="000000"/>
          <w:sz w:val="24"/>
          <w:szCs w:val="24"/>
          <w:lang w:val="ru-RU"/>
        </w:rPr>
        <w:t xml:space="preserve"> Б</w:t>
      </w:r>
      <w:proofErr w:type="gramEnd"/>
      <w:r w:rsidRPr="00E82EC4">
        <w:rPr>
          <w:color w:val="000000"/>
          <w:sz w:val="24"/>
          <w:szCs w:val="24"/>
          <w:lang w:val="ru-RU"/>
        </w:rPr>
        <w:t>ілім және ғылым министрлігі</w:t>
      </w:r>
      <w:r w:rsidRPr="00E82EC4">
        <w:rPr>
          <w:color w:val="000000"/>
          <w:sz w:val="24"/>
          <w:szCs w:val="24"/>
          <w:lang w:val="ru-RU"/>
        </w:rPr>
        <w:t xml:space="preserve">нің 2018 жылғы 28 </w:t>
      </w:r>
      <w:r w:rsidRPr="00E82EC4">
        <w:rPr>
          <w:color w:val="000000"/>
          <w:sz w:val="24"/>
          <w:szCs w:val="24"/>
          <w:lang w:val="ru-RU"/>
        </w:rPr>
        <w:lastRenderedPageBreak/>
        <w:t>қыркүйектегі № 508 бұйрығына (Нормативтік құқықтық актілердің тізілімінде № 17588 тіркелген) сәйкес дербес айқындайды.";</w:t>
      </w:r>
    </w:p>
    <w:bookmarkEnd w:id="63"/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35 және 36-тармақтар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64" w:name="z100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"35. Дескрипторлар студенттердің мынадай қабілеттерін</w:t>
      </w:r>
      <w:r w:rsidRPr="00E82EC4">
        <w:rPr>
          <w:color w:val="000000"/>
          <w:sz w:val="24"/>
          <w:szCs w:val="24"/>
          <w:lang w:val="ru-RU"/>
        </w:rPr>
        <w:t xml:space="preserve"> сипаттайтын оқыту нәтижелерін көрсетеді:</w:t>
      </w:r>
    </w:p>
    <w:bookmarkEnd w:id="64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1) осы саладағы озық білімге негізделген, зерттелетін саладағы білімі мен түсініктері</w:t>
      </w:r>
      <w:proofErr w:type="gramStart"/>
      <w:r w:rsidRPr="00E82EC4">
        <w:rPr>
          <w:color w:val="000000"/>
          <w:sz w:val="24"/>
          <w:szCs w:val="24"/>
          <w:lang w:val="ru-RU"/>
        </w:rPr>
        <w:t>н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көрсету;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2) кәсі</w:t>
      </w:r>
      <w:proofErr w:type="gramStart"/>
      <w:r w:rsidRPr="00E82EC4">
        <w:rPr>
          <w:color w:val="000000"/>
          <w:sz w:val="24"/>
          <w:szCs w:val="24"/>
          <w:lang w:val="ru-RU"/>
        </w:rPr>
        <w:t>би де</w:t>
      </w:r>
      <w:proofErr w:type="gramEnd"/>
      <w:r w:rsidRPr="00E82EC4">
        <w:rPr>
          <w:color w:val="000000"/>
          <w:sz w:val="24"/>
          <w:szCs w:val="24"/>
          <w:lang w:val="ru-RU"/>
        </w:rPr>
        <w:t>ңгейде білім мен түсінуді қолдану, дәлелдерді қалыптастыру және оқытылатын саладағы мәселелерд</w:t>
      </w:r>
      <w:r w:rsidRPr="00E82EC4">
        <w:rPr>
          <w:color w:val="000000"/>
          <w:sz w:val="24"/>
          <w:szCs w:val="24"/>
          <w:lang w:val="ru-RU"/>
        </w:rPr>
        <w:t>і шешу;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3) әлеуметтік, этикалық және ғылыми жинақтарды ескере отырып, пайымдаулар қалыптастыру үшін ақпаратты жинауды және түсінді</w:t>
      </w:r>
      <w:proofErr w:type="gramStart"/>
      <w:r w:rsidRPr="00E82EC4">
        <w:rPr>
          <w:color w:val="000000"/>
          <w:sz w:val="24"/>
          <w:szCs w:val="24"/>
          <w:lang w:val="ru-RU"/>
        </w:rPr>
        <w:t>руді ж</w:t>
      </w:r>
      <w:proofErr w:type="gramEnd"/>
      <w:r w:rsidRPr="00E82EC4">
        <w:rPr>
          <w:color w:val="000000"/>
          <w:sz w:val="24"/>
          <w:szCs w:val="24"/>
          <w:lang w:val="ru-RU"/>
        </w:rPr>
        <w:t>үзеге асыру;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4) оқытылатын </w:t>
      </w:r>
      <w:proofErr w:type="gramStart"/>
      <w:r w:rsidRPr="00E82EC4">
        <w:rPr>
          <w:color w:val="000000"/>
          <w:sz w:val="24"/>
          <w:szCs w:val="24"/>
          <w:lang w:val="ru-RU"/>
        </w:rPr>
        <w:t>салада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оқу-практикалық және кәсіби міндеттерді шешу үшін теориялық және </w:t>
      </w:r>
      <w:r w:rsidRPr="00E82EC4">
        <w:rPr>
          <w:color w:val="000000"/>
          <w:sz w:val="24"/>
          <w:szCs w:val="24"/>
          <w:lang w:val="ru-RU"/>
        </w:rPr>
        <w:t>практикалық білімді қолдану;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5) оқытылатын салада одан ә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>і оқуды өз бетінше жалғастыру үшін қажетті оқыту дағдылары;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6) ғылыми зерттеулердің әдістерін және академиялық хатты білу және оларды оқытылатын салада қолдану;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7) оқытылатын салада</w:t>
      </w:r>
      <w:r w:rsidRPr="00E82EC4">
        <w:rPr>
          <w:color w:val="000000"/>
          <w:sz w:val="24"/>
          <w:szCs w:val="24"/>
          <w:lang w:val="ru-RU"/>
        </w:rPr>
        <w:t xml:space="preserve"> фактілерді, құбылыстарды, теорияларды және олардың арасындағы күрделі тәуелділікті білу және тү</w:t>
      </w:r>
      <w:proofErr w:type="gramStart"/>
      <w:r w:rsidRPr="00E82EC4">
        <w:rPr>
          <w:color w:val="000000"/>
          <w:sz w:val="24"/>
          <w:szCs w:val="24"/>
          <w:lang w:val="ru-RU"/>
        </w:rPr>
        <w:t>с</w:t>
      </w:r>
      <w:proofErr w:type="gramEnd"/>
      <w:r w:rsidRPr="00E82EC4">
        <w:rPr>
          <w:color w:val="000000"/>
          <w:sz w:val="24"/>
          <w:szCs w:val="24"/>
          <w:lang w:val="ru-RU"/>
        </w:rPr>
        <w:t>іну;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8) академиялық адалдық принциптері мен </w:t>
      </w:r>
      <w:proofErr w:type="gramStart"/>
      <w:r w:rsidRPr="00E82EC4">
        <w:rPr>
          <w:color w:val="000000"/>
          <w:sz w:val="24"/>
          <w:szCs w:val="24"/>
          <w:lang w:val="ru-RU"/>
        </w:rPr>
        <w:t>м</w:t>
      </w:r>
      <w:proofErr w:type="gramEnd"/>
      <w:r w:rsidRPr="00E82EC4">
        <w:rPr>
          <w:color w:val="000000"/>
          <w:sz w:val="24"/>
          <w:szCs w:val="24"/>
          <w:lang w:val="ru-RU"/>
        </w:rPr>
        <w:t>әдениетінің маңызын ұғыну.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65" w:name="z101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36. Жоғары білімнің білім беру бағдарламасы бойынша оқуын аяқтаған және қор</w:t>
      </w:r>
      <w:r w:rsidRPr="00E82EC4">
        <w:rPr>
          <w:color w:val="000000"/>
          <w:sz w:val="24"/>
          <w:szCs w:val="24"/>
          <w:lang w:val="ru-RU"/>
        </w:rPr>
        <w:t>ытынды аттестаттаудан табысты өткен тұлғаларға "бакалавр" дәрежесі және (немесе) тиі</w:t>
      </w:r>
      <w:proofErr w:type="gramStart"/>
      <w:r w:rsidRPr="00E82EC4">
        <w:rPr>
          <w:color w:val="000000"/>
          <w:sz w:val="24"/>
          <w:szCs w:val="24"/>
          <w:lang w:val="ru-RU"/>
        </w:rPr>
        <w:t>ст</w:t>
      </w:r>
      <w:proofErr w:type="gramEnd"/>
      <w:r w:rsidRPr="00E82EC4">
        <w:rPr>
          <w:color w:val="000000"/>
          <w:sz w:val="24"/>
          <w:szCs w:val="24"/>
          <w:lang w:val="ru-RU"/>
        </w:rPr>
        <w:t>і біліктілік беріледі және жоғары білім туралы диплом қосымшасымен (транскрипт) және (немесе) дипломға жалпыеуропалық қосымша (</w:t>
      </w:r>
      <w:r w:rsidRPr="00E82EC4">
        <w:rPr>
          <w:color w:val="000000"/>
          <w:sz w:val="24"/>
          <w:szCs w:val="24"/>
        </w:rPr>
        <w:t>Diploma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Supplement</w:t>
      </w:r>
      <w:r w:rsidRPr="00E82EC4">
        <w:rPr>
          <w:color w:val="000000"/>
          <w:sz w:val="24"/>
          <w:szCs w:val="24"/>
          <w:lang w:val="ru-RU"/>
        </w:rPr>
        <w:t xml:space="preserve"> (диплома саплэмент)) тег</w:t>
      </w:r>
      <w:r w:rsidRPr="00E82EC4">
        <w:rPr>
          <w:color w:val="000000"/>
          <w:sz w:val="24"/>
          <w:szCs w:val="24"/>
          <w:lang w:val="ru-RU"/>
        </w:rPr>
        <w:t>ін беріледі.</w:t>
      </w:r>
      <w:proofErr w:type="gramStart"/>
      <w:r w:rsidRPr="00E82EC4">
        <w:rPr>
          <w:color w:val="000000"/>
          <w:sz w:val="24"/>
          <w:szCs w:val="24"/>
          <w:lang w:val="ru-RU"/>
        </w:rPr>
        <w:t>";</w:t>
      </w:r>
      <w:proofErr w:type="gramEnd"/>
    </w:p>
    <w:bookmarkEnd w:id="65"/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37-тармақ алынып тасталсын;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66" w:name="z103"/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жоғары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 берудің мемлекеттік жалпыға міндетті стандартына 1, 2 және 4-қосымшалар осы бұйрыққа 2, 3, 4-қосымшаларға сәйкес редакцияда жазылсын;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67" w:name="z104"/>
      <w:bookmarkEnd w:id="66"/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көрсетілген бұйрықпен бекітілген Жоғары </w:t>
      </w:r>
      <w:proofErr w:type="gramStart"/>
      <w:r w:rsidRPr="00E82EC4">
        <w:rPr>
          <w:color w:val="000000"/>
          <w:sz w:val="24"/>
          <w:szCs w:val="24"/>
          <w:lang w:val="ru-RU"/>
        </w:rPr>
        <w:t>о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қу </w:t>
      </w:r>
      <w:r w:rsidRPr="00E82EC4">
        <w:rPr>
          <w:color w:val="000000"/>
          <w:sz w:val="24"/>
          <w:szCs w:val="24"/>
          <w:lang w:val="ru-RU"/>
        </w:rPr>
        <w:t>орнынан кейінгі білім берудің мемлекеттік жалпыға міндетті стандартында:</w:t>
      </w:r>
    </w:p>
    <w:bookmarkEnd w:id="67"/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68" w:name="z106"/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"1. Осы жоғары оқу орнынан кейінгі білім берудің мемлекеттік жалпыға міндетті стандарты (бұдан ә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>і – МЖБС) "Білім туралы" 2007 жыл</w:t>
      </w:r>
      <w:r w:rsidRPr="00E82EC4">
        <w:rPr>
          <w:color w:val="000000"/>
          <w:sz w:val="24"/>
          <w:szCs w:val="24"/>
          <w:lang w:val="ru-RU"/>
        </w:rPr>
        <w:t>ғы 27 шілдедегі Қазақстан Республикасы Заңының (бұдан әрі – Заң) 5-бабының 5-1) және 5-2) тармақшаларына және 56-бабына сәйкес әзірленді және меншік нысаны мен ведомстволық бағыныстылығына қарамастан, жоғары және (немесе) жоғары оқу орнынан кейінгі білім б</w:t>
      </w:r>
      <w:r w:rsidRPr="00E82EC4">
        <w:rPr>
          <w:color w:val="000000"/>
          <w:sz w:val="24"/>
          <w:szCs w:val="24"/>
          <w:lang w:val="ru-RU"/>
        </w:rPr>
        <w:t>еру ұйымдарындағы (бұдан ә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>і – ЖОО), оның ішінде әскери арнаулы оқу орындарындағы (бұдан әрі – ӘАОО) оқыту нәтижелеріне бағдарлана отырып, білімнің мазмұнына, білім алушылардың оқ</w:t>
      </w:r>
      <w:proofErr w:type="gramStart"/>
      <w:r w:rsidRPr="00E82EC4">
        <w:rPr>
          <w:color w:val="000000"/>
          <w:sz w:val="24"/>
          <w:szCs w:val="24"/>
          <w:lang w:val="ru-RU"/>
        </w:rPr>
        <w:t>у жүктемесінің ең жоғары көлеміне, білім алушылардың даярлық деңгейіне және о</w:t>
      </w:r>
      <w:r w:rsidRPr="00E82EC4">
        <w:rPr>
          <w:color w:val="000000"/>
          <w:sz w:val="24"/>
          <w:szCs w:val="24"/>
          <w:lang w:val="ru-RU"/>
        </w:rPr>
        <w:t xml:space="preserve">қу мерзіміне қойылатын талаптарды айқындайды. Қазақстан Республикасы Президентінің жанындағы, Қазақстан Республикасы Жоғарғы Сотының жанындағы білім беру ұйымдарында, білім беру </w:t>
      </w:r>
      <w:r w:rsidRPr="00E82EC4">
        <w:rPr>
          <w:color w:val="000000"/>
          <w:sz w:val="24"/>
          <w:szCs w:val="24"/>
          <w:lang w:val="ru-RU"/>
        </w:rPr>
        <w:lastRenderedPageBreak/>
        <w:t>мазмұны мен оқыту технологиясы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ерекше мәртебеге сәйкес, оның ішінде мемлекетті</w:t>
      </w:r>
      <w:proofErr w:type="gramStart"/>
      <w:r w:rsidRPr="00E82EC4">
        <w:rPr>
          <w:color w:val="000000"/>
          <w:sz w:val="24"/>
          <w:szCs w:val="24"/>
          <w:lang w:val="ru-RU"/>
        </w:rPr>
        <w:t>к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білім беру тапсырысы шеңберінде білім алушылардың айрықша мәртебесіне сәйкес дербес айқындалады.";</w:t>
      </w:r>
    </w:p>
    <w:bookmarkEnd w:id="68"/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2-тармақтың 7) тармақшасы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69" w:name="z108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"7) </w:t>
      </w:r>
      <w:r w:rsidRPr="00E82EC4">
        <w:rPr>
          <w:color w:val="000000"/>
          <w:sz w:val="24"/>
          <w:szCs w:val="24"/>
        </w:rPr>
        <w:t>DBA</w:t>
      </w:r>
      <w:r w:rsidRPr="00E82EC4">
        <w:rPr>
          <w:color w:val="000000"/>
          <w:sz w:val="24"/>
          <w:szCs w:val="24"/>
          <w:lang w:val="ru-RU"/>
        </w:rPr>
        <w:t xml:space="preserve"> бағдарламасы (бұдан ә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і – </w:t>
      </w:r>
      <w:r w:rsidRPr="00E82EC4">
        <w:rPr>
          <w:color w:val="000000"/>
          <w:sz w:val="24"/>
          <w:szCs w:val="24"/>
        </w:rPr>
        <w:t>DBA</w:t>
      </w:r>
      <w:r w:rsidRPr="00E82EC4">
        <w:rPr>
          <w:color w:val="000000"/>
          <w:sz w:val="24"/>
          <w:szCs w:val="24"/>
          <w:lang w:val="ru-RU"/>
        </w:rPr>
        <w:t xml:space="preserve"> (ДиБиЭй)) – бизнес-әкімшілендіруде жобалау жұмыс</w:t>
      </w:r>
      <w:r w:rsidRPr="00E82EC4">
        <w:rPr>
          <w:color w:val="000000"/>
          <w:sz w:val="24"/>
          <w:szCs w:val="24"/>
          <w:lang w:val="ru-RU"/>
        </w:rPr>
        <w:t>ы мен қолданбалы зерттеулер жүргізуге негізделген және басқарушы кадрлар даярлауға бағытталған жоғары оқу орнынан кейінгі білімнің білім беру бағдарламасы;";</w:t>
      </w:r>
    </w:p>
    <w:bookmarkEnd w:id="69"/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E82EC4">
        <w:rPr>
          <w:color w:val="000000"/>
          <w:sz w:val="24"/>
          <w:szCs w:val="24"/>
          <w:lang w:val="ru-RU"/>
        </w:rPr>
        <w:t>2-тармақтың 10) тармақшасы мынадай редакцияда жазылсын:</w:t>
      </w:r>
      <w:proofErr w:type="gramEnd"/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70" w:name="z110"/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"10) докторлық диссертация </w:t>
      </w:r>
      <w:r w:rsidRPr="00E82EC4">
        <w:rPr>
          <w:color w:val="000000"/>
          <w:sz w:val="24"/>
          <w:szCs w:val="24"/>
          <w:lang w:val="ru-RU"/>
        </w:rPr>
        <w:t>– докторанттың теориялық ережелер әзірленген, жиынтығын жаңа ғылыми жеті</w:t>
      </w:r>
      <w:proofErr w:type="gramStart"/>
      <w:r w:rsidRPr="00E82EC4">
        <w:rPr>
          <w:color w:val="000000"/>
          <w:sz w:val="24"/>
          <w:szCs w:val="24"/>
          <w:lang w:val="ru-RU"/>
        </w:rPr>
        <w:t>ст</w:t>
      </w:r>
      <w:proofErr w:type="gramEnd"/>
      <w:r w:rsidRPr="00E82EC4">
        <w:rPr>
          <w:color w:val="000000"/>
          <w:sz w:val="24"/>
          <w:szCs w:val="24"/>
          <w:lang w:val="ru-RU"/>
        </w:rPr>
        <w:t>ік ретінде саралауға болатын немесе ғылыми проблема шешілген не ғылыми негізделген техникалық, экономикалық немесе технологиялық шешімдер жазылған дербес зерттеу болып табылатын ғылы</w:t>
      </w:r>
      <w:r w:rsidRPr="00E82EC4">
        <w:rPr>
          <w:color w:val="000000"/>
          <w:sz w:val="24"/>
          <w:szCs w:val="24"/>
          <w:lang w:val="ru-RU"/>
        </w:rPr>
        <w:t xml:space="preserve">ми жұмысы;"; </w:t>
      </w:r>
    </w:p>
    <w:bookmarkEnd w:id="70"/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E82EC4">
        <w:rPr>
          <w:color w:val="000000"/>
          <w:sz w:val="24"/>
          <w:szCs w:val="24"/>
          <w:lang w:val="ru-RU"/>
        </w:rPr>
        <w:t>2-тармақтың 26) тармақшасы мынадай редакцияда жазылсын:</w:t>
      </w:r>
      <w:proofErr w:type="gramEnd"/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71" w:name="z112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"26) іскерлік ә</w:t>
      </w:r>
      <w:proofErr w:type="gramStart"/>
      <w:r w:rsidRPr="00E82EC4">
        <w:rPr>
          <w:color w:val="000000"/>
          <w:sz w:val="24"/>
          <w:szCs w:val="24"/>
          <w:lang w:val="ru-RU"/>
        </w:rPr>
        <w:t>к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імшілендіру докторы – </w:t>
      </w:r>
      <w:r w:rsidRPr="00E82EC4">
        <w:rPr>
          <w:color w:val="000000"/>
          <w:sz w:val="24"/>
          <w:szCs w:val="24"/>
        </w:rPr>
        <w:t>DBA</w:t>
      </w:r>
      <w:r w:rsidRPr="00E82EC4">
        <w:rPr>
          <w:color w:val="000000"/>
          <w:sz w:val="24"/>
          <w:szCs w:val="24"/>
          <w:lang w:val="ru-RU"/>
        </w:rPr>
        <w:t xml:space="preserve"> бағдарламасын меңгерген тұлғаларға берілетін дәреже;";</w:t>
      </w:r>
    </w:p>
    <w:bookmarkEnd w:id="71"/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E82EC4">
        <w:rPr>
          <w:color w:val="000000"/>
          <w:sz w:val="24"/>
          <w:szCs w:val="24"/>
          <w:lang w:val="ru-RU"/>
        </w:rPr>
        <w:t>2-тармақ мынадай мазмұндағы 28) тармақшамен толықтырылсын:</w:t>
      </w:r>
      <w:proofErr w:type="gramEnd"/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72" w:name="z114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  <w:lang w:val="ru-RU"/>
        </w:rPr>
        <w:t>28) диссертациялық зерттеудің ғылыми негіздемесі (</w:t>
      </w:r>
      <w:r w:rsidRPr="00E82EC4">
        <w:rPr>
          <w:color w:val="000000"/>
          <w:sz w:val="24"/>
          <w:szCs w:val="24"/>
        </w:rPr>
        <w:t>research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proposal</w:t>
      </w:r>
      <w:r w:rsidRPr="00E82EC4">
        <w:rPr>
          <w:color w:val="000000"/>
          <w:sz w:val="24"/>
          <w:szCs w:val="24"/>
          <w:lang w:val="ru-RU"/>
        </w:rPr>
        <w:t xml:space="preserve"> (ресҰч пропозал)) – докторант дайындаған және бі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>інші немесе екінші оқу жылы ішінде жоғары оқу орны бекіткен, зерттеудің мақсаты, міндеттері мен әдіснамасын, әдебиеттерге шолу жасауды және</w:t>
      </w:r>
      <w:r w:rsidRPr="00E82EC4">
        <w:rPr>
          <w:color w:val="000000"/>
          <w:sz w:val="24"/>
          <w:szCs w:val="24"/>
          <w:lang w:val="ru-RU"/>
        </w:rPr>
        <w:t xml:space="preserve"> зерттеудің күтілетін нәтижелерін қамтитын құжат.";</w:t>
      </w:r>
    </w:p>
    <w:bookmarkEnd w:id="72"/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6, 7, 8 және 9-тармақтар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73" w:name="z117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"6. Ғылыми-педагогикалық бағыттағы магистратурада БП циклі</w:t>
      </w:r>
      <w:proofErr w:type="gramStart"/>
      <w:r w:rsidRPr="00E82EC4">
        <w:rPr>
          <w:color w:val="000000"/>
          <w:sz w:val="24"/>
          <w:szCs w:val="24"/>
          <w:lang w:val="ru-RU"/>
        </w:rPr>
        <w:t>н</w:t>
      </w:r>
      <w:proofErr w:type="gramEnd"/>
      <w:r w:rsidRPr="00E82EC4">
        <w:rPr>
          <w:color w:val="000000"/>
          <w:sz w:val="24"/>
          <w:szCs w:val="24"/>
          <w:lang w:val="ru-RU"/>
        </w:rPr>
        <w:t>ің көлемі магистратураның білім беру бағдарламасының жалпы көлемінде 35 акаде</w:t>
      </w:r>
      <w:r w:rsidRPr="00E82EC4">
        <w:rPr>
          <w:color w:val="000000"/>
          <w:sz w:val="24"/>
          <w:szCs w:val="24"/>
          <w:lang w:val="ru-RU"/>
        </w:rPr>
        <w:t>миялық кредитті құрайды. Олардың 20 академиялық кредиті Ж</w:t>
      </w:r>
      <w:proofErr w:type="gramStart"/>
      <w:r w:rsidRPr="00E82EC4">
        <w:rPr>
          <w:color w:val="000000"/>
          <w:sz w:val="24"/>
          <w:szCs w:val="24"/>
          <w:lang w:val="ru-RU"/>
        </w:rPr>
        <w:t>К-</w:t>
      </w:r>
      <w:proofErr w:type="gramEnd"/>
      <w:r w:rsidRPr="00E82EC4">
        <w:rPr>
          <w:color w:val="000000"/>
          <w:sz w:val="24"/>
          <w:szCs w:val="24"/>
          <w:lang w:val="ru-RU"/>
        </w:rPr>
        <w:t>ға тиесілі.</w:t>
      </w:r>
    </w:p>
    <w:bookmarkEnd w:id="73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ӘАОО-ларда ғылыми-педагогикалық бағыттағы магистратурада БП көлемі магистратураның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 беру бағдарламасының жалпы көлемінің кемінде 16%-ын құрайды.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74" w:name="z118"/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7. Бейінді бағыттағы м</w:t>
      </w:r>
      <w:r w:rsidRPr="00E82EC4">
        <w:rPr>
          <w:color w:val="000000"/>
          <w:sz w:val="24"/>
          <w:szCs w:val="24"/>
          <w:lang w:val="ru-RU"/>
        </w:rPr>
        <w:t>агистратурада БП циклі</w:t>
      </w:r>
      <w:proofErr w:type="gramStart"/>
      <w:r w:rsidRPr="00E82EC4">
        <w:rPr>
          <w:color w:val="000000"/>
          <w:sz w:val="24"/>
          <w:szCs w:val="24"/>
          <w:lang w:val="ru-RU"/>
        </w:rPr>
        <w:t>н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ің көлемі магистратураның білім беру бағдарламасының жалпы көлемінен 10 академиялық кредитті (оқу мерзімі 1 жыл) және 15 академиялық кредитті (оқу мерзімі 1,5 жыл) құрайды. Оның ішінде ЖК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әндерінің көлемі оқу мерзімдері 1 жыл және 1</w:t>
      </w:r>
      <w:r w:rsidRPr="00E82EC4">
        <w:rPr>
          <w:color w:val="000000"/>
          <w:sz w:val="24"/>
          <w:szCs w:val="24"/>
          <w:lang w:val="ru-RU"/>
        </w:rPr>
        <w:t xml:space="preserve">,5 жыл болатын 6 академиялық кредитті құрайды. </w:t>
      </w:r>
    </w:p>
    <w:bookmarkEnd w:id="74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ӘАОО-ларда бейінді</w:t>
      </w:r>
      <w:proofErr w:type="gramStart"/>
      <w:r w:rsidRPr="00E82EC4">
        <w:rPr>
          <w:color w:val="000000"/>
          <w:sz w:val="24"/>
          <w:szCs w:val="24"/>
          <w:lang w:val="ru-RU"/>
        </w:rPr>
        <w:t>к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бағыттағы магистратурада БП циклінің көлемі магистратураның білім беру бағдарламасының жалпы көлемінен кемінде 12%-ын (оқу мерзімі 1 жыл) және кемінде 15%-ын (оқу мерзімі 1,5 жыл) құ</w:t>
      </w:r>
      <w:r w:rsidRPr="00E82EC4">
        <w:rPr>
          <w:color w:val="000000"/>
          <w:sz w:val="24"/>
          <w:szCs w:val="24"/>
          <w:lang w:val="ru-RU"/>
        </w:rPr>
        <w:t>райды.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75" w:name="z119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8. Ғылыми-педагогикалық бағыттағы магистратурада бейіндеуші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әндер циклінің көлемі магистратураның білім беру бағдарламасының жалпы көлемінде 49 академиялық кредитті құрайды.</w:t>
      </w:r>
    </w:p>
    <w:bookmarkEnd w:id="75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ӘАОО-ларда ғылыми-педагогикалық бағыттағы магистратурада бейін</w:t>
      </w:r>
      <w:r w:rsidRPr="00E82EC4">
        <w:rPr>
          <w:color w:val="000000"/>
          <w:sz w:val="24"/>
          <w:szCs w:val="24"/>
          <w:lang w:val="ru-RU"/>
        </w:rPr>
        <w:t xml:space="preserve">деуші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әндер циклінің көлемі магистратураның білім беру бағдарламасының жалпы көлемінен кемінде 46%-ды құрайды.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76" w:name="z122"/>
      <w:r w:rsidRPr="00E82EC4">
        <w:rPr>
          <w:color w:val="000000"/>
          <w:sz w:val="24"/>
          <w:szCs w:val="24"/>
        </w:rPr>
        <w:lastRenderedPageBreak/>
        <w:t>     </w:t>
      </w:r>
      <w:r w:rsidRPr="00E82EC4">
        <w:rPr>
          <w:color w:val="000000"/>
          <w:sz w:val="24"/>
          <w:szCs w:val="24"/>
          <w:lang w:val="ru-RU"/>
        </w:rPr>
        <w:t xml:space="preserve"> 9. Бейінді бағыттағы магистратурада бейіндеуші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әндер циклінің көлемі ЖОО-ның қалауы бойынша ЖК мен ТК арасында бөлінетін магистратураның </w:t>
      </w:r>
      <w:r w:rsidRPr="00E82EC4">
        <w:rPr>
          <w:color w:val="000000"/>
          <w:sz w:val="24"/>
          <w:szCs w:val="24"/>
          <w:lang w:val="ru-RU"/>
        </w:rPr>
        <w:t>білім беру бағдарламасының жалпы көлемінде 25 академиялық кредитті (оқу мерзімі 1 жыл) және 45 академиялық кредитті (оқу мерзімі 1,5 жыл) құрайды.</w:t>
      </w:r>
    </w:p>
    <w:bookmarkEnd w:id="76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ӘАОО-ларда бейінді бағыттағы магистратурада магистратураның білім беру бағдарламасының жалпы көлемінен </w:t>
      </w:r>
      <w:r w:rsidRPr="00E82EC4">
        <w:rPr>
          <w:color w:val="000000"/>
          <w:sz w:val="24"/>
          <w:szCs w:val="24"/>
          <w:lang w:val="ru-RU"/>
        </w:rPr>
        <w:t xml:space="preserve">бейіндеуші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әндер циклінің көлемі кемінде 47% (оқу мерзімі 1 жыл) және кемінде 50%-ды (оқу мерзімі 1,5 жыл) құрайды.";</w:t>
      </w:r>
    </w:p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17-тармақ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77" w:name="z124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"17. Ғылыми-педагогикалық магистратураның білім беру бағдарламасы теориялық оқытумен</w:t>
      </w:r>
      <w:r w:rsidRPr="00E82EC4">
        <w:rPr>
          <w:color w:val="000000"/>
          <w:sz w:val="24"/>
          <w:szCs w:val="24"/>
          <w:lang w:val="ru-RU"/>
        </w:rPr>
        <w:t xml:space="preserve"> қатар немесе жеке кезеңде жүргізілуі мүмкін практиканың екі тү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>ін қамтиды:</w:t>
      </w:r>
    </w:p>
    <w:bookmarkEnd w:id="77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1) БП циклінде педагогикалық – ЖОО-да (ӘАОО-ларда БП циклінде және</w:t>
      </w:r>
      <w:proofErr w:type="gramStart"/>
      <w:r w:rsidRPr="00E82EC4">
        <w:rPr>
          <w:color w:val="000000"/>
          <w:sz w:val="24"/>
          <w:szCs w:val="24"/>
          <w:lang w:val="ru-RU"/>
        </w:rPr>
        <w:t xml:space="preserve"> О</w:t>
      </w:r>
      <w:proofErr w:type="gramEnd"/>
      <w:r w:rsidRPr="00E82EC4">
        <w:rPr>
          <w:color w:val="000000"/>
          <w:sz w:val="24"/>
          <w:szCs w:val="24"/>
          <w:lang w:val="ru-RU"/>
        </w:rPr>
        <w:t>ҚТ);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2) бейіндеуші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әндер циклінде зерттеу – диссертация орындалған жерде (ӘАОО-ларда МҒЗЖ шеңберінд</w:t>
      </w:r>
      <w:r w:rsidRPr="00E82EC4">
        <w:rPr>
          <w:color w:val="000000"/>
          <w:sz w:val="24"/>
          <w:szCs w:val="24"/>
          <w:lang w:val="ru-RU"/>
        </w:rPr>
        <w:t>е).";</w:t>
      </w:r>
    </w:p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20-тармақ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78" w:name="z126"/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"20. ӘАОО-ны қоспағанда, бейінді магистратураның білім беру бағдарламасы бейіндеуші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әндер циклінде өндірістік практиканы қамтиды. </w:t>
      </w:r>
    </w:p>
    <w:bookmarkEnd w:id="78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Магистранттың өнді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>істік практикасы оқу процесінде жинаға</w:t>
      </w:r>
      <w:r w:rsidRPr="00E82EC4">
        <w:rPr>
          <w:color w:val="000000"/>
          <w:sz w:val="24"/>
          <w:szCs w:val="24"/>
          <w:lang w:val="ru-RU"/>
        </w:rPr>
        <w:t xml:space="preserve">н теориялық білімдерін бекіту, дағдыларды, құзыреттер мен оқыған білім беру бағдарламасы бойынша практикалық кәсіби қызмет тәжірибесін алу, сондай-ақ озық тәжірибені меңгеру мақсатында өткізіледі. 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ӘАОО-да өнді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>істік практика МҒЗЖ шеңберінде кәсіптік</w:t>
      </w:r>
      <w:r w:rsidRPr="00E82EC4">
        <w:rPr>
          <w:color w:val="000000"/>
          <w:sz w:val="24"/>
          <w:szCs w:val="24"/>
          <w:lang w:val="ru-RU"/>
        </w:rPr>
        <w:t xml:space="preserve"> практика немесе әскери тағылымдама түрінде өткізіледі.";</w:t>
      </w:r>
    </w:p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22-тармақ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79" w:name="z128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"22. Магистранттың ғылыми-зерттеу (эксперименттік-зерттеу) жұмысы (бұдан ә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>і – МҒЗЖ (МЭЗЖ)) шеңберінде магистранттың жеке жұмыс жоспарында иннова</w:t>
      </w:r>
      <w:r w:rsidRPr="00E82EC4">
        <w:rPr>
          <w:color w:val="000000"/>
          <w:sz w:val="24"/>
          <w:szCs w:val="24"/>
          <w:lang w:val="ru-RU"/>
        </w:rPr>
        <w:t>циялық технологиялармен және өндірістің жаңа түрлерімен танысу үшін ғылыми ұйымдарда және (немесе) тиісті саладағы немесе қызмет салаларындағы ұйымдарда ғылыми тағылымдамадан міндетті өту қарастырылады.</w:t>
      </w:r>
    </w:p>
    <w:bookmarkEnd w:id="79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E82EC4">
        <w:rPr>
          <w:color w:val="000000"/>
          <w:sz w:val="24"/>
          <w:szCs w:val="24"/>
          <w:lang w:val="ru-RU"/>
        </w:rPr>
        <w:t>МҒЗЖ (МЭЗЖ) оқу жұмысының басқа түрлерімен қата</w:t>
      </w:r>
      <w:r w:rsidRPr="00E82EC4">
        <w:rPr>
          <w:color w:val="000000"/>
          <w:sz w:val="24"/>
          <w:szCs w:val="24"/>
          <w:lang w:val="ru-RU"/>
        </w:rPr>
        <w:t>р немесе жеке кезеңде жоспарланады.</w:t>
      </w:r>
      <w:proofErr w:type="gramEnd"/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ӘАОО-да ғылыми тағылымдама МҒЗЖ шеңберінде жүргізіледі.";</w:t>
      </w:r>
    </w:p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30-тармақ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80" w:name="z130"/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"30. Оқуға қабылданғаннан кейін екі ай ішінде әрбі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магистрантқа магистрлік диссертацияға (жобаға) жетекшілік жасау үшін ғылыми жетекші тағайындалады. </w:t>
      </w:r>
    </w:p>
    <w:bookmarkEnd w:id="80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Магистранттың ғылыми жетекші</w:t>
      </w:r>
      <w:proofErr w:type="gramStart"/>
      <w:r w:rsidRPr="00E82EC4">
        <w:rPr>
          <w:color w:val="000000"/>
          <w:sz w:val="24"/>
          <w:szCs w:val="24"/>
          <w:lang w:val="ru-RU"/>
        </w:rPr>
        <w:t>с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і және зерттеу </w:t>
      </w:r>
      <w:proofErr w:type="gramStart"/>
      <w:r w:rsidRPr="00E82EC4">
        <w:rPr>
          <w:color w:val="000000"/>
          <w:sz w:val="24"/>
          <w:szCs w:val="24"/>
          <w:lang w:val="ru-RU"/>
        </w:rPr>
        <w:t>та</w:t>
      </w:r>
      <w:proofErr w:type="gramEnd"/>
      <w:r w:rsidRPr="00E82EC4">
        <w:rPr>
          <w:color w:val="000000"/>
          <w:sz w:val="24"/>
          <w:szCs w:val="24"/>
          <w:lang w:val="ru-RU"/>
        </w:rPr>
        <w:t>қырыбы ғылыми кеңестің шешімімен бекітіледі.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</w:t>
      </w:r>
      <w:r w:rsidRPr="00E82EC4">
        <w:rPr>
          <w:color w:val="000000"/>
          <w:sz w:val="24"/>
          <w:szCs w:val="24"/>
        </w:rPr>
        <w:t>    </w:t>
      </w:r>
      <w:r w:rsidRPr="00E82EC4">
        <w:rPr>
          <w:color w:val="000000"/>
          <w:sz w:val="24"/>
          <w:szCs w:val="24"/>
          <w:lang w:val="ru-RU"/>
        </w:rPr>
        <w:t xml:space="preserve"> Магистрлік диссертацияларға жетекшілікті даярлық бағытының тиі</w:t>
      </w:r>
      <w:proofErr w:type="gramStart"/>
      <w:r w:rsidRPr="00E82EC4">
        <w:rPr>
          <w:color w:val="000000"/>
          <w:sz w:val="24"/>
          <w:szCs w:val="24"/>
          <w:lang w:val="ru-RU"/>
        </w:rPr>
        <w:t>ст</w:t>
      </w:r>
      <w:proofErr w:type="gramEnd"/>
      <w:r w:rsidRPr="00E82EC4">
        <w:rPr>
          <w:color w:val="000000"/>
          <w:sz w:val="24"/>
          <w:szCs w:val="24"/>
          <w:lang w:val="ru-RU"/>
        </w:rPr>
        <w:t>і бейініне сәйкес келетін "ғылым кандидаты" немесе "ғылым докторы" ғылыми дәрежесі немесе "философии докторы (</w:t>
      </w:r>
      <w:r w:rsidRPr="00E82EC4">
        <w:rPr>
          <w:color w:val="000000"/>
          <w:sz w:val="24"/>
          <w:szCs w:val="24"/>
        </w:rPr>
        <w:t>PhD</w:t>
      </w:r>
      <w:r w:rsidRPr="00E82EC4">
        <w:rPr>
          <w:color w:val="000000"/>
          <w:sz w:val="24"/>
          <w:szCs w:val="24"/>
          <w:lang w:val="ru-RU"/>
        </w:rPr>
        <w:t>)" немесе "бейіні бойынша доктор" дәрежесі, ғылыми–педагогикалық өтілі кем</w:t>
      </w:r>
      <w:r w:rsidRPr="00E82EC4">
        <w:rPr>
          <w:color w:val="000000"/>
          <w:sz w:val="24"/>
          <w:szCs w:val="24"/>
          <w:lang w:val="ru-RU"/>
        </w:rPr>
        <w:t xml:space="preserve"> дегенде 3 жыл, білім беру саласындағы уәкілетті орган бекіткен Ғылыми қызметтің негізгі нәтижелерін жариялау үшін ұсынылған ғылыми басылымдар тізбесіне (бұдан әрі – </w:t>
      </w:r>
      <w:r w:rsidRPr="00E82EC4">
        <w:rPr>
          <w:color w:val="000000"/>
          <w:sz w:val="24"/>
          <w:szCs w:val="24"/>
          <w:lang w:val="ru-RU"/>
        </w:rPr>
        <w:lastRenderedPageBreak/>
        <w:t>басылымдар</w:t>
      </w:r>
      <w:proofErr w:type="gramStart"/>
      <w:r w:rsidRPr="00E82EC4">
        <w:rPr>
          <w:color w:val="000000"/>
          <w:sz w:val="24"/>
          <w:szCs w:val="24"/>
          <w:lang w:val="ru-RU"/>
        </w:rPr>
        <w:t xml:space="preserve"> Т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ізбесі) енгізілген басылымдарда 5 ғылыми мақаланың және </w:t>
      </w:r>
      <w:r w:rsidRPr="00E82EC4">
        <w:rPr>
          <w:color w:val="000000"/>
          <w:sz w:val="24"/>
          <w:szCs w:val="24"/>
        </w:rPr>
        <w:t>Web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of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Science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Core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Co</w:t>
      </w:r>
      <w:r w:rsidRPr="00E82EC4">
        <w:rPr>
          <w:color w:val="000000"/>
          <w:sz w:val="24"/>
          <w:szCs w:val="24"/>
        </w:rPr>
        <w:t>llection</w:t>
      </w:r>
      <w:r w:rsidRPr="00E82EC4">
        <w:rPr>
          <w:color w:val="000000"/>
          <w:sz w:val="24"/>
          <w:szCs w:val="24"/>
          <w:lang w:val="ru-RU"/>
        </w:rPr>
        <w:t xml:space="preserve"> (Вэб оф Сайнс Кор Коллекшн) базасындағы </w:t>
      </w:r>
      <w:r w:rsidRPr="00E82EC4">
        <w:rPr>
          <w:color w:val="000000"/>
          <w:sz w:val="24"/>
          <w:szCs w:val="24"/>
        </w:rPr>
        <w:t>JCR</w:t>
      </w:r>
      <w:r w:rsidRPr="00E82EC4">
        <w:rPr>
          <w:color w:val="000000"/>
          <w:sz w:val="24"/>
          <w:szCs w:val="24"/>
          <w:lang w:val="ru-RU"/>
        </w:rPr>
        <w:t xml:space="preserve"> (ЖСР) базасында импакт-факторы бар немесе </w:t>
      </w:r>
      <w:r w:rsidRPr="00E82EC4">
        <w:rPr>
          <w:color w:val="000000"/>
          <w:sz w:val="24"/>
          <w:szCs w:val="24"/>
        </w:rPr>
        <w:t>Science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Citation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Index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Expanded</w:t>
      </w:r>
      <w:r w:rsidRPr="00E82EC4">
        <w:rPr>
          <w:color w:val="000000"/>
          <w:sz w:val="24"/>
          <w:szCs w:val="24"/>
          <w:lang w:val="ru-RU"/>
        </w:rPr>
        <w:t xml:space="preserve"> немесе </w:t>
      </w:r>
      <w:r w:rsidRPr="00E82EC4">
        <w:rPr>
          <w:color w:val="000000"/>
          <w:sz w:val="24"/>
          <w:szCs w:val="24"/>
        </w:rPr>
        <w:t>Social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Science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Citation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Index</w:t>
      </w:r>
      <w:r w:rsidRPr="00E82EC4">
        <w:rPr>
          <w:color w:val="000000"/>
          <w:sz w:val="24"/>
          <w:szCs w:val="24"/>
          <w:lang w:val="ru-RU"/>
        </w:rPr>
        <w:t xml:space="preserve"> немесе </w:t>
      </w:r>
      <w:r w:rsidRPr="00E82EC4">
        <w:rPr>
          <w:color w:val="000000"/>
          <w:sz w:val="24"/>
          <w:szCs w:val="24"/>
        </w:rPr>
        <w:t>Arts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and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Humanities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Citation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Index</w:t>
      </w:r>
      <w:r w:rsidRPr="00E82EC4">
        <w:rPr>
          <w:color w:val="000000"/>
          <w:sz w:val="24"/>
          <w:szCs w:val="24"/>
          <w:lang w:val="ru-RU"/>
        </w:rPr>
        <w:t xml:space="preserve"> базаларының біреуінде индексетелетін немесе </w:t>
      </w:r>
      <w:r w:rsidRPr="00E82EC4">
        <w:rPr>
          <w:color w:val="000000"/>
          <w:sz w:val="24"/>
          <w:szCs w:val="24"/>
        </w:rPr>
        <w:t>Scopus</w:t>
      </w:r>
      <w:r w:rsidRPr="00E82EC4">
        <w:rPr>
          <w:color w:val="000000"/>
          <w:sz w:val="24"/>
          <w:szCs w:val="24"/>
          <w:lang w:val="ru-RU"/>
        </w:rPr>
        <w:t xml:space="preserve"> (Скопус) деректер базасында </w:t>
      </w:r>
      <w:r w:rsidRPr="00E82EC4">
        <w:rPr>
          <w:color w:val="000000"/>
          <w:sz w:val="24"/>
          <w:szCs w:val="24"/>
        </w:rPr>
        <w:t>CiteScore</w:t>
      </w:r>
      <w:r w:rsidRPr="00E82EC4">
        <w:rPr>
          <w:color w:val="000000"/>
          <w:sz w:val="24"/>
          <w:szCs w:val="24"/>
          <w:lang w:val="ru-RU"/>
        </w:rPr>
        <w:t xml:space="preserve"> (СайтСкор) бойынша процентиль көрсеткіші кемінде 25 болатын халықаралық рецензияланатын ғылыми журналдарда 1 ғылыми мақаланың авторы болып табылатын оқытушылар жүзеге асырады.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ӘАОО-ларда бі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>інші семестр ішінде ә</w:t>
      </w:r>
      <w:r w:rsidRPr="00E82EC4">
        <w:rPr>
          <w:color w:val="000000"/>
          <w:sz w:val="24"/>
          <w:szCs w:val="24"/>
          <w:lang w:val="ru-RU"/>
        </w:rPr>
        <w:t>рбір магистрантқа магистрлік диссертацияға жетекшілік жасау үшін ғылыми жетекші тағайындалады. Магистранттың ғылыми жетекші</w:t>
      </w:r>
      <w:proofErr w:type="gramStart"/>
      <w:r w:rsidRPr="00E82EC4">
        <w:rPr>
          <w:color w:val="000000"/>
          <w:sz w:val="24"/>
          <w:szCs w:val="24"/>
          <w:lang w:val="ru-RU"/>
        </w:rPr>
        <w:t>с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і және зерттеу </w:t>
      </w:r>
      <w:proofErr w:type="gramStart"/>
      <w:r w:rsidRPr="00E82EC4">
        <w:rPr>
          <w:color w:val="000000"/>
          <w:sz w:val="24"/>
          <w:szCs w:val="24"/>
          <w:lang w:val="ru-RU"/>
        </w:rPr>
        <w:t>та</w:t>
      </w:r>
      <w:proofErr w:type="gramEnd"/>
      <w:r w:rsidRPr="00E82EC4">
        <w:rPr>
          <w:color w:val="000000"/>
          <w:sz w:val="24"/>
          <w:szCs w:val="24"/>
          <w:lang w:val="ru-RU"/>
        </w:rPr>
        <w:t>қырыбы ғылыми кеңес шешімінің негізінде ӘАОО басшысының бұйрығымен бекітіледі.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ӘАОО-да магистранттың ғылыми ж</w:t>
      </w:r>
      <w:r w:rsidRPr="00E82EC4">
        <w:rPr>
          <w:color w:val="000000"/>
          <w:sz w:val="24"/>
          <w:szCs w:val="24"/>
          <w:lang w:val="ru-RU"/>
        </w:rPr>
        <w:t xml:space="preserve">етекшісі ғылым кандидаттары немесе докторлары немесе </w:t>
      </w:r>
      <w:r w:rsidRPr="00E82EC4">
        <w:rPr>
          <w:color w:val="000000"/>
          <w:sz w:val="24"/>
          <w:szCs w:val="24"/>
        </w:rPr>
        <w:t>PhD</w:t>
      </w:r>
      <w:r w:rsidRPr="00E82EC4">
        <w:rPr>
          <w:color w:val="000000"/>
          <w:sz w:val="24"/>
          <w:szCs w:val="24"/>
          <w:lang w:val="ru-RU"/>
        </w:rPr>
        <w:t xml:space="preserve"> докторлар, сондай-ақ "магистр" дәрежесі немесе кем дегенде 3 жыл ғылыми-педагогикалық жұмыс тәжірибесі бар подполковник әскери атағына (арнайы атағы, шені) ие немесе ғылымның тиі</w:t>
      </w:r>
      <w:proofErr w:type="gramStart"/>
      <w:r w:rsidRPr="00E82EC4">
        <w:rPr>
          <w:color w:val="000000"/>
          <w:sz w:val="24"/>
          <w:szCs w:val="24"/>
          <w:lang w:val="ru-RU"/>
        </w:rPr>
        <w:t>ст</w:t>
      </w:r>
      <w:proofErr w:type="gramEnd"/>
      <w:r w:rsidRPr="00E82EC4">
        <w:rPr>
          <w:color w:val="000000"/>
          <w:sz w:val="24"/>
          <w:szCs w:val="24"/>
          <w:lang w:val="ru-RU"/>
        </w:rPr>
        <w:t>і саласының білікті</w:t>
      </w:r>
      <w:r w:rsidRPr="00E82EC4">
        <w:rPr>
          <w:color w:val="000000"/>
          <w:sz w:val="24"/>
          <w:szCs w:val="24"/>
          <w:lang w:val="ru-RU"/>
        </w:rPr>
        <w:t xml:space="preserve"> мамандары қатарынан, ғылыми басылымдар тізбесіне енгізілген басылымдарда 5 ғылыми мақаланың авторы болып табылатындар тағайындалады.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Қажет болған жағдайда ғылымның аралас салалары бойынша ғылыми консультанттар тағайындалады.";</w:t>
      </w:r>
    </w:p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31-тармақ</w:t>
      </w:r>
      <w:r w:rsidRPr="00E82EC4">
        <w:rPr>
          <w:color w:val="000000"/>
          <w:sz w:val="24"/>
          <w:szCs w:val="24"/>
          <w:lang w:val="ru-RU"/>
        </w:rPr>
        <w:t xml:space="preserve"> алынып тасталсын;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81" w:name="z132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32-тармақ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82" w:name="z133"/>
      <w:bookmarkEnd w:id="81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"32. Магистрлік диссертацияның (жобаның) мазмұны мен ресімделуіне, оларды дайындау мен қорғ</w:t>
      </w:r>
      <w:proofErr w:type="gramStart"/>
      <w:r w:rsidRPr="00E82EC4">
        <w:rPr>
          <w:color w:val="000000"/>
          <w:sz w:val="24"/>
          <w:szCs w:val="24"/>
          <w:lang w:val="ru-RU"/>
        </w:rPr>
        <w:t>ау</w:t>
      </w:r>
      <w:proofErr w:type="gramEnd"/>
      <w:r w:rsidRPr="00E82EC4">
        <w:rPr>
          <w:color w:val="000000"/>
          <w:sz w:val="24"/>
          <w:szCs w:val="24"/>
          <w:lang w:val="ru-RU"/>
        </w:rPr>
        <w:t>ға қойылатын талаптарды ЖОО өзі айқындайды.</w:t>
      </w:r>
    </w:p>
    <w:bookmarkEnd w:id="82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ӘАОО-да магистрлік диссертацияның (жобаның)</w:t>
      </w:r>
      <w:r w:rsidRPr="00E82EC4">
        <w:rPr>
          <w:color w:val="000000"/>
          <w:sz w:val="24"/>
          <w:szCs w:val="24"/>
          <w:lang w:val="ru-RU"/>
        </w:rPr>
        <w:t xml:space="preserve"> мазмұнына және ресімделуіне, оларды дайындау мен қорғауға қойылатын талаптарды ӘАОО дербес немесе тиі</w:t>
      </w:r>
      <w:proofErr w:type="gramStart"/>
      <w:r w:rsidRPr="00E82EC4">
        <w:rPr>
          <w:color w:val="000000"/>
          <w:sz w:val="24"/>
          <w:szCs w:val="24"/>
          <w:lang w:val="ru-RU"/>
        </w:rPr>
        <w:t>ст</w:t>
      </w:r>
      <w:proofErr w:type="gramEnd"/>
      <w:r w:rsidRPr="00E82EC4">
        <w:rPr>
          <w:color w:val="000000"/>
          <w:sz w:val="24"/>
          <w:szCs w:val="24"/>
          <w:lang w:val="ru-RU"/>
        </w:rPr>
        <w:t>і уәкілетті мемлекеттік орган айқындайды.";</w:t>
      </w:r>
    </w:p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39 және 40-тармақтар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83" w:name="z135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"39. Қорытынды аттестаттау ғылыми-педагогика</w:t>
      </w:r>
      <w:r w:rsidRPr="00E82EC4">
        <w:rPr>
          <w:color w:val="000000"/>
          <w:sz w:val="24"/>
          <w:szCs w:val="24"/>
          <w:lang w:val="ru-RU"/>
        </w:rPr>
        <w:t>лық және бейіндік бағыттағы магистратураның білім беру бағдарламасының жалпы көлемінен кемінде 12 академиялық кредитті құрайды және магистрлік диссертацияны (жобаны) жазу және қорғау тү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>інде жүргізіледі.</w:t>
      </w:r>
    </w:p>
    <w:bookmarkEnd w:id="83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ӘАОО-ларда қорытынды аттестаттау көлемі өз бет</w:t>
      </w:r>
      <w:r w:rsidRPr="00E82EC4">
        <w:rPr>
          <w:color w:val="000000"/>
          <w:sz w:val="24"/>
          <w:szCs w:val="24"/>
          <w:lang w:val="ru-RU"/>
        </w:rPr>
        <w:t xml:space="preserve">інше анықталады, 12 кредиттен аспайды және ӘАОО өз бетінше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әндер цикліне және басқа да қызметтер түрлеріне қайта бөле алады.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84" w:name="z136"/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40. Қорытынды аттестаттаудың мақсаты магистратураның білім беру бағдарламасын оқып аяқтағаннан кейін қол жеткізілген оқыту </w:t>
      </w:r>
      <w:r w:rsidRPr="00E82EC4">
        <w:rPr>
          <w:color w:val="000000"/>
          <w:sz w:val="24"/>
          <w:szCs w:val="24"/>
          <w:lang w:val="ru-RU"/>
        </w:rPr>
        <w:t xml:space="preserve">нәтижелері мен </w:t>
      </w:r>
      <w:proofErr w:type="gramStart"/>
      <w:r w:rsidRPr="00E82EC4">
        <w:rPr>
          <w:color w:val="000000"/>
          <w:sz w:val="24"/>
          <w:szCs w:val="24"/>
          <w:lang w:val="ru-RU"/>
        </w:rPr>
        <w:t>меңгер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ілген құзыреттерді бағалау болып табылады. </w:t>
      </w:r>
    </w:p>
    <w:bookmarkEnd w:id="84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ӘАОО-ларда қорытынды аттестаттау кешенді мемлекеттік емтихан тапсыру және (немесе) магистрлі</w:t>
      </w:r>
      <w:proofErr w:type="gramStart"/>
      <w:r w:rsidRPr="00E82EC4">
        <w:rPr>
          <w:color w:val="000000"/>
          <w:sz w:val="24"/>
          <w:szCs w:val="24"/>
          <w:lang w:val="ru-RU"/>
        </w:rPr>
        <w:t>к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диссертация (жоба) қорғау нысанында өткізіледі. 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ӘАОО білім алушылардың теориялық да</w:t>
      </w:r>
      <w:r w:rsidRPr="00E82EC4">
        <w:rPr>
          <w:color w:val="000000"/>
          <w:sz w:val="24"/>
          <w:szCs w:val="24"/>
          <w:lang w:val="ru-RU"/>
        </w:rPr>
        <w:t>йындық деңгейін, оқу жеті</w:t>
      </w:r>
      <w:proofErr w:type="gramStart"/>
      <w:r w:rsidRPr="00E82EC4">
        <w:rPr>
          <w:color w:val="000000"/>
          <w:sz w:val="24"/>
          <w:szCs w:val="24"/>
          <w:lang w:val="ru-RU"/>
        </w:rPr>
        <w:t>ст</w:t>
      </w:r>
      <w:proofErr w:type="gramEnd"/>
      <w:r w:rsidRPr="00E82EC4">
        <w:rPr>
          <w:color w:val="000000"/>
          <w:sz w:val="24"/>
          <w:szCs w:val="24"/>
          <w:lang w:val="ru-RU"/>
        </w:rPr>
        <w:t>іктерін, оқу нәтижелері мен зерттеу-талдау қабілеттерін ескере отырып, оларды қорытынды аттестаттаудың нысанын өзі айқындайды.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lastRenderedPageBreak/>
        <w:t>     </w:t>
      </w:r>
      <w:r w:rsidRPr="00E82EC4">
        <w:rPr>
          <w:color w:val="000000"/>
          <w:sz w:val="24"/>
          <w:szCs w:val="24"/>
          <w:lang w:val="ru-RU"/>
        </w:rPr>
        <w:t xml:space="preserve"> Егер магистрлік диссертация (жоба) қорғау қорытындысы </w:t>
      </w:r>
      <w:proofErr w:type="gramStart"/>
      <w:r w:rsidRPr="00E82EC4">
        <w:rPr>
          <w:color w:val="000000"/>
          <w:sz w:val="24"/>
          <w:szCs w:val="24"/>
          <w:lang w:val="ru-RU"/>
        </w:rPr>
        <w:t>атестаттау</w:t>
      </w:r>
      <w:proofErr w:type="gramEnd"/>
      <w:r w:rsidRPr="00E82EC4">
        <w:rPr>
          <w:color w:val="000000"/>
          <w:sz w:val="24"/>
          <w:szCs w:val="24"/>
          <w:lang w:val="ru-RU"/>
        </w:rPr>
        <w:t>ға шықпаған жағдайда, магистрлік</w:t>
      </w:r>
      <w:r w:rsidRPr="00E82EC4">
        <w:rPr>
          <w:color w:val="000000"/>
          <w:sz w:val="24"/>
          <w:szCs w:val="24"/>
          <w:lang w:val="ru-RU"/>
        </w:rPr>
        <w:t xml:space="preserve"> диссертация (жоба) қорғауды өткізу тәртібін ӘАОО өзі айқындайды.";</w:t>
      </w:r>
    </w:p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42-тармақ алынып тасталсын;</w:t>
      </w:r>
    </w:p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43-тармақ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85" w:name="z139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"43. МВА (ЕМВА) бітірушілерінің басты және </w:t>
      </w:r>
      <w:proofErr w:type="gramStart"/>
      <w:r w:rsidRPr="00E82EC4">
        <w:rPr>
          <w:color w:val="000000"/>
          <w:sz w:val="24"/>
          <w:szCs w:val="24"/>
          <w:lang w:val="ru-RU"/>
        </w:rPr>
        <w:t>к</w:t>
      </w:r>
      <w:proofErr w:type="gramEnd"/>
      <w:r w:rsidRPr="00E82EC4">
        <w:rPr>
          <w:color w:val="000000"/>
          <w:sz w:val="24"/>
          <w:szCs w:val="24"/>
          <w:lang w:val="ru-RU"/>
        </w:rPr>
        <w:t>әсіби құзыреттеріне қойылатын талаптар.</w:t>
      </w:r>
    </w:p>
    <w:bookmarkEnd w:id="85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МВА (ЕМВА</w:t>
      </w:r>
      <w:r w:rsidRPr="00E82EC4">
        <w:rPr>
          <w:color w:val="000000"/>
          <w:sz w:val="24"/>
          <w:szCs w:val="24"/>
          <w:lang w:val="ru-RU"/>
        </w:rPr>
        <w:t>) бағдарламасын бітірушілердің құзыреттері мынадай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імдермен және дағдылармен айқындалады: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1) заманауи нарықтық ортада ұйым қызметінің стратегиялық позициясымен бизнесті басқарудың мәні;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2) ұйымдардың құрылымы, олардың мүдделі тараптармен (ст</w:t>
      </w:r>
      <w:r w:rsidRPr="00E82EC4">
        <w:rPr>
          <w:color w:val="000000"/>
          <w:sz w:val="24"/>
          <w:szCs w:val="24"/>
          <w:lang w:val="ru-RU"/>
        </w:rPr>
        <w:t>ейкхолдерлермен) өзара і</w:t>
      </w:r>
      <w:proofErr w:type="gramStart"/>
      <w:r w:rsidRPr="00E82EC4">
        <w:rPr>
          <w:color w:val="000000"/>
          <w:sz w:val="24"/>
          <w:szCs w:val="24"/>
          <w:lang w:val="ru-RU"/>
        </w:rPr>
        <w:t>с-</w:t>
      </w:r>
      <w:proofErr w:type="gramEnd"/>
      <w:r w:rsidRPr="00E82EC4">
        <w:rPr>
          <w:color w:val="000000"/>
          <w:sz w:val="24"/>
          <w:szCs w:val="24"/>
          <w:lang w:val="ru-RU"/>
        </w:rPr>
        <w:t>қимыл жүргізу тетіктері, ұзақ мерзімді перспективада сыртқы контекст жағдайында жұмыс істеу принципі;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3) стратегиялық басқарудағы көшбасшылық тұжырымдамасы;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4) басқарудың заманауи тәсілдері;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5) менеджменттің </w:t>
      </w:r>
      <w:r w:rsidRPr="00E82EC4">
        <w:rPr>
          <w:color w:val="000000"/>
          <w:sz w:val="24"/>
          <w:szCs w:val="24"/>
          <w:lang w:val="ru-RU"/>
        </w:rPr>
        <w:t>аналитикалық әдістері, проблемаларды диагностикалау, талдау және шешу әдістері, сондай-ақ шешім қабылдау және оларды практикада іске асыру әдістері;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6) бизнестің жаһандану мәні;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7) бизнестің проблемалық аспектілерін талдау және шешімдерді түрле</w:t>
      </w:r>
      <w:r w:rsidRPr="00E82EC4">
        <w:rPr>
          <w:color w:val="000000"/>
          <w:sz w:val="24"/>
          <w:szCs w:val="24"/>
          <w:lang w:val="ru-RU"/>
        </w:rPr>
        <w:t>ндіру;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8) сыртқы ортаның ықпалын анықтау және оны басқарудың практикалық проблемаларын шешу кезінде ескеру;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9) теория білімдеріне, заманауи зерттеулер мен практиканың талаптарына қарай менеджменттің әртүрлі функционалдық аспектілерін кі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>іктіру;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10) компанияны басқару проблемаларын шешуде маркетингті</w:t>
      </w:r>
      <w:proofErr w:type="gramStart"/>
      <w:r w:rsidRPr="00E82EC4">
        <w:rPr>
          <w:color w:val="000000"/>
          <w:sz w:val="24"/>
          <w:szCs w:val="24"/>
          <w:lang w:val="ru-RU"/>
        </w:rPr>
        <w:t>к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және қаржылық тәсілдерді пайдалану;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11) бизнесті жүргізу проблемаларын қарау және оларды халықаралық ортадағы бәсекелестік позициясымен басқару</w:t>
      </w:r>
      <w:proofErr w:type="gramStart"/>
      <w:r w:rsidRPr="00E82EC4">
        <w:rPr>
          <w:color w:val="000000"/>
          <w:sz w:val="24"/>
          <w:szCs w:val="24"/>
          <w:lang w:val="ru-RU"/>
        </w:rPr>
        <w:t>.";</w:t>
      </w:r>
      <w:proofErr w:type="gramEnd"/>
    </w:p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45-тармақ мынадай редакцияда жа</w:t>
      </w:r>
      <w:r w:rsidRPr="00E82EC4">
        <w:rPr>
          <w:color w:val="000000"/>
          <w:sz w:val="24"/>
          <w:szCs w:val="24"/>
          <w:lang w:val="ru-RU"/>
        </w:rPr>
        <w:t>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86" w:name="z141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"45. Басты және кәсіби құзыреттерді қалыптастыру бойынша МВА (ЕМВА) білім беру бағдарламалары міндетті және элективті компоненттер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әндерінен тұрады.</w:t>
      </w:r>
    </w:p>
    <w:bookmarkEnd w:id="86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Элективті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әндердің тізбесі белгілі бір бизнес саласы үшін МВА (ЕМВА) бағдарламасының </w:t>
      </w:r>
      <w:r w:rsidRPr="00E82EC4">
        <w:rPr>
          <w:color w:val="000000"/>
          <w:sz w:val="24"/>
          <w:szCs w:val="24"/>
          <w:lang w:val="ru-RU"/>
        </w:rPr>
        <w:t>дайындау бағытына және мамандандыруына сәйкес айқындалады.";</w:t>
      </w:r>
    </w:p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68-тармақ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87" w:name="z143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"68. Теориялық оқыту докторантураның білім беру бағдарламасының жалпы көлемінде 45 академиялық кредитті құрайды және жоғары оқу орны компонент</w:t>
      </w:r>
      <w:r w:rsidRPr="00E82EC4">
        <w:rPr>
          <w:color w:val="000000"/>
          <w:sz w:val="24"/>
          <w:szCs w:val="24"/>
          <w:lang w:val="ru-RU"/>
        </w:rPr>
        <w:t>ін (бұдан ә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і – ЖК) және таңдау компонентін (бұдан әрі – ТК), практиканы қамтитын базалық пәндер (бұдан әрі – БП) және бейіндеуші пәндер циклдерінен тұрады. Бұл ретте, БП және бейіндеуші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әндер көлемінің арақатынасын ЖОО дербес анықтайды.</w:t>
      </w:r>
    </w:p>
    <w:bookmarkEnd w:id="87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ӘАОО-ларда </w:t>
      </w:r>
      <w:r w:rsidRPr="00E82EC4">
        <w:rPr>
          <w:color w:val="000000"/>
          <w:sz w:val="24"/>
          <w:szCs w:val="24"/>
          <w:lang w:val="ru-RU"/>
        </w:rPr>
        <w:t xml:space="preserve">теориялық оқыту докторантураның білім беру бағдарламасының жалпы көлемінде 45 академиялық кредитті құрайды және жоғары оқу орны компонентін базалық 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әндер БП және бейіндеуші пәндер циклдерінен тұрады.";</w:t>
      </w:r>
    </w:p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75-тармақ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88" w:name="z145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  <w:lang w:val="ru-RU"/>
        </w:rPr>
        <w:t>"75. Докторантураның білім беру бағдарламасының ғылыми құрамдасы докторанттың ғылыми-зерттеу жұмысынан (бұдан ә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>і – ДҒЗЖ) немесе эксперименттік-зерттеу жұмысынан (бұдан әрі – ДЭЗЖ), ғылыми жарияланымдарынан, докторлық диссертацияларды жазу мен қорғаудан құ</w:t>
      </w:r>
      <w:r w:rsidRPr="00E82EC4">
        <w:rPr>
          <w:color w:val="000000"/>
          <w:sz w:val="24"/>
          <w:szCs w:val="24"/>
          <w:lang w:val="ru-RU"/>
        </w:rPr>
        <w:t>рылады.</w:t>
      </w:r>
    </w:p>
    <w:bookmarkEnd w:id="88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Докторанттың ғылыми-зерттеу (эксперименттік-зерттеу) жұмысының көлемі докторантураның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 беру бағдарламасының жалпы көлемінен 123 академиялық кредитті құрайды.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ӘАОО-ларда докторанттың ғылыми-зерттеу (эксперименттік-зерттеу) жұмысының</w:t>
      </w:r>
      <w:r w:rsidRPr="00E82EC4">
        <w:rPr>
          <w:color w:val="000000"/>
          <w:sz w:val="24"/>
          <w:szCs w:val="24"/>
          <w:lang w:val="ru-RU"/>
        </w:rPr>
        <w:t xml:space="preserve"> көлемі докторантураның бі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 беру бағдарламасының жалпы көлемінен 123 академиялық кредитті құрайды";</w:t>
      </w:r>
    </w:p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82-тармақ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89" w:name="z147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"82. Философия докторы (</w:t>
      </w:r>
      <w:r w:rsidRPr="00E82EC4">
        <w:rPr>
          <w:color w:val="000000"/>
          <w:sz w:val="24"/>
          <w:szCs w:val="24"/>
        </w:rPr>
        <w:t>PhD</w:t>
      </w:r>
      <w:r w:rsidRPr="00E82EC4">
        <w:rPr>
          <w:color w:val="000000"/>
          <w:sz w:val="24"/>
          <w:szCs w:val="24"/>
          <w:lang w:val="ru-RU"/>
        </w:rPr>
        <w:t>) дәрежесіне ізденуші докторанттарға ғылыми жетекшілік етуді кемінде 2 ада</w:t>
      </w:r>
      <w:r w:rsidRPr="00E82EC4">
        <w:rPr>
          <w:color w:val="000000"/>
          <w:sz w:val="24"/>
          <w:szCs w:val="24"/>
          <w:lang w:val="ru-RU"/>
        </w:rPr>
        <w:t>мнан тұратын консультанттар жүзеге асырады, олардың бі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>і шетелдік ЖОО ғалымы болады ("Ұлттық қауіпсіздік және әскери іс" даярлау бағыттары тобынан басқа).</w:t>
      </w:r>
    </w:p>
    <w:bookmarkEnd w:id="89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Бейіні бойынша доктор немесе </w:t>
      </w:r>
      <w:r w:rsidRPr="00E82EC4">
        <w:rPr>
          <w:color w:val="000000"/>
          <w:sz w:val="24"/>
          <w:szCs w:val="24"/>
        </w:rPr>
        <w:t>DBA</w:t>
      </w:r>
      <w:r w:rsidRPr="00E82EC4">
        <w:rPr>
          <w:color w:val="000000"/>
          <w:sz w:val="24"/>
          <w:szCs w:val="24"/>
          <w:lang w:val="ru-RU"/>
        </w:rPr>
        <w:t xml:space="preserve"> дәрежесіне ізденуші докторанттарға ғылыми жетекшілік етуді кем</w:t>
      </w:r>
      <w:r w:rsidRPr="00E82EC4">
        <w:rPr>
          <w:color w:val="000000"/>
          <w:sz w:val="24"/>
          <w:szCs w:val="24"/>
          <w:lang w:val="ru-RU"/>
        </w:rPr>
        <w:t xml:space="preserve"> дегенде 2 адамнан тұратын консультанттар жүзеге асырады, олардың біреуі тиі</w:t>
      </w:r>
      <w:proofErr w:type="gramStart"/>
      <w:r w:rsidRPr="00E82EC4">
        <w:rPr>
          <w:color w:val="000000"/>
          <w:sz w:val="24"/>
          <w:szCs w:val="24"/>
          <w:lang w:val="ru-RU"/>
        </w:rPr>
        <w:t>ст</w:t>
      </w:r>
      <w:proofErr w:type="gramEnd"/>
      <w:r w:rsidRPr="00E82EC4">
        <w:rPr>
          <w:color w:val="000000"/>
          <w:sz w:val="24"/>
          <w:szCs w:val="24"/>
          <w:lang w:val="ru-RU"/>
        </w:rPr>
        <w:t>і саланың немесе қызмет саласының жоғары білікті маманы болады.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Ғылыми консультанттар докторлық диссертацияның орындалуына және академиялық адалдық принциптерінің сақталуын</w:t>
      </w:r>
      <w:r w:rsidRPr="00E82EC4">
        <w:rPr>
          <w:color w:val="000000"/>
          <w:sz w:val="24"/>
          <w:szCs w:val="24"/>
          <w:lang w:val="ru-RU"/>
        </w:rPr>
        <w:t>а және диссертациялық жұмыстың қорға</w:t>
      </w:r>
      <w:proofErr w:type="gramStart"/>
      <w:r w:rsidRPr="00E82EC4">
        <w:rPr>
          <w:color w:val="000000"/>
          <w:sz w:val="24"/>
          <w:szCs w:val="24"/>
          <w:lang w:val="ru-RU"/>
        </w:rPr>
        <w:t>уға уа</w:t>
      </w:r>
      <w:proofErr w:type="gramEnd"/>
      <w:r w:rsidRPr="00E82EC4">
        <w:rPr>
          <w:color w:val="000000"/>
          <w:sz w:val="24"/>
          <w:szCs w:val="24"/>
          <w:lang w:val="ru-RU"/>
        </w:rPr>
        <w:t>қытылы ұсынылуын қамтамсыз етеді.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"Ғылым кандидаты" немесе "ғылым докторы" немесе "философия докторы (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</w:rPr>
        <w:t>hD</w:t>
      </w:r>
      <w:r w:rsidRPr="00E82EC4">
        <w:rPr>
          <w:color w:val="000000"/>
          <w:sz w:val="24"/>
          <w:szCs w:val="24"/>
          <w:lang w:val="ru-RU"/>
        </w:rPr>
        <w:t>)" немесе "бейіні бойынша доктор" академиялық дәрежесі немесе "философия докторы (Р</w:t>
      </w:r>
      <w:r w:rsidRPr="00E82EC4">
        <w:rPr>
          <w:color w:val="000000"/>
          <w:sz w:val="24"/>
          <w:szCs w:val="24"/>
        </w:rPr>
        <w:t>hD</w:t>
      </w:r>
      <w:r w:rsidRPr="00E82EC4">
        <w:rPr>
          <w:color w:val="000000"/>
          <w:sz w:val="24"/>
          <w:szCs w:val="24"/>
          <w:lang w:val="ru-RU"/>
        </w:rPr>
        <w:t xml:space="preserve">)" немесе "бейіні </w:t>
      </w:r>
      <w:r w:rsidRPr="00E82EC4">
        <w:rPr>
          <w:color w:val="000000"/>
          <w:sz w:val="24"/>
          <w:szCs w:val="24"/>
          <w:lang w:val="ru-RU"/>
        </w:rPr>
        <w:t>бойынша доктор" академиялық дәрежесі немесе "философия докторы (Р</w:t>
      </w:r>
      <w:r w:rsidRPr="00E82EC4">
        <w:rPr>
          <w:color w:val="000000"/>
          <w:sz w:val="24"/>
          <w:szCs w:val="24"/>
        </w:rPr>
        <w:t>hD</w:t>
      </w:r>
      <w:r w:rsidRPr="00E82EC4">
        <w:rPr>
          <w:color w:val="000000"/>
          <w:sz w:val="24"/>
          <w:szCs w:val="24"/>
          <w:lang w:val="ru-RU"/>
        </w:rPr>
        <w:t>)" немесе "бейіні бойынша доктор" дәрежесі, ғылыми-педагогикалық жұмыс өтілі кемінде үш жыл болатын оқытушының ғылыми жетекшілігін жүзеге асырады: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- 8</w:t>
      </w:r>
      <w:r w:rsidRPr="00E82EC4">
        <w:rPr>
          <w:color w:val="000000"/>
          <w:sz w:val="24"/>
          <w:szCs w:val="24"/>
        </w:rPr>
        <w:t>D</w:t>
      </w:r>
      <w:r w:rsidRPr="00E82EC4">
        <w:rPr>
          <w:color w:val="000000"/>
          <w:sz w:val="24"/>
          <w:szCs w:val="24"/>
          <w:lang w:val="ru-RU"/>
        </w:rPr>
        <w:t xml:space="preserve">05 "Жаратылыстану ғылымдары, </w:t>
      </w:r>
      <w:r w:rsidRPr="00E82EC4">
        <w:rPr>
          <w:color w:val="000000"/>
          <w:sz w:val="24"/>
          <w:szCs w:val="24"/>
          <w:lang w:val="ru-RU"/>
        </w:rPr>
        <w:t>математика және статистика", 8</w:t>
      </w:r>
      <w:r w:rsidRPr="00E82EC4">
        <w:rPr>
          <w:color w:val="000000"/>
          <w:sz w:val="24"/>
          <w:szCs w:val="24"/>
        </w:rPr>
        <w:t>D</w:t>
      </w:r>
      <w:r w:rsidRPr="00E82EC4">
        <w:rPr>
          <w:color w:val="000000"/>
          <w:sz w:val="24"/>
          <w:szCs w:val="24"/>
          <w:lang w:val="ru-RU"/>
        </w:rPr>
        <w:t>06 "Ақпаратты</w:t>
      </w:r>
      <w:proofErr w:type="gramStart"/>
      <w:r w:rsidRPr="00E82EC4">
        <w:rPr>
          <w:color w:val="000000"/>
          <w:sz w:val="24"/>
          <w:szCs w:val="24"/>
          <w:lang w:val="ru-RU"/>
        </w:rPr>
        <w:t>қ-</w:t>
      </w:r>
      <w:proofErr w:type="gramEnd"/>
      <w:r w:rsidRPr="00E82EC4">
        <w:rPr>
          <w:color w:val="000000"/>
          <w:sz w:val="24"/>
          <w:szCs w:val="24"/>
          <w:lang w:val="ru-RU"/>
        </w:rPr>
        <w:t>коммуникациялық технологиялар", 8</w:t>
      </w:r>
      <w:r w:rsidRPr="00E82EC4">
        <w:rPr>
          <w:color w:val="000000"/>
          <w:sz w:val="24"/>
          <w:szCs w:val="24"/>
        </w:rPr>
        <w:t>D</w:t>
      </w:r>
      <w:r w:rsidRPr="00E82EC4">
        <w:rPr>
          <w:color w:val="000000"/>
          <w:sz w:val="24"/>
          <w:szCs w:val="24"/>
          <w:lang w:val="ru-RU"/>
        </w:rPr>
        <w:t>07 "Инженерлік, өңдеу және құрылыс салалары", 8</w:t>
      </w:r>
      <w:r w:rsidRPr="00E82EC4">
        <w:rPr>
          <w:color w:val="000000"/>
          <w:sz w:val="24"/>
          <w:szCs w:val="24"/>
        </w:rPr>
        <w:t>D</w:t>
      </w:r>
      <w:r w:rsidRPr="00E82EC4">
        <w:rPr>
          <w:color w:val="000000"/>
          <w:sz w:val="24"/>
          <w:szCs w:val="24"/>
          <w:lang w:val="ru-RU"/>
        </w:rPr>
        <w:t>08 "Ауыл шаруашылығы және биоресурстар", 8</w:t>
      </w:r>
      <w:r w:rsidRPr="00E82EC4">
        <w:rPr>
          <w:color w:val="000000"/>
          <w:sz w:val="24"/>
          <w:szCs w:val="24"/>
        </w:rPr>
        <w:t>D</w:t>
      </w:r>
      <w:r w:rsidRPr="00E82EC4">
        <w:rPr>
          <w:color w:val="000000"/>
          <w:sz w:val="24"/>
          <w:szCs w:val="24"/>
          <w:lang w:val="ru-RU"/>
        </w:rPr>
        <w:t>09 "Ветеринария", 8</w:t>
      </w:r>
      <w:r w:rsidRPr="00E82EC4">
        <w:rPr>
          <w:color w:val="000000"/>
          <w:sz w:val="24"/>
          <w:szCs w:val="24"/>
        </w:rPr>
        <w:t>D</w:t>
      </w:r>
      <w:r w:rsidRPr="00E82EC4">
        <w:rPr>
          <w:color w:val="000000"/>
          <w:sz w:val="24"/>
          <w:szCs w:val="24"/>
          <w:lang w:val="ru-RU"/>
        </w:rPr>
        <w:t>10 "Денсаулық сақтау және әлеуметтік қамтамасыз ету (медицина)" к</w:t>
      </w:r>
      <w:r w:rsidRPr="00E82EC4">
        <w:rPr>
          <w:color w:val="000000"/>
          <w:sz w:val="24"/>
          <w:szCs w:val="24"/>
          <w:lang w:val="ru-RU"/>
        </w:rPr>
        <w:t xml:space="preserve">адрлар даярлау бағыттары бойынша </w:t>
      </w:r>
      <w:r w:rsidRPr="00E82EC4">
        <w:rPr>
          <w:color w:val="000000"/>
          <w:sz w:val="24"/>
          <w:szCs w:val="24"/>
        </w:rPr>
        <w:t>Web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of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Science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Core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Collection</w:t>
      </w:r>
      <w:r w:rsidRPr="00E82EC4">
        <w:rPr>
          <w:color w:val="000000"/>
          <w:sz w:val="24"/>
          <w:szCs w:val="24"/>
          <w:lang w:val="ru-RU"/>
        </w:rPr>
        <w:t xml:space="preserve"> (Вэб оф Сайнс Кор Коллекшн) базасында </w:t>
      </w:r>
      <w:r w:rsidRPr="00E82EC4">
        <w:rPr>
          <w:color w:val="000000"/>
          <w:sz w:val="24"/>
          <w:szCs w:val="24"/>
        </w:rPr>
        <w:t>JCR</w:t>
      </w:r>
      <w:r w:rsidRPr="00E82EC4">
        <w:rPr>
          <w:color w:val="000000"/>
          <w:sz w:val="24"/>
          <w:szCs w:val="24"/>
          <w:lang w:val="ru-RU"/>
        </w:rPr>
        <w:t xml:space="preserve"> (СРР) деректері бойынша 1, 2, 3-квартильдерге кіретін немесе </w:t>
      </w:r>
      <w:r w:rsidRPr="00E82EC4">
        <w:rPr>
          <w:color w:val="000000"/>
          <w:sz w:val="24"/>
          <w:szCs w:val="24"/>
        </w:rPr>
        <w:t>Scopus</w:t>
      </w:r>
      <w:r w:rsidRPr="00E82EC4">
        <w:rPr>
          <w:color w:val="000000"/>
          <w:sz w:val="24"/>
          <w:szCs w:val="24"/>
          <w:lang w:val="ru-RU"/>
        </w:rPr>
        <w:t xml:space="preserve"> (Скопус) базасында </w:t>
      </w:r>
      <w:r w:rsidRPr="00E82EC4">
        <w:rPr>
          <w:color w:val="000000"/>
          <w:sz w:val="24"/>
          <w:szCs w:val="24"/>
        </w:rPr>
        <w:t>CiteScore</w:t>
      </w:r>
      <w:r w:rsidRPr="00E82EC4">
        <w:rPr>
          <w:color w:val="000000"/>
          <w:sz w:val="24"/>
          <w:szCs w:val="24"/>
          <w:lang w:val="ru-RU"/>
        </w:rPr>
        <w:t xml:space="preserve"> (СайтСкор) бойынша процентиль көрсеткіші 35-тен кем е</w:t>
      </w:r>
      <w:r w:rsidRPr="00E82EC4">
        <w:rPr>
          <w:color w:val="000000"/>
          <w:sz w:val="24"/>
          <w:szCs w:val="24"/>
          <w:lang w:val="ru-RU"/>
        </w:rPr>
        <w:t>мес халықаралық рецензияланатын ғылыми журналдарда 2 мақала, немесе Хирш индексі 2 және одан кө</w:t>
      </w:r>
      <w:proofErr w:type="gramStart"/>
      <w:r w:rsidRPr="00E82EC4">
        <w:rPr>
          <w:color w:val="000000"/>
          <w:sz w:val="24"/>
          <w:szCs w:val="24"/>
          <w:lang w:val="ru-RU"/>
        </w:rPr>
        <w:t>п</w:t>
      </w:r>
      <w:proofErr w:type="gramEnd"/>
      <w:r w:rsidRPr="00E82EC4">
        <w:rPr>
          <w:color w:val="000000"/>
          <w:sz w:val="24"/>
          <w:szCs w:val="24"/>
          <w:lang w:val="ru-RU"/>
        </w:rPr>
        <w:t>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E82EC4">
        <w:rPr>
          <w:color w:val="000000"/>
          <w:sz w:val="24"/>
          <w:szCs w:val="24"/>
          <w:lang w:val="ru-RU"/>
        </w:rPr>
        <w:t>- даярлаудың қалған бағыттары бойынша халықаралық рецензияланатын ғылыми журналда ғылыми қызмет нәтижелерін жариялау үшін ұсынылатын басылымдар тізбесін</w:t>
      </w:r>
      <w:r w:rsidRPr="00E82EC4">
        <w:rPr>
          <w:color w:val="000000"/>
          <w:sz w:val="24"/>
          <w:szCs w:val="24"/>
          <w:lang w:val="ru-RU"/>
        </w:rPr>
        <w:t xml:space="preserve">е енгізілген, бейін бойынша басылымдарда 5 ғылыми мақалалардың және </w:t>
      </w:r>
      <w:r w:rsidRPr="00E82EC4">
        <w:rPr>
          <w:color w:val="000000"/>
          <w:sz w:val="24"/>
          <w:szCs w:val="24"/>
        </w:rPr>
        <w:t>JCR</w:t>
      </w:r>
      <w:r w:rsidRPr="00E82EC4">
        <w:rPr>
          <w:color w:val="000000"/>
          <w:sz w:val="24"/>
          <w:szCs w:val="24"/>
          <w:lang w:val="ru-RU"/>
        </w:rPr>
        <w:t xml:space="preserve"> (ЖСР) деректері бойынша импакт-факторы бар немесе </w:t>
      </w:r>
      <w:r w:rsidRPr="00E82EC4">
        <w:rPr>
          <w:color w:val="000000"/>
          <w:sz w:val="24"/>
          <w:szCs w:val="24"/>
        </w:rPr>
        <w:t>Science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Citation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Index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Expanded</w:t>
      </w:r>
      <w:r w:rsidRPr="00E82EC4">
        <w:rPr>
          <w:color w:val="000000"/>
          <w:sz w:val="24"/>
          <w:szCs w:val="24"/>
          <w:lang w:val="ru-RU"/>
        </w:rPr>
        <w:t xml:space="preserve">, </w:t>
      </w:r>
      <w:r w:rsidRPr="00E82EC4">
        <w:rPr>
          <w:color w:val="000000"/>
          <w:sz w:val="24"/>
          <w:szCs w:val="24"/>
        </w:rPr>
        <w:t>Social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Science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Citation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Index</w:t>
      </w:r>
      <w:r w:rsidRPr="00E82EC4">
        <w:rPr>
          <w:color w:val="000000"/>
          <w:sz w:val="24"/>
          <w:szCs w:val="24"/>
          <w:lang w:val="ru-RU"/>
        </w:rPr>
        <w:t xml:space="preserve"> немесе </w:t>
      </w:r>
      <w:r w:rsidRPr="00E82EC4">
        <w:rPr>
          <w:color w:val="000000"/>
          <w:sz w:val="24"/>
          <w:szCs w:val="24"/>
        </w:rPr>
        <w:t>Arts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and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Humanities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Citation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Index</w:t>
      </w:r>
      <w:r w:rsidRPr="00E82EC4">
        <w:rPr>
          <w:color w:val="000000"/>
          <w:sz w:val="24"/>
          <w:szCs w:val="24"/>
          <w:lang w:val="ru-RU"/>
        </w:rPr>
        <w:t xml:space="preserve"> в </w:t>
      </w:r>
      <w:r w:rsidRPr="00E82EC4">
        <w:rPr>
          <w:color w:val="000000"/>
          <w:sz w:val="24"/>
          <w:szCs w:val="24"/>
        </w:rPr>
        <w:t>Web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E82EC4">
        <w:rPr>
          <w:color w:val="000000"/>
          <w:sz w:val="24"/>
          <w:szCs w:val="24"/>
        </w:rPr>
        <w:t>of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Science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Core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Collect</w:t>
      </w:r>
      <w:r w:rsidRPr="00E82EC4">
        <w:rPr>
          <w:color w:val="000000"/>
          <w:sz w:val="24"/>
          <w:szCs w:val="24"/>
        </w:rPr>
        <w:t>ion</w:t>
      </w:r>
      <w:r w:rsidRPr="00E82EC4">
        <w:rPr>
          <w:color w:val="000000"/>
          <w:sz w:val="24"/>
          <w:szCs w:val="24"/>
          <w:lang w:val="ru-RU"/>
        </w:rPr>
        <w:t xml:space="preserve"> (Вэб оф Сайнс Кор Коллекшн) базаларының бірінде индекстелетін немесе </w:t>
      </w:r>
      <w:r w:rsidRPr="00E82EC4">
        <w:rPr>
          <w:color w:val="000000"/>
          <w:sz w:val="24"/>
          <w:szCs w:val="24"/>
        </w:rPr>
        <w:t>Scopus</w:t>
      </w:r>
      <w:r w:rsidRPr="00E82EC4">
        <w:rPr>
          <w:color w:val="000000"/>
          <w:sz w:val="24"/>
          <w:szCs w:val="24"/>
          <w:lang w:val="ru-RU"/>
        </w:rPr>
        <w:t xml:space="preserve"> базасында </w:t>
      </w:r>
      <w:r w:rsidRPr="00E82EC4">
        <w:rPr>
          <w:color w:val="000000"/>
          <w:sz w:val="24"/>
          <w:szCs w:val="24"/>
        </w:rPr>
        <w:t>CiteScore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  <w:lang w:val="ru-RU"/>
        </w:rPr>
        <w:lastRenderedPageBreak/>
        <w:t>(СайтСкор) бойынша процентиль көрсеткіші 35-тен кем емес халықаралық рецензияланатын ғылыми журналда 1 ғылыми мақаланың авторы болып табылатын;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- 8</w:t>
      </w:r>
      <w:r w:rsidRPr="00E82EC4">
        <w:rPr>
          <w:color w:val="000000"/>
          <w:sz w:val="24"/>
          <w:szCs w:val="24"/>
        </w:rPr>
        <w:t>D</w:t>
      </w:r>
      <w:r w:rsidRPr="00E82EC4">
        <w:rPr>
          <w:color w:val="000000"/>
          <w:sz w:val="24"/>
          <w:szCs w:val="24"/>
          <w:lang w:val="ru-RU"/>
        </w:rPr>
        <w:t>1</w:t>
      </w:r>
      <w:r w:rsidRPr="00E82EC4">
        <w:rPr>
          <w:color w:val="000000"/>
          <w:sz w:val="24"/>
          <w:szCs w:val="24"/>
          <w:lang w:val="ru-RU"/>
        </w:rPr>
        <w:t>2 "Ұлттық қауіпсізді</w:t>
      </w:r>
      <w:proofErr w:type="gramStart"/>
      <w:r w:rsidRPr="00E82EC4">
        <w:rPr>
          <w:color w:val="000000"/>
          <w:sz w:val="24"/>
          <w:szCs w:val="24"/>
          <w:lang w:val="ru-RU"/>
        </w:rPr>
        <w:t>к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және әскери іс" кадрлар даярлау бағыты бойынша басылымдар ғылыми қызмет нәтижелерін жариялау үшін ұсынылатын басылымдар тізбесіне енгізілген кемінде 7 ғылыми мақаласы бар."; </w:t>
      </w:r>
    </w:p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85, 86 және 87-тармақтар мынадай редакцияда жазылсы</w:t>
      </w:r>
      <w:r w:rsidRPr="00E82EC4">
        <w:rPr>
          <w:color w:val="000000"/>
          <w:sz w:val="24"/>
          <w:szCs w:val="24"/>
          <w:lang w:val="ru-RU"/>
        </w:rPr>
        <w:t>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90" w:name="z149"/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"85. Докторанттың ғылыми зерттеуінің негізгі нәтижелері ғылыми, ғылыми-талдамалық және ғылыми-практикалық басылымдарда "Дәрежелерді беру қағидаларын бекіту туралы" Қазақстан Республикасы</w:t>
      </w:r>
      <w:proofErr w:type="gramStart"/>
      <w:r w:rsidRPr="00E82EC4">
        <w:rPr>
          <w:color w:val="000000"/>
          <w:sz w:val="24"/>
          <w:szCs w:val="24"/>
          <w:lang w:val="ru-RU"/>
        </w:rPr>
        <w:t xml:space="preserve"> Б</w:t>
      </w:r>
      <w:proofErr w:type="gramEnd"/>
      <w:r w:rsidRPr="00E82EC4">
        <w:rPr>
          <w:color w:val="000000"/>
          <w:sz w:val="24"/>
          <w:szCs w:val="24"/>
          <w:lang w:val="ru-RU"/>
        </w:rPr>
        <w:t>ілім және ғылым министрінің 2011 жылғы 31 наурыздағы № 127</w:t>
      </w:r>
      <w:r w:rsidRPr="00E82EC4">
        <w:rPr>
          <w:color w:val="000000"/>
          <w:sz w:val="24"/>
          <w:szCs w:val="24"/>
          <w:lang w:val="ru-RU"/>
        </w:rPr>
        <w:t xml:space="preserve"> бұйрығына (Нормативтік құқықтық актілердің мемлекеттік тіркеу тізілімінде № 6951 болып тіркелген) сәйкес жарияланады.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91" w:name="z150"/>
      <w:bookmarkEnd w:id="90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86. Ғылыми-педагогикалық бағыт бойынша докторантураның білім беру бағдарламасының құрылымы осы МЖБ</w:t>
      </w:r>
      <w:proofErr w:type="gramStart"/>
      <w:r w:rsidRPr="00E82EC4">
        <w:rPr>
          <w:color w:val="000000"/>
          <w:sz w:val="24"/>
          <w:szCs w:val="24"/>
          <w:lang w:val="ru-RU"/>
        </w:rPr>
        <w:t>С-</w:t>
      </w:r>
      <w:proofErr w:type="gramEnd"/>
      <w:r w:rsidRPr="00E82EC4">
        <w:rPr>
          <w:color w:val="000000"/>
          <w:sz w:val="24"/>
          <w:szCs w:val="24"/>
          <w:lang w:val="ru-RU"/>
        </w:rPr>
        <w:t>ға 7-қосымшаға сәйкес келтірілг</w:t>
      </w:r>
      <w:r w:rsidRPr="00E82EC4">
        <w:rPr>
          <w:color w:val="000000"/>
          <w:sz w:val="24"/>
          <w:szCs w:val="24"/>
          <w:lang w:val="ru-RU"/>
        </w:rPr>
        <w:t>ен.</w:t>
      </w:r>
    </w:p>
    <w:bookmarkEnd w:id="91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Бейінді докторантураның білім беру бағдарламасының құрылымы осы МЖБ</w:t>
      </w:r>
      <w:proofErr w:type="gramStart"/>
      <w:r w:rsidRPr="00E82EC4">
        <w:rPr>
          <w:color w:val="000000"/>
          <w:sz w:val="24"/>
          <w:szCs w:val="24"/>
          <w:lang w:val="ru-RU"/>
        </w:rPr>
        <w:t>С-</w:t>
      </w:r>
      <w:proofErr w:type="gramEnd"/>
      <w:r w:rsidRPr="00E82EC4">
        <w:rPr>
          <w:color w:val="000000"/>
          <w:sz w:val="24"/>
          <w:szCs w:val="24"/>
          <w:lang w:val="ru-RU"/>
        </w:rPr>
        <w:t>ға 10-қосымшаға сәйкес, ӘАОО-да 11-қосымшаға сәйкес келтірілген.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ӘАОО-лар үшін ғылыми-педагогикалық бағыт бойынша докторантураның білім беру бағдарламасының құрылымы осы </w:t>
      </w:r>
      <w:r w:rsidRPr="00E82EC4">
        <w:rPr>
          <w:color w:val="000000"/>
          <w:sz w:val="24"/>
          <w:szCs w:val="24"/>
          <w:lang w:val="ru-RU"/>
        </w:rPr>
        <w:t>МЖБ</w:t>
      </w:r>
      <w:proofErr w:type="gramStart"/>
      <w:r w:rsidRPr="00E82EC4">
        <w:rPr>
          <w:color w:val="000000"/>
          <w:sz w:val="24"/>
          <w:szCs w:val="24"/>
          <w:lang w:val="ru-RU"/>
        </w:rPr>
        <w:t>С-</w:t>
      </w:r>
      <w:proofErr w:type="gramEnd"/>
      <w:r w:rsidRPr="00E82EC4">
        <w:rPr>
          <w:color w:val="000000"/>
          <w:sz w:val="24"/>
          <w:szCs w:val="24"/>
          <w:lang w:val="ru-RU"/>
        </w:rPr>
        <w:t>ға 8-қосымшаға сәйкес келтірілген.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Докторантураның білім беру бағдарламалары модульді</w:t>
      </w:r>
      <w:proofErr w:type="gramStart"/>
      <w:r w:rsidRPr="00E82EC4">
        <w:rPr>
          <w:color w:val="000000"/>
          <w:sz w:val="24"/>
          <w:szCs w:val="24"/>
          <w:lang w:val="ru-RU"/>
        </w:rPr>
        <w:t>к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оқыту принципі бойынша құрылымдалады.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92" w:name="z151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87. Қорытынды аттестаттау докторантураның білім беру бағдарламасының жалпы көлемінде 12 академиялық кредитті құрай</w:t>
      </w:r>
      <w:r w:rsidRPr="00E82EC4">
        <w:rPr>
          <w:color w:val="000000"/>
          <w:sz w:val="24"/>
          <w:szCs w:val="24"/>
          <w:lang w:val="ru-RU"/>
        </w:rPr>
        <w:t>ды және докторлық диссертацияны (жобаны) жазу мен қорғау тү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>інде өтеді.</w:t>
      </w:r>
    </w:p>
    <w:bookmarkEnd w:id="92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Докторлық диссертация Мемлекеттік ғылыми-техникалық сараптама ұлттық орталығы жүзеге асыратын басқа авторлардың мәтінін пайдалануын анықтау мәніне тексеруден өтеді.";</w:t>
      </w:r>
    </w:p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89-</w:t>
      </w:r>
      <w:r w:rsidRPr="00E82EC4">
        <w:rPr>
          <w:color w:val="000000"/>
          <w:sz w:val="24"/>
          <w:szCs w:val="24"/>
          <w:lang w:val="ru-RU"/>
        </w:rPr>
        <w:t>тармақ алынып тасталсын;</w:t>
      </w:r>
    </w:p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90-тармақ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93" w:name="z154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"90. </w:t>
      </w:r>
      <w:r w:rsidRPr="00E82EC4">
        <w:rPr>
          <w:color w:val="000000"/>
          <w:sz w:val="24"/>
          <w:szCs w:val="24"/>
        </w:rPr>
        <w:t>D</w:t>
      </w:r>
      <w:r w:rsidRPr="00E82EC4">
        <w:rPr>
          <w:color w:val="000000"/>
          <w:sz w:val="24"/>
          <w:szCs w:val="24"/>
          <w:lang w:val="ru-RU"/>
        </w:rPr>
        <w:t>ВА бітірушілерінің негізгі және кәсіби құзыреттері білім алушының қабілеттерін сипаттайтын оқыту нәтижелерін көрсетеді:</w:t>
      </w:r>
    </w:p>
    <w:bookmarkEnd w:id="93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1) ұйымдастыруға жүйелі тәсілдің әдіснамасын, </w:t>
      </w:r>
      <w:r w:rsidRPr="00E82EC4">
        <w:rPr>
          <w:color w:val="000000"/>
          <w:sz w:val="24"/>
          <w:szCs w:val="24"/>
          <w:lang w:val="ru-RU"/>
        </w:rPr>
        <w:t xml:space="preserve">басқарудың заманауи тәсілдерін және менеджменттің аналитикалық әдістерін, диагностикалау, талдау және проблемаларды шешу әдістерін, сондай-ақ шешім қабылдау және оларды практикада іске асыра білу әдістерін </w:t>
      </w:r>
      <w:proofErr w:type="gramStart"/>
      <w:r w:rsidRPr="00E82EC4">
        <w:rPr>
          <w:color w:val="000000"/>
          <w:sz w:val="24"/>
          <w:szCs w:val="24"/>
          <w:lang w:val="ru-RU"/>
        </w:rPr>
        <w:t>меңгеру</w:t>
      </w:r>
      <w:proofErr w:type="gramEnd"/>
      <w:r w:rsidRPr="00E82EC4">
        <w:rPr>
          <w:color w:val="000000"/>
          <w:sz w:val="24"/>
          <w:szCs w:val="24"/>
          <w:lang w:val="ru-RU"/>
        </w:rPr>
        <w:t>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E82EC4">
        <w:rPr>
          <w:color w:val="000000"/>
          <w:sz w:val="24"/>
          <w:szCs w:val="24"/>
          <w:lang w:val="ru-RU"/>
        </w:rPr>
        <w:t>2) менеджменттің практикалық пробле</w:t>
      </w:r>
      <w:r w:rsidRPr="00E82EC4">
        <w:rPr>
          <w:color w:val="000000"/>
          <w:sz w:val="24"/>
          <w:szCs w:val="24"/>
          <w:lang w:val="ru-RU"/>
        </w:rPr>
        <w:t>маларын білікті түрде шешу және осы шешімдерді өмірде жүзеге асыру, басқару функцияларын орындауға дайын болу және тұтастай ұйымның мүддесі үшін кәсіби проблемаларды шешуге қабілетті болу;</w:t>
      </w:r>
      <w:proofErr w:type="gramEnd"/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3) тиі</w:t>
      </w:r>
      <w:proofErr w:type="gramStart"/>
      <w:r w:rsidRPr="00E82EC4">
        <w:rPr>
          <w:color w:val="000000"/>
          <w:sz w:val="24"/>
          <w:szCs w:val="24"/>
          <w:lang w:val="ru-RU"/>
        </w:rPr>
        <w:t>ст</w:t>
      </w:r>
      <w:proofErr w:type="gramEnd"/>
      <w:r w:rsidRPr="00E82EC4">
        <w:rPr>
          <w:color w:val="000000"/>
          <w:sz w:val="24"/>
          <w:szCs w:val="24"/>
          <w:lang w:val="ru-RU"/>
        </w:rPr>
        <w:t>і басқарушылық лауазымға орналасу үшін қажетті және н</w:t>
      </w:r>
      <w:r w:rsidRPr="00E82EC4">
        <w:rPr>
          <w:color w:val="000000"/>
          <w:sz w:val="24"/>
          <w:szCs w:val="24"/>
          <w:lang w:val="ru-RU"/>
        </w:rPr>
        <w:t>арықтық экономиканың ерекшеліктері мен оның мүмкіндіктерін, мемлекеттің функциялары мен экономикалық рөлін терең түсінуге, экологиялық проблемаларды түсінуге, бизнестің әлеуметтік жауапкершілігін және оны жүргізудің өркениетті этикалық нормаларына сүйенген</w:t>
      </w:r>
      <w:r w:rsidRPr="00E82EC4">
        <w:rPr>
          <w:color w:val="000000"/>
          <w:sz w:val="24"/>
          <w:szCs w:val="24"/>
          <w:lang w:val="ru-RU"/>
        </w:rPr>
        <w:t xml:space="preserve">ін түсінуге негізделген қажетті білімді, іскерлік пен дағдыларды </w:t>
      </w:r>
      <w:proofErr w:type="gramStart"/>
      <w:r w:rsidRPr="00E82EC4">
        <w:rPr>
          <w:color w:val="000000"/>
          <w:sz w:val="24"/>
          <w:szCs w:val="24"/>
          <w:lang w:val="ru-RU"/>
        </w:rPr>
        <w:t>меңгеру</w:t>
      </w:r>
      <w:proofErr w:type="gramEnd"/>
      <w:r w:rsidRPr="00E82EC4">
        <w:rPr>
          <w:color w:val="000000"/>
          <w:sz w:val="24"/>
          <w:szCs w:val="24"/>
          <w:lang w:val="ru-RU"/>
        </w:rPr>
        <w:t>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lastRenderedPageBreak/>
        <w:t>     </w:t>
      </w:r>
      <w:r w:rsidRPr="00E82EC4">
        <w:rPr>
          <w:color w:val="000000"/>
          <w:sz w:val="24"/>
          <w:szCs w:val="24"/>
          <w:lang w:val="ru-RU"/>
        </w:rPr>
        <w:t xml:space="preserve"> 4) Қазақстанның әлеуметтік-экономикалық дамуының қазіргі проблемалары мен перспективаларын бағалай, әлемді</w:t>
      </w:r>
      <w:proofErr w:type="gramStart"/>
      <w:r w:rsidRPr="00E82EC4">
        <w:rPr>
          <w:color w:val="000000"/>
          <w:sz w:val="24"/>
          <w:szCs w:val="24"/>
          <w:lang w:val="ru-RU"/>
        </w:rPr>
        <w:t>к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экономика мен жаһанданудың қазіргі даму үрдістерін түсіне және халық</w:t>
      </w:r>
      <w:r w:rsidRPr="00E82EC4">
        <w:rPr>
          <w:color w:val="000000"/>
          <w:sz w:val="24"/>
          <w:szCs w:val="24"/>
          <w:lang w:val="ru-RU"/>
        </w:rPr>
        <w:t>аралық бәсекелестік мәселелерін басшылыққа ала білу.";</w:t>
      </w:r>
    </w:p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99-тармақ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94" w:name="z156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"99. </w:t>
      </w:r>
      <w:r w:rsidRPr="00E82EC4">
        <w:rPr>
          <w:color w:val="000000"/>
          <w:sz w:val="24"/>
          <w:szCs w:val="24"/>
        </w:rPr>
        <w:t>DBA</w:t>
      </w:r>
      <w:r w:rsidRPr="00E82EC4">
        <w:rPr>
          <w:color w:val="000000"/>
          <w:sz w:val="24"/>
          <w:szCs w:val="24"/>
          <w:lang w:val="ru-RU"/>
        </w:rPr>
        <w:t xml:space="preserve"> білім беру бағдарламасы бойынша оқуды аяқтаған және қорытынды аттестаттаудан сәтті өткен тұлғаларға жоғары оқу орнының аттестаттау комиссия</w:t>
      </w:r>
      <w:r w:rsidRPr="00E82EC4">
        <w:rPr>
          <w:color w:val="000000"/>
          <w:sz w:val="24"/>
          <w:szCs w:val="24"/>
          <w:lang w:val="ru-RU"/>
        </w:rPr>
        <w:t>сының шешімімен Іскерлік әкімшілендіру докторы (</w:t>
      </w:r>
      <w:r w:rsidRPr="00E82EC4">
        <w:rPr>
          <w:color w:val="000000"/>
          <w:sz w:val="24"/>
          <w:szCs w:val="24"/>
        </w:rPr>
        <w:t>DBA</w:t>
      </w:r>
      <w:r w:rsidRPr="00E82EC4">
        <w:rPr>
          <w:color w:val="000000"/>
          <w:sz w:val="24"/>
          <w:szCs w:val="24"/>
          <w:lang w:val="ru-RU"/>
        </w:rPr>
        <w:t>) дәрежесі беріледі.</w:t>
      </w:r>
      <w:proofErr w:type="gramStart"/>
      <w:r w:rsidRPr="00E82EC4">
        <w:rPr>
          <w:color w:val="000000"/>
          <w:sz w:val="24"/>
          <w:szCs w:val="24"/>
          <w:lang w:val="ru-RU"/>
        </w:rPr>
        <w:t>";</w:t>
      </w:r>
      <w:proofErr w:type="gramEnd"/>
    </w:p>
    <w:bookmarkEnd w:id="94"/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101-тармақ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95" w:name="z158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"101. Оқу жүктемесіне докторанттың барлық оқу қызметі: дә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>істер, семинарлар, топтық сабақтар, топтық жаттығулар, практикалық жән</w:t>
      </w:r>
      <w:r w:rsidRPr="00E82EC4">
        <w:rPr>
          <w:color w:val="000000"/>
          <w:sz w:val="24"/>
          <w:szCs w:val="24"/>
          <w:lang w:val="ru-RU"/>
        </w:rPr>
        <w:t xml:space="preserve">е зертханалық жұмыстар, студиялық сабақтар, өндіріс орнындағы практика, ғылыми немесе кәсіби тағылымдама, ғылыми-зерттеу жұмысы (тәжірибелік-зерттеу жұмысы), докторлық диссертацияны жазу мен қорғау, өзіндік </w:t>
      </w:r>
      <w:proofErr w:type="gramStart"/>
      <w:r w:rsidRPr="00E82EC4">
        <w:rPr>
          <w:color w:val="000000"/>
          <w:sz w:val="24"/>
          <w:szCs w:val="24"/>
          <w:lang w:val="ru-RU"/>
        </w:rPr>
        <w:t>ж</w:t>
      </w:r>
      <w:proofErr w:type="gramEnd"/>
      <w:r w:rsidRPr="00E82EC4">
        <w:rPr>
          <w:color w:val="000000"/>
          <w:sz w:val="24"/>
          <w:szCs w:val="24"/>
          <w:lang w:val="ru-RU"/>
        </w:rPr>
        <w:t>ұмыс, оның ішінде ғылыми жетекшінің басшылығымен</w:t>
      </w:r>
      <w:r w:rsidRPr="00E82EC4">
        <w:rPr>
          <w:color w:val="000000"/>
          <w:sz w:val="24"/>
          <w:szCs w:val="24"/>
          <w:lang w:val="ru-RU"/>
        </w:rPr>
        <w:t>.";</w:t>
      </w:r>
    </w:p>
    <w:bookmarkEnd w:id="95"/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111-тармақ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96" w:name="z160"/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  <w:lang w:val="ru-RU"/>
        </w:rPr>
        <w:t>"111. Докторантураның білім беру бағдарламасын меңгерген және сараптама нәтижелері бойынша ерекше мәртебесі бар жоғары оқу орындарының диссертациялық кеңестерінің немесе Қазақстан Республикасы</w:t>
      </w:r>
      <w:proofErr w:type="gramStart"/>
      <w:r w:rsidRPr="00E82EC4">
        <w:rPr>
          <w:color w:val="000000"/>
          <w:sz w:val="24"/>
          <w:szCs w:val="24"/>
          <w:lang w:val="ru-RU"/>
        </w:rPr>
        <w:t xml:space="preserve"> Б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ілім және ғылым министрлігі Білім және ғылым саласында сапаны </w:t>
      </w:r>
      <w:r w:rsidRPr="00E82EC4">
        <w:rPr>
          <w:color w:val="000000"/>
          <w:sz w:val="24"/>
          <w:szCs w:val="24"/>
          <w:lang w:val="ru-RU"/>
        </w:rPr>
        <w:t>қамтамасыз ету комитетінің оң шешімімен докторлық диссертациясын қорғаған тұлғаларға философия докторы (</w:t>
      </w:r>
      <w:r w:rsidRPr="00E82EC4">
        <w:rPr>
          <w:color w:val="000000"/>
          <w:sz w:val="24"/>
          <w:szCs w:val="24"/>
        </w:rPr>
        <w:t>PhD</w:t>
      </w:r>
      <w:r w:rsidRPr="00E82EC4">
        <w:rPr>
          <w:color w:val="000000"/>
          <w:sz w:val="24"/>
          <w:szCs w:val="24"/>
          <w:lang w:val="ru-RU"/>
        </w:rPr>
        <w:t>) немесе бейіні бойынша доктор дәрежесі беріледі және "Дәрежелерді беру қағидаларын бекіту туралы" Қазақстан Республикасы</w:t>
      </w:r>
      <w:proofErr w:type="gramStart"/>
      <w:r w:rsidRPr="00E82EC4">
        <w:rPr>
          <w:color w:val="000000"/>
          <w:sz w:val="24"/>
          <w:szCs w:val="24"/>
          <w:lang w:val="ru-RU"/>
        </w:rPr>
        <w:t xml:space="preserve"> Б</w:t>
      </w:r>
      <w:proofErr w:type="gramEnd"/>
      <w:r w:rsidRPr="00E82EC4">
        <w:rPr>
          <w:color w:val="000000"/>
          <w:sz w:val="24"/>
          <w:szCs w:val="24"/>
          <w:lang w:val="ru-RU"/>
        </w:rPr>
        <w:t>ілім және ғылым министріні</w:t>
      </w:r>
      <w:r w:rsidRPr="00E82EC4">
        <w:rPr>
          <w:color w:val="000000"/>
          <w:sz w:val="24"/>
          <w:szCs w:val="24"/>
          <w:lang w:val="ru-RU"/>
        </w:rPr>
        <w:t>ң 2011 жылғы 31 наурыздағы № 127 бұйрығына (Нормативтік құқықтық актілердің мемлекеттік тіркеу тізі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>імінде № 6951 болып тіркелген) сәйкес диплом және оның қосымшасы (транскрипт) беріледі.".</w:t>
      </w:r>
    </w:p>
    <w:bookmarkEnd w:id="96"/>
    <w:p w:rsidR="00A62E01" w:rsidRPr="00E82EC4" w:rsidRDefault="00A62E01">
      <w:pPr>
        <w:spacing w:after="0"/>
        <w:rPr>
          <w:sz w:val="24"/>
          <w:szCs w:val="24"/>
          <w:lang w:val="ru-RU"/>
        </w:rPr>
      </w:pP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114-тармақ мынадай редакцияда жазылсын: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97" w:name="z163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"114. Доктор</w:t>
      </w:r>
      <w:r w:rsidRPr="00E82EC4">
        <w:rPr>
          <w:color w:val="000000"/>
          <w:sz w:val="24"/>
          <w:szCs w:val="24"/>
          <w:lang w:val="ru-RU"/>
        </w:rPr>
        <w:t>антураның білім беру бағдарламасының теориялық оқу курсын толық меңгерген, біра</w:t>
      </w:r>
      <w:proofErr w:type="gramStart"/>
      <w:r w:rsidRPr="00E82EC4">
        <w:rPr>
          <w:color w:val="000000"/>
          <w:sz w:val="24"/>
          <w:szCs w:val="24"/>
          <w:lang w:val="ru-RU"/>
        </w:rPr>
        <w:t>қ Д</w:t>
      </w:r>
      <w:proofErr w:type="gramEnd"/>
      <w:r w:rsidRPr="00E82EC4">
        <w:rPr>
          <w:color w:val="000000"/>
          <w:sz w:val="24"/>
          <w:szCs w:val="24"/>
          <w:lang w:val="ru-RU"/>
        </w:rPr>
        <w:t>ҒЗЖ (ДЭЗЖ) орындамаған докторантқа ДҒЗЖ (ДЭЗЖ) академиялық кредиттерін қайта меңгеруге және келесі жылдары диссертацияны ақылы негізде қорғауға мүмкіндік беріледі.</w:t>
      </w:r>
    </w:p>
    <w:bookmarkEnd w:id="97"/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Докт</w:t>
      </w:r>
      <w:r w:rsidRPr="00E82EC4">
        <w:rPr>
          <w:color w:val="000000"/>
          <w:sz w:val="24"/>
          <w:szCs w:val="24"/>
          <w:lang w:val="ru-RU"/>
        </w:rPr>
        <w:t>орантураның білім беру бағдарламасының теориялық оқу курсын толық меңгерген, ДҒЗЖ (ДЭЗЖ) орындаған, бірақ докторлық диссертация (жоба) қорғамаған докторантқа оқу нәтижелері және академиялық кредиттер беріледі және диссертациясын бітіргеннен кейін бі</w:t>
      </w:r>
      <w:proofErr w:type="gramStart"/>
      <w:r w:rsidRPr="00E82EC4">
        <w:rPr>
          <w:color w:val="000000"/>
          <w:sz w:val="24"/>
          <w:szCs w:val="24"/>
          <w:lang w:val="ru-RU"/>
        </w:rPr>
        <w:t>р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жыл і</w:t>
      </w:r>
      <w:r w:rsidRPr="00E82EC4">
        <w:rPr>
          <w:color w:val="000000"/>
          <w:sz w:val="24"/>
          <w:szCs w:val="24"/>
          <w:lang w:val="ru-RU"/>
        </w:rPr>
        <w:t>шінде тегін қорғауға, ал келесі жылдары кемінде 4 академиялық кредит көлемі</w:t>
      </w:r>
      <w:proofErr w:type="gramStart"/>
      <w:r w:rsidRPr="00E82EC4">
        <w:rPr>
          <w:color w:val="000000"/>
          <w:sz w:val="24"/>
          <w:szCs w:val="24"/>
          <w:lang w:val="ru-RU"/>
        </w:rPr>
        <w:t>нде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ақылы негізде қорғауға мүмкіндік беріледі.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Бұ</w:t>
      </w:r>
      <w:proofErr w:type="gramStart"/>
      <w:r w:rsidRPr="00E82EC4">
        <w:rPr>
          <w:color w:val="000000"/>
          <w:sz w:val="24"/>
          <w:szCs w:val="24"/>
          <w:lang w:val="ru-RU"/>
        </w:rPr>
        <w:t>л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ретте докторант бітіргеннен кейін 3 жыл өткен соң ақылы негізде диссертациялық зерттеудің ғылыми негіздемесі (</w:t>
      </w:r>
      <w:r w:rsidRPr="00E82EC4">
        <w:rPr>
          <w:color w:val="000000"/>
          <w:sz w:val="24"/>
          <w:szCs w:val="24"/>
        </w:rPr>
        <w:t>research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propo</w:t>
      </w:r>
      <w:r w:rsidRPr="00E82EC4">
        <w:rPr>
          <w:color w:val="000000"/>
          <w:sz w:val="24"/>
          <w:szCs w:val="24"/>
        </w:rPr>
        <w:t>sal</w:t>
      </w:r>
      <w:r w:rsidRPr="00E82EC4">
        <w:rPr>
          <w:color w:val="000000"/>
          <w:sz w:val="24"/>
          <w:szCs w:val="24"/>
          <w:lang w:val="ru-RU"/>
        </w:rPr>
        <w:t>) қайта бекітілгеннен кейін ғана қорғауға жіберіледі.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ӘАОО-да докторантураның білім беру бағдарламасының теориялық оқу курсын толық меңгерген, бірақ докторлық диссертациясын қорғамаған докторантқа диссертациясын келесі жылдары қорғауға мүмкіндік б</w:t>
      </w:r>
      <w:r w:rsidRPr="00E82EC4">
        <w:rPr>
          <w:color w:val="000000"/>
          <w:sz w:val="24"/>
          <w:szCs w:val="24"/>
          <w:lang w:val="ru-RU"/>
        </w:rPr>
        <w:t xml:space="preserve">еріледі. Ғылыми компонент кредиттерін қайта </w:t>
      </w:r>
      <w:proofErr w:type="gramStart"/>
      <w:r w:rsidRPr="00E82EC4">
        <w:rPr>
          <w:color w:val="000000"/>
          <w:sz w:val="24"/>
          <w:szCs w:val="24"/>
          <w:lang w:val="ru-RU"/>
        </w:rPr>
        <w:t>меңгеру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және диссертацияны қорғау тәртібін ӘАОО өз бетінше анықтайды.";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bookmarkStart w:id="98" w:name="z164"/>
      <w:r w:rsidRPr="00E82EC4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E82EC4">
        <w:rPr>
          <w:color w:val="000000"/>
          <w:sz w:val="24"/>
          <w:szCs w:val="24"/>
        </w:rPr>
        <w:t>жоғары</w:t>
      </w:r>
      <w:proofErr w:type="gramEnd"/>
      <w:r w:rsidRPr="00E82EC4">
        <w:rPr>
          <w:color w:val="000000"/>
          <w:sz w:val="24"/>
          <w:szCs w:val="24"/>
        </w:rPr>
        <w:t xml:space="preserve"> оқу орнынан кейінгі білім берудің мемлекеттік жалпыға міндетті стандартына 1, 2, 3, 4, 5, 6, 7, 8 және 9-қосымшалар осы бұйрық</w:t>
      </w:r>
      <w:r w:rsidRPr="00E82EC4">
        <w:rPr>
          <w:color w:val="000000"/>
          <w:sz w:val="24"/>
          <w:szCs w:val="24"/>
        </w:rPr>
        <w:t>қа 5, 6, 7, 8, 9, 10, 11, 12 және 13-қосымшаларға сәйкес редакцияда жазылсын;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bookmarkStart w:id="99" w:name="z165"/>
      <w:bookmarkEnd w:id="98"/>
      <w:r w:rsidRPr="00E82EC4">
        <w:rPr>
          <w:color w:val="000000"/>
          <w:sz w:val="24"/>
          <w:szCs w:val="24"/>
        </w:rPr>
        <w:t xml:space="preserve">       </w:t>
      </w:r>
      <w:proofErr w:type="gramStart"/>
      <w:r w:rsidRPr="00E82EC4">
        <w:rPr>
          <w:color w:val="000000"/>
          <w:sz w:val="24"/>
          <w:szCs w:val="24"/>
        </w:rPr>
        <w:t>жоғары</w:t>
      </w:r>
      <w:proofErr w:type="gramEnd"/>
      <w:r w:rsidRPr="00E82EC4">
        <w:rPr>
          <w:color w:val="000000"/>
          <w:sz w:val="24"/>
          <w:szCs w:val="24"/>
        </w:rPr>
        <w:t xml:space="preserve"> оқу орнынан кейінгі білім берудің мемлекеттік жалпыға міндетті стандартына 10 және 11-қосымшалар осы бұйрыққа 14 және 15-қосымшаларға сәйкес толықтырылсын.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bookmarkStart w:id="100" w:name="z166"/>
      <w:bookmarkEnd w:id="99"/>
      <w:r w:rsidRPr="00E82EC4">
        <w:rPr>
          <w:color w:val="000000"/>
          <w:sz w:val="24"/>
          <w:szCs w:val="24"/>
        </w:rPr>
        <w:t>      2.</w:t>
      </w:r>
      <w:r w:rsidRPr="00E82EC4">
        <w:rPr>
          <w:color w:val="000000"/>
          <w:sz w:val="24"/>
          <w:szCs w:val="24"/>
        </w:rPr>
        <w:t xml:space="preserve"> Қазақстан Республикасы Білім және ғылым министрлігінің мектепке дейінгі және орта білім комитеті заңнамада белгіленген тәртіппен:</w:t>
      </w:r>
    </w:p>
    <w:p w:rsidR="00A62E01" w:rsidRPr="00E82EC4" w:rsidRDefault="00E82EC4">
      <w:pPr>
        <w:spacing w:after="0"/>
        <w:jc w:val="both"/>
        <w:rPr>
          <w:sz w:val="24"/>
          <w:szCs w:val="24"/>
        </w:rPr>
      </w:pPr>
      <w:bookmarkStart w:id="101" w:name="z167"/>
      <w:bookmarkEnd w:id="100"/>
      <w:r w:rsidRPr="00E82EC4">
        <w:rPr>
          <w:color w:val="000000"/>
          <w:sz w:val="24"/>
          <w:szCs w:val="24"/>
        </w:rPr>
        <w:t xml:space="preserve">      1) </w:t>
      </w:r>
      <w:proofErr w:type="gramStart"/>
      <w:r w:rsidRPr="00E82EC4">
        <w:rPr>
          <w:color w:val="000000"/>
          <w:sz w:val="24"/>
          <w:szCs w:val="24"/>
        </w:rPr>
        <w:t>осы</w:t>
      </w:r>
      <w:proofErr w:type="gramEnd"/>
      <w:r w:rsidRPr="00E82EC4">
        <w:rPr>
          <w:color w:val="000000"/>
          <w:sz w:val="24"/>
          <w:szCs w:val="24"/>
        </w:rPr>
        <w:t xml:space="preserve"> бұйрықтың Қазақстан Республикасы Әділет министрлігінде мемлекеттік тіркелуін;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102" w:name="z168"/>
      <w:bookmarkEnd w:id="101"/>
      <w:r w:rsidRPr="00E82EC4">
        <w:rPr>
          <w:color w:val="000000"/>
          <w:sz w:val="24"/>
          <w:szCs w:val="24"/>
        </w:rPr>
        <w:t xml:space="preserve">      </w:t>
      </w:r>
      <w:r w:rsidRPr="00E82EC4">
        <w:rPr>
          <w:color w:val="000000"/>
          <w:sz w:val="24"/>
          <w:szCs w:val="24"/>
          <w:lang w:val="ru-RU"/>
        </w:rPr>
        <w:t>2) осы бұйрықты Қазақстан Ре</w:t>
      </w:r>
      <w:r w:rsidRPr="00E82EC4">
        <w:rPr>
          <w:color w:val="000000"/>
          <w:sz w:val="24"/>
          <w:szCs w:val="24"/>
          <w:lang w:val="ru-RU"/>
        </w:rPr>
        <w:t>спубликасы</w:t>
      </w:r>
      <w:proofErr w:type="gramStart"/>
      <w:r w:rsidRPr="00E82EC4">
        <w:rPr>
          <w:color w:val="000000"/>
          <w:sz w:val="24"/>
          <w:szCs w:val="24"/>
          <w:lang w:val="ru-RU"/>
        </w:rPr>
        <w:t xml:space="preserve"> Б</w:t>
      </w:r>
      <w:proofErr w:type="gramEnd"/>
      <w:r w:rsidRPr="00E82EC4">
        <w:rPr>
          <w:color w:val="000000"/>
          <w:sz w:val="24"/>
          <w:szCs w:val="24"/>
          <w:lang w:val="ru-RU"/>
        </w:rPr>
        <w:t>ілім және ғылым министрлігінің интернет-ресурсында орналастыруды;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103" w:name="z169"/>
      <w:bookmarkEnd w:id="102"/>
      <w:r w:rsidRPr="00E82EC4">
        <w:rPr>
          <w:color w:val="000000"/>
          <w:sz w:val="24"/>
          <w:szCs w:val="24"/>
          <w:lang w:val="ru-RU"/>
        </w:rPr>
        <w:t xml:space="preserve"> </w:t>
      </w:r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3) осы бұйрық Қазақстан Республикасы Әділет министрлігінде мемлекеттік тіркеуден өткеннен кейін он жұмыс күні ішінде Қазақстан Республикасы</w:t>
      </w:r>
      <w:proofErr w:type="gramStart"/>
      <w:r w:rsidRPr="00E82EC4">
        <w:rPr>
          <w:color w:val="000000"/>
          <w:sz w:val="24"/>
          <w:szCs w:val="24"/>
          <w:lang w:val="ru-RU"/>
        </w:rPr>
        <w:t xml:space="preserve"> Б</w:t>
      </w:r>
      <w:proofErr w:type="gramEnd"/>
      <w:r w:rsidRPr="00E82EC4">
        <w:rPr>
          <w:color w:val="000000"/>
          <w:sz w:val="24"/>
          <w:szCs w:val="24"/>
          <w:lang w:val="ru-RU"/>
        </w:rPr>
        <w:t>ілім және ғылым министрлігінің</w:t>
      </w:r>
      <w:r w:rsidRPr="00E82EC4">
        <w:rPr>
          <w:color w:val="000000"/>
          <w:sz w:val="24"/>
          <w:szCs w:val="24"/>
          <w:lang w:val="ru-RU"/>
        </w:rPr>
        <w:t xml:space="preserve">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104" w:name="z172"/>
      <w:bookmarkEnd w:id="103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3. Осы бұйрықтың орындалуын бақылау жауапты Қазақстан Республикасыны</w:t>
      </w:r>
      <w:proofErr w:type="gramStart"/>
      <w:r w:rsidRPr="00E82EC4">
        <w:rPr>
          <w:color w:val="000000"/>
          <w:sz w:val="24"/>
          <w:szCs w:val="24"/>
          <w:lang w:val="ru-RU"/>
        </w:rPr>
        <w:t>ң Б</w:t>
      </w:r>
      <w:proofErr w:type="gramEnd"/>
      <w:r w:rsidRPr="00E82EC4">
        <w:rPr>
          <w:color w:val="000000"/>
          <w:sz w:val="24"/>
          <w:szCs w:val="24"/>
          <w:lang w:val="ru-RU"/>
        </w:rPr>
        <w:t>ілім және ғылым вице-министріне жүктел</w:t>
      </w:r>
      <w:r w:rsidRPr="00E82EC4">
        <w:rPr>
          <w:color w:val="000000"/>
          <w:sz w:val="24"/>
          <w:szCs w:val="24"/>
          <w:lang w:val="ru-RU"/>
        </w:rPr>
        <w:t>сін.</w:t>
      </w:r>
    </w:p>
    <w:p w:rsidR="00A62E01" w:rsidRPr="00E82EC4" w:rsidRDefault="00E82EC4">
      <w:pPr>
        <w:spacing w:after="0"/>
        <w:jc w:val="both"/>
        <w:rPr>
          <w:sz w:val="24"/>
          <w:szCs w:val="24"/>
          <w:lang w:val="ru-RU"/>
        </w:rPr>
      </w:pPr>
      <w:bookmarkStart w:id="105" w:name="z173"/>
      <w:bookmarkEnd w:id="104"/>
      <w:r w:rsidRPr="00E82EC4">
        <w:rPr>
          <w:color w:val="000000"/>
          <w:sz w:val="24"/>
          <w:szCs w:val="24"/>
        </w:rPr>
        <w:t>     </w:t>
      </w:r>
      <w:r w:rsidRPr="00E82EC4">
        <w:rPr>
          <w:color w:val="000000"/>
          <w:sz w:val="24"/>
          <w:szCs w:val="24"/>
          <w:lang w:val="ru-RU"/>
        </w:rPr>
        <w:t xml:space="preserve"> 4. Осы бұйрық алғашқы ресми жарияланған күнінен кейі</w:t>
      </w:r>
      <w:proofErr w:type="gramStart"/>
      <w:r w:rsidRPr="00E82EC4">
        <w:rPr>
          <w:color w:val="000000"/>
          <w:sz w:val="24"/>
          <w:szCs w:val="24"/>
          <w:lang w:val="ru-RU"/>
        </w:rPr>
        <w:t>н</w:t>
      </w:r>
      <w:proofErr w:type="gramEnd"/>
      <w:r w:rsidRPr="00E82EC4">
        <w:rPr>
          <w:color w:val="000000"/>
          <w:sz w:val="24"/>
          <w:szCs w:val="24"/>
          <w:lang w:val="ru-RU"/>
        </w:rPr>
        <w:t xml:space="preserve"> күнтізбелік он күн өткен соң қолданысқа енгізіледі.</w:t>
      </w:r>
    </w:p>
    <w:tbl>
      <w:tblPr>
        <w:tblW w:w="0" w:type="auto"/>
        <w:tblCellSpacing w:w="0" w:type="auto"/>
        <w:tblLook w:val="04A0"/>
      </w:tblPr>
      <w:tblGrid>
        <w:gridCol w:w="6075"/>
        <w:gridCol w:w="13"/>
        <w:gridCol w:w="3412"/>
        <w:gridCol w:w="277"/>
      </w:tblGrid>
      <w:tr w:rsidR="00A62E01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5"/>
          <w:p w:rsidR="00A62E01" w:rsidRPr="00E82EC4" w:rsidRDefault="00E82EC4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E82EC4">
              <w:rPr>
                <w:i/>
                <w:color w:val="000000"/>
                <w:sz w:val="20"/>
                <w:lang w:val="ru-RU"/>
              </w:rPr>
              <w:t xml:space="preserve"> Қазақстан Республикасыны</w:t>
            </w:r>
            <w:proofErr w:type="gramStart"/>
            <w:r w:rsidRPr="00E82EC4">
              <w:rPr>
                <w:i/>
                <w:color w:val="000000"/>
                <w:sz w:val="20"/>
                <w:lang w:val="ru-RU"/>
              </w:rPr>
              <w:t xml:space="preserve">ң </w:t>
            </w:r>
            <w:r w:rsidRPr="00E82EC4">
              <w:rPr>
                <w:lang w:val="ru-RU"/>
              </w:rPr>
              <w:br/>
            </w:r>
            <w:r w:rsidRPr="00E82EC4">
              <w:rPr>
                <w:i/>
                <w:color w:val="000000"/>
                <w:sz w:val="20"/>
                <w:lang w:val="ru-RU"/>
              </w:rPr>
              <w:t>Б</w:t>
            </w:r>
            <w:proofErr w:type="gramEnd"/>
            <w:r w:rsidRPr="00E82EC4">
              <w:rPr>
                <w:i/>
                <w:color w:val="000000"/>
                <w:sz w:val="20"/>
                <w:lang w:val="ru-RU"/>
              </w:rPr>
              <w:t>ілім және ғылым министрі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r>
              <w:rPr>
                <w:color w:val="000000"/>
                <w:sz w:val="20"/>
              </w:rPr>
              <w:t>жылғы 5 мамырдағы</w:t>
            </w:r>
            <w:r>
              <w:br/>
            </w:r>
            <w:r>
              <w:rPr>
                <w:color w:val="000000"/>
                <w:sz w:val="20"/>
              </w:rPr>
              <w:t xml:space="preserve">№ 182 бұйрығына 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color w:val="000000"/>
                <w:sz w:val="20"/>
              </w:rPr>
              <w:t>мен оқытудың мемлекеттік</w:t>
            </w:r>
            <w:r>
              <w:br/>
            </w:r>
            <w:r>
              <w:rPr>
                <w:color w:val="000000"/>
                <w:sz w:val="20"/>
              </w:rPr>
              <w:t>жалпыға міндетті стандартына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:rsidR="00A62E01" w:rsidRDefault="00E82EC4">
      <w:pPr>
        <w:spacing w:after="0"/>
      </w:pPr>
      <w:bookmarkStart w:id="106" w:name="z176"/>
      <w:r>
        <w:rPr>
          <w:b/>
          <w:color w:val="000000"/>
        </w:rPr>
        <w:t xml:space="preserve"> Туғаннан бастап 1 сыныпқа қабылданғанға дейін балалардың біліктері мен дағдыларының тізбесі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95"/>
        <w:gridCol w:w="1424"/>
        <w:gridCol w:w="1141"/>
        <w:gridCol w:w="1563"/>
        <w:gridCol w:w="1079"/>
        <w:gridCol w:w="1447"/>
        <w:gridCol w:w="162"/>
        <w:gridCol w:w="1142"/>
        <w:gridCol w:w="1409"/>
      </w:tblGrid>
      <w:tr w:rsidR="00A62E01">
        <w:trPr>
          <w:trHeight w:val="30"/>
          <w:tblCellSpacing w:w="0" w:type="auto"/>
        </w:trPr>
        <w:tc>
          <w:tcPr>
            <w:tcW w:w="2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"/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Дағдылар тізбесі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Бөбек жасы (0-3 жас)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Мектепке дейінгі жас (3-6 жас)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Нәрестелік жас (туғаннан бастап )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Ерте жас</w:t>
            </w:r>
            <w:r>
              <w:br/>
            </w:r>
            <w:r>
              <w:rPr>
                <w:color w:val="000000"/>
                <w:sz w:val="20"/>
              </w:rPr>
              <w:t>(1 жастан бастап)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Кіші жас</w:t>
            </w:r>
            <w:r>
              <w:br/>
            </w:r>
            <w:r>
              <w:rPr>
                <w:color w:val="000000"/>
                <w:sz w:val="20"/>
              </w:rPr>
              <w:t>(2 жастан бастап)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 жас</w:t>
            </w:r>
            <w:r>
              <w:br/>
            </w:r>
            <w:r>
              <w:rPr>
                <w:color w:val="000000"/>
                <w:sz w:val="20"/>
              </w:rPr>
              <w:t>(3 жастан бастап)</w:t>
            </w:r>
          </w:p>
        </w:tc>
        <w:tc>
          <w:tcPr>
            <w:tcW w:w="27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Ересек жас</w:t>
            </w:r>
            <w:r>
              <w:br/>
            </w:r>
            <w:r>
              <w:rPr>
                <w:color w:val="000000"/>
                <w:sz w:val="20"/>
              </w:rPr>
              <w:t>(4 жастан бастап)</w:t>
            </w:r>
          </w:p>
        </w:tc>
        <w:tc>
          <w:tcPr>
            <w:tcW w:w="2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Мектепалды жасы</w:t>
            </w:r>
            <w:r>
              <w:br/>
            </w:r>
            <w:r>
              <w:rPr>
                <w:color w:val="000000"/>
                <w:sz w:val="20"/>
              </w:rPr>
              <w:t>(5 жастан бастап)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7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сақтау дағдылары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Мәдени-гигиеналық дағдылар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Тамақты көргенде қимылдайды. Ыдысты ұстауға көмектеседі, ұстайды.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Өз еркімен қасықпен тамақ ішеді, ересектің көмегімен киінеді, түбекке сұранады, оның орнын біледі және уақытында қажеттілігін </w:t>
            </w:r>
            <w:r>
              <w:rPr>
                <w:color w:val="000000"/>
                <w:sz w:val="20"/>
              </w:rPr>
              <w:lastRenderedPageBreak/>
              <w:t>айтады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Жеке бас гигиенасының алғашқы дағдыларын меңгереді.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бас гигиенасының ережелерін біледі және сақтайды.</w:t>
            </w:r>
          </w:p>
        </w:tc>
        <w:tc>
          <w:tcPr>
            <w:tcW w:w="27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Гигиеналық шараларды орындау ретін біледі.</w:t>
            </w:r>
          </w:p>
        </w:tc>
        <w:tc>
          <w:tcPr>
            <w:tcW w:w="2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Гигиеналық шынықтыру шараларын өздігінен орындайды.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Ересектердің саусақтарынан ұстайды. </w:t>
            </w:r>
            <w:r>
              <w:rPr>
                <w:color w:val="000000"/>
                <w:sz w:val="20"/>
              </w:rPr>
              <w:t>Заттарға ұмтылып, екі қолымен ұстайды, заттарды қолдан қолға ауыстырады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Берілген бағытта жүре алады, жүгіре алады. Баспалдақпен жоғары көтерілгенді және төмен түскенді ұнатады.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Жүгіру, өрмелеу және секірудің алғашқы дағдыларын меңгереді.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Негізгі қимыл түрл</w:t>
            </w:r>
            <w:r>
              <w:rPr>
                <w:color w:val="000000"/>
                <w:sz w:val="20"/>
              </w:rPr>
              <w:t>ерін орындаудың қарапайым дағдыларын меңгереді.</w:t>
            </w:r>
          </w:p>
        </w:tc>
        <w:tc>
          <w:tcPr>
            <w:tcW w:w="27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Өмірлік маңызы бар қимылдарды өздігінен орындай алады.</w:t>
            </w:r>
          </w:p>
        </w:tc>
        <w:tc>
          <w:tcPr>
            <w:tcW w:w="2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Негізгі қимыл түрлерін орындау кезінде шығармашылық танытады.</w:t>
            </w:r>
          </w:p>
        </w:tc>
      </w:tr>
      <w:tr w:rsidR="00A62E01" w:rsidRPr="00E82EC4">
        <w:trPr>
          <w:trHeight w:val="30"/>
          <w:tblCellSpacing w:w="0" w:type="auto"/>
        </w:trPr>
        <w:tc>
          <w:tcPr>
            <w:tcW w:w="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Дербес қимыл белсенділігі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Сүйене отырып заттың үстіне шығады, айналаға қарайды, </w:t>
            </w:r>
            <w:r>
              <w:rPr>
                <w:color w:val="000000"/>
                <w:sz w:val="20"/>
              </w:rPr>
              <w:t>контейнерден заттарды алады, суды шашыратады.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Қатар отырып ойнай алады, кеңістіктегі ашық, зейін аударатын заттарды өз бетінше таба алады.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>Шағын топта бірге ойнай алады.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>Командада ойнаудың қарапайым ережелерін сақтай біледі.</w:t>
            </w:r>
          </w:p>
        </w:tc>
        <w:tc>
          <w:tcPr>
            <w:tcW w:w="27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 xml:space="preserve">Түрлі ойындарды, оның ішінде </w:t>
            </w:r>
            <w:r w:rsidRPr="00E82EC4">
              <w:rPr>
                <w:color w:val="000000"/>
                <w:sz w:val="20"/>
                <w:lang w:val="ru-RU"/>
              </w:rPr>
              <w:t>ұлттық ойындарды ойнайды, ойын ережелерін сақтайды.</w:t>
            </w:r>
          </w:p>
        </w:tc>
        <w:tc>
          <w:tcPr>
            <w:tcW w:w="2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>Командада қимылды ойындарды ұйымдастыру дағдыларын игерген. Қимыл белсенділігіне қарапайым өзіндік бақылауы қалыптасады.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Салауатты өмір салты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Өзін жұбату және ұйықтау қабілеттерінің жоғарылағанын көрсе</w:t>
            </w:r>
            <w:r>
              <w:rPr>
                <w:color w:val="000000"/>
                <w:sz w:val="20"/>
              </w:rPr>
              <w:t>теді.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Күн тәртібін орындайды.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Шынықтыру шараларын өткізу кезінде жағымды көңіл-күй танытады және қауіпті жағдайда сақтық танытады.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Салауатты өмір салтының қарапайым ережелерін біледі, ересектердің көрсетуімен шынықтыру элементтерін орындайды.</w:t>
            </w:r>
          </w:p>
        </w:tc>
        <w:tc>
          <w:tcPr>
            <w:tcW w:w="27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Салауатты </w:t>
            </w:r>
            <w:r>
              <w:rPr>
                <w:color w:val="000000"/>
                <w:sz w:val="20"/>
              </w:rPr>
              <w:t>өмір салтының қарапайым ережелерін біледі және сақтайды.</w:t>
            </w:r>
            <w:r>
              <w:br/>
            </w:r>
            <w:r>
              <w:rPr>
                <w:color w:val="000000"/>
                <w:sz w:val="20"/>
              </w:rPr>
              <w:t>Өсімдіктермен, жануарлармен, жәндіктермен не істеуге болатынын біледі.</w:t>
            </w:r>
          </w:p>
        </w:tc>
        <w:tc>
          <w:tcPr>
            <w:tcW w:w="2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Қауіпсіздік қағидаларын саналы түрде орындайды.</w:t>
            </w:r>
            <w:r>
              <w:br/>
            </w:r>
            <w:r>
              <w:rPr>
                <w:color w:val="000000"/>
                <w:sz w:val="20"/>
              </w:rPr>
              <w:t>Шынықтыру шараларының маңыздылығы мен қажеттілігін түсінеді. Күн тәртібін сақтай</w:t>
            </w:r>
            <w:r>
              <w:rPr>
                <w:color w:val="000000"/>
                <w:sz w:val="20"/>
              </w:rPr>
              <w:t>ды.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Коммуникативтік-тілдік дағдылар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Қарым-қатынас мәдениеті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Дыбысқа және оның дереккөздеріне назар аударады.</w:t>
            </w:r>
            <w:r>
              <w:br/>
            </w:r>
            <w:r>
              <w:rPr>
                <w:color w:val="000000"/>
                <w:sz w:val="20"/>
              </w:rPr>
              <w:t>Былдырлайды және дыбыстарға еліктейді.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Жаңа сөздерге еліктейді; таныс заттардың және қимылдардың жеңілдетілген атауларын, алғашқы толық </w:t>
            </w:r>
            <w:r>
              <w:rPr>
                <w:color w:val="000000"/>
                <w:sz w:val="20"/>
              </w:rPr>
              <w:t>сөздерді қолданады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Өзінің құрбыларымен және жақындарымен қарым-қатынасқа түсе алады.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Ересектердің сөзін түсінеді. Сұрақтарды тыңдайды, оларға жауап береді.</w:t>
            </w:r>
          </w:p>
        </w:tc>
        <w:tc>
          <w:tcPr>
            <w:tcW w:w="27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Ересектермен, балалармен қарым-қатынасқа түсе алады және олардың өтініштерін орындайды.</w:t>
            </w:r>
          </w:p>
        </w:tc>
        <w:tc>
          <w:tcPr>
            <w:tcW w:w="2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Қоғамдық оры</w:t>
            </w:r>
            <w:r>
              <w:rPr>
                <w:color w:val="000000"/>
                <w:sz w:val="20"/>
              </w:rPr>
              <w:t>ндардағы тәртіп ережелерін біледі және оларды сақтайды.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Тілдің </w:t>
            </w:r>
            <w:r>
              <w:rPr>
                <w:color w:val="000000"/>
                <w:sz w:val="20"/>
              </w:rPr>
              <w:lastRenderedPageBreak/>
              <w:t>грамматикалық құрылымы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Қарапайым </w:t>
            </w:r>
            <w:r>
              <w:rPr>
                <w:color w:val="000000"/>
                <w:sz w:val="20"/>
              </w:rPr>
              <w:lastRenderedPageBreak/>
              <w:t>сөздерді қолданады және заттар мен қимылдарды қарапайым сөздермен атауды біледі.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Түсінікті </w:t>
            </w:r>
            <w:r>
              <w:rPr>
                <w:color w:val="000000"/>
                <w:sz w:val="20"/>
              </w:rPr>
              <w:lastRenderedPageBreak/>
              <w:t>болу үшін өз ойын дұрыс жеткізе алады.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Қажетті сөздер </w:t>
            </w:r>
            <w:r>
              <w:rPr>
                <w:color w:val="000000"/>
                <w:sz w:val="20"/>
              </w:rPr>
              <w:lastRenderedPageBreak/>
              <w:t xml:space="preserve">мен сөз </w:t>
            </w:r>
            <w:r>
              <w:rPr>
                <w:color w:val="000000"/>
                <w:sz w:val="20"/>
              </w:rPr>
              <w:t>тіркестерін қолданады.</w:t>
            </w:r>
          </w:p>
        </w:tc>
        <w:tc>
          <w:tcPr>
            <w:tcW w:w="27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Ересектердің </w:t>
            </w:r>
            <w:r>
              <w:rPr>
                <w:color w:val="000000"/>
                <w:sz w:val="20"/>
              </w:rPr>
              <w:lastRenderedPageBreak/>
              <w:t>сұрақ қоюы арқылы салалас және сабақтас құрмалас сөйлемдерді үйлесімді құрастыра алады.</w:t>
            </w:r>
          </w:p>
        </w:tc>
        <w:tc>
          <w:tcPr>
            <w:tcW w:w="2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Сөйлеуге сыни </w:t>
            </w:r>
            <w:r>
              <w:rPr>
                <w:color w:val="000000"/>
                <w:sz w:val="20"/>
              </w:rPr>
              <w:lastRenderedPageBreak/>
              <w:t>қарым-қатынас таныта алады, грамматикалық дұрыс сөйлеуге тырысады.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Сөйлеудің дыбыстық мәдениеті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Оның есімін </w:t>
            </w:r>
            <w:r>
              <w:rPr>
                <w:color w:val="000000"/>
                <w:sz w:val="20"/>
              </w:rPr>
              <w:t>атағанда ыммен немесе дауысымен жауап береді.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Дауысты дыбыстарды және артикуляциялық қатынаста дауыссыз дыбыстарды жеткілікті түрде анық айта алады.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Дауысты және дауыссыз дыбыстарды дұрыс дыбыстай алады.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Сөздердің қалай айтылатынын тыңдап, оларды анық айта</w:t>
            </w:r>
            <w:r>
              <w:rPr>
                <w:color w:val="000000"/>
                <w:sz w:val="20"/>
              </w:rPr>
              <w:t>ды.</w:t>
            </w:r>
          </w:p>
        </w:tc>
        <w:tc>
          <w:tcPr>
            <w:tcW w:w="27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 тілінің барлық дыбыстарын дұрыс айтады.</w:t>
            </w:r>
          </w:p>
        </w:tc>
        <w:tc>
          <w:tcPr>
            <w:tcW w:w="2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Дұрыс, мәнерлі сөйлей алады. Интонациялық мәнерлеудің түрлі тәсілдерін қолданады.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Сөздік қор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Қимылдарға, басқа ымдар мен дыбыстарға еліктейді.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Ересектердің айтқан сөздері мен сөз тіркестерін қайталайды.</w:t>
            </w:r>
            <w:r>
              <w:br/>
            </w:r>
            <w:r>
              <w:rPr>
                <w:color w:val="000000"/>
                <w:sz w:val="20"/>
              </w:rPr>
              <w:t>Жануарлардың дыбыстарына еліктейді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Өзі, отбасы мүшелері, сүйікті ойыншықтары туралы сұрақтарға жауап береді.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 қимылдарды, заттар мен құбылыстарды, олардың белгілері мен сапасын атайды.</w:t>
            </w:r>
          </w:p>
        </w:tc>
        <w:tc>
          <w:tcPr>
            <w:tcW w:w="27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Жағдайды көрмей-ақ сөздерді қолданып, сөйлеуде етістіктерді </w:t>
            </w:r>
            <w:r>
              <w:rPr>
                <w:color w:val="000000"/>
                <w:sz w:val="20"/>
              </w:rPr>
              <w:t>белсенді қолдана алады.</w:t>
            </w:r>
          </w:p>
        </w:tc>
        <w:tc>
          <w:tcPr>
            <w:tcW w:w="2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Сөйлеуде антоним, синоним сөздерді қолдана отырып, тілдегі сөздің көп мағыналығын түсінеді.</w:t>
            </w:r>
          </w:p>
        </w:tc>
      </w:tr>
      <w:tr w:rsidR="00A62E01" w:rsidRPr="00E82EC4">
        <w:trPr>
          <w:trHeight w:val="30"/>
          <w:tblCellSpacing w:w="0" w:type="auto"/>
        </w:trPr>
        <w:tc>
          <w:tcPr>
            <w:tcW w:w="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Байланыстырып сөйлеу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Қысқа сөз тіркестері мен сөздерді қолданып, өтініш жасай алады, тапсырманы мұқият тыңдайды және оны дұрыс орындайд</w:t>
            </w:r>
            <w:r>
              <w:rPr>
                <w:color w:val="000000"/>
                <w:sz w:val="20"/>
              </w:rPr>
              <w:t>ы.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Тілектерін, ойларын, сезімдерін айту үшін сөздерді қолдана алады.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Табиғаттың тірі және өлі нысандарын бақылау, суреттерді, заттарды қарастыру кезінде сұрақтарға дұрыс жауап береді.</w:t>
            </w:r>
          </w:p>
        </w:tc>
        <w:tc>
          <w:tcPr>
            <w:tcW w:w="27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Диалогтік сөйлеудің, тілдесудің негізгі формасын меңгерген.</w:t>
            </w:r>
            <w:r>
              <w:br/>
            </w:r>
            <w:r w:rsidRPr="00E82EC4">
              <w:rPr>
                <w:color w:val="000000"/>
                <w:sz w:val="20"/>
                <w:lang w:val="ru-RU"/>
              </w:rPr>
              <w:t xml:space="preserve">2-3 </w:t>
            </w:r>
            <w:r w:rsidRPr="00E82EC4">
              <w:rPr>
                <w:color w:val="000000"/>
                <w:sz w:val="20"/>
                <w:lang w:val="ru-RU"/>
              </w:rPr>
              <w:t>сөйлеммен өз ойын жеткізе алады.</w:t>
            </w:r>
          </w:p>
        </w:tc>
        <w:tc>
          <w:tcPr>
            <w:tcW w:w="2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>Әртүрлі сөз таптарын, эпитеттер мен салыстыруларды қолдана отырып, монолог құра алады.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Шығармашылықпен тілдік қызмет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Шаршаған немесе ренжіген кезде өзін құшақтаудың, еркелетудің қажет екенін ыммен білдіреді.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Ойыншықтармен қойылатын күрделі емес шағын сахналық қойылымдарды түсінеді, ойыншықтардың әр қимылына еліктейді.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Саусақ ойындарына арналған тақпақтарды жатқа</w:t>
            </w:r>
            <w:r>
              <w:br/>
            </w:r>
            <w:r>
              <w:rPr>
                <w:color w:val="000000"/>
                <w:sz w:val="20"/>
              </w:rPr>
              <w:t>айтады.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Кейіпкерлердің мінезін жеткізу үшін интонациялық мәнерлеудің қарапайым түрлерін қолданады.</w:t>
            </w:r>
          </w:p>
        </w:tc>
        <w:tc>
          <w:tcPr>
            <w:tcW w:w="27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Таныс ертегілерді айтады, ойыншықтар туралы шағын әңгімелер құрастырады.</w:t>
            </w:r>
          </w:p>
        </w:tc>
        <w:tc>
          <w:tcPr>
            <w:tcW w:w="2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Оқиғаларды құрастыра алады, астарлы және ауыспалы сөздерді қолданады және түсінеді. Ұйқас және сөздік ойыңға қызығушылық танытады.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Шығармаларды қабылдауы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Қысқа тақпақтар </w:t>
            </w:r>
            <w:r>
              <w:rPr>
                <w:color w:val="000000"/>
                <w:sz w:val="20"/>
              </w:rPr>
              <w:lastRenderedPageBreak/>
              <w:t xml:space="preserve">мен тіл </w:t>
            </w:r>
            <w:r>
              <w:rPr>
                <w:color w:val="000000"/>
                <w:sz w:val="20"/>
              </w:rPr>
              <w:t>жаттығуларын тыңдайды және оған көңіл-күймен жауап береді.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Тиісті суреттерді қолдана отырып </w:t>
            </w:r>
            <w:r>
              <w:rPr>
                <w:color w:val="000000"/>
                <w:sz w:val="20"/>
              </w:rPr>
              <w:lastRenderedPageBreak/>
              <w:t>шағын, қарапайым әңгімелерді, өлеңдерді, тақпақтарды түсінеді.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Халық ауыз әдебиеті </w:t>
            </w:r>
            <w:r>
              <w:rPr>
                <w:color w:val="000000"/>
                <w:sz w:val="20"/>
              </w:rPr>
              <w:lastRenderedPageBreak/>
              <w:t>туындыларына эмоционалды үн қатады.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Түрлі оқиғаларға, </w:t>
            </w:r>
            <w:r>
              <w:rPr>
                <w:color w:val="000000"/>
                <w:sz w:val="20"/>
              </w:rPr>
              <w:lastRenderedPageBreak/>
              <w:t>кейіпкерге өзінің қарым-қат</w:t>
            </w:r>
            <w:r>
              <w:rPr>
                <w:color w:val="000000"/>
                <w:sz w:val="20"/>
              </w:rPr>
              <w:t>ынасын білдіреді.</w:t>
            </w:r>
          </w:p>
        </w:tc>
        <w:tc>
          <w:tcPr>
            <w:tcW w:w="27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Өзіне ұнайтын </w:t>
            </w:r>
            <w:r>
              <w:rPr>
                <w:color w:val="000000"/>
                <w:sz w:val="20"/>
              </w:rPr>
              <w:lastRenderedPageBreak/>
              <w:t>бірнеше шығармаларды атай алады, әдеби кейіпкерлерді ойында қолданады.</w:t>
            </w:r>
          </w:p>
        </w:tc>
        <w:tc>
          <w:tcPr>
            <w:tcW w:w="2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Кітапқа қызығушылық </w:t>
            </w:r>
            <w:r>
              <w:rPr>
                <w:color w:val="000000"/>
                <w:sz w:val="20"/>
              </w:rPr>
              <w:lastRenderedPageBreak/>
              <w:t>танытады, өлеңдерді жатқа мәнерлеп оқи алады.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Сауат ашу негіздері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7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Үш дыбыстан тұратын сөздерге дыбыстық талдау жасай </w:t>
            </w:r>
            <w:r>
              <w:rPr>
                <w:color w:val="000000"/>
                <w:sz w:val="20"/>
              </w:rPr>
              <w:t>алады. Буындарды ажыратады.</w:t>
            </w:r>
            <w:r>
              <w:br/>
            </w:r>
            <w:r>
              <w:rPr>
                <w:color w:val="000000"/>
                <w:sz w:val="20"/>
              </w:rPr>
              <w:t>Жазудың қарапайым дағдыларын: қарындаш, қалам ұстауды, алады, сурет салуды, сызықтар сызуды, басып жазуды меңгереді. Қағаздың, кітаптың бетінде бағдарлана біледі.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Танымдық дағдылар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Заттардың қасиеттерін бағдарлау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Заттарды </w:t>
            </w:r>
            <w:r>
              <w:rPr>
                <w:color w:val="000000"/>
                <w:sz w:val="20"/>
              </w:rPr>
              <w:t>есте сақтауға және іздеуге қабілетті.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Біртекті заттарды бір белгісі бойынша (көлемі, пішіні) топтастыра біледі.</w:t>
            </w:r>
            <w:r>
              <w:br/>
            </w:r>
            <w:r>
              <w:rPr>
                <w:color w:val="000000"/>
                <w:sz w:val="20"/>
              </w:rPr>
              <w:t>Негізгі төрт түсті ажырата алады.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Заттардың негізгі түстерін, пішінін, көлемін, сипатын ажыратады.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Салыстыру (қатар қою, беттестіру) тәсілімен з</w:t>
            </w:r>
            <w:r>
              <w:rPr>
                <w:color w:val="000000"/>
                <w:sz w:val="20"/>
              </w:rPr>
              <w:t>аттарға тән айырмашы-лықтарды таниды және атайды.</w:t>
            </w:r>
          </w:p>
        </w:tc>
        <w:tc>
          <w:tcPr>
            <w:tcW w:w="27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Заттарға тән ерекшеліктерді және белгілерді иісі, дәмі, дыбысы негізінде қабылдайды.</w:t>
            </w:r>
          </w:p>
        </w:tc>
        <w:tc>
          <w:tcPr>
            <w:tcW w:w="2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Танымдық әрекет ретінде заттардың қасиеттері мен белгілерін қарастырады.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Қоршаған ортаны тану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Әртүрлі тәсілдермен </w:t>
            </w:r>
            <w:r>
              <w:rPr>
                <w:color w:val="000000"/>
                <w:sz w:val="20"/>
              </w:rPr>
              <w:t>заттарды зерттейді (яғни лақтырады, шашады, басқаларды</w:t>
            </w:r>
            <w:r>
              <w:rPr>
                <w:color w:val="000000"/>
                <w:sz w:val="20"/>
              </w:rPr>
              <w:lastRenderedPageBreak/>
              <w:t>ң әрекетін бақылайды).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Өзі, отбасы туралы білімге ие.</w:t>
            </w:r>
            <w:r>
              <w:br/>
            </w:r>
            <w:r>
              <w:rPr>
                <w:color w:val="000000"/>
                <w:sz w:val="20"/>
              </w:rPr>
              <w:t>Үйге, балабақшаға жақын маңайдағы</w:t>
            </w:r>
            <w:r>
              <w:br/>
            </w:r>
            <w:r>
              <w:rPr>
                <w:color w:val="000000"/>
                <w:sz w:val="20"/>
              </w:rPr>
              <w:t xml:space="preserve">жануарларды, </w:t>
            </w:r>
            <w:r>
              <w:rPr>
                <w:color w:val="000000"/>
                <w:sz w:val="20"/>
              </w:rPr>
              <w:lastRenderedPageBreak/>
              <w:t>өсімдіктерді, заттарды таниды.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Адамдарға, олардың әрекетіне ерекше қызығушылық танытады.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Табиғаттағы </w:t>
            </w:r>
            <w:r>
              <w:rPr>
                <w:color w:val="000000"/>
                <w:sz w:val="20"/>
              </w:rPr>
              <w:t>және ауа райындағы қарапайым өзгерістерді байқайды және атайды.</w:t>
            </w:r>
            <w:r>
              <w:br/>
            </w:r>
            <w:r>
              <w:rPr>
                <w:color w:val="000000"/>
                <w:sz w:val="20"/>
              </w:rPr>
              <w:t xml:space="preserve">Бағдаршам </w:t>
            </w:r>
            <w:r>
              <w:rPr>
                <w:color w:val="000000"/>
                <w:sz w:val="20"/>
              </w:rPr>
              <w:lastRenderedPageBreak/>
              <w:t>белгілерін түсінеді және атайды.</w:t>
            </w:r>
          </w:p>
        </w:tc>
        <w:tc>
          <w:tcPr>
            <w:tcW w:w="27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Тірі және өлі табиғат пен қоғамдық өмірдегі қарапайым себеп-салдарлық байланыстард</w:t>
            </w:r>
            <w:r>
              <w:rPr>
                <w:color w:val="000000"/>
                <w:sz w:val="20"/>
              </w:rPr>
              <w:lastRenderedPageBreak/>
              <w:t>ы түсінеді.</w:t>
            </w:r>
          </w:p>
        </w:tc>
        <w:tc>
          <w:tcPr>
            <w:tcW w:w="2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Танымдық міндеттерді көрнекі-қимылдық және </w:t>
            </w:r>
            <w:r>
              <w:rPr>
                <w:color w:val="000000"/>
                <w:sz w:val="20"/>
              </w:rPr>
              <w:t xml:space="preserve">көрнекі-үлгілік жоспармен шеше алады, </w:t>
            </w:r>
            <w:r>
              <w:rPr>
                <w:color w:val="000000"/>
                <w:sz w:val="20"/>
              </w:rPr>
              <w:lastRenderedPageBreak/>
              <w:t>жүйелей және топтастыра алады.</w:t>
            </w:r>
            <w:r>
              <w:br/>
            </w:r>
            <w:r>
              <w:rPr>
                <w:color w:val="000000"/>
                <w:sz w:val="20"/>
              </w:rPr>
              <w:t>Ұқсастықтары мен айырмашылықтарын табу қабілетіне ие.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Құрастыру дағдылары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Қимылдарды орындаудың түрлі әдістерін жасауға тырысады.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Ересектердің көмегімен қарапайым құрастырылымдарды құр</w:t>
            </w:r>
            <w:r>
              <w:rPr>
                <w:color w:val="000000"/>
                <w:sz w:val="20"/>
              </w:rPr>
              <w:t>астыра біледі.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Ересектердің көрсетуімен қарапайым құрылыстарды қайталап жасайды (үстіне, жанына, астына қоя алады).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Әртүрлі тәсілдерді қолдана отырып, құрылыс материалдарын қолдана біледі.</w:t>
            </w:r>
            <w:r>
              <w:br/>
            </w:r>
            <w:r>
              <w:rPr>
                <w:color w:val="000000"/>
                <w:sz w:val="20"/>
              </w:rPr>
              <w:t>Оның негізгі бөлшектерін біледі және атайды.</w:t>
            </w:r>
          </w:p>
        </w:tc>
        <w:tc>
          <w:tcPr>
            <w:tcW w:w="27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Құрылыс материалдарын </w:t>
            </w:r>
            <w:r>
              <w:rPr>
                <w:color w:val="000000"/>
                <w:sz w:val="20"/>
              </w:rPr>
              <w:t>өз бетінше таңдайды, өзі құрастыруға тырысады. Командада жұмыс істеуді біледі.</w:t>
            </w:r>
          </w:p>
        </w:tc>
        <w:tc>
          <w:tcPr>
            <w:tcW w:w="2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Құрастырудың бірнеше және қарапайым жинақтау тәсілдерін меңгерген және түрлі нәтиже алу үшін бір және бірнеше тәсілдерді қолданады.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Экология</w:t>
            </w:r>
            <w:r>
              <w:br/>
            </w:r>
            <w:r>
              <w:rPr>
                <w:color w:val="000000"/>
                <w:sz w:val="20"/>
              </w:rPr>
              <w:t>лық мәдениет негіздері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Табиғат әл</w:t>
            </w:r>
            <w:r>
              <w:rPr>
                <w:color w:val="000000"/>
                <w:sz w:val="20"/>
              </w:rPr>
              <w:t>емін жағымды қабылдайды, қоршаған ортадағы өсімдіктер мен жануарларды аңғарады.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Тіршілік иелерін, өсімдіктерді ажырата алады, оларға қызығушылық танытады.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Жануарлар әлеміне мейірімділік пен ұқыптылық танытады.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Ересектердің көмегімен өсімдіктерді күтіп </w:t>
            </w:r>
            <w:r>
              <w:rPr>
                <w:color w:val="000000"/>
                <w:sz w:val="20"/>
              </w:rPr>
              <w:t>баптау бойынша қарапайым еңбек дағдыларын орындай алады.</w:t>
            </w:r>
          </w:p>
        </w:tc>
        <w:tc>
          <w:tcPr>
            <w:tcW w:w="27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Табиғатта өзін-өзі ұстаудың кейбір нормаларын меңгереді.</w:t>
            </w:r>
          </w:p>
        </w:tc>
        <w:tc>
          <w:tcPr>
            <w:tcW w:w="2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Қоршаған әлемнің алуан түрлілігін түсінеді. Өсімдіктердің белгілерін, қасиеттерін, олардың тіршілік ортасын біледі.</w:t>
            </w:r>
            <w:r>
              <w:br/>
            </w:r>
            <w:r>
              <w:rPr>
                <w:color w:val="000000"/>
                <w:sz w:val="20"/>
              </w:rPr>
              <w:t>Табиғат бұрышын мекендеуші</w:t>
            </w:r>
            <w:r>
              <w:rPr>
                <w:color w:val="000000"/>
                <w:sz w:val="20"/>
              </w:rPr>
              <w:t>лерге күтім жасай алады.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Қарапайым математикалық ұғымдар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Әртүрлі көлемдегі және пішіндегі ойыншықтармен немесе заттармен ойнайды.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Ересектердің нұсқауларын түсінеді және айналасындағы кеңістіктен заттарды таба алады.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Кеңістікті бағдарлаудың бастапқы </w:t>
            </w:r>
            <w:r>
              <w:rPr>
                <w:color w:val="000000"/>
                <w:sz w:val="20"/>
              </w:rPr>
              <w:t>дағдыларын меңгереді.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Уақыт, кеңістік туралы қарапайым түсініктерін көрсете алады.</w:t>
            </w:r>
          </w:p>
        </w:tc>
        <w:tc>
          <w:tcPr>
            <w:tcW w:w="27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Уақыт туралы (тәулік бөліктері: таңертең, күндіз, түн; күндер: бүгін, кеше, ертең), жылдам, баяу түсініктерін біледі.</w:t>
            </w:r>
          </w:p>
        </w:tc>
        <w:tc>
          <w:tcPr>
            <w:tcW w:w="2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Геометриялық пішіндердің құрылымдық сипаттамаларын, тур</w:t>
            </w:r>
            <w:r>
              <w:rPr>
                <w:color w:val="000000"/>
                <w:sz w:val="20"/>
              </w:rPr>
              <w:t>а және кері реттегі сандық қатынасты біледі.</w:t>
            </w:r>
          </w:p>
        </w:tc>
      </w:tr>
      <w:tr w:rsidR="00A62E01" w:rsidRPr="00E82EC4">
        <w:trPr>
          <w:trHeight w:val="30"/>
          <w:tblCellSpacing w:w="0" w:type="auto"/>
        </w:trPr>
        <w:tc>
          <w:tcPr>
            <w:tcW w:w="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>Іздені</w:t>
            </w:r>
            <w:proofErr w:type="gramStart"/>
            <w:r w:rsidRPr="00E82EC4">
              <w:rPr>
                <w:color w:val="000000"/>
                <w:sz w:val="20"/>
                <w:lang w:val="ru-RU"/>
              </w:rPr>
              <w:t>с ж</w:t>
            </w:r>
            <w:proofErr w:type="gramEnd"/>
            <w:r w:rsidRPr="00E82EC4">
              <w:rPr>
                <w:color w:val="000000"/>
                <w:sz w:val="20"/>
                <w:lang w:val="ru-RU"/>
              </w:rPr>
              <w:t>әне экспери-менттік әрекет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 w:rsidRPr="00E82EC4">
              <w:rPr>
                <w:color w:val="000000"/>
                <w:sz w:val="20"/>
                <w:lang w:val="ru-RU"/>
              </w:rPr>
              <w:t xml:space="preserve">Заттарды зерттеуге қызығушылық танытады, </w:t>
            </w:r>
            <w:proofErr w:type="gramStart"/>
            <w:r w:rsidRPr="00E82EC4">
              <w:rPr>
                <w:color w:val="000000"/>
                <w:sz w:val="20"/>
                <w:lang w:val="ru-RU"/>
              </w:rPr>
              <w:lastRenderedPageBreak/>
              <w:t>жа</w:t>
            </w:r>
            <w:proofErr w:type="gramEnd"/>
            <w:r w:rsidRPr="00E82EC4">
              <w:rPr>
                <w:color w:val="000000"/>
                <w:sz w:val="20"/>
                <w:lang w:val="ru-RU"/>
              </w:rPr>
              <w:t xml:space="preserve">ңа заттармен танысады немесе зерттейді. </w:t>
            </w:r>
            <w:r>
              <w:rPr>
                <w:color w:val="000000"/>
                <w:sz w:val="20"/>
              </w:rPr>
              <w:t>Заттарды көбінесе қолданылуына қарай емес, өлшемі бойынша салыстырады.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Әртүрлі пішіндегі </w:t>
            </w:r>
            <w:r>
              <w:rPr>
                <w:color w:val="000000"/>
                <w:sz w:val="20"/>
              </w:rPr>
              <w:t xml:space="preserve">ойықтарға (тесіктерге) сәйкес заттарды </w:t>
            </w:r>
            <w:r>
              <w:rPr>
                <w:color w:val="000000"/>
                <w:sz w:val="20"/>
              </w:rPr>
              <w:lastRenderedPageBreak/>
              <w:t>салуды біледі.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Әртүрлі заттармен әрекет жасай (ажырата, </w:t>
            </w:r>
            <w:r>
              <w:rPr>
                <w:color w:val="000000"/>
                <w:sz w:val="20"/>
              </w:rPr>
              <w:lastRenderedPageBreak/>
              <w:t>жалғай, құрастыра) алады.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lastRenderedPageBreak/>
              <w:t xml:space="preserve">Таныс материалдармен өз бетінше, сондай-ақ командада </w:t>
            </w:r>
            <w:r w:rsidRPr="00E82EC4">
              <w:rPr>
                <w:color w:val="000000"/>
                <w:sz w:val="20"/>
                <w:lang w:val="ru-RU"/>
              </w:rPr>
              <w:lastRenderedPageBreak/>
              <w:t>эксперимент жасай алады.</w:t>
            </w:r>
          </w:p>
        </w:tc>
        <w:tc>
          <w:tcPr>
            <w:tcW w:w="27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lastRenderedPageBreak/>
              <w:t xml:space="preserve">Мақсатты түрде </w:t>
            </w:r>
            <w:proofErr w:type="gramStart"/>
            <w:r w:rsidRPr="00E82EC4">
              <w:rPr>
                <w:color w:val="000000"/>
                <w:sz w:val="20"/>
                <w:lang w:val="ru-RU"/>
              </w:rPr>
              <w:t>жа</w:t>
            </w:r>
            <w:proofErr w:type="gramEnd"/>
            <w:r w:rsidRPr="00E82EC4">
              <w:rPr>
                <w:color w:val="000000"/>
                <w:sz w:val="20"/>
                <w:lang w:val="ru-RU"/>
              </w:rPr>
              <w:t xml:space="preserve">ңа материалдармен эксперимент, </w:t>
            </w:r>
            <w:r w:rsidRPr="00E82EC4">
              <w:rPr>
                <w:color w:val="000000"/>
                <w:sz w:val="20"/>
                <w:lang w:val="ru-RU"/>
              </w:rPr>
              <w:lastRenderedPageBreak/>
              <w:t xml:space="preserve">үлгі </w:t>
            </w:r>
            <w:r w:rsidRPr="00E82EC4">
              <w:rPr>
                <w:color w:val="000000"/>
                <w:sz w:val="20"/>
                <w:lang w:val="ru-RU"/>
              </w:rPr>
              <w:t>жасай алады және заттар арасындағы жалпы белгілерді ажырата біледі.</w:t>
            </w:r>
          </w:p>
        </w:tc>
        <w:tc>
          <w:tcPr>
            <w:tcW w:w="2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lastRenderedPageBreak/>
              <w:t xml:space="preserve">Қарапайым себеп-салдарлық байланыс орната алады, </w:t>
            </w:r>
            <w:r w:rsidRPr="00E82EC4">
              <w:rPr>
                <w:color w:val="000000"/>
                <w:sz w:val="20"/>
                <w:lang w:val="ru-RU"/>
              </w:rPr>
              <w:lastRenderedPageBreak/>
              <w:t>реті</w:t>
            </w:r>
            <w:proofErr w:type="gramStart"/>
            <w:r w:rsidRPr="00E82EC4">
              <w:rPr>
                <w:color w:val="000000"/>
                <w:sz w:val="20"/>
                <w:lang w:val="ru-RU"/>
              </w:rPr>
              <w:t>мен ж</w:t>
            </w:r>
            <w:proofErr w:type="gramEnd"/>
            <w:r w:rsidRPr="00E82EC4">
              <w:rPr>
                <w:color w:val="000000"/>
                <w:sz w:val="20"/>
                <w:lang w:val="ru-RU"/>
              </w:rPr>
              <w:t>әне нәтижелі эксперимент жасай алады.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Ақпаратпен жұмыс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Айнадағы бейнесін бақылайды және қызығушылық танытады.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Ақпаратты сезім </w:t>
            </w:r>
            <w:r>
              <w:rPr>
                <w:color w:val="000000"/>
                <w:sz w:val="20"/>
              </w:rPr>
              <w:t xml:space="preserve">мүшелерінің (сезім, иіс сезу, жанасу түйсіктері арқылы) көмегімен </w:t>
            </w:r>
            <w:proofErr w:type="gramStart"/>
            <w:r>
              <w:rPr>
                <w:color w:val="000000"/>
                <w:sz w:val="20"/>
              </w:rPr>
              <w:t>алады .</w:t>
            </w:r>
            <w:proofErr w:type="gramEnd"/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Әртүрлі ақпарат көздеріне қызығушылық танытады.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Қызықты ақпаратты анықтайды.</w:t>
            </w:r>
          </w:p>
        </w:tc>
        <w:tc>
          <w:tcPr>
            <w:tcW w:w="27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Жаңа ақпарат алу қажеттігін түсінеді.</w:t>
            </w:r>
          </w:p>
        </w:tc>
        <w:tc>
          <w:tcPr>
            <w:tcW w:w="2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Жаңа ақпаратты қызығушылық танытқандарға қалай ұсынуды біледі және </w:t>
            </w:r>
            <w:r>
              <w:rPr>
                <w:color w:val="000000"/>
                <w:sz w:val="20"/>
              </w:rPr>
              <w:t>түсінеді.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Шығармашылық дағдылар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Музыкалық әрекет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Ересек адаммен көңілді ойын ойнағанда қуанады, дабылдың соғылғанын көргенде, заттың бетін ұрады.</w:t>
            </w:r>
            <w:r>
              <w:br/>
            </w:r>
            <w:r>
              <w:rPr>
                <w:color w:val="000000"/>
                <w:sz w:val="20"/>
              </w:rPr>
              <w:t>Музыкалық құралдармен әрекет жасайды.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Әнді орындау барысында қарапайым қимылдармен би әуеніне көңілді </w:t>
            </w:r>
            <w:r>
              <w:rPr>
                <w:color w:val="000000"/>
                <w:sz w:val="20"/>
              </w:rPr>
              <w:t>сипат бере алады.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Музыкалық аспаптарды біледі, музыкалық фразалардың жоғары және төмен дыбысталуын ажыратады, ересектермен бірге ән айтуға ықылас танытады.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Музыкалық шығарманың қарқынын, жоғары дыбыстарды ажыратады, әуеннің басы мен соңына назар аударады.</w:t>
            </w:r>
            <w:r>
              <w:br/>
            </w:r>
            <w:r>
              <w:rPr>
                <w:color w:val="000000"/>
                <w:sz w:val="20"/>
              </w:rPr>
              <w:t>Халық әуендерін тындайды және қабылдайды.</w:t>
            </w:r>
          </w:p>
        </w:tc>
        <w:tc>
          <w:tcPr>
            <w:tcW w:w="27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Дауыс тембрін ажыратады, әнді созып айтады, сөздерді анық айтады; би, музыкалық- ырғақты қимылдарды орындайды.</w:t>
            </w:r>
            <w:r>
              <w:br/>
            </w:r>
            <w:r>
              <w:rPr>
                <w:color w:val="000000"/>
                <w:sz w:val="20"/>
              </w:rPr>
              <w:t>Отандық композиторлардың шығармаларын тындайды және қабылдайды.</w:t>
            </w:r>
          </w:p>
        </w:tc>
        <w:tc>
          <w:tcPr>
            <w:tcW w:w="2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Балалардың музыкалық аспаптарында ойнау</w:t>
            </w:r>
            <w:r>
              <w:rPr>
                <w:color w:val="000000"/>
                <w:sz w:val="20"/>
              </w:rPr>
              <w:t>дың қарапайым дағдыларына ие. Халық әндерін, билерін орындайды.</w:t>
            </w:r>
            <w:r>
              <w:br/>
            </w:r>
            <w:r>
              <w:rPr>
                <w:color w:val="000000"/>
                <w:sz w:val="20"/>
              </w:rPr>
              <w:t>Әнді ойдан шығарып айту қабілетіне ие.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Өнімді әрекет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Ашық түсті заттарға, картиналарға, гүлдерге эмоционалды үн қатады (аузына салады, басын изейді, </w:t>
            </w:r>
            <w:r>
              <w:rPr>
                <w:color w:val="000000"/>
                <w:sz w:val="20"/>
              </w:rPr>
              <w:lastRenderedPageBreak/>
              <w:t>тоқылдатады, ұрады, лақтырады).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Қағаз </w:t>
            </w:r>
            <w:r>
              <w:rPr>
                <w:color w:val="000000"/>
                <w:sz w:val="20"/>
              </w:rPr>
              <w:t>бетін ашық дақтармен, жақпалармен толтырады (бояу, маркер, борлар, қарындаштар); дөңгелек, жалпақ пішіндерді мүсіндейді.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Мүсіндеу дағдыларын игерген (заттарды шұңқырлау, сәндеу).</w:t>
            </w:r>
            <w:r>
              <w:br/>
            </w:r>
            <w:r>
              <w:rPr>
                <w:color w:val="000000"/>
                <w:sz w:val="20"/>
              </w:rPr>
              <w:t xml:space="preserve">Қағаз бетіне тік және жатық, </w:t>
            </w:r>
            <w:r>
              <w:rPr>
                <w:color w:val="000000"/>
                <w:sz w:val="20"/>
              </w:rPr>
              <w:lastRenderedPageBreak/>
              <w:t>ирек сызықтар сыза алады.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Бейнелеу әрекетіне қаж</w:t>
            </w:r>
            <w:r>
              <w:rPr>
                <w:color w:val="000000"/>
                <w:sz w:val="20"/>
              </w:rPr>
              <w:t>етті негізгі техникалық дағдылар мен біліктерді игереді.</w:t>
            </w:r>
          </w:p>
        </w:tc>
        <w:tc>
          <w:tcPr>
            <w:tcW w:w="27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өнерінің түрлері туралы ұғымдары бар (кескіндеме, мүсіндеу, халық өнері).</w:t>
            </w:r>
            <w:r>
              <w:br/>
            </w:r>
            <w:r>
              <w:rPr>
                <w:color w:val="000000"/>
                <w:sz w:val="20"/>
              </w:rPr>
              <w:t xml:space="preserve">Ата-бабалардың </w:t>
            </w:r>
            <w:r>
              <w:rPr>
                <w:color w:val="000000"/>
                <w:sz w:val="20"/>
              </w:rPr>
              <w:lastRenderedPageBreak/>
              <w:t>тұрған үйлерін, тұрмыстық заттарды, ұлттық киімнің бөліктерін атайды.</w:t>
            </w:r>
          </w:p>
        </w:tc>
        <w:tc>
          <w:tcPr>
            <w:tcW w:w="2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Бейненің сипатына тән </w:t>
            </w:r>
            <w:r>
              <w:rPr>
                <w:color w:val="000000"/>
                <w:sz w:val="20"/>
              </w:rPr>
              <w:t>бейнелеудің техникалық тәсілдері мен құралдарын өз бетінше таңдай алады.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Қоршаған ортаны эстетикалық қабылдау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-----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Бояудың ашық түстеріне назар аударады, оларға таң қалады, куанады.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Халық ойыншықтарын қарастыру кезінде эмоционалды түрде қуанышын көрс</w:t>
            </w:r>
            <w:r>
              <w:rPr>
                <w:color w:val="000000"/>
                <w:sz w:val="20"/>
              </w:rPr>
              <w:t>етеді.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Қолданбалы халық өнерінің түрлеріне қызығушылық танытады. Материалдарды ұқыпты қолданады.</w:t>
            </w:r>
          </w:p>
        </w:tc>
        <w:tc>
          <w:tcPr>
            <w:tcW w:w="27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Геометриялық пішіндерді және өсімдік элементтерін халық өнері шығармаларының желісі бойынша біркелкі орналастырады.</w:t>
            </w:r>
            <w:r>
              <w:br/>
            </w:r>
            <w:r>
              <w:rPr>
                <w:color w:val="000000"/>
                <w:sz w:val="20"/>
              </w:rPr>
              <w:t xml:space="preserve">Түрлі заттары дайындаудын қарапайым </w:t>
            </w:r>
            <w:r>
              <w:rPr>
                <w:color w:val="000000"/>
                <w:sz w:val="20"/>
              </w:rPr>
              <w:t>дағдыларын игереді.</w:t>
            </w:r>
          </w:p>
        </w:tc>
        <w:tc>
          <w:tcPr>
            <w:tcW w:w="2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Халық өнеріне және сәндік өнерге, дизайнға қызығушылық білдіреді, жұмыс тәсілдерін таңдайды және негіздейді, жұмыста материалдарды тиімді қолданады, табиғаттың әсемдігіне, киімге және бөлменің жинақылығы</w:t>
            </w:r>
            <w:r>
              <w:br/>
            </w:r>
            <w:r>
              <w:rPr>
                <w:color w:val="000000"/>
                <w:sz w:val="20"/>
              </w:rPr>
              <w:t>на эмоционалды түрде мән береді.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Әлеуметтік дағдылар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Мәдени мінез-құлық дағдылары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Сәлемдескенде, қоштасқанда жауап қайтарады.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Жай сөйлеммен айтылған өтінішті орындайды.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Мінез-құлық нормалары мен қағидаларын түсінеді, сәлемдесу, қоштасу, ризашылық сөздерін қолданады.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Адами </w:t>
            </w:r>
            <w:r>
              <w:rPr>
                <w:color w:val="000000"/>
                <w:sz w:val="20"/>
              </w:rPr>
              <w:t>қарым-қатынас туралы білімді меңгерген, эмоционалдық жай-күйді түсінеді.</w:t>
            </w:r>
          </w:p>
        </w:tc>
        <w:tc>
          <w:tcPr>
            <w:tcW w:w="27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және жақын адамдарға қамқорлық көрсетеді.</w:t>
            </w:r>
          </w:p>
        </w:tc>
        <w:tc>
          <w:tcPr>
            <w:tcW w:w="2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Қажетті жағдайларда көмек сұрай алады, басқа адамдардың тілектеріне құрметпен қарайды.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 xml:space="preserve">Ересектермен және құрдастарымен өзара </w:t>
            </w:r>
            <w:r w:rsidRPr="00E82EC4">
              <w:rPr>
                <w:color w:val="000000"/>
                <w:sz w:val="20"/>
                <w:lang w:val="ru-RU"/>
              </w:rPr>
              <w:t>әрекет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 w:rsidRPr="00E82EC4">
              <w:rPr>
                <w:color w:val="000000"/>
                <w:sz w:val="20"/>
                <w:lang w:val="ru-RU"/>
              </w:rPr>
              <w:t>Отбасы мүшелерін таниды. Ересектермен жағымды қары</w:t>
            </w:r>
            <w:proofErr w:type="gramStart"/>
            <w:r w:rsidRPr="00E82EC4">
              <w:rPr>
                <w:color w:val="000000"/>
                <w:sz w:val="20"/>
                <w:lang w:val="ru-RU"/>
              </w:rPr>
              <w:t>м-</w:t>
            </w:r>
            <w:proofErr w:type="gramEnd"/>
            <w:r w:rsidRPr="00E82EC4">
              <w:rPr>
                <w:color w:val="000000"/>
                <w:sz w:val="20"/>
                <w:lang w:val="ru-RU"/>
              </w:rPr>
              <w:t xml:space="preserve">қатынаста бола </w:t>
            </w:r>
            <w:r w:rsidRPr="00E82EC4">
              <w:rPr>
                <w:color w:val="000000"/>
                <w:sz w:val="20"/>
                <w:lang w:val="ru-RU"/>
              </w:rPr>
              <w:lastRenderedPageBreak/>
              <w:t xml:space="preserve">отырып күледі, қол бұлғайды немесе күлімсірейді. </w:t>
            </w:r>
            <w:r>
              <w:rPr>
                <w:color w:val="000000"/>
                <w:sz w:val="20"/>
              </w:rPr>
              <w:t>Қарым-қатынас жасауда ұнату, жақтырмау сезімін білдіреді.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Ойын-сауықтар мен әртүрлі ойындарда ересектермен әрекет етеді.</w:t>
            </w:r>
            <w:r>
              <w:br/>
            </w:r>
            <w:r>
              <w:rPr>
                <w:color w:val="000000"/>
                <w:sz w:val="20"/>
              </w:rPr>
              <w:t xml:space="preserve">Ересектерді </w:t>
            </w:r>
            <w:r>
              <w:rPr>
                <w:color w:val="000000"/>
                <w:sz w:val="20"/>
              </w:rPr>
              <w:t xml:space="preserve">ынтамен тыңдайды және </w:t>
            </w:r>
            <w:r>
              <w:rPr>
                <w:color w:val="000000"/>
                <w:sz w:val="20"/>
              </w:rPr>
              <w:lastRenderedPageBreak/>
              <w:t>қарапайым тапсырмаларды орындайды.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Жақындарына, құрдастарына бауырмалдық, тілектестік сезім </w:t>
            </w:r>
            <w:r>
              <w:rPr>
                <w:color w:val="000000"/>
                <w:sz w:val="20"/>
              </w:rPr>
              <w:lastRenderedPageBreak/>
              <w:t>танытады.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Тұрақты ойын топтарына қосылады және танымдық тақырыптарда құрдастарымен тілдесе алады.</w:t>
            </w:r>
          </w:p>
        </w:tc>
        <w:tc>
          <w:tcPr>
            <w:tcW w:w="27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Ересектермен бірге еңбек әрекеттерін орындай</w:t>
            </w:r>
            <w:r>
              <w:rPr>
                <w:color w:val="000000"/>
                <w:sz w:val="20"/>
              </w:rPr>
              <w:t>ды, командада әрекет ете алады. Құрдастарын</w:t>
            </w:r>
            <w:r>
              <w:rPr>
                <w:color w:val="000000"/>
                <w:sz w:val="20"/>
              </w:rPr>
              <w:lastRenderedPageBreak/>
              <w:t>ың арасында өзінің орнын, өзінің "Мен" екенін сезінеді. Ересектермен және құрбы-құрдастарымен қарым-қатынас жасағанда адамгершілік нормалары мен ережелерін сақтайды.</w:t>
            </w:r>
          </w:p>
        </w:tc>
        <w:tc>
          <w:tcPr>
            <w:tcW w:w="2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Ересектермен және құрдастарымен бірге еңбек ете</w:t>
            </w:r>
            <w:r>
              <w:rPr>
                <w:color w:val="000000"/>
                <w:sz w:val="20"/>
              </w:rPr>
              <w:t xml:space="preserve"> алады, ортақ мақсат қояды және оның нәтижесін </w:t>
            </w:r>
            <w:r>
              <w:rPr>
                <w:color w:val="000000"/>
                <w:sz w:val="20"/>
              </w:rPr>
              <w:lastRenderedPageBreak/>
              <w:t>талқылай алады.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Адамгершілік нормалары туралы түсінік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Алғашқы эмоцияларын білдіреді.</w:t>
            </w:r>
            <w:r>
              <w:br/>
            </w:r>
            <w:r>
              <w:rPr>
                <w:color w:val="000000"/>
                <w:sz w:val="20"/>
              </w:rPr>
              <w:t>Көмек қажет болғанда дененің қозғалысын және дыбысты қолданады.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Айналасындағылармен қарым-қатынасты реттеу және өзінің қа</w:t>
            </w:r>
            <w:r>
              <w:rPr>
                <w:color w:val="000000"/>
                <w:sz w:val="20"/>
              </w:rPr>
              <w:t>лауын білдіру үшін қажетті сөздерді қолданады.</w:t>
            </w:r>
          </w:p>
        </w:tc>
        <w:tc>
          <w:tcPr>
            <w:tcW w:w="2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Қазақстанның астанасын, өзі тұратын қаланын атауын біледі. Халық ауыз әдебиеті шығармалары арқылы ненің "жақсы", ненің "жаман" екенін түсінеді.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Айналасындағыларға сүйіспеншілік пен қамқорлық танытады. Өзінің ә</w:t>
            </w:r>
            <w:r>
              <w:rPr>
                <w:color w:val="000000"/>
                <w:sz w:val="20"/>
              </w:rPr>
              <w:t>рекеттерін және ертегі кейіпкерлерінің әрекеттерін бағалай алады.</w:t>
            </w:r>
          </w:p>
        </w:tc>
        <w:tc>
          <w:tcPr>
            <w:tcW w:w="27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халқының салт-дәстүрлері туралы түсінікке ие.</w:t>
            </w:r>
          </w:p>
        </w:tc>
        <w:tc>
          <w:tcPr>
            <w:tcW w:w="2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Отбасылық құндылықтарды сақтайды. Өзінің кіші отанына, туған елінің мәдениетіне сүйіспеншілік және құрмет танытады.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*** Ерекше білім </w:t>
            </w:r>
            <w:r>
              <w:rPr>
                <w:color w:val="000000"/>
                <w:sz w:val="20"/>
              </w:rPr>
              <w:t>беруге қажеттіліктері бар, оның ішінде ақыл-есі кемістігінің жеңіл және баяу дәрежесіндегі балалар үшін күтілетін нәтижелер жеке және арнайы үлгілік оқу бағдарламаларына сәйкес анықталады.</w:t>
            </w:r>
          </w:p>
          <w:p w:rsidR="00E82EC4" w:rsidRDefault="00E82EC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  <w:p w:rsidR="00E82EC4" w:rsidRDefault="00E82EC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  <w:p w:rsidR="00E82EC4" w:rsidRDefault="00E82EC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  <w:p w:rsidR="00E82EC4" w:rsidRDefault="00E82EC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  <w:p w:rsidR="00E82EC4" w:rsidRDefault="00E82EC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  <w:p w:rsidR="00E82EC4" w:rsidRDefault="00E82EC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  <w:p w:rsidR="00E82EC4" w:rsidRDefault="00E82EC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  <w:p w:rsidR="00E82EC4" w:rsidRDefault="00E82EC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  <w:p w:rsidR="00E82EC4" w:rsidRDefault="00E82EC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  <w:p w:rsidR="00E82EC4" w:rsidRDefault="00E82EC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  <w:p w:rsidR="00E82EC4" w:rsidRDefault="00E82EC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  <w:p w:rsidR="00E82EC4" w:rsidRDefault="00E82EC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  <w:p w:rsidR="00E82EC4" w:rsidRDefault="00E82EC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  <w:p w:rsidR="00E82EC4" w:rsidRDefault="00E82EC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  <w:p w:rsidR="00E82EC4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A62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2020 жылғы 5</w:t>
            </w:r>
            <w:r>
              <w:rPr>
                <w:color w:val="000000"/>
                <w:sz w:val="20"/>
              </w:rPr>
              <w:t xml:space="preserve"> мамырдағы</w:t>
            </w:r>
            <w:r>
              <w:br/>
            </w:r>
            <w:r>
              <w:rPr>
                <w:color w:val="000000"/>
                <w:sz w:val="20"/>
              </w:rPr>
              <w:t xml:space="preserve">№ 182 бұйрығына 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  <w:tr w:rsidR="00A62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Жоғары білім берудің</w:t>
            </w:r>
            <w:r>
              <w:br/>
            </w:r>
            <w:r>
              <w:rPr>
                <w:color w:val="000000"/>
                <w:sz w:val="20"/>
              </w:rPr>
              <w:t>мемлекеттік жалпыға</w:t>
            </w:r>
            <w:r>
              <w:br/>
            </w:r>
            <w:r>
              <w:rPr>
                <w:color w:val="000000"/>
                <w:sz w:val="20"/>
              </w:rPr>
              <w:t>міндетті стандартына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:rsidR="00E82EC4" w:rsidRDefault="00E82EC4">
      <w:pPr>
        <w:spacing w:after="0"/>
        <w:rPr>
          <w:b/>
          <w:color w:val="000000"/>
          <w:lang w:val="ru-RU"/>
        </w:rPr>
      </w:pPr>
      <w:bookmarkStart w:id="107" w:name="z179"/>
      <w:r>
        <w:rPr>
          <w:b/>
          <w:color w:val="000000"/>
        </w:rPr>
        <w:t xml:space="preserve"> </w:t>
      </w:r>
    </w:p>
    <w:p w:rsidR="00E82EC4" w:rsidRDefault="00E82EC4">
      <w:pPr>
        <w:spacing w:after="0"/>
        <w:rPr>
          <w:b/>
          <w:color w:val="000000"/>
          <w:lang w:val="ru-RU"/>
        </w:rPr>
      </w:pPr>
    </w:p>
    <w:p w:rsidR="00E82EC4" w:rsidRDefault="00E82EC4">
      <w:pPr>
        <w:spacing w:after="0"/>
        <w:rPr>
          <w:b/>
          <w:color w:val="000000"/>
          <w:lang w:val="ru-RU"/>
        </w:rPr>
      </w:pPr>
    </w:p>
    <w:p w:rsidR="00A62E01" w:rsidRPr="00E82EC4" w:rsidRDefault="00E82EC4">
      <w:pPr>
        <w:spacing w:after="0"/>
        <w:rPr>
          <w:lang w:val="ru-RU"/>
        </w:rPr>
      </w:pPr>
      <w:r w:rsidRPr="00E82EC4">
        <w:rPr>
          <w:b/>
          <w:color w:val="000000"/>
          <w:lang w:val="ru-RU"/>
        </w:rPr>
        <w:t>Жоғары бі</w:t>
      </w:r>
      <w:proofErr w:type="gramStart"/>
      <w:r w:rsidRPr="00E82EC4">
        <w:rPr>
          <w:b/>
          <w:color w:val="000000"/>
          <w:lang w:val="ru-RU"/>
        </w:rPr>
        <w:t>л</w:t>
      </w:r>
      <w:proofErr w:type="gramEnd"/>
      <w:r w:rsidRPr="00E82EC4">
        <w:rPr>
          <w:b/>
          <w:color w:val="000000"/>
          <w:lang w:val="ru-RU"/>
        </w:rPr>
        <w:t xml:space="preserve">імнің білім беру бағдарламасының құрылымы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121"/>
        <w:gridCol w:w="3631"/>
        <w:gridCol w:w="1277"/>
        <w:gridCol w:w="1350"/>
        <w:gridCol w:w="2228"/>
        <w:gridCol w:w="55"/>
      </w:tblGrid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7"/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63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Пәндер мен циклдердің атауы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еңбек сыйымдылығы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академиялық сағат бойынша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академиялық кредит бойынша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білім беретін пәндер (ЖБП) циклі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1680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компонент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Қазақстанның қазіргі заман тарихы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Философия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(Орыс) тілі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>Ақпаратты</w:t>
            </w:r>
            <w:proofErr w:type="gramStart"/>
            <w:r w:rsidRPr="00E82EC4">
              <w:rPr>
                <w:color w:val="000000"/>
                <w:sz w:val="20"/>
                <w:lang w:val="ru-RU"/>
              </w:rPr>
              <w:t>қ-</w:t>
            </w:r>
            <w:proofErr w:type="gramEnd"/>
            <w:r w:rsidRPr="00E82EC4">
              <w:rPr>
                <w:color w:val="000000"/>
                <w:sz w:val="20"/>
                <w:lang w:val="ru-RU"/>
              </w:rPr>
              <w:t xml:space="preserve">коммуникациялық </w:t>
            </w:r>
            <w:r w:rsidRPr="00E82EC4">
              <w:rPr>
                <w:color w:val="000000"/>
                <w:sz w:val="20"/>
                <w:lang w:val="ru-RU"/>
              </w:rPr>
              <w:t>технологиялар (ағылшын тілінде)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Әлеуметтік-саясаттану білім модулі (әлеуметтану, саясаттану, мәдениеттану, психология)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 xml:space="preserve"> Жоғары оқу орны </w:t>
            </w:r>
            <w:proofErr w:type="gramStart"/>
            <w:r w:rsidRPr="00E82EC4">
              <w:rPr>
                <w:color w:val="000000"/>
                <w:sz w:val="20"/>
                <w:lang w:val="ru-RU"/>
              </w:rPr>
              <w:t>компоненті ж</w:t>
            </w:r>
            <w:proofErr w:type="gramEnd"/>
            <w:r w:rsidRPr="00E82EC4">
              <w:rPr>
                <w:color w:val="000000"/>
                <w:sz w:val="20"/>
                <w:lang w:val="ru-RU"/>
              </w:rPr>
              <w:t xml:space="preserve">әне (немесе) таңдау компоненті 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Базалық пәндер (БП) циклы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3360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</w:tr>
      <w:tr w:rsidR="00A62E01" w:rsidRPr="00E82EC4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 xml:space="preserve">Жоғары оқу орны </w:t>
            </w:r>
            <w:proofErr w:type="gramStart"/>
            <w:r w:rsidRPr="00E82EC4">
              <w:rPr>
                <w:color w:val="000000"/>
                <w:sz w:val="20"/>
                <w:lang w:val="ru-RU"/>
              </w:rPr>
              <w:t>компоненті ж</w:t>
            </w:r>
            <w:proofErr w:type="gramEnd"/>
            <w:r w:rsidRPr="00E82EC4">
              <w:rPr>
                <w:color w:val="000000"/>
                <w:sz w:val="20"/>
                <w:lang w:val="ru-RU"/>
              </w:rPr>
              <w:t>әне (немесе) таңдау компоненті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Кәсіптік практика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Бейіндеуші пәндер циклі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1800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A62E01" w:rsidRPr="00E82EC4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 xml:space="preserve">Жоғары оқу орны </w:t>
            </w:r>
            <w:proofErr w:type="gramStart"/>
            <w:r w:rsidRPr="00E82EC4">
              <w:rPr>
                <w:color w:val="000000"/>
                <w:sz w:val="20"/>
                <w:lang w:val="ru-RU"/>
              </w:rPr>
              <w:t>компоненті ж</w:t>
            </w:r>
            <w:proofErr w:type="gramEnd"/>
            <w:r w:rsidRPr="00E82EC4">
              <w:rPr>
                <w:color w:val="000000"/>
                <w:sz w:val="20"/>
                <w:lang w:val="ru-RU"/>
              </w:rPr>
              <w:t>әне (немесе) таңдау компоненті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Кәсіптік практика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Оқытудың қосымша </w:t>
            </w:r>
            <w:r>
              <w:rPr>
                <w:color w:val="000000"/>
                <w:sz w:val="20"/>
              </w:rPr>
              <w:t>түрлері (ОҚТ)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компоненті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Қорытынды аттестаттау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360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12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Дипломдық жұмысты, дипломдық жобаны жазу және қорғау немесе кешенді емтихан тапсыру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7200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240</w:t>
            </w:r>
          </w:p>
        </w:tc>
      </w:tr>
      <w:tr w:rsidR="00A62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 xml:space="preserve">Білім </w:t>
            </w:r>
            <w:r>
              <w:rPr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2020 жылғы 5 мамырдағы</w:t>
            </w:r>
            <w:r>
              <w:br/>
            </w:r>
            <w:r>
              <w:rPr>
                <w:color w:val="000000"/>
                <w:sz w:val="20"/>
              </w:rPr>
              <w:t xml:space="preserve">№ 182 бұйрығына 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A62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Жоғары білім берудің</w:t>
            </w:r>
            <w:r>
              <w:br/>
            </w:r>
            <w:r>
              <w:rPr>
                <w:color w:val="000000"/>
                <w:sz w:val="20"/>
              </w:rPr>
              <w:t>мемлекеттік жалпыға</w:t>
            </w:r>
            <w:r>
              <w:br/>
            </w:r>
            <w:r>
              <w:rPr>
                <w:color w:val="000000"/>
                <w:sz w:val="20"/>
              </w:rPr>
              <w:t>міндетті стандартына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:rsidR="00A62E01" w:rsidRDefault="00E82EC4">
      <w:pPr>
        <w:spacing w:after="0"/>
      </w:pPr>
      <w:bookmarkStart w:id="108" w:name="z182"/>
      <w:r>
        <w:rPr>
          <w:b/>
          <w:color w:val="000000"/>
        </w:rPr>
        <w:t xml:space="preserve"> Жоғары білімнің білім беру бағдарламасының құрылымы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127"/>
        <w:gridCol w:w="3608"/>
        <w:gridCol w:w="1281"/>
        <w:gridCol w:w="1356"/>
        <w:gridCol w:w="2235"/>
        <w:gridCol w:w="55"/>
      </w:tblGrid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8"/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63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Пәндер мен циклдердің атауы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еңбек сыйымдылығы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академиялық сағат бойынша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академиялық кредит бойынша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білім беретін пәндер (ЖБП) циклі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1680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компонент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Қазақстанның қазіргі заман тарихы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Философия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 тілі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(Орыс) тілі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>Ақпаратты</w:t>
            </w:r>
            <w:proofErr w:type="gramStart"/>
            <w:r w:rsidRPr="00E82EC4">
              <w:rPr>
                <w:color w:val="000000"/>
                <w:sz w:val="20"/>
                <w:lang w:val="ru-RU"/>
              </w:rPr>
              <w:t>қ-</w:t>
            </w:r>
            <w:proofErr w:type="gramEnd"/>
            <w:r w:rsidRPr="00E82EC4">
              <w:rPr>
                <w:color w:val="000000"/>
                <w:sz w:val="20"/>
                <w:lang w:val="ru-RU"/>
              </w:rPr>
              <w:t>коммункациялық технологиялар (ағылшын тілінде)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Әлеуметтік-саясаттану білім модулі (әлеуметтану, саясаттану, мәдениеттану, психология)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шынықтыру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 xml:space="preserve">Жоғары оқу орны </w:t>
            </w:r>
            <w:proofErr w:type="gramStart"/>
            <w:r w:rsidRPr="00E82EC4">
              <w:rPr>
                <w:color w:val="000000"/>
                <w:sz w:val="20"/>
                <w:lang w:val="ru-RU"/>
              </w:rPr>
              <w:t>компоненті ж</w:t>
            </w:r>
            <w:proofErr w:type="gramEnd"/>
            <w:r w:rsidRPr="00E82EC4">
              <w:rPr>
                <w:color w:val="000000"/>
                <w:sz w:val="20"/>
                <w:lang w:val="ru-RU"/>
              </w:rPr>
              <w:t>әне (немесе) таңдау компоненті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Базалық пәндер (БП) циклы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4260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</w:t>
            </w:r>
          </w:p>
        </w:tc>
      </w:tr>
      <w:tr w:rsidR="00A62E01" w:rsidRPr="00E82EC4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 xml:space="preserve">Жоғары оқу орны </w:t>
            </w:r>
            <w:proofErr w:type="gramStart"/>
            <w:r w:rsidRPr="00E82EC4">
              <w:rPr>
                <w:color w:val="000000"/>
                <w:sz w:val="20"/>
                <w:lang w:val="ru-RU"/>
              </w:rPr>
              <w:t>компоненті ж</w:t>
            </w:r>
            <w:proofErr w:type="gramEnd"/>
            <w:r w:rsidRPr="00E82EC4">
              <w:rPr>
                <w:color w:val="000000"/>
                <w:sz w:val="20"/>
                <w:lang w:val="ru-RU"/>
              </w:rPr>
              <w:t>әне (немесе) таңдау компоненті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Кәсіптік практика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Бейіндеуші пәндер циклы 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2700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A62E01" w:rsidRPr="00E82EC4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 xml:space="preserve">Жоғары оқу орны </w:t>
            </w:r>
            <w:proofErr w:type="gramStart"/>
            <w:r w:rsidRPr="00E82EC4">
              <w:rPr>
                <w:color w:val="000000"/>
                <w:sz w:val="20"/>
                <w:lang w:val="ru-RU"/>
              </w:rPr>
              <w:t>компоненті ж</w:t>
            </w:r>
            <w:proofErr w:type="gramEnd"/>
            <w:r w:rsidRPr="00E82EC4">
              <w:rPr>
                <w:color w:val="000000"/>
                <w:sz w:val="20"/>
                <w:lang w:val="ru-RU"/>
              </w:rPr>
              <w:t>әне (немесе) таңдау компоненті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Кәсіптік практика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Оқытудың қосымша түрлері (ОҚТ)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1)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компоненті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Қорытынды аттестаттау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360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12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Дипломдық жұмысты, дипломдық жобаны жазу және қорғау немесе кешенді емтихан тапсыру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33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9000</w:t>
            </w:r>
          </w:p>
        </w:tc>
        <w:tc>
          <w:tcPr>
            <w:tcW w:w="2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300</w:t>
            </w:r>
          </w:p>
        </w:tc>
      </w:tr>
      <w:tr w:rsidR="00A62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2020 жылғы 5 мамырдағы</w:t>
            </w:r>
            <w:r>
              <w:br/>
            </w:r>
            <w:r>
              <w:rPr>
                <w:color w:val="000000"/>
                <w:sz w:val="20"/>
              </w:rPr>
              <w:t xml:space="preserve">№ 182 бұйрығына </w:t>
            </w:r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  <w:tr w:rsidR="00A62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Жоғары білім берудің</w:t>
            </w:r>
            <w:r>
              <w:br/>
            </w:r>
            <w:r>
              <w:rPr>
                <w:color w:val="000000"/>
                <w:sz w:val="20"/>
              </w:rPr>
              <w:t>мемлекеттік жалпыға</w:t>
            </w:r>
            <w:r>
              <w:br/>
            </w:r>
            <w:r>
              <w:rPr>
                <w:color w:val="000000"/>
                <w:sz w:val="20"/>
              </w:rPr>
              <w:t>міндетті стандартына</w:t>
            </w:r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</w:tbl>
    <w:p w:rsidR="00A62E01" w:rsidRDefault="00E82EC4">
      <w:pPr>
        <w:spacing w:after="0"/>
      </w:pPr>
      <w:bookmarkStart w:id="109" w:name="z185"/>
      <w:r>
        <w:rPr>
          <w:b/>
          <w:color w:val="000000"/>
        </w:rPr>
        <w:t xml:space="preserve"> Білім беру салалары мен деңгейлеріне сәйкес берілетін дәрежелердің атауы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03"/>
        <w:gridCol w:w="1638"/>
        <w:gridCol w:w="2111"/>
        <w:gridCol w:w="2458"/>
        <w:gridCol w:w="139"/>
        <w:gridCol w:w="2681"/>
        <w:gridCol w:w="32"/>
      </w:tblGrid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9"/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р/н№ </w:t>
            </w:r>
          </w:p>
        </w:tc>
        <w:tc>
          <w:tcPr>
            <w:tcW w:w="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саласының атауы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Бакалавриат білім беру бағдарламалары бойынша берілетін дәреже </w:t>
            </w:r>
          </w:p>
        </w:tc>
        <w:tc>
          <w:tcPr>
            <w:tcW w:w="3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Магистратура білім беру бағдарламасы бойынша (ғылыми-педагогикалық бағыт/ бейіндік) берілетін дәреже</w:t>
            </w:r>
          </w:p>
        </w:tc>
        <w:tc>
          <w:tcPr>
            <w:tcW w:w="4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Философия докторы (PhD) / бейіні бойынша доктор білім бер</w:t>
            </w:r>
            <w:r>
              <w:rPr>
                <w:color w:val="000000"/>
                <w:sz w:val="20"/>
              </w:rPr>
              <w:t>у бағдарламалары бойынша берілетін дәреже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Педагогикалық ғылымдар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"білім беру бағдарламасының коды және атауы" білім беру бағдарламасы бойынша білім бакалавры</w:t>
            </w:r>
          </w:p>
        </w:tc>
        <w:tc>
          <w:tcPr>
            <w:tcW w:w="3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"білім беру бағдарламасының коды және атауы" білім беру бағдарламасы бойынша педагогика </w:t>
            </w:r>
            <w:r>
              <w:rPr>
                <w:color w:val="000000"/>
                <w:sz w:val="20"/>
              </w:rPr>
              <w:t>ғылымдарының магистрі/ білім магистрі</w:t>
            </w:r>
          </w:p>
        </w:tc>
        <w:tc>
          <w:tcPr>
            <w:tcW w:w="4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"білім беру бағдарламасының коды және атауы" білім беру бағдарламасы бойынша философия докторы (PhD) /білім докторы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Өнер және гуманитарлық ғылымдар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"</w:t>
            </w:r>
            <w:proofErr w:type="gramStart"/>
            <w:r>
              <w:rPr>
                <w:color w:val="000000"/>
                <w:sz w:val="20"/>
              </w:rPr>
              <w:t>білім</w:t>
            </w:r>
            <w:proofErr w:type="gramEnd"/>
            <w:r>
              <w:rPr>
                <w:color w:val="000000"/>
                <w:sz w:val="20"/>
              </w:rPr>
              <w:t xml:space="preserve"> беру бағдарламасының коды және атауы" білім беру бағдарл</w:t>
            </w:r>
            <w:r>
              <w:rPr>
                <w:color w:val="000000"/>
                <w:sz w:val="20"/>
              </w:rPr>
              <w:t>амасы бойынша өнер бакалавры</w:t>
            </w:r>
            <w:r>
              <w:br/>
            </w:r>
            <w:r>
              <w:rPr>
                <w:color w:val="000000"/>
                <w:sz w:val="20"/>
              </w:rPr>
              <w:t>2. "</w:t>
            </w:r>
            <w:proofErr w:type="gramStart"/>
            <w:r>
              <w:rPr>
                <w:color w:val="000000"/>
                <w:sz w:val="20"/>
              </w:rPr>
              <w:t>білім</w:t>
            </w:r>
            <w:proofErr w:type="gramEnd"/>
            <w:r>
              <w:rPr>
                <w:color w:val="000000"/>
                <w:sz w:val="20"/>
              </w:rPr>
              <w:t xml:space="preserve"> беру бағдарламасының атауы және код" білім беру бағдарламасы бойынша гуманитарлық білім бакалавры</w:t>
            </w:r>
            <w:r>
              <w:br/>
            </w:r>
            <w:r>
              <w:rPr>
                <w:color w:val="000000"/>
                <w:sz w:val="20"/>
              </w:rPr>
              <w:t>3. "білім беру бағдарламасының коды және атауы" білім беру бағдарламасы бойынша тіл білімі бакалавры</w:t>
            </w:r>
          </w:p>
        </w:tc>
        <w:tc>
          <w:tcPr>
            <w:tcW w:w="3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"</w:t>
            </w:r>
            <w:proofErr w:type="gramStart"/>
            <w:r>
              <w:rPr>
                <w:color w:val="000000"/>
                <w:sz w:val="20"/>
              </w:rPr>
              <w:t>білім</w:t>
            </w:r>
            <w:proofErr w:type="gramEnd"/>
            <w:r>
              <w:rPr>
                <w:color w:val="000000"/>
                <w:sz w:val="20"/>
              </w:rPr>
              <w:t xml:space="preserve"> беру бағ</w:t>
            </w:r>
            <w:r>
              <w:rPr>
                <w:color w:val="000000"/>
                <w:sz w:val="20"/>
              </w:rPr>
              <w:t>дарламасының коды және атауы" білім беру бағдарламасы бойынша өнертану ғылымдарының магистрі/ өнер магистрі</w:t>
            </w:r>
            <w:r>
              <w:br/>
            </w:r>
            <w:r>
              <w:rPr>
                <w:color w:val="000000"/>
                <w:sz w:val="20"/>
              </w:rPr>
              <w:t>2. "</w:t>
            </w:r>
            <w:proofErr w:type="gramStart"/>
            <w:r>
              <w:rPr>
                <w:color w:val="000000"/>
                <w:sz w:val="20"/>
              </w:rPr>
              <w:t>білім</w:t>
            </w:r>
            <w:proofErr w:type="gramEnd"/>
            <w:r>
              <w:rPr>
                <w:color w:val="000000"/>
                <w:sz w:val="20"/>
              </w:rPr>
              <w:t xml:space="preserve"> беру бағдарламасының коды және атауы" білім беру бағдарламасы бойынша гуманитарлық ғылымдар магистрі/ гуманитарлық білім магистрі</w:t>
            </w:r>
            <w:r>
              <w:br/>
            </w:r>
            <w:r>
              <w:rPr>
                <w:color w:val="000000"/>
                <w:sz w:val="20"/>
              </w:rPr>
              <w:t>3. "білі</w:t>
            </w:r>
            <w:r>
              <w:rPr>
                <w:color w:val="000000"/>
                <w:sz w:val="20"/>
              </w:rPr>
              <w:t>м беру бағдарламасының коды және атауы" білім беру бағдарламасы бойынша филология ғылымдары магистрі/ тіл білімі магистрі</w:t>
            </w:r>
          </w:p>
        </w:tc>
        <w:tc>
          <w:tcPr>
            <w:tcW w:w="4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"</w:t>
            </w:r>
            <w:proofErr w:type="gramStart"/>
            <w:r>
              <w:rPr>
                <w:color w:val="000000"/>
                <w:sz w:val="20"/>
              </w:rPr>
              <w:t>білім</w:t>
            </w:r>
            <w:proofErr w:type="gramEnd"/>
            <w:r>
              <w:rPr>
                <w:color w:val="000000"/>
                <w:sz w:val="20"/>
              </w:rPr>
              <w:t xml:space="preserve"> беру бағдарламасының коды және атауы" білім беру бағдарламасы бойынша PhD философия докторы/Өнер докторы</w:t>
            </w:r>
            <w:r>
              <w:br/>
            </w:r>
            <w:r>
              <w:rPr>
                <w:color w:val="000000"/>
                <w:sz w:val="20"/>
              </w:rPr>
              <w:t>2. "</w:t>
            </w:r>
            <w:proofErr w:type="gramStart"/>
            <w:r>
              <w:rPr>
                <w:color w:val="000000"/>
                <w:sz w:val="20"/>
              </w:rPr>
              <w:t>білім</w:t>
            </w:r>
            <w:proofErr w:type="gramEnd"/>
            <w:r>
              <w:rPr>
                <w:color w:val="000000"/>
                <w:sz w:val="20"/>
              </w:rPr>
              <w:t xml:space="preserve"> беру бағд</w:t>
            </w:r>
            <w:r>
              <w:rPr>
                <w:color w:val="000000"/>
                <w:sz w:val="20"/>
              </w:rPr>
              <w:t>арламасының коды және атауы" білім беру бағдарламасы бойынша PhD философия докторы</w:t>
            </w:r>
            <w:r>
              <w:br/>
            </w:r>
            <w:r>
              <w:rPr>
                <w:color w:val="000000"/>
                <w:sz w:val="20"/>
              </w:rPr>
              <w:t>3. "білім беру бағдарламасының коды және атауы" білім беру бағдарламасы бойынша PhD философия докторы</w:t>
            </w:r>
          </w:p>
        </w:tc>
      </w:tr>
      <w:tr w:rsidR="00A62E01" w:rsidRPr="00E82EC4">
        <w:trPr>
          <w:gridAfter w:val="1"/>
          <w:wAfter w:w="80" w:type="dxa"/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 xml:space="preserve">Әлеуметтік </w:t>
            </w:r>
            <w:r w:rsidRPr="00E82EC4">
              <w:rPr>
                <w:color w:val="000000"/>
                <w:sz w:val="20"/>
                <w:lang w:val="ru-RU"/>
              </w:rPr>
              <w:lastRenderedPageBreak/>
              <w:t>ғылымдар, журналистика және ақпарат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lastRenderedPageBreak/>
              <w:t xml:space="preserve">"білім беру </w:t>
            </w:r>
            <w:r w:rsidRPr="00E82EC4">
              <w:rPr>
                <w:color w:val="000000"/>
                <w:sz w:val="20"/>
                <w:lang w:val="ru-RU"/>
              </w:rPr>
              <w:lastRenderedPageBreak/>
              <w:t>бағдарламасының коды және атауы" білім беру бағдарламасы бойынша әлеуметті</w:t>
            </w:r>
            <w:proofErr w:type="gramStart"/>
            <w:r w:rsidRPr="00E82EC4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82EC4">
              <w:rPr>
                <w:color w:val="000000"/>
                <w:sz w:val="20"/>
                <w:lang w:val="ru-RU"/>
              </w:rPr>
              <w:t xml:space="preserve"> білім бакалавры</w:t>
            </w:r>
          </w:p>
        </w:tc>
        <w:tc>
          <w:tcPr>
            <w:tcW w:w="3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lastRenderedPageBreak/>
              <w:t xml:space="preserve">"білім беру </w:t>
            </w:r>
            <w:r w:rsidRPr="00E82EC4">
              <w:rPr>
                <w:color w:val="000000"/>
                <w:sz w:val="20"/>
                <w:lang w:val="ru-RU"/>
              </w:rPr>
              <w:lastRenderedPageBreak/>
              <w:t>бағдарламасының коды және атауы" білім беру бағдарламасы бойынша әлеуметтік ғылымдар магистрі/әлеуметті</w:t>
            </w:r>
            <w:proofErr w:type="gramStart"/>
            <w:r w:rsidRPr="00E82EC4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82EC4">
              <w:rPr>
                <w:color w:val="000000"/>
                <w:sz w:val="20"/>
                <w:lang w:val="ru-RU"/>
              </w:rPr>
              <w:t xml:space="preserve"> білім магистрі</w:t>
            </w:r>
          </w:p>
        </w:tc>
        <w:tc>
          <w:tcPr>
            <w:tcW w:w="4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lastRenderedPageBreak/>
              <w:t>"бі</w:t>
            </w:r>
            <w:proofErr w:type="gramStart"/>
            <w:r w:rsidRPr="00E82EC4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E82EC4">
              <w:rPr>
                <w:color w:val="000000"/>
                <w:sz w:val="20"/>
                <w:lang w:val="ru-RU"/>
              </w:rPr>
              <w:t xml:space="preserve">ім беру бағдарламасының </w:t>
            </w:r>
            <w:r w:rsidRPr="00E82EC4">
              <w:rPr>
                <w:color w:val="000000"/>
                <w:sz w:val="20"/>
                <w:lang w:val="ru-RU"/>
              </w:rPr>
              <w:lastRenderedPageBreak/>
              <w:t>коды</w:t>
            </w:r>
            <w:r w:rsidRPr="00E82EC4">
              <w:rPr>
                <w:color w:val="000000"/>
                <w:sz w:val="20"/>
                <w:lang w:val="ru-RU"/>
              </w:rPr>
              <w:t xml:space="preserve"> және атауы" білім беру бағдарламасы бойынша </w:t>
            </w:r>
            <w:r>
              <w:rPr>
                <w:color w:val="000000"/>
                <w:sz w:val="20"/>
              </w:rPr>
              <w:t>PhD</w:t>
            </w:r>
            <w:r w:rsidRPr="00E82EC4">
              <w:rPr>
                <w:color w:val="000000"/>
                <w:sz w:val="20"/>
                <w:lang w:val="ru-RU"/>
              </w:rPr>
              <w:t xml:space="preserve"> философия докторы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Бизнес, басқару және құқық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"</w:t>
            </w:r>
            <w:proofErr w:type="gramStart"/>
            <w:r>
              <w:rPr>
                <w:color w:val="000000"/>
                <w:sz w:val="20"/>
              </w:rPr>
              <w:t>білім</w:t>
            </w:r>
            <w:proofErr w:type="gramEnd"/>
            <w:r>
              <w:rPr>
                <w:color w:val="000000"/>
                <w:sz w:val="20"/>
              </w:rPr>
              <w:t xml:space="preserve"> беру бағдарламасының коды және атауы" білім беру бағдарламасы бойынша экономика бакалавры немесе бизнес және басқару бакалавры</w:t>
            </w:r>
            <w:r>
              <w:br/>
            </w:r>
            <w:r>
              <w:rPr>
                <w:color w:val="000000"/>
                <w:sz w:val="20"/>
              </w:rPr>
              <w:t>2. "білім беру бағдар</w:t>
            </w:r>
            <w:r>
              <w:rPr>
                <w:color w:val="000000"/>
                <w:sz w:val="20"/>
              </w:rPr>
              <w:t>ламасының коды және атауы" білім беру бағдарламасы бойынша құқық бакалавры</w:t>
            </w:r>
          </w:p>
        </w:tc>
        <w:tc>
          <w:tcPr>
            <w:tcW w:w="3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1. "</w:t>
            </w:r>
            <w:proofErr w:type="gramStart"/>
            <w:r>
              <w:rPr>
                <w:color w:val="000000"/>
                <w:sz w:val="20"/>
              </w:rPr>
              <w:t>білім</w:t>
            </w:r>
            <w:proofErr w:type="gramEnd"/>
            <w:r>
              <w:rPr>
                <w:color w:val="000000"/>
                <w:sz w:val="20"/>
              </w:rPr>
              <w:t xml:space="preserve"> беру бағдарламасының коды және атауы" білім беру бағдарламасы бойынша экономика ғылымдары магистрі/ бизнес және басқару магистрі немесе МВА </w:t>
            </w:r>
            <w:r>
              <w:br/>
            </w:r>
            <w:r>
              <w:rPr>
                <w:color w:val="000000"/>
                <w:sz w:val="20"/>
              </w:rPr>
              <w:t>2. "білім беру бағдарламасыны</w:t>
            </w:r>
            <w:r>
              <w:rPr>
                <w:color w:val="000000"/>
                <w:sz w:val="20"/>
              </w:rPr>
              <w:t>ң коды және атауы" білім беру бағдарламасы бойынша заң ғылымдарының магистрі/құқық магистрі</w:t>
            </w:r>
          </w:p>
        </w:tc>
        <w:tc>
          <w:tcPr>
            <w:tcW w:w="4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1. "</w:t>
            </w:r>
            <w:proofErr w:type="gramStart"/>
            <w:r>
              <w:rPr>
                <w:color w:val="000000"/>
                <w:sz w:val="20"/>
              </w:rPr>
              <w:t>білім</w:t>
            </w:r>
            <w:proofErr w:type="gramEnd"/>
            <w:r>
              <w:rPr>
                <w:color w:val="000000"/>
                <w:sz w:val="20"/>
              </w:rPr>
              <w:t xml:space="preserve"> беру бағдарламасының коды және атауы" білім беру бағдарламасы бойынша PhD философия докторы/ экономика докторы немесе DВА </w:t>
            </w:r>
            <w:r>
              <w:br/>
            </w:r>
            <w:r>
              <w:rPr>
                <w:color w:val="000000"/>
                <w:sz w:val="20"/>
              </w:rPr>
              <w:t>2. "білім беру бағдарламасының</w:t>
            </w:r>
            <w:r>
              <w:rPr>
                <w:color w:val="000000"/>
                <w:sz w:val="20"/>
              </w:rPr>
              <w:t xml:space="preserve"> коды және атауы" білім беру бағдарламасы бойынша PhD философия докторы/құқық докторы</w:t>
            </w:r>
          </w:p>
        </w:tc>
      </w:tr>
      <w:tr w:rsidR="00A62E01" w:rsidRPr="00E82EC4">
        <w:trPr>
          <w:gridAfter w:val="1"/>
          <w:wAfter w:w="80" w:type="dxa"/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5. </w:t>
            </w:r>
          </w:p>
        </w:tc>
        <w:tc>
          <w:tcPr>
            <w:tcW w:w="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>Жаратылыстану ғылымдары, математика және статистика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 xml:space="preserve"> "бі</w:t>
            </w:r>
            <w:proofErr w:type="gramStart"/>
            <w:r w:rsidRPr="00E82EC4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E82EC4">
              <w:rPr>
                <w:color w:val="000000"/>
                <w:sz w:val="20"/>
                <w:lang w:val="ru-RU"/>
              </w:rPr>
              <w:t xml:space="preserve">ім беру бағдарламасының коды және атауы" білім беру бағдарламасы бойынша жаратылыстану бакалавры </w:t>
            </w:r>
          </w:p>
        </w:tc>
        <w:tc>
          <w:tcPr>
            <w:tcW w:w="3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>"бі</w:t>
            </w:r>
            <w:proofErr w:type="gramStart"/>
            <w:r w:rsidRPr="00E82EC4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E82EC4">
              <w:rPr>
                <w:color w:val="000000"/>
                <w:sz w:val="20"/>
                <w:lang w:val="ru-RU"/>
              </w:rPr>
              <w:t xml:space="preserve">ім </w:t>
            </w:r>
            <w:r w:rsidRPr="00E82EC4">
              <w:rPr>
                <w:color w:val="000000"/>
                <w:sz w:val="20"/>
                <w:lang w:val="ru-RU"/>
              </w:rPr>
              <w:t>беру бағдарламасының коды және атауы" білім беру бағдарламасы бойынша жаратылыстану ғылымдарының магистрі/жаратылыстану магистрі</w:t>
            </w:r>
          </w:p>
        </w:tc>
        <w:tc>
          <w:tcPr>
            <w:tcW w:w="4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>"бі</w:t>
            </w:r>
            <w:proofErr w:type="gramStart"/>
            <w:r w:rsidRPr="00E82EC4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E82EC4">
              <w:rPr>
                <w:color w:val="000000"/>
                <w:sz w:val="20"/>
                <w:lang w:val="ru-RU"/>
              </w:rPr>
              <w:t xml:space="preserve">ім беру бағдарламасының коды және атауы" білім беру бағдарламасы бойынша </w:t>
            </w:r>
            <w:r>
              <w:rPr>
                <w:color w:val="000000"/>
                <w:sz w:val="20"/>
              </w:rPr>
              <w:t>PhD</w:t>
            </w:r>
            <w:r w:rsidRPr="00E82EC4">
              <w:rPr>
                <w:color w:val="000000"/>
                <w:sz w:val="20"/>
                <w:lang w:val="ru-RU"/>
              </w:rPr>
              <w:t xml:space="preserve"> философия докторы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Ақпараттық-коммуникациял</w:t>
            </w:r>
            <w:r>
              <w:rPr>
                <w:color w:val="000000"/>
                <w:sz w:val="20"/>
              </w:rPr>
              <w:t>ық технологиялар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"білім беру бағдарламасының коды және атауы" білім беру бағдарламасы бойынша ақпараттық-коммуникациялық технологиялар саласының бакалавры</w:t>
            </w:r>
          </w:p>
        </w:tc>
        <w:tc>
          <w:tcPr>
            <w:tcW w:w="3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"білім беру бағдарламасының коды және атауы" білім беру бағдарламасы бойынша техника ғылымдарының маг</w:t>
            </w:r>
            <w:r>
              <w:rPr>
                <w:color w:val="000000"/>
                <w:sz w:val="20"/>
              </w:rPr>
              <w:t>истрі/техника және технология магистрі</w:t>
            </w:r>
          </w:p>
        </w:tc>
        <w:tc>
          <w:tcPr>
            <w:tcW w:w="4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"білім беру бағдарламасының коды және атауы" білім беру бағдарламасы бойынша PhD философия докторы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Инженерлік, өңдеу және құрылыс салалары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"білім беру бағдарламасының коды және атауы" білім беру бағдарламасы </w:t>
            </w:r>
            <w:r>
              <w:rPr>
                <w:color w:val="000000"/>
                <w:sz w:val="20"/>
              </w:rPr>
              <w:t>бойынша техника және технология бакалавры</w:t>
            </w:r>
          </w:p>
        </w:tc>
        <w:tc>
          <w:tcPr>
            <w:tcW w:w="3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"білім беру бағдарламасының коды және атауы" білім беру бағдарламасы бойынша техника ғылымдарының магистрі/техника және технология магистрі</w:t>
            </w:r>
          </w:p>
        </w:tc>
        <w:tc>
          <w:tcPr>
            <w:tcW w:w="4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"білім беру бағдарламасының коды және атауы" білім беру бағдарламасы бойын</w:t>
            </w:r>
            <w:r>
              <w:rPr>
                <w:color w:val="000000"/>
                <w:sz w:val="20"/>
              </w:rPr>
              <w:t>ша PhD философия докторы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8. </w:t>
            </w:r>
          </w:p>
        </w:tc>
        <w:tc>
          <w:tcPr>
            <w:tcW w:w="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"Ауыл шауашылығы және биоресурстар"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"білім беру бағдарламасының коды және атауы" білім беру бағдарламасы бойынша ауыл шаруашылығы бакалавры </w:t>
            </w:r>
          </w:p>
        </w:tc>
        <w:tc>
          <w:tcPr>
            <w:tcW w:w="3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"білім беру бағдарламасының коды және атауы" білім беру бағдарламасы бойынша ауыл</w:t>
            </w:r>
            <w:r>
              <w:rPr>
                <w:color w:val="000000"/>
                <w:sz w:val="20"/>
              </w:rPr>
              <w:t xml:space="preserve"> шаруашылығы ғылымдарының магистрі/ауыл шаруашылығы магистрі</w:t>
            </w:r>
          </w:p>
        </w:tc>
        <w:tc>
          <w:tcPr>
            <w:tcW w:w="4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"білім беру бағдарламасының коды және атауы" білім беру бағдарламасы бойынша PhD философия докторы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"Ветеринария"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"білім беру бағдарламасының коды және атауы" білім беру бағдарламасы бойынша</w:t>
            </w:r>
            <w:r>
              <w:rPr>
                <w:color w:val="000000"/>
                <w:sz w:val="20"/>
              </w:rPr>
              <w:t xml:space="preserve"> ветеринария маманы</w:t>
            </w:r>
          </w:p>
        </w:tc>
        <w:tc>
          <w:tcPr>
            <w:tcW w:w="3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"білім беру бағдарламасының коды және атауы" білім беру бағдарламасы бойынша жоғары ветеринария ғылымдарының магистрі/ветеринария магистрі</w:t>
            </w:r>
          </w:p>
        </w:tc>
        <w:tc>
          <w:tcPr>
            <w:tcW w:w="4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"білім беру бағдарламасының коды және атауы" білім беру бағдарламасы бойынша PhD философия доктор</w:t>
            </w:r>
            <w:r>
              <w:rPr>
                <w:color w:val="000000"/>
                <w:sz w:val="20"/>
              </w:rPr>
              <w:t>ы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сақтау және әлеуметтік қамтамасыз ету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"</w:t>
            </w:r>
            <w:proofErr w:type="gramStart"/>
            <w:r>
              <w:rPr>
                <w:color w:val="000000"/>
                <w:sz w:val="20"/>
              </w:rPr>
              <w:t>білім</w:t>
            </w:r>
            <w:proofErr w:type="gramEnd"/>
            <w:r>
              <w:rPr>
                <w:color w:val="000000"/>
                <w:sz w:val="20"/>
              </w:rPr>
              <w:t xml:space="preserve"> беру бағдарламасының коды және атауы" білім беру бағдарламасы бойынша денсаулық сақтау бакалавры</w:t>
            </w:r>
            <w:r>
              <w:br/>
            </w:r>
            <w:r>
              <w:rPr>
                <w:color w:val="000000"/>
                <w:sz w:val="20"/>
              </w:rPr>
              <w:t>2. "білім беру бағдарламасының коды және атауы" білім беру бағдарламасы бойынша әлеуметтік қам</w:t>
            </w:r>
            <w:r>
              <w:rPr>
                <w:color w:val="000000"/>
                <w:sz w:val="20"/>
              </w:rPr>
              <w:t>тамасыз ету бакалавры</w:t>
            </w:r>
          </w:p>
        </w:tc>
        <w:tc>
          <w:tcPr>
            <w:tcW w:w="3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"</w:t>
            </w:r>
            <w:proofErr w:type="gramStart"/>
            <w:r>
              <w:rPr>
                <w:color w:val="000000"/>
                <w:sz w:val="20"/>
              </w:rPr>
              <w:t>білім</w:t>
            </w:r>
            <w:proofErr w:type="gramEnd"/>
            <w:r>
              <w:rPr>
                <w:color w:val="000000"/>
                <w:sz w:val="20"/>
              </w:rPr>
              <w:t xml:space="preserve"> беру бағдарламасының коды және атауы" білім беру бағдарламасы бойынша медицина ғылымдарының магистрі/ денсаулық сақтау магистрі</w:t>
            </w:r>
            <w:r>
              <w:br/>
            </w:r>
            <w:r>
              <w:rPr>
                <w:color w:val="000000"/>
                <w:sz w:val="20"/>
              </w:rPr>
              <w:t>2. "білім беру бағдарламасының коды және атауы" білім беру бағдарламасы бойынша ғылым магистрі/ә</w:t>
            </w:r>
            <w:r>
              <w:rPr>
                <w:color w:val="000000"/>
                <w:sz w:val="20"/>
              </w:rPr>
              <w:t>леуметтік қамтамасыз ету магистрі</w:t>
            </w:r>
          </w:p>
        </w:tc>
        <w:tc>
          <w:tcPr>
            <w:tcW w:w="4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"білім беру бағдарламасының коды және атауы" білім беру бағдарламасы бойынша PhD философия докторы/медицина докторы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Қызмет көрсету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"білім беру бағдарламасының коды және атауы" білім беру бағдарламасы бойынша қызмет </w:t>
            </w:r>
            <w:r>
              <w:rPr>
                <w:color w:val="000000"/>
                <w:sz w:val="20"/>
              </w:rPr>
              <w:t>көрсету саласының бакалавры</w:t>
            </w:r>
          </w:p>
        </w:tc>
        <w:tc>
          <w:tcPr>
            <w:tcW w:w="3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"білім беру бағдарламасының коды және атауы" білім беру бағдарламасы бойынша ғылым магистрі/ қызмет көрсету саласының магистрі</w:t>
            </w:r>
          </w:p>
        </w:tc>
        <w:tc>
          <w:tcPr>
            <w:tcW w:w="4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"білім беру бағдарламасының коды және атауы" білім беру бағдарламасы бойынша PhD философия докторы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Ұлттық қауіпсіздік және әскери іс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"білім беру бағдарламасының коды және атауы" білім беру бағдарламасы бойынша ұлттық қауіпсіздік және әскери іс бакалавры</w:t>
            </w:r>
          </w:p>
        </w:tc>
        <w:tc>
          <w:tcPr>
            <w:tcW w:w="33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"білім беру бағдарламасының коды және атауы" білім беру бағдарламасы бойынша ұлттық қауіпсіздік </w:t>
            </w:r>
            <w:r>
              <w:rPr>
                <w:color w:val="000000"/>
                <w:sz w:val="20"/>
              </w:rPr>
              <w:t>және әскери іс магистрі</w:t>
            </w:r>
          </w:p>
        </w:tc>
        <w:tc>
          <w:tcPr>
            <w:tcW w:w="4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"білім беру бағдарламаларының коды және атауы" білім беру бағдарламасы бойынша PhD философия докторы/әскери ісі және ұлттық қауіпсіздік докторы</w:t>
            </w:r>
          </w:p>
        </w:tc>
      </w:tr>
      <w:tr w:rsidR="00A62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2020 жылғы 5 мамырдағы</w:t>
            </w:r>
            <w:r>
              <w:br/>
            </w:r>
            <w:r>
              <w:rPr>
                <w:color w:val="000000"/>
                <w:sz w:val="20"/>
              </w:rPr>
              <w:t xml:space="preserve">№ 182 бұйрығына </w:t>
            </w:r>
            <w:r>
              <w:br/>
            </w:r>
            <w:r>
              <w:rPr>
                <w:color w:val="000000"/>
                <w:sz w:val="20"/>
              </w:rPr>
              <w:t>5-қосымша</w:t>
            </w:r>
          </w:p>
        </w:tc>
      </w:tr>
      <w:tr w:rsidR="00A62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Жоғары оқу орнынан</w:t>
            </w:r>
            <w:r>
              <w:br/>
            </w:r>
            <w:r>
              <w:rPr>
                <w:color w:val="000000"/>
                <w:sz w:val="20"/>
              </w:rPr>
              <w:t>кейінгі білім берудің</w:t>
            </w:r>
            <w:r>
              <w:br/>
            </w:r>
            <w:r>
              <w:rPr>
                <w:color w:val="000000"/>
                <w:sz w:val="20"/>
              </w:rPr>
              <w:t>мемлекеттік жалпыға</w:t>
            </w:r>
            <w:r>
              <w:br/>
            </w:r>
            <w:r>
              <w:rPr>
                <w:color w:val="000000"/>
                <w:sz w:val="20"/>
              </w:rPr>
              <w:t>міндетті стандартына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:rsidR="00A62E01" w:rsidRDefault="00E82EC4">
      <w:pPr>
        <w:spacing w:after="0"/>
      </w:pPr>
      <w:bookmarkStart w:id="110" w:name="z188"/>
      <w:r>
        <w:rPr>
          <w:b/>
          <w:color w:val="000000"/>
        </w:rPr>
        <w:t xml:space="preserve"> Ғылыми-педагогикалық бағыттағы магистратураның білім беру бағдарламасының құрылымы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404"/>
        <w:gridCol w:w="3603"/>
        <w:gridCol w:w="979"/>
        <w:gridCol w:w="1507"/>
        <w:gridCol w:w="2114"/>
        <w:gridCol w:w="55"/>
      </w:tblGrid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9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0"/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 №</w:t>
            </w:r>
          </w:p>
        </w:tc>
        <w:tc>
          <w:tcPr>
            <w:tcW w:w="463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Пәндер циклдерінің және қызмет түрлерінің </w:t>
            </w:r>
            <w:r>
              <w:rPr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еңбек сыйымдылығы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3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академиялық сағат бойынша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академиялық кредит бойынша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Теориялық оқыту</w:t>
            </w:r>
          </w:p>
        </w:tc>
        <w:tc>
          <w:tcPr>
            <w:tcW w:w="3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2520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1.1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Базалық пәндер (БП) циклі</w:t>
            </w:r>
          </w:p>
        </w:tc>
        <w:tc>
          <w:tcPr>
            <w:tcW w:w="3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1050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9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>Жоғары оқу орны компоненті (ЖК):</w:t>
            </w:r>
          </w:p>
        </w:tc>
        <w:tc>
          <w:tcPr>
            <w:tcW w:w="3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оның ішінде:</w:t>
            </w:r>
          </w:p>
        </w:tc>
        <w:tc>
          <w:tcPr>
            <w:tcW w:w="3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Ғылым тарихы мен философиясы </w:t>
            </w:r>
          </w:p>
        </w:tc>
        <w:tc>
          <w:tcPr>
            <w:tcW w:w="3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 тілі (кәсіби)</w:t>
            </w:r>
          </w:p>
        </w:tc>
        <w:tc>
          <w:tcPr>
            <w:tcW w:w="3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Жоғары мектептің педагогикасы</w:t>
            </w:r>
          </w:p>
        </w:tc>
        <w:tc>
          <w:tcPr>
            <w:tcW w:w="3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Басқару психологиясы </w:t>
            </w:r>
          </w:p>
        </w:tc>
        <w:tc>
          <w:tcPr>
            <w:tcW w:w="3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Педагогикалық практика</w:t>
            </w:r>
          </w:p>
        </w:tc>
        <w:tc>
          <w:tcPr>
            <w:tcW w:w="3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компоненті (ТК)</w:t>
            </w:r>
          </w:p>
        </w:tc>
        <w:tc>
          <w:tcPr>
            <w:tcW w:w="3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Бейіндеуші пәндер циклі</w:t>
            </w:r>
          </w:p>
        </w:tc>
        <w:tc>
          <w:tcPr>
            <w:tcW w:w="3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1470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</w:tr>
      <w:tr w:rsidR="00A62E01" w:rsidRPr="00E82EC4">
        <w:trPr>
          <w:gridAfter w:val="1"/>
          <w:wAfter w:w="80" w:type="dxa"/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 xml:space="preserve">Жоғары оқу орны компоненті </w:t>
            </w:r>
            <w:r w:rsidRPr="00E82EC4">
              <w:rPr>
                <w:color w:val="000000"/>
                <w:sz w:val="20"/>
                <w:lang w:val="ru-RU"/>
              </w:rPr>
              <w:t>(ЖК)</w:t>
            </w:r>
          </w:p>
        </w:tc>
        <w:tc>
          <w:tcPr>
            <w:tcW w:w="3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компоненті (ТК)</w:t>
            </w:r>
          </w:p>
        </w:tc>
        <w:tc>
          <w:tcPr>
            <w:tcW w:w="3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Зерттеу практикасы</w:t>
            </w:r>
          </w:p>
        </w:tc>
        <w:tc>
          <w:tcPr>
            <w:tcW w:w="3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Магистранттың ғылыми-зерттеу жұмысы </w:t>
            </w:r>
          </w:p>
        </w:tc>
        <w:tc>
          <w:tcPr>
            <w:tcW w:w="3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Тағылымдамадан өту мен магистрлік диссертацияны орындауды қамтитын магистранттың ғылыми-зерттеу жұмысы (МҒЗЖ)</w:t>
            </w:r>
          </w:p>
        </w:tc>
        <w:tc>
          <w:tcPr>
            <w:tcW w:w="3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Оқытудың қосымша </w:t>
            </w:r>
            <w:r>
              <w:rPr>
                <w:color w:val="000000"/>
                <w:sz w:val="20"/>
              </w:rPr>
              <w:t>түрлері (ОҚТ)</w:t>
            </w:r>
          </w:p>
        </w:tc>
        <w:tc>
          <w:tcPr>
            <w:tcW w:w="3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Қорытынды аттестаттау (ҚА)</w:t>
            </w:r>
          </w:p>
        </w:tc>
        <w:tc>
          <w:tcPr>
            <w:tcW w:w="3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360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12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Магистрлік диссертацияны ресімдеу және қорғау (МДРҚ)</w:t>
            </w:r>
          </w:p>
        </w:tc>
        <w:tc>
          <w:tcPr>
            <w:tcW w:w="3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4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3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3600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120</w:t>
            </w:r>
          </w:p>
        </w:tc>
      </w:tr>
      <w:tr w:rsidR="00A62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2020 жылғы 5 мамырдағы</w:t>
            </w:r>
            <w:r>
              <w:br/>
            </w:r>
            <w:r>
              <w:rPr>
                <w:color w:val="000000"/>
                <w:sz w:val="20"/>
              </w:rPr>
              <w:t xml:space="preserve">№ 182 бұйрығына </w:t>
            </w:r>
            <w:r>
              <w:br/>
            </w:r>
            <w:r>
              <w:rPr>
                <w:color w:val="000000"/>
                <w:sz w:val="20"/>
              </w:rPr>
              <w:t>6-қосымша</w:t>
            </w:r>
          </w:p>
        </w:tc>
      </w:tr>
      <w:tr w:rsidR="00A62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Жоғары оқу орнынан кейінгі </w:t>
            </w:r>
            <w:r>
              <w:br/>
            </w:r>
            <w:r>
              <w:rPr>
                <w:color w:val="000000"/>
                <w:sz w:val="20"/>
              </w:rPr>
              <w:t>білім берудің мемлекеттік</w:t>
            </w:r>
            <w:r>
              <w:br/>
            </w:r>
            <w:r>
              <w:rPr>
                <w:color w:val="000000"/>
                <w:sz w:val="20"/>
              </w:rPr>
              <w:t>жалпыға міндетті стандартына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:rsidR="00A62E01" w:rsidRDefault="00E82EC4">
      <w:pPr>
        <w:spacing w:after="0"/>
      </w:pPr>
      <w:bookmarkStart w:id="111" w:name="z191"/>
      <w:r>
        <w:rPr>
          <w:b/>
          <w:color w:val="000000"/>
        </w:rPr>
        <w:t xml:space="preserve"> ӘАОО-да ғылыми-педагогикалық бағыттағы магистратураның білім беру бағдарламасының құрылымы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815"/>
        <w:gridCol w:w="4192"/>
        <w:gridCol w:w="346"/>
        <w:gridCol w:w="3251"/>
        <w:gridCol w:w="58"/>
      </w:tblGrid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4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"/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Р/с №</w:t>
            </w:r>
          </w:p>
        </w:tc>
        <w:tc>
          <w:tcPr>
            <w:tcW w:w="5795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Пәндер циклдерінің және қызмет </w:t>
            </w:r>
            <w:r>
              <w:rPr>
                <w:color w:val="000000"/>
                <w:sz w:val="20"/>
              </w:rPr>
              <w:t>түрлерінің атауы</w:t>
            </w:r>
          </w:p>
        </w:tc>
        <w:tc>
          <w:tcPr>
            <w:tcW w:w="4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еңбек сыйымдылығы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4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академиялық кредит бойынша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7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7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Теориялық оқыту</w:t>
            </w:r>
          </w:p>
        </w:tc>
        <w:tc>
          <w:tcPr>
            <w:tcW w:w="4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74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57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Базалық пәндер (БП) циклі</w:t>
            </w:r>
          </w:p>
        </w:tc>
        <w:tc>
          <w:tcPr>
            <w:tcW w:w="4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16%</w:t>
            </w:r>
          </w:p>
        </w:tc>
      </w:tr>
      <w:tr w:rsidR="00A62E01" w:rsidRPr="00E82EC4">
        <w:trPr>
          <w:gridAfter w:val="1"/>
          <w:wAfter w:w="80" w:type="dxa"/>
          <w:trHeight w:val="30"/>
          <w:tblCellSpacing w:w="0" w:type="auto"/>
        </w:trPr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57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>Жоғары оқу орны компоненті (ЖК):</w:t>
            </w:r>
          </w:p>
        </w:tc>
        <w:tc>
          <w:tcPr>
            <w:tcW w:w="4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57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Бейіндеуші пәндер циклі</w:t>
            </w:r>
          </w:p>
        </w:tc>
        <w:tc>
          <w:tcPr>
            <w:tcW w:w="4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46 %</w:t>
            </w:r>
          </w:p>
        </w:tc>
      </w:tr>
      <w:tr w:rsidR="00A62E01" w:rsidRPr="00E82EC4">
        <w:trPr>
          <w:gridAfter w:val="1"/>
          <w:wAfter w:w="80" w:type="dxa"/>
          <w:trHeight w:val="30"/>
          <w:tblCellSpacing w:w="0" w:type="auto"/>
        </w:trPr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57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 xml:space="preserve">Жоғары оқу орны </w:t>
            </w:r>
            <w:r w:rsidRPr="00E82EC4">
              <w:rPr>
                <w:color w:val="000000"/>
                <w:sz w:val="20"/>
                <w:lang w:val="ru-RU"/>
              </w:rPr>
              <w:t>компоненті (ЖК)</w:t>
            </w:r>
          </w:p>
        </w:tc>
        <w:tc>
          <w:tcPr>
            <w:tcW w:w="4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57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Ғылыми-зерттеу жұмысы</w:t>
            </w:r>
          </w:p>
        </w:tc>
        <w:tc>
          <w:tcPr>
            <w:tcW w:w="4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 аспайтын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4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5795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Тағылымдамадан өту мен магистрлік диссертацияны орындауды қамтитын магистранттың ғылыми-зерттеу жұмысы (МҒЗЖ)</w:t>
            </w:r>
          </w:p>
        </w:tc>
        <w:tc>
          <w:tcPr>
            <w:tcW w:w="4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4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7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Оқытудың қосымша түрлері (ОҚТ)</w:t>
            </w:r>
          </w:p>
        </w:tc>
        <w:tc>
          <w:tcPr>
            <w:tcW w:w="4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7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Қорытынды аттестаттау (ҚА)</w:t>
            </w:r>
          </w:p>
        </w:tc>
        <w:tc>
          <w:tcPr>
            <w:tcW w:w="4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 аспайтын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57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Магистрлік диссертацияны ресімдеу және қорғау (МДРҚ)</w:t>
            </w:r>
          </w:p>
        </w:tc>
        <w:tc>
          <w:tcPr>
            <w:tcW w:w="4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57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4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120</w:t>
            </w:r>
          </w:p>
        </w:tc>
      </w:tr>
      <w:tr w:rsidR="00A62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2020 жылғы 5 мамырдағы</w:t>
            </w:r>
            <w:r>
              <w:br/>
            </w:r>
            <w:r>
              <w:rPr>
                <w:color w:val="000000"/>
                <w:sz w:val="20"/>
              </w:rPr>
              <w:t xml:space="preserve">№ 182 бұйрығына </w:t>
            </w:r>
            <w:r>
              <w:br/>
            </w:r>
            <w:r>
              <w:rPr>
                <w:color w:val="000000"/>
                <w:sz w:val="20"/>
              </w:rPr>
              <w:t>7-қосымша</w:t>
            </w:r>
          </w:p>
        </w:tc>
      </w:tr>
      <w:tr w:rsidR="00A62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Жоғары оқу орнынан кейінгі </w:t>
            </w:r>
            <w:r>
              <w:br/>
            </w:r>
            <w:r>
              <w:rPr>
                <w:color w:val="000000"/>
                <w:sz w:val="20"/>
              </w:rPr>
              <w:t>білім берудің мемлекеттік</w:t>
            </w:r>
            <w:r>
              <w:br/>
            </w:r>
            <w:r>
              <w:rPr>
                <w:color w:val="000000"/>
                <w:sz w:val="20"/>
              </w:rPr>
              <w:t xml:space="preserve">жалпыға </w:t>
            </w:r>
            <w:r>
              <w:rPr>
                <w:color w:val="000000"/>
                <w:sz w:val="20"/>
              </w:rPr>
              <w:t>міндетті стандартына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</w:tbl>
    <w:p w:rsidR="00A62E01" w:rsidRDefault="00E82EC4">
      <w:pPr>
        <w:spacing w:after="0"/>
      </w:pPr>
      <w:bookmarkStart w:id="112" w:name="z194"/>
      <w:r>
        <w:rPr>
          <w:b/>
          <w:color w:val="000000"/>
        </w:rPr>
        <w:t xml:space="preserve"> Бейіндік бағыттағы магистратураның білім беру бағдарламасының құрылымы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05"/>
        <w:gridCol w:w="2532"/>
        <w:gridCol w:w="1777"/>
        <w:gridCol w:w="651"/>
        <w:gridCol w:w="662"/>
        <w:gridCol w:w="1777"/>
        <w:gridCol w:w="1313"/>
        <w:gridCol w:w="45"/>
      </w:tblGrid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4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2"/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 №</w:t>
            </w:r>
          </w:p>
        </w:tc>
        <w:tc>
          <w:tcPr>
            <w:tcW w:w="33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Пәндер циклдерінің және қызмет түрлерінің атауы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еңбек сыйымдылығы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жылдық типтік оқу мерзімімен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 жылдық типтік оқу мерзімімен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академиялық сағат бойынша</w:t>
            </w:r>
          </w:p>
        </w:tc>
        <w:tc>
          <w:tcPr>
            <w:tcW w:w="14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академиялық кредит бойынша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академиялық сағат бойынша</w:t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академиялық кредит бойынша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Теориялық оқыту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1050</w:t>
            </w:r>
          </w:p>
        </w:tc>
        <w:tc>
          <w:tcPr>
            <w:tcW w:w="14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1800</w:t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Базалық пәндер (БП) циклі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14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4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>Жоғары оқу орны компоненті (ЖК)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14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3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Оның </w:t>
            </w:r>
            <w:r>
              <w:rPr>
                <w:color w:val="000000"/>
                <w:sz w:val="20"/>
              </w:rPr>
              <w:t>ішінде: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14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3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 тілі (кәсіби)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14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3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Менеджмент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14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3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Басқару психологиясы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14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3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компоненті (ТК)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4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Бейіндеуші пәндер циклі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750</w:t>
            </w:r>
          </w:p>
        </w:tc>
        <w:tc>
          <w:tcPr>
            <w:tcW w:w="14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1350</w:t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A62E01" w:rsidRPr="00E82EC4">
        <w:trPr>
          <w:gridAfter w:val="1"/>
          <w:wAfter w:w="80" w:type="dxa"/>
          <w:trHeight w:val="30"/>
          <w:tblCellSpacing w:w="0" w:type="auto"/>
        </w:trPr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>Жоғары оқу орны компоненті (ЖК)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  <w:tc>
          <w:tcPr>
            <w:tcW w:w="14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3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компоненті (ТК)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14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3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Өндірістік практика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14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Эксперименттік-зерттеу жұмысы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  <w:tc>
          <w:tcPr>
            <w:tcW w:w="14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Тағылымдамадан өту мен магистрлік жобаны орындауды қамтитын магистранттың эксперименттік-зерттеу жұмысы (МЭЗЖ)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  <w:tc>
          <w:tcPr>
            <w:tcW w:w="14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Оқытудың қосымша түрлері (ОҚТ)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14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Қорытынды аттестаттау (ҚА)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360</w:t>
            </w:r>
          </w:p>
        </w:tc>
        <w:tc>
          <w:tcPr>
            <w:tcW w:w="14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12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360</w:t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12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Магистрлік жобаны ресімдеу және қорғау (МЖРҚ)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14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3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1800</w:t>
            </w:r>
          </w:p>
        </w:tc>
        <w:tc>
          <w:tcPr>
            <w:tcW w:w="14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60</w:t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2700</w:t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90</w:t>
            </w:r>
          </w:p>
        </w:tc>
      </w:tr>
      <w:tr w:rsidR="00A62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r>
              <w:rPr>
                <w:color w:val="000000"/>
                <w:sz w:val="20"/>
              </w:rPr>
              <w:t>жылғы 5 мамырдағы</w:t>
            </w:r>
            <w:r>
              <w:br/>
            </w:r>
            <w:r>
              <w:rPr>
                <w:color w:val="000000"/>
                <w:sz w:val="20"/>
              </w:rPr>
              <w:t xml:space="preserve">№ 182 бұйрығына </w:t>
            </w:r>
            <w:r>
              <w:br/>
            </w:r>
            <w:r>
              <w:rPr>
                <w:color w:val="000000"/>
                <w:sz w:val="20"/>
              </w:rPr>
              <w:t>8-қосымша</w:t>
            </w:r>
          </w:p>
        </w:tc>
      </w:tr>
      <w:tr w:rsidR="00A62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Жоғары оқу орнынан кейінгі </w:t>
            </w:r>
            <w:r>
              <w:br/>
            </w:r>
            <w:r>
              <w:rPr>
                <w:color w:val="000000"/>
                <w:sz w:val="20"/>
              </w:rPr>
              <w:t>білім берудің мемлекеттік</w:t>
            </w:r>
            <w:r>
              <w:br/>
            </w:r>
            <w:r>
              <w:rPr>
                <w:color w:val="000000"/>
                <w:sz w:val="20"/>
              </w:rPr>
              <w:t>жалпыға міндетті стандартына</w:t>
            </w:r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</w:tbl>
    <w:p w:rsidR="00A62E01" w:rsidRDefault="00E82EC4">
      <w:pPr>
        <w:spacing w:after="0"/>
      </w:pPr>
      <w:bookmarkStart w:id="113" w:name="z197"/>
      <w:r>
        <w:rPr>
          <w:b/>
          <w:color w:val="000000"/>
        </w:rPr>
        <w:t xml:space="preserve"> ӘАОО-да бейіндік бағыттағы магистратураның білім беру бағдарламасының құрылымы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378"/>
        <w:gridCol w:w="3533"/>
        <w:gridCol w:w="2310"/>
        <w:gridCol w:w="2441"/>
      </w:tblGrid>
      <w:tr w:rsidR="00A62E01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3"/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 №</w:t>
            </w:r>
          </w:p>
        </w:tc>
        <w:tc>
          <w:tcPr>
            <w:tcW w:w="4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Пәндер циклдерінің және </w:t>
            </w:r>
            <w:r>
              <w:rPr>
                <w:color w:val="000000"/>
                <w:sz w:val="20"/>
              </w:rPr>
              <w:t>қызмет түрлерінің атауы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еңбек сыйымдылығы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4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Типтік оқыту мерзімі 1 жыл</w:t>
            </w:r>
          </w:p>
        </w:tc>
        <w:tc>
          <w:tcPr>
            <w:tcW w:w="3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Типтік оқыту мерзімі 1,5 жыл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4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академиялық кредит бойынша</w:t>
            </w:r>
          </w:p>
        </w:tc>
        <w:tc>
          <w:tcPr>
            <w:tcW w:w="3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академиялық кредит бойынша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4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Теориялық оқыту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35</w:t>
            </w:r>
          </w:p>
        </w:tc>
        <w:tc>
          <w:tcPr>
            <w:tcW w:w="3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60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4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Базалық пәндер (БП) циклі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  <w:r>
              <w:rPr>
                <w:color w:val="000000"/>
                <w:sz w:val="20"/>
              </w:rPr>
              <w:t xml:space="preserve"> 12%</w:t>
            </w:r>
          </w:p>
        </w:tc>
        <w:tc>
          <w:tcPr>
            <w:tcW w:w="3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15%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ЖОО компоненті (ЖК)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3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4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Бейіндеуші пәндер (КП) циклі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47%</w:t>
            </w:r>
          </w:p>
        </w:tc>
        <w:tc>
          <w:tcPr>
            <w:tcW w:w="3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50%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ЖОО компоненті (ЖК)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3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Эксперименттік-зерттеу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13</w:t>
            </w:r>
          </w:p>
        </w:tc>
        <w:tc>
          <w:tcPr>
            <w:tcW w:w="3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 аспайтын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Тағылымдамадан өту мен магистрлік жобаны орындауды қамтитын </w:t>
            </w:r>
            <w:r>
              <w:rPr>
                <w:color w:val="000000"/>
                <w:sz w:val="20"/>
              </w:rPr>
              <w:t>магистранттың эксперименттік-зерттеу жұмысы (МЭЗЖ)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3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 w:rsidRPr="00E82EC4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4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>Өнді</w:t>
            </w:r>
            <w:proofErr w:type="gramStart"/>
            <w:r w:rsidRPr="00E82EC4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82EC4">
              <w:rPr>
                <w:color w:val="000000"/>
                <w:sz w:val="20"/>
                <w:lang w:val="ru-RU"/>
              </w:rPr>
              <w:t>істік практика (кәсіби практика немесе әскери тағылымдама)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4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Оқытудың қосымша түрлері (ОҚТ)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4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Қорытынды аттестаттау (ҚА)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 аспайтын</w:t>
            </w:r>
          </w:p>
        </w:tc>
        <w:tc>
          <w:tcPr>
            <w:tcW w:w="3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 аспайтын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Кешенді мемлекеттік емтихан (КМЕ)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3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4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Магистрлік диссертацияны (жобаны) ресімдеу және қорғау (МДРҚ)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3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4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60</w:t>
            </w:r>
          </w:p>
        </w:tc>
        <w:tc>
          <w:tcPr>
            <w:tcW w:w="3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90*</w:t>
            </w:r>
          </w:p>
        </w:tc>
      </w:tr>
    </w:tbl>
    <w:p w:rsidR="00A62E01" w:rsidRDefault="00E82EC4">
      <w:pPr>
        <w:spacing w:after="0"/>
        <w:jc w:val="both"/>
      </w:pPr>
      <w:r>
        <w:rPr>
          <w:color w:val="000000"/>
          <w:sz w:val="28"/>
        </w:rPr>
        <w:t>      Типтік оқыту мерзімі 1</w:t>
      </w:r>
      <w:proofErr w:type="gramStart"/>
      <w:r>
        <w:rPr>
          <w:color w:val="000000"/>
          <w:sz w:val="28"/>
        </w:rPr>
        <w:t>,5</w:t>
      </w:r>
      <w:proofErr w:type="gramEnd"/>
      <w:r>
        <w:rPr>
          <w:color w:val="000000"/>
          <w:sz w:val="28"/>
        </w:rPr>
        <w:t xml:space="preserve"> жылды құрайтын бейінді магистратурада жалпы еңбек сыйымдылығы 110 кредиттен аспайтын көлемді құрауы мүмкін.</w:t>
      </w:r>
    </w:p>
    <w:tbl>
      <w:tblPr>
        <w:tblW w:w="0" w:type="auto"/>
        <w:tblCellSpacing w:w="0" w:type="auto"/>
        <w:tblLook w:val="04A0"/>
      </w:tblPr>
      <w:tblGrid>
        <w:gridCol w:w="5967"/>
        <w:gridCol w:w="3810"/>
      </w:tblGrid>
      <w:tr w:rsidR="00A62E0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2020 жылғы 5 мамырдағы</w:t>
            </w:r>
            <w:r>
              <w:br/>
            </w:r>
            <w:r>
              <w:rPr>
                <w:color w:val="000000"/>
                <w:sz w:val="20"/>
              </w:rPr>
              <w:t xml:space="preserve">№ 182 бұйрығына </w:t>
            </w:r>
            <w:r>
              <w:br/>
            </w:r>
            <w:r>
              <w:rPr>
                <w:color w:val="000000"/>
                <w:sz w:val="20"/>
              </w:rPr>
              <w:t>9-қосымша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Жоғары оқу орнынан кейінгі </w:t>
            </w:r>
            <w:r>
              <w:br/>
            </w:r>
            <w:r>
              <w:rPr>
                <w:color w:val="000000"/>
                <w:sz w:val="20"/>
              </w:rPr>
              <w:t>білім берудің мемлекеттік</w:t>
            </w:r>
            <w:r>
              <w:br/>
            </w:r>
            <w:r>
              <w:rPr>
                <w:color w:val="000000"/>
                <w:sz w:val="20"/>
              </w:rPr>
              <w:t>жалпыға міндетті стандартына</w:t>
            </w:r>
            <w:r>
              <w:br/>
            </w:r>
            <w:r>
              <w:rPr>
                <w:color w:val="000000"/>
                <w:sz w:val="20"/>
              </w:rPr>
              <w:t>5-қосымша</w:t>
            </w:r>
          </w:p>
        </w:tc>
      </w:tr>
    </w:tbl>
    <w:p w:rsidR="00A62E01" w:rsidRDefault="00E82EC4">
      <w:pPr>
        <w:spacing w:after="0"/>
      </w:pPr>
      <w:bookmarkStart w:id="114" w:name="z200"/>
      <w:r>
        <w:rPr>
          <w:b/>
          <w:color w:val="000000"/>
        </w:rPr>
        <w:t xml:space="preserve"> Бейіндік магистратураны бітірген тұлғалар үшін педагогикалық бейіндегі білім беру бағдарламасының құрылымы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849"/>
        <w:gridCol w:w="2938"/>
        <w:gridCol w:w="1205"/>
        <w:gridCol w:w="1461"/>
        <w:gridCol w:w="2154"/>
        <w:gridCol w:w="55"/>
      </w:tblGrid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4"/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 №</w:t>
            </w:r>
          </w:p>
        </w:tc>
        <w:tc>
          <w:tcPr>
            <w:tcW w:w="37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Пәндер циклдерінің және қызмет түрлерінің атауы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еңбек сыйымдылығы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33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академиялық сағат бойынша</w:t>
            </w:r>
          </w:p>
        </w:tc>
        <w:tc>
          <w:tcPr>
            <w:tcW w:w="2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академиялық кредит бойынша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Теориялық оқыту</w:t>
            </w:r>
          </w:p>
        </w:tc>
        <w:tc>
          <w:tcPr>
            <w:tcW w:w="33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2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Базалық пәндер (БП) циклі</w:t>
            </w:r>
          </w:p>
        </w:tc>
        <w:tc>
          <w:tcPr>
            <w:tcW w:w="33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2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A62E01" w:rsidRPr="00E82EC4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>Жоғары оқу орны компоненті (ЖК):</w:t>
            </w:r>
          </w:p>
        </w:tc>
        <w:tc>
          <w:tcPr>
            <w:tcW w:w="33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  <w:tc>
          <w:tcPr>
            <w:tcW w:w="2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Pr="00E82EC4" w:rsidRDefault="00A62E01">
            <w:pPr>
              <w:rPr>
                <w:lang w:val="ru-RU"/>
              </w:rPr>
            </w:pPr>
          </w:p>
        </w:tc>
        <w:tc>
          <w:tcPr>
            <w:tcW w:w="3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Оның ішінде:</w:t>
            </w:r>
          </w:p>
        </w:tc>
        <w:tc>
          <w:tcPr>
            <w:tcW w:w="33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3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Ғылым тарихы мен философиясы</w:t>
            </w:r>
          </w:p>
        </w:tc>
        <w:tc>
          <w:tcPr>
            <w:tcW w:w="33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3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Жоғары мектеп педагогикасы</w:t>
            </w:r>
          </w:p>
        </w:tc>
        <w:tc>
          <w:tcPr>
            <w:tcW w:w="33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3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Педагогикалық практика</w:t>
            </w:r>
          </w:p>
        </w:tc>
        <w:tc>
          <w:tcPr>
            <w:tcW w:w="33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3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компоненті (ТК)</w:t>
            </w:r>
          </w:p>
        </w:tc>
        <w:tc>
          <w:tcPr>
            <w:tcW w:w="33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Бейіндеуші пәндер циклі</w:t>
            </w:r>
          </w:p>
        </w:tc>
        <w:tc>
          <w:tcPr>
            <w:tcW w:w="33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A62E01" w:rsidRPr="00E82EC4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>Жоғары оқу орны компоненті (ЖК)</w:t>
            </w:r>
          </w:p>
        </w:tc>
        <w:tc>
          <w:tcPr>
            <w:tcW w:w="33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  <w:tc>
          <w:tcPr>
            <w:tcW w:w="2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3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компоненті (ТК)</w:t>
            </w:r>
          </w:p>
        </w:tc>
        <w:tc>
          <w:tcPr>
            <w:tcW w:w="33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3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33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900</w:t>
            </w:r>
          </w:p>
        </w:tc>
        <w:tc>
          <w:tcPr>
            <w:tcW w:w="2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30</w:t>
            </w:r>
          </w:p>
        </w:tc>
      </w:tr>
      <w:tr w:rsidR="00A62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2020 жылғы 5 мамырдағы</w:t>
            </w:r>
            <w:r>
              <w:br/>
            </w:r>
            <w:r>
              <w:rPr>
                <w:color w:val="000000"/>
                <w:sz w:val="20"/>
              </w:rPr>
              <w:t xml:space="preserve">№ 182 бұйрығына </w:t>
            </w:r>
            <w:r>
              <w:br/>
            </w:r>
            <w:r>
              <w:rPr>
                <w:color w:val="000000"/>
                <w:sz w:val="20"/>
              </w:rPr>
              <w:t>10-қосымша</w:t>
            </w:r>
          </w:p>
        </w:tc>
      </w:tr>
      <w:tr w:rsidR="00A62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Жоғары оқу орнынан кейінгі </w:t>
            </w:r>
            <w:r>
              <w:br/>
            </w:r>
            <w:r>
              <w:rPr>
                <w:color w:val="000000"/>
                <w:sz w:val="20"/>
              </w:rPr>
              <w:t>білім берудің мемлекеттік</w:t>
            </w:r>
            <w:r>
              <w:br/>
            </w:r>
            <w:r>
              <w:rPr>
                <w:color w:val="000000"/>
                <w:sz w:val="20"/>
              </w:rPr>
              <w:t>жалпыға міндетті стандартына</w:t>
            </w:r>
            <w:r>
              <w:br/>
            </w:r>
            <w:r>
              <w:rPr>
                <w:color w:val="000000"/>
                <w:sz w:val="20"/>
              </w:rPr>
              <w:t>6-қосымша</w:t>
            </w:r>
          </w:p>
        </w:tc>
      </w:tr>
    </w:tbl>
    <w:p w:rsidR="00A62E01" w:rsidRDefault="00E82EC4">
      <w:pPr>
        <w:spacing w:after="0"/>
      </w:pPr>
      <w:bookmarkStart w:id="115" w:name="z203"/>
      <w:r>
        <w:rPr>
          <w:b/>
          <w:color w:val="000000"/>
        </w:rPr>
        <w:t xml:space="preserve"> МВА және ЕМВА білім беру бағдарламасының құрылымы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816"/>
        <w:gridCol w:w="2364"/>
        <w:gridCol w:w="1816"/>
        <w:gridCol w:w="1239"/>
        <w:gridCol w:w="348"/>
        <w:gridCol w:w="1816"/>
        <w:gridCol w:w="1221"/>
        <w:gridCol w:w="42"/>
      </w:tblGrid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1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5"/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р/с№</w:t>
            </w:r>
          </w:p>
        </w:tc>
        <w:tc>
          <w:tcPr>
            <w:tcW w:w="26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Блоктар мен пәндердің атауы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сыйымдылығы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МВА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ЕМВА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академиялық сағат бойынша</w:t>
            </w:r>
          </w:p>
        </w:tc>
        <w:tc>
          <w:tcPr>
            <w:tcW w:w="20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академиялық кредит </w:t>
            </w:r>
            <w:r>
              <w:rPr>
                <w:color w:val="000000"/>
                <w:sz w:val="20"/>
              </w:rPr>
              <w:t>бойынша</w:t>
            </w:r>
          </w:p>
        </w:tc>
        <w:tc>
          <w:tcPr>
            <w:tcW w:w="2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академиялық сағат бойынша</w:t>
            </w:r>
          </w:p>
        </w:tc>
        <w:tc>
          <w:tcPr>
            <w:tcW w:w="1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академия-лық кредит бойынша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Кәсіби құзыреттілікті қалыптастыру бойынша пәндер блогы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1740</w:t>
            </w:r>
          </w:p>
        </w:tc>
        <w:tc>
          <w:tcPr>
            <w:tcW w:w="20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2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1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Жоғары оқу орны компоненті: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20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1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Стратегиялық менеджмент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20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Бизнес-зерттеу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20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Таңдау </w:t>
            </w:r>
            <w:r>
              <w:rPr>
                <w:color w:val="000000"/>
                <w:sz w:val="20"/>
              </w:rPr>
              <w:t>компоненті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1320</w:t>
            </w:r>
          </w:p>
        </w:tc>
        <w:tc>
          <w:tcPr>
            <w:tcW w:w="20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2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1320</w:t>
            </w:r>
          </w:p>
        </w:tc>
        <w:tc>
          <w:tcPr>
            <w:tcW w:w="1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Оның ішінде көшпелі модуль/ шетелде тағылымдамадан өту*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0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1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Өндірістік практика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240</w:t>
            </w:r>
          </w:p>
        </w:tc>
        <w:tc>
          <w:tcPr>
            <w:tcW w:w="20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8</w:t>
            </w:r>
          </w:p>
        </w:tc>
        <w:tc>
          <w:tcPr>
            <w:tcW w:w="2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1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даму және көшбасшылық қасиеттерді қалыптастыру пәндері блогы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20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1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Жоғары оқу орны </w:t>
            </w:r>
            <w:r>
              <w:rPr>
                <w:color w:val="000000"/>
                <w:sz w:val="20"/>
              </w:rPr>
              <w:t>компоненті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0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1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компоненті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0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1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>Эксперименттік-зерттеу жұмысы, магистрлік диссертацияны/жобаны орындау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900</w:t>
            </w:r>
          </w:p>
        </w:tc>
        <w:tc>
          <w:tcPr>
            <w:tcW w:w="20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1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Қорытынды аттестаттау (магистрлік диссертацияны/жобаны жазу және қорғау)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0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1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1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3600</w:t>
            </w:r>
          </w:p>
        </w:tc>
        <w:tc>
          <w:tcPr>
            <w:tcW w:w="20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120</w:t>
            </w:r>
          </w:p>
        </w:tc>
        <w:tc>
          <w:tcPr>
            <w:tcW w:w="2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1800</w:t>
            </w:r>
          </w:p>
        </w:tc>
        <w:tc>
          <w:tcPr>
            <w:tcW w:w="1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60</w:t>
            </w:r>
          </w:p>
        </w:tc>
      </w:tr>
      <w:tr w:rsidR="00A62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2020 жылғы 5 мамырдағы</w:t>
            </w:r>
            <w:r>
              <w:br/>
            </w:r>
            <w:r>
              <w:rPr>
                <w:color w:val="000000"/>
                <w:sz w:val="20"/>
              </w:rPr>
              <w:t xml:space="preserve">№ 182 бұйрығына </w:t>
            </w:r>
            <w:r>
              <w:br/>
            </w:r>
            <w:r>
              <w:rPr>
                <w:color w:val="000000"/>
                <w:sz w:val="20"/>
              </w:rPr>
              <w:t>11-қосымша</w:t>
            </w:r>
          </w:p>
        </w:tc>
      </w:tr>
      <w:tr w:rsidR="00A62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Жоғары оқу орнынан кейінгі </w:t>
            </w:r>
            <w:r>
              <w:br/>
            </w:r>
            <w:r>
              <w:rPr>
                <w:color w:val="000000"/>
                <w:sz w:val="20"/>
              </w:rPr>
              <w:t>білім берудің мемлекеттік</w:t>
            </w:r>
            <w:r>
              <w:br/>
            </w:r>
            <w:r>
              <w:rPr>
                <w:color w:val="000000"/>
                <w:sz w:val="20"/>
              </w:rPr>
              <w:t>жалпыға міндетті стандартына</w:t>
            </w:r>
            <w:r>
              <w:br/>
            </w:r>
            <w:r>
              <w:rPr>
                <w:color w:val="000000"/>
                <w:sz w:val="20"/>
              </w:rPr>
              <w:t>7-қосымша</w:t>
            </w:r>
          </w:p>
        </w:tc>
      </w:tr>
    </w:tbl>
    <w:p w:rsidR="00A62E01" w:rsidRDefault="00E82EC4">
      <w:pPr>
        <w:spacing w:after="0"/>
      </w:pPr>
      <w:bookmarkStart w:id="116" w:name="z206"/>
      <w:r>
        <w:rPr>
          <w:b/>
          <w:color w:val="000000"/>
        </w:rPr>
        <w:t xml:space="preserve"> Докторантураның ғылыми-педагогикалық бағыттағы білім беру бағдарламасының құрылымы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530"/>
        <w:gridCol w:w="3108"/>
        <w:gridCol w:w="1399"/>
        <w:gridCol w:w="1291"/>
        <w:gridCol w:w="2279"/>
        <w:gridCol w:w="55"/>
      </w:tblGrid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6"/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 №</w:t>
            </w:r>
          </w:p>
        </w:tc>
        <w:tc>
          <w:tcPr>
            <w:tcW w:w="38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Пәндер циклдерінің және қызмет түрлерінің атауы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еңбек сыйымдылығы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академиялық сағат бойынша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академиялық кредит бойынша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Теориялық компоненті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1350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Базалық пәндер (БП) циклі</w:t>
            </w:r>
            <w:r>
              <w:br/>
            </w:r>
            <w:r>
              <w:rPr>
                <w:color w:val="000000"/>
                <w:sz w:val="20"/>
              </w:rPr>
              <w:t>1) Академиялық хат</w:t>
            </w:r>
            <w:r>
              <w:br/>
            </w:r>
            <w:r>
              <w:rPr>
                <w:color w:val="000000"/>
                <w:sz w:val="20"/>
              </w:rPr>
              <w:t>2) Ғылыми зерттеу әдістері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 w:rsidRPr="00E82EC4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 xml:space="preserve">Жоғары оқу орны </w:t>
            </w:r>
            <w:proofErr w:type="gramStart"/>
            <w:r w:rsidRPr="00E82EC4">
              <w:rPr>
                <w:color w:val="000000"/>
                <w:sz w:val="20"/>
                <w:lang w:val="ru-RU"/>
              </w:rPr>
              <w:t>компоненті ж</w:t>
            </w:r>
            <w:proofErr w:type="gramEnd"/>
            <w:r w:rsidRPr="00E82EC4">
              <w:rPr>
                <w:color w:val="000000"/>
                <w:sz w:val="20"/>
                <w:lang w:val="ru-RU"/>
              </w:rPr>
              <w:t>әне (немесе) таңдау компоненті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Педагогикалық практика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300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10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Бейіндеуші пәндер циклі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 w:rsidRPr="00E82EC4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 xml:space="preserve">Жоғары оқу орны </w:t>
            </w:r>
            <w:proofErr w:type="gramStart"/>
            <w:r w:rsidRPr="00E82EC4">
              <w:rPr>
                <w:color w:val="000000"/>
                <w:sz w:val="20"/>
                <w:lang w:val="ru-RU"/>
              </w:rPr>
              <w:t>компоненті ж</w:t>
            </w:r>
            <w:proofErr w:type="gramEnd"/>
            <w:r w:rsidRPr="00E82EC4">
              <w:rPr>
                <w:color w:val="000000"/>
                <w:sz w:val="20"/>
                <w:lang w:val="ru-RU"/>
              </w:rPr>
              <w:t>әне (немесе) таңдау компоненті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Зерттеу практикасы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300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10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Докторанттың ғылыми-зерттеу жұмысы (ДҒЗЖ)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3690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Тағылымдамадан өтуді және </w:t>
            </w:r>
            <w:r>
              <w:rPr>
                <w:color w:val="000000"/>
                <w:sz w:val="20"/>
              </w:rPr>
              <w:lastRenderedPageBreak/>
              <w:t>докторлық диссертацияны орындауды қамтитын докторанттың ғылыми-зерттеу жұмысы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Оқытудың қосымша түрлері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Қорытынды аттестаттау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>Докторлық диссертацияны жазу және қорғау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5400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180</w:t>
            </w:r>
          </w:p>
        </w:tc>
      </w:tr>
      <w:tr w:rsidR="00A62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2020 жылғы 5 мамырдағы</w:t>
            </w:r>
            <w:r>
              <w:br/>
            </w:r>
            <w:r>
              <w:rPr>
                <w:color w:val="000000"/>
                <w:sz w:val="20"/>
              </w:rPr>
              <w:t xml:space="preserve">№ 182 бұйрығына </w:t>
            </w:r>
            <w:r>
              <w:br/>
            </w:r>
            <w:r>
              <w:rPr>
                <w:color w:val="000000"/>
                <w:sz w:val="20"/>
              </w:rPr>
              <w:t>12-қосымша</w:t>
            </w:r>
          </w:p>
        </w:tc>
      </w:tr>
      <w:tr w:rsidR="00A62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Жоғары оқу орнынан кейінгі </w:t>
            </w:r>
            <w:r>
              <w:br/>
            </w:r>
            <w:r>
              <w:rPr>
                <w:color w:val="000000"/>
                <w:sz w:val="20"/>
              </w:rPr>
              <w:t>білім берудің мемлекеттік</w:t>
            </w:r>
            <w:r>
              <w:br/>
            </w:r>
            <w:r>
              <w:rPr>
                <w:color w:val="000000"/>
                <w:sz w:val="20"/>
              </w:rPr>
              <w:t>жалпыға міндетті стандартына</w:t>
            </w:r>
            <w:r>
              <w:br/>
            </w:r>
            <w:r>
              <w:rPr>
                <w:color w:val="000000"/>
                <w:sz w:val="20"/>
              </w:rPr>
              <w:t>8-қосымша</w:t>
            </w:r>
          </w:p>
        </w:tc>
      </w:tr>
    </w:tbl>
    <w:p w:rsidR="00A62E01" w:rsidRDefault="00E82EC4">
      <w:pPr>
        <w:spacing w:after="0"/>
      </w:pPr>
      <w:bookmarkStart w:id="117" w:name="z209"/>
      <w:r>
        <w:rPr>
          <w:b/>
          <w:color w:val="000000"/>
        </w:rPr>
        <w:t xml:space="preserve"> ӘАОО-ғы докторантураның ғылыми-педагогикалық білім беру бағдарламасының құрылымы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530"/>
        <w:gridCol w:w="3108"/>
        <w:gridCol w:w="1399"/>
        <w:gridCol w:w="1291"/>
        <w:gridCol w:w="2279"/>
        <w:gridCol w:w="55"/>
      </w:tblGrid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7"/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 №</w:t>
            </w:r>
          </w:p>
        </w:tc>
        <w:tc>
          <w:tcPr>
            <w:tcW w:w="38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Пәндер циклдерінің және қызмет түрлерінің атауы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Жалпы еңбек </w:t>
            </w:r>
            <w:r>
              <w:rPr>
                <w:color w:val="000000"/>
                <w:sz w:val="20"/>
              </w:rPr>
              <w:t>сыйымдылығы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академиялық сағат бойынша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академиялық кредит бойынша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Теориялық компоненті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1350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45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Базалық пәндер (БП) циклі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Жоғары оқу орны компоненті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Педагогикалық практика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Бейіндеуші пәндер циклі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Жоғары оқу орны компоненті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Зерттеу практикасы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Ғылыми-зерттеу жұмысы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3690 аспайтын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 аспайтын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Тағылымдамадан өтуді және докторлық диссертацияны орындауды қамтитын докторанттың ғылыми-зерттеу жұмысы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Оқытудың қосымша </w:t>
            </w:r>
            <w:r>
              <w:rPr>
                <w:color w:val="000000"/>
                <w:sz w:val="20"/>
              </w:rPr>
              <w:t>түрлері (ОҚТ)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Қорытынды аттестаттау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A62E01" w:rsidRPr="00E82EC4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>Докторлық диссертацияны жазу және қорғау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5400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180</w:t>
            </w:r>
          </w:p>
        </w:tc>
      </w:tr>
      <w:tr w:rsidR="00A62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2020 жылғы 5 мамырдағы</w:t>
            </w:r>
            <w:r>
              <w:br/>
            </w:r>
            <w:r>
              <w:rPr>
                <w:color w:val="000000"/>
                <w:sz w:val="20"/>
              </w:rPr>
              <w:t xml:space="preserve">№ 182 бұйрығына </w:t>
            </w:r>
            <w:r>
              <w:br/>
            </w:r>
            <w:r>
              <w:rPr>
                <w:color w:val="000000"/>
                <w:sz w:val="20"/>
              </w:rPr>
              <w:t>13-қосымша</w:t>
            </w:r>
          </w:p>
        </w:tc>
      </w:tr>
      <w:tr w:rsidR="00A62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Жоғары оқу орнынан кейінгі </w:t>
            </w:r>
            <w:r>
              <w:br/>
            </w:r>
            <w:r>
              <w:rPr>
                <w:color w:val="000000"/>
                <w:sz w:val="20"/>
              </w:rPr>
              <w:t>білім берудің мемлекеттік</w:t>
            </w:r>
            <w:r>
              <w:br/>
            </w:r>
            <w:r>
              <w:rPr>
                <w:color w:val="000000"/>
                <w:sz w:val="20"/>
              </w:rPr>
              <w:t>жалпыға міндетті стандартына</w:t>
            </w:r>
            <w:r>
              <w:br/>
            </w:r>
            <w:r>
              <w:rPr>
                <w:color w:val="000000"/>
                <w:sz w:val="20"/>
              </w:rPr>
              <w:t>9-қосымша</w:t>
            </w:r>
          </w:p>
        </w:tc>
      </w:tr>
    </w:tbl>
    <w:p w:rsidR="00A62E01" w:rsidRDefault="00E82EC4">
      <w:pPr>
        <w:spacing w:after="0"/>
      </w:pPr>
      <w:bookmarkStart w:id="118" w:name="z212"/>
      <w:r>
        <w:rPr>
          <w:b/>
          <w:color w:val="000000"/>
        </w:rPr>
        <w:t xml:space="preserve"> DBA бағдарламасының құрылымы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652"/>
        <w:gridCol w:w="2829"/>
        <w:gridCol w:w="1612"/>
        <w:gridCol w:w="1176"/>
        <w:gridCol w:w="2338"/>
        <w:gridCol w:w="55"/>
      </w:tblGrid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8"/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р/с№</w:t>
            </w:r>
          </w:p>
        </w:tc>
        <w:tc>
          <w:tcPr>
            <w:tcW w:w="3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Блоктар мен пәндердің атауы</w:t>
            </w:r>
          </w:p>
        </w:tc>
        <w:tc>
          <w:tcPr>
            <w:tcW w:w="3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академиялық сағат бойынша</w:t>
            </w:r>
          </w:p>
        </w:tc>
        <w:tc>
          <w:tcPr>
            <w:tcW w:w="2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академиялық кредит бойынша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Кәсіби құзыреттілікті қалыптастыру бойынша </w:t>
            </w:r>
            <w:r>
              <w:rPr>
                <w:color w:val="000000"/>
                <w:sz w:val="20"/>
              </w:rPr>
              <w:t>пәндер блогы</w:t>
            </w:r>
          </w:p>
        </w:tc>
        <w:tc>
          <w:tcPr>
            <w:tcW w:w="3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1290</w:t>
            </w:r>
          </w:p>
        </w:tc>
        <w:tc>
          <w:tcPr>
            <w:tcW w:w="2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Жоғары оқу орны компоненті:</w:t>
            </w:r>
          </w:p>
        </w:tc>
        <w:tc>
          <w:tcPr>
            <w:tcW w:w="3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3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Зерттеу әдістері және әдіснамасы</w:t>
            </w:r>
          </w:p>
        </w:tc>
        <w:tc>
          <w:tcPr>
            <w:tcW w:w="3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компоненті</w:t>
            </w:r>
          </w:p>
        </w:tc>
        <w:tc>
          <w:tcPr>
            <w:tcW w:w="3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3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Зерттеу практикасы</w:t>
            </w:r>
          </w:p>
        </w:tc>
        <w:tc>
          <w:tcPr>
            <w:tcW w:w="3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840</w:t>
            </w:r>
          </w:p>
        </w:tc>
        <w:tc>
          <w:tcPr>
            <w:tcW w:w="2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3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оның ішінде көшпелі модуль/шетелде тағылымдамадан өту</w:t>
            </w:r>
          </w:p>
        </w:tc>
        <w:tc>
          <w:tcPr>
            <w:tcW w:w="3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даму және көшбасшылық </w:t>
            </w:r>
            <w:r>
              <w:rPr>
                <w:color w:val="000000"/>
                <w:sz w:val="20"/>
              </w:rPr>
              <w:t>қасиеттерді қалыптастыру пәндері блогы</w:t>
            </w:r>
          </w:p>
        </w:tc>
        <w:tc>
          <w:tcPr>
            <w:tcW w:w="3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3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Таңдау компоненті</w:t>
            </w:r>
          </w:p>
        </w:tc>
        <w:tc>
          <w:tcPr>
            <w:tcW w:w="3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Докторлық диссертацияны орындауды қамтитын зерттеу жұмысы</w:t>
            </w:r>
          </w:p>
        </w:tc>
        <w:tc>
          <w:tcPr>
            <w:tcW w:w="3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3450</w:t>
            </w:r>
          </w:p>
        </w:tc>
        <w:tc>
          <w:tcPr>
            <w:tcW w:w="2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Қорытынды аттестаттау (докторлық диссертацияны жазу және қорғау)</w:t>
            </w:r>
          </w:p>
        </w:tc>
        <w:tc>
          <w:tcPr>
            <w:tcW w:w="3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3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3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5400</w:t>
            </w:r>
          </w:p>
        </w:tc>
        <w:tc>
          <w:tcPr>
            <w:tcW w:w="2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180</w:t>
            </w:r>
          </w:p>
        </w:tc>
      </w:tr>
      <w:tr w:rsidR="00A62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2020 жылғы 5 мамырдағы</w:t>
            </w:r>
            <w:r>
              <w:br/>
            </w:r>
            <w:r>
              <w:rPr>
                <w:color w:val="000000"/>
                <w:sz w:val="20"/>
              </w:rPr>
              <w:t xml:space="preserve">№ 182 бұйрығына </w:t>
            </w:r>
            <w:r>
              <w:br/>
            </w:r>
            <w:r>
              <w:rPr>
                <w:color w:val="000000"/>
                <w:sz w:val="20"/>
              </w:rPr>
              <w:t>14-қосымша</w:t>
            </w:r>
          </w:p>
        </w:tc>
      </w:tr>
      <w:tr w:rsidR="00A62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Жоғары оқу орнынан кейінгі </w:t>
            </w:r>
            <w:r>
              <w:br/>
            </w:r>
            <w:r>
              <w:rPr>
                <w:color w:val="000000"/>
                <w:sz w:val="20"/>
              </w:rPr>
              <w:t>білім берудің мемлекеттік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жалпыға міндетті стандартына</w:t>
            </w:r>
            <w:r>
              <w:br/>
            </w:r>
            <w:r>
              <w:rPr>
                <w:color w:val="000000"/>
                <w:sz w:val="20"/>
              </w:rPr>
              <w:t>10-қосымша</w:t>
            </w:r>
          </w:p>
        </w:tc>
      </w:tr>
    </w:tbl>
    <w:p w:rsidR="00A62E01" w:rsidRDefault="00E82EC4">
      <w:pPr>
        <w:spacing w:after="0"/>
      </w:pPr>
      <w:bookmarkStart w:id="119" w:name="z215"/>
      <w:r>
        <w:rPr>
          <w:b/>
          <w:color w:val="000000"/>
        </w:rPr>
        <w:lastRenderedPageBreak/>
        <w:t xml:space="preserve"> Бейіндік докторантураның білім беру бағдарламасының құрылымы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530"/>
        <w:gridCol w:w="3108"/>
        <w:gridCol w:w="1399"/>
        <w:gridCol w:w="1291"/>
        <w:gridCol w:w="2279"/>
        <w:gridCol w:w="55"/>
      </w:tblGrid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9"/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 №</w:t>
            </w:r>
          </w:p>
        </w:tc>
        <w:tc>
          <w:tcPr>
            <w:tcW w:w="38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Пәндер циклдерінің және қызмет түрлерінің атауы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еңбек сыйымдылығы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академиялық сағат бойынша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академиялық кредит бойынша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Теориялық компоненті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1350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Базалық </w:t>
            </w:r>
            <w:r>
              <w:rPr>
                <w:color w:val="000000"/>
                <w:sz w:val="20"/>
              </w:rPr>
              <w:t>пәндер (БП) циклі</w:t>
            </w:r>
            <w:r>
              <w:br/>
            </w:r>
            <w:r>
              <w:rPr>
                <w:color w:val="000000"/>
                <w:sz w:val="20"/>
              </w:rPr>
              <w:t>1) Академиялық хат</w:t>
            </w:r>
            <w:r>
              <w:br/>
            </w:r>
            <w:r>
              <w:rPr>
                <w:color w:val="000000"/>
                <w:sz w:val="20"/>
              </w:rPr>
              <w:t>2) Ғылыми зерттеу әдістері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 w:rsidRPr="00E82EC4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 xml:space="preserve">Жоғары оқу орны </w:t>
            </w:r>
            <w:proofErr w:type="gramStart"/>
            <w:r w:rsidRPr="00E82EC4">
              <w:rPr>
                <w:color w:val="000000"/>
                <w:sz w:val="20"/>
                <w:lang w:val="ru-RU"/>
              </w:rPr>
              <w:t>компоненті ж</w:t>
            </w:r>
            <w:proofErr w:type="gramEnd"/>
            <w:r w:rsidRPr="00E82EC4">
              <w:rPr>
                <w:color w:val="000000"/>
                <w:sz w:val="20"/>
                <w:lang w:val="ru-RU"/>
              </w:rPr>
              <w:t>әне (немесе) таңдау компоненті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Бейіндеуші пәндер циклі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 w:rsidRPr="00E82EC4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 xml:space="preserve">Жоғары оқу орны </w:t>
            </w:r>
            <w:proofErr w:type="gramStart"/>
            <w:r w:rsidRPr="00E82EC4">
              <w:rPr>
                <w:color w:val="000000"/>
                <w:sz w:val="20"/>
                <w:lang w:val="ru-RU"/>
              </w:rPr>
              <w:t>компоненті ж</w:t>
            </w:r>
            <w:proofErr w:type="gramEnd"/>
            <w:r w:rsidRPr="00E82EC4">
              <w:rPr>
                <w:color w:val="000000"/>
                <w:sz w:val="20"/>
                <w:lang w:val="ru-RU"/>
              </w:rPr>
              <w:t>әне (немесе) таңдау компоненті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Зерттеу практикасы 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600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20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>Докторанттың эксперименттік-зерттеу жұмысы (ДЭЗЖ)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3690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Тағылымдамадан өтуді және докторлық диссертацияны орындауды қамтитын докторанттың эксперименттік-зерттеу жұмысы 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Оқытудың қосымша түрлері 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Қорытынды аттестаттау 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 xml:space="preserve"> Докторлық диссертацияны жазу және қорғау 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A62E01">
        <w:trPr>
          <w:gridAfter w:val="1"/>
          <w:wAfter w:w="80" w:type="dxa"/>
          <w:trHeight w:val="30"/>
          <w:tblCellSpacing w:w="0" w:type="auto"/>
        </w:trPr>
        <w:tc>
          <w:tcPr>
            <w:tcW w:w="2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38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3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5400</w:t>
            </w:r>
          </w:p>
        </w:tc>
        <w:tc>
          <w:tcPr>
            <w:tcW w:w="2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180</w:t>
            </w:r>
          </w:p>
        </w:tc>
      </w:tr>
      <w:tr w:rsidR="00A62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2020 жылғы 5 мамырдағы</w:t>
            </w:r>
            <w:r>
              <w:br/>
            </w:r>
            <w:r>
              <w:rPr>
                <w:color w:val="000000"/>
                <w:sz w:val="20"/>
              </w:rPr>
              <w:t xml:space="preserve">№ 182 бұйрығына </w:t>
            </w:r>
            <w:r>
              <w:br/>
            </w:r>
            <w:r>
              <w:rPr>
                <w:color w:val="000000"/>
                <w:sz w:val="20"/>
              </w:rPr>
              <w:t>15-қосымша</w:t>
            </w:r>
          </w:p>
        </w:tc>
      </w:tr>
      <w:tr w:rsidR="00A62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Жоғары оқу орнынан кейінгі </w:t>
            </w:r>
            <w:r>
              <w:br/>
            </w:r>
            <w:r>
              <w:rPr>
                <w:color w:val="000000"/>
                <w:sz w:val="20"/>
              </w:rPr>
              <w:t>білім берудің мемлекеттік</w:t>
            </w:r>
            <w:r>
              <w:br/>
            </w:r>
            <w:r>
              <w:rPr>
                <w:color w:val="000000"/>
                <w:sz w:val="20"/>
              </w:rPr>
              <w:t>жалпыға міндетті стандартына</w:t>
            </w:r>
            <w:r>
              <w:br/>
            </w:r>
            <w:r>
              <w:rPr>
                <w:color w:val="000000"/>
                <w:sz w:val="20"/>
              </w:rPr>
              <w:t>11-қосымша</w:t>
            </w:r>
          </w:p>
        </w:tc>
      </w:tr>
    </w:tbl>
    <w:p w:rsidR="00A62E01" w:rsidRDefault="00E82EC4">
      <w:pPr>
        <w:spacing w:after="0"/>
      </w:pPr>
      <w:bookmarkStart w:id="120" w:name="z218"/>
      <w:r>
        <w:rPr>
          <w:b/>
          <w:color w:val="000000"/>
        </w:rPr>
        <w:t xml:space="preserve"> ӘАОО-ғы докторантураның бейіндік докторантураның білім беру бағдарламасының құрылымы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410"/>
        <w:gridCol w:w="3153"/>
        <w:gridCol w:w="2745"/>
        <w:gridCol w:w="2354"/>
      </w:tblGrid>
      <w:tr w:rsidR="00A62E01">
        <w:trPr>
          <w:trHeight w:val="30"/>
          <w:tblCellSpacing w:w="0" w:type="auto"/>
        </w:trPr>
        <w:tc>
          <w:tcPr>
            <w:tcW w:w="19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0"/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9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>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трудоемкость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62E01" w:rsidRDefault="00A62E01"/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академических часах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академических кредитах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Теоретическое обучение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1350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45</w:t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1.1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 базовых дисциплин (БД)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Вузовский компонент (ВК):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 профилирующих дисциплин (ПД)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Вузовский компонент (ВК)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Производственная практика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>Экспериментально-исследовательская работа докторанта (ЭИРД)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3450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115</w:t>
            </w:r>
          </w:p>
        </w:tc>
      </w:tr>
      <w:tr w:rsidR="00A62E01" w:rsidRPr="00E82EC4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>Экспериментально-исследовательская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Дополнительные виды обучения (ДВО)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0"/>
              <w:jc w:val="both"/>
            </w:pPr>
            <w:r>
              <w:br/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аттестация (ИА)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A62E01" w:rsidRPr="00E82EC4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20"/>
              <w:ind w:left="20"/>
              <w:jc w:val="both"/>
              <w:rPr>
                <w:lang w:val="ru-RU"/>
              </w:rPr>
            </w:pPr>
            <w:r w:rsidRPr="00E82EC4">
              <w:rPr>
                <w:color w:val="000000"/>
                <w:sz w:val="20"/>
                <w:lang w:val="ru-RU"/>
              </w:rPr>
              <w:t>Написание и защита докторской диссертации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</w:tr>
      <w:tr w:rsidR="00A62E01">
        <w:trPr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Pr="00E82EC4" w:rsidRDefault="00E82EC4">
            <w:pPr>
              <w:spacing w:after="0"/>
              <w:jc w:val="both"/>
              <w:rPr>
                <w:lang w:val="ru-RU"/>
              </w:rPr>
            </w:pPr>
            <w:r w:rsidRPr="00E82EC4">
              <w:rPr>
                <w:lang w:val="ru-RU"/>
              </w:rPr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3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5400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E01" w:rsidRDefault="00E82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180</w:t>
            </w:r>
          </w:p>
        </w:tc>
      </w:tr>
    </w:tbl>
    <w:p w:rsidR="00A62E01" w:rsidRDefault="00E82EC4">
      <w:pPr>
        <w:spacing w:after="0"/>
      </w:pPr>
      <w:r>
        <w:br/>
      </w:r>
    </w:p>
    <w:p w:rsidR="00A62E01" w:rsidRDefault="00E82EC4">
      <w:pPr>
        <w:spacing w:after="0"/>
      </w:pPr>
      <w:r>
        <w:br/>
      </w:r>
      <w:r>
        <w:br/>
      </w:r>
    </w:p>
    <w:p w:rsidR="00A62E01" w:rsidRDefault="00E82EC4">
      <w:pPr>
        <w:pStyle w:val="disclaimer"/>
      </w:pPr>
      <w:proofErr w:type="gramStart"/>
      <w:r>
        <w:rPr>
          <w:color w:val="000000"/>
        </w:rPr>
        <w:t>© 2012.</w:t>
      </w:r>
      <w:proofErr w:type="gramEnd"/>
      <w:r>
        <w:rPr>
          <w:color w:val="000000"/>
        </w:rPr>
        <w:t xml:space="preserve"> Қазақстан Республикасы Әділет министрлігінің «Қазақстан Республикасының </w:t>
      </w:r>
      <w:r>
        <w:rPr>
          <w:color w:val="000000"/>
        </w:rPr>
        <w:t>Заңнама және құқықтық ақпарат институты» ШЖҚ РМК</w:t>
      </w:r>
    </w:p>
    <w:sectPr w:rsidR="00A62E01" w:rsidSect="00A62E0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proofState w:grammar="clean"/>
  <w:defaultTabStop w:val="708"/>
  <w:characterSpacingControl w:val="doNotCompress"/>
  <w:compat/>
  <w:rsids>
    <w:rsidRoot w:val="00A62E01"/>
    <w:rsid w:val="00A62E01"/>
    <w:rsid w:val="00E82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A62E01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A62E01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A62E01"/>
    <w:pPr>
      <w:jc w:val="center"/>
    </w:pPr>
    <w:rPr>
      <w:sz w:val="18"/>
      <w:szCs w:val="18"/>
    </w:rPr>
  </w:style>
  <w:style w:type="paragraph" w:customStyle="1" w:styleId="DocDefaults">
    <w:name w:val="DocDefaults"/>
    <w:rsid w:val="00A62E01"/>
  </w:style>
  <w:style w:type="paragraph" w:styleId="ae">
    <w:name w:val="Balloon Text"/>
    <w:basedOn w:val="a"/>
    <w:link w:val="af"/>
    <w:uiPriority w:val="99"/>
    <w:semiHidden/>
    <w:unhideWhenUsed/>
    <w:rsid w:val="00E82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82E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46</Pages>
  <Words>15120</Words>
  <Characters>86190</Characters>
  <Application>Microsoft Office Word</Application>
  <DocSecurity>0</DocSecurity>
  <Lines>718</Lines>
  <Paragraphs>202</Paragraphs>
  <ScaleCrop>false</ScaleCrop>
  <Company>Reanimator Extreme Edition</Company>
  <LinksUpToDate>false</LinksUpToDate>
  <CharactersWithSpaces>101108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</cp:revision>
  <cp:lastPrinted>2020-08-28T08:47:00Z</cp:lastPrinted>
  <dcterms:created xsi:type="dcterms:W3CDTF">2020-08-28T08:43:00Z</dcterms:created>
  <dcterms:modified xsi:type="dcterms:W3CDTF">2020-08-28T08:47:00Z</dcterms:modified>
</cp:coreProperties>
</file>