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ADCB1" w14:textId="77777777" w:rsidR="00F2480F" w:rsidRPr="00C93737" w:rsidRDefault="00F2480F" w:rsidP="0039413B">
      <w:pPr>
        <w:suppressAutoHyphens/>
        <w:spacing w:after="0" w:line="240" w:lineRule="auto"/>
        <w:ind w:left="3600" w:firstLine="709"/>
        <w:jc w:val="center"/>
        <w:rPr>
          <w:rFonts w:ascii="Times New Roman" w:hAnsi="Times New Roman" w:cs="Times New Roman"/>
          <w:sz w:val="28"/>
          <w:szCs w:val="28"/>
        </w:rPr>
      </w:pPr>
      <w:bookmarkStart w:id="0" w:name="_Hlk23417838"/>
    </w:p>
    <w:p w14:paraId="268B4D01" w14:textId="77777777" w:rsidR="00F2480F" w:rsidRPr="00C93737" w:rsidRDefault="00F2480F" w:rsidP="0039413B">
      <w:pPr>
        <w:suppressAutoHyphens/>
        <w:spacing w:after="0" w:line="240" w:lineRule="auto"/>
        <w:ind w:left="3600" w:firstLine="709"/>
        <w:jc w:val="center"/>
        <w:rPr>
          <w:rFonts w:ascii="Times New Roman" w:hAnsi="Times New Roman" w:cs="Times New Roman"/>
          <w:sz w:val="28"/>
          <w:szCs w:val="28"/>
        </w:rPr>
      </w:pPr>
    </w:p>
    <w:p w14:paraId="69D83F24" w14:textId="77777777" w:rsidR="00F2480F" w:rsidRPr="00C93737" w:rsidRDefault="00F2480F" w:rsidP="0039413B">
      <w:pPr>
        <w:suppressAutoHyphens/>
        <w:spacing w:after="0" w:line="240" w:lineRule="auto"/>
        <w:ind w:left="3600" w:firstLine="709"/>
        <w:jc w:val="center"/>
        <w:rPr>
          <w:rFonts w:ascii="Times New Roman" w:hAnsi="Times New Roman" w:cs="Times New Roman"/>
          <w:sz w:val="28"/>
          <w:szCs w:val="28"/>
        </w:rPr>
      </w:pPr>
    </w:p>
    <w:p w14:paraId="493C7BFD" w14:textId="4915F156" w:rsidR="0041672E" w:rsidRPr="00C93737" w:rsidRDefault="0041672E"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Утверждена</w:t>
      </w:r>
    </w:p>
    <w:p w14:paraId="306D8123" w14:textId="77777777" w:rsidR="0041672E" w:rsidRPr="00C93737" w:rsidRDefault="0041672E"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постановлением Правительства</w:t>
      </w:r>
    </w:p>
    <w:p w14:paraId="73FFF6FA" w14:textId="77777777" w:rsidR="0041672E" w:rsidRPr="00C93737" w:rsidRDefault="0041672E"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Республики Казахстан</w:t>
      </w:r>
    </w:p>
    <w:p w14:paraId="3DB2B7CD" w14:textId="7C35D277" w:rsidR="0041672E" w:rsidRPr="00C93737" w:rsidRDefault="00423900"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 xml:space="preserve">от </w:t>
      </w:r>
      <w:r w:rsidR="0041672E" w:rsidRPr="00C93737">
        <w:rPr>
          <w:rFonts w:ascii="Times New Roman" w:hAnsi="Times New Roman" w:cs="Times New Roman"/>
          <w:sz w:val="28"/>
          <w:szCs w:val="28"/>
        </w:rPr>
        <w:t xml:space="preserve">«   </w:t>
      </w:r>
      <w:r w:rsidR="00D53ED1">
        <w:rPr>
          <w:rFonts w:ascii="Times New Roman" w:hAnsi="Times New Roman" w:cs="Times New Roman"/>
          <w:sz w:val="28"/>
          <w:szCs w:val="28"/>
          <w:lang w:val="kk-KZ"/>
        </w:rPr>
        <w:t xml:space="preserve"> </w:t>
      </w:r>
      <w:r w:rsidR="0041672E" w:rsidRPr="00C93737">
        <w:rPr>
          <w:rFonts w:ascii="Times New Roman" w:hAnsi="Times New Roman" w:cs="Times New Roman"/>
          <w:sz w:val="28"/>
          <w:szCs w:val="28"/>
        </w:rPr>
        <w:t xml:space="preserve"> »              201</w:t>
      </w:r>
      <w:r w:rsidR="0041672E" w:rsidRPr="00C93737">
        <w:rPr>
          <w:rFonts w:ascii="Times New Roman" w:hAnsi="Times New Roman" w:cs="Times New Roman"/>
          <w:sz w:val="28"/>
          <w:szCs w:val="28"/>
          <w:lang w:val="kk-KZ"/>
        </w:rPr>
        <w:t>9</w:t>
      </w:r>
      <w:r w:rsidR="0041672E" w:rsidRPr="00C93737">
        <w:rPr>
          <w:rFonts w:ascii="Times New Roman" w:hAnsi="Times New Roman" w:cs="Times New Roman"/>
          <w:sz w:val="28"/>
          <w:szCs w:val="28"/>
        </w:rPr>
        <w:t xml:space="preserve"> года</w:t>
      </w:r>
    </w:p>
    <w:p w14:paraId="0C420B5E" w14:textId="77777777" w:rsidR="0041672E" w:rsidRPr="00C93737" w:rsidRDefault="0041672E"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w:t>
      </w:r>
    </w:p>
    <w:p w14:paraId="72822A8F" w14:textId="77777777" w:rsidR="0041672E" w:rsidRPr="00C93737" w:rsidRDefault="0041672E" w:rsidP="00A41527">
      <w:pPr>
        <w:pStyle w:val="21"/>
        <w:ind w:firstLine="0"/>
        <w:rPr>
          <w:b/>
          <w:bCs/>
        </w:rPr>
      </w:pPr>
    </w:p>
    <w:p w14:paraId="6A0A447F" w14:textId="77777777" w:rsidR="00EE20BA" w:rsidRPr="00C93737" w:rsidRDefault="00EE20BA" w:rsidP="00A41527">
      <w:pPr>
        <w:spacing w:after="0" w:line="240" w:lineRule="auto"/>
        <w:jc w:val="center"/>
        <w:rPr>
          <w:rStyle w:val="s1"/>
          <w:color w:val="auto"/>
          <w:sz w:val="28"/>
          <w:szCs w:val="28"/>
        </w:rPr>
      </w:pPr>
      <w:r w:rsidRPr="00C93737">
        <w:rPr>
          <w:rStyle w:val="s1"/>
          <w:color w:val="auto"/>
          <w:sz w:val="28"/>
          <w:szCs w:val="28"/>
        </w:rPr>
        <w:t>ГОСУДАРСТВЕННАЯ ПРОГРАММА</w:t>
      </w:r>
    </w:p>
    <w:p w14:paraId="26F29FCB" w14:textId="77777777" w:rsidR="00EE20BA" w:rsidRPr="00C93737" w:rsidRDefault="00EE20BA" w:rsidP="00A41527">
      <w:pPr>
        <w:spacing w:after="0" w:line="240" w:lineRule="auto"/>
        <w:jc w:val="center"/>
        <w:rPr>
          <w:rStyle w:val="s1"/>
          <w:color w:val="auto"/>
          <w:sz w:val="28"/>
          <w:szCs w:val="28"/>
        </w:rPr>
      </w:pPr>
      <w:r w:rsidRPr="00C93737">
        <w:rPr>
          <w:rStyle w:val="s1"/>
          <w:color w:val="auto"/>
          <w:sz w:val="28"/>
          <w:szCs w:val="28"/>
        </w:rPr>
        <w:t>развития образования и науки Республики Казахстан</w:t>
      </w:r>
    </w:p>
    <w:p w14:paraId="44E8F88D" w14:textId="410B9F61" w:rsidR="00EE20BA" w:rsidRPr="00C93737" w:rsidRDefault="00EE20BA" w:rsidP="00A41527">
      <w:pPr>
        <w:spacing w:after="0" w:line="240" w:lineRule="auto"/>
        <w:jc w:val="center"/>
        <w:rPr>
          <w:rStyle w:val="s1"/>
          <w:color w:val="auto"/>
          <w:sz w:val="28"/>
          <w:szCs w:val="28"/>
        </w:rPr>
      </w:pPr>
      <w:r w:rsidRPr="00C93737">
        <w:rPr>
          <w:rStyle w:val="s1"/>
          <w:color w:val="auto"/>
          <w:sz w:val="28"/>
          <w:szCs w:val="28"/>
        </w:rPr>
        <w:t>на 20</w:t>
      </w:r>
      <w:r w:rsidRPr="00C93737">
        <w:rPr>
          <w:rStyle w:val="s1"/>
          <w:color w:val="auto"/>
          <w:sz w:val="28"/>
          <w:szCs w:val="28"/>
          <w:lang w:val="kk-KZ"/>
        </w:rPr>
        <w:t>20</w:t>
      </w:r>
      <w:r w:rsidRPr="00C93737">
        <w:rPr>
          <w:rStyle w:val="s1"/>
          <w:color w:val="auto"/>
          <w:sz w:val="28"/>
          <w:szCs w:val="28"/>
        </w:rPr>
        <w:t xml:space="preserve"> – 20</w:t>
      </w:r>
      <w:r w:rsidRPr="00C93737">
        <w:rPr>
          <w:rStyle w:val="s1"/>
          <w:color w:val="auto"/>
          <w:sz w:val="28"/>
          <w:szCs w:val="28"/>
          <w:lang w:val="kk-KZ"/>
        </w:rPr>
        <w:t>25</w:t>
      </w:r>
      <w:r w:rsidRPr="00C93737">
        <w:rPr>
          <w:rStyle w:val="s1"/>
          <w:color w:val="auto"/>
          <w:sz w:val="28"/>
          <w:szCs w:val="28"/>
        </w:rPr>
        <w:t xml:space="preserve"> годы</w:t>
      </w:r>
    </w:p>
    <w:p w14:paraId="1277E028" w14:textId="0A93FAD4" w:rsidR="008C67F5" w:rsidRPr="00C93737" w:rsidRDefault="008C67F5" w:rsidP="00A41527">
      <w:pPr>
        <w:pStyle w:val="21"/>
        <w:ind w:firstLine="0"/>
        <w:rPr>
          <w:b/>
          <w:bCs/>
        </w:rPr>
      </w:pPr>
    </w:p>
    <w:bookmarkEnd w:id="0"/>
    <w:p w14:paraId="7779FE3F" w14:textId="37409E04" w:rsidR="004E2CD0" w:rsidRPr="00C93737" w:rsidRDefault="008E38B6" w:rsidP="00A41527">
      <w:pPr>
        <w:spacing w:after="0" w:line="240" w:lineRule="auto"/>
        <w:jc w:val="center"/>
        <w:rPr>
          <w:rFonts w:ascii="Times New Roman" w:hAnsi="Times New Roman" w:cs="Times New Roman"/>
          <w:b/>
          <w:bCs/>
          <w:sz w:val="28"/>
          <w:szCs w:val="28"/>
        </w:rPr>
      </w:pPr>
      <w:r w:rsidRPr="00C93737">
        <w:rPr>
          <w:rFonts w:ascii="Times New Roman" w:hAnsi="Times New Roman" w:cs="Times New Roman"/>
          <w:b/>
          <w:bCs/>
          <w:sz w:val="28"/>
          <w:szCs w:val="28"/>
          <w:lang w:val="kk-KZ"/>
        </w:rPr>
        <w:t xml:space="preserve">Раздел </w:t>
      </w:r>
      <w:r w:rsidR="007A761E" w:rsidRPr="00C93737">
        <w:rPr>
          <w:rFonts w:ascii="Times New Roman" w:hAnsi="Times New Roman" w:cs="Times New Roman"/>
          <w:b/>
          <w:bCs/>
          <w:sz w:val="28"/>
          <w:szCs w:val="28"/>
        </w:rPr>
        <w:t xml:space="preserve">1. </w:t>
      </w:r>
      <w:r w:rsidR="004E2CD0" w:rsidRPr="00C93737">
        <w:rPr>
          <w:rFonts w:ascii="Times New Roman" w:hAnsi="Times New Roman" w:cs="Times New Roman"/>
          <w:b/>
          <w:bCs/>
          <w:sz w:val="28"/>
          <w:szCs w:val="28"/>
        </w:rPr>
        <w:t>Паспорт Программы</w:t>
      </w:r>
    </w:p>
    <w:p w14:paraId="7D4BB464" w14:textId="77777777" w:rsidR="007A761E" w:rsidRPr="00C93737" w:rsidRDefault="007A761E" w:rsidP="00A41527">
      <w:pPr>
        <w:spacing w:after="0" w:line="240" w:lineRule="auto"/>
        <w:rPr>
          <w:rFonts w:ascii="Times New Roman" w:hAnsi="Times New Roman" w:cs="Times New Roman"/>
          <w:b/>
          <w:bCs/>
          <w:sz w:val="28"/>
          <w:szCs w:val="28"/>
        </w:rPr>
      </w:pPr>
    </w:p>
    <w:tbl>
      <w:tblPr>
        <w:tblStyle w:val="a5"/>
        <w:tblW w:w="0" w:type="auto"/>
        <w:tblLook w:val="04A0" w:firstRow="1" w:lastRow="0" w:firstColumn="1" w:lastColumn="0" w:noHBand="0" w:noVBand="1"/>
      </w:tblPr>
      <w:tblGrid>
        <w:gridCol w:w="2552"/>
        <w:gridCol w:w="6793"/>
      </w:tblGrid>
      <w:tr w:rsidR="00C93737" w:rsidRPr="00C93737" w14:paraId="1DCE9AC9" w14:textId="77777777" w:rsidTr="00BD7CBF">
        <w:tc>
          <w:tcPr>
            <w:tcW w:w="2552" w:type="dxa"/>
            <w:vAlign w:val="center"/>
          </w:tcPr>
          <w:p w14:paraId="4E3C1DD7" w14:textId="062914DA" w:rsidR="00766E4F" w:rsidRPr="00C93737" w:rsidRDefault="00766E4F" w:rsidP="00A41527">
            <w:pPr>
              <w:rPr>
                <w:rFonts w:ascii="Times New Roman" w:hAnsi="Times New Roman" w:cs="Times New Roman"/>
                <w:b/>
                <w:bCs/>
                <w:sz w:val="28"/>
                <w:szCs w:val="28"/>
              </w:rPr>
            </w:pPr>
            <w:r w:rsidRPr="00C93737">
              <w:rPr>
                <w:rFonts w:ascii="Times New Roman" w:hAnsi="Times New Roman" w:cs="Times New Roman"/>
                <w:sz w:val="28"/>
                <w:szCs w:val="28"/>
              </w:rPr>
              <w:t>Наименование Программы</w:t>
            </w:r>
          </w:p>
        </w:tc>
        <w:tc>
          <w:tcPr>
            <w:tcW w:w="6793" w:type="dxa"/>
            <w:vAlign w:val="center"/>
          </w:tcPr>
          <w:p w14:paraId="7351A25C" w14:textId="40D63437" w:rsidR="00766E4F" w:rsidRPr="00C93737" w:rsidRDefault="00766E4F" w:rsidP="001120F7">
            <w:pPr>
              <w:rPr>
                <w:rFonts w:ascii="Times New Roman" w:hAnsi="Times New Roman" w:cs="Times New Roman"/>
                <w:b/>
                <w:bCs/>
                <w:sz w:val="28"/>
                <w:szCs w:val="28"/>
              </w:rPr>
            </w:pPr>
            <w:r w:rsidRPr="00C93737">
              <w:rPr>
                <w:rFonts w:ascii="Times New Roman" w:hAnsi="Times New Roman" w:cs="Times New Roman"/>
                <w:sz w:val="28"/>
                <w:szCs w:val="28"/>
              </w:rPr>
              <w:t xml:space="preserve">Государственная программа развития образования и науки Республики Казахстан на </w:t>
            </w:r>
            <w:r w:rsidR="00106B5B" w:rsidRPr="00C93737">
              <w:rPr>
                <w:rFonts w:ascii="Times New Roman" w:hAnsi="Times New Roman" w:cs="Times New Roman"/>
                <w:sz w:val="28"/>
                <w:szCs w:val="28"/>
              </w:rPr>
              <w:t>2020</w:t>
            </w:r>
            <w:r w:rsidR="00EA00CD">
              <w:rPr>
                <w:rFonts w:ascii="Times New Roman" w:hAnsi="Times New Roman" w:cs="Times New Roman"/>
                <w:sz w:val="28"/>
                <w:szCs w:val="28"/>
                <w:lang w:val="kk-KZ"/>
              </w:rPr>
              <w:t xml:space="preserve"> </w:t>
            </w:r>
            <w:r w:rsidR="001120F7" w:rsidRPr="00C93737">
              <w:rPr>
                <w:rFonts w:ascii="Times New Roman" w:hAnsi="Times New Roman" w:cs="Times New Roman"/>
                <w:sz w:val="28"/>
                <w:szCs w:val="28"/>
              </w:rPr>
              <w:t>–</w:t>
            </w:r>
            <w:r w:rsidR="00EA00CD">
              <w:rPr>
                <w:rFonts w:ascii="Times New Roman" w:hAnsi="Times New Roman" w:cs="Times New Roman"/>
                <w:sz w:val="28"/>
                <w:szCs w:val="28"/>
                <w:lang w:val="kk-KZ"/>
              </w:rPr>
              <w:t xml:space="preserve"> </w:t>
            </w:r>
            <w:r w:rsidR="00106B5B" w:rsidRPr="00C93737">
              <w:rPr>
                <w:rFonts w:ascii="Times New Roman" w:hAnsi="Times New Roman" w:cs="Times New Roman"/>
                <w:sz w:val="28"/>
                <w:szCs w:val="28"/>
              </w:rPr>
              <w:t>2025</w:t>
            </w:r>
            <w:r w:rsidRPr="00C93737">
              <w:rPr>
                <w:rFonts w:ascii="Times New Roman" w:hAnsi="Times New Roman" w:cs="Times New Roman"/>
                <w:sz w:val="28"/>
                <w:szCs w:val="28"/>
              </w:rPr>
              <w:t xml:space="preserve"> годы</w:t>
            </w:r>
            <w:r w:rsidR="00FB4601" w:rsidRPr="00C93737">
              <w:rPr>
                <w:rFonts w:ascii="Times New Roman" w:hAnsi="Times New Roman" w:cs="Times New Roman"/>
                <w:sz w:val="28"/>
                <w:szCs w:val="28"/>
              </w:rPr>
              <w:t xml:space="preserve"> </w:t>
            </w:r>
            <w:r w:rsidRPr="00C93737">
              <w:rPr>
                <w:rFonts w:ascii="Times New Roman" w:hAnsi="Times New Roman" w:cs="Times New Roman"/>
                <w:sz w:val="28"/>
                <w:szCs w:val="28"/>
              </w:rPr>
              <w:t>(далее – Программа)</w:t>
            </w:r>
          </w:p>
        </w:tc>
      </w:tr>
      <w:tr w:rsidR="00C93737" w:rsidRPr="00C93737" w14:paraId="2104DFB1" w14:textId="77777777" w:rsidTr="00BD7CBF">
        <w:tc>
          <w:tcPr>
            <w:tcW w:w="2552" w:type="dxa"/>
          </w:tcPr>
          <w:p w14:paraId="1A14D223" w14:textId="7E62C409" w:rsidR="00766E4F" w:rsidRPr="00C93737" w:rsidRDefault="00766E4F" w:rsidP="00A41527">
            <w:pPr>
              <w:rPr>
                <w:rFonts w:ascii="Times New Roman" w:hAnsi="Times New Roman" w:cs="Times New Roman"/>
                <w:b/>
                <w:bCs/>
                <w:sz w:val="28"/>
                <w:szCs w:val="28"/>
              </w:rPr>
            </w:pPr>
            <w:r w:rsidRPr="00C93737">
              <w:rPr>
                <w:rFonts w:ascii="Times New Roman" w:hAnsi="Times New Roman" w:cs="Times New Roman"/>
                <w:sz w:val="28"/>
                <w:szCs w:val="28"/>
              </w:rPr>
              <w:t>Основание для разработки</w:t>
            </w:r>
          </w:p>
        </w:tc>
        <w:tc>
          <w:tcPr>
            <w:tcW w:w="6793" w:type="dxa"/>
            <w:vAlign w:val="center"/>
          </w:tcPr>
          <w:p w14:paraId="2D13EA3E" w14:textId="77777777" w:rsidR="00C056CC" w:rsidRPr="00C93737" w:rsidRDefault="00C056CC" w:rsidP="00C056CC">
            <w:pPr>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Закон Республики Казахстан от 27 июля 2007 года «Об образовании»;</w:t>
            </w:r>
          </w:p>
          <w:p w14:paraId="700E143A" w14:textId="66267E5D"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 xml:space="preserve">Статья Первого Президента Республики Казахстан </w:t>
            </w:r>
            <w:r w:rsidRPr="00C93737">
              <w:rPr>
                <w:rFonts w:ascii="Times New Roman" w:hAnsi="Times New Roman" w:cs="Times New Roman"/>
                <w:sz w:val="28"/>
                <w:szCs w:val="28"/>
              </w:rPr>
              <w:br/>
              <w:t>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«Взгляд в будущее: модернизация общественного сознания» от 12 апреля 2017 года;</w:t>
            </w:r>
          </w:p>
          <w:p w14:paraId="672AEEC0" w14:textId="77777777"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Постановление Правительства от 29 ноября 2017 года № 790 «Об утверждении Системы государственного планирования в Республике Казахстан»;</w:t>
            </w:r>
          </w:p>
          <w:p w14:paraId="75163B5A" w14:textId="5B8A5D34"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Послание Первого Президента Республики Казахстан 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народу Казахстана от 10 января </w:t>
            </w:r>
            <w:r w:rsidRPr="00C93737">
              <w:rPr>
                <w:rFonts w:ascii="Times New Roman" w:hAnsi="Times New Roman" w:cs="Times New Roman"/>
                <w:sz w:val="28"/>
                <w:szCs w:val="28"/>
                <w:lang w:val="kk-KZ"/>
              </w:rPr>
              <w:br/>
            </w:r>
            <w:r w:rsidRPr="00C93737">
              <w:rPr>
                <w:rFonts w:ascii="Times New Roman" w:hAnsi="Times New Roman" w:cs="Times New Roman"/>
                <w:sz w:val="28"/>
                <w:szCs w:val="28"/>
              </w:rPr>
              <w:t>2018 года «Новые возможности развития в условиях четвертой промышленной революции»;</w:t>
            </w:r>
          </w:p>
          <w:p w14:paraId="70EFD258" w14:textId="77777777"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 xml:space="preserve">Указ Президента Республики Казахстан от </w:t>
            </w:r>
            <w:r w:rsidRPr="00C93737">
              <w:rPr>
                <w:rFonts w:ascii="Times New Roman" w:hAnsi="Times New Roman" w:cs="Times New Roman"/>
                <w:sz w:val="28"/>
                <w:szCs w:val="28"/>
                <w:lang w:val="kk-KZ"/>
              </w:rPr>
              <w:br/>
            </w:r>
            <w:r w:rsidRPr="00C93737">
              <w:rPr>
                <w:rFonts w:ascii="Times New Roman" w:hAnsi="Times New Roman" w:cs="Times New Roman"/>
                <w:sz w:val="28"/>
                <w:szCs w:val="28"/>
              </w:rPr>
              <w:t xml:space="preserve">15 февраля 2018 года № 636 «Об </w:t>
            </w:r>
            <w:r w:rsidRPr="00C93737">
              <w:rPr>
                <w:rFonts w:ascii="Times New Roman" w:eastAsia="Times New Roman" w:hAnsi="Times New Roman" w:cs="Times New Roman"/>
                <w:sz w:val="28"/>
                <w:szCs w:val="28"/>
                <w:lang w:eastAsia="ru-RU"/>
              </w:rPr>
              <w:t>утверждении Стратегического плана развития Республики Каза</w:t>
            </w:r>
            <w:r w:rsidRPr="00C93737">
              <w:rPr>
                <w:rFonts w:ascii="Times New Roman" w:hAnsi="Times New Roman" w:cs="Times New Roman"/>
                <w:sz w:val="28"/>
                <w:szCs w:val="28"/>
              </w:rPr>
              <w:t>хстан до 2025 года и признании утратившими силу некоторых указов Президента Республики Казахстан»;</w:t>
            </w:r>
          </w:p>
          <w:p w14:paraId="3B65747A" w14:textId="6DCA93E5"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Послание Первого Президента Республики Казахстан 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народу Казахстана от 5 октября </w:t>
            </w:r>
            <w:r w:rsidRPr="00C93737">
              <w:rPr>
                <w:rFonts w:ascii="Times New Roman" w:hAnsi="Times New Roman" w:cs="Times New Roman"/>
                <w:sz w:val="28"/>
                <w:szCs w:val="28"/>
                <w:lang w:val="kk-KZ"/>
              </w:rPr>
              <w:br/>
            </w:r>
            <w:r w:rsidRPr="00C93737">
              <w:rPr>
                <w:rFonts w:ascii="Times New Roman" w:hAnsi="Times New Roman" w:cs="Times New Roman"/>
                <w:sz w:val="28"/>
                <w:szCs w:val="28"/>
              </w:rPr>
              <w:t>2018 года «</w:t>
            </w:r>
            <w:r w:rsidRPr="00C93737">
              <w:rPr>
                <w:rFonts w:ascii="Times New Roman" w:hAnsi="Times New Roman" w:cs="Times New Roman"/>
                <w:bCs/>
                <w:sz w:val="28"/>
                <w:szCs w:val="28"/>
              </w:rPr>
              <w:t>Рост</w:t>
            </w:r>
            <w:r w:rsidR="00D53ED1">
              <w:rPr>
                <w:rFonts w:ascii="Times New Roman" w:hAnsi="Times New Roman" w:cs="Times New Roman"/>
                <w:bCs/>
                <w:sz w:val="28"/>
                <w:szCs w:val="28"/>
                <w:lang w:val="kk-KZ"/>
              </w:rPr>
              <w:t xml:space="preserve"> </w:t>
            </w:r>
            <w:r w:rsidRPr="00C93737">
              <w:rPr>
                <w:rFonts w:ascii="Times New Roman" w:hAnsi="Times New Roman" w:cs="Times New Roman"/>
                <w:bCs/>
                <w:sz w:val="28"/>
                <w:szCs w:val="28"/>
              </w:rPr>
              <w:t>благосостояния казахстанцев: повышение доходов и качества жизни</w:t>
            </w:r>
            <w:r w:rsidRPr="00C93737">
              <w:rPr>
                <w:rFonts w:ascii="Times New Roman" w:hAnsi="Times New Roman" w:cs="Times New Roman"/>
                <w:sz w:val="28"/>
                <w:szCs w:val="28"/>
              </w:rPr>
              <w:t>»;</w:t>
            </w:r>
          </w:p>
          <w:p w14:paraId="3E32458F" w14:textId="0F98976E"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 xml:space="preserve">Статья Первого Президента Республики Казахстан </w:t>
            </w:r>
            <w:r w:rsidRPr="00C93737">
              <w:rPr>
                <w:rFonts w:ascii="Times New Roman" w:hAnsi="Times New Roman" w:cs="Times New Roman"/>
                <w:sz w:val="28"/>
                <w:szCs w:val="28"/>
              </w:rPr>
              <w:br/>
              <w:t>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«Семь граней Великой степи»</w:t>
            </w:r>
            <w:r w:rsidRPr="00C93737">
              <w:rPr>
                <w:rFonts w:ascii="Times New Roman" w:hAnsi="Times New Roman" w:cs="Times New Roman"/>
                <w:sz w:val="28"/>
                <w:szCs w:val="28"/>
                <w:lang w:val="kk-KZ"/>
              </w:rPr>
              <w:t xml:space="preserve"> от </w:t>
            </w:r>
            <w:r w:rsidR="00471F1F" w:rsidRPr="00C93737">
              <w:rPr>
                <w:rFonts w:ascii="Times New Roman" w:hAnsi="Times New Roman" w:cs="Times New Roman"/>
                <w:sz w:val="28"/>
                <w:szCs w:val="28"/>
                <w:lang w:val="kk-KZ"/>
              </w:rPr>
              <w:br/>
            </w:r>
            <w:r w:rsidRPr="00C93737">
              <w:rPr>
                <w:rFonts w:ascii="Times New Roman" w:hAnsi="Times New Roman" w:cs="Times New Roman"/>
                <w:sz w:val="28"/>
                <w:szCs w:val="28"/>
                <w:lang w:val="kk-KZ"/>
              </w:rPr>
              <w:t>21 ноября 2018 года;</w:t>
            </w:r>
          </w:p>
          <w:p w14:paraId="29A3659A" w14:textId="6BF60557"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Поручение Первого Президента Республики Казахстан 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данное на открытии Года </w:t>
            </w:r>
            <w:r w:rsidRPr="00C93737">
              <w:rPr>
                <w:rFonts w:ascii="Times New Roman" w:hAnsi="Times New Roman" w:cs="Times New Roman"/>
                <w:sz w:val="28"/>
                <w:szCs w:val="28"/>
              </w:rPr>
              <w:lastRenderedPageBreak/>
              <w:t>молодежи</w:t>
            </w:r>
            <w:r w:rsidRPr="00C93737">
              <w:rPr>
                <w:rFonts w:ascii="Times New Roman" w:hAnsi="Times New Roman" w:cs="Times New Roman"/>
                <w:sz w:val="28"/>
                <w:szCs w:val="28"/>
                <w:lang w:val="kk-KZ"/>
              </w:rPr>
              <w:t xml:space="preserve"> от 23 января 2019 года </w:t>
            </w:r>
            <w:r w:rsidRPr="00C93737">
              <w:rPr>
                <w:rFonts w:ascii="Times New Roman" w:hAnsi="Times New Roman" w:cs="Times New Roman"/>
                <w:sz w:val="28"/>
                <w:szCs w:val="28"/>
              </w:rPr>
              <w:t>и XVIII съезде партии «</w:t>
            </w:r>
            <w:r w:rsidRPr="00C93737">
              <w:rPr>
                <w:rFonts w:ascii="Times New Roman" w:hAnsi="Times New Roman" w:cs="Times New Roman"/>
                <w:sz w:val="28"/>
                <w:szCs w:val="28"/>
                <w:lang w:val="en-US"/>
              </w:rPr>
              <w:t>Nur</w:t>
            </w:r>
            <w:r w:rsidRPr="00C93737">
              <w:rPr>
                <w:rFonts w:ascii="Times New Roman" w:hAnsi="Times New Roman" w:cs="Times New Roman"/>
                <w:sz w:val="28"/>
                <w:szCs w:val="28"/>
              </w:rPr>
              <w:t xml:space="preserve"> </w:t>
            </w:r>
            <w:r w:rsidRPr="00C93737">
              <w:rPr>
                <w:rFonts w:ascii="Times New Roman" w:hAnsi="Times New Roman" w:cs="Times New Roman"/>
                <w:sz w:val="28"/>
                <w:szCs w:val="28"/>
                <w:lang w:val="en-US"/>
              </w:rPr>
              <w:t>Otan</w:t>
            </w:r>
            <w:r w:rsidRPr="00C93737">
              <w:rPr>
                <w:rFonts w:ascii="Times New Roman" w:hAnsi="Times New Roman" w:cs="Times New Roman"/>
                <w:sz w:val="28"/>
                <w:szCs w:val="28"/>
              </w:rPr>
              <w:t>»</w:t>
            </w:r>
            <w:r w:rsidRPr="00C93737">
              <w:rPr>
                <w:rFonts w:ascii="Times New Roman" w:hAnsi="Times New Roman" w:cs="Times New Roman"/>
                <w:sz w:val="28"/>
                <w:szCs w:val="28"/>
                <w:lang w:val="kk-KZ"/>
              </w:rPr>
              <w:t xml:space="preserve"> от 27 февраля 2019 года</w:t>
            </w:r>
            <w:r w:rsidRPr="00C93737">
              <w:rPr>
                <w:rFonts w:ascii="Times New Roman" w:hAnsi="Times New Roman" w:cs="Times New Roman"/>
                <w:sz w:val="28"/>
                <w:szCs w:val="28"/>
              </w:rPr>
              <w:t>;</w:t>
            </w:r>
          </w:p>
          <w:p w14:paraId="7C7D98F0" w14:textId="77777777" w:rsidR="00C056CC" w:rsidRPr="00C93737" w:rsidRDefault="00C056CC" w:rsidP="00C056CC">
            <w:pPr>
              <w:jc w:val="both"/>
              <w:rPr>
                <w:rFonts w:ascii="Times New Roman" w:hAnsi="Times New Roman" w:cs="Times New Roman"/>
                <w:sz w:val="28"/>
                <w:szCs w:val="28"/>
                <w:lang w:val="kk-KZ"/>
              </w:rPr>
            </w:pPr>
            <w:r w:rsidRPr="00C93737">
              <w:rPr>
                <w:rFonts w:ascii="Times New Roman" w:hAnsi="Times New Roman" w:cs="Times New Roman"/>
                <w:sz w:val="28"/>
                <w:szCs w:val="28"/>
              </w:rPr>
              <w:t>Указ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r w:rsidRPr="00C93737">
              <w:rPr>
                <w:rFonts w:ascii="Times New Roman" w:hAnsi="Times New Roman" w:cs="Times New Roman"/>
                <w:sz w:val="28"/>
                <w:szCs w:val="28"/>
                <w:lang w:val="kk-KZ"/>
              </w:rPr>
              <w:t>;</w:t>
            </w:r>
          </w:p>
          <w:p w14:paraId="2BCE3646" w14:textId="5837C527" w:rsidR="00406636" w:rsidRPr="00C93737" w:rsidRDefault="00C056CC" w:rsidP="00F82B11">
            <w:pPr>
              <w:jc w:val="both"/>
              <w:rPr>
                <w:rFonts w:ascii="Times New Roman" w:hAnsi="Times New Roman" w:cs="Times New Roman"/>
                <w:sz w:val="28"/>
                <w:szCs w:val="28"/>
              </w:rPr>
            </w:pPr>
            <w:r w:rsidRPr="00C93737">
              <w:rPr>
                <w:rFonts w:ascii="Times New Roman" w:hAnsi="Times New Roman" w:cs="Times New Roman"/>
                <w:sz w:val="28"/>
                <w:szCs w:val="28"/>
                <w:lang w:val="kk-KZ"/>
              </w:rPr>
              <w:t>Послание Президента Республики Казахстан К.</w:t>
            </w:r>
            <w:r w:rsidR="00630B90">
              <w:rPr>
                <w:rFonts w:ascii="Times New Roman" w:hAnsi="Times New Roman" w:cs="Times New Roman"/>
                <w:sz w:val="28"/>
                <w:szCs w:val="28"/>
                <w:lang w:val="kk-KZ"/>
              </w:rPr>
              <w:t>К.</w:t>
            </w:r>
            <w:r w:rsidR="00471F1F" w:rsidRPr="00C93737">
              <w:rPr>
                <w:rFonts w:ascii="Times New Roman" w:hAnsi="Times New Roman" w:cs="Times New Roman"/>
                <w:sz w:val="28"/>
                <w:szCs w:val="28"/>
                <w:lang w:val="kk-KZ"/>
              </w:rPr>
              <w:t> </w:t>
            </w:r>
            <w:r w:rsidRPr="00C93737">
              <w:rPr>
                <w:rFonts w:ascii="Times New Roman" w:hAnsi="Times New Roman" w:cs="Times New Roman"/>
                <w:sz w:val="28"/>
                <w:szCs w:val="28"/>
                <w:lang w:val="kk-KZ"/>
              </w:rPr>
              <w:t xml:space="preserve">Токаева народу Казахстана от 2 сентября 2019 года «Конструктивный общественный диалог </w:t>
            </w:r>
            <w:r w:rsidRPr="00C93737">
              <w:rPr>
                <w:rFonts w:ascii="Times New Roman" w:hAnsi="Times New Roman" w:cs="Times New Roman"/>
                <w:sz w:val="28"/>
                <w:szCs w:val="28"/>
              </w:rPr>
              <w:t>–</w:t>
            </w:r>
            <w:r w:rsidRPr="00C93737">
              <w:rPr>
                <w:rFonts w:ascii="Times New Roman" w:hAnsi="Times New Roman" w:cs="Times New Roman"/>
                <w:sz w:val="28"/>
                <w:szCs w:val="28"/>
                <w:lang w:val="kk-KZ"/>
              </w:rPr>
              <w:t xml:space="preserve"> основа стабильности и процветания Казахстана»</w:t>
            </w:r>
            <w:r w:rsidRPr="00C93737">
              <w:rPr>
                <w:rFonts w:ascii="Times New Roman" w:hAnsi="Times New Roman" w:cs="Times New Roman"/>
                <w:sz w:val="28"/>
                <w:szCs w:val="28"/>
              </w:rPr>
              <w:t>.</w:t>
            </w:r>
          </w:p>
        </w:tc>
      </w:tr>
      <w:tr w:rsidR="00C93737" w:rsidRPr="00C93737" w14:paraId="08E8B38E" w14:textId="77777777" w:rsidTr="00BD7CBF">
        <w:tc>
          <w:tcPr>
            <w:tcW w:w="2552" w:type="dxa"/>
            <w:vAlign w:val="center"/>
          </w:tcPr>
          <w:p w14:paraId="53064EFC" w14:textId="27C09BC3" w:rsidR="001D33AD" w:rsidRPr="00C93737" w:rsidRDefault="005D578A" w:rsidP="00D53ED1">
            <w:pPr>
              <w:rPr>
                <w:rFonts w:ascii="Times New Roman" w:hAnsi="Times New Roman" w:cs="Times New Roman"/>
                <w:b/>
                <w:bCs/>
                <w:sz w:val="28"/>
                <w:szCs w:val="28"/>
              </w:rPr>
            </w:pPr>
            <w:r w:rsidRPr="00C93737">
              <w:rPr>
                <w:rFonts w:ascii="Times New Roman" w:hAnsi="Times New Roman" w:cs="Times New Roman"/>
                <w:sz w:val="28"/>
                <w:szCs w:val="28"/>
              </w:rPr>
              <w:lastRenderedPageBreak/>
              <w:t xml:space="preserve">Государственный орган, ответственный за разработку Программы </w:t>
            </w:r>
          </w:p>
        </w:tc>
        <w:tc>
          <w:tcPr>
            <w:tcW w:w="6793" w:type="dxa"/>
            <w:vAlign w:val="center"/>
          </w:tcPr>
          <w:p w14:paraId="3410F08A" w14:textId="6822989F" w:rsidR="00B42BFE" w:rsidRPr="00C93737" w:rsidRDefault="005D578A" w:rsidP="00A41527">
            <w:pPr>
              <w:jc w:val="both"/>
              <w:rPr>
                <w:rFonts w:ascii="Times New Roman" w:hAnsi="Times New Roman" w:cs="Times New Roman"/>
                <w:b/>
                <w:bCs/>
                <w:sz w:val="28"/>
                <w:szCs w:val="28"/>
              </w:rPr>
            </w:pPr>
            <w:r w:rsidRPr="00C93737">
              <w:rPr>
                <w:rFonts w:ascii="Times New Roman" w:hAnsi="Times New Roman" w:cs="Times New Roman"/>
                <w:sz w:val="28"/>
                <w:szCs w:val="28"/>
              </w:rPr>
              <w:t xml:space="preserve">Министерство образования и науки Республики Казахстан </w:t>
            </w:r>
          </w:p>
          <w:p w14:paraId="3758E662" w14:textId="688B0827" w:rsidR="00B42BFE" w:rsidRPr="00C93737" w:rsidRDefault="00B42BFE" w:rsidP="00B42BFE">
            <w:pPr>
              <w:rPr>
                <w:rFonts w:ascii="Times New Roman" w:hAnsi="Times New Roman" w:cs="Times New Roman"/>
                <w:sz w:val="28"/>
                <w:szCs w:val="28"/>
              </w:rPr>
            </w:pPr>
          </w:p>
          <w:p w14:paraId="38C4B61B" w14:textId="6D8AFFE6" w:rsidR="00B42BFE" w:rsidRPr="00C93737" w:rsidRDefault="00B42BFE" w:rsidP="00B42BFE">
            <w:pPr>
              <w:rPr>
                <w:rFonts w:ascii="Times New Roman" w:hAnsi="Times New Roman" w:cs="Times New Roman"/>
                <w:sz w:val="28"/>
                <w:szCs w:val="28"/>
              </w:rPr>
            </w:pPr>
          </w:p>
          <w:p w14:paraId="08880F72" w14:textId="77777777" w:rsidR="005D578A" w:rsidRPr="00C93737" w:rsidRDefault="005D578A" w:rsidP="00B42BFE">
            <w:pPr>
              <w:rPr>
                <w:rFonts w:ascii="Times New Roman" w:hAnsi="Times New Roman" w:cs="Times New Roman"/>
                <w:sz w:val="28"/>
                <w:szCs w:val="28"/>
              </w:rPr>
            </w:pPr>
          </w:p>
        </w:tc>
      </w:tr>
      <w:tr w:rsidR="00C93737" w:rsidRPr="00C93737" w14:paraId="52778E96" w14:textId="77777777" w:rsidTr="00BD7CBF">
        <w:tc>
          <w:tcPr>
            <w:tcW w:w="2552" w:type="dxa"/>
          </w:tcPr>
          <w:p w14:paraId="681B5297" w14:textId="38C80BC0"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rPr>
              <w:t xml:space="preserve">Государственные органы, ответственные за реализацию Программы </w:t>
            </w:r>
          </w:p>
        </w:tc>
        <w:tc>
          <w:tcPr>
            <w:tcW w:w="6793" w:type="dxa"/>
            <w:vAlign w:val="center"/>
          </w:tcPr>
          <w:p w14:paraId="6D778DBA"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образования и науки Республики Казахстан;</w:t>
            </w:r>
          </w:p>
          <w:p w14:paraId="1E8515A1"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сельского хозяйства Республики Казахстан;</w:t>
            </w:r>
          </w:p>
          <w:p w14:paraId="729B7B1B"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здравоохранения Республики Казахстан;</w:t>
            </w:r>
          </w:p>
          <w:p w14:paraId="51CEAECC"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труда и социальной защиты населения Республики Казахстан;</w:t>
            </w:r>
          </w:p>
          <w:p w14:paraId="109E2D0E"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индустрии и инфраструктурного развития Республики Казахстан;</w:t>
            </w:r>
          </w:p>
          <w:p w14:paraId="1F33299C"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информации и общественного развития Республики Казахстан;</w:t>
            </w:r>
          </w:p>
          <w:p w14:paraId="08D01B82"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финансов Республики Казахстан; Министерство культуры и спорта Республики Казахстан;</w:t>
            </w:r>
          </w:p>
          <w:p w14:paraId="32BBED2F"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национальной экономики Республики Казахстан;</w:t>
            </w:r>
          </w:p>
          <w:p w14:paraId="6E86E094"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внутренних дел Республики Казахстан;</w:t>
            </w:r>
          </w:p>
          <w:p w14:paraId="47626E50"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цифрового развития, инноваций и аэрокосмической промышленности</w:t>
            </w:r>
            <w:r w:rsidRPr="00C93737">
              <w:t xml:space="preserve"> </w:t>
            </w:r>
            <w:r w:rsidRPr="00C93737">
              <w:rPr>
                <w:rFonts w:ascii="Times New Roman" w:hAnsi="Times New Roman" w:cs="Times New Roman"/>
                <w:sz w:val="28"/>
                <w:szCs w:val="28"/>
              </w:rPr>
              <w:t>Республики Казахстан;</w:t>
            </w:r>
          </w:p>
          <w:p w14:paraId="262EBB5F" w14:textId="79CC4D52"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экологии, геологии и природных ресурсов</w:t>
            </w:r>
            <w:r w:rsidR="003A67F9" w:rsidRPr="00C93737">
              <w:rPr>
                <w:lang w:val="kk-KZ"/>
              </w:rPr>
              <w:t xml:space="preserve"> </w:t>
            </w:r>
            <w:r w:rsidRPr="00C93737">
              <w:rPr>
                <w:rFonts w:ascii="Times New Roman" w:hAnsi="Times New Roman" w:cs="Times New Roman"/>
                <w:sz w:val="28"/>
                <w:szCs w:val="28"/>
              </w:rPr>
              <w:t>Республики Казахстан;</w:t>
            </w:r>
          </w:p>
          <w:p w14:paraId="69D6E9DA"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торговли и интеграции</w:t>
            </w:r>
            <w:r w:rsidRPr="00C93737">
              <w:t xml:space="preserve"> </w:t>
            </w:r>
            <w:r w:rsidRPr="00C93737">
              <w:rPr>
                <w:rFonts w:ascii="Times New Roman" w:hAnsi="Times New Roman" w:cs="Times New Roman"/>
                <w:sz w:val="28"/>
                <w:szCs w:val="28"/>
              </w:rPr>
              <w:t>Республики Казахстан;</w:t>
            </w:r>
          </w:p>
          <w:p w14:paraId="74D62ED4"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энергетики</w:t>
            </w:r>
            <w:r w:rsidRPr="00C93737">
              <w:t xml:space="preserve"> </w:t>
            </w:r>
            <w:r w:rsidRPr="00C93737">
              <w:rPr>
                <w:rFonts w:ascii="Times New Roman" w:hAnsi="Times New Roman" w:cs="Times New Roman"/>
                <w:sz w:val="28"/>
                <w:szCs w:val="28"/>
              </w:rPr>
              <w:t>Республики Казахстан;</w:t>
            </w:r>
          </w:p>
          <w:p w14:paraId="57CF64AA"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обороны</w:t>
            </w:r>
            <w:r w:rsidRPr="00C93737">
              <w:t xml:space="preserve"> </w:t>
            </w:r>
            <w:r w:rsidRPr="00C93737">
              <w:rPr>
                <w:rFonts w:ascii="Times New Roman" w:hAnsi="Times New Roman" w:cs="Times New Roman"/>
                <w:sz w:val="28"/>
                <w:szCs w:val="28"/>
              </w:rPr>
              <w:t>Республики Казахстан;</w:t>
            </w:r>
          </w:p>
          <w:p w14:paraId="7B3C46DD" w14:textId="267DC781" w:rsidR="000C01AB" w:rsidRPr="00C93737" w:rsidRDefault="000C01AB" w:rsidP="00A41527">
            <w:pPr>
              <w:jc w:val="both"/>
              <w:rPr>
                <w:rFonts w:ascii="Times New Roman" w:hAnsi="Times New Roman" w:cs="Times New Roman"/>
                <w:sz w:val="28"/>
                <w:szCs w:val="28"/>
              </w:rPr>
            </w:pPr>
            <w:r w:rsidRPr="00C93737">
              <w:rPr>
                <w:rFonts w:ascii="Times New Roman" w:hAnsi="Times New Roman" w:cs="Times New Roman"/>
                <w:sz w:val="28"/>
                <w:szCs w:val="28"/>
              </w:rPr>
              <w:lastRenderedPageBreak/>
              <w:t xml:space="preserve">Акиматы областей и городов </w:t>
            </w:r>
            <w:r w:rsidR="00BD7CBF" w:rsidRPr="00C93737">
              <w:rPr>
                <w:rFonts w:ascii="Times New Roman" w:hAnsi="Times New Roman" w:cs="Times New Roman"/>
                <w:sz w:val="28"/>
                <w:szCs w:val="28"/>
              </w:rPr>
              <w:t>Нур-Султана, Алматы и Шымкента.</w:t>
            </w:r>
          </w:p>
        </w:tc>
      </w:tr>
      <w:tr w:rsidR="00C93737" w:rsidRPr="00C93737" w14:paraId="2658FC82" w14:textId="77777777" w:rsidTr="00BD7CBF">
        <w:tc>
          <w:tcPr>
            <w:tcW w:w="2552" w:type="dxa"/>
          </w:tcPr>
          <w:p w14:paraId="2CE7EC91" w14:textId="53B222C1"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rPr>
              <w:lastRenderedPageBreak/>
              <w:t>Цели программы</w:t>
            </w:r>
          </w:p>
        </w:tc>
        <w:tc>
          <w:tcPr>
            <w:tcW w:w="6793" w:type="dxa"/>
          </w:tcPr>
          <w:p w14:paraId="73EC16A9" w14:textId="41DA215E" w:rsidR="000C01AB" w:rsidRPr="00C93737" w:rsidRDefault="000C01AB" w:rsidP="005430A7">
            <w:pPr>
              <w:jc w:val="both"/>
              <w:rPr>
                <w:rFonts w:ascii="Times New Roman" w:hAnsi="Times New Roman" w:cs="Times New Roman"/>
                <w:sz w:val="28"/>
                <w:szCs w:val="28"/>
                <w:lang w:val="kk-KZ"/>
              </w:rPr>
            </w:pPr>
            <w:r w:rsidRPr="00C93737">
              <w:rPr>
                <w:rFonts w:ascii="Times New Roman" w:hAnsi="Times New Roman" w:cs="Times New Roman"/>
                <w:sz w:val="28"/>
                <w:szCs w:val="28"/>
              </w:rPr>
              <w:t>1. </w:t>
            </w:r>
            <w:r w:rsidR="0039060A" w:rsidRPr="00C93737">
              <w:rPr>
                <w:rFonts w:ascii="Times New Roman" w:hAnsi="Times New Roman" w:cs="Times New Roman"/>
                <w:sz w:val="28"/>
                <w:szCs w:val="28"/>
                <w:lang w:val="kk-KZ"/>
              </w:rPr>
              <w:t>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p w14:paraId="586B4593" w14:textId="425B7009" w:rsidR="000C01AB" w:rsidRPr="00C93737" w:rsidRDefault="000C01AB" w:rsidP="0039060A">
            <w:pPr>
              <w:jc w:val="both"/>
              <w:rPr>
                <w:rFonts w:ascii="Times New Roman" w:hAnsi="Times New Roman" w:cs="Times New Roman"/>
                <w:sz w:val="28"/>
                <w:szCs w:val="28"/>
              </w:rPr>
            </w:pPr>
            <w:r w:rsidRPr="00C93737">
              <w:rPr>
                <w:rFonts w:ascii="Times New Roman" w:hAnsi="Times New Roman" w:cs="Times New Roman"/>
                <w:sz w:val="28"/>
                <w:szCs w:val="28"/>
              </w:rPr>
              <w:t>2. </w:t>
            </w:r>
            <w:r w:rsidR="0039060A" w:rsidRPr="00C93737">
              <w:rPr>
                <w:rFonts w:ascii="Times New Roman" w:hAnsi="Times New Roman" w:cs="Times New Roman"/>
                <w:sz w:val="28"/>
                <w:szCs w:val="28"/>
                <w:lang w:val="kk-KZ"/>
              </w:rPr>
              <w:t>Увеличение вклада науки в социально-экономическое развитие</w:t>
            </w:r>
            <w:r w:rsidR="00A854FD" w:rsidRPr="00C93737">
              <w:rPr>
                <w:rFonts w:ascii="Times New Roman" w:hAnsi="Times New Roman" w:cs="Times New Roman"/>
                <w:sz w:val="28"/>
                <w:szCs w:val="28"/>
                <w:lang w:val="kk-KZ"/>
              </w:rPr>
              <w:t xml:space="preserve"> страны</w:t>
            </w:r>
            <w:r w:rsidRPr="00C93737">
              <w:rPr>
                <w:rFonts w:ascii="Times New Roman" w:hAnsi="Times New Roman" w:cs="Times New Roman"/>
                <w:sz w:val="28"/>
                <w:szCs w:val="28"/>
              </w:rPr>
              <w:t>.</w:t>
            </w:r>
            <w:r w:rsidR="00BD7CBF" w:rsidRPr="00C93737">
              <w:rPr>
                <w:rFonts w:ascii="Times New Roman" w:hAnsi="Times New Roman" w:cs="Times New Roman"/>
                <w:sz w:val="28"/>
                <w:szCs w:val="28"/>
              </w:rPr>
              <w:t xml:space="preserve"> </w:t>
            </w:r>
          </w:p>
        </w:tc>
      </w:tr>
      <w:tr w:rsidR="00C93737" w:rsidRPr="00C93737" w14:paraId="3EC536F0" w14:textId="77777777" w:rsidTr="00BD7CBF">
        <w:tc>
          <w:tcPr>
            <w:tcW w:w="2552" w:type="dxa"/>
          </w:tcPr>
          <w:p w14:paraId="0075820E" w14:textId="5EC17D02"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lang w:val="kk-KZ"/>
              </w:rPr>
              <w:t>Задачи</w:t>
            </w:r>
          </w:p>
        </w:tc>
        <w:tc>
          <w:tcPr>
            <w:tcW w:w="6793" w:type="dxa"/>
          </w:tcPr>
          <w:p w14:paraId="3FE5A239"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1. Обеспечить высокий статус профессии педагога, модернизировать педагогическое образование. </w:t>
            </w:r>
          </w:p>
          <w:p w14:paraId="678D3F25"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2. Сократить разрыв в качестве образования между городскими и сельскими школами, регионами, учебными заведениями, обучающимися. </w:t>
            </w:r>
          </w:p>
          <w:p w14:paraId="30BC517F"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3. Обеспечить безопасную и комфортную среду обучения. </w:t>
            </w:r>
          </w:p>
          <w:p w14:paraId="438F53EC"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4. Внедрить обновленную систему оценки качества обучающихся, педагогов и организаций образования на основе лучших практик.</w:t>
            </w:r>
          </w:p>
          <w:p w14:paraId="6C9355F4" w14:textId="77777777" w:rsidR="000C01AB" w:rsidRPr="00C93737" w:rsidRDefault="000C01AB" w:rsidP="005430A7">
            <w:pPr>
              <w:tabs>
                <w:tab w:val="left" w:pos="450"/>
              </w:tabs>
              <w:jc w:val="both"/>
              <w:rPr>
                <w:rFonts w:ascii="Times New Roman" w:hAnsi="Times New Roman" w:cs="Times New Roman"/>
                <w:sz w:val="28"/>
                <w:szCs w:val="28"/>
              </w:rPr>
            </w:pPr>
            <w:r w:rsidRPr="00C93737">
              <w:rPr>
                <w:rFonts w:ascii="Times New Roman" w:hAnsi="Times New Roman" w:cs="Times New Roman"/>
                <w:sz w:val="28"/>
                <w:szCs w:val="28"/>
              </w:rPr>
              <w:t>5. Обеспечить преемственность и непрерывность обучения, профессиональной подготовки в соответствии с потребностями экономики и региональными особенностями.</w:t>
            </w:r>
          </w:p>
          <w:p w14:paraId="6B556DF2" w14:textId="77777777" w:rsidR="000C01AB" w:rsidRPr="00C93737" w:rsidRDefault="000C01AB" w:rsidP="005430A7">
            <w:pPr>
              <w:tabs>
                <w:tab w:val="left" w:pos="450"/>
              </w:tabs>
              <w:jc w:val="both"/>
              <w:rPr>
                <w:rFonts w:ascii="Times New Roman" w:hAnsi="Times New Roman" w:cs="Times New Roman"/>
                <w:strike/>
                <w:sz w:val="28"/>
                <w:szCs w:val="28"/>
              </w:rPr>
            </w:pPr>
            <w:r w:rsidRPr="00C93737">
              <w:rPr>
                <w:rFonts w:ascii="Times New Roman" w:hAnsi="Times New Roman" w:cs="Times New Roman"/>
                <w:sz w:val="28"/>
                <w:szCs w:val="28"/>
              </w:rPr>
              <w:t>6. Обеспечить интеллектуальное, духовно-нравственное и физическое развитие обучающихся.</w:t>
            </w:r>
          </w:p>
          <w:p w14:paraId="4767C3F1"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7. Оснастить организации образования цифровой инфраструктурой и современной материально-технической базой. </w:t>
            </w:r>
          </w:p>
          <w:p w14:paraId="72D4C519" w14:textId="77777777" w:rsidR="000C01AB" w:rsidRPr="00C93737" w:rsidRDefault="000C01AB" w:rsidP="005430A7">
            <w:pPr>
              <w:tabs>
                <w:tab w:val="left" w:pos="370"/>
              </w:tabs>
              <w:jc w:val="both"/>
              <w:rPr>
                <w:rFonts w:ascii="Times New Roman" w:hAnsi="Times New Roman" w:cs="Times New Roman"/>
                <w:sz w:val="28"/>
                <w:szCs w:val="28"/>
              </w:rPr>
            </w:pPr>
            <w:r w:rsidRPr="00C93737">
              <w:rPr>
                <w:rFonts w:ascii="Times New Roman" w:hAnsi="Times New Roman" w:cs="Times New Roman"/>
                <w:sz w:val="28"/>
                <w:szCs w:val="28"/>
              </w:rPr>
              <w:t xml:space="preserve">8. Внедрить вертикаль системы управления и </w:t>
            </w:r>
            <w:r w:rsidRPr="00C93737">
              <w:rPr>
                <w:rFonts w:ascii="Times New Roman" w:hAnsi="Times New Roman" w:cs="Times New Roman"/>
                <w:bCs/>
                <w:iCs/>
                <w:sz w:val="28"/>
                <w:szCs w:val="28"/>
              </w:rPr>
              <w:t xml:space="preserve">финансирования образованием. </w:t>
            </w:r>
          </w:p>
          <w:p w14:paraId="679A3409"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9. Укрепить интеллектуальный потенциал науки. 10. Модернизировать и </w:t>
            </w:r>
            <w:r w:rsidRPr="00C93737">
              <w:rPr>
                <w:rFonts w:ascii="Times New Roman" w:hAnsi="Times New Roman" w:cs="Times New Roman"/>
                <w:bCs/>
                <w:sz w:val="28"/>
                <w:szCs w:val="28"/>
              </w:rPr>
              <w:t>оцифровать</w:t>
            </w:r>
            <w:r w:rsidRPr="00C93737">
              <w:rPr>
                <w:rFonts w:ascii="Times New Roman" w:hAnsi="Times New Roman" w:cs="Times New Roman"/>
                <w:b/>
                <w:bCs/>
                <w:sz w:val="28"/>
                <w:szCs w:val="28"/>
              </w:rPr>
              <w:t xml:space="preserve"> </w:t>
            </w:r>
            <w:r w:rsidRPr="00C93737">
              <w:rPr>
                <w:rFonts w:ascii="Times New Roman" w:hAnsi="Times New Roman" w:cs="Times New Roman"/>
                <w:sz w:val="28"/>
                <w:szCs w:val="28"/>
              </w:rPr>
              <w:t>научную инфраструктуру.</w:t>
            </w:r>
          </w:p>
          <w:p w14:paraId="370B122E" w14:textId="23245ACA" w:rsidR="00CF6812" w:rsidRPr="00C93737" w:rsidRDefault="000C01AB" w:rsidP="00D53ED1">
            <w:pPr>
              <w:jc w:val="both"/>
              <w:rPr>
                <w:rFonts w:ascii="Times New Roman" w:hAnsi="Times New Roman" w:cs="Times New Roman"/>
                <w:sz w:val="28"/>
                <w:szCs w:val="28"/>
                <w:lang w:val="kk-KZ"/>
              </w:rPr>
            </w:pPr>
            <w:r w:rsidRPr="00C93737">
              <w:rPr>
                <w:rFonts w:ascii="Times New Roman" w:hAnsi="Times New Roman" w:cs="Times New Roman"/>
                <w:sz w:val="28"/>
                <w:szCs w:val="28"/>
              </w:rPr>
              <w:t>11. Повысить результативность научных разработок и обеспечить интеграцию в мировое научное пространство.</w:t>
            </w:r>
          </w:p>
        </w:tc>
      </w:tr>
      <w:tr w:rsidR="00C93737" w:rsidRPr="00C93737" w14:paraId="51716795" w14:textId="77777777" w:rsidTr="00BD7CBF">
        <w:tc>
          <w:tcPr>
            <w:tcW w:w="2552" w:type="dxa"/>
            <w:vAlign w:val="center"/>
          </w:tcPr>
          <w:p w14:paraId="5F4E5B12" w14:textId="09088A6A"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rPr>
              <w:t>Сроки реализации</w:t>
            </w:r>
          </w:p>
        </w:tc>
        <w:tc>
          <w:tcPr>
            <w:tcW w:w="6793" w:type="dxa"/>
          </w:tcPr>
          <w:p w14:paraId="5C089CBA" w14:textId="0858B9BC" w:rsidR="00CF6812" w:rsidRPr="00C93737" w:rsidRDefault="000C01AB" w:rsidP="00CF6812">
            <w:pPr>
              <w:rPr>
                <w:rFonts w:ascii="Times New Roman" w:hAnsi="Times New Roman" w:cs="Times New Roman"/>
                <w:sz w:val="28"/>
                <w:szCs w:val="28"/>
                <w:lang w:val="kk-KZ"/>
              </w:rPr>
            </w:pPr>
            <w:r w:rsidRPr="00C93737">
              <w:rPr>
                <w:rFonts w:ascii="Times New Roman" w:hAnsi="Times New Roman" w:cs="Times New Roman"/>
                <w:sz w:val="28"/>
                <w:szCs w:val="28"/>
              </w:rPr>
              <w:t>2020</w:t>
            </w:r>
            <w:r w:rsidR="00D53ED1">
              <w:rPr>
                <w:rFonts w:ascii="Times New Roman" w:hAnsi="Times New Roman" w:cs="Times New Roman"/>
                <w:sz w:val="28"/>
                <w:szCs w:val="28"/>
                <w:lang w:val="kk-KZ"/>
              </w:rPr>
              <w:t xml:space="preserve"> </w:t>
            </w:r>
            <w:r w:rsidR="000B6DE6" w:rsidRPr="00C93737">
              <w:rPr>
                <w:rFonts w:ascii="Times New Roman" w:hAnsi="Times New Roman" w:cs="Times New Roman"/>
                <w:sz w:val="28"/>
                <w:szCs w:val="28"/>
              </w:rPr>
              <w:t>–</w:t>
            </w:r>
            <w:r w:rsidR="00D53ED1">
              <w:rPr>
                <w:rFonts w:ascii="Times New Roman" w:hAnsi="Times New Roman" w:cs="Times New Roman"/>
                <w:sz w:val="28"/>
                <w:szCs w:val="28"/>
                <w:lang w:val="kk-KZ"/>
              </w:rPr>
              <w:t xml:space="preserve"> </w:t>
            </w:r>
            <w:r w:rsidRPr="00C93737">
              <w:rPr>
                <w:rFonts w:ascii="Times New Roman" w:hAnsi="Times New Roman" w:cs="Times New Roman"/>
                <w:sz w:val="28"/>
                <w:szCs w:val="28"/>
              </w:rPr>
              <w:t>2025 годы</w:t>
            </w:r>
          </w:p>
        </w:tc>
      </w:tr>
      <w:tr w:rsidR="00C93737" w:rsidRPr="00C93737" w14:paraId="7B8A9856" w14:textId="77777777" w:rsidTr="00BD7CBF">
        <w:tc>
          <w:tcPr>
            <w:tcW w:w="2552" w:type="dxa"/>
            <w:vAlign w:val="center"/>
          </w:tcPr>
          <w:p w14:paraId="0E600F30" w14:textId="77777777" w:rsidR="000C01AB" w:rsidRPr="00C93737" w:rsidRDefault="000C01AB" w:rsidP="005430A7">
            <w:pPr>
              <w:rPr>
                <w:rFonts w:ascii="Times New Roman" w:hAnsi="Times New Roman" w:cs="Times New Roman"/>
                <w:sz w:val="28"/>
                <w:szCs w:val="28"/>
              </w:rPr>
            </w:pPr>
            <w:r w:rsidRPr="00C93737">
              <w:rPr>
                <w:rFonts w:ascii="Times New Roman" w:hAnsi="Times New Roman" w:cs="Times New Roman"/>
                <w:sz w:val="28"/>
                <w:szCs w:val="28"/>
              </w:rPr>
              <w:t>Целевые индикаторы</w:t>
            </w:r>
          </w:p>
          <w:p w14:paraId="2E878E31" w14:textId="1D7A68AE" w:rsidR="000C01AB" w:rsidRPr="00C93737" w:rsidRDefault="000C01AB" w:rsidP="00A41527">
            <w:pPr>
              <w:rPr>
                <w:rFonts w:ascii="Times New Roman" w:hAnsi="Times New Roman" w:cs="Times New Roman"/>
                <w:sz w:val="28"/>
                <w:szCs w:val="28"/>
              </w:rPr>
            </w:pPr>
          </w:p>
        </w:tc>
        <w:tc>
          <w:tcPr>
            <w:tcW w:w="6793" w:type="dxa"/>
            <w:vAlign w:val="center"/>
          </w:tcPr>
          <w:p w14:paraId="4B7E3525" w14:textId="6D304157" w:rsidR="000C01AB" w:rsidRPr="00C93737" w:rsidRDefault="000C01AB" w:rsidP="005430A7">
            <w:pPr>
              <w:pStyle w:val="a3"/>
              <w:numPr>
                <w:ilvl w:val="0"/>
                <w:numId w:val="28"/>
              </w:numPr>
              <w:tabs>
                <w:tab w:val="left" w:pos="318"/>
              </w:tabs>
              <w:ind w:left="0" w:firstLine="0"/>
              <w:rPr>
                <w:rFonts w:ascii="Times New Roman" w:hAnsi="Times New Roman" w:cs="Times New Roman"/>
                <w:sz w:val="28"/>
                <w:szCs w:val="28"/>
              </w:rPr>
            </w:pPr>
            <w:r w:rsidRPr="00C93737">
              <w:rPr>
                <w:rFonts w:ascii="Times New Roman" w:hAnsi="Times New Roman" w:cs="Times New Roman"/>
                <w:sz w:val="28"/>
                <w:szCs w:val="28"/>
                <w:lang w:val="kk-KZ"/>
              </w:rPr>
              <w:t>О</w:t>
            </w:r>
            <w:r w:rsidRPr="00C93737">
              <w:rPr>
                <w:rFonts w:ascii="Times New Roman" w:hAnsi="Times New Roman" w:cs="Times New Roman"/>
                <w:sz w:val="28"/>
                <w:szCs w:val="28"/>
              </w:rPr>
              <w:t>хват дошкольным воспитанием и обучением детей от 1 до 6 лет – 8</w:t>
            </w:r>
            <w:r w:rsidRPr="00C93737">
              <w:rPr>
                <w:rFonts w:ascii="Times New Roman" w:hAnsi="Times New Roman" w:cs="Times New Roman"/>
                <w:sz w:val="28"/>
                <w:szCs w:val="28"/>
                <w:lang w:val="kk-KZ"/>
              </w:rPr>
              <w:t>5,3</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 от 3 до 6 лет – 100</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w:t>
            </w:r>
          </w:p>
          <w:p w14:paraId="43C9A262" w14:textId="24C41909" w:rsidR="000C01AB" w:rsidRPr="00C93737" w:rsidRDefault="000C01AB" w:rsidP="005430A7">
            <w:pPr>
              <w:pStyle w:val="a3"/>
              <w:numPr>
                <w:ilvl w:val="0"/>
                <w:numId w:val="28"/>
              </w:numPr>
              <w:tabs>
                <w:tab w:val="left" w:pos="271"/>
              </w:tabs>
              <w:ind w:left="0" w:firstLine="1"/>
              <w:jc w:val="both"/>
              <w:rPr>
                <w:rFonts w:ascii="Times New Roman" w:hAnsi="Times New Roman" w:cs="Times New Roman"/>
                <w:sz w:val="28"/>
                <w:szCs w:val="28"/>
              </w:rPr>
            </w:pPr>
            <w:r w:rsidRPr="00C93737">
              <w:rPr>
                <w:rFonts w:ascii="Times New Roman" w:hAnsi="Times New Roman" w:cs="Times New Roman"/>
                <w:sz w:val="28"/>
                <w:szCs w:val="28"/>
              </w:rPr>
              <w:t xml:space="preserve">Результаты 15-летних казахстанских учащихся в международном исследовании PISA </w:t>
            </w:r>
            <w:r w:rsidR="004D740A" w:rsidRPr="00C93737">
              <w:rPr>
                <w:rFonts w:ascii="Times New Roman" w:hAnsi="Times New Roman" w:cs="Times New Roman"/>
                <w:sz w:val="28"/>
                <w:szCs w:val="28"/>
              </w:rPr>
              <w:t>(Организации экономического сотрудничества и развития (далее – ОЭСР)</w:t>
            </w:r>
            <w:r w:rsidRPr="00C93737">
              <w:rPr>
                <w:rFonts w:ascii="Times New Roman" w:hAnsi="Times New Roman" w:cs="Times New Roman"/>
                <w:sz w:val="28"/>
                <w:szCs w:val="28"/>
              </w:rPr>
              <w:t xml:space="preserve"> – математика – 480 баллов, чтение – 450 баллов, наука и естествознание – 490 баллов. </w:t>
            </w:r>
          </w:p>
          <w:p w14:paraId="2967708E" w14:textId="77777777" w:rsidR="000C01AB" w:rsidRPr="00C93737" w:rsidRDefault="000C01AB" w:rsidP="005430A7">
            <w:pPr>
              <w:pStyle w:val="a3"/>
              <w:numPr>
                <w:ilvl w:val="0"/>
                <w:numId w:val="28"/>
              </w:numPr>
              <w:tabs>
                <w:tab w:val="left" w:pos="271"/>
              </w:tabs>
              <w:ind w:left="0" w:firstLine="1"/>
              <w:jc w:val="both"/>
              <w:rPr>
                <w:rFonts w:ascii="Times New Roman" w:hAnsi="Times New Roman" w:cs="Times New Roman"/>
                <w:sz w:val="28"/>
                <w:szCs w:val="28"/>
              </w:rPr>
            </w:pPr>
            <w:r w:rsidRPr="00C93737">
              <w:rPr>
                <w:rFonts w:ascii="Times New Roman" w:hAnsi="Times New Roman" w:cs="Times New Roman"/>
                <w:sz w:val="28"/>
                <w:szCs w:val="28"/>
              </w:rPr>
              <w:t xml:space="preserve">Индекс благополучия детей в Республике Казахстан </w:t>
            </w:r>
            <w:r w:rsidRPr="00C93737">
              <w:rPr>
                <w:rFonts w:ascii="Times New Roman" w:hAnsi="Times New Roman" w:cs="Times New Roman"/>
                <w:sz w:val="28"/>
                <w:szCs w:val="28"/>
              </w:rPr>
              <w:lastRenderedPageBreak/>
              <w:t>– 0,73</w:t>
            </w:r>
            <w:r w:rsidRPr="00C93737">
              <w:rPr>
                <w:rFonts w:ascii="Times New Roman" w:hAnsi="Times New Roman" w:cs="Times New Roman"/>
                <w:sz w:val="28"/>
                <w:szCs w:val="28"/>
                <w:lang w:val="kk-KZ"/>
              </w:rPr>
              <w:t xml:space="preserve"> балла.</w:t>
            </w:r>
          </w:p>
          <w:p w14:paraId="0055C118" w14:textId="6F47A9CD" w:rsidR="000C01AB" w:rsidRPr="00C93737" w:rsidRDefault="000C01AB" w:rsidP="005430A7">
            <w:pPr>
              <w:pStyle w:val="a3"/>
              <w:numPr>
                <w:ilvl w:val="0"/>
                <w:numId w:val="28"/>
              </w:numPr>
              <w:tabs>
                <w:tab w:val="left" w:pos="290"/>
              </w:tabs>
              <w:ind w:left="0" w:firstLine="0"/>
              <w:jc w:val="both"/>
              <w:rPr>
                <w:rFonts w:ascii="Times New Roman" w:hAnsi="Times New Roman" w:cs="Times New Roman"/>
                <w:sz w:val="28"/>
                <w:szCs w:val="28"/>
              </w:rPr>
            </w:pPr>
            <w:r w:rsidRPr="00C93737">
              <w:rPr>
                <w:rFonts w:ascii="Times New Roman" w:hAnsi="Times New Roman" w:cs="Times New Roman"/>
                <w:sz w:val="28"/>
                <w:szCs w:val="28"/>
              </w:rPr>
              <w:t xml:space="preserve">Доля трудоустроенных выпускников в первый год после окончания учебных заведений </w:t>
            </w:r>
            <w:r w:rsidRPr="00C93737">
              <w:rPr>
                <w:rFonts w:ascii="Times New Roman" w:hAnsi="Times New Roman" w:cs="Times New Roman"/>
                <w:sz w:val="28"/>
                <w:szCs w:val="28"/>
                <w:lang w:val="kk-KZ"/>
              </w:rPr>
              <w:t>технического и профессионального образования (далее – ТиПО)</w:t>
            </w:r>
            <w:r w:rsidRPr="00C93737">
              <w:rPr>
                <w:rFonts w:ascii="Times New Roman" w:hAnsi="Times New Roman" w:cs="Times New Roman"/>
                <w:sz w:val="28"/>
                <w:szCs w:val="28"/>
              </w:rPr>
              <w:t xml:space="preserve"> по государственному образовательному заказу – 75</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w:t>
            </w:r>
          </w:p>
          <w:p w14:paraId="74DD7076" w14:textId="21EC8955" w:rsidR="000C01AB" w:rsidRPr="00C93737" w:rsidRDefault="000C01AB" w:rsidP="005430A7">
            <w:pPr>
              <w:pStyle w:val="a3"/>
              <w:numPr>
                <w:ilvl w:val="0"/>
                <w:numId w:val="28"/>
              </w:numPr>
              <w:tabs>
                <w:tab w:val="left" w:pos="280"/>
                <w:tab w:val="left" w:pos="523"/>
              </w:tabs>
              <w:ind w:left="0" w:firstLine="0"/>
              <w:jc w:val="both"/>
              <w:rPr>
                <w:rFonts w:ascii="Times New Roman" w:hAnsi="Times New Roman" w:cs="Times New Roman"/>
                <w:sz w:val="28"/>
                <w:szCs w:val="28"/>
              </w:rPr>
            </w:pPr>
            <w:r w:rsidRPr="00C93737">
              <w:rPr>
                <w:rFonts w:ascii="Times New Roman" w:hAnsi="Times New Roman" w:cs="Times New Roman"/>
                <w:sz w:val="28"/>
                <w:szCs w:val="28"/>
              </w:rPr>
              <w:t xml:space="preserve">Доля трудоустроенных выпускников в первый год после окончания </w:t>
            </w:r>
            <w:r w:rsidR="00630B90">
              <w:rPr>
                <w:rFonts w:ascii="Times New Roman" w:hAnsi="Times New Roman" w:cs="Times New Roman"/>
                <w:sz w:val="28"/>
                <w:szCs w:val="28"/>
              </w:rPr>
              <w:t xml:space="preserve">высшего учебного заведения (далее - </w:t>
            </w:r>
            <w:r w:rsidR="00630B90" w:rsidRPr="00C93737">
              <w:rPr>
                <w:rFonts w:ascii="Times New Roman" w:hAnsi="Times New Roman" w:cs="Times New Roman"/>
                <w:sz w:val="28"/>
                <w:szCs w:val="28"/>
              </w:rPr>
              <w:t>ВУЗ</w:t>
            </w:r>
            <w:r w:rsidRPr="00C93737">
              <w:rPr>
                <w:rFonts w:ascii="Times New Roman" w:hAnsi="Times New Roman" w:cs="Times New Roman"/>
                <w:sz w:val="28"/>
                <w:szCs w:val="28"/>
              </w:rPr>
              <w:t>а</w:t>
            </w:r>
            <w:r w:rsidR="00630B90">
              <w:rPr>
                <w:rFonts w:ascii="Times New Roman" w:hAnsi="Times New Roman" w:cs="Times New Roman"/>
                <w:sz w:val="28"/>
                <w:szCs w:val="28"/>
              </w:rPr>
              <w:t>)</w:t>
            </w:r>
            <w:r w:rsidRPr="00C93737">
              <w:rPr>
                <w:rFonts w:ascii="Times New Roman" w:hAnsi="Times New Roman" w:cs="Times New Roman"/>
                <w:sz w:val="28"/>
                <w:szCs w:val="28"/>
              </w:rPr>
              <w:t xml:space="preserve"> по государственному образовательному заказу – 75</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w:t>
            </w:r>
          </w:p>
          <w:p w14:paraId="6E30484A" w14:textId="623982F9" w:rsidR="000C01AB" w:rsidRPr="00C93737" w:rsidRDefault="000C01AB" w:rsidP="005430A7">
            <w:pPr>
              <w:pStyle w:val="a3"/>
              <w:numPr>
                <w:ilvl w:val="0"/>
                <w:numId w:val="28"/>
              </w:numPr>
              <w:tabs>
                <w:tab w:val="left" w:pos="243"/>
              </w:tabs>
              <w:ind w:left="0" w:firstLine="1"/>
              <w:jc w:val="both"/>
              <w:rPr>
                <w:rFonts w:ascii="Times New Roman" w:hAnsi="Times New Roman" w:cs="Times New Roman"/>
                <w:sz w:val="28"/>
                <w:szCs w:val="28"/>
              </w:rPr>
            </w:pPr>
            <w:r w:rsidRPr="00C93737">
              <w:rPr>
                <w:rFonts w:ascii="Times New Roman" w:hAnsi="Times New Roman" w:cs="Times New Roman"/>
                <w:sz w:val="28"/>
                <w:szCs w:val="28"/>
              </w:rPr>
              <w:t xml:space="preserve">Доля расходов на науку </w:t>
            </w:r>
            <w:r w:rsidRPr="00C93737">
              <w:rPr>
                <w:rFonts w:ascii="Times New Roman" w:hAnsi="Times New Roman" w:cs="Times New Roman"/>
                <w:sz w:val="28"/>
                <w:szCs w:val="28"/>
                <w:lang w:val="kk-KZ"/>
              </w:rPr>
              <w:t>от</w:t>
            </w:r>
            <w:r w:rsidRPr="00C93737">
              <w:rPr>
                <w:rFonts w:ascii="Times New Roman" w:hAnsi="Times New Roman" w:cs="Times New Roman"/>
                <w:sz w:val="28"/>
                <w:szCs w:val="28"/>
              </w:rPr>
              <w:t xml:space="preserve"> </w:t>
            </w:r>
            <w:r w:rsidR="004D740A" w:rsidRPr="00C93737">
              <w:rPr>
                <w:rFonts w:ascii="Times New Roman" w:hAnsi="Times New Roman" w:cs="Times New Roman"/>
                <w:sz w:val="28"/>
                <w:szCs w:val="28"/>
              </w:rPr>
              <w:t>внутреннего валового продукта</w:t>
            </w:r>
            <w:r w:rsidRPr="00C93737">
              <w:rPr>
                <w:rFonts w:ascii="Times New Roman" w:hAnsi="Times New Roman" w:cs="Times New Roman"/>
                <w:sz w:val="28"/>
                <w:szCs w:val="28"/>
              </w:rPr>
              <w:t xml:space="preserve"> – 1%.</w:t>
            </w:r>
          </w:p>
          <w:p w14:paraId="4D523CD6" w14:textId="4ACB0278" w:rsidR="000C01AB" w:rsidRPr="00C93737" w:rsidRDefault="000C01AB" w:rsidP="005430A7">
            <w:pPr>
              <w:pStyle w:val="a3"/>
              <w:numPr>
                <w:ilvl w:val="0"/>
                <w:numId w:val="28"/>
              </w:numPr>
              <w:tabs>
                <w:tab w:val="left" w:pos="243"/>
                <w:tab w:val="left" w:pos="580"/>
              </w:tabs>
              <w:ind w:left="0" w:firstLine="1"/>
              <w:jc w:val="both"/>
              <w:rPr>
                <w:rFonts w:ascii="Times New Roman" w:hAnsi="Times New Roman" w:cs="Times New Roman"/>
                <w:sz w:val="28"/>
                <w:szCs w:val="28"/>
              </w:rPr>
            </w:pPr>
            <w:r w:rsidRPr="00C93737">
              <w:rPr>
                <w:rFonts w:ascii="Times New Roman" w:hAnsi="Times New Roman" w:cs="Times New Roman"/>
                <w:sz w:val="28"/>
                <w:szCs w:val="28"/>
              </w:rPr>
              <w:t xml:space="preserve">Прирост казахстанских публикаций в рейтинговых изданиях от общего количества публикаций в </w:t>
            </w:r>
            <w:r w:rsidR="00D53ED1">
              <w:rPr>
                <w:rFonts w:ascii="Times New Roman" w:hAnsi="Times New Roman" w:cs="Times New Roman"/>
                <w:sz w:val="28"/>
                <w:szCs w:val="28"/>
              </w:rPr>
              <w:br/>
            </w:r>
            <w:r w:rsidRPr="00C93737">
              <w:rPr>
                <w:rFonts w:ascii="Times New Roman" w:hAnsi="Times New Roman" w:cs="Times New Roman"/>
                <w:sz w:val="28"/>
                <w:szCs w:val="28"/>
              </w:rPr>
              <w:t xml:space="preserve">2018 году (4873 ед.) по данным информационных ресурсов на платформе Web of Science (Clarivate Analytics) и Scopus (Elsevier) на </w:t>
            </w:r>
            <w:r w:rsidRPr="00C93737">
              <w:rPr>
                <w:rFonts w:ascii="Times New Roman" w:hAnsi="Times New Roman" w:cs="Times New Roman"/>
                <w:sz w:val="28"/>
                <w:szCs w:val="28"/>
                <w:lang w:val="kk-KZ"/>
              </w:rPr>
              <w:t>88</w:t>
            </w:r>
            <w:r w:rsidR="00D53ED1">
              <w:rPr>
                <w:rFonts w:ascii="Times New Roman" w:hAnsi="Times New Roman" w:cs="Times New Roman"/>
                <w:sz w:val="28"/>
                <w:szCs w:val="28"/>
                <w:lang w:val="kk-KZ"/>
              </w:rPr>
              <w:t> </w:t>
            </w:r>
            <w:r w:rsidRPr="00C93737">
              <w:rPr>
                <w:rFonts w:ascii="Times New Roman" w:hAnsi="Times New Roman" w:cs="Times New Roman"/>
                <w:sz w:val="28"/>
                <w:szCs w:val="28"/>
                <w:lang w:val="kk-KZ"/>
              </w:rPr>
              <w:t>%</w:t>
            </w:r>
          </w:p>
          <w:p w14:paraId="66F4C49E" w14:textId="6BDFE9BB" w:rsidR="000C01AB" w:rsidRPr="00C93737" w:rsidRDefault="000C01AB" w:rsidP="005430A7">
            <w:pPr>
              <w:pStyle w:val="a3"/>
              <w:numPr>
                <w:ilvl w:val="0"/>
                <w:numId w:val="28"/>
              </w:numPr>
              <w:tabs>
                <w:tab w:val="left" w:pos="280"/>
                <w:tab w:val="left" w:pos="589"/>
              </w:tabs>
              <w:ind w:left="0" w:firstLine="0"/>
              <w:jc w:val="both"/>
              <w:rPr>
                <w:rFonts w:ascii="Times New Roman" w:hAnsi="Times New Roman" w:cs="Times New Roman"/>
                <w:sz w:val="28"/>
                <w:szCs w:val="28"/>
              </w:rPr>
            </w:pPr>
            <w:r w:rsidRPr="00C93737">
              <w:rPr>
                <w:rFonts w:ascii="Times New Roman" w:hAnsi="Times New Roman" w:cs="Times New Roman"/>
                <w:sz w:val="28"/>
                <w:szCs w:val="28"/>
              </w:rPr>
              <w:t>Качество научно-исследовательских организаций (Г</w:t>
            </w:r>
            <w:r w:rsidRPr="00C93737">
              <w:rPr>
                <w:rFonts w:ascii="Times New Roman" w:hAnsi="Times New Roman" w:cs="Times New Roman"/>
                <w:sz w:val="28"/>
                <w:szCs w:val="28"/>
                <w:lang w:val="kk-KZ"/>
              </w:rPr>
              <w:t xml:space="preserve">лобальный индекс конкурентоспособности </w:t>
            </w:r>
            <w:r w:rsidRPr="00C93737">
              <w:rPr>
                <w:rFonts w:ascii="Times New Roman" w:hAnsi="Times New Roman" w:cs="Times New Roman"/>
                <w:sz w:val="28"/>
                <w:szCs w:val="28"/>
              </w:rPr>
              <w:t>В</w:t>
            </w:r>
            <w:r w:rsidRPr="00C93737">
              <w:rPr>
                <w:rFonts w:ascii="Times New Roman" w:hAnsi="Times New Roman" w:cs="Times New Roman"/>
                <w:sz w:val="28"/>
                <w:szCs w:val="28"/>
                <w:lang w:val="kk-KZ"/>
              </w:rPr>
              <w:t>семирного экономического форума</w:t>
            </w:r>
            <w:r w:rsidR="004D740A" w:rsidRPr="00C93737">
              <w:rPr>
                <w:rFonts w:ascii="Times New Roman" w:hAnsi="Times New Roman" w:cs="Times New Roman"/>
                <w:sz w:val="28"/>
                <w:szCs w:val="28"/>
                <w:lang w:val="kk-KZ"/>
              </w:rPr>
              <w:t xml:space="preserve"> (далее – ГИК ВЭФ)</w:t>
            </w:r>
            <w:r w:rsidRPr="00C93737">
              <w:rPr>
                <w:rFonts w:ascii="Times New Roman" w:hAnsi="Times New Roman" w:cs="Times New Roman"/>
                <w:sz w:val="28"/>
                <w:szCs w:val="28"/>
              </w:rPr>
              <w:t xml:space="preserve">) – </w:t>
            </w:r>
            <w:r w:rsidRPr="00C93737">
              <w:rPr>
                <w:rFonts w:ascii="Times New Roman" w:hAnsi="Times New Roman" w:cs="Times New Roman"/>
                <w:sz w:val="28"/>
                <w:szCs w:val="28"/>
                <w:lang w:val="kk-KZ"/>
              </w:rPr>
              <w:t xml:space="preserve">63-е </w:t>
            </w:r>
            <w:r w:rsidRPr="00C93737">
              <w:rPr>
                <w:rFonts w:ascii="Times New Roman" w:hAnsi="Times New Roman" w:cs="Times New Roman"/>
                <w:sz w:val="28"/>
                <w:szCs w:val="28"/>
              </w:rPr>
              <w:t xml:space="preserve">место.  </w:t>
            </w:r>
          </w:p>
          <w:p w14:paraId="2166B06A" w14:textId="77777777" w:rsidR="000C01AB" w:rsidRPr="00C93737" w:rsidRDefault="000C01AB" w:rsidP="00A41527">
            <w:pPr>
              <w:jc w:val="both"/>
              <w:rPr>
                <w:rFonts w:ascii="Times New Roman" w:hAnsi="Times New Roman" w:cs="Times New Roman"/>
                <w:sz w:val="28"/>
                <w:szCs w:val="28"/>
              </w:rPr>
            </w:pPr>
          </w:p>
        </w:tc>
      </w:tr>
      <w:tr w:rsidR="000C01AB" w:rsidRPr="00C93737" w14:paraId="206B1307" w14:textId="77777777" w:rsidTr="00BD7CBF">
        <w:tc>
          <w:tcPr>
            <w:tcW w:w="2552" w:type="dxa"/>
          </w:tcPr>
          <w:p w14:paraId="7EE4F53A" w14:textId="5727CA4C"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rPr>
              <w:lastRenderedPageBreak/>
              <w:t>Источники и объемы финансирования</w:t>
            </w:r>
          </w:p>
        </w:tc>
        <w:tc>
          <w:tcPr>
            <w:tcW w:w="6793" w:type="dxa"/>
            <w:vAlign w:val="center"/>
          </w:tcPr>
          <w:p w14:paraId="3B1A946A" w14:textId="696E3481" w:rsidR="004D740A" w:rsidRPr="00C93737" w:rsidRDefault="004D740A" w:rsidP="004D740A">
            <w:pPr>
              <w:jc w:val="both"/>
              <w:rPr>
                <w:rFonts w:ascii="Times New Roman" w:hAnsi="Times New Roman" w:cs="Times New Roman"/>
                <w:sz w:val="28"/>
                <w:szCs w:val="28"/>
              </w:rPr>
            </w:pPr>
            <w:r w:rsidRPr="00C93737">
              <w:rPr>
                <w:rFonts w:ascii="Times New Roman" w:hAnsi="Times New Roman" w:cs="Times New Roman"/>
                <w:sz w:val="28"/>
                <w:szCs w:val="28"/>
              </w:rPr>
              <w:t>На реализацию Программы в 2020</w:t>
            </w:r>
            <w:r w:rsidR="00EA00CD">
              <w:rPr>
                <w:rFonts w:ascii="Times New Roman" w:hAnsi="Times New Roman" w:cs="Times New Roman"/>
                <w:sz w:val="28"/>
                <w:szCs w:val="28"/>
                <w:lang w:val="kk-KZ"/>
              </w:rPr>
              <w:t xml:space="preserve"> </w:t>
            </w:r>
            <w:r w:rsidR="000B6DE6" w:rsidRPr="00C93737">
              <w:rPr>
                <w:rFonts w:ascii="Times New Roman" w:hAnsi="Times New Roman" w:cs="Times New Roman"/>
                <w:sz w:val="28"/>
                <w:szCs w:val="28"/>
              </w:rPr>
              <w:t>–</w:t>
            </w:r>
            <w:r w:rsidR="00EA00CD">
              <w:rPr>
                <w:rFonts w:ascii="Times New Roman" w:hAnsi="Times New Roman" w:cs="Times New Roman"/>
                <w:sz w:val="28"/>
                <w:szCs w:val="28"/>
                <w:lang w:val="kk-KZ"/>
              </w:rPr>
              <w:t xml:space="preserve"> </w:t>
            </w:r>
            <w:r w:rsidRPr="00C93737">
              <w:rPr>
                <w:rFonts w:ascii="Times New Roman" w:hAnsi="Times New Roman" w:cs="Times New Roman"/>
                <w:sz w:val="28"/>
                <w:szCs w:val="28"/>
              </w:rPr>
              <w:t>2025 годах будут направлены средства бюджета в размере 11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 xml:space="preserve">578 </w:t>
            </w:r>
            <w:r w:rsidRPr="00C93737">
              <w:rPr>
                <w:rFonts w:ascii="Times New Roman" w:hAnsi="Times New Roman" w:cs="Times New Roman"/>
                <w:sz w:val="28"/>
                <w:szCs w:val="28"/>
                <w:lang w:val="kk-KZ"/>
              </w:rPr>
              <w:t>м</w:t>
            </w:r>
            <w:r w:rsidRPr="00C93737">
              <w:rPr>
                <w:rFonts w:ascii="Times New Roman" w:hAnsi="Times New Roman" w:cs="Times New Roman"/>
                <w:sz w:val="28"/>
                <w:szCs w:val="28"/>
              </w:rPr>
              <w:t>лрд. тенге (республиканск</w:t>
            </w:r>
            <w:r w:rsidR="000B6DE6" w:rsidRPr="00C93737">
              <w:rPr>
                <w:rFonts w:ascii="Times New Roman" w:hAnsi="Times New Roman" w:cs="Times New Roman"/>
                <w:sz w:val="28"/>
                <w:szCs w:val="28"/>
              </w:rPr>
              <w:t>ого</w:t>
            </w:r>
            <w:r w:rsidRPr="00C93737">
              <w:rPr>
                <w:rFonts w:ascii="Times New Roman" w:hAnsi="Times New Roman" w:cs="Times New Roman"/>
                <w:sz w:val="28"/>
                <w:szCs w:val="28"/>
              </w:rPr>
              <w:t xml:space="preserve"> бюджет</w:t>
            </w:r>
            <w:r w:rsidR="000B6DE6" w:rsidRPr="00C93737">
              <w:rPr>
                <w:rFonts w:ascii="Times New Roman" w:hAnsi="Times New Roman" w:cs="Times New Roman"/>
                <w:sz w:val="28"/>
                <w:szCs w:val="28"/>
              </w:rPr>
              <w:t>а</w:t>
            </w:r>
            <w:r w:rsidRPr="00C93737">
              <w:rPr>
                <w:rFonts w:ascii="Times New Roman" w:hAnsi="Times New Roman" w:cs="Times New Roman"/>
                <w:sz w:val="28"/>
                <w:szCs w:val="28"/>
              </w:rPr>
              <w:t xml:space="preserve"> (далее - РБ) – 9</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 xml:space="preserve">565 </w:t>
            </w:r>
            <w:proofErr w:type="gramStart"/>
            <w:r w:rsidRPr="00C93737">
              <w:rPr>
                <w:rFonts w:ascii="Times New Roman" w:hAnsi="Times New Roman" w:cs="Times New Roman"/>
                <w:sz w:val="28"/>
                <w:szCs w:val="28"/>
              </w:rPr>
              <w:t>млрд</w:t>
            </w:r>
            <w:proofErr w:type="gramEnd"/>
            <w:r w:rsidRPr="00C93737">
              <w:rPr>
                <w:rFonts w:ascii="Times New Roman" w:hAnsi="Times New Roman" w:cs="Times New Roman"/>
                <w:sz w:val="28"/>
                <w:szCs w:val="28"/>
              </w:rPr>
              <w:t xml:space="preserve"> тенге, местн</w:t>
            </w:r>
            <w:r w:rsidR="002E4DCE" w:rsidRPr="00C93737">
              <w:rPr>
                <w:rFonts w:ascii="Times New Roman" w:hAnsi="Times New Roman" w:cs="Times New Roman"/>
                <w:sz w:val="28"/>
                <w:szCs w:val="28"/>
              </w:rPr>
              <w:t>ого</w:t>
            </w:r>
            <w:r w:rsidRPr="00C93737">
              <w:rPr>
                <w:rFonts w:ascii="Times New Roman" w:hAnsi="Times New Roman" w:cs="Times New Roman"/>
                <w:sz w:val="28"/>
                <w:szCs w:val="28"/>
              </w:rPr>
              <w:t xml:space="preserve"> бюджет</w:t>
            </w:r>
            <w:r w:rsidR="002E4DCE" w:rsidRPr="00C93737">
              <w:rPr>
                <w:rFonts w:ascii="Times New Roman" w:hAnsi="Times New Roman" w:cs="Times New Roman"/>
                <w:sz w:val="28"/>
                <w:szCs w:val="28"/>
              </w:rPr>
              <w:t>а</w:t>
            </w:r>
            <w:r w:rsidRPr="00C93737">
              <w:rPr>
                <w:rFonts w:ascii="Times New Roman" w:hAnsi="Times New Roman" w:cs="Times New Roman"/>
                <w:sz w:val="28"/>
                <w:szCs w:val="28"/>
              </w:rPr>
              <w:t xml:space="preserve"> (далее – МБ) – 716 млрд тенге, Всемирн</w:t>
            </w:r>
            <w:r w:rsidR="004C6B77" w:rsidRPr="00C93737">
              <w:rPr>
                <w:rFonts w:ascii="Times New Roman" w:hAnsi="Times New Roman" w:cs="Times New Roman"/>
                <w:sz w:val="28"/>
                <w:szCs w:val="28"/>
              </w:rPr>
              <w:t>ого</w:t>
            </w:r>
            <w:r w:rsidRPr="00C93737">
              <w:rPr>
                <w:rFonts w:ascii="Times New Roman" w:hAnsi="Times New Roman" w:cs="Times New Roman"/>
                <w:sz w:val="28"/>
                <w:szCs w:val="28"/>
              </w:rPr>
              <w:t xml:space="preserve"> банк</w:t>
            </w:r>
            <w:r w:rsidR="004C6B77" w:rsidRPr="00C93737">
              <w:rPr>
                <w:rFonts w:ascii="Times New Roman" w:hAnsi="Times New Roman" w:cs="Times New Roman"/>
                <w:sz w:val="28"/>
                <w:szCs w:val="28"/>
              </w:rPr>
              <w:t>а</w:t>
            </w:r>
            <w:r w:rsidRPr="00C93737">
              <w:rPr>
                <w:rFonts w:ascii="Times New Roman" w:hAnsi="Times New Roman" w:cs="Times New Roman"/>
                <w:sz w:val="28"/>
                <w:szCs w:val="28"/>
              </w:rPr>
              <w:t xml:space="preserve"> (далее – ВБ) – 13 млрд тг., частны</w:t>
            </w:r>
            <w:r w:rsidR="004C6B77" w:rsidRPr="00C93737">
              <w:rPr>
                <w:rFonts w:ascii="Times New Roman" w:hAnsi="Times New Roman" w:cs="Times New Roman"/>
                <w:sz w:val="28"/>
                <w:szCs w:val="28"/>
              </w:rPr>
              <w:t>х</w:t>
            </w:r>
            <w:r w:rsidRPr="00C93737">
              <w:rPr>
                <w:rFonts w:ascii="Times New Roman" w:hAnsi="Times New Roman" w:cs="Times New Roman"/>
                <w:sz w:val="28"/>
                <w:szCs w:val="28"/>
              </w:rPr>
              <w:t xml:space="preserve"> инвестици</w:t>
            </w:r>
            <w:r w:rsidR="004C6B77" w:rsidRPr="00C93737">
              <w:rPr>
                <w:rFonts w:ascii="Times New Roman" w:hAnsi="Times New Roman" w:cs="Times New Roman"/>
                <w:sz w:val="28"/>
                <w:szCs w:val="28"/>
              </w:rPr>
              <w:t>й</w:t>
            </w:r>
            <w:r w:rsidRPr="00C93737">
              <w:rPr>
                <w:rFonts w:ascii="Times New Roman" w:hAnsi="Times New Roman" w:cs="Times New Roman"/>
                <w:sz w:val="28"/>
                <w:szCs w:val="28"/>
              </w:rPr>
              <w:t xml:space="preserve"> – 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284 млрд тенге), в том числе:</w:t>
            </w:r>
          </w:p>
          <w:p w14:paraId="05BC84B2" w14:textId="158DCEF4"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2020 – 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161 млрд тенге</w:t>
            </w:r>
          </w:p>
          <w:p w14:paraId="2C3B6081" w14:textId="1F334EC5"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2021 – 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336 млрд тенге</w:t>
            </w:r>
          </w:p>
          <w:p w14:paraId="7CF20568" w14:textId="50D8DDBC"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2022 – 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708 млрд тенге</w:t>
            </w:r>
          </w:p>
          <w:p w14:paraId="6BC67119" w14:textId="09B5F318"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2023 – 2</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311 млрд тенге</w:t>
            </w:r>
          </w:p>
          <w:p w14:paraId="36EDB1E9" w14:textId="1F2598D6"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2024 – 2</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383 млрд тенге</w:t>
            </w:r>
          </w:p>
          <w:p w14:paraId="57CF0BCA" w14:textId="3DB4DA9E"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2025 – 2</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679 млрд тенге</w:t>
            </w:r>
          </w:p>
          <w:p w14:paraId="30A0B5CC" w14:textId="3150F323" w:rsidR="000C01AB" w:rsidRPr="00C93737" w:rsidRDefault="004D740A" w:rsidP="004D740A">
            <w:pPr>
              <w:jc w:val="both"/>
              <w:rPr>
                <w:rFonts w:ascii="Times New Roman" w:hAnsi="Times New Roman" w:cs="Times New Roman"/>
                <w:sz w:val="28"/>
                <w:szCs w:val="28"/>
              </w:rPr>
            </w:pPr>
            <w:r w:rsidRPr="00C93737">
              <w:rPr>
                <w:rFonts w:ascii="Times New Roman" w:hAnsi="Times New Roman" w:cs="Times New Roman"/>
                <w:sz w:val="28"/>
                <w:szCs w:val="28"/>
              </w:rPr>
              <w:t>а также другие средства, незапрещенные законодательством Республики Казахстан.</w:t>
            </w:r>
          </w:p>
        </w:tc>
      </w:tr>
    </w:tbl>
    <w:p w14:paraId="30EEBAB9" w14:textId="77777777" w:rsidR="00D4663B" w:rsidRPr="00C93737" w:rsidRDefault="00D4663B" w:rsidP="00A41527">
      <w:pPr>
        <w:spacing w:after="0" w:line="240" w:lineRule="auto"/>
        <w:ind w:firstLine="709"/>
        <w:jc w:val="both"/>
        <w:rPr>
          <w:rFonts w:ascii="Times New Roman" w:hAnsi="Times New Roman" w:cs="Times New Roman"/>
          <w:sz w:val="28"/>
          <w:szCs w:val="28"/>
        </w:rPr>
      </w:pPr>
    </w:p>
    <w:p w14:paraId="07C2424E" w14:textId="2B5917ED" w:rsidR="000F4E67" w:rsidRPr="00C93737" w:rsidRDefault="000F4E67"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Объем финансирования </w:t>
      </w:r>
      <w:r w:rsidR="009674DD" w:rsidRPr="00C93737">
        <w:rPr>
          <w:rFonts w:ascii="Times New Roman" w:hAnsi="Times New Roman" w:cs="Times New Roman"/>
          <w:sz w:val="28"/>
          <w:szCs w:val="28"/>
        </w:rPr>
        <w:t>Программы</w:t>
      </w:r>
      <w:r w:rsidR="00E71F7C" w:rsidRPr="00C93737">
        <w:rPr>
          <w:rFonts w:ascii="Times New Roman" w:hAnsi="Times New Roman" w:cs="Times New Roman"/>
          <w:sz w:val="28"/>
          <w:szCs w:val="28"/>
        </w:rPr>
        <w:t xml:space="preserve"> </w:t>
      </w:r>
      <w:r w:rsidRPr="00C93737">
        <w:rPr>
          <w:rFonts w:ascii="Times New Roman" w:hAnsi="Times New Roman" w:cs="Times New Roman"/>
          <w:sz w:val="28"/>
          <w:szCs w:val="28"/>
        </w:rPr>
        <w:t>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государственно-частного партнерства и с привлечением других альтернативных источников.</w:t>
      </w:r>
    </w:p>
    <w:p w14:paraId="58DDD3E0" w14:textId="77777777" w:rsidR="000D6E90" w:rsidRPr="00C93737" w:rsidRDefault="000D6E90" w:rsidP="00A41527">
      <w:pPr>
        <w:spacing w:after="0" w:line="240" w:lineRule="auto"/>
        <w:jc w:val="center"/>
        <w:rPr>
          <w:rFonts w:ascii="Times New Roman" w:hAnsi="Times New Roman" w:cs="Times New Roman"/>
          <w:b/>
          <w:bCs/>
          <w:sz w:val="28"/>
          <w:szCs w:val="28"/>
        </w:rPr>
      </w:pPr>
    </w:p>
    <w:p w14:paraId="6D8F0D57" w14:textId="7AECDA73" w:rsidR="00063CA0" w:rsidRPr="00C93737" w:rsidRDefault="008E38B6" w:rsidP="00063CA0">
      <w:pPr>
        <w:spacing w:after="0" w:line="240" w:lineRule="auto"/>
        <w:jc w:val="center"/>
        <w:rPr>
          <w:rFonts w:ascii="Times New Roman" w:hAnsi="Times New Roman" w:cs="Times New Roman"/>
          <w:b/>
          <w:bCs/>
          <w:sz w:val="28"/>
          <w:szCs w:val="28"/>
        </w:rPr>
      </w:pPr>
      <w:r w:rsidRPr="00C93737">
        <w:rPr>
          <w:rFonts w:ascii="Times New Roman" w:hAnsi="Times New Roman" w:cs="Times New Roman"/>
          <w:b/>
          <w:bCs/>
          <w:sz w:val="28"/>
          <w:szCs w:val="28"/>
          <w:lang w:val="kk-KZ"/>
        </w:rPr>
        <w:lastRenderedPageBreak/>
        <w:t xml:space="preserve">Раздел </w:t>
      </w:r>
      <w:r w:rsidR="00063CA0" w:rsidRPr="00C93737">
        <w:rPr>
          <w:rFonts w:ascii="Times New Roman" w:hAnsi="Times New Roman" w:cs="Times New Roman"/>
          <w:b/>
          <w:bCs/>
          <w:sz w:val="28"/>
          <w:szCs w:val="28"/>
        </w:rPr>
        <w:t>2. Введение</w:t>
      </w:r>
    </w:p>
    <w:p w14:paraId="23FFC0DD" w14:textId="77777777" w:rsidR="00063CA0" w:rsidRPr="00C93737" w:rsidRDefault="00063CA0" w:rsidP="00063CA0">
      <w:pPr>
        <w:spacing w:after="0" w:line="240" w:lineRule="auto"/>
        <w:ind w:firstLine="720"/>
        <w:jc w:val="center"/>
        <w:rPr>
          <w:rFonts w:ascii="Times New Roman" w:hAnsi="Times New Roman" w:cs="Times New Roman"/>
          <w:sz w:val="28"/>
          <w:szCs w:val="28"/>
        </w:rPr>
      </w:pPr>
    </w:p>
    <w:p w14:paraId="2596944F" w14:textId="45AA8A6C" w:rsidR="00063CA0" w:rsidRPr="00C93737" w:rsidRDefault="00063CA0" w:rsidP="00063CA0">
      <w:pPr>
        <w:spacing w:after="0" w:line="240" w:lineRule="auto"/>
        <w:ind w:firstLine="720"/>
        <w:jc w:val="both"/>
        <w:rPr>
          <w:rFonts w:ascii="Times New Roman" w:hAnsi="Times New Roman" w:cs="Times New Roman"/>
          <w:iCs/>
          <w:strike/>
          <w:sz w:val="28"/>
          <w:szCs w:val="28"/>
          <w:lang w:val="kk-KZ"/>
        </w:rPr>
      </w:pPr>
      <w:r w:rsidRPr="00C93737">
        <w:rPr>
          <w:rFonts w:ascii="Times New Roman" w:hAnsi="Times New Roman" w:cs="Times New Roman"/>
          <w:iCs/>
          <w:sz w:val="28"/>
          <w:szCs w:val="28"/>
        </w:rPr>
        <w:t xml:space="preserve">В Казахстане реализуется комплекс системных мер по развитию образования и науки. </w:t>
      </w:r>
      <w:r w:rsidRPr="00C93737">
        <w:rPr>
          <w:rFonts w:ascii="Times New Roman" w:hAnsi="Times New Roman" w:cs="Times New Roman"/>
          <w:iCs/>
          <w:sz w:val="28"/>
          <w:szCs w:val="28"/>
          <w:lang w:val="kk-KZ"/>
        </w:rPr>
        <w:t>В 2015 году республика принял</w:t>
      </w:r>
      <w:r w:rsidRPr="00C93737">
        <w:rPr>
          <w:rFonts w:ascii="Times New Roman" w:hAnsi="Times New Roman" w:cs="Times New Roman"/>
          <w:iCs/>
          <w:sz w:val="28"/>
          <w:szCs w:val="28"/>
        </w:rPr>
        <w:t>а</w:t>
      </w:r>
      <w:r w:rsidRPr="00C93737">
        <w:rPr>
          <w:rFonts w:ascii="Times New Roman" w:hAnsi="Times New Roman" w:cs="Times New Roman"/>
          <w:iCs/>
          <w:sz w:val="28"/>
          <w:szCs w:val="28"/>
          <w:lang w:val="kk-KZ"/>
        </w:rPr>
        <w:t xml:space="preserve"> на себя обязательства по достижению Целей устойчивого развития </w:t>
      </w:r>
      <w:r w:rsidR="004D740A" w:rsidRPr="00C93737">
        <w:rPr>
          <w:rFonts w:ascii="Times New Roman" w:hAnsi="Times New Roman" w:cs="Times New Roman"/>
          <w:iCs/>
          <w:sz w:val="28"/>
          <w:szCs w:val="28"/>
          <w:lang w:val="kk-KZ"/>
        </w:rPr>
        <w:t xml:space="preserve">Организации объединенных наций </w:t>
      </w:r>
      <w:r w:rsidRPr="00C93737">
        <w:rPr>
          <w:rFonts w:ascii="Times New Roman" w:hAnsi="Times New Roman" w:cs="Times New Roman"/>
          <w:iCs/>
          <w:sz w:val="28"/>
          <w:szCs w:val="28"/>
          <w:lang w:val="kk-KZ"/>
        </w:rPr>
        <w:t>до 2030 года, в т.ч. 4-й Цели, которая предполагает обеспечение всеохватного и справедливого качественного образования и поощрения возможности обучения на протяжении всей жизни для всех. Для ее достижения определены основные направления развития образования в мире: обеспечение предшкольной подготовки, модель 12-летнего школьного образования, развитие у учащихся навыков 21 века, равный доступ к недорогому и качественному ТиПО и высшему образованию. Указанные направления являются приоритетными и для казахстанской системы образования.</w:t>
      </w:r>
    </w:p>
    <w:p w14:paraId="1CC4731E" w14:textId="23D539D3"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 2017 году Казахстан стал участником двух профильных комитетов ОЭСР – Комитета образовательной политики и Комитета по научной и технологической политике, что свидетельствует о международном признании достижений</w:t>
      </w:r>
      <w:r w:rsidR="00E35883" w:rsidRPr="00C93737">
        <w:rPr>
          <w:rFonts w:ascii="Times New Roman" w:hAnsi="Times New Roman" w:cs="Times New Roman"/>
          <w:iCs/>
          <w:sz w:val="28"/>
          <w:szCs w:val="28"/>
        </w:rPr>
        <w:t xml:space="preserve"> казахстанской системы образования</w:t>
      </w:r>
      <w:r w:rsidRPr="00C93737">
        <w:rPr>
          <w:rFonts w:ascii="Times New Roman" w:hAnsi="Times New Roman" w:cs="Times New Roman"/>
          <w:iCs/>
          <w:sz w:val="28"/>
          <w:szCs w:val="28"/>
        </w:rPr>
        <w:t xml:space="preserve">. </w:t>
      </w:r>
    </w:p>
    <w:p w14:paraId="37810643" w14:textId="2AE94CF3"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Однако в отечественной системе образования и науки имеется ряд актуальных вопросов, требующих решения. Оценка уровня грамотности и компетенций населения Казахстана свидетельствует о значительном отставании от многих стран мира. По результатам Программы международной оценки компетенций взрослых (16–65 лет) ОЭСР (PIAAC), Казахстан занял 34-е место по читательской, 33-е – по математической</w:t>
      </w:r>
      <w:r w:rsidR="00C056CC" w:rsidRPr="00C93737">
        <w:rPr>
          <w:rFonts w:ascii="Times New Roman" w:hAnsi="Times New Roman" w:cs="Times New Roman"/>
          <w:iCs/>
          <w:sz w:val="28"/>
          <w:szCs w:val="28"/>
        </w:rPr>
        <w:t xml:space="preserve"> грамотности</w:t>
      </w:r>
      <w:r w:rsidRPr="00C93737">
        <w:rPr>
          <w:rFonts w:ascii="Times New Roman" w:hAnsi="Times New Roman" w:cs="Times New Roman"/>
          <w:iCs/>
          <w:sz w:val="28"/>
          <w:szCs w:val="28"/>
        </w:rPr>
        <w:t xml:space="preserve"> (из 39 стран) и 32-е – </w:t>
      </w:r>
      <w:r w:rsidR="004D740A" w:rsidRPr="00C93737">
        <w:rPr>
          <w:rFonts w:ascii="Times New Roman" w:hAnsi="Times New Roman" w:cs="Times New Roman"/>
          <w:iCs/>
          <w:sz w:val="28"/>
          <w:szCs w:val="28"/>
        </w:rPr>
        <w:t xml:space="preserve">по грамотности </w:t>
      </w:r>
      <w:r w:rsidR="00C056CC" w:rsidRPr="00C93737">
        <w:rPr>
          <w:rFonts w:ascii="Times New Roman" w:hAnsi="Times New Roman" w:cs="Times New Roman"/>
          <w:iCs/>
          <w:sz w:val="28"/>
          <w:szCs w:val="28"/>
        </w:rPr>
        <w:t>в сфере информационно-коммуникативных технологий</w:t>
      </w:r>
      <w:r w:rsidR="004D740A" w:rsidRPr="00C93737">
        <w:rPr>
          <w:rFonts w:ascii="Times New Roman" w:hAnsi="Times New Roman" w:cs="Times New Roman"/>
          <w:iCs/>
          <w:sz w:val="28"/>
          <w:szCs w:val="28"/>
        </w:rPr>
        <w:t xml:space="preserve"> </w:t>
      </w:r>
      <w:r w:rsidRPr="00C93737">
        <w:rPr>
          <w:rFonts w:ascii="Times New Roman" w:hAnsi="Times New Roman" w:cs="Times New Roman"/>
          <w:iCs/>
          <w:sz w:val="28"/>
          <w:szCs w:val="28"/>
        </w:rPr>
        <w:t xml:space="preserve">(из 36). </w:t>
      </w:r>
      <w:r w:rsidR="00776787" w:rsidRPr="00C93737">
        <w:rPr>
          <w:rFonts w:ascii="Times New Roman" w:hAnsi="Times New Roman" w:cs="Times New Roman"/>
          <w:iCs/>
          <w:sz w:val="28"/>
          <w:szCs w:val="28"/>
        </w:rPr>
        <w:t>Р</w:t>
      </w:r>
      <w:r w:rsidRPr="00C93737">
        <w:rPr>
          <w:rFonts w:ascii="Times New Roman" w:hAnsi="Times New Roman" w:cs="Times New Roman"/>
          <w:iCs/>
          <w:sz w:val="28"/>
          <w:szCs w:val="28"/>
        </w:rPr>
        <w:t xml:space="preserve">езультаты </w:t>
      </w:r>
      <w:r w:rsidR="00776787" w:rsidRPr="00C93737">
        <w:rPr>
          <w:rFonts w:ascii="Times New Roman" w:hAnsi="Times New Roman" w:cs="Times New Roman"/>
          <w:iCs/>
          <w:sz w:val="28"/>
          <w:szCs w:val="28"/>
        </w:rPr>
        <w:t xml:space="preserve">Казахстана </w:t>
      </w:r>
      <w:r w:rsidRPr="00C93737">
        <w:rPr>
          <w:rFonts w:ascii="Times New Roman" w:hAnsi="Times New Roman" w:cs="Times New Roman"/>
          <w:iCs/>
          <w:sz w:val="28"/>
          <w:szCs w:val="28"/>
        </w:rPr>
        <w:t xml:space="preserve">намного ниже среднего показателя стран-участниц ОЭСР и Российской Федерации (9-е место по читательской и 15-е – по математической грамотности). При неизменности этого положения в системе образования и науки в обозримой перспективе неизбежны дальнейшее ухудшение качества национального человеческого капитала, депрофессионализация кадров и снижение экономического потенциала страны. </w:t>
      </w:r>
    </w:p>
    <w:p w14:paraId="6BDA134D" w14:textId="5E33C620"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Необходимы срочные меры по дальнейшему развитию системы образования и науки в соответствии с лучшими отечественными и мировыми практиками. Так, например, согласно обзору политик стран-членов и партнеров ОЭСР (Education Policy Outlook, 2018), фокус современной государственной политики в образовании концентрируется в шести областях: (1) равенство и качество, (2) подготовка обучающихся к будущему, (3) улучшение организаций образования, (4) система оценивания, (5) управление и (6) финансирование. При этом страны акцентируют свои усилия на решении наиболее важных задач в зависимости от уровня текущего развития и имеющихся возможностей. В рамках указанных областей большинство стран выделяют следующие приоритеты:</w:t>
      </w:r>
    </w:p>
    <w:p w14:paraId="28235E72"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выравнивание возможностей обучающихся вне зависимости от социально-экономического статуса семьи;</w:t>
      </w:r>
    </w:p>
    <w:p w14:paraId="2509196A"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lastRenderedPageBreak/>
        <w:t>обеспечение соответствия навыков выпускников требованиям экономики;</w:t>
      </w:r>
    </w:p>
    <w:p w14:paraId="6920B0AD"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профессиональное развитие и высокий статус педагогов;</w:t>
      </w:r>
    </w:p>
    <w:p w14:paraId="26628F86" w14:textId="77777777" w:rsidR="00776787" w:rsidRPr="00C93737" w:rsidRDefault="00776787" w:rsidP="00776787">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вовлечение работодателей в подготовку кадров;</w:t>
      </w:r>
    </w:p>
    <w:p w14:paraId="2626CD64"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оценка системы образования и организаций образования;</w:t>
      </w:r>
    </w:p>
    <w:p w14:paraId="39A2486D"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построение эффективной структуры управления;</w:t>
      </w:r>
    </w:p>
    <w:p w14:paraId="21C141EF"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выстраивание коммуникаций с заинтересованными сторонами;</w:t>
      </w:r>
    </w:p>
    <w:p w14:paraId="0E0B3A7B"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эффективное использование финансовых ресурсов.</w:t>
      </w:r>
    </w:p>
    <w:p w14:paraId="5FCF2D30"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Основными вопросами политики в области науки, технологий и инноваций, согласно базе данных ОЭСР STIP Compass, считаются управление, финансирование, исследовательская карьера, программы PhD и постдокторантуры.</w:t>
      </w:r>
    </w:p>
    <w:p w14:paraId="2A058698" w14:textId="14D7B091"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С учетом международных оценок и практик, взятых обязательств и достигнутых результатов, Казахстану необходимо в ближайшие 6 лет принять кардинальные меры по улучшению качества образования и науки. В этой связи Программа ориентирована на решение ключевых идентифицированных проблем, развитие системы образования и науки для повышения ее конкурентоспособности и приближения к лучшим практикам стран ОЭСР.</w:t>
      </w:r>
    </w:p>
    <w:p w14:paraId="090EB152" w14:textId="23E7F309" w:rsidR="00721358" w:rsidRPr="00C93737" w:rsidRDefault="00721358" w:rsidP="00721358">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 результате реализации мер по улучшению качества образования и науки ожидается достичь 100</w:t>
      </w:r>
      <w:r w:rsidR="00447B2C">
        <w:rPr>
          <w:rFonts w:ascii="Times New Roman" w:hAnsi="Times New Roman" w:cs="Times New Roman"/>
          <w:iCs/>
          <w:sz w:val="28"/>
          <w:szCs w:val="28"/>
          <w:lang w:val="kk-KZ"/>
        </w:rPr>
        <w:t> </w:t>
      </w:r>
      <w:r w:rsidRPr="00C93737">
        <w:rPr>
          <w:rFonts w:ascii="Times New Roman" w:hAnsi="Times New Roman" w:cs="Times New Roman"/>
          <w:iCs/>
          <w:sz w:val="28"/>
          <w:szCs w:val="28"/>
        </w:rPr>
        <w:t xml:space="preserve">% охват детей от 3-6 лет дошкольным воспитанием и обучением, ликвидация 3-х сменного обучения, </w:t>
      </w:r>
      <w:r w:rsidR="006E46E5" w:rsidRPr="00C93737">
        <w:rPr>
          <w:rFonts w:ascii="Times New Roman" w:hAnsi="Times New Roman" w:cs="Times New Roman"/>
          <w:iCs/>
          <w:sz w:val="28"/>
          <w:szCs w:val="28"/>
        </w:rPr>
        <w:br/>
      </w:r>
      <w:r w:rsidRPr="00C93737">
        <w:rPr>
          <w:rFonts w:ascii="Times New Roman" w:hAnsi="Times New Roman" w:cs="Times New Roman"/>
          <w:iCs/>
          <w:sz w:val="28"/>
          <w:szCs w:val="28"/>
        </w:rPr>
        <w:t>100</w:t>
      </w:r>
      <w:r w:rsidR="00447B2C">
        <w:rPr>
          <w:rFonts w:ascii="Times New Roman" w:hAnsi="Times New Roman" w:cs="Times New Roman"/>
          <w:iCs/>
          <w:sz w:val="28"/>
          <w:szCs w:val="28"/>
          <w:lang w:val="kk-KZ"/>
        </w:rPr>
        <w:t> </w:t>
      </w:r>
      <w:r w:rsidRPr="00C93737">
        <w:rPr>
          <w:rFonts w:ascii="Times New Roman" w:hAnsi="Times New Roman" w:cs="Times New Roman"/>
          <w:iCs/>
          <w:sz w:val="28"/>
          <w:szCs w:val="28"/>
        </w:rPr>
        <w:t>% обеспечение интернатами опорных школ сельской местности, создание условий для занятия физической культурой и спортом в школах на 150 и более ученических мест, 100</w:t>
      </w:r>
      <w:r w:rsidR="00447B2C">
        <w:rPr>
          <w:rFonts w:ascii="Times New Roman" w:hAnsi="Times New Roman" w:cs="Times New Roman"/>
          <w:iCs/>
          <w:sz w:val="28"/>
          <w:szCs w:val="28"/>
          <w:lang w:val="kk-KZ"/>
        </w:rPr>
        <w:t> </w:t>
      </w:r>
      <w:r w:rsidRPr="00C93737">
        <w:rPr>
          <w:rFonts w:ascii="Times New Roman" w:hAnsi="Times New Roman" w:cs="Times New Roman"/>
          <w:iCs/>
          <w:sz w:val="28"/>
          <w:szCs w:val="28"/>
        </w:rPr>
        <w:t>% кабинетов и учителей будут обеспечены компьютерной техникой, 100</w:t>
      </w:r>
      <w:r w:rsidR="00447B2C">
        <w:rPr>
          <w:rFonts w:ascii="Times New Roman" w:hAnsi="Times New Roman" w:cs="Times New Roman"/>
          <w:iCs/>
          <w:sz w:val="28"/>
          <w:szCs w:val="28"/>
          <w:lang w:val="kk-KZ"/>
        </w:rPr>
        <w:t> </w:t>
      </w:r>
      <w:r w:rsidRPr="00C93737">
        <w:rPr>
          <w:rFonts w:ascii="Times New Roman" w:hAnsi="Times New Roman" w:cs="Times New Roman"/>
          <w:iCs/>
          <w:sz w:val="28"/>
          <w:szCs w:val="28"/>
        </w:rPr>
        <w:t>% обеспечение 180 опорных колледжей  современным оборудованием и программами, в 2 раза увеличится финансирование высшего образования, в 7 раз (от 43 до 358 млрд.тг.) увеличится финансирование науки.</w:t>
      </w:r>
    </w:p>
    <w:p w14:paraId="31094E3C"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p>
    <w:p w14:paraId="4D0B258B" w14:textId="4CCFE733" w:rsidR="00063CA0" w:rsidRPr="00C93737" w:rsidRDefault="007E2E74" w:rsidP="00063CA0">
      <w:pPr>
        <w:spacing w:after="0" w:line="240" w:lineRule="auto"/>
        <w:jc w:val="center"/>
        <w:rPr>
          <w:rFonts w:ascii="Times New Roman" w:hAnsi="Times New Roman" w:cs="Times New Roman"/>
          <w:b/>
          <w:bCs/>
          <w:sz w:val="28"/>
          <w:szCs w:val="28"/>
          <w:lang w:val="kk-KZ"/>
        </w:rPr>
      </w:pPr>
      <w:r w:rsidRPr="00C93737">
        <w:rPr>
          <w:rFonts w:ascii="Times New Roman" w:hAnsi="Times New Roman" w:cs="Times New Roman"/>
          <w:b/>
          <w:bCs/>
          <w:sz w:val="28"/>
          <w:szCs w:val="28"/>
          <w:lang w:val="kk-KZ"/>
        </w:rPr>
        <w:t xml:space="preserve">Раздел </w:t>
      </w:r>
      <w:r w:rsidR="00063CA0" w:rsidRPr="00C93737">
        <w:rPr>
          <w:rFonts w:ascii="Times New Roman" w:hAnsi="Times New Roman" w:cs="Times New Roman"/>
          <w:b/>
          <w:bCs/>
          <w:sz w:val="28"/>
          <w:szCs w:val="28"/>
        </w:rPr>
        <w:t>3. Анализ текущей ситуации</w:t>
      </w:r>
    </w:p>
    <w:p w14:paraId="0259854B" w14:textId="77777777" w:rsidR="00404E99" w:rsidRPr="00C93737" w:rsidRDefault="00404E99" w:rsidP="00063CA0">
      <w:pPr>
        <w:spacing w:after="0" w:line="240" w:lineRule="auto"/>
        <w:jc w:val="center"/>
        <w:rPr>
          <w:rFonts w:ascii="Times New Roman" w:hAnsi="Times New Roman" w:cs="Times New Roman"/>
          <w:b/>
          <w:bCs/>
          <w:sz w:val="28"/>
          <w:szCs w:val="28"/>
          <w:lang w:val="kk-KZ"/>
        </w:rPr>
      </w:pPr>
    </w:p>
    <w:p w14:paraId="3FAC25DB" w14:textId="1FB9E7D0"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Итоги реализации Государственной программы развития образования и науки на 2016</w:t>
      </w:r>
      <w:r w:rsidR="00447B2C">
        <w:rPr>
          <w:rFonts w:ascii="Times New Roman" w:hAnsi="Times New Roman" w:cs="Times New Roman"/>
          <w:sz w:val="28"/>
          <w:szCs w:val="28"/>
          <w:lang w:val="kk-KZ"/>
        </w:rPr>
        <w:t xml:space="preserve"> </w:t>
      </w:r>
      <w:r w:rsidR="004C6B77"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2019 годы</w:t>
      </w:r>
      <w:r w:rsidRPr="00C93737">
        <w:t xml:space="preserve"> (</w:t>
      </w:r>
      <w:r w:rsidRPr="00C93737">
        <w:rPr>
          <w:rFonts w:ascii="Times New Roman" w:hAnsi="Times New Roman" w:cs="Times New Roman"/>
          <w:sz w:val="28"/>
          <w:szCs w:val="28"/>
        </w:rPr>
        <w:t>далее –</w:t>
      </w:r>
      <w:r w:rsidRPr="00C93737">
        <w:t xml:space="preserve"> </w:t>
      </w:r>
      <w:r w:rsidRPr="00C93737">
        <w:rPr>
          <w:rFonts w:ascii="Times New Roman" w:hAnsi="Times New Roman" w:cs="Times New Roman"/>
          <w:sz w:val="28"/>
          <w:szCs w:val="28"/>
        </w:rPr>
        <w:t>ГПРОН 2016</w:t>
      </w:r>
      <w:r w:rsidR="00447B2C">
        <w:rPr>
          <w:rFonts w:ascii="Times New Roman" w:hAnsi="Times New Roman" w:cs="Times New Roman"/>
          <w:sz w:val="28"/>
          <w:szCs w:val="28"/>
          <w:lang w:val="kk-KZ"/>
        </w:rPr>
        <w:t xml:space="preserve"> </w:t>
      </w:r>
      <w:r w:rsidR="006E46E5"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2019) показывают исполнение целей и задач на 93,4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Так, к 2019 году было запланировано достижение 8 целевых индикаторов и 52 показателей, выполнение </w:t>
      </w:r>
      <w:r w:rsidR="00447B2C">
        <w:rPr>
          <w:rFonts w:ascii="Times New Roman" w:hAnsi="Times New Roman" w:cs="Times New Roman"/>
          <w:sz w:val="28"/>
          <w:szCs w:val="28"/>
        </w:rPr>
        <w:br/>
      </w:r>
      <w:r w:rsidRPr="00C93737">
        <w:rPr>
          <w:rFonts w:ascii="Times New Roman" w:hAnsi="Times New Roman" w:cs="Times New Roman"/>
          <w:sz w:val="28"/>
          <w:szCs w:val="28"/>
        </w:rPr>
        <w:t xml:space="preserve">170 мероприятий по 5 направлениям ГПРОН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hAnsi="Times New Roman" w:cs="Times New Roman"/>
          <w:sz w:val="28"/>
          <w:szCs w:val="28"/>
        </w:rPr>
        <w:t>. Все 8 целевых индикаторов достигнуты, из них 2 перевыполнены. Из 50 показателей, запланированных на отчетный период, по 46 (92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зафиксировано плановое достижение, по 1 (6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недостижение, по 3 (2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 частичное исполнение. </w:t>
      </w:r>
    </w:p>
    <w:p w14:paraId="4A350CAA" w14:textId="37E5C584"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За 3 года реализации ГПРОН 2016</w:t>
      </w:r>
      <w:r w:rsidR="00447B2C">
        <w:rPr>
          <w:rFonts w:ascii="Times New Roman" w:hAnsi="Times New Roman" w:cs="Times New Roman"/>
          <w:sz w:val="28"/>
          <w:szCs w:val="28"/>
          <w:lang w:val="kk-KZ"/>
        </w:rPr>
        <w:t xml:space="preserve"> </w:t>
      </w:r>
      <w:r w:rsidR="006E46E5"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2019 сеть дошкольных организаций увеличилась на 1480 единиц (2016 г. – 9 410, 2017 г. – 9 828, 2018 г. – 10 3</w:t>
      </w:r>
      <w:r w:rsidRPr="00C93737">
        <w:rPr>
          <w:rFonts w:ascii="Times New Roman" w:hAnsi="Times New Roman" w:cs="Times New Roman"/>
          <w:sz w:val="28"/>
          <w:szCs w:val="28"/>
          <w:lang w:val="kk-KZ"/>
        </w:rPr>
        <w:t>34</w:t>
      </w:r>
      <w:r w:rsidRPr="00C93737">
        <w:rPr>
          <w:rFonts w:ascii="Times New Roman" w:hAnsi="Times New Roman" w:cs="Times New Roman"/>
          <w:sz w:val="28"/>
          <w:szCs w:val="28"/>
        </w:rPr>
        <w:t>).  В результате 95,2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детей 3</w:t>
      </w:r>
      <w:r w:rsidR="00447B2C">
        <w:rPr>
          <w:rFonts w:ascii="Times New Roman" w:hAnsi="Times New Roman" w:cs="Times New Roman"/>
          <w:sz w:val="28"/>
          <w:szCs w:val="28"/>
          <w:lang w:val="kk-KZ"/>
        </w:rPr>
        <w:t>-</w:t>
      </w:r>
      <w:r w:rsidRPr="00C93737">
        <w:rPr>
          <w:rFonts w:ascii="Times New Roman" w:hAnsi="Times New Roman" w:cs="Times New Roman"/>
          <w:sz w:val="28"/>
          <w:szCs w:val="28"/>
        </w:rPr>
        <w:t xml:space="preserve">6 лет охвачены дошкольным воспитанием и обучением (2016 г. – 85,8%, 2017 г. – 90,5%, 2018 г. – 95,2%). </w:t>
      </w:r>
    </w:p>
    <w:p w14:paraId="7033A1E2" w14:textId="77777777" w:rsidR="00063CA0" w:rsidRPr="00C93737" w:rsidRDefault="00063CA0" w:rsidP="00063CA0">
      <w:pPr>
        <w:spacing w:after="0" w:line="240" w:lineRule="auto"/>
        <w:ind w:firstLine="720"/>
        <w:jc w:val="both"/>
        <w:rPr>
          <w:rFonts w:ascii="Times New Roman" w:hAnsi="Times New Roman" w:cs="Times New Roman"/>
          <w:strike/>
          <w:sz w:val="28"/>
          <w:szCs w:val="28"/>
        </w:rPr>
      </w:pPr>
      <w:r w:rsidRPr="00C93737">
        <w:rPr>
          <w:rFonts w:ascii="Times New Roman" w:hAnsi="Times New Roman" w:cs="Times New Roman"/>
          <w:sz w:val="28"/>
          <w:szCs w:val="28"/>
        </w:rPr>
        <w:lastRenderedPageBreak/>
        <w:t xml:space="preserve">В среднем образовании </w:t>
      </w:r>
      <w:r w:rsidRPr="00C93737">
        <w:rPr>
          <w:rFonts w:ascii="Times New Roman" w:hAnsi="Times New Roman" w:cs="Times New Roman"/>
          <w:sz w:val="28"/>
          <w:szCs w:val="28"/>
          <w:lang w:val="kk-KZ"/>
        </w:rPr>
        <w:t xml:space="preserve">планомерно </w:t>
      </w:r>
      <w:r w:rsidRPr="00C93737">
        <w:rPr>
          <w:rFonts w:ascii="Times New Roman" w:hAnsi="Times New Roman" w:cs="Times New Roman"/>
          <w:sz w:val="28"/>
          <w:szCs w:val="28"/>
        </w:rPr>
        <w:t xml:space="preserve">осуществляется переход на обновленное содержание. Введены 372 новые школы. 437 государственных школ перешли на подушевое финансирование. Госзаказ получили 80 частных школ. </w:t>
      </w:r>
    </w:p>
    <w:p w14:paraId="07D649ED" w14:textId="04AEC85F"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 xml:space="preserve">В рамках проекта «Бесплатное </w:t>
      </w:r>
      <w:r w:rsidR="004D740A" w:rsidRPr="00C93737">
        <w:rPr>
          <w:rFonts w:ascii="Times New Roman" w:hAnsi="Times New Roman" w:cs="Times New Roman"/>
          <w:sz w:val="28"/>
          <w:szCs w:val="28"/>
        </w:rPr>
        <w:t xml:space="preserve">профессионально-техническое образование </w:t>
      </w:r>
      <w:r w:rsidRPr="00C93737">
        <w:rPr>
          <w:rFonts w:ascii="Times New Roman" w:hAnsi="Times New Roman" w:cs="Times New Roman"/>
          <w:sz w:val="28"/>
          <w:szCs w:val="28"/>
          <w:lang w:val="kk-KZ"/>
        </w:rPr>
        <w:t>для всех</w:t>
      </w:r>
      <w:r w:rsidRPr="00C93737">
        <w:rPr>
          <w:rFonts w:ascii="Times New Roman" w:hAnsi="Times New Roman" w:cs="Times New Roman"/>
          <w:sz w:val="28"/>
          <w:szCs w:val="28"/>
        </w:rPr>
        <w:t>» выделен госзаказ на 94,8 тыс. мест. Принят Закон о расширении академической и управленческой самостоятельности вузов. Количество иностранных студентов за 3 года увеличилось на 8,9 тысяч человек с (2016 г. – 12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837 чел., 2017 г. – 13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898 чел., 2018 г. – 21 727 чел.).</w:t>
      </w:r>
    </w:p>
    <w:p w14:paraId="42DEAF16" w14:textId="77777777" w:rsidR="00063CA0" w:rsidRPr="00C93737" w:rsidRDefault="00063CA0" w:rsidP="00063CA0">
      <w:pPr>
        <w:spacing w:after="0" w:line="240" w:lineRule="auto"/>
        <w:ind w:firstLine="720"/>
        <w:jc w:val="both"/>
        <w:rPr>
          <w:rFonts w:ascii="Times New Roman" w:hAnsi="Times New Roman" w:cs="Times New Roman"/>
          <w:strike/>
          <w:sz w:val="28"/>
          <w:szCs w:val="28"/>
        </w:rPr>
      </w:pPr>
      <w:r w:rsidRPr="00C93737">
        <w:rPr>
          <w:rFonts w:ascii="Times New Roman" w:hAnsi="Times New Roman" w:cs="Times New Roman"/>
          <w:sz w:val="28"/>
          <w:szCs w:val="28"/>
        </w:rPr>
        <w:t>Число казахстанских вузов в международном рейтинге лучших университетов мира QS, выросло до 10. Впервые в рейтинг Times Higher Education вошли</w:t>
      </w:r>
      <w:r w:rsidRPr="00C93737">
        <w:rPr>
          <w:rFonts w:ascii="Times New Roman" w:hAnsi="Times New Roman" w:cs="Times New Roman"/>
          <w:sz w:val="28"/>
          <w:szCs w:val="28"/>
          <w:lang w:val="kk-KZ"/>
        </w:rPr>
        <w:t xml:space="preserve"> два казахстанских вуза.</w:t>
      </w:r>
      <w:r w:rsidRPr="00C93737">
        <w:rPr>
          <w:rFonts w:ascii="Times New Roman" w:hAnsi="Times New Roman" w:cs="Times New Roman"/>
          <w:sz w:val="28"/>
          <w:szCs w:val="28"/>
        </w:rPr>
        <w:t xml:space="preserve"> </w:t>
      </w:r>
    </w:p>
    <w:p w14:paraId="73EFBC5A" w14:textId="77777777"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 xml:space="preserve">Увеличилась доля софинансирования научной деятельности со стороны бизнеса. Вклад бизнеса в науку за 3 года составил 4,8 млрд тенге. </w:t>
      </w:r>
    </w:p>
    <w:p w14:paraId="4F19AEF9" w14:textId="66F4936E"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В целях обеспечения открытости сфер образования и науки оцифрован ряд процедур предоставления государственных услуг, подачи заявок на научные гранты и прием отчетов.</w:t>
      </w:r>
    </w:p>
    <w:p w14:paraId="6FD19EA3" w14:textId="5DDCB56E" w:rsidR="00B936F8" w:rsidRPr="00C93737" w:rsidRDefault="00B936F8" w:rsidP="00B936F8">
      <w:pPr>
        <w:spacing w:after="0" w:line="240" w:lineRule="auto"/>
        <w:ind w:firstLine="709"/>
        <w:jc w:val="both"/>
        <w:rPr>
          <w:rFonts w:ascii="Times New Roman" w:hAnsi="Times New Roman" w:cs="Times New Roman"/>
          <w:bCs/>
          <w:sz w:val="28"/>
          <w:szCs w:val="28"/>
          <w:lang w:val="kk-KZ"/>
        </w:rPr>
      </w:pPr>
      <w:r w:rsidRPr="00C93737">
        <w:rPr>
          <w:rFonts w:ascii="Times New Roman" w:hAnsi="Times New Roman" w:cs="Times New Roman"/>
          <w:bCs/>
          <w:sz w:val="28"/>
          <w:szCs w:val="28"/>
          <w:lang w:val="kk-KZ"/>
        </w:rPr>
        <w:t xml:space="preserve">Аналитическое и информационно-медийное сопровождение </w:t>
      </w:r>
      <w:r w:rsidR="00D16073" w:rsidRPr="00C93737">
        <w:rPr>
          <w:rFonts w:ascii="Times New Roman" w:hAnsi="Times New Roman" w:cs="Times New Roman"/>
          <w:bCs/>
          <w:sz w:val="28"/>
          <w:szCs w:val="28"/>
          <w:lang w:val="kk-KZ"/>
        </w:rPr>
        <w:t>П</w:t>
      </w:r>
      <w:r w:rsidRPr="00C93737">
        <w:rPr>
          <w:rFonts w:ascii="Times New Roman" w:hAnsi="Times New Roman" w:cs="Times New Roman"/>
          <w:bCs/>
          <w:sz w:val="28"/>
          <w:szCs w:val="28"/>
          <w:lang w:val="kk-KZ"/>
        </w:rPr>
        <w:t>рограммы</w:t>
      </w:r>
      <w:r w:rsidR="007418F4" w:rsidRPr="00C93737">
        <w:rPr>
          <w:rFonts w:ascii="Times New Roman" w:hAnsi="Times New Roman" w:cs="Times New Roman"/>
          <w:bCs/>
          <w:sz w:val="28"/>
          <w:szCs w:val="28"/>
          <w:lang w:val="kk-KZ"/>
        </w:rPr>
        <w:t>.</w:t>
      </w:r>
    </w:p>
    <w:p w14:paraId="2E57DDEA" w14:textId="5FAC755C" w:rsidR="00721358" w:rsidRPr="00C93737" w:rsidRDefault="00721358" w:rsidP="00721358">
      <w:pPr>
        <w:spacing w:after="0" w:line="240" w:lineRule="auto"/>
        <w:ind w:firstLine="708"/>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lang w:val="kk-KZ"/>
        </w:rPr>
        <w:t>В целях создания позитивного восприятия и понимания населением и целевыми аудиториями (родител</w:t>
      </w:r>
      <w:r w:rsidR="00883140" w:rsidRPr="00C93737">
        <w:rPr>
          <w:rFonts w:ascii="Times New Roman" w:eastAsia="Calibri" w:hAnsi="Times New Roman" w:cs="Times New Roman"/>
          <w:sz w:val="28"/>
          <w:szCs w:val="28"/>
          <w:lang w:val="kk-KZ"/>
        </w:rPr>
        <w:t>ями</w:t>
      </w:r>
      <w:r w:rsidRPr="00C93737">
        <w:rPr>
          <w:rFonts w:ascii="Times New Roman" w:eastAsia="Calibri" w:hAnsi="Times New Roman" w:cs="Times New Roman"/>
          <w:sz w:val="28"/>
          <w:szCs w:val="28"/>
          <w:lang w:val="kk-KZ"/>
        </w:rPr>
        <w:t>,</w:t>
      </w:r>
      <w:r w:rsidR="007418F4" w:rsidRPr="00C93737">
        <w:rPr>
          <w:rFonts w:ascii="Times New Roman" w:eastAsia="Calibri" w:hAnsi="Times New Roman" w:cs="Times New Roman"/>
          <w:sz w:val="28"/>
          <w:szCs w:val="28"/>
          <w:lang w:val="kk-KZ"/>
        </w:rPr>
        <w:t xml:space="preserve"> педагог</w:t>
      </w:r>
      <w:r w:rsidR="00883140" w:rsidRPr="00C93737">
        <w:rPr>
          <w:rFonts w:ascii="Times New Roman" w:eastAsia="Calibri" w:hAnsi="Times New Roman" w:cs="Times New Roman"/>
          <w:sz w:val="28"/>
          <w:szCs w:val="28"/>
          <w:lang w:val="kk-KZ"/>
        </w:rPr>
        <w:t>ами</w:t>
      </w:r>
      <w:r w:rsidR="007418F4" w:rsidRPr="00C93737">
        <w:rPr>
          <w:rFonts w:ascii="Times New Roman" w:eastAsia="Calibri" w:hAnsi="Times New Roman" w:cs="Times New Roman"/>
          <w:sz w:val="28"/>
          <w:szCs w:val="28"/>
          <w:lang w:val="kk-KZ"/>
        </w:rPr>
        <w:t>, обучающи</w:t>
      </w:r>
      <w:r w:rsidR="00883140" w:rsidRPr="00C93737">
        <w:rPr>
          <w:rFonts w:ascii="Times New Roman" w:eastAsia="Calibri" w:hAnsi="Times New Roman" w:cs="Times New Roman"/>
          <w:sz w:val="28"/>
          <w:szCs w:val="28"/>
          <w:lang w:val="kk-KZ"/>
        </w:rPr>
        <w:t>ми</w:t>
      </w:r>
      <w:r w:rsidR="007418F4" w:rsidRPr="00C93737">
        <w:rPr>
          <w:rFonts w:ascii="Times New Roman" w:eastAsia="Calibri" w:hAnsi="Times New Roman" w:cs="Times New Roman"/>
          <w:sz w:val="28"/>
          <w:szCs w:val="28"/>
          <w:lang w:val="kk-KZ"/>
        </w:rPr>
        <w:t xml:space="preserve">ся и т.д.) </w:t>
      </w:r>
      <w:r w:rsidRPr="00C93737">
        <w:rPr>
          <w:rFonts w:ascii="Times New Roman" w:eastAsia="Calibri" w:hAnsi="Times New Roman" w:cs="Times New Roman"/>
          <w:sz w:val="28"/>
          <w:szCs w:val="28"/>
          <w:lang w:val="kk-KZ"/>
        </w:rPr>
        <w:t xml:space="preserve">государственной политики в сфере образования и науки, а также для принятия мер по информационному реагированию государственных органов на негативные и резонансные темы в средствах массовой информации  реализован проект по аналитическому и информационно-медийному сопровождению  </w:t>
      </w:r>
      <w:r w:rsidR="007418F4" w:rsidRPr="00C93737">
        <w:rPr>
          <w:rFonts w:ascii="Times New Roman" w:hAnsi="Times New Roman" w:cs="Times New Roman"/>
          <w:sz w:val="28"/>
          <w:szCs w:val="28"/>
        </w:rPr>
        <w:t xml:space="preserve">ГПРОН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eastAsia="Calibri" w:hAnsi="Times New Roman" w:cs="Times New Roman"/>
          <w:sz w:val="28"/>
          <w:szCs w:val="28"/>
          <w:lang w:val="kk-KZ"/>
        </w:rPr>
        <w:t xml:space="preserve"> (далее – PR-проект). </w:t>
      </w:r>
    </w:p>
    <w:p w14:paraId="4F47F590" w14:textId="0EE405E9" w:rsidR="00B936F8" w:rsidRPr="00C93737" w:rsidRDefault="00B936F8" w:rsidP="00B936F8">
      <w:pPr>
        <w:spacing w:after="0" w:line="240" w:lineRule="auto"/>
        <w:ind w:firstLine="708"/>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lang w:val="kk-KZ"/>
        </w:rPr>
        <w:t>Анализ предыдущих лет реализации PR-проекта показал эффективность проводимых мероприятий по предупреждению негативной реакции общества на нововведения в сфере образования и науки, своевременно</w:t>
      </w:r>
      <w:r w:rsidR="00B22D59" w:rsidRPr="00C93737">
        <w:rPr>
          <w:rFonts w:ascii="Times New Roman" w:eastAsia="Calibri" w:hAnsi="Times New Roman" w:cs="Times New Roman"/>
          <w:sz w:val="28"/>
          <w:szCs w:val="28"/>
          <w:lang w:val="kk-KZ"/>
        </w:rPr>
        <w:t>му</w:t>
      </w:r>
      <w:r w:rsidRPr="00C93737">
        <w:rPr>
          <w:rFonts w:ascii="Times New Roman" w:eastAsia="Calibri" w:hAnsi="Times New Roman" w:cs="Times New Roman"/>
          <w:sz w:val="28"/>
          <w:szCs w:val="28"/>
          <w:lang w:val="kk-KZ"/>
        </w:rPr>
        <w:t xml:space="preserve"> реагировани</w:t>
      </w:r>
      <w:r w:rsidR="00B22D59" w:rsidRPr="00C93737">
        <w:rPr>
          <w:rFonts w:ascii="Times New Roman" w:eastAsia="Calibri" w:hAnsi="Times New Roman" w:cs="Times New Roman"/>
          <w:sz w:val="28"/>
          <w:szCs w:val="28"/>
          <w:lang w:val="kk-KZ"/>
        </w:rPr>
        <w:t>ю</w:t>
      </w:r>
      <w:r w:rsidRPr="00C93737">
        <w:rPr>
          <w:rFonts w:ascii="Times New Roman" w:eastAsia="Calibri" w:hAnsi="Times New Roman" w:cs="Times New Roman"/>
          <w:sz w:val="28"/>
          <w:szCs w:val="28"/>
          <w:lang w:val="kk-KZ"/>
        </w:rPr>
        <w:t xml:space="preserve"> на критику со стороны общественности и общему продвижению идей </w:t>
      </w:r>
      <w:r w:rsidR="00D16073" w:rsidRPr="00C93737">
        <w:rPr>
          <w:rFonts w:ascii="Times New Roman" w:eastAsia="Calibri" w:hAnsi="Times New Roman" w:cs="Times New Roman"/>
          <w:sz w:val="28"/>
          <w:szCs w:val="28"/>
          <w:lang w:val="kk-KZ"/>
        </w:rPr>
        <w:t>П</w:t>
      </w:r>
      <w:r w:rsidR="001D1F4D" w:rsidRPr="00C93737">
        <w:rPr>
          <w:rFonts w:ascii="Times New Roman" w:eastAsia="Calibri" w:hAnsi="Times New Roman" w:cs="Times New Roman"/>
          <w:sz w:val="28"/>
          <w:szCs w:val="28"/>
          <w:lang w:val="kk-KZ"/>
        </w:rPr>
        <w:t xml:space="preserve">рограммы </w:t>
      </w:r>
      <w:r w:rsidRPr="00C93737">
        <w:rPr>
          <w:rFonts w:ascii="Times New Roman" w:eastAsia="Calibri" w:hAnsi="Times New Roman" w:cs="Times New Roman"/>
          <w:sz w:val="28"/>
          <w:szCs w:val="28"/>
          <w:lang w:val="kk-KZ"/>
        </w:rPr>
        <w:t>среди целевых групп населения.</w:t>
      </w:r>
    </w:p>
    <w:p w14:paraId="05407370" w14:textId="4527F594" w:rsidR="00721358" w:rsidRPr="00C93737" w:rsidRDefault="00254E82" w:rsidP="0012073D">
      <w:pPr>
        <w:spacing w:after="0" w:line="240" w:lineRule="auto"/>
        <w:ind w:firstLine="708"/>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lang w:val="kk-KZ"/>
        </w:rPr>
        <w:t xml:space="preserve">В рамках </w:t>
      </w:r>
      <w:r w:rsidR="00721358" w:rsidRPr="00C93737">
        <w:rPr>
          <w:rFonts w:ascii="Times New Roman" w:eastAsia="Calibri" w:hAnsi="Times New Roman" w:cs="Times New Roman"/>
          <w:sz w:val="28"/>
          <w:szCs w:val="28"/>
          <w:lang w:val="kk-KZ"/>
        </w:rPr>
        <w:t>PR-проекта предусмотрено проведение социологического опроса уровня удовлетворенности населения о проводимой политике в сфере образования и науки.</w:t>
      </w:r>
      <w:r w:rsidR="0012073D" w:rsidRPr="00C93737">
        <w:rPr>
          <w:rFonts w:ascii="Times New Roman" w:eastAsia="Calibri" w:hAnsi="Times New Roman" w:cs="Times New Roman"/>
          <w:sz w:val="28"/>
          <w:szCs w:val="28"/>
          <w:lang w:val="kk-KZ"/>
        </w:rPr>
        <w:t xml:space="preserve"> </w:t>
      </w:r>
      <w:r w:rsidR="00721358" w:rsidRPr="00C93737">
        <w:rPr>
          <w:rFonts w:ascii="Times New Roman" w:eastAsia="Calibri" w:hAnsi="Times New Roman" w:cs="Times New Roman"/>
          <w:sz w:val="28"/>
          <w:szCs w:val="28"/>
          <w:lang w:val="kk-KZ"/>
        </w:rPr>
        <w:t xml:space="preserve">Согласно результатам, полностью удовлетворены </w:t>
      </w:r>
      <w:r w:rsidR="00883140" w:rsidRPr="00C93737">
        <w:rPr>
          <w:rFonts w:ascii="Times New Roman" w:eastAsia="Calibri" w:hAnsi="Times New Roman" w:cs="Times New Roman"/>
          <w:sz w:val="28"/>
          <w:szCs w:val="28"/>
          <w:lang w:val="kk-KZ"/>
        </w:rPr>
        <w:br/>
      </w:r>
      <w:r w:rsidR="00721358" w:rsidRPr="00C93737">
        <w:rPr>
          <w:rFonts w:ascii="Times New Roman" w:eastAsia="Calibri" w:hAnsi="Times New Roman" w:cs="Times New Roman"/>
          <w:sz w:val="28"/>
          <w:szCs w:val="28"/>
          <w:lang w:val="kk-KZ"/>
        </w:rPr>
        <w:t>22,3</w:t>
      </w:r>
      <w:r w:rsidR="00883140" w:rsidRPr="00C93737">
        <w:rPr>
          <w:rFonts w:ascii="Times New Roman" w:eastAsia="Calibri" w:hAnsi="Times New Roman" w:cs="Times New Roman"/>
          <w:sz w:val="28"/>
          <w:szCs w:val="28"/>
          <w:lang w:val="kk-KZ"/>
        </w:rPr>
        <w:t> </w:t>
      </w:r>
      <w:r w:rsidR="00721358" w:rsidRPr="00C93737">
        <w:rPr>
          <w:rFonts w:ascii="Times New Roman" w:eastAsia="Calibri" w:hAnsi="Times New Roman" w:cs="Times New Roman"/>
          <w:sz w:val="28"/>
          <w:szCs w:val="28"/>
          <w:lang w:val="kk-KZ"/>
        </w:rPr>
        <w:t>% опрошенных, еще более половины (50,2</w:t>
      </w:r>
      <w:r w:rsidR="00447B2C">
        <w:rPr>
          <w:rFonts w:ascii="Times New Roman" w:eastAsia="Calibri" w:hAnsi="Times New Roman" w:cs="Times New Roman"/>
          <w:sz w:val="28"/>
          <w:szCs w:val="28"/>
          <w:lang w:val="kk-KZ"/>
        </w:rPr>
        <w:t> </w:t>
      </w:r>
      <w:r w:rsidR="00721358" w:rsidRPr="00C93737">
        <w:rPr>
          <w:rFonts w:ascii="Times New Roman" w:eastAsia="Calibri" w:hAnsi="Times New Roman" w:cs="Times New Roman"/>
          <w:sz w:val="28"/>
          <w:szCs w:val="28"/>
          <w:lang w:val="kk-KZ"/>
        </w:rPr>
        <w:t>%) утверждают, что скорее удовлетворены. Однако, больше четверти респондентов дали негативную оценку</w:t>
      </w:r>
      <w:r w:rsidR="00B22D59" w:rsidRPr="00C93737">
        <w:rPr>
          <w:rFonts w:ascii="Times New Roman" w:eastAsia="Calibri" w:hAnsi="Times New Roman" w:cs="Times New Roman"/>
          <w:sz w:val="28"/>
          <w:szCs w:val="28"/>
          <w:lang w:val="kk-KZ"/>
        </w:rPr>
        <w:t>,</w:t>
      </w:r>
      <w:r w:rsidR="00721358" w:rsidRPr="00C93737">
        <w:rPr>
          <w:rFonts w:ascii="Times New Roman" w:eastAsia="Calibri" w:hAnsi="Times New Roman" w:cs="Times New Roman"/>
          <w:sz w:val="28"/>
          <w:szCs w:val="28"/>
          <w:lang w:val="kk-KZ"/>
        </w:rPr>
        <w:t xml:space="preserve"> из них 20,1</w:t>
      </w:r>
      <w:r w:rsidR="00447B2C">
        <w:rPr>
          <w:rFonts w:ascii="Times New Roman" w:eastAsia="Calibri" w:hAnsi="Times New Roman" w:cs="Times New Roman"/>
          <w:sz w:val="28"/>
          <w:szCs w:val="28"/>
          <w:lang w:val="kk-KZ"/>
        </w:rPr>
        <w:t> </w:t>
      </w:r>
      <w:r w:rsidR="00721358" w:rsidRPr="00C93737">
        <w:rPr>
          <w:rFonts w:ascii="Times New Roman" w:eastAsia="Calibri" w:hAnsi="Times New Roman" w:cs="Times New Roman"/>
          <w:sz w:val="28"/>
          <w:szCs w:val="28"/>
          <w:lang w:val="kk-KZ"/>
        </w:rPr>
        <w:t xml:space="preserve">% </w:t>
      </w:r>
      <w:r w:rsidR="00B22D59" w:rsidRPr="00C93737">
        <w:rPr>
          <w:rFonts w:ascii="Times New Roman" w:eastAsia="Calibri" w:hAnsi="Times New Roman" w:cs="Times New Roman"/>
          <w:sz w:val="28"/>
          <w:szCs w:val="28"/>
          <w:lang w:val="kk-KZ"/>
        </w:rPr>
        <w:t>–</w:t>
      </w:r>
      <w:r w:rsidR="00721358" w:rsidRPr="00C93737">
        <w:rPr>
          <w:rFonts w:ascii="Times New Roman" w:eastAsia="Calibri" w:hAnsi="Times New Roman" w:cs="Times New Roman"/>
          <w:sz w:val="28"/>
          <w:szCs w:val="28"/>
          <w:lang w:val="kk-KZ"/>
        </w:rPr>
        <w:t xml:space="preserve"> скорее не удовлетворены и 7,5</w:t>
      </w:r>
      <w:r w:rsidR="00447B2C">
        <w:rPr>
          <w:rFonts w:ascii="Times New Roman" w:eastAsia="Calibri" w:hAnsi="Times New Roman" w:cs="Times New Roman"/>
          <w:sz w:val="28"/>
          <w:szCs w:val="28"/>
          <w:lang w:val="kk-KZ"/>
        </w:rPr>
        <w:t> </w:t>
      </w:r>
      <w:r w:rsidR="00721358" w:rsidRPr="00C93737">
        <w:rPr>
          <w:rFonts w:ascii="Times New Roman" w:eastAsia="Calibri" w:hAnsi="Times New Roman" w:cs="Times New Roman"/>
          <w:sz w:val="28"/>
          <w:szCs w:val="28"/>
          <w:lang w:val="kk-KZ"/>
        </w:rPr>
        <w:t xml:space="preserve">% </w:t>
      </w:r>
      <w:r w:rsidR="004F77AA" w:rsidRPr="00C93737">
        <w:rPr>
          <w:rFonts w:ascii="Times New Roman" w:eastAsia="Calibri" w:hAnsi="Times New Roman" w:cs="Times New Roman"/>
          <w:sz w:val="28"/>
          <w:szCs w:val="28"/>
          <w:lang w:val="kk-KZ"/>
        </w:rPr>
        <w:t xml:space="preserve">– </w:t>
      </w:r>
      <w:r w:rsidR="00721358" w:rsidRPr="00C93737">
        <w:rPr>
          <w:rFonts w:ascii="Times New Roman" w:eastAsia="Calibri" w:hAnsi="Times New Roman" w:cs="Times New Roman"/>
          <w:sz w:val="28"/>
          <w:szCs w:val="28"/>
          <w:lang w:val="kk-KZ"/>
        </w:rPr>
        <w:t>абсолютно не удовлетворены развитием образовательной системы.</w:t>
      </w:r>
    </w:p>
    <w:p w14:paraId="5666D100" w14:textId="77777777" w:rsidR="00721358" w:rsidRPr="00C93737" w:rsidRDefault="00721358" w:rsidP="00721358">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Актуальными остались следующие вопросы.</w:t>
      </w:r>
    </w:p>
    <w:p w14:paraId="50D6D929"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Повышение статуса профессии педагога и модернизация педагогического образования</w:t>
      </w:r>
      <w:r w:rsidRPr="00C93737" w:rsidDel="00947A5E">
        <w:rPr>
          <w:rFonts w:ascii="Times New Roman" w:hAnsi="Times New Roman" w:cs="Times New Roman"/>
          <w:b/>
          <w:iCs/>
          <w:sz w:val="28"/>
          <w:szCs w:val="28"/>
        </w:rPr>
        <w:t xml:space="preserve"> </w:t>
      </w:r>
    </w:p>
    <w:p w14:paraId="5D55DBD3" w14:textId="176694DF"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За период реализации ГПРОН 2016</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2019 численность педагогических кадров превысила полмиллиона человек. При этом, несмотря на ежегодный массовый выпуск специалистов в области образования, все еще сохраняется потребность в педагогических кадрах. Отсутствуют действенные механизмы </w:t>
      </w:r>
      <w:r w:rsidRPr="00C93737">
        <w:rPr>
          <w:rFonts w:ascii="Times New Roman" w:hAnsi="Times New Roman" w:cs="Times New Roman"/>
          <w:sz w:val="28"/>
          <w:szCs w:val="28"/>
        </w:rPr>
        <w:lastRenderedPageBreak/>
        <w:t>по привлечению и удержанию квалифицированных учителей в школах, в частности, сельских: дорожные и жилищные субсидии, льготы и</w:t>
      </w:r>
      <w:r w:rsidR="004F77AA" w:rsidRPr="00C93737">
        <w:rPr>
          <w:rFonts w:ascii="Times New Roman" w:hAnsi="Times New Roman" w:cs="Times New Roman"/>
          <w:sz w:val="28"/>
          <w:szCs w:val="28"/>
        </w:rPr>
        <w:t xml:space="preserve"> </w:t>
      </w:r>
      <w:r w:rsidRPr="00C93737">
        <w:rPr>
          <w:rFonts w:ascii="Times New Roman" w:hAnsi="Times New Roman" w:cs="Times New Roman"/>
          <w:sz w:val="28"/>
          <w:szCs w:val="28"/>
        </w:rPr>
        <w:t>преференции и др. На педагогические специальности поступают преимущественно абитуриенты с</w:t>
      </w:r>
      <w:r w:rsidR="006470BD"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низкими баллами </w:t>
      </w:r>
      <w:r w:rsidR="004D740A" w:rsidRPr="00C93737">
        <w:rPr>
          <w:rFonts w:ascii="Times New Roman" w:hAnsi="Times New Roman" w:cs="Times New Roman"/>
          <w:sz w:val="28"/>
          <w:szCs w:val="28"/>
        </w:rPr>
        <w:t xml:space="preserve">единого национального тестирования (далее – </w:t>
      </w:r>
      <w:r w:rsidRPr="00C93737">
        <w:rPr>
          <w:rFonts w:ascii="Times New Roman" w:hAnsi="Times New Roman" w:cs="Times New Roman"/>
          <w:sz w:val="28"/>
          <w:szCs w:val="28"/>
        </w:rPr>
        <w:t>ЕНТ</w:t>
      </w:r>
      <w:r w:rsidR="004D740A" w:rsidRPr="00C93737">
        <w:rPr>
          <w:rFonts w:ascii="Times New Roman" w:hAnsi="Times New Roman" w:cs="Times New Roman"/>
          <w:sz w:val="28"/>
          <w:szCs w:val="28"/>
        </w:rPr>
        <w:t>)</w:t>
      </w:r>
      <w:r w:rsidRPr="00C93737">
        <w:rPr>
          <w:rFonts w:ascii="Times New Roman" w:hAnsi="Times New Roman" w:cs="Times New Roman"/>
          <w:sz w:val="28"/>
          <w:szCs w:val="28"/>
        </w:rPr>
        <w:t>. Система образования не способствует удержанию талантливых учителей. До 35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педагогов уходят в другие сферы. Отсутствуют механизмы альтернативного входа в педагогическую профессию для мотивированных претендентов. </w:t>
      </w:r>
    </w:p>
    <w:p w14:paraId="41DF1700" w14:textId="33BC8974"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Благодаря внедрению новой системы карьерного роста учителя, заработная плата увеличена от 30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до 50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 должностного оклада (педагог, педагог-модератор, педагог-эксперт, педагог-исследователь, педагог-мастер). Кроме того, учителям, преподающим предметы на английском языке, установлена доплата в размере 200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 базового должностного оклада.</w:t>
      </w:r>
    </w:p>
    <w:p w14:paraId="268243AD" w14:textId="2582A91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Однако заработная плата в сфере образования остается одной из наиболее низких по экономике (102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875 тенге при средней зарплате по стране – 163 тыс. тенге), что является </w:t>
      </w:r>
      <w:r w:rsidRPr="00C93737">
        <w:rPr>
          <w:rFonts w:ascii="Times New Roman" w:eastAsia="Arial" w:hAnsi="Times New Roman" w:cs="Times New Roman"/>
          <w:sz w:val="28"/>
          <w:szCs w:val="28"/>
          <w:lang w:eastAsia="ru-RU"/>
        </w:rPr>
        <w:t xml:space="preserve">негативным фактором, сдерживающим приток квалифицированных кадров. </w:t>
      </w:r>
      <w:r w:rsidRPr="00C93737">
        <w:rPr>
          <w:rFonts w:ascii="Times New Roman" w:hAnsi="Times New Roman" w:cs="Times New Roman"/>
          <w:sz w:val="28"/>
          <w:szCs w:val="28"/>
        </w:rPr>
        <w:t>Согласно результатам исследования ОЭСР TALIS-2018, 96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казахстанских учителей считают, что увеличение их заработной платы должно стать самой приоритетной задачей при увеличении бюджета образования. </w:t>
      </w:r>
    </w:p>
    <w:p w14:paraId="6E6B142B" w14:textId="2FA173CA"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Приняты меры по освобождению учителей от несвойственных функций. С 2017 года отменен подворовой обход микрорайонов в рамках всеобуча, утвержден перечень из 5 документов, подлежащих заполнению учителями-предметниками. Однако продолжается привлечение учителей к несвойственной им работе. Так, по результатам TALIS-2018, казахстанские учителя оказались одними из самых загруженных среди 48 стран-участниц </w:t>
      </w:r>
      <w:r w:rsidR="004F77AA" w:rsidRPr="00C93737">
        <w:rPr>
          <w:rFonts w:ascii="Times New Roman" w:hAnsi="Times New Roman" w:cs="Times New Roman"/>
          <w:sz w:val="28"/>
          <w:szCs w:val="28"/>
        </w:rPr>
        <w:br/>
      </w:r>
      <w:r w:rsidRPr="00C93737">
        <w:rPr>
          <w:rFonts w:ascii="Times New Roman" w:hAnsi="Times New Roman" w:cs="Times New Roman"/>
          <w:sz w:val="28"/>
          <w:szCs w:val="28"/>
        </w:rPr>
        <w:t>(2-е</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место). При этом основную часть (69</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этой нагрузки составляет внеурочная деятельность (в среднем по ОЭСР – 47</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Значительная перегруженность казахстанских учителей во многом обусловлена отсутствием четкого нормирования рабочего времени.  </w:t>
      </w:r>
    </w:p>
    <w:p w14:paraId="1CF1AB09" w14:textId="5B6435BC"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дошкольном образовании 41,8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педагогических работников не имеют образования по специальности «Дошкольное воспитание и обучение», 54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254E82"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не имеют квалификационную категорию. </w:t>
      </w:r>
      <w:r w:rsidRPr="00CF35BC">
        <w:rPr>
          <w:rFonts w:ascii="Times New Roman" w:hAnsi="Times New Roman" w:cs="Times New Roman"/>
          <w:sz w:val="28"/>
          <w:szCs w:val="28"/>
          <w:highlight w:val="yellow"/>
        </w:rPr>
        <w:t>Для 22</w:t>
      </w:r>
      <w:r w:rsidR="00447B2C" w:rsidRPr="00CF35BC">
        <w:rPr>
          <w:rFonts w:ascii="Times New Roman" w:hAnsi="Times New Roman" w:cs="Times New Roman"/>
          <w:sz w:val="28"/>
          <w:szCs w:val="28"/>
          <w:highlight w:val="yellow"/>
          <w:lang w:val="kk-KZ"/>
        </w:rPr>
        <w:t xml:space="preserve"> </w:t>
      </w:r>
      <w:r w:rsidRPr="00CF35BC">
        <w:rPr>
          <w:rFonts w:ascii="Times New Roman" w:hAnsi="Times New Roman" w:cs="Times New Roman"/>
          <w:sz w:val="28"/>
          <w:szCs w:val="28"/>
          <w:highlight w:val="yellow"/>
        </w:rPr>
        <w:t>тысяч педагогов дополнительного образования не предусмотрена система повышения квалификации.</w:t>
      </w:r>
    </w:p>
    <w:p w14:paraId="7E3B4405"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системе ТиПО за 4 года потребность в мастерах и преподавателях специальных дисциплин выросла почти в 2,5 раза.</w:t>
      </w:r>
    </w:p>
    <w:p w14:paraId="42AD6628" w14:textId="77777777"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 xml:space="preserve">Таким образом, несмотря на положительные изменения в системе подготовки и развития педагогических кадров, сохраняется ряд </w:t>
      </w:r>
      <w:r w:rsidRPr="00C93737">
        <w:rPr>
          <w:rFonts w:ascii="Times New Roman" w:hAnsi="Times New Roman" w:cs="Times New Roman"/>
          <w:bCs/>
          <w:sz w:val="28"/>
          <w:szCs w:val="28"/>
        </w:rPr>
        <w:t>проблем</w:t>
      </w:r>
      <w:r w:rsidRPr="00C93737">
        <w:rPr>
          <w:rFonts w:ascii="Times New Roman" w:hAnsi="Times New Roman" w:cs="Times New Roman"/>
          <w:sz w:val="28"/>
          <w:szCs w:val="28"/>
        </w:rPr>
        <w:t xml:space="preserve">, негативно сказывающихся на привлечении и удержании квалифицированных педагогических кадров. </w:t>
      </w:r>
      <w:r w:rsidRPr="00C93737">
        <w:rPr>
          <w:rFonts w:ascii="Times New Roman" w:hAnsi="Times New Roman" w:cs="Times New Roman"/>
          <w:sz w:val="28"/>
          <w:szCs w:val="28"/>
          <w:lang w:val="kk-KZ"/>
        </w:rPr>
        <w:t xml:space="preserve">В этой связи </w:t>
      </w:r>
      <w:r w:rsidRPr="00C93737">
        <w:rPr>
          <w:rFonts w:ascii="Times New Roman" w:hAnsi="Times New Roman" w:cs="Times New Roman"/>
          <w:sz w:val="28"/>
          <w:szCs w:val="28"/>
        </w:rPr>
        <w:t>Программой предусмотрены меры по решению проблем в сфере развития педагогического потенциала страны.</w:t>
      </w:r>
    </w:p>
    <w:p w14:paraId="1134ED91"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Сокращение разрыва в качестве образования между городскими и сельскими школами, регионами, учебными заведениями, обучающимися</w:t>
      </w:r>
      <w:r w:rsidRPr="00C93737" w:rsidDel="008D5449">
        <w:rPr>
          <w:rFonts w:ascii="Times New Roman" w:hAnsi="Times New Roman" w:cs="Times New Roman"/>
          <w:b/>
          <w:iCs/>
          <w:sz w:val="28"/>
          <w:szCs w:val="28"/>
        </w:rPr>
        <w:t xml:space="preserve"> </w:t>
      </w:r>
      <w:r w:rsidRPr="00C93737">
        <w:rPr>
          <w:rFonts w:ascii="Times New Roman" w:hAnsi="Times New Roman" w:cs="Times New Roman"/>
          <w:b/>
          <w:iCs/>
          <w:sz w:val="28"/>
          <w:szCs w:val="28"/>
          <w:lang w:val="kk-KZ"/>
        </w:rPr>
        <w:t xml:space="preserve"> </w:t>
      </w:r>
    </w:p>
    <w:p w14:paraId="768FC9EC" w14:textId="77777777" w:rsidR="00447B2C" w:rsidRDefault="00063CA0" w:rsidP="00447B2C">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lastRenderedPageBreak/>
        <w:t xml:space="preserve">В международных исследованиях выявлена положительная связь между посещением дошкольной организации и результатами образовательных достижений в школе. Исследование </w:t>
      </w:r>
      <w:r w:rsidRPr="00C93737">
        <w:rPr>
          <w:rFonts w:ascii="Times New Roman" w:eastAsia="Arial" w:hAnsi="Times New Roman" w:cs="Times New Roman"/>
          <w:sz w:val="28"/>
          <w:szCs w:val="28"/>
          <w:lang w:eastAsia="ru-RU"/>
        </w:rPr>
        <w:t>PISA</w:t>
      </w:r>
      <w:r w:rsidRPr="00C93737">
        <w:rPr>
          <w:rFonts w:ascii="Times New Roman" w:hAnsi="Times New Roman" w:cs="Times New Roman"/>
          <w:sz w:val="28"/>
          <w:szCs w:val="28"/>
        </w:rPr>
        <w:t xml:space="preserve"> показывает, что в странах ОЭСР дети, посещавшие детский сад не менее одного года, </w:t>
      </w:r>
      <w:r w:rsidRPr="00C93737">
        <w:rPr>
          <w:rFonts w:ascii="Times New Roman" w:eastAsia="Arial" w:hAnsi="Times New Roman" w:cs="Times New Roman"/>
          <w:sz w:val="28"/>
          <w:szCs w:val="28"/>
          <w:lang w:eastAsia="ru-RU"/>
        </w:rPr>
        <w:t>опережают своих сверстников в школе на 1,5 года (PISA-2015: +50 баллов). В Казахстане же данный показатель в два с половиной раза ниже (+20 баллов), что свидетельствует о недостаточном качестве дошкольного образования. К</w:t>
      </w:r>
      <w:r w:rsidRPr="00C93737">
        <w:rPr>
          <w:rFonts w:ascii="Times New Roman" w:hAnsi="Times New Roman" w:cs="Times New Roman"/>
          <w:sz w:val="28"/>
          <w:szCs w:val="28"/>
        </w:rPr>
        <w:t xml:space="preserve">ачество услуг дошкольного образования вызывает также много нареканий со стороны родителей (ОЭСР, 2018). </w:t>
      </w:r>
      <w:r w:rsidRPr="00C93737">
        <w:rPr>
          <w:rFonts w:ascii="Times New Roman" w:eastAsia="Times New Roman" w:hAnsi="Times New Roman" w:cs="Times New Roman"/>
          <w:bCs/>
          <w:sz w:val="28"/>
          <w:szCs w:val="28"/>
          <w:lang w:val="x-none" w:eastAsia="kk-KZ"/>
        </w:rPr>
        <w:t>Согласно рекомендациям экспертов ОЭСР, Казахстану необходимо уделить особое в</w:t>
      </w:r>
      <w:r w:rsidR="00254E82" w:rsidRPr="00C93737">
        <w:rPr>
          <w:rFonts w:ascii="Times New Roman" w:eastAsia="Times New Roman" w:hAnsi="Times New Roman" w:cs="Times New Roman"/>
          <w:bCs/>
          <w:sz w:val="28"/>
          <w:szCs w:val="28"/>
          <w:lang w:val="x-none" w:eastAsia="kk-KZ"/>
        </w:rPr>
        <w:t>нимание детям раннего возраста и а</w:t>
      </w:r>
      <w:r w:rsidRPr="00C93737">
        <w:rPr>
          <w:rFonts w:ascii="Times New Roman" w:eastAsia="Times New Roman" w:hAnsi="Times New Roman" w:cs="Times New Roman"/>
          <w:bCs/>
          <w:sz w:val="28"/>
          <w:szCs w:val="28"/>
          <w:lang w:val="x-none" w:eastAsia="kk-KZ"/>
        </w:rPr>
        <w:t>ктивно продвигать дошкольное обр</w:t>
      </w:r>
      <w:r w:rsidR="00254E82" w:rsidRPr="00C93737">
        <w:rPr>
          <w:rFonts w:ascii="Times New Roman" w:eastAsia="Times New Roman" w:hAnsi="Times New Roman" w:cs="Times New Roman"/>
          <w:bCs/>
          <w:sz w:val="28"/>
          <w:szCs w:val="28"/>
          <w:lang w:val="x-none" w:eastAsia="kk-KZ"/>
        </w:rPr>
        <w:t xml:space="preserve">азование для детей младше </w:t>
      </w:r>
      <w:r w:rsidR="00C93737" w:rsidRPr="00C93737">
        <w:rPr>
          <w:rFonts w:ascii="Times New Roman" w:eastAsia="Times New Roman" w:hAnsi="Times New Roman" w:cs="Times New Roman"/>
          <w:bCs/>
          <w:sz w:val="28"/>
          <w:szCs w:val="28"/>
          <w:lang w:val="x-none" w:eastAsia="kk-KZ"/>
        </w:rPr>
        <w:br/>
      </w:r>
      <w:r w:rsidR="00254E82" w:rsidRPr="00C93737">
        <w:rPr>
          <w:rFonts w:ascii="Times New Roman" w:eastAsia="Times New Roman" w:hAnsi="Times New Roman" w:cs="Times New Roman"/>
          <w:bCs/>
          <w:sz w:val="28"/>
          <w:szCs w:val="28"/>
          <w:lang w:val="x-none" w:eastAsia="kk-KZ"/>
        </w:rPr>
        <w:t>3 лет</w:t>
      </w:r>
      <w:r w:rsidRPr="00C93737">
        <w:rPr>
          <w:rFonts w:ascii="Times New Roman" w:eastAsia="Times New Roman" w:hAnsi="Times New Roman" w:cs="Times New Roman"/>
          <w:bCs/>
          <w:sz w:val="28"/>
          <w:szCs w:val="28"/>
          <w:lang w:val="x-none" w:eastAsia="kk-KZ"/>
        </w:rPr>
        <w:t xml:space="preserve">. </w:t>
      </w:r>
      <w:r w:rsidRPr="00C93737">
        <w:rPr>
          <w:rFonts w:ascii="Times New Roman" w:eastAsia="Times New Roman" w:hAnsi="Times New Roman" w:cs="Times New Roman"/>
          <w:bCs/>
          <w:sz w:val="28"/>
          <w:szCs w:val="28"/>
          <w:lang w:eastAsia="kk-KZ"/>
        </w:rPr>
        <w:t>Поэтому т</w:t>
      </w:r>
      <w:r w:rsidRPr="00C93737">
        <w:rPr>
          <w:rFonts w:ascii="Times New Roman" w:hAnsi="Times New Roman" w:cs="Times New Roman"/>
          <w:sz w:val="28"/>
          <w:szCs w:val="28"/>
          <w:lang w:val="kk-KZ"/>
        </w:rPr>
        <w:t>ребуется обеспечение государственного образовательного заказа на дошкольное воспитание и обучение детей в возрасте от 1 года до приема в первый класс.</w:t>
      </w:r>
    </w:p>
    <w:p w14:paraId="7CBA45F7" w14:textId="05426C02" w:rsidR="00063CA0" w:rsidRPr="00C93737" w:rsidRDefault="00063CA0" w:rsidP="00447B2C">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 xml:space="preserve">Результаты международных сопоставительных исследований свидетельствуют о том, что в школе сохраняется большой разрыв в качестве образования. Так, </w:t>
      </w:r>
      <w:r w:rsidRPr="00C93737">
        <w:rPr>
          <w:rFonts w:ascii="Times New Roman" w:hAnsi="Times New Roman" w:cs="Times New Roman"/>
          <w:sz w:val="28"/>
          <w:szCs w:val="28"/>
        </w:rPr>
        <w:t>Казахстан четырежды принимал участие в международной программе ОЭСР по оценке 15-летних обучающихся PISA (2009, 2012, 2015, 2018) и в международном исследовании IEA оценки качества школьного образования TIMSS по читательской, естественнонаучной и математической грамотности (2007, 2011, 2015, 2019). Итоги исследования выявили существенный разрыв в успеваемости по регионам, территориям (город-село), языку обучения и социально-экономическому статусу семьи. Так, в разрезе регионов разница м</w:t>
      </w:r>
      <w:r w:rsidR="00254E82" w:rsidRPr="00C93737">
        <w:rPr>
          <w:rFonts w:ascii="Times New Roman" w:hAnsi="Times New Roman" w:cs="Times New Roman"/>
          <w:sz w:val="28"/>
          <w:szCs w:val="28"/>
        </w:rPr>
        <w:t>ежду</w:t>
      </w:r>
      <w:r w:rsidRPr="00C93737">
        <w:rPr>
          <w:rFonts w:ascii="Times New Roman" w:hAnsi="Times New Roman" w:cs="Times New Roman"/>
          <w:sz w:val="28"/>
          <w:szCs w:val="28"/>
        </w:rPr>
        <w:t xml:space="preserve"> самым низким и высоким показателями</w:t>
      </w:r>
      <w:r w:rsidRPr="00C93737">
        <w:t xml:space="preserve"> </w:t>
      </w:r>
      <w:r w:rsidRPr="00C93737">
        <w:rPr>
          <w:rFonts w:ascii="Times New Roman" w:hAnsi="Times New Roman" w:cs="Times New Roman"/>
          <w:sz w:val="28"/>
          <w:szCs w:val="28"/>
        </w:rPr>
        <w:t xml:space="preserve">PISA соответствует 3 годам обучения. Сложившаяся ситуация недопустима для унитарного государства. </w:t>
      </w:r>
    </w:p>
    <w:p w14:paraId="111B06ED" w14:textId="7330845F" w:rsidR="00063CA0" w:rsidRPr="00C93737" w:rsidRDefault="00063CA0" w:rsidP="00063CA0">
      <w:pPr>
        <w:tabs>
          <w:tab w:val="left" w:pos="0"/>
        </w:tabs>
        <w:spacing w:after="0" w:line="240" w:lineRule="auto"/>
        <w:jc w:val="both"/>
        <w:rPr>
          <w:rFonts w:ascii="Times New Roman" w:eastAsia="Times New Roman" w:hAnsi="Times New Roman"/>
          <w:sz w:val="28"/>
          <w:szCs w:val="28"/>
          <w:lang w:eastAsia="ru-RU"/>
        </w:rPr>
      </w:pPr>
      <w:r w:rsidRPr="00C93737">
        <w:rPr>
          <w:rFonts w:ascii="Times New Roman" w:hAnsi="Times New Roman" w:cs="Times New Roman"/>
          <w:sz w:val="28"/>
          <w:szCs w:val="28"/>
        </w:rPr>
        <w:tab/>
      </w:r>
      <w:r w:rsidRPr="005E6683">
        <w:rPr>
          <w:rFonts w:ascii="Times New Roman" w:hAnsi="Times New Roman" w:cs="Times New Roman"/>
          <w:sz w:val="28"/>
          <w:szCs w:val="28"/>
          <w:highlight w:val="yellow"/>
        </w:rPr>
        <w:t xml:space="preserve">Неравенство в образовании усиливается неравенством в доступе к дополнительному </w:t>
      </w:r>
      <w:r w:rsidR="00254E82" w:rsidRPr="005E6683">
        <w:rPr>
          <w:rFonts w:ascii="Times New Roman" w:hAnsi="Times New Roman" w:cs="Times New Roman"/>
          <w:sz w:val="28"/>
          <w:szCs w:val="28"/>
          <w:highlight w:val="yellow"/>
          <w:lang w:val="kk-KZ"/>
        </w:rPr>
        <w:t xml:space="preserve">и </w:t>
      </w:r>
      <w:r w:rsidR="00254E82" w:rsidRPr="005E6683">
        <w:rPr>
          <w:rFonts w:ascii="Times New Roman" w:hAnsi="Times New Roman" w:cs="Times New Roman"/>
          <w:sz w:val="28"/>
          <w:szCs w:val="28"/>
          <w:highlight w:val="yellow"/>
        </w:rPr>
        <w:t xml:space="preserve">неформальному </w:t>
      </w:r>
      <w:r w:rsidRPr="005E6683">
        <w:rPr>
          <w:rFonts w:ascii="Times New Roman" w:hAnsi="Times New Roman" w:cs="Times New Roman"/>
          <w:sz w:val="28"/>
          <w:szCs w:val="28"/>
          <w:highlight w:val="yellow"/>
        </w:rPr>
        <w:t xml:space="preserve">образованию, роль </w:t>
      </w:r>
      <w:r w:rsidR="00254E82" w:rsidRPr="005E6683">
        <w:rPr>
          <w:rFonts w:ascii="Times New Roman" w:hAnsi="Times New Roman" w:cs="Times New Roman"/>
          <w:sz w:val="28"/>
          <w:szCs w:val="28"/>
          <w:highlight w:val="yellow"/>
        </w:rPr>
        <w:t>которых</w:t>
      </w:r>
      <w:r w:rsidRPr="005E6683">
        <w:rPr>
          <w:rFonts w:ascii="Times New Roman" w:hAnsi="Times New Roman" w:cs="Times New Roman"/>
          <w:sz w:val="28"/>
          <w:szCs w:val="28"/>
          <w:highlight w:val="yellow"/>
        </w:rPr>
        <w:t xml:space="preserve"> в</w:t>
      </w:r>
      <w:r w:rsidRPr="005E6683">
        <w:rPr>
          <w:rFonts w:ascii="Times New Roman" w:eastAsia="Times New Roman" w:hAnsi="Times New Roman"/>
          <w:sz w:val="28"/>
          <w:szCs w:val="28"/>
          <w:highlight w:val="yellow"/>
          <w:lang w:eastAsia="ru-RU"/>
        </w:rPr>
        <w:t xml:space="preserve"> современном мире растет. Сегодня около 70</w:t>
      </w:r>
      <w:r w:rsidR="00447B2C" w:rsidRPr="005E6683">
        <w:rPr>
          <w:rFonts w:ascii="Times New Roman" w:eastAsia="Times New Roman" w:hAnsi="Times New Roman"/>
          <w:sz w:val="28"/>
          <w:szCs w:val="28"/>
          <w:highlight w:val="yellow"/>
          <w:lang w:val="kk-KZ" w:eastAsia="ru-RU"/>
        </w:rPr>
        <w:t> </w:t>
      </w:r>
      <w:r w:rsidRPr="005E6683">
        <w:rPr>
          <w:rFonts w:ascii="Times New Roman" w:eastAsia="Times New Roman" w:hAnsi="Times New Roman"/>
          <w:sz w:val="28"/>
          <w:szCs w:val="28"/>
          <w:highlight w:val="yellow"/>
          <w:lang w:eastAsia="ru-RU"/>
        </w:rPr>
        <w:t xml:space="preserve">% обучения в жизни молодого человека происходит в условиях неформального образования: в семье, группе сверстников, молодежных организациях, кружках. </w:t>
      </w:r>
      <w:r w:rsidRPr="005E6683">
        <w:rPr>
          <w:rFonts w:ascii="Times New Roman" w:hAnsi="Times New Roman" w:cs="Times New Roman"/>
          <w:sz w:val="28"/>
          <w:szCs w:val="28"/>
          <w:highlight w:val="yellow"/>
        </w:rPr>
        <w:t>В 22 странах ОЭСР и 14 странах-партнерах ОЭСР учащиеся школ, в которых проводится больше внеклассных научных мероприятий,</w:t>
      </w:r>
      <w:r w:rsidRPr="005E6683">
        <w:rPr>
          <w:highlight w:val="yellow"/>
        </w:rPr>
        <w:t xml:space="preserve"> </w:t>
      </w:r>
      <w:r w:rsidRPr="005E6683">
        <w:rPr>
          <w:rFonts w:ascii="Times New Roman" w:hAnsi="Times New Roman" w:cs="Times New Roman"/>
          <w:sz w:val="28"/>
          <w:szCs w:val="28"/>
          <w:highlight w:val="yellow"/>
        </w:rPr>
        <w:t xml:space="preserve">показывают более высокий уровень естественнонаучной грамотности в PISA, чем учащиеся школ, в которых проводится меньше подобных мероприятий. В среднем в странах ОЭСР </w:t>
      </w:r>
      <w:r w:rsidR="00447B2C" w:rsidRPr="005E6683">
        <w:rPr>
          <w:rFonts w:ascii="Times New Roman" w:hAnsi="Times New Roman" w:cs="Times New Roman"/>
          <w:sz w:val="28"/>
          <w:szCs w:val="28"/>
          <w:highlight w:val="yellow"/>
        </w:rPr>
        <w:br/>
      </w:r>
      <w:r w:rsidRPr="005E6683">
        <w:rPr>
          <w:rFonts w:ascii="Times New Roman" w:hAnsi="Times New Roman" w:cs="Times New Roman"/>
          <w:sz w:val="28"/>
          <w:szCs w:val="28"/>
          <w:highlight w:val="yellow"/>
        </w:rPr>
        <w:t>56</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 учащихся участвуют в научных соревнованиях, 48</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 учащихся посещают внеклассные научные проекты.</w:t>
      </w:r>
      <w:r w:rsidRPr="00C93737">
        <w:rPr>
          <w:rFonts w:ascii="Times New Roman" w:hAnsi="Times New Roman" w:cs="Times New Roman"/>
          <w:sz w:val="28"/>
          <w:szCs w:val="28"/>
        </w:rPr>
        <w:t xml:space="preserve"> </w:t>
      </w:r>
    </w:p>
    <w:p w14:paraId="54E55EAE" w14:textId="0200F697" w:rsidR="00063CA0" w:rsidRPr="00C93737" w:rsidRDefault="00063CA0" w:rsidP="00063CA0">
      <w:pPr>
        <w:widowControl w:val="0"/>
        <w:spacing w:after="0" w:line="240" w:lineRule="auto"/>
        <w:ind w:firstLine="709"/>
        <w:contextualSpacing/>
        <w:jc w:val="both"/>
        <w:rPr>
          <w:rFonts w:ascii="Times New Roman" w:hAnsi="Times New Roman" w:cs="Times New Roman"/>
          <w:b/>
          <w:sz w:val="28"/>
          <w:szCs w:val="28"/>
        </w:rPr>
      </w:pPr>
      <w:r w:rsidRPr="005E6683">
        <w:rPr>
          <w:rFonts w:ascii="Times New Roman" w:hAnsi="Times New Roman" w:cs="Times New Roman"/>
          <w:sz w:val="28"/>
          <w:szCs w:val="28"/>
          <w:highlight w:val="yellow"/>
        </w:rPr>
        <w:t>В Казахстане в 2018 году 993</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779 детей (2016 г. – 651</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409 чел., 2017 г. – 947 327) были заняты в</w:t>
      </w:r>
      <w:r w:rsidRPr="005E6683">
        <w:rPr>
          <w:rFonts w:ascii="Times New Roman" w:hAnsi="Times New Roman" w:cs="Times New Roman"/>
          <w:sz w:val="28"/>
          <w:szCs w:val="28"/>
          <w:highlight w:val="yellow"/>
          <w:lang w:val="kk-KZ"/>
        </w:rPr>
        <w:t>о внешкольных</w:t>
      </w:r>
      <w:r w:rsidRPr="005E6683">
        <w:rPr>
          <w:rFonts w:ascii="Times New Roman" w:hAnsi="Times New Roman" w:cs="Times New Roman"/>
          <w:sz w:val="28"/>
          <w:szCs w:val="28"/>
          <w:highlight w:val="yellow"/>
        </w:rPr>
        <w:t xml:space="preserve"> организациях дополнительного образования и 1</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645</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295 детей (2016 г. – 977 125, 2017 г. – 1 417 639) посещали школьные кружки. Вместе с тем сохраняется низкий охват дополнительным образованием детей из сельской местности (35,5</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w:t>
      </w:r>
      <w:r w:rsidR="00447B2C" w:rsidRPr="005E6683">
        <w:rPr>
          <w:rFonts w:ascii="Times New Roman" w:hAnsi="Times New Roman" w:cs="Times New Roman"/>
          <w:sz w:val="28"/>
          <w:szCs w:val="28"/>
          <w:highlight w:val="yellow"/>
        </w:rPr>
        <w:t xml:space="preserve"> из малообеспеченных семей (68</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 xml:space="preserve">%), а также детей с особыми образовательными потребностями (54,7%). Фактором, ограничивающим доступность дополнительного образования, является преобладание платных </w:t>
      </w:r>
      <w:r w:rsidRPr="005E6683">
        <w:rPr>
          <w:rFonts w:ascii="Times New Roman" w:hAnsi="Times New Roman" w:cs="Times New Roman"/>
          <w:sz w:val="28"/>
          <w:szCs w:val="28"/>
          <w:highlight w:val="yellow"/>
        </w:rPr>
        <w:lastRenderedPageBreak/>
        <w:t>дополнительных услуг. Только 22,5</w:t>
      </w:r>
      <w:r w:rsidR="00447B2C" w:rsidRPr="005E6683">
        <w:rPr>
          <w:rFonts w:ascii="Times New Roman" w:hAnsi="Times New Roman" w:cs="Times New Roman"/>
          <w:sz w:val="28"/>
          <w:szCs w:val="28"/>
          <w:highlight w:val="yellow"/>
          <w:lang w:val="kk-KZ"/>
        </w:rPr>
        <w:t> </w:t>
      </w:r>
      <w:r w:rsidRPr="005E6683">
        <w:rPr>
          <w:rFonts w:ascii="Times New Roman" w:hAnsi="Times New Roman" w:cs="Times New Roman"/>
          <w:sz w:val="28"/>
          <w:szCs w:val="28"/>
          <w:highlight w:val="yellow"/>
        </w:rPr>
        <w:t>% детей во внешкольных организациях получают дополнительное образование на бесплатной основе. В этой связи необходимо внедрение подушевого финансирования в дополнительном образовании.</w:t>
      </w:r>
      <w:r w:rsidRPr="00C93737">
        <w:rPr>
          <w:rFonts w:ascii="Times New Roman" w:hAnsi="Times New Roman" w:cs="Times New Roman"/>
          <w:b/>
          <w:sz w:val="28"/>
          <w:szCs w:val="28"/>
        </w:rPr>
        <w:t xml:space="preserve"> </w:t>
      </w:r>
    </w:p>
    <w:p w14:paraId="7E6E15F8" w14:textId="44AED12A"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Для обеспечения более широкой доступности программ ТиПО с </w:t>
      </w:r>
      <w:r w:rsidR="00447B2C">
        <w:rPr>
          <w:rFonts w:ascii="Times New Roman" w:hAnsi="Times New Roman" w:cs="Times New Roman"/>
          <w:sz w:val="28"/>
          <w:szCs w:val="28"/>
        </w:rPr>
        <w:br/>
      </w:r>
      <w:r w:rsidRPr="00C93737">
        <w:rPr>
          <w:rFonts w:ascii="Times New Roman" w:hAnsi="Times New Roman" w:cs="Times New Roman"/>
          <w:sz w:val="28"/>
          <w:szCs w:val="28"/>
        </w:rPr>
        <w:t xml:space="preserve">2017 года реализуется проект «Бесплатное </w:t>
      </w:r>
      <w:r w:rsidR="00222E9C" w:rsidRPr="00C93737">
        <w:rPr>
          <w:rFonts w:ascii="Times New Roman" w:hAnsi="Times New Roman" w:cs="Times New Roman"/>
          <w:sz w:val="28"/>
          <w:szCs w:val="28"/>
        </w:rPr>
        <w:t>профессионально-техническое образование</w:t>
      </w:r>
      <w:r w:rsidRPr="00C93737">
        <w:rPr>
          <w:rFonts w:ascii="Times New Roman" w:hAnsi="Times New Roman" w:cs="Times New Roman"/>
          <w:sz w:val="28"/>
          <w:szCs w:val="28"/>
        </w:rPr>
        <w:t xml:space="preserve"> для всех». Вместе с тем сохраняется потребность студентов колледжей в общежитиях. В 2018</w:t>
      </w:r>
      <w:r w:rsidR="00504EF7" w:rsidRPr="00C93737">
        <w:rPr>
          <w:rFonts w:ascii="Times New Roman" w:hAnsi="Times New Roman" w:cs="Times New Roman"/>
          <w:sz w:val="28"/>
          <w:szCs w:val="28"/>
        </w:rPr>
        <w:t> </w:t>
      </w:r>
      <w:r w:rsidRPr="00C93737">
        <w:rPr>
          <w:rFonts w:ascii="Times New Roman" w:hAnsi="Times New Roman" w:cs="Times New Roman"/>
          <w:sz w:val="28"/>
          <w:szCs w:val="28"/>
        </w:rPr>
        <w:t>г. 26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студентов, нуждающихся в общежитиях, не были ими обеспечены. </w:t>
      </w:r>
    </w:p>
    <w:p w14:paraId="5092A3D2" w14:textId="77777777" w:rsidR="00504EF7" w:rsidRPr="00C93737" w:rsidRDefault="00063CA0" w:rsidP="00504EF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Доступ к высшему образованию в последние годы значительно расширился. Увеличивается количество государственных образовательных грантов. Однако при их распределении не учитывается социально-экономический статус семьи, а успеваемость абитуриента является практически единственным определяющим критерием, который усиливает неравенство в доступе к высшему образованию молодежи из разных социальных групп.</w:t>
      </w:r>
    </w:p>
    <w:p w14:paraId="22BF3CE5" w14:textId="292DF54F" w:rsidR="00063CA0" w:rsidRPr="00C93737" w:rsidRDefault="0012073D" w:rsidP="00504EF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Таким образом</w:t>
      </w:r>
      <w:r w:rsidR="00504EF7" w:rsidRPr="00C93737">
        <w:rPr>
          <w:rFonts w:ascii="Times New Roman" w:hAnsi="Times New Roman" w:cs="Times New Roman"/>
          <w:sz w:val="28"/>
          <w:szCs w:val="28"/>
        </w:rPr>
        <w:t>,</w:t>
      </w:r>
      <w:r w:rsidR="00063CA0" w:rsidRPr="00C93737">
        <w:rPr>
          <w:rFonts w:ascii="Times New Roman" w:hAnsi="Times New Roman" w:cs="Times New Roman"/>
          <w:sz w:val="28"/>
          <w:szCs w:val="28"/>
        </w:rPr>
        <w:t xml:space="preserve"> необходимо принятие комплексных мер по с</w:t>
      </w:r>
      <w:r w:rsidR="00063CA0" w:rsidRPr="00C93737">
        <w:rPr>
          <w:rFonts w:ascii="Times New Roman" w:hAnsi="Times New Roman" w:cs="Times New Roman"/>
          <w:iCs/>
          <w:sz w:val="28"/>
          <w:szCs w:val="28"/>
        </w:rPr>
        <w:t>окращению разрыва в качестве образования на всех уровнях и к его доступу</w:t>
      </w:r>
      <w:r w:rsidR="00063CA0" w:rsidRPr="00C93737">
        <w:rPr>
          <w:rFonts w:ascii="Times New Roman" w:hAnsi="Times New Roman" w:cs="Times New Roman"/>
          <w:sz w:val="28"/>
          <w:szCs w:val="28"/>
        </w:rPr>
        <w:t>.</w:t>
      </w:r>
      <w:r w:rsidR="00063CA0" w:rsidRPr="00C93737">
        <w:rPr>
          <w:rFonts w:ascii="Times New Roman" w:hAnsi="Times New Roman" w:cs="Times New Roman"/>
          <w:sz w:val="28"/>
          <w:szCs w:val="28"/>
        </w:rPr>
        <w:tab/>
      </w:r>
    </w:p>
    <w:p w14:paraId="1D8FDAA3" w14:textId="18EA2B17" w:rsidR="00063CA0" w:rsidRPr="00C93737" w:rsidRDefault="00063CA0" w:rsidP="00063CA0">
      <w:pPr>
        <w:spacing w:after="0" w:line="240" w:lineRule="auto"/>
        <w:ind w:firstLine="709"/>
        <w:jc w:val="both"/>
        <w:rPr>
          <w:rFonts w:ascii="Times New Roman" w:hAnsi="Times New Roman" w:cs="Times New Roman"/>
          <w:b/>
          <w:iCs/>
          <w:sz w:val="28"/>
          <w:szCs w:val="28"/>
        </w:rPr>
      </w:pPr>
      <w:r w:rsidRPr="00C93737">
        <w:rPr>
          <w:rFonts w:ascii="Times New Roman" w:hAnsi="Times New Roman" w:cs="Times New Roman"/>
          <w:b/>
          <w:iCs/>
          <w:sz w:val="28"/>
          <w:szCs w:val="28"/>
        </w:rPr>
        <w:t>Улучшение условий безопасной и комфортной жизнедеятельности детей</w:t>
      </w:r>
    </w:p>
    <w:p w14:paraId="32C35098" w14:textId="77777777" w:rsidR="00063CA0" w:rsidRPr="00C93737" w:rsidRDefault="00063CA0" w:rsidP="00063CA0">
      <w:pPr>
        <w:spacing w:after="0" w:line="240" w:lineRule="auto"/>
        <w:ind w:firstLine="709"/>
        <w:jc w:val="both"/>
        <w:rPr>
          <w:rFonts w:ascii="Times New Roman" w:hAnsi="Times New Roman" w:cs="Times New Roman"/>
          <w:i/>
          <w:iCs/>
          <w:sz w:val="28"/>
          <w:szCs w:val="28"/>
        </w:rPr>
      </w:pPr>
      <w:r w:rsidRPr="00C93737">
        <w:rPr>
          <w:rFonts w:ascii="Times New Roman" w:hAnsi="Times New Roman"/>
          <w:sz w:val="28"/>
          <w:szCs w:val="28"/>
        </w:rPr>
        <w:t>Недостаточно развитая система своевременного реагирования на нарушения прав детей, в том числе оказавшихся в трудной жизненной ситуации, отсутствие в значительной части организаций образования условий для инклюзивного образования и элементарных удобств создают угрозы для безопасной и комфортной жизнедеятельности детей.</w:t>
      </w:r>
    </w:p>
    <w:p w14:paraId="09F7A599" w14:textId="41D3136D"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sz w:val="28"/>
          <w:szCs w:val="28"/>
        </w:rPr>
        <w:t xml:space="preserve">По данным исследования ЮНИСЕФ 2017 года, две трети школьников в Казахстане испытывают или являются свидетелями насилия со стороны учеников или учителей. На учете органов внутренних дел ежегодно состоят около 7 тысяч несовершеннолетних, находящихся в зоне риска, и 10 тысяч неблагополучных семей. Свыше 3 тысяч детей совершают уголовные преступления. </w:t>
      </w:r>
      <w:r w:rsidRPr="00C93737">
        <w:rPr>
          <w:rFonts w:ascii="Times New Roman" w:hAnsi="Times New Roman" w:cs="Times New Roman"/>
          <w:sz w:val="28"/>
          <w:szCs w:val="28"/>
        </w:rPr>
        <w:t>В 2018 году было совершено 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125 преступлений по отношению к детям, 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277 несовершеннолетних детей стали жертвами (на 5,5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выше, чем 2017 г.).</w:t>
      </w:r>
    </w:p>
    <w:p w14:paraId="7C9891E8" w14:textId="6004F786" w:rsidR="00063CA0" w:rsidRPr="00C93737" w:rsidRDefault="00063CA0" w:rsidP="00063CA0">
      <w:pPr>
        <w:spacing w:after="0" w:line="240" w:lineRule="auto"/>
        <w:ind w:firstLine="709"/>
        <w:jc w:val="both"/>
        <w:rPr>
          <w:strike/>
        </w:rPr>
      </w:pPr>
      <w:r w:rsidRPr="00C93737">
        <w:rPr>
          <w:rFonts w:ascii="Times New Roman" w:hAnsi="Times New Roman"/>
          <w:sz w:val="28"/>
          <w:szCs w:val="28"/>
        </w:rPr>
        <w:t xml:space="preserve">Сохраняется </w:t>
      </w:r>
      <w:r w:rsidRPr="00C93737">
        <w:rPr>
          <w:rFonts w:ascii="Times New Roman" w:hAnsi="Times New Roman" w:cs="Times New Roman"/>
          <w:sz w:val="28"/>
          <w:szCs w:val="28"/>
        </w:rPr>
        <w:t xml:space="preserve">рост детского суицида (в 2018 году количество совершенных самоубийств среди детей составило 178 случаев, что на </w:t>
      </w:r>
      <w:r w:rsidR="00447B2C">
        <w:rPr>
          <w:rFonts w:ascii="Times New Roman" w:hAnsi="Times New Roman" w:cs="Times New Roman"/>
          <w:sz w:val="28"/>
          <w:szCs w:val="28"/>
        </w:rPr>
        <w:br/>
      </w:r>
      <w:r w:rsidRPr="00C93737">
        <w:rPr>
          <w:rFonts w:ascii="Times New Roman" w:hAnsi="Times New Roman" w:cs="Times New Roman"/>
          <w:sz w:val="28"/>
          <w:szCs w:val="28"/>
        </w:rPr>
        <w:t>6,6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больше в сравнении с 2017 годом). </w:t>
      </w:r>
    </w:p>
    <w:p w14:paraId="04225B62" w14:textId="4424745A"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Только 20% детских садов, 60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школ, 30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колледжей создали условия для инклюзивного образования. Качественным инклюзивным образованием охвачены всего 28,2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детей дошкольного возраста и 46,5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школьников с особыми образовательными потребностями. Дефицит специалистов для психолого-педагогического сопровождения детей в инклюзивной среде составляет 64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p>
    <w:p w14:paraId="351879DF" w14:textId="5B358701"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lastRenderedPageBreak/>
        <w:t>По данным 2018 года, в 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535 школах имеются только надворные туалеты, в 1</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629 школах – привозная вода, 1</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093 – без горячей воды, 1</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800 </w:t>
      </w:r>
      <w:r w:rsidR="00504EF7"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не обеспечены видеокамерами. </w:t>
      </w:r>
    </w:p>
    <w:p w14:paraId="07082D7E" w14:textId="42E14BFC" w:rsidR="00063CA0" w:rsidRPr="00C93737" w:rsidRDefault="00063CA0" w:rsidP="00063CA0">
      <w:pPr>
        <w:spacing w:after="0" w:line="240" w:lineRule="auto"/>
        <w:ind w:firstLine="709"/>
        <w:jc w:val="both"/>
        <w:rPr>
          <w:rFonts w:ascii="Times New Roman" w:hAnsi="Times New Roman"/>
          <w:sz w:val="28"/>
          <w:szCs w:val="28"/>
          <w:lang w:val="kk-KZ"/>
        </w:rPr>
      </w:pPr>
      <w:r w:rsidRPr="00C93737">
        <w:rPr>
          <w:rFonts w:ascii="Times New Roman" w:hAnsi="Times New Roman"/>
          <w:sz w:val="28"/>
          <w:szCs w:val="28"/>
        </w:rPr>
        <w:t xml:space="preserve">Для системного мониторинга безопасности, комфортных условий и благополучия детей, своевременного выявления проблем и оперативного принятия решений в 2018 году с учетом международного и казахстанского опыта разработаны система показателей и Индекс благополучия детей. Данный индекс охватывает все жизненно важные сферы: </w:t>
      </w:r>
      <w:r w:rsidRPr="00C93737">
        <w:rPr>
          <w:rFonts w:ascii="Times New Roman" w:hAnsi="Times New Roman"/>
          <w:sz w:val="28"/>
          <w:szCs w:val="28"/>
          <w:lang w:val="kk-KZ"/>
        </w:rPr>
        <w:t xml:space="preserve">материальное благополучие, здоровье, образование, безопасность и риски, социализацию. </w:t>
      </w:r>
    </w:p>
    <w:p w14:paraId="214ACC7F" w14:textId="77777777"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Для сравнения стран по Глобальному индексу благополучия используется шкала от «0» до «1», где «1» – самый высокий уровень благополучия.</w:t>
      </w:r>
    </w:p>
    <w:p w14:paraId="4D93E879" w14:textId="59653881"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 xml:space="preserve">По результатам 2017 года, первое место в рейтинге стран заняла Швейцария, у которой Индекс составил 0,83 баллов. Последнее место заняла Нигерия, с 0,38 баллами. </w:t>
      </w:r>
    </w:p>
    <w:p w14:paraId="3E4A369C" w14:textId="77777777"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В Казахстане по итогам пилотного проекта 2018 года Индекс благополучия детей составил 0,68 баллов.</w:t>
      </w:r>
    </w:p>
    <w:p w14:paraId="26D5C79D" w14:textId="77777777" w:rsidR="0012073D" w:rsidRPr="00C93737" w:rsidRDefault="0012073D" w:rsidP="0012073D">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 xml:space="preserve">Вместе с тем, за 10 месяцев 2019 года по многим направлениям сферы детства наблюдается положительная динамика и тенденция улучшения качества жизни в связи с предпринимаемыми государством мерами. </w:t>
      </w:r>
    </w:p>
    <w:p w14:paraId="52FC974A" w14:textId="77777777"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В связи с этим в 2022 году начальный отчет Индекса прогнозируется 0,70, к 2025 году будет 0,73 балла.</w:t>
      </w:r>
    </w:p>
    <w:p w14:paraId="4D28AB4D" w14:textId="78A2F258"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Внедрени</w:t>
      </w:r>
      <w:r w:rsidR="00254E82" w:rsidRPr="00C93737">
        <w:rPr>
          <w:rFonts w:ascii="Times New Roman" w:hAnsi="Times New Roman" w:cs="Times New Roman"/>
          <w:spacing w:val="1"/>
          <w:sz w:val="28"/>
          <w:szCs w:val="28"/>
          <w:lang w:val="kk-KZ"/>
        </w:rPr>
        <w:t>е</w:t>
      </w:r>
      <w:r w:rsidRPr="00C93737">
        <w:rPr>
          <w:rFonts w:ascii="Times New Roman" w:hAnsi="Times New Roman" w:cs="Times New Roman"/>
          <w:spacing w:val="1"/>
          <w:sz w:val="28"/>
          <w:szCs w:val="28"/>
        </w:rPr>
        <w:t xml:space="preserve"> Индекса позволит Казахстану </w:t>
      </w:r>
      <w:r w:rsidR="00CF3714" w:rsidRPr="00C93737">
        <w:rPr>
          <w:rFonts w:ascii="Times New Roman" w:hAnsi="Times New Roman" w:cs="Times New Roman"/>
          <w:spacing w:val="1"/>
          <w:sz w:val="28"/>
          <w:szCs w:val="28"/>
        </w:rPr>
        <w:t>определить,</w:t>
      </w:r>
      <w:r w:rsidRPr="00C93737">
        <w:rPr>
          <w:rFonts w:ascii="Times New Roman" w:hAnsi="Times New Roman" w:cs="Times New Roman"/>
          <w:spacing w:val="1"/>
          <w:sz w:val="28"/>
          <w:szCs w:val="28"/>
        </w:rPr>
        <w:t xml:space="preserve"> насколько дети благополучны, даст возможность отслеживать эффективность национальной политики по улучшению положения детей в разных сферах, подняться на </w:t>
      </w:r>
      <w:r w:rsidR="0012073D" w:rsidRPr="00C93737">
        <w:rPr>
          <w:rFonts w:ascii="Times New Roman" w:hAnsi="Times New Roman" w:cs="Times New Roman"/>
          <w:spacing w:val="1"/>
          <w:sz w:val="28"/>
          <w:szCs w:val="28"/>
        </w:rPr>
        <w:t xml:space="preserve">более </w:t>
      </w:r>
      <w:r w:rsidRPr="00C93737">
        <w:rPr>
          <w:rFonts w:ascii="Times New Roman" w:hAnsi="Times New Roman" w:cs="Times New Roman"/>
          <w:spacing w:val="1"/>
          <w:sz w:val="28"/>
          <w:szCs w:val="28"/>
        </w:rPr>
        <w:t>высокий уровень в международных рейтингах в сфере детства. А также будет способствовать вхождению Казахстана в 30</w:t>
      </w:r>
      <w:r w:rsidR="00873B0D" w:rsidRPr="00C93737">
        <w:rPr>
          <w:rFonts w:ascii="Times New Roman" w:hAnsi="Times New Roman" w:cs="Times New Roman"/>
          <w:spacing w:val="1"/>
          <w:sz w:val="28"/>
          <w:szCs w:val="28"/>
        </w:rPr>
        <w:t>-</w:t>
      </w:r>
      <w:r w:rsidRPr="00C93737">
        <w:rPr>
          <w:rFonts w:ascii="Times New Roman" w:hAnsi="Times New Roman" w:cs="Times New Roman"/>
          <w:spacing w:val="1"/>
          <w:sz w:val="28"/>
          <w:szCs w:val="28"/>
        </w:rPr>
        <w:t>ку самых развитых стран в мире.</w:t>
      </w:r>
    </w:p>
    <w:p w14:paraId="11B13AF1" w14:textId="7D9FD91B" w:rsidR="008E0887" w:rsidRPr="00C93737" w:rsidRDefault="008E0887" w:rsidP="00084B03">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 xml:space="preserve">Необходима последующая апробация </w:t>
      </w:r>
      <w:r w:rsidR="0012073D" w:rsidRPr="00C93737">
        <w:rPr>
          <w:rFonts w:ascii="Times New Roman" w:hAnsi="Times New Roman" w:cs="Times New Roman"/>
          <w:spacing w:val="1"/>
          <w:sz w:val="28"/>
          <w:szCs w:val="28"/>
        </w:rPr>
        <w:t xml:space="preserve">Индекса </w:t>
      </w:r>
      <w:r w:rsidRPr="00C93737">
        <w:rPr>
          <w:rFonts w:ascii="Times New Roman" w:hAnsi="Times New Roman" w:cs="Times New Roman"/>
          <w:spacing w:val="1"/>
          <w:sz w:val="28"/>
          <w:szCs w:val="28"/>
        </w:rPr>
        <w:t>и полномасштабное внедрение.</w:t>
      </w:r>
    </w:p>
    <w:p w14:paraId="5FC5E734" w14:textId="77777777" w:rsidR="00063CA0" w:rsidRPr="00C93737" w:rsidRDefault="00063CA0" w:rsidP="00084B03">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 xml:space="preserve">Кроме этого, для повышения эффективности государственных затрат на создание безопасной и комфортной среды для детей необходимо использовать лучшую мировую практику. Сегодня в Казахстане финансирование детства осуществляется бюджетными программами различных государственных органов. В международной практике эффективным инструментом адресного расхода госбюджета является консолидированный детский бюджет. Необходимо разработать методику формирования такого бюджета и предусмотреть его ежегодный рост. </w:t>
      </w:r>
    </w:p>
    <w:p w14:paraId="4643AB14" w14:textId="6A83E07B" w:rsidR="00063CA0" w:rsidRPr="00C93737" w:rsidRDefault="00063CA0" w:rsidP="00063CA0">
      <w:pPr>
        <w:spacing w:after="0"/>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lang w:val="kk-KZ"/>
        </w:rPr>
        <w:t>Совершенствование системы оценки качества обучающихся, педагогов и организаций образования</w:t>
      </w:r>
    </w:p>
    <w:p w14:paraId="2D06FB67" w14:textId="124C56A0"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рамках обновленного содержания внедряется критериальная система оценивания учебных достижений обучающихся, призванная обеспечить объектив</w:t>
      </w:r>
      <w:r w:rsidR="00222E9C" w:rsidRPr="00C93737">
        <w:rPr>
          <w:rFonts w:ascii="Times New Roman" w:hAnsi="Times New Roman" w:cs="Times New Roman"/>
          <w:sz w:val="28"/>
          <w:szCs w:val="28"/>
        </w:rPr>
        <w:t>ное и равное оце</w:t>
      </w:r>
      <w:r w:rsidR="000325E2" w:rsidRPr="00C93737">
        <w:rPr>
          <w:rFonts w:ascii="Times New Roman" w:hAnsi="Times New Roman" w:cs="Times New Roman"/>
          <w:sz w:val="28"/>
          <w:szCs w:val="28"/>
        </w:rPr>
        <w:t xml:space="preserve">нивание учебных </w:t>
      </w:r>
      <w:r w:rsidRPr="00C93737">
        <w:rPr>
          <w:rFonts w:ascii="Times New Roman" w:hAnsi="Times New Roman" w:cs="Times New Roman"/>
          <w:sz w:val="28"/>
          <w:szCs w:val="28"/>
        </w:rPr>
        <w:t xml:space="preserve">достижений учащихся вне зависимости от региона, расположения и языка обучения школы. </w:t>
      </w:r>
    </w:p>
    <w:p w14:paraId="7FE76FC9"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lastRenderedPageBreak/>
        <w:t>Для повышения эффективности оценки качества среднего образования ЕНТ разделено на два этапа: итоговую аттестацию в школе и вступительный экзамен в вуз. С 2019 года ЕНТ проводится 4 раза в год для поступления в вуз на платной основе. Введена система «условного зачисления» в вуз для абитуриентов, не преодолевших пороговый уровень по результатам основного или повторного тестирования, как альтернативный механизм обеспечения доступа к высшему образованию.</w:t>
      </w:r>
    </w:p>
    <w:p w14:paraId="6CB87C43" w14:textId="1E380F75"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При этом, система оценивания обучающихся нуждается в совершенствовании. В частности, необходимо пересмотреть содержание ЕНТ, </w:t>
      </w:r>
      <w:r w:rsidR="00222E9C" w:rsidRPr="00C93737">
        <w:rPr>
          <w:rFonts w:ascii="Times New Roman" w:hAnsi="Times New Roman" w:cs="Times New Roman"/>
          <w:sz w:val="28"/>
          <w:szCs w:val="28"/>
        </w:rPr>
        <w:t xml:space="preserve">внешнего оценивания учебных достижений (далее – </w:t>
      </w:r>
      <w:r w:rsidRPr="00C93737">
        <w:rPr>
          <w:rFonts w:ascii="Times New Roman" w:hAnsi="Times New Roman" w:cs="Times New Roman"/>
          <w:sz w:val="28"/>
          <w:szCs w:val="28"/>
        </w:rPr>
        <w:t>ВОУД</w:t>
      </w:r>
      <w:r w:rsidR="00222E9C" w:rsidRPr="00C93737">
        <w:rPr>
          <w:rFonts w:ascii="Times New Roman" w:hAnsi="Times New Roman" w:cs="Times New Roman"/>
          <w:sz w:val="28"/>
          <w:szCs w:val="28"/>
        </w:rPr>
        <w:t>)</w:t>
      </w:r>
      <w:r w:rsidRPr="00C93737">
        <w:rPr>
          <w:rFonts w:ascii="Times New Roman" w:hAnsi="Times New Roman" w:cs="Times New Roman"/>
          <w:sz w:val="28"/>
          <w:szCs w:val="28"/>
        </w:rPr>
        <w:t xml:space="preserve"> относительно вопросов, направленных на замер функциональной грамотности и компетенций</w:t>
      </w:r>
      <w:r w:rsidR="00873B0D" w:rsidRPr="00C93737">
        <w:rPr>
          <w:rFonts w:ascii="Times New Roman" w:hAnsi="Times New Roman" w:cs="Times New Roman"/>
          <w:sz w:val="28"/>
          <w:szCs w:val="28"/>
        </w:rPr>
        <w:t>,</w:t>
      </w:r>
      <w:r w:rsidRPr="00C93737">
        <w:rPr>
          <w:rFonts w:ascii="Times New Roman" w:hAnsi="Times New Roman" w:cs="Times New Roman"/>
          <w:sz w:val="28"/>
          <w:szCs w:val="28"/>
        </w:rPr>
        <w:t xml:space="preserve"> по аналогии с инструментами международных сопоставительных исследований PIRLS, PISA, ICILS, а также тестов </w:t>
      </w:r>
      <w:r w:rsidRPr="00C93737">
        <w:rPr>
          <w:rFonts w:ascii="Times New Roman" w:hAnsi="Times New Roman" w:cs="Times New Roman"/>
          <w:sz w:val="28"/>
          <w:szCs w:val="28"/>
          <w:lang w:val="en-US"/>
        </w:rPr>
        <w:t>SAT</w:t>
      </w:r>
      <w:r w:rsidRPr="00C93737">
        <w:rPr>
          <w:rFonts w:ascii="Times New Roman" w:hAnsi="Times New Roman" w:cs="Times New Roman"/>
          <w:sz w:val="28"/>
          <w:szCs w:val="28"/>
        </w:rPr>
        <w:t xml:space="preserve"> и др.</w:t>
      </w:r>
    </w:p>
    <w:p w14:paraId="7C83F51F" w14:textId="6472D207" w:rsidR="00063CA0" w:rsidRPr="00C93737" w:rsidRDefault="00063CA0" w:rsidP="002441B0">
      <w:pPr>
        <w:spacing w:after="0" w:line="240" w:lineRule="auto"/>
        <w:ind w:firstLine="708"/>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С мая 2018 года казахстанские педагоги перешли на новую  систему аттестации. По новой системе аттестацию прошли</w:t>
      </w:r>
      <w:r w:rsidR="006B5D55" w:rsidRPr="00C93737">
        <w:rPr>
          <w:rFonts w:ascii="Times New Roman" w:hAnsi="Times New Roman" w:cs="Times New Roman"/>
          <w:sz w:val="28"/>
          <w:szCs w:val="28"/>
          <w:lang w:val="kk-KZ"/>
        </w:rPr>
        <w:t xml:space="preserve"> </w:t>
      </w:r>
      <w:r w:rsidR="00873B0D" w:rsidRPr="00C93737">
        <w:rPr>
          <w:rFonts w:ascii="Times New Roman" w:hAnsi="Times New Roman" w:cs="Times New Roman"/>
          <w:sz w:val="28"/>
          <w:szCs w:val="28"/>
          <w:lang w:val="kk-KZ"/>
        </w:rPr>
        <w:t>42,5 </w:t>
      </w:r>
      <w:r w:rsidR="00873B0D" w:rsidRPr="00C93737">
        <w:rPr>
          <w:rFonts w:ascii="Times New Roman" w:hAnsi="Times New Roman" w:cs="Times New Roman"/>
          <w:sz w:val="28"/>
          <w:szCs w:val="28"/>
        </w:rPr>
        <w:t xml:space="preserve">% </w:t>
      </w:r>
      <w:r w:rsidR="006B5D55" w:rsidRPr="00C93737">
        <w:rPr>
          <w:rFonts w:ascii="Times New Roman" w:hAnsi="Times New Roman" w:cs="Times New Roman"/>
          <w:sz w:val="28"/>
          <w:szCs w:val="28"/>
          <w:lang w:val="kk-KZ"/>
        </w:rPr>
        <w:t xml:space="preserve">педагогических кадров </w:t>
      </w:r>
      <w:r w:rsidRPr="00C93737">
        <w:rPr>
          <w:rFonts w:ascii="Times New Roman" w:hAnsi="Times New Roman" w:cs="Times New Roman"/>
          <w:sz w:val="28"/>
          <w:szCs w:val="28"/>
          <w:lang w:val="kk-KZ"/>
        </w:rPr>
        <w:t>(14,1</w:t>
      </w:r>
      <w:r w:rsidR="006B5D55" w:rsidRPr="00C93737">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3235B4" w:rsidRPr="00C93737">
        <w:rPr>
          <w:rFonts w:ascii="Times New Roman" w:hAnsi="Times New Roman" w:cs="Times New Roman"/>
          <w:sz w:val="28"/>
          <w:szCs w:val="28"/>
          <w:lang w:val="kk-KZ"/>
        </w:rPr>
        <w:t>–</w:t>
      </w:r>
      <w:r w:rsidR="006B5D55" w:rsidRPr="00C93737">
        <w:rPr>
          <w:rFonts w:ascii="Times New Roman" w:hAnsi="Times New Roman" w:cs="Times New Roman"/>
          <w:sz w:val="28"/>
          <w:szCs w:val="28"/>
          <w:lang w:val="kk-KZ"/>
        </w:rPr>
        <w:t xml:space="preserve"> категория педагога</w:t>
      </w:r>
      <w:r w:rsidRPr="00C93737">
        <w:rPr>
          <w:rFonts w:ascii="Times New Roman" w:hAnsi="Times New Roman" w:cs="Times New Roman"/>
          <w:sz w:val="28"/>
          <w:szCs w:val="28"/>
          <w:lang w:val="kk-KZ"/>
        </w:rPr>
        <w:t>-исследователя и педагога-мастер</w:t>
      </w:r>
      <w:r w:rsidR="006B5D55" w:rsidRPr="00C93737">
        <w:rPr>
          <w:rFonts w:ascii="Times New Roman" w:hAnsi="Times New Roman" w:cs="Times New Roman"/>
          <w:sz w:val="28"/>
          <w:szCs w:val="28"/>
          <w:lang w:val="kk-KZ"/>
        </w:rPr>
        <w:t xml:space="preserve">а, </w:t>
      </w:r>
      <w:r w:rsidR="006B5D55" w:rsidRPr="00C93737">
        <w:rPr>
          <w:rFonts w:ascii="Times New Roman" w:hAnsi="Times New Roman" w:cs="Times New Roman"/>
          <w:sz w:val="28"/>
          <w:szCs w:val="28"/>
          <w:lang w:val="kk-KZ"/>
        </w:rPr>
        <w:br/>
        <w:t>15,</w:t>
      </w:r>
      <w:r w:rsidRPr="00C93737">
        <w:rPr>
          <w:rFonts w:ascii="Times New Roman" w:hAnsi="Times New Roman" w:cs="Times New Roman"/>
          <w:sz w:val="28"/>
          <w:szCs w:val="28"/>
          <w:lang w:val="kk-KZ"/>
        </w:rPr>
        <w:t>6</w:t>
      </w:r>
      <w:r w:rsidR="006B5D55" w:rsidRPr="00C93737">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3235B4" w:rsidRPr="00C93737">
        <w:rPr>
          <w:rFonts w:ascii="Times New Roman" w:hAnsi="Times New Roman" w:cs="Times New Roman"/>
          <w:sz w:val="28"/>
          <w:szCs w:val="28"/>
          <w:lang w:val="kk-KZ"/>
        </w:rPr>
        <w:t>–</w:t>
      </w:r>
      <w:r w:rsidRPr="00C93737">
        <w:rPr>
          <w:rFonts w:ascii="Times New Roman" w:hAnsi="Times New Roman" w:cs="Times New Roman"/>
          <w:sz w:val="28"/>
          <w:szCs w:val="28"/>
          <w:lang w:val="kk-KZ"/>
        </w:rPr>
        <w:t xml:space="preserve"> категория педагога-эксперта, 12,8</w:t>
      </w:r>
      <w:r w:rsidR="006B5D55" w:rsidRPr="00C93737">
        <w:rPr>
          <w:rFonts w:ascii="Times New Roman" w:hAnsi="Times New Roman" w:cs="Times New Roman"/>
          <w:sz w:val="28"/>
          <w:szCs w:val="28"/>
          <w:lang w:val="kk-KZ"/>
        </w:rPr>
        <w:t> </w:t>
      </w:r>
      <w:r w:rsidRPr="00C93737">
        <w:rPr>
          <w:rFonts w:ascii="Times New Roman" w:hAnsi="Times New Roman" w:cs="Times New Roman"/>
          <w:sz w:val="28"/>
          <w:szCs w:val="28"/>
          <w:lang w:val="kk-KZ"/>
        </w:rPr>
        <w:t xml:space="preserve">% </w:t>
      </w:r>
      <w:r w:rsidR="003235B4" w:rsidRPr="00C93737">
        <w:rPr>
          <w:rFonts w:ascii="Times New Roman" w:hAnsi="Times New Roman" w:cs="Times New Roman"/>
          <w:sz w:val="28"/>
          <w:szCs w:val="28"/>
          <w:lang w:val="kk-KZ"/>
        </w:rPr>
        <w:t>–</w:t>
      </w:r>
      <w:r w:rsidRPr="00C93737">
        <w:rPr>
          <w:rFonts w:ascii="Times New Roman" w:hAnsi="Times New Roman" w:cs="Times New Roman"/>
          <w:sz w:val="28"/>
          <w:szCs w:val="28"/>
          <w:lang w:val="kk-KZ"/>
        </w:rPr>
        <w:t xml:space="preserve"> категория педагога-модератора). Требуется дальнейшее совершенствование системы аттестации педагогических кадров с учетом накопленного опыта и международной практики. </w:t>
      </w:r>
    </w:p>
    <w:p w14:paraId="6D5F9DEB" w14:textId="2F8908E1" w:rsidR="00063CA0" w:rsidRPr="00C93737" w:rsidRDefault="00063CA0" w:rsidP="002441B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iCs/>
          <w:sz w:val="28"/>
          <w:szCs w:val="28"/>
        </w:rPr>
        <w:t>Для</w:t>
      </w:r>
      <w:r w:rsidRPr="00C93737">
        <w:rPr>
          <w:rFonts w:ascii="Times New Roman" w:hAnsi="Times New Roman" w:cs="Times New Roman"/>
          <w:i/>
          <w:iCs/>
          <w:sz w:val="28"/>
          <w:szCs w:val="28"/>
        </w:rPr>
        <w:t xml:space="preserve"> </w:t>
      </w:r>
      <w:r w:rsidRPr="00C93737">
        <w:rPr>
          <w:rFonts w:ascii="Times New Roman" w:hAnsi="Times New Roman" w:cs="Times New Roman"/>
          <w:sz w:val="28"/>
          <w:szCs w:val="28"/>
        </w:rPr>
        <w:t>стимулирования роста сети частных дошкольных организаций с 2011 года отменено лицензирование дошкольных организаций образования. За этот период сеть дошкольных организаций выросла в 1,5 раза, при этом частных – более чем в 7 раз (2011 г. – 449 ед., 2018 г. – 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749 ед.). Вместе с тем участились случаи критики со стороны общественности в части материально-технической оснащенности детских садов и качества воспитательного процесса в них.</w:t>
      </w:r>
    </w:p>
    <w:p w14:paraId="083A43B9" w14:textId="77777777" w:rsidR="00063CA0" w:rsidRPr="00C93737" w:rsidRDefault="00063CA0" w:rsidP="00063CA0">
      <w:pPr>
        <w:spacing w:after="0" w:line="240" w:lineRule="auto"/>
        <w:ind w:firstLine="709"/>
        <w:jc w:val="both"/>
        <w:rPr>
          <w:strike/>
        </w:rPr>
      </w:pPr>
      <w:r w:rsidRPr="00C93737">
        <w:rPr>
          <w:rFonts w:ascii="Times New Roman" w:hAnsi="Times New Roman" w:cs="Times New Roman"/>
          <w:sz w:val="28"/>
          <w:szCs w:val="28"/>
        </w:rPr>
        <w:t xml:space="preserve">С января 2017 года государственную аттестацию вузов заменила международная аккредитация, а с 2018 года государственная аттестация дошкольных организаций, школ и колледжей переориентирована на профилактико-предупредительный характер и требует дальнейшего совершенствования. </w:t>
      </w:r>
    </w:p>
    <w:p w14:paraId="3E44D3B8"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F30DE4">
        <w:rPr>
          <w:rFonts w:ascii="Times New Roman" w:hAnsi="Times New Roman" w:cs="Times New Roman"/>
          <w:sz w:val="28"/>
          <w:szCs w:val="28"/>
          <w:highlight w:val="yellow"/>
        </w:rPr>
        <w:t xml:space="preserve">Отсутствует система оценки организаций дополнительного образования и его влияния на достижения учащихся. В этой связи необходимо проведение </w:t>
      </w:r>
      <w:r w:rsidRPr="00F30DE4">
        <w:rPr>
          <w:rFonts w:ascii="Times New Roman" w:hAnsi="Times New Roman" w:cs="Times New Roman"/>
          <w:bCs/>
          <w:kern w:val="2"/>
          <w:sz w:val="28"/>
          <w:szCs w:val="28"/>
          <w:highlight w:val="yellow"/>
        </w:rPr>
        <w:t>исследований по определению</w:t>
      </w:r>
      <w:r w:rsidRPr="00F30DE4">
        <w:rPr>
          <w:highlight w:val="yellow"/>
        </w:rPr>
        <w:t xml:space="preserve"> </w:t>
      </w:r>
      <w:r w:rsidRPr="00F30DE4">
        <w:rPr>
          <w:rFonts w:ascii="Times New Roman" w:hAnsi="Times New Roman" w:cs="Times New Roman"/>
          <w:bCs/>
          <w:kern w:val="2"/>
          <w:sz w:val="28"/>
          <w:szCs w:val="28"/>
          <w:highlight w:val="yellow"/>
        </w:rPr>
        <w:t>факторов и условий достижения качества дополнительного образования.</w:t>
      </w:r>
    </w:p>
    <w:p w14:paraId="38BE36F4" w14:textId="77777777" w:rsidR="007418F4" w:rsidRPr="00C93737" w:rsidRDefault="00063CA0" w:rsidP="007418F4">
      <w:pPr>
        <w:spacing w:after="0" w:line="240" w:lineRule="auto"/>
        <w:ind w:firstLine="709"/>
        <w:jc w:val="both"/>
        <w:rPr>
          <w:rFonts w:ascii="Times New Roman" w:hAnsi="Times New Roman" w:cs="Times New Roman"/>
          <w:b/>
          <w:sz w:val="28"/>
          <w:szCs w:val="28"/>
        </w:rPr>
      </w:pPr>
      <w:r w:rsidRPr="00C93737">
        <w:rPr>
          <w:rFonts w:ascii="Times New Roman" w:hAnsi="Times New Roman" w:cs="Times New Roman"/>
          <w:b/>
          <w:sz w:val="28"/>
          <w:szCs w:val="28"/>
        </w:rPr>
        <w:t>Обеспечение преемственности, непрерывности образования и профессиональной подготовки в соответствии с потребностями экономики и регионов</w:t>
      </w:r>
      <w:r w:rsidRPr="00C93737" w:rsidDel="001B19E2">
        <w:rPr>
          <w:rFonts w:ascii="Times New Roman" w:hAnsi="Times New Roman" w:cs="Times New Roman"/>
          <w:b/>
          <w:sz w:val="28"/>
          <w:szCs w:val="28"/>
        </w:rPr>
        <w:t xml:space="preserve"> </w:t>
      </w:r>
    </w:p>
    <w:p w14:paraId="322955EB" w14:textId="23F05014" w:rsidR="007418F4" w:rsidRPr="00C93737" w:rsidRDefault="00063CA0" w:rsidP="007418F4">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ab/>
      </w:r>
      <w:r w:rsidRPr="00C93737">
        <w:rPr>
          <w:rFonts w:ascii="Times New Roman" w:hAnsi="Times New Roman" w:cs="Times New Roman"/>
          <w:sz w:val="28"/>
          <w:szCs w:val="28"/>
        </w:rPr>
        <w:t xml:space="preserve">Содержание обучения на каждом уровне образования строится на различных целях и ожидаемых результатах, необъединенных общей методологической рамкой. Отсутствует единая концепция обучения в течение всей жизни, которая определяет модель (образ) гражданина Казахстана с необходимым набором знаний, навыков и компетенций.   </w:t>
      </w:r>
    </w:p>
    <w:p w14:paraId="056DD17D" w14:textId="514BC9E1" w:rsidR="00063CA0" w:rsidRPr="00C93737" w:rsidRDefault="00063CA0" w:rsidP="007418F4">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lastRenderedPageBreak/>
        <w:t>Содержание д</w:t>
      </w:r>
      <w:r w:rsidRPr="00C93737">
        <w:rPr>
          <w:rFonts w:ascii="Times New Roman" w:hAnsi="Times New Roman" w:cs="Times New Roman"/>
          <w:sz w:val="28"/>
          <w:szCs w:val="28"/>
        </w:rPr>
        <w:t>ошкольного воспитания и обучения ориентировано на формирование компетенций по 5 образовательным областям: здоровье, коммуникация, познание, творчество и социум</w:t>
      </w:r>
      <w:r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Школы поэтапно переходят на обновленные программы с акцентом на навыки широкого спектра: функционального и творческого применения знаний, критического мышления, проведения исследовательских работ, использования ИКТ, применения различных способов коммуникации, умения работать в</w:t>
      </w:r>
      <w:r w:rsidR="00D5023C" w:rsidRPr="00C93737">
        <w:rPr>
          <w:rFonts w:ascii="Times New Roman" w:hAnsi="Times New Roman" w:cs="Times New Roman"/>
          <w:sz w:val="28"/>
          <w:szCs w:val="28"/>
        </w:rPr>
        <w:t xml:space="preserve"> группе и индивидуально, решения проблем и принятия</w:t>
      </w:r>
      <w:r w:rsidRPr="00C93737">
        <w:rPr>
          <w:rFonts w:ascii="Times New Roman" w:hAnsi="Times New Roman" w:cs="Times New Roman"/>
          <w:sz w:val="28"/>
          <w:szCs w:val="28"/>
        </w:rPr>
        <w:t xml:space="preserve"> решений. В техническом и профессиональном и послесреднем образовании программы направлены на развитие у обучающихся профессиональных компетенций. При получении высшего и послевузовского образования студент должен демонстрировать </w:t>
      </w:r>
      <w:r w:rsidR="00DB394F" w:rsidRPr="00C93737">
        <w:rPr>
          <w:rFonts w:ascii="Times New Roman" w:hAnsi="Times New Roman" w:cs="Times New Roman"/>
          <w:sz w:val="28"/>
          <w:szCs w:val="28"/>
        </w:rPr>
        <w:br/>
      </w:r>
      <w:r w:rsidRPr="00C93737">
        <w:rPr>
          <w:rFonts w:ascii="Times New Roman" w:hAnsi="Times New Roman" w:cs="Times New Roman"/>
          <w:sz w:val="28"/>
          <w:szCs w:val="28"/>
        </w:rPr>
        <w:t>5 результатов обучения: знание и понимание в изучаемой области; применение на профессиональном уровне, формулирование аргументов и решение проблем; осуществление сбора и интерпретация информации; сообщение информации, идеи, решения; навыки для самостоятельного продолжения обучения.</w:t>
      </w:r>
    </w:p>
    <w:p w14:paraId="610A6267"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Таким образом, имеющиеся различия и несогласованность в наборе ключевых навыков и компетенций, приобретаемых на разных уровнях образования, создают препятствия к построению системы обучения в течение всей жизни (lifelong learning). Необходима проработка вопросов обеспечения преемственности образовательных программ от дошкольного до послевузовского образования.</w:t>
      </w:r>
    </w:p>
    <w:p w14:paraId="10B319C1" w14:textId="5AF8EA17" w:rsidR="006B5D55" w:rsidRPr="00C93737" w:rsidRDefault="00063CA0" w:rsidP="006B5D55">
      <w:pPr>
        <w:spacing w:after="0" w:line="240" w:lineRule="auto"/>
        <w:ind w:firstLine="709"/>
        <w:jc w:val="both"/>
        <w:rPr>
          <w:rFonts w:ascii="Times New Roman" w:hAnsi="Times New Roman" w:cs="Times New Roman"/>
          <w:bCs/>
          <w:sz w:val="28"/>
          <w:szCs w:val="28"/>
        </w:rPr>
      </w:pPr>
      <w:r w:rsidRPr="00C93737">
        <w:rPr>
          <w:rFonts w:ascii="Times New Roman" w:hAnsi="Times New Roman" w:cs="Times New Roman"/>
          <w:sz w:val="28"/>
          <w:szCs w:val="28"/>
        </w:rPr>
        <w:t>Проблемы непрерывности образования усиливает отсутствие единых подходов к профессиональной ориентации обучающихся</w:t>
      </w:r>
      <w:r w:rsidRPr="00C93737">
        <w:rPr>
          <w:rFonts w:ascii="Times New Roman" w:eastAsia="Calibri" w:hAnsi="Times New Roman" w:cs="Times New Roman"/>
          <w:sz w:val="28"/>
          <w:szCs w:val="28"/>
          <w:lang w:val="kk-KZ"/>
        </w:rPr>
        <w:t>. В настоящее время профориентационная работа среди школьников проводится в основном в форме рекламы, когда колледжи и вузы организуют выезды в школы, информируя о специальностях по которым ведут подготовку. Основной целью данных мероприятий является привлечение контингента. В итоге по результатам социологического исследования 2016 года «Будущее – мой выбор» (Білім – Центральная Азия) не более 15</w:t>
      </w:r>
      <w:r w:rsidR="00447B2C">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lang w:val="kk-KZ"/>
        </w:rPr>
        <w:t>% старшеклассников смогли определиться с будущей профессиональной деятельностью.</w:t>
      </w:r>
      <w:r w:rsidRPr="00C93737">
        <w:rPr>
          <w:rFonts w:ascii="Times New Roman" w:eastAsia="Calibri" w:hAnsi="Times New Roman" w:cs="Times New Roman"/>
          <w:sz w:val="28"/>
          <w:szCs w:val="28"/>
        </w:rPr>
        <w:t xml:space="preserve"> Профдиагностика KASIPTEST показала, что </w:t>
      </w:r>
      <w:r w:rsidRPr="00C93737">
        <w:rPr>
          <w:rFonts w:ascii="Times New Roman" w:hAnsi="Times New Roman" w:cs="Times New Roman"/>
          <w:bCs/>
          <w:sz w:val="28"/>
          <w:szCs w:val="28"/>
        </w:rPr>
        <w:t>75</w:t>
      </w:r>
      <w:r w:rsidR="00447B2C">
        <w:rPr>
          <w:rFonts w:ascii="Times New Roman" w:hAnsi="Times New Roman" w:cs="Times New Roman"/>
          <w:bCs/>
          <w:sz w:val="28"/>
          <w:szCs w:val="28"/>
          <w:lang w:val="kk-KZ"/>
        </w:rPr>
        <w:t> </w:t>
      </w:r>
      <w:r w:rsidRPr="00C93737">
        <w:rPr>
          <w:rFonts w:ascii="Times New Roman" w:hAnsi="Times New Roman" w:cs="Times New Roman"/>
          <w:bCs/>
          <w:sz w:val="28"/>
          <w:szCs w:val="28"/>
        </w:rPr>
        <w:t xml:space="preserve">% обучающихся 11-х классов неверно выбрали профильное направление обучения. </w:t>
      </w:r>
    </w:p>
    <w:p w14:paraId="4D8A82DE" w14:textId="25BE4BB7" w:rsidR="006B5D55" w:rsidRPr="00C93737" w:rsidRDefault="00063CA0" w:rsidP="006B5D55">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Слабая профориентационная работа наряду с невысоким престижем рабочих профессий </w:t>
      </w:r>
      <w:r w:rsidRPr="00C93737">
        <w:rPr>
          <w:rFonts w:ascii="Times New Roman" w:hAnsi="Times New Roman" w:cs="Times New Roman"/>
          <w:sz w:val="28"/>
          <w:szCs w:val="28"/>
          <w:lang w:val="kk-KZ"/>
        </w:rPr>
        <w:t>служит причиной низкого охвата молодежи системой ТиПО, что, в свою очередь, отрицательно сказывается на качестве подготовки кадров. Согласно ГИК</w:t>
      </w:r>
      <w:r w:rsidR="000E53CF" w:rsidRPr="00C93737">
        <w:rPr>
          <w:rFonts w:ascii="Times New Roman" w:hAnsi="Times New Roman" w:cs="Times New Roman"/>
          <w:sz w:val="28"/>
          <w:szCs w:val="28"/>
          <w:lang w:val="kk-KZ"/>
        </w:rPr>
        <w:t xml:space="preserve"> ВЭФ</w:t>
      </w:r>
      <w:r w:rsidRPr="00C93737">
        <w:rPr>
          <w:rFonts w:ascii="Times New Roman" w:hAnsi="Times New Roman" w:cs="Times New Roman"/>
          <w:sz w:val="28"/>
          <w:szCs w:val="28"/>
          <w:lang w:val="kk-KZ"/>
        </w:rPr>
        <w:t>-2018, работодатели оценивают качество системы ТиПО на 3,7 балла (ниже среднего)</w:t>
      </w:r>
      <w:r w:rsidRPr="00C93737">
        <w:rPr>
          <w:rFonts w:ascii="Times New Roman" w:hAnsi="Times New Roman" w:cs="Times New Roman"/>
          <w:sz w:val="28"/>
          <w:szCs w:val="28"/>
        </w:rPr>
        <w:t>. В результате</w:t>
      </w:r>
      <w:r w:rsidR="00DB394F" w:rsidRPr="00C93737">
        <w:rPr>
          <w:rFonts w:ascii="Times New Roman" w:hAnsi="Times New Roman" w:cs="Times New Roman"/>
          <w:sz w:val="28"/>
          <w:szCs w:val="28"/>
        </w:rPr>
        <w:t>,</w:t>
      </w:r>
      <w:r w:rsidRPr="00C93737">
        <w:rPr>
          <w:rFonts w:ascii="Times New Roman" w:hAnsi="Times New Roman" w:cs="Times New Roman"/>
          <w:sz w:val="28"/>
          <w:szCs w:val="28"/>
          <w:lang w:val="kk-KZ"/>
        </w:rPr>
        <w:t xml:space="preserve"> работодатели не заинтересованы делать инвестиции в обучение будущих кадров.</w:t>
      </w:r>
      <w:r w:rsidRPr="00C93737">
        <w:rPr>
          <w:rFonts w:ascii="Times New Roman" w:hAnsi="Times New Roman" w:cs="Times New Roman"/>
          <w:sz w:val="28"/>
          <w:szCs w:val="28"/>
        </w:rPr>
        <w:t xml:space="preserve"> В 2018 году доля студентов, обучающихся за счет работодателей, составила всего 0,2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от общего контингента обучающихся. Охват студентов колледжей дуальным обучением остается </w:t>
      </w:r>
      <w:r w:rsidR="00AB67FC" w:rsidRPr="00C93737">
        <w:rPr>
          <w:rFonts w:ascii="Times New Roman" w:hAnsi="Times New Roman" w:cs="Times New Roman"/>
          <w:sz w:val="28"/>
          <w:szCs w:val="28"/>
        </w:rPr>
        <w:t xml:space="preserve">также </w:t>
      </w:r>
      <w:r w:rsidRPr="00C93737">
        <w:rPr>
          <w:rFonts w:ascii="Times New Roman" w:hAnsi="Times New Roman" w:cs="Times New Roman"/>
          <w:sz w:val="28"/>
          <w:szCs w:val="28"/>
        </w:rPr>
        <w:t>невысоким – 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p>
    <w:p w14:paraId="7729D2B4" w14:textId="61BD340E" w:rsidR="006B5D55" w:rsidRPr="00C93737" w:rsidRDefault="00063CA0" w:rsidP="006B5D55">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Одними из показателей эффективности высшего образования является его интернационализация и представленность вузов в</w:t>
      </w:r>
      <w:r w:rsidR="00DB394F" w:rsidRPr="00C93737">
        <w:rPr>
          <w:rFonts w:ascii="Times New Roman" w:hAnsi="Times New Roman" w:cs="Times New Roman"/>
          <w:sz w:val="28"/>
          <w:szCs w:val="28"/>
        </w:rPr>
        <w:t>о</w:t>
      </w:r>
      <w:r w:rsidRPr="00C93737">
        <w:rPr>
          <w:rFonts w:ascii="Times New Roman" w:hAnsi="Times New Roman" w:cs="Times New Roman"/>
          <w:sz w:val="28"/>
          <w:szCs w:val="28"/>
        </w:rPr>
        <w:t xml:space="preserve"> всемирных рейтингах.  За период реализации ГПРОН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hAnsi="Times New Roman" w:cs="Times New Roman"/>
          <w:sz w:val="28"/>
          <w:szCs w:val="28"/>
        </w:rPr>
        <w:t xml:space="preserve"> доля иностранных студентов в </w:t>
      </w:r>
      <w:r w:rsidRPr="00C93737">
        <w:rPr>
          <w:rFonts w:ascii="Times New Roman" w:hAnsi="Times New Roman" w:cs="Times New Roman"/>
          <w:sz w:val="28"/>
          <w:szCs w:val="28"/>
        </w:rPr>
        <w:lastRenderedPageBreak/>
        <w:t>системе высшего образования выросла до 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Казахстанские вузы впервые признаны рейтинговым изданием Times Higher Education. Число казахстанских вузов, отмеченных в рейтинге QS WUR, выросло до 10. </w:t>
      </w:r>
    </w:p>
    <w:p w14:paraId="3CBE7508" w14:textId="77777777" w:rsidR="00447B2C" w:rsidRDefault="00063CA0" w:rsidP="00447B2C">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Однако</w:t>
      </w:r>
      <w:r w:rsidR="006B5D55"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в высшем образовании по индикатору «Навыки выпускников» в ГИК </w:t>
      </w:r>
      <w:r w:rsidR="000E53CF" w:rsidRPr="00C93737">
        <w:rPr>
          <w:rFonts w:ascii="Times New Roman" w:hAnsi="Times New Roman" w:cs="Times New Roman"/>
          <w:sz w:val="28"/>
          <w:szCs w:val="28"/>
        </w:rPr>
        <w:t>ВЭФ-</w:t>
      </w:r>
      <w:r w:rsidRPr="00C93737">
        <w:rPr>
          <w:rFonts w:ascii="Times New Roman" w:hAnsi="Times New Roman" w:cs="Times New Roman"/>
          <w:sz w:val="28"/>
          <w:szCs w:val="28"/>
        </w:rPr>
        <w:t>2019 Казахстан занимает 95-е место из 141 страны. Социологический опрос показал, что 70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работодателей не удовлетворены их навыками. При этом мониторинг трудоустройства выпускников колледжей и вузов ведется на основе статистических данных и не предусматрива</w:t>
      </w:r>
      <w:r w:rsidR="006B5D55" w:rsidRPr="00C93737">
        <w:rPr>
          <w:rFonts w:ascii="Times New Roman" w:hAnsi="Times New Roman" w:cs="Times New Roman"/>
          <w:sz w:val="28"/>
          <w:szCs w:val="28"/>
          <w:lang w:val="kk-KZ"/>
        </w:rPr>
        <w:t>е</w:t>
      </w:r>
      <w:r w:rsidRPr="00C93737">
        <w:rPr>
          <w:rFonts w:ascii="Times New Roman" w:hAnsi="Times New Roman" w:cs="Times New Roman"/>
          <w:sz w:val="28"/>
          <w:szCs w:val="28"/>
        </w:rPr>
        <w:t xml:space="preserve">т обратную связь от выпускников. </w:t>
      </w:r>
    </w:p>
    <w:p w14:paraId="31FA211B" w14:textId="77777777" w:rsidR="00447B2C" w:rsidRDefault="00063CA0" w:rsidP="00447B2C">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sz w:val="28"/>
          <w:szCs w:val="28"/>
        </w:rPr>
        <w:t>Качество высшего образования влияет на</w:t>
      </w:r>
      <w:r w:rsidRPr="00C93737">
        <w:rPr>
          <w:rFonts w:ascii="Times New Roman" w:hAnsi="Times New Roman" w:cs="Times New Roman"/>
          <w:iCs/>
          <w:sz w:val="28"/>
          <w:szCs w:val="28"/>
        </w:rPr>
        <w:t xml:space="preserve"> </w:t>
      </w:r>
      <w:r w:rsidRPr="00C93737">
        <w:rPr>
          <w:rFonts w:ascii="Times New Roman" w:hAnsi="Times New Roman" w:cs="Times New Roman"/>
          <w:iCs/>
          <w:sz w:val="28"/>
          <w:szCs w:val="28"/>
          <w:lang w:val="kk-KZ"/>
        </w:rPr>
        <w:t xml:space="preserve">отток студенческой молодежи в зарубежные вузы. В Казахстане за последние 7 лет количество студентов, выезжающих за рубеж, выросло в 2 раза. </w:t>
      </w:r>
      <w:r w:rsidRPr="00C93737">
        <w:rPr>
          <w:rFonts w:ascii="Times New Roman" w:hAnsi="Times New Roman" w:cs="Times New Roman"/>
          <w:iCs/>
          <w:sz w:val="28"/>
          <w:szCs w:val="28"/>
        </w:rPr>
        <w:t xml:space="preserve">Более 100 тыс. казахстанцев получают высшее образование в 130 странах мира. </w:t>
      </w:r>
    </w:p>
    <w:p w14:paraId="057ABEEE" w14:textId="63D4D89B" w:rsidR="00063CA0" w:rsidRPr="00C93737" w:rsidRDefault="00063CA0" w:rsidP="00447B2C">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Для решения указанных проблем необходима выработка единых подходов к профориентационной деятельности, привлечению работодателей в процесс подготовки специалистов и интернационализации профессионального образования.</w:t>
      </w:r>
    </w:p>
    <w:p w14:paraId="50FB6835" w14:textId="77777777" w:rsidR="00063CA0" w:rsidRPr="00C93737" w:rsidRDefault="00063CA0" w:rsidP="00063CA0">
      <w:pPr>
        <w:spacing w:after="0" w:line="240" w:lineRule="auto"/>
        <w:ind w:firstLine="709"/>
        <w:jc w:val="both"/>
        <w:rPr>
          <w:rFonts w:ascii="Times New Roman" w:hAnsi="Times New Roman" w:cs="Times New Roman"/>
          <w:b/>
          <w:sz w:val="28"/>
          <w:szCs w:val="28"/>
          <w:lang w:val="kk-KZ"/>
        </w:rPr>
      </w:pPr>
      <w:r w:rsidRPr="00C93737">
        <w:rPr>
          <w:rFonts w:ascii="Times New Roman" w:hAnsi="Times New Roman" w:cs="Times New Roman"/>
          <w:b/>
          <w:sz w:val="28"/>
          <w:szCs w:val="28"/>
        </w:rPr>
        <w:t>Обеспечение интеллектуального, духовно-нравственного и физического развития обучающихся</w:t>
      </w:r>
    </w:p>
    <w:p w14:paraId="57D9A3FC" w14:textId="317F703B"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Основой формирования конкурентоспособной личности и специалиста являются ценности, закладываемые в семье, обществе и системе образования. В Казахстане утверждены Концептуальные основы воспитания в условиях реализации программы «Рухани жаңғыру». </w:t>
      </w:r>
      <w:r w:rsidRPr="00C93737">
        <w:rPr>
          <w:rFonts w:ascii="Times New Roman" w:hAnsi="Times New Roman" w:cs="Times New Roman"/>
          <w:sz w:val="28"/>
          <w:szCs w:val="28"/>
          <w:lang w:val="kk-KZ"/>
        </w:rPr>
        <w:t xml:space="preserve">Реализуются </w:t>
      </w:r>
      <w:r w:rsidRPr="00C93737">
        <w:rPr>
          <w:rFonts w:ascii="Times New Roman" w:hAnsi="Times New Roman" w:cs="Times New Roman"/>
          <w:sz w:val="28"/>
          <w:szCs w:val="28"/>
        </w:rPr>
        <w:t>проекты</w:t>
      </w:r>
      <w:r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«Туған жер», «Сакральная география Казахстана», «Современная казахстанская культура в глобальном мире», «100 новых лиц Казахстана», «Новое гуманитарное знание. 100 новых учебников на казахском языке»</w:t>
      </w:r>
      <w:r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Программа нравственно-духовного образования «Самопознание». Функционируют детско-юношеские движения «Жас қыран» (1–4-е классы), «Жас Ұлан» </w:t>
      </w:r>
      <w:r w:rsidR="00DB394F" w:rsidRPr="00C93737">
        <w:rPr>
          <w:rFonts w:ascii="Times New Roman" w:hAnsi="Times New Roman" w:cs="Times New Roman"/>
          <w:sz w:val="28"/>
          <w:szCs w:val="28"/>
        </w:rPr>
        <w:br/>
      </w:r>
      <w:r w:rsidRPr="00C93737">
        <w:rPr>
          <w:rFonts w:ascii="Times New Roman" w:hAnsi="Times New Roman" w:cs="Times New Roman"/>
          <w:sz w:val="28"/>
          <w:szCs w:val="28"/>
        </w:rPr>
        <w:t>(5–10-е классы), военно-патриотический клуб «Жас Сарбаз» (колледж, вуз).</w:t>
      </w:r>
    </w:p>
    <w:p w14:paraId="5374D642" w14:textId="77869D4E"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Вместе с тем, п</w:t>
      </w:r>
      <w:bookmarkStart w:id="1" w:name="_GoBack"/>
      <w:bookmarkEnd w:id="1"/>
      <w:r w:rsidRPr="00C93737">
        <w:rPr>
          <w:rFonts w:ascii="Times New Roman" w:hAnsi="Times New Roman" w:cs="Times New Roman"/>
          <w:sz w:val="28"/>
          <w:szCs w:val="28"/>
        </w:rPr>
        <w:t>о данным исследования Института общественной политики партии «</w:t>
      </w:r>
      <w:r w:rsidR="000E53CF" w:rsidRPr="00C93737">
        <w:rPr>
          <w:rFonts w:ascii="Times New Roman" w:hAnsi="Times New Roman" w:cs="Times New Roman"/>
          <w:sz w:val="28"/>
          <w:szCs w:val="28"/>
          <w:lang w:val="en-US"/>
        </w:rPr>
        <w:t>Nur</w:t>
      </w:r>
      <w:r w:rsidR="000E53CF" w:rsidRPr="00C93737">
        <w:rPr>
          <w:rFonts w:ascii="Times New Roman" w:hAnsi="Times New Roman" w:cs="Times New Roman"/>
          <w:sz w:val="28"/>
          <w:szCs w:val="28"/>
        </w:rPr>
        <w:t xml:space="preserve"> </w:t>
      </w:r>
      <w:r w:rsidR="000E53CF" w:rsidRPr="00C93737">
        <w:rPr>
          <w:rFonts w:ascii="Times New Roman" w:hAnsi="Times New Roman" w:cs="Times New Roman"/>
          <w:sz w:val="28"/>
          <w:szCs w:val="28"/>
          <w:lang w:val="en-US"/>
        </w:rPr>
        <w:t>Otan</w:t>
      </w:r>
      <w:r w:rsidRPr="00C93737">
        <w:rPr>
          <w:rFonts w:ascii="Times New Roman" w:hAnsi="Times New Roman" w:cs="Times New Roman"/>
          <w:sz w:val="28"/>
          <w:szCs w:val="28"/>
        </w:rPr>
        <w:t>», патриотизм является одной из наименее важн</w:t>
      </w:r>
      <w:r w:rsidR="00AB67FC" w:rsidRPr="00C93737">
        <w:rPr>
          <w:rFonts w:ascii="Times New Roman" w:hAnsi="Times New Roman" w:cs="Times New Roman"/>
          <w:sz w:val="28"/>
          <w:szCs w:val="28"/>
        </w:rPr>
        <w:t>ых</w:t>
      </w:r>
      <w:r w:rsidRPr="00C93737">
        <w:rPr>
          <w:rFonts w:ascii="Times New Roman" w:hAnsi="Times New Roman" w:cs="Times New Roman"/>
          <w:sz w:val="28"/>
          <w:szCs w:val="28"/>
        </w:rPr>
        <w:t xml:space="preserve"> ценност</w:t>
      </w:r>
      <w:r w:rsidR="00AB67FC" w:rsidRPr="00C93737">
        <w:rPr>
          <w:rFonts w:ascii="Times New Roman" w:hAnsi="Times New Roman" w:cs="Times New Roman"/>
          <w:sz w:val="28"/>
          <w:szCs w:val="28"/>
        </w:rPr>
        <w:t>ей</w:t>
      </w:r>
      <w:r w:rsidRPr="00C93737">
        <w:rPr>
          <w:rFonts w:ascii="Times New Roman" w:hAnsi="Times New Roman" w:cs="Times New Roman"/>
          <w:sz w:val="28"/>
          <w:szCs w:val="28"/>
        </w:rPr>
        <w:t xml:space="preserve"> граждан Казахстана. Только 13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опрошенных отметили патриотизм как важную ценность. Из 39 ценностей, включенных в стандарты и учебные программы основного среднего образования стран ОЭСР, в Казахстане включены только шесть. </w:t>
      </w:r>
    </w:p>
    <w:p w14:paraId="444C8867" w14:textId="5B772C30"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По данным социологического исследования Национальной академии образования им. </w:t>
      </w:r>
      <w:r w:rsidRPr="00C93737">
        <w:rPr>
          <w:rFonts w:ascii="Times New Roman" w:hAnsi="Times New Roman" w:cs="Times New Roman"/>
          <w:sz w:val="28"/>
          <w:szCs w:val="28"/>
          <w:lang w:val="kk-KZ"/>
        </w:rPr>
        <w:t>Ы</w:t>
      </w:r>
      <w:r w:rsidRPr="00C93737">
        <w:rPr>
          <w:rFonts w:ascii="Times New Roman" w:hAnsi="Times New Roman" w:cs="Times New Roman"/>
          <w:sz w:val="28"/>
          <w:szCs w:val="28"/>
        </w:rPr>
        <w:t>. Алтынсарина, 62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родителей не уделяют достаточного времени собственным детям, 43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мало интересуются их проблемами, 50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нуждаются в консультациях педагога-психолога по вопросам профилактики внедрения деструктивных религиозных течений в школьную среду, до 70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нуждается в дополнительной помощи по обеспечению информационной безопасности детей.</w:t>
      </w:r>
    </w:p>
    <w:p w14:paraId="4719BCDF"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Рост детской и подростковой преступности и случаев суицидов, на которые указывалось выше, также свидетельствуют о необходимости усиления воспитательной работы.</w:t>
      </w:r>
    </w:p>
    <w:p w14:paraId="416F8E9A"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lastRenderedPageBreak/>
        <w:t>В этой связи требуются принципиально новые подходы к планированию и реализации воспитательной работы в ходе образовательного процесса и досуговой деятельности обучающихся, разработка стандартов поведения с понятными механизмами их применения и соблюдения.</w:t>
      </w:r>
    </w:p>
    <w:p w14:paraId="6FBE90BF" w14:textId="77777777" w:rsidR="00063CA0" w:rsidRPr="00C93737" w:rsidRDefault="00063CA0" w:rsidP="00063CA0">
      <w:pPr>
        <w:spacing w:after="0" w:line="240" w:lineRule="auto"/>
        <w:ind w:firstLine="709"/>
        <w:jc w:val="both"/>
        <w:rPr>
          <w:rFonts w:ascii="Times New Roman" w:hAnsi="Times New Roman" w:cs="Times New Roman"/>
          <w:b/>
          <w:iCs/>
          <w:sz w:val="28"/>
          <w:szCs w:val="28"/>
        </w:rPr>
      </w:pPr>
      <w:r w:rsidRPr="00C93737">
        <w:rPr>
          <w:rFonts w:ascii="Times New Roman" w:hAnsi="Times New Roman" w:cs="Times New Roman"/>
          <w:b/>
          <w:iCs/>
          <w:sz w:val="28"/>
          <w:szCs w:val="28"/>
        </w:rPr>
        <w:t>Развитие материально-технической базы и цифровой инфраструктуры организаций образования</w:t>
      </w:r>
    </w:p>
    <w:p w14:paraId="7CC3D151" w14:textId="027B3CDA" w:rsidR="00063CA0" w:rsidRPr="00C93737" w:rsidRDefault="00063CA0" w:rsidP="00063CA0">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iCs/>
          <w:sz w:val="28"/>
          <w:szCs w:val="28"/>
        </w:rPr>
        <w:t>Развитие инфраструктуры системы образования направлено на сокращение числа аварийных, трехсменных организаций образования, решение вопросов малокомплектных школ (</w:t>
      </w:r>
      <w:r w:rsidR="008F10B5" w:rsidRPr="00C93737">
        <w:rPr>
          <w:rFonts w:ascii="Times New Roman" w:hAnsi="Times New Roman" w:cs="Times New Roman"/>
          <w:iCs/>
          <w:sz w:val="28"/>
          <w:szCs w:val="28"/>
        </w:rPr>
        <w:t xml:space="preserve">далее – </w:t>
      </w:r>
      <w:r w:rsidRPr="00C93737">
        <w:rPr>
          <w:rFonts w:ascii="Times New Roman" w:hAnsi="Times New Roman" w:cs="Times New Roman"/>
          <w:iCs/>
          <w:sz w:val="28"/>
          <w:szCs w:val="28"/>
        </w:rPr>
        <w:t>МКШ), обеспечение студентов общежитиями, а также на цифровизацию.</w:t>
      </w:r>
    </w:p>
    <w:p w14:paraId="7F41F9D9" w14:textId="32D065D5"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За 5 лет количество аварийных школ сократилось в 4 раза, однако ликвидировать их полностью не удается.</w:t>
      </w:r>
      <w:r w:rsidRPr="00C93737">
        <w:t xml:space="preserve"> </w:t>
      </w:r>
      <w:r w:rsidRPr="00C93737">
        <w:rPr>
          <w:rFonts w:ascii="Times New Roman" w:hAnsi="Times New Roman" w:cs="Times New Roman"/>
          <w:sz w:val="28"/>
          <w:szCs w:val="28"/>
        </w:rPr>
        <w:t>Вследствие физического износа в 2018 году признана аварийной 31 школа (2016 г. – 64 ед., 2017 г. – 45 ед.). Число школ, подлежащих капитальному ремонту, увеличилось с 793 в 2016 году до 842 в 2018 году. Из них отремонтировано только 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школ (71 ед.). Нарушение технических регламентов обслуживания зданий и сооружений школ может привести к их аварийному состоянию. </w:t>
      </w:r>
      <w:r w:rsidRPr="00C93737">
        <w:rPr>
          <w:rFonts w:ascii="Times New Roman" w:hAnsi="Times New Roman" w:cs="Times New Roman"/>
          <w:sz w:val="28"/>
          <w:szCs w:val="28"/>
          <w:lang w:val="kk-KZ"/>
        </w:rPr>
        <w:t xml:space="preserve">Кроме того, в аварийном состоянии находятся 13 организаций дополнительного образования, </w:t>
      </w:r>
      <w:r w:rsidR="00447B2C">
        <w:rPr>
          <w:rFonts w:ascii="Times New Roman" w:hAnsi="Times New Roman" w:cs="Times New Roman"/>
          <w:sz w:val="28"/>
          <w:szCs w:val="28"/>
          <w:lang w:val="kk-KZ"/>
        </w:rPr>
        <w:br/>
      </w:r>
      <w:r w:rsidRPr="00C93737">
        <w:rPr>
          <w:rFonts w:ascii="Times New Roman" w:hAnsi="Times New Roman" w:cs="Times New Roman"/>
          <w:sz w:val="28"/>
          <w:szCs w:val="28"/>
          <w:lang w:val="kk-KZ"/>
        </w:rPr>
        <w:t>а 198 требуют капитального ремонта.</w:t>
      </w:r>
      <w:r w:rsidRPr="00C93737">
        <w:rPr>
          <w:rFonts w:ascii="Times New Roman" w:hAnsi="Times New Roman" w:cs="Times New Roman"/>
          <w:sz w:val="28"/>
          <w:szCs w:val="28"/>
        </w:rPr>
        <w:t xml:space="preserve"> </w:t>
      </w:r>
    </w:p>
    <w:p w14:paraId="211AE98D"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этой связи актуальной задачей местных исполнительных органов остается проведение мониторинга технического состояния организаций образования и необходимой профилактической работы по предотвращению их аварийности. </w:t>
      </w:r>
    </w:p>
    <w:p w14:paraId="207E9978" w14:textId="7FDF6834"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течение трех последних лет доля школ, ведущих занятия в три смены, остается без изменений </w:t>
      </w:r>
      <w:r w:rsidR="0048612E" w:rsidRPr="00C93737">
        <w:rPr>
          <w:rFonts w:ascii="Times New Roman" w:hAnsi="Times New Roman" w:cs="Times New Roman"/>
          <w:sz w:val="28"/>
          <w:szCs w:val="28"/>
        </w:rPr>
        <w:t>–</w:t>
      </w:r>
      <w:r w:rsidRPr="00C93737">
        <w:rPr>
          <w:rFonts w:ascii="Times New Roman" w:hAnsi="Times New Roman" w:cs="Times New Roman"/>
          <w:sz w:val="28"/>
          <w:szCs w:val="28"/>
        </w:rPr>
        <w:t xml:space="preserve"> 1,8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соответственно, сохраняется дефицит ученических мест.</w:t>
      </w:r>
    </w:p>
    <w:p w14:paraId="33D262DE" w14:textId="4C1BD57F"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Для решения вопросов трехсменных и аварийных школ, дефицита ученических мест необходимо принять комплекс мер, в том числе по привлечению частных инвесторов для строительства новых школ</w:t>
      </w:r>
      <w:r w:rsidRPr="00C93737">
        <w:t xml:space="preserve">, </w:t>
      </w:r>
      <w:r w:rsidRPr="00C93737">
        <w:rPr>
          <w:rFonts w:ascii="Times New Roman" w:hAnsi="Times New Roman" w:cs="Times New Roman"/>
          <w:sz w:val="28"/>
          <w:szCs w:val="28"/>
        </w:rPr>
        <w:t>внедрению подушевого финансирования всех уровней образования и ваучерной системы финансирования.</w:t>
      </w:r>
    </w:p>
    <w:p w14:paraId="2927A30F" w14:textId="74E85D5C"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Для инфраструктурного развития МКШ в</w:t>
      </w:r>
      <w:r w:rsidRPr="00C93737">
        <w:rPr>
          <w:rFonts w:ascii="Times New Roman" w:eastAsia="Times New Roman" w:hAnsi="Times New Roman" w:cs="Times New Roman"/>
          <w:sz w:val="28"/>
          <w:szCs w:val="28"/>
          <w:lang w:val="kk-KZ" w:eastAsia="ru-RU"/>
        </w:rPr>
        <w:t xml:space="preserve"> настоящее время функциониру</w:t>
      </w:r>
      <w:r w:rsidR="0048612E" w:rsidRPr="00C93737">
        <w:rPr>
          <w:rFonts w:ascii="Times New Roman" w:eastAsia="Times New Roman" w:hAnsi="Times New Roman" w:cs="Times New Roman"/>
          <w:sz w:val="28"/>
          <w:szCs w:val="28"/>
          <w:lang w:val="kk-KZ" w:eastAsia="ru-RU"/>
        </w:rPr>
        <w:t>ю</w:t>
      </w:r>
      <w:r w:rsidRPr="00C93737">
        <w:rPr>
          <w:rFonts w:ascii="Times New Roman" w:eastAsia="Times New Roman" w:hAnsi="Times New Roman" w:cs="Times New Roman"/>
          <w:sz w:val="28"/>
          <w:szCs w:val="28"/>
          <w:lang w:val="kk-KZ" w:eastAsia="ru-RU"/>
        </w:rPr>
        <w:t>т 185</w:t>
      </w:r>
      <w:r w:rsidRPr="00C93737">
        <w:rPr>
          <w:rFonts w:ascii="Times New Roman" w:eastAsia="Times New Roman" w:hAnsi="Times New Roman" w:cs="Times New Roman"/>
          <w:b/>
          <w:sz w:val="28"/>
          <w:szCs w:val="28"/>
          <w:lang w:val="kk-KZ" w:eastAsia="ru-RU"/>
        </w:rPr>
        <w:t xml:space="preserve"> </w:t>
      </w:r>
      <w:r w:rsidRPr="00C93737">
        <w:rPr>
          <w:rFonts w:ascii="Times New Roman" w:eastAsia="Times New Roman" w:hAnsi="Times New Roman" w:cs="Times New Roman"/>
          <w:sz w:val="28"/>
          <w:szCs w:val="28"/>
          <w:lang w:val="kk-KZ" w:eastAsia="ru-RU"/>
        </w:rPr>
        <w:t xml:space="preserve">опорных школ (ресурсных центров). К ним прикреплены </w:t>
      </w:r>
      <w:r w:rsidRPr="00C93737">
        <w:rPr>
          <w:rFonts w:ascii="Times New Roman" w:eastAsia="Times New Roman" w:hAnsi="Times New Roman" w:cs="Times New Roman"/>
          <w:sz w:val="28"/>
          <w:szCs w:val="28"/>
          <w:lang w:eastAsia="ru-RU"/>
        </w:rPr>
        <w:t>605</w:t>
      </w:r>
      <w:r w:rsidRPr="00C93737">
        <w:rPr>
          <w:rFonts w:ascii="Times New Roman" w:eastAsia="Times New Roman" w:hAnsi="Times New Roman" w:cs="Times New Roman"/>
          <w:b/>
          <w:sz w:val="28"/>
          <w:szCs w:val="28"/>
          <w:lang w:eastAsia="ru-RU"/>
        </w:rPr>
        <w:t xml:space="preserve"> </w:t>
      </w:r>
      <w:r w:rsidRPr="00C93737">
        <w:rPr>
          <w:rFonts w:ascii="Times New Roman" w:eastAsia="Times New Roman" w:hAnsi="Times New Roman" w:cs="Times New Roman"/>
          <w:sz w:val="28"/>
          <w:szCs w:val="28"/>
          <w:lang w:eastAsia="ru-RU"/>
        </w:rPr>
        <w:t>магнитных МКШ (21</w:t>
      </w:r>
      <w:r w:rsidR="00447B2C">
        <w:rPr>
          <w:rFonts w:ascii="Times New Roman" w:eastAsia="Times New Roman" w:hAnsi="Times New Roman" w:cs="Times New Roman"/>
          <w:sz w:val="28"/>
          <w:szCs w:val="28"/>
          <w:lang w:val="kk-KZ" w:eastAsia="ru-RU"/>
        </w:rPr>
        <w:t> </w:t>
      </w:r>
      <w:r w:rsidRPr="00C93737">
        <w:rPr>
          <w:rFonts w:ascii="Times New Roman" w:eastAsia="Times New Roman" w:hAnsi="Times New Roman" w:cs="Times New Roman"/>
          <w:sz w:val="28"/>
          <w:szCs w:val="28"/>
          <w:lang w:eastAsia="ru-RU"/>
        </w:rPr>
        <w:t xml:space="preserve">% от всех МКШ). Только при </w:t>
      </w:r>
      <w:r w:rsidR="00447B2C">
        <w:rPr>
          <w:rFonts w:ascii="Times New Roman" w:eastAsia="Times New Roman" w:hAnsi="Times New Roman" w:cs="Times New Roman"/>
          <w:sz w:val="28"/>
          <w:szCs w:val="28"/>
          <w:lang w:eastAsia="ru-RU"/>
        </w:rPr>
        <w:br/>
      </w:r>
      <w:r w:rsidRPr="00C93737">
        <w:rPr>
          <w:rFonts w:ascii="Times New Roman" w:eastAsia="Times New Roman" w:hAnsi="Times New Roman" w:cs="Times New Roman"/>
          <w:sz w:val="28"/>
          <w:szCs w:val="28"/>
          <w:lang w:eastAsia="ru-RU"/>
        </w:rPr>
        <w:t>70 опорных школах функционируют пришкольные интернаты. Необходимо продолжить развитие сети опорных школ и пришкольных интернатов до полного охвата ими всех МКШ.</w:t>
      </w:r>
    </w:p>
    <w:p w14:paraId="70A74A11" w14:textId="281D7275" w:rsidR="00063CA0" w:rsidRPr="00C93737" w:rsidRDefault="00447B2C" w:rsidP="00063C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поручению Елбасы Н.</w:t>
      </w:r>
      <w:r w:rsidR="00063CA0" w:rsidRPr="00C93737">
        <w:rPr>
          <w:rFonts w:ascii="Times New Roman" w:hAnsi="Times New Roman" w:cs="Times New Roman"/>
          <w:sz w:val="28"/>
          <w:szCs w:val="28"/>
        </w:rPr>
        <w:t>А. Назарбаева начато строительство общежитий для студентов, в том числе на условиях государственно</w:t>
      </w:r>
      <w:r w:rsidR="002F55FA" w:rsidRPr="00C93737">
        <w:rPr>
          <w:rFonts w:ascii="Times New Roman" w:hAnsi="Times New Roman" w:cs="Times New Roman"/>
          <w:strike/>
          <w:sz w:val="28"/>
          <w:szCs w:val="28"/>
        </w:rPr>
        <w:t>-</w:t>
      </w:r>
      <w:r w:rsidR="00063CA0" w:rsidRPr="00C93737">
        <w:rPr>
          <w:rFonts w:ascii="Times New Roman" w:hAnsi="Times New Roman" w:cs="Times New Roman"/>
          <w:sz w:val="28"/>
          <w:szCs w:val="28"/>
        </w:rPr>
        <w:t xml:space="preserve">частного партнерства. Необходимо до конца 2022 года обеспечить ввод не менее чем 75 тысяч мест в студенческих общежитиях, а к 2025 году – 90 тысяч. </w:t>
      </w:r>
    </w:p>
    <w:p w14:paraId="5CD1634A" w14:textId="2D2223DB" w:rsidR="00063CA0" w:rsidRPr="00C93737" w:rsidRDefault="00063CA0" w:rsidP="00063CA0">
      <w:pPr>
        <w:spacing w:after="0" w:line="240" w:lineRule="auto"/>
        <w:ind w:firstLine="708"/>
        <w:contextualSpacing/>
        <w:jc w:val="both"/>
        <w:rPr>
          <w:rFonts w:ascii="Times New Roman" w:hAnsi="Times New Roman" w:cs="Times New Roman"/>
          <w:sz w:val="28"/>
          <w:szCs w:val="28"/>
        </w:rPr>
      </w:pPr>
      <w:r w:rsidRPr="00C93737">
        <w:rPr>
          <w:rFonts w:ascii="Times New Roman" w:eastAsia="Calibri" w:hAnsi="Times New Roman" w:cs="Times New Roman"/>
          <w:sz w:val="28"/>
          <w:szCs w:val="28"/>
        </w:rPr>
        <w:t xml:space="preserve">Неотъемлемой частью современной системы образования является развитая цифровая инфраструктура. Сегодня многие казахстанские </w:t>
      </w:r>
      <w:r w:rsidRPr="00C93737">
        <w:rPr>
          <w:rFonts w:ascii="Times New Roman" w:hAnsi="Times New Roman" w:cs="Times New Roman"/>
          <w:sz w:val="28"/>
          <w:szCs w:val="28"/>
        </w:rPr>
        <w:t>организации образования испытывают трудности из-за низкой скорости Интернета, нехватки или несоответствия цифровой инфраструктуры</w:t>
      </w:r>
      <w:r w:rsidRPr="00C93737">
        <w:rPr>
          <w:rFonts w:ascii="Times New Roman" w:eastAsia="Calibri" w:hAnsi="Times New Roman" w:cs="Times New Roman"/>
          <w:sz w:val="28"/>
          <w:szCs w:val="28"/>
        </w:rPr>
        <w:t>. 60</w:t>
      </w:r>
      <w:r w:rsidR="00447B2C">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w:t>
      </w:r>
      <w:r w:rsidRPr="00C93737">
        <w:rPr>
          <w:rFonts w:ascii="Times New Roman" w:eastAsia="Calibri" w:hAnsi="Times New Roman" w:cs="Times New Roman"/>
          <w:sz w:val="28"/>
          <w:szCs w:val="28"/>
        </w:rPr>
        <w:lastRenderedPageBreak/>
        <w:t>дошкольных организаций, 10</w:t>
      </w:r>
      <w:r w:rsidR="00447B2C">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школ и 18% колледжей до сих пор подключены к сети Интернет со скоростью ниже </w:t>
      </w:r>
      <w:r w:rsidRPr="00C93737">
        <w:rPr>
          <w:rFonts w:ascii="Times New Roman" w:hAnsi="Times New Roman" w:cs="Times New Roman"/>
          <w:sz w:val="28"/>
          <w:szCs w:val="28"/>
        </w:rPr>
        <w:t>4 Мбит/с. В 2018 году в учебном процессе школ использовалось 305</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тысяч компьютеров, 30,3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из которых подлежат замене. Поэтому необходимо развитие IТ-инфраструктуры в организациях образования, цифровых образовательных ресурсов, сетей и платформ массовых открытых онлайн-курсов, автоматизация госуслуг. </w:t>
      </w:r>
    </w:p>
    <w:p w14:paraId="67DAE420"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 xml:space="preserve">Повышение транспарентности и эффективности системы управления и финансирования образованием </w:t>
      </w:r>
    </w:p>
    <w:p w14:paraId="536E7C16" w14:textId="003BA872"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hAnsi="Times New Roman" w:cs="Times New Roman"/>
          <w:sz w:val="28"/>
          <w:szCs w:val="28"/>
        </w:rPr>
        <w:t xml:space="preserve"> годах для повышения эффективности и прозрачности деятельности организаций образования созданы коллегиальные органы управления: наблюдательные советы в государственных вузах, попечительные советы в дошкольных организациях, школах и колледжах. </w:t>
      </w:r>
    </w:p>
    <w:p w14:paraId="509B3760" w14:textId="1009CC5A"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высшем образовании введены новые правила назначения ректоров по принципу выборности. Вузы перешли на самостоятельность в </w:t>
      </w:r>
      <w:r w:rsidR="00AB67FC" w:rsidRPr="00C93737">
        <w:rPr>
          <w:rFonts w:ascii="Times New Roman" w:hAnsi="Times New Roman" w:cs="Times New Roman"/>
          <w:sz w:val="28"/>
          <w:szCs w:val="28"/>
        </w:rPr>
        <w:t xml:space="preserve">академических, </w:t>
      </w:r>
      <w:r w:rsidRPr="00C93737">
        <w:rPr>
          <w:rFonts w:ascii="Times New Roman" w:hAnsi="Times New Roman" w:cs="Times New Roman"/>
          <w:sz w:val="28"/>
          <w:szCs w:val="28"/>
        </w:rPr>
        <w:t xml:space="preserve">управленческих и кадровых вопросах. </w:t>
      </w:r>
    </w:p>
    <w:p w14:paraId="6DA8407A" w14:textId="70424703"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За период реализации ГПРОН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hAnsi="Times New Roman" w:cs="Times New Roman"/>
          <w:sz w:val="28"/>
          <w:szCs w:val="28"/>
        </w:rPr>
        <w:t xml:space="preserve"> в системе финансирования отмечен ряд </w:t>
      </w:r>
      <w:r w:rsidRPr="00C93737">
        <w:rPr>
          <w:rFonts w:ascii="Times New Roman" w:hAnsi="Times New Roman" w:cs="Times New Roman"/>
          <w:bCs/>
          <w:sz w:val="28"/>
          <w:szCs w:val="28"/>
        </w:rPr>
        <w:t xml:space="preserve">положительных изменений. </w:t>
      </w:r>
      <w:r w:rsidRPr="00C93737">
        <w:rPr>
          <w:rFonts w:ascii="Times New Roman" w:hAnsi="Times New Roman" w:cs="Times New Roman"/>
          <w:sz w:val="28"/>
          <w:szCs w:val="28"/>
        </w:rPr>
        <w:t>Внедрение механизмов подушевого финансирования в дошкольном воспитании и обучении, а также отмена лицензирования позволили значительно вовлечь частный бизнес в дошкольное образование. На сегодня более одной трети сети дошкольных организаций являются частными. Вместе с тем</w:t>
      </w:r>
      <w:r w:rsidR="00480BA6"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требует проработки вопрос эффективности финансирования государственного заказа в дошкольных организациях с распространением подушевого финансирования для детей от </w:t>
      </w:r>
      <w:r w:rsidR="00927CFF" w:rsidRPr="00C93737">
        <w:rPr>
          <w:rFonts w:ascii="Times New Roman" w:hAnsi="Times New Roman" w:cs="Times New Roman"/>
          <w:sz w:val="28"/>
          <w:szCs w:val="28"/>
        </w:rPr>
        <w:br/>
      </w:r>
      <w:r w:rsidRPr="00C93737">
        <w:rPr>
          <w:rFonts w:ascii="Times New Roman" w:hAnsi="Times New Roman" w:cs="Times New Roman"/>
          <w:sz w:val="28"/>
          <w:szCs w:val="28"/>
        </w:rPr>
        <w:t>1 до 3 лет и с привязкой к качеству оказываемых услуг.</w:t>
      </w:r>
    </w:p>
    <w:p w14:paraId="6ABE8A05" w14:textId="77777777"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Внесены изменения и дополнения в подушевой норматив. В частности, определен отдельный размер подушевого норматива для детей с особыми образовательными потребностями в общеобразовательных классах; введен корректирующий (понижающий) коэффициент для переполненных школ со значительным фактическим контингентом. Определен размер подушевого норматива для вновь вводимых частных школ. В норматив включен стимулирующий компонент для введения частными инвесторами новых ученических мест. Колледжи страны также переходят на подушевое финансирование. Вузы получили самостоятельность в финансовых вопросах.</w:t>
      </w:r>
    </w:p>
    <w:p w14:paraId="2AC1CBD7" w14:textId="0ECB9FE4"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Внедрение подушевого финансирования в дополнительном образовании позволило бы расширить охват детей </w:t>
      </w:r>
      <w:r w:rsidR="00480BA6" w:rsidRPr="00C93737">
        <w:rPr>
          <w:rFonts w:ascii="Times New Roman" w:hAnsi="Times New Roman" w:cs="Times New Roman"/>
          <w:sz w:val="28"/>
          <w:szCs w:val="28"/>
          <w:lang w:val="kk-KZ"/>
        </w:rPr>
        <w:t xml:space="preserve">внеурочным </w:t>
      </w:r>
      <w:r w:rsidRPr="00C93737">
        <w:rPr>
          <w:rFonts w:ascii="Times New Roman" w:hAnsi="Times New Roman" w:cs="Times New Roman"/>
          <w:sz w:val="28"/>
          <w:szCs w:val="28"/>
        </w:rPr>
        <w:t xml:space="preserve">обучением и воспитанием. </w:t>
      </w:r>
    </w:p>
    <w:p w14:paraId="67B5D1C4" w14:textId="1081F6AC"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Однако доля расходов на образование от ВВП в Казахстане по-прежнему остается низкой – 3,3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Динамика показателя с 2012 г. сохраняется на одном уровне, не превышая 3,5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Это ниже средне</w:t>
      </w:r>
      <w:r w:rsidR="00480BA6" w:rsidRPr="00C93737">
        <w:rPr>
          <w:rFonts w:ascii="Times New Roman" w:hAnsi="Times New Roman" w:cs="Times New Roman"/>
          <w:sz w:val="28"/>
          <w:szCs w:val="28"/>
          <w:lang w:val="kk-KZ"/>
        </w:rPr>
        <w:t>го показателя</w:t>
      </w:r>
      <w:r w:rsidRPr="00C93737">
        <w:rPr>
          <w:rFonts w:ascii="Times New Roman" w:hAnsi="Times New Roman" w:cs="Times New Roman"/>
          <w:sz w:val="28"/>
          <w:szCs w:val="28"/>
        </w:rPr>
        <w:t xml:space="preserve"> ОЭСР (5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и рекомендуемого ЮНЕСКО уровня в 4</w:t>
      </w:r>
      <w:r w:rsidR="00447B2C">
        <w:rPr>
          <w:rFonts w:ascii="Times New Roman" w:hAnsi="Times New Roman" w:cs="Times New Roman"/>
          <w:sz w:val="28"/>
          <w:szCs w:val="28"/>
          <w:lang w:val="kk-KZ"/>
        </w:rPr>
        <w:t>-</w:t>
      </w:r>
      <w:r w:rsidRPr="00C93737">
        <w:rPr>
          <w:rFonts w:ascii="Times New Roman" w:hAnsi="Times New Roman" w:cs="Times New Roman"/>
          <w:sz w:val="28"/>
          <w:szCs w:val="28"/>
        </w:rPr>
        <w:t>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w:t>
      </w:r>
    </w:p>
    <w:p w14:paraId="453D442A" w14:textId="64E0F15C" w:rsidR="00063CA0" w:rsidRPr="00C93737" w:rsidRDefault="00063CA0" w:rsidP="00063CA0">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Эффективное планирование и реализация государственной политики в области образования и науки, а также научно-технического и инновационного развития требует увеличения финансирования до 5</w:t>
      </w:r>
      <w:r w:rsidR="00447B2C">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от ВВП и выстраивания системных взаимосвязей между Министерством </w:t>
      </w:r>
      <w:r w:rsidRPr="00C93737">
        <w:rPr>
          <w:rFonts w:ascii="Times New Roman" w:eastAsia="Calibri" w:hAnsi="Times New Roman" w:cs="Times New Roman"/>
          <w:sz w:val="28"/>
          <w:szCs w:val="28"/>
        </w:rPr>
        <w:lastRenderedPageBreak/>
        <w:t>образования и науки, отраслевыми государственными и местными исполнительными органами всех уровней.</w:t>
      </w:r>
    </w:p>
    <w:p w14:paraId="5A6CD1AD"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 xml:space="preserve">Развитие интеллектуального потенциала науки  </w:t>
      </w:r>
    </w:p>
    <w:p w14:paraId="1BB4D28F" w14:textId="7F96F3F4"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 xml:space="preserve">Ежегодно увеличивается государственный образовательный заказ на подготовку докторов PhD. В 2018 году </w:t>
      </w:r>
      <w:r w:rsidR="00CF6771" w:rsidRPr="00C93737">
        <w:rPr>
          <w:rFonts w:ascii="Times New Roman" w:hAnsi="Times New Roman" w:cs="Times New Roman"/>
          <w:sz w:val="28"/>
          <w:szCs w:val="28"/>
          <w:lang w:val="kk-KZ"/>
        </w:rPr>
        <w:t xml:space="preserve">их </w:t>
      </w:r>
      <w:r w:rsidRPr="00C93737">
        <w:rPr>
          <w:rFonts w:ascii="Times New Roman" w:hAnsi="Times New Roman" w:cs="Times New Roman"/>
          <w:sz w:val="28"/>
          <w:szCs w:val="28"/>
        </w:rPr>
        <w:t xml:space="preserve">выпуск увеличился </w:t>
      </w:r>
      <w:r w:rsidR="00AB67FC" w:rsidRPr="00C93737">
        <w:rPr>
          <w:rFonts w:ascii="Times New Roman" w:hAnsi="Times New Roman" w:cs="Times New Roman"/>
          <w:sz w:val="28"/>
          <w:szCs w:val="28"/>
        </w:rPr>
        <w:t xml:space="preserve">по сравнению с предыдущим </w:t>
      </w:r>
      <w:r w:rsidRPr="00C93737">
        <w:rPr>
          <w:rFonts w:ascii="Times New Roman" w:hAnsi="Times New Roman" w:cs="Times New Roman"/>
          <w:sz w:val="28"/>
          <w:szCs w:val="28"/>
        </w:rPr>
        <w:t>с 619 до 721 человек</w:t>
      </w:r>
      <w:r w:rsidR="00CF6771" w:rsidRPr="00C93737">
        <w:rPr>
          <w:rFonts w:ascii="Times New Roman" w:hAnsi="Times New Roman" w:cs="Times New Roman"/>
          <w:sz w:val="28"/>
          <w:szCs w:val="28"/>
          <w:lang w:val="kk-KZ"/>
        </w:rPr>
        <w:t>а</w:t>
      </w:r>
      <w:r w:rsidRPr="00C93737">
        <w:rPr>
          <w:rFonts w:ascii="Times New Roman" w:hAnsi="Times New Roman" w:cs="Times New Roman"/>
          <w:sz w:val="28"/>
          <w:szCs w:val="28"/>
        </w:rPr>
        <w:t xml:space="preserve"> (+14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Активный вклад в формирование научно-исследовательского потенциала вносит международная стипендия «Болашақ»: 93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стипендиатов обучаются по программам магистратуры и докторантуры. </w:t>
      </w:r>
    </w:p>
    <w:p w14:paraId="02FE8355" w14:textId="5ACEDD85"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 xml:space="preserve">В 2018 году научными исследованиями и разработками занимались </w:t>
      </w:r>
      <w:r w:rsidR="00BC688B" w:rsidRPr="00C93737">
        <w:rPr>
          <w:rFonts w:ascii="Times New Roman" w:hAnsi="Times New Roman" w:cs="Times New Roman"/>
          <w:sz w:val="28"/>
          <w:szCs w:val="28"/>
        </w:rPr>
        <w:br/>
      </w:r>
      <w:r w:rsidRPr="00C93737">
        <w:rPr>
          <w:rFonts w:ascii="Times New Roman" w:hAnsi="Times New Roman" w:cs="Times New Roman"/>
          <w:sz w:val="28"/>
          <w:szCs w:val="28"/>
        </w:rPr>
        <w:t>384 организации (2016 г. – 383 ед., 2017 г. – 386 ед.). Из них 39</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относилось к предпринимательскому сектору экономики, 27</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927CFF" w:rsidRPr="00C93737">
        <w:rPr>
          <w:rFonts w:ascii="Times New Roman" w:hAnsi="Times New Roman" w:cs="Times New Roman"/>
          <w:sz w:val="28"/>
          <w:szCs w:val="28"/>
        </w:rPr>
        <w:t>–</w:t>
      </w:r>
      <w:r w:rsidRPr="00C93737">
        <w:rPr>
          <w:rFonts w:ascii="Times New Roman" w:hAnsi="Times New Roman" w:cs="Times New Roman"/>
          <w:sz w:val="28"/>
          <w:szCs w:val="28"/>
        </w:rPr>
        <w:t xml:space="preserve"> к государственному сектору, 25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927CFF" w:rsidRPr="00C93737">
        <w:rPr>
          <w:rFonts w:ascii="Times New Roman" w:hAnsi="Times New Roman" w:cs="Times New Roman"/>
          <w:sz w:val="28"/>
          <w:szCs w:val="28"/>
        </w:rPr>
        <w:t>–</w:t>
      </w:r>
      <w:r w:rsidRPr="00C93737">
        <w:rPr>
          <w:rFonts w:ascii="Times New Roman" w:hAnsi="Times New Roman" w:cs="Times New Roman"/>
          <w:sz w:val="28"/>
          <w:szCs w:val="28"/>
        </w:rPr>
        <w:t xml:space="preserve"> к организациям высшего образования, 9</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927CFF" w:rsidRPr="00C93737">
        <w:rPr>
          <w:rFonts w:ascii="Times New Roman" w:hAnsi="Times New Roman" w:cs="Times New Roman"/>
          <w:sz w:val="28"/>
          <w:szCs w:val="28"/>
        </w:rPr>
        <w:t>–</w:t>
      </w:r>
      <w:r w:rsidRPr="00C93737">
        <w:rPr>
          <w:rFonts w:ascii="Times New Roman" w:hAnsi="Times New Roman" w:cs="Times New Roman"/>
          <w:sz w:val="28"/>
          <w:szCs w:val="28"/>
        </w:rPr>
        <w:t xml:space="preserve"> в некоммерческом секторе науки.</w:t>
      </w:r>
    </w:p>
    <w:p w14:paraId="7900FD03" w14:textId="3DD82AD7"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Из задействованных в 2018 году в сфере науки сотрудников на долю специалистов предпенсионного и пенсионного возрастов старше 55 лет приходится почти 30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 общего контингента. Молодые ученые составили около 35% контингента. На долю ученых возрастной группы от 35 до 54 лет в последний год приходилось 40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 общей численности.</w:t>
      </w:r>
    </w:p>
    <w:p w14:paraId="35F75195" w14:textId="503E2B6F"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Вместе с тем</w:t>
      </w:r>
      <w:r w:rsidR="00CF6771"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сохраняется проблема привлечения и удержания талантливой молодежи и высококвалифицированных специалистов в науке. </w:t>
      </w:r>
      <w:r w:rsidR="00AB67FC" w:rsidRPr="00C93737">
        <w:rPr>
          <w:rFonts w:ascii="Times New Roman" w:hAnsi="Times New Roman" w:cs="Times New Roman"/>
          <w:sz w:val="28"/>
          <w:szCs w:val="28"/>
        </w:rPr>
        <w:t>Имеющиеся научные</w:t>
      </w:r>
      <w:r w:rsidRPr="00C93737">
        <w:rPr>
          <w:rFonts w:ascii="Times New Roman" w:hAnsi="Times New Roman" w:cs="Times New Roman"/>
          <w:sz w:val="28"/>
          <w:szCs w:val="28"/>
        </w:rPr>
        <w:t xml:space="preserve"> кадры обладают недостаточными исследовательскими навыками, низким уровнем владения английским языком и слабыми навыками в сфере технологического развития и инноваций. </w:t>
      </w:r>
    </w:p>
    <w:p w14:paraId="6C01847D" w14:textId="75E31CDF"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 xml:space="preserve">На 1 млн населения в стране приходятся 662 ученых, что меньше в </w:t>
      </w:r>
      <w:r w:rsidR="00BC688B" w:rsidRPr="00C93737">
        <w:rPr>
          <w:rFonts w:ascii="Times New Roman" w:hAnsi="Times New Roman" w:cs="Times New Roman"/>
          <w:sz w:val="28"/>
          <w:szCs w:val="28"/>
        </w:rPr>
        <w:br/>
      </w:r>
      <w:r w:rsidRPr="00C93737">
        <w:rPr>
          <w:rFonts w:ascii="Times New Roman" w:hAnsi="Times New Roman" w:cs="Times New Roman"/>
          <w:sz w:val="28"/>
          <w:szCs w:val="28"/>
        </w:rPr>
        <w:t>4,3 раза, чем в России (2</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852), в 2,7 – в Беларуси (1</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805) и в 6,4 – в США (4</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256).</w:t>
      </w:r>
    </w:p>
    <w:p w14:paraId="11449491" w14:textId="4D2D8E98" w:rsidR="00063CA0" w:rsidRPr="00C93737" w:rsidRDefault="00063CA0" w:rsidP="00063CA0">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Кроме того, в настоящее время в сфере науки имеются такие проблемы, как низкий уровень оплаты труда научных работников и отсутствие механизмов стимулирования научно-исследовательской деятельности; низкая результативность </w:t>
      </w:r>
      <w:r w:rsidR="008F10B5" w:rsidRPr="00C93737">
        <w:rPr>
          <w:rFonts w:ascii="Times New Roman" w:eastAsia="Calibri" w:hAnsi="Times New Roman" w:cs="Times New Roman"/>
          <w:sz w:val="28"/>
          <w:szCs w:val="28"/>
        </w:rPr>
        <w:t>научно-исследовательских и опытно конструкторских</w:t>
      </w:r>
      <w:r w:rsidR="00B71E66" w:rsidRPr="00C93737">
        <w:rPr>
          <w:rFonts w:ascii="Times New Roman" w:eastAsia="Calibri" w:hAnsi="Times New Roman" w:cs="Times New Roman"/>
          <w:sz w:val="28"/>
          <w:szCs w:val="28"/>
        </w:rPr>
        <w:t xml:space="preserve"> разработок (далее – </w:t>
      </w:r>
      <w:r w:rsidRPr="00C93737">
        <w:rPr>
          <w:rFonts w:ascii="Times New Roman" w:eastAsia="Calibri" w:hAnsi="Times New Roman" w:cs="Times New Roman"/>
          <w:sz w:val="28"/>
          <w:szCs w:val="28"/>
        </w:rPr>
        <w:t>НИОКР</w:t>
      </w:r>
      <w:r w:rsidR="00B71E66"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и невостребованность научных результатов со стороны индустрии и бизнеса; низкая доля инновационной активности бизнеса; слабая инвестиционная привлекательность научной сферы и низкое финансирование и софинансирование научных исследований. </w:t>
      </w:r>
    </w:p>
    <w:p w14:paraId="0F043A8C"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Средняя заработная плата по грантовому финансированию коммерциализации результатов научной и научно-технической деятельности составляет 287 тыс. тенге, по программно-целевому финансированию – 157 тыс., по базовому финансированию – 72 тыс. Наименьшая заработная плата приходится на грантовое финансирование – 51 тыс. тенге. В 2018 году зарплата в государственном секторе науки составила 119 тыс. тенге, что меньше среднего показателя по стране (163 тыс. тенге).  </w:t>
      </w:r>
    </w:p>
    <w:p w14:paraId="3046C55B" w14:textId="385E1E78"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Объемы расходов на НИОКР остаются относительно небольшими. В</w:t>
      </w:r>
      <w:r w:rsidR="00C26F60">
        <w:rPr>
          <w:rFonts w:ascii="Times New Roman" w:hAnsi="Times New Roman" w:cs="Times New Roman"/>
          <w:sz w:val="28"/>
          <w:szCs w:val="28"/>
          <w:lang w:val="kk-KZ"/>
        </w:rPr>
        <w:t xml:space="preserve"> </w:t>
      </w:r>
      <w:r w:rsidRPr="00C93737">
        <w:rPr>
          <w:rFonts w:ascii="Times New Roman" w:hAnsi="Times New Roman" w:cs="Times New Roman"/>
          <w:sz w:val="28"/>
          <w:szCs w:val="28"/>
        </w:rPr>
        <w:t>Казахстане затраты на НИОКР с 2015 года сократились с 0,17</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 до 0,12</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 xml:space="preserve">% от ВВП в 2018 году. Наибольшая часть финансирования внутренних затрат на </w:t>
      </w:r>
      <w:r w:rsidRPr="00C93737">
        <w:rPr>
          <w:rFonts w:ascii="Times New Roman" w:hAnsi="Times New Roman" w:cs="Times New Roman"/>
          <w:sz w:val="28"/>
          <w:szCs w:val="28"/>
        </w:rPr>
        <w:lastRenderedPageBreak/>
        <w:t>НИОКР приходится на средства республиканского бюджета – 51,3</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 собственные средства предприятий составляют 40,9</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 и другие источники – 7,8</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w:t>
      </w:r>
    </w:p>
    <w:p w14:paraId="260E0C40" w14:textId="77777777" w:rsidR="00063CA0" w:rsidRPr="00C93737" w:rsidRDefault="00063CA0" w:rsidP="00063CA0">
      <w:pPr>
        <w:spacing w:after="0" w:line="240" w:lineRule="auto"/>
        <w:ind w:firstLine="709"/>
        <w:jc w:val="both"/>
        <w:rPr>
          <w:rFonts w:ascii="Times New Roman" w:hAnsi="Times New Roman" w:cs="Times New Roman"/>
          <w:b/>
          <w:sz w:val="28"/>
          <w:szCs w:val="28"/>
          <w:lang w:val="kk-KZ"/>
        </w:rPr>
      </w:pPr>
      <w:r w:rsidRPr="00C93737">
        <w:rPr>
          <w:rFonts w:ascii="Times New Roman" w:hAnsi="Times New Roman" w:cs="Times New Roman"/>
          <w:b/>
          <w:iCs/>
          <w:sz w:val="28"/>
          <w:szCs w:val="28"/>
        </w:rPr>
        <w:t>Модернизация научной инфраструктуры и цифровизация науки</w:t>
      </w:r>
      <w:r w:rsidRPr="00C93737">
        <w:rPr>
          <w:rFonts w:ascii="Times New Roman" w:hAnsi="Times New Roman" w:cs="Times New Roman"/>
          <w:b/>
          <w:sz w:val="28"/>
          <w:szCs w:val="28"/>
        </w:rPr>
        <w:t xml:space="preserve"> </w:t>
      </w:r>
    </w:p>
    <w:p w14:paraId="03F8C513" w14:textId="1A9887C3"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Происходит постепенное обновление научного оборудования государственных вузов, </w:t>
      </w:r>
      <w:r w:rsidR="003947D3" w:rsidRPr="00C93737">
        <w:rPr>
          <w:rFonts w:ascii="Times New Roman" w:hAnsi="Times New Roman" w:cs="Times New Roman"/>
          <w:sz w:val="28"/>
          <w:szCs w:val="28"/>
        </w:rPr>
        <w:t xml:space="preserve">научно-исследовательских институтов (далее – </w:t>
      </w:r>
      <w:r w:rsidRPr="00C93737">
        <w:rPr>
          <w:rFonts w:ascii="Times New Roman" w:hAnsi="Times New Roman" w:cs="Times New Roman"/>
          <w:sz w:val="28"/>
          <w:szCs w:val="28"/>
        </w:rPr>
        <w:t>НИИ</w:t>
      </w:r>
      <w:r w:rsidR="003947D3" w:rsidRPr="00C93737">
        <w:rPr>
          <w:rFonts w:ascii="Times New Roman" w:hAnsi="Times New Roman" w:cs="Times New Roman"/>
          <w:sz w:val="28"/>
          <w:szCs w:val="28"/>
        </w:rPr>
        <w:t>)</w:t>
      </w:r>
      <w:r w:rsidRPr="00C93737">
        <w:rPr>
          <w:rFonts w:ascii="Times New Roman" w:hAnsi="Times New Roman" w:cs="Times New Roman"/>
          <w:sz w:val="28"/>
          <w:szCs w:val="28"/>
        </w:rPr>
        <w:t>, реализующих НИОКР (13</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 В организациях высшего образования и НИИ созданы офисы коммерциализации, технопарки, бизнес-инкубаторы, внедренческие подразделения. Однако научная инфраструктура не соответствует современным требованиям реализации научных исследований. </w:t>
      </w:r>
    </w:p>
    <w:p w14:paraId="79AD2ADD" w14:textId="608132BF"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Отсутствует единая база данных научных организаций. Имеется недостаточная концентрация научных направлений и научных школ на приоритетных направлениях развития Казахстана, а также несоответствие интеллектуального потенциала науки стратегическим задачам государств</w:t>
      </w:r>
      <w:r w:rsidR="00CF6771" w:rsidRPr="00C93737">
        <w:rPr>
          <w:rFonts w:ascii="Times New Roman" w:hAnsi="Times New Roman" w:cs="Times New Roman"/>
          <w:sz w:val="28"/>
          <w:szCs w:val="28"/>
          <w:lang w:val="kk-KZ"/>
        </w:rPr>
        <w:t>а</w:t>
      </w:r>
      <w:r w:rsidR="00C1040D" w:rsidRPr="00C93737">
        <w:rPr>
          <w:rFonts w:ascii="Times New Roman" w:hAnsi="Times New Roman" w:cs="Times New Roman"/>
          <w:sz w:val="28"/>
          <w:szCs w:val="28"/>
          <w:lang w:val="kk-KZ"/>
        </w:rPr>
        <w:t>.</w:t>
      </w:r>
    </w:p>
    <w:p w14:paraId="03524CA3"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Повышение востребованности научных разработок и интеграция в мировое научное пространство</w:t>
      </w:r>
    </w:p>
    <w:p w14:paraId="0752AF82" w14:textId="14985EDE"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Научные исследования реализуются в рамках семи приоритетов развития науки, определенных Высшей научно-технической комиссией при Пра</w:t>
      </w:r>
      <w:r w:rsidR="003947D3" w:rsidRPr="00C93737">
        <w:rPr>
          <w:rFonts w:ascii="Times New Roman" w:hAnsi="Times New Roman" w:cs="Times New Roman"/>
          <w:sz w:val="28"/>
          <w:szCs w:val="28"/>
        </w:rPr>
        <w:t>вительстве Республики Казахстан.</w:t>
      </w:r>
    </w:p>
    <w:p w14:paraId="0A23BABD" w14:textId="681AC56F"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настоящее время по грантовому финансированию на </w:t>
      </w:r>
      <w:r w:rsidR="0087322D">
        <w:rPr>
          <w:rFonts w:ascii="Times New Roman" w:hAnsi="Times New Roman" w:cs="Times New Roman"/>
          <w:sz w:val="28"/>
          <w:szCs w:val="28"/>
        </w:rPr>
        <w:br/>
      </w:r>
      <w:r w:rsidRPr="00C93737">
        <w:rPr>
          <w:rFonts w:ascii="Times New Roman" w:hAnsi="Times New Roman" w:cs="Times New Roman"/>
          <w:sz w:val="28"/>
          <w:szCs w:val="28"/>
        </w:rPr>
        <w:t>2018</w:t>
      </w:r>
      <w:r w:rsidR="0087322D">
        <w:rPr>
          <w:rFonts w:ascii="Times New Roman" w:hAnsi="Times New Roman" w:cs="Times New Roman"/>
          <w:sz w:val="28"/>
          <w:szCs w:val="28"/>
          <w:lang w:val="kk-KZ"/>
        </w:rPr>
        <w:t xml:space="preserve"> – </w:t>
      </w:r>
      <w:r w:rsidRPr="00C93737">
        <w:rPr>
          <w:rFonts w:ascii="Times New Roman" w:hAnsi="Times New Roman" w:cs="Times New Roman"/>
          <w:sz w:val="28"/>
          <w:szCs w:val="28"/>
        </w:rPr>
        <w:t>2020</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годы реализуются 1</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076 научных проектов. Сумма финансирования на 2019 год составляет 9,5 млрд тенге. </w:t>
      </w:r>
    </w:p>
    <w:p w14:paraId="17BFAB16" w14:textId="7D3DB38D"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По стране в рамках программно-целевого финансирования на </w:t>
      </w:r>
      <w:r w:rsidRPr="00C93737">
        <w:rPr>
          <w:rFonts w:ascii="Times New Roman" w:hAnsi="Times New Roman" w:cs="Times New Roman"/>
          <w:sz w:val="28"/>
          <w:szCs w:val="28"/>
          <w:lang w:val="kk-KZ"/>
        </w:rPr>
        <w:br/>
      </w:r>
      <w:r w:rsidRPr="00C93737">
        <w:rPr>
          <w:rFonts w:ascii="Times New Roman" w:hAnsi="Times New Roman" w:cs="Times New Roman"/>
          <w:sz w:val="28"/>
          <w:szCs w:val="28"/>
        </w:rPr>
        <w:t>2018</w:t>
      </w:r>
      <w:r w:rsidR="0087322D">
        <w:rPr>
          <w:rFonts w:ascii="Times New Roman" w:hAnsi="Times New Roman" w:cs="Times New Roman"/>
          <w:sz w:val="28"/>
          <w:szCs w:val="28"/>
          <w:lang w:val="kk-KZ"/>
        </w:rPr>
        <w:t xml:space="preserve"> </w:t>
      </w:r>
      <w:r w:rsidR="0087322D">
        <w:rPr>
          <w:rFonts w:ascii="Times New Roman" w:hAnsi="Times New Roman" w:cs="Times New Roman"/>
          <w:sz w:val="28"/>
          <w:szCs w:val="28"/>
        </w:rPr>
        <w:t>–</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2020</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годы реализуются 144</w:t>
      </w:r>
      <w:r w:rsidR="00BC688B" w:rsidRPr="00C93737">
        <w:rPr>
          <w:rFonts w:ascii="Times New Roman" w:hAnsi="Times New Roman" w:cs="Times New Roman"/>
          <w:sz w:val="28"/>
          <w:szCs w:val="28"/>
        </w:rPr>
        <w:t xml:space="preserve"> </w:t>
      </w:r>
      <w:r w:rsidRPr="00C93737">
        <w:rPr>
          <w:rFonts w:ascii="Times New Roman" w:hAnsi="Times New Roman" w:cs="Times New Roman"/>
          <w:sz w:val="28"/>
          <w:szCs w:val="28"/>
        </w:rPr>
        <w:t>научно-технические программы. Общий объем финансирования на 2019</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год составляет 23 млрд тенге.</w:t>
      </w:r>
    </w:p>
    <w:p w14:paraId="2F132BAF" w14:textId="3B96CA82"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2018</w:t>
      </w:r>
      <w:r w:rsidR="0087322D">
        <w:rPr>
          <w:rFonts w:ascii="Times New Roman" w:hAnsi="Times New Roman" w:cs="Times New Roman"/>
          <w:sz w:val="28"/>
          <w:szCs w:val="28"/>
          <w:lang w:val="kk-KZ"/>
        </w:rPr>
        <w:t xml:space="preserve"> </w:t>
      </w:r>
      <w:r w:rsidR="0087322D">
        <w:rPr>
          <w:rFonts w:ascii="Times New Roman" w:hAnsi="Times New Roman" w:cs="Times New Roman"/>
          <w:sz w:val="28"/>
          <w:szCs w:val="28"/>
        </w:rPr>
        <w:t>–</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2020</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гг. финансируется 101 организация 8</w:t>
      </w:r>
      <w:r w:rsidR="00BC688B"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министерств. </w:t>
      </w:r>
      <w:r w:rsidR="00BC688B" w:rsidRPr="00C93737">
        <w:rPr>
          <w:rFonts w:ascii="Times New Roman" w:hAnsi="Times New Roman" w:cs="Times New Roman"/>
          <w:sz w:val="28"/>
          <w:szCs w:val="28"/>
        </w:rPr>
        <w:br/>
      </w:r>
      <w:r w:rsidRPr="00C93737">
        <w:rPr>
          <w:rFonts w:ascii="Times New Roman" w:hAnsi="Times New Roman" w:cs="Times New Roman"/>
          <w:sz w:val="28"/>
          <w:szCs w:val="28"/>
        </w:rPr>
        <w:t>В 2019 году объем базового финансирования составил 4,6 млрд тенге.</w:t>
      </w:r>
    </w:p>
    <w:p w14:paraId="0D7FB078" w14:textId="22E3AEE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настоящее время по итогам проведенных конкурсов на грантовое финансирование по коммерциализации результатов научной и научно-технической деятельности реализуются 153 проекта на общую сумму </w:t>
      </w:r>
      <w:r w:rsidR="00C93737" w:rsidRPr="00C93737">
        <w:rPr>
          <w:rFonts w:ascii="Times New Roman" w:hAnsi="Times New Roman" w:cs="Times New Roman"/>
          <w:sz w:val="28"/>
          <w:szCs w:val="28"/>
        </w:rPr>
        <w:br/>
      </w:r>
      <w:r w:rsidRPr="00C93737">
        <w:rPr>
          <w:rFonts w:ascii="Times New Roman" w:hAnsi="Times New Roman" w:cs="Times New Roman"/>
          <w:sz w:val="28"/>
          <w:szCs w:val="28"/>
        </w:rPr>
        <w:t>38</w:t>
      </w:r>
      <w:r w:rsidR="00577701" w:rsidRPr="00C93737">
        <w:rPr>
          <w:rFonts w:ascii="Times New Roman" w:hAnsi="Times New Roman" w:cs="Times New Roman"/>
          <w:sz w:val="28"/>
          <w:szCs w:val="28"/>
        </w:rPr>
        <w:t xml:space="preserve"> </w:t>
      </w:r>
      <w:proofErr w:type="gramStart"/>
      <w:r w:rsidRPr="00C93737">
        <w:rPr>
          <w:rFonts w:ascii="Times New Roman" w:hAnsi="Times New Roman" w:cs="Times New Roman"/>
          <w:sz w:val="28"/>
          <w:szCs w:val="28"/>
        </w:rPr>
        <w:t>млрд</w:t>
      </w:r>
      <w:proofErr w:type="gramEnd"/>
      <w:r w:rsidRPr="00C93737">
        <w:rPr>
          <w:rFonts w:ascii="Times New Roman" w:hAnsi="Times New Roman" w:cs="Times New Roman"/>
          <w:sz w:val="28"/>
          <w:szCs w:val="28"/>
        </w:rPr>
        <w:t xml:space="preserve"> тенге, софинансирование составляет более 5 млрд тенге – 14,5</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C93737" w:rsidRPr="00C93737">
        <w:rPr>
          <w:rFonts w:ascii="Times New Roman" w:hAnsi="Times New Roman" w:cs="Times New Roman"/>
          <w:sz w:val="28"/>
          <w:szCs w:val="28"/>
        </w:rPr>
        <w:br/>
      </w:r>
      <w:r w:rsidRPr="00C93737">
        <w:rPr>
          <w:rFonts w:ascii="Times New Roman" w:hAnsi="Times New Roman" w:cs="Times New Roman"/>
          <w:iCs/>
          <w:sz w:val="28"/>
          <w:szCs w:val="28"/>
        </w:rPr>
        <w:t>(2017 г. – 2,1 млрд тг., 2018 г. – 2,3 млрд тг., 2019 г. – 2,5 млрд тг.)</w:t>
      </w:r>
      <w:r w:rsidRPr="00C93737">
        <w:rPr>
          <w:rFonts w:ascii="Times New Roman" w:hAnsi="Times New Roman" w:cs="Times New Roman"/>
          <w:sz w:val="28"/>
          <w:szCs w:val="28"/>
        </w:rPr>
        <w:t xml:space="preserve">. По итогам 2018 года 25 проектов были завершены. По 36 проектам организованы запуски производств, доход от которых на первый квартал 2019 г., по данным </w:t>
      </w:r>
      <w:r w:rsidR="003947D3" w:rsidRPr="00C93737">
        <w:rPr>
          <w:rFonts w:ascii="Times New Roman" w:hAnsi="Times New Roman" w:cs="Times New Roman"/>
          <w:sz w:val="28"/>
          <w:szCs w:val="28"/>
        </w:rPr>
        <w:t xml:space="preserve">акционерного общества </w:t>
      </w:r>
      <w:r w:rsidRPr="00C93737">
        <w:rPr>
          <w:rFonts w:ascii="Times New Roman" w:hAnsi="Times New Roman" w:cs="Times New Roman"/>
          <w:sz w:val="28"/>
          <w:szCs w:val="28"/>
        </w:rPr>
        <w:t>«Фонд науки», составил порядка 1 млрд тенге.</w:t>
      </w:r>
    </w:p>
    <w:p w14:paraId="76A1A18A" w14:textId="4FA06EF1"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Казахстане ежегодно проводится оценка результативности научных проектов и программ, финансируемых за счет государственного бюджета. Произошел рост количества научных проектов и программ с высоким и средним уровнем научно-практической результативности с 64,9</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в 2016 г. до 72,4</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в 2018 г. Доля коммерциализируемых проектов от общего количества прикладных научно-исследовательских работ за три года выросла на 6,8</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и в 2018 г. составила 23,5</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 С 2016 г. в 2,5 раза увеличилось количество выданных охранных документов. При этом научные исследования недостаточно ориентированы на актуальные потребности экономики и общества, что негативно влияет на отношение к науке в </w:t>
      </w:r>
      <w:r w:rsidRPr="00C93737">
        <w:rPr>
          <w:rFonts w:ascii="Times New Roman" w:hAnsi="Times New Roman" w:cs="Times New Roman"/>
          <w:sz w:val="28"/>
          <w:szCs w:val="28"/>
        </w:rPr>
        <w:lastRenderedPageBreak/>
        <w:t>обществе, снижает потенциал коммерциализации научных результатов и интерес к сотрудничеству с наукой со стороны бизнеса.</w:t>
      </w:r>
    </w:p>
    <w:p w14:paraId="31BF22F2" w14:textId="47F2B00D"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Произошел прирост доли доходов 11 вузов от инновационной и научной деятельности с 9</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до 12,4</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Однако отмечается слабое сотрудничество между вузами, НИИ, бизнес-сообществом, государством и другими заинтересованными сторонами (посреднические организации, гражданское сообщество и др.).</w:t>
      </w:r>
    </w:p>
    <w:p w14:paraId="0CAC627A" w14:textId="5FA51FE1"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Как уже отмечалось, объем финансирования образования и науки не соответствует стратегическим задачам страны в развитии навыков высокого уровня, повышения конкурентоспособности научного потенциала, соответствия принципам и стандартам стран ОЭСР. В связи с этим</w:t>
      </w:r>
      <w:r w:rsidR="00CF6771"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Президентом Казахстана Токаевым </w:t>
      </w:r>
      <w:r w:rsidR="008F1331" w:rsidRPr="00C93737">
        <w:rPr>
          <w:rFonts w:ascii="Times New Roman" w:hAnsi="Times New Roman" w:cs="Times New Roman"/>
          <w:sz w:val="28"/>
          <w:szCs w:val="28"/>
        </w:rPr>
        <w:t xml:space="preserve">К. К. </w:t>
      </w:r>
      <w:r w:rsidRPr="00C93737">
        <w:rPr>
          <w:rFonts w:ascii="Times New Roman" w:hAnsi="Times New Roman" w:cs="Times New Roman"/>
          <w:sz w:val="28"/>
          <w:szCs w:val="28"/>
        </w:rPr>
        <w:t>поручен</w:t>
      </w:r>
      <w:r w:rsidR="00CF6771" w:rsidRPr="00C93737">
        <w:rPr>
          <w:rFonts w:ascii="Times New Roman" w:hAnsi="Times New Roman" w:cs="Times New Roman"/>
          <w:sz w:val="28"/>
          <w:szCs w:val="28"/>
          <w:lang w:val="kk-KZ"/>
        </w:rPr>
        <w:t>о</w:t>
      </w:r>
      <w:r w:rsidRPr="00C93737">
        <w:rPr>
          <w:rFonts w:ascii="Times New Roman" w:hAnsi="Times New Roman" w:cs="Times New Roman"/>
          <w:sz w:val="28"/>
          <w:szCs w:val="28"/>
        </w:rPr>
        <w:t xml:space="preserve"> предусмотреть увеличение общих расходов на образование и науку до 5</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 от ВВП в </w:t>
      </w:r>
      <w:r w:rsidR="0087322D" w:rsidRPr="00C93737">
        <w:rPr>
          <w:rFonts w:ascii="Times New Roman" w:hAnsi="Times New Roman" w:cs="Times New Roman"/>
          <w:sz w:val="28"/>
          <w:szCs w:val="28"/>
        </w:rPr>
        <w:t>Программе</w:t>
      </w:r>
      <w:r w:rsidR="0087322D">
        <w:rPr>
          <w:rFonts w:ascii="Times New Roman" w:hAnsi="Times New Roman" w:cs="Times New Roman"/>
          <w:sz w:val="28"/>
          <w:szCs w:val="28"/>
          <w:lang w:val="kk-KZ"/>
        </w:rPr>
        <w:t>.</w:t>
      </w:r>
      <w:r w:rsidRPr="00C93737">
        <w:rPr>
          <w:rFonts w:ascii="Times New Roman" w:hAnsi="Times New Roman" w:cs="Times New Roman"/>
          <w:strike/>
          <w:sz w:val="28"/>
          <w:szCs w:val="28"/>
        </w:rPr>
        <w:t xml:space="preserve"> </w:t>
      </w:r>
    </w:p>
    <w:p w14:paraId="19B6580A" w14:textId="5956E3F3" w:rsidR="00901FC9" w:rsidRPr="00C93737" w:rsidRDefault="00063CA0"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hAnsi="Times New Roman" w:cs="Times New Roman"/>
          <w:sz w:val="28"/>
          <w:szCs w:val="28"/>
        </w:rPr>
        <w:t xml:space="preserve"> </w:t>
      </w:r>
      <w:r w:rsidR="00D74C0E" w:rsidRPr="00C93737">
        <w:rPr>
          <w:rFonts w:ascii="Times New Roman" w:hAnsi="Times New Roman" w:cs="Times New Roman"/>
          <w:sz w:val="28"/>
          <w:szCs w:val="28"/>
          <w:lang w:val="kk-KZ"/>
        </w:rPr>
        <w:tab/>
      </w:r>
      <w:bookmarkStart w:id="2" w:name="SUB400"/>
      <w:bookmarkEnd w:id="2"/>
      <w:r w:rsidR="00901FC9" w:rsidRPr="00C93737">
        <w:rPr>
          <w:rFonts w:ascii="Times New Roman" w:eastAsia="Times New Roman" w:hAnsi="Times New Roman" w:cs="Times New Roman"/>
          <w:sz w:val="28"/>
          <w:szCs w:val="28"/>
          <w:lang w:val="kk-KZ" w:eastAsia="ru-RU"/>
        </w:rPr>
        <w:t>SWOT-анализ системы образования</w:t>
      </w:r>
      <w:r w:rsidR="007418F4" w:rsidRPr="00C93737">
        <w:rPr>
          <w:rFonts w:ascii="Times New Roman" w:eastAsia="Times New Roman" w:hAnsi="Times New Roman" w:cs="Times New Roman"/>
          <w:sz w:val="28"/>
          <w:szCs w:val="28"/>
          <w:lang w:val="kk-KZ" w:eastAsia="ru-RU"/>
        </w:rPr>
        <w:t>:</w:t>
      </w:r>
    </w:p>
    <w:p w14:paraId="6C70982A" w14:textId="084AA4A1" w:rsidR="003947D3" w:rsidRPr="00C93737" w:rsidRDefault="003947D3" w:rsidP="00C1040D">
      <w:pPr>
        <w:pStyle w:val="a3"/>
        <w:numPr>
          <w:ilvl w:val="0"/>
          <w:numId w:val="43"/>
        </w:num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С</w:t>
      </w:r>
      <w:r w:rsidR="00901FC9" w:rsidRPr="00C93737">
        <w:rPr>
          <w:rFonts w:ascii="Times New Roman" w:eastAsia="Times New Roman" w:hAnsi="Times New Roman" w:cs="Times New Roman"/>
          <w:sz w:val="28"/>
          <w:szCs w:val="28"/>
          <w:lang w:val="kk-KZ" w:eastAsia="ru-RU"/>
        </w:rPr>
        <w:t>ильные стороны</w:t>
      </w:r>
    </w:p>
    <w:p w14:paraId="5DE0C9A6" w14:textId="5044BCA0" w:rsidR="00901FC9" w:rsidRPr="00C93737" w:rsidRDefault="00901FC9" w:rsidP="00C1040D">
      <w:pPr>
        <w:pStyle w:val="a3"/>
        <w:numPr>
          <w:ilvl w:val="0"/>
          <w:numId w:val="42"/>
        </w:num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обеспечение непрерывного профессионального развития педагогических работников;</w:t>
      </w:r>
    </w:p>
    <w:p w14:paraId="13A4C777" w14:textId="20883227" w:rsidR="00901FC9" w:rsidRPr="00C93737" w:rsidRDefault="00624DC5"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3947D3" w:rsidRPr="00C93737">
        <w:rPr>
          <w:rFonts w:ascii="Times New Roman" w:eastAsia="Times New Roman" w:hAnsi="Times New Roman" w:cs="Times New Roman"/>
          <w:sz w:val="28"/>
          <w:szCs w:val="28"/>
          <w:lang w:val="kk-KZ" w:eastAsia="ru-RU"/>
        </w:rPr>
        <w:t>2</w:t>
      </w:r>
      <w:r w:rsidR="00901FC9" w:rsidRPr="00C93737">
        <w:rPr>
          <w:rFonts w:ascii="Times New Roman" w:eastAsia="Times New Roman" w:hAnsi="Times New Roman" w:cs="Times New Roman"/>
          <w:sz w:val="28"/>
          <w:szCs w:val="28"/>
          <w:lang w:val="kk-KZ" w:eastAsia="ru-RU"/>
        </w:rPr>
        <w:t>) обновление содержания образования;</w:t>
      </w:r>
    </w:p>
    <w:p w14:paraId="3384D1C2" w14:textId="1931D789"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3</w:t>
      </w:r>
      <w:r w:rsidR="00901FC9" w:rsidRPr="00C93737">
        <w:rPr>
          <w:rFonts w:ascii="Times New Roman" w:eastAsia="Times New Roman" w:hAnsi="Times New Roman" w:cs="Times New Roman"/>
          <w:sz w:val="28"/>
          <w:szCs w:val="28"/>
          <w:lang w:val="kk-KZ" w:eastAsia="ru-RU"/>
        </w:rPr>
        <w:t>) поэтапное внедрение подушевого финансирования;</w:t>
      </w:r>
    </w:p>
    <w:p w14:paraId="096FDBCB" w14:textId="6487C0DF"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4</w:t>
      </w:r>
      <w:r w:rsidR="00901FC9" w:rsidRPr="00C93737">
        <w:rPr>
          <w:rFonts w:ascii="Times New Roman" w:eastAsia="Times New Roman" w:hAnsi="Times New Roman" w:cs="Times New Roman"/>
          <w:sz w:val="28"/>
          <w:szCs w:val="28"/>
          <w:lang w:val="kk-KZ" w:eastAsia="ru-RU"/>
        </w:rPr>
        <w:t>) внедрение дуального обучения в системе ТиПО;</w:t>
      </w:r>
    </w:p>
    <w:p w14:paraId="234FA5D5" w14:textId="33CBBF86"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5</w:t>
      </w:r>
      <w:r w:rsidR="00901FC9" w:rsidRPr="00C93737">
        <w:rPr>
          <w:rFonts w:ascii="Times New Roman" w:eastAsia="Times New Roman" w:hAnsi="Times New Roman" w:cs="Times New Roman"/>
          <w:sz w:val="28"/>
          <w:szCs w:val="28"/>
          <w:lang w:val="kk-KZ" w:eastAsia="ru-RU"/>
        </w:rPr>
        <w:t xml:space="preserve">) реализация проекта «Бесплатное </w:t>
      </w:r>
      <w:r w:rsidR="00BA772D" w:rsidRPr="00C93737">
        <w:rPr>
          <w:rFonts w:ascii="Times New Roman" w:eastAsia="Times New Roman" w:hAnsi="Times New Roman" w:cs="Times New Roman"/>
          <w:sz w:val="28"/>
          <w:szCs w:val="28"/>
          <w:lang w:val="kk-KZ" w:eastAsia="ru-RU"/>
        </w:rPr>
        <w:t xml:space="preserve">профессионально-техническое образование </w:t>
      </w:r>
      <w:r w:rsidR="00901FC9" w:rsidRPr="00C93737">
        <w:rPr>
          <w:rFonts w:ascii="Times New Roman" w:eastAsia="Times New Roman" w:hAnsi="Times New Roman" w:cs="Times New Roman"/>
          <w:sz w:val="28"/>
          <w:szCs w:val="28"/>
          <w:lang w:val="kk-KZ" w:eastAsia="ru-RU"/>
        </w:rPr>
        <w:t>для всех»;</w:t>
      </w:r>
    </w:p>
    <w:p w14:paraId="4199A0DD" w14:textId="7A485D17"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6) </w:t>
      </w:r>
      <w:r w:rsidR="00901FC9" w:rsidRPr="00C93737">
        <w:rPr>
          <w:rFonts w:ascii="Times New Roman" w:eastAsia="Times New Roman" w:hAnsi="Times New Roman" w:cs="Times New Roman"/>
          <w:sz w:val="28"/>
          <w:szCs w:val="28"/>
          <w:lang w:val="kk-KZ" w:eastAsia="ru-RU"/>
        </w:rPr>
        <w:t>расширение академической свободы ВУЗов;</w:t>
      </w:r>
    </w:p>
    <w:p w14:paraId="7788E99F" w14:textId="77777777" w:rsidR="00F64CBD"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7</w:t>
      </w:r>
      <w:r w:rsidR="00901FC9" w:rsidRPr="00C93737">
        <w:rPr>
          <w:rFonts w:ascii="Times New Roman" w:eastAsia="Times New Roman" w:hAnsi="Times New Roman" w:cs="Times New Roman"/>
          <w:sz w:val="28"/>
          <w:szCs w:val="28"/>
          <w:lang w:val="kk-KZ" w:eastAsia="ru-RU"/>
        </w:rPr>
        <w:t>) рост публикационной активности</w:t>
      </w:r>
      <w:r w:rsidR="00613040" w:rsidRPr="00C93737">
        <w:rPr>
          <w:rFonts w:ascii="Times New Roman" w:eastAsia="Times New Roman" w:hAnsi="Times New Roman" w:cs="Times New Roman"/>
          <w:sz w:val="28"/>
          <w:szCs w:val="28"/>
          <w:lang w:val="kk-KZ" w:eastAsia="ru-RU"/>
        </w:rPr>
        <w:t xml:space="preserve"> профессорско-преподавательского состава</w:t>
      </w:r>
      <w:r w:rsidR="00901FC9" w:rsidRPr="00C93737">
        <w:rPr>
          <w:rFonts w:ascii="Times New Roman" w:eastAsia="Times New Roman" w:hAnsi="Times New Roman" w:cs="Times New Roman"/>
          <w:sz w:val="28"/>
          <w:szCs w:val="28"/>
          <w:lang w:val="kk-KZ" w:eastAsia="ru-RU"/>
        </w:rPr>
        <w:t xml:space="preserve"> </w:t>
      </w:r>
      <w:r w:rsidR="00613040" w:rsidRPr="00C93737">
        <w:rPr>
          <w:rFonts w:ascii="Times New Roman" w:eastAsia="Times New Roman" w:hAnsi="Times New Roman" w:cs="Times New Roman"/>
          <w:sz w:val="28"/>
          <w:szCs w:val="28"/>
          <w:lang w:val="kk-KZ" w:eastAsia="ru-RU"/>
        </w:rPr>
        <w:t xml:space="preserve">(далее </w:t>
      </w:r>
      <w:r w:rsidR="001B0E65" w:rsidRPr="00C93737">
        <w:rPr>
          <w:rFonts w:ascii="Times New Roman" w:eastAsia="Times New Roman" w:hAnsi="Times New Roman" w:cs="Times New Roman"/>
          <w:sz w:val="28"/>
          <w:szCs w:val="28"/>
          <w:lang w:eastAsia="ru-RU"/>
        </w:rPr>
        <w:t>–</w:t>
      </w:r>
      <w:r w:rsidR="00613040"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ППС</w:t>
      </w:r>
      <w:r w:rsidR="00613040" w:rsidRPr="00C93737">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 xml:space="preserve"> и ученых</w:t>
      </w:r>
      <w:r w:rsidR="00F64CBD" w:rsidRPr="00C93737">
        <w:rPr>
          <w:rFonts w:ascii="Times New Roman" w:eastAsia="Times New Roman" w:hAnsi="Times New Roman" w:cs="Times New Roman"/>
          <w:sz w:val="28"/>
          <w:szCs w:val="28"/>
          <w:lang w:val="kk-KZ" w:eastAsia="ru-RU"/>
        </w:rPr>
        <w:t>;</w:t>
      </w:r>
    </w:p>
    <w:p w14:paraId="1A701402" w14:textId="46EB053F" w:rsidR="00901FC9" w:rsidRPr="00C93737" w:rsidRDefault="00F64CBD"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8) </w:t>
      </w:r>
      <w:r w:rsidR="00901FC9" w:rsidRPr="00C93737">
        <w:rPr>
          <w:rFonts w:ascii="Times New Roman" w:eastAsia="Times New Roman" w:hAnsi="Times New Roman" w:cs="Times New Roman"/>
          <w:sz w:val="28"/>
          <w:szCs w:val="28"/>
          <w:lang w:val="kk-KZ" w:eastAsia="ru-RU"/>
        </w:rPr>
        <w:t xml:space="preserve">существование точек роста </w:t>
      </w:r>
      <w:r w:rsidR="008F1331" w:rsidRPr="00C93737">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 xml:space="preserve"> АОО «Назарбаев университет» </w:t>
      </w:r>
      <w:r w:rsidR="008F1331" w:rsidRPr="00C93737">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 xml:space="preserve"> университет мирового класса, АО</w:t>
      </w:r>
      <w:r w:rsidR="0087322D">
        <w:rPr>
          <w:rFonts w:ascii="Times New Roman" w:eastAsia="Times New Roman" w:hAnsi="Times New Roman" w:cs="Times New Roman"/>
          <w:sz w:val="28"/>
          <w:szCs w:val="28"/>
          <w:lang w:val="kk-KZ" w:eastAsia="ru-RU"/>
        </w:rPr>
        <w:t>О</w:t>
      </w:r>
      <w:r w:rsidR="00901FC9" w:rsidRPr="00C93737">
        <w:rPr>
          <w:rFonts w:ascii="Times New Roman" w:eastAsia="Times New Roman" w:hAnsi="Times New Roman" w:cs="Times New Roman"/>
          <w:sz w:val="28"/>
          <w:szCs w:val="28"/>
          <w:lang w:val="kk-KZ" w:eastAsia="ru-RU"/>
        </w:rPr>
        <w:t xml:space="preserve"> </w:t>
      </w:r>
      <w:r w:rsidR="0087322D">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Назарбаевские интеллектуальные школы</w:t>
      </w:r>
      <w:r w:rsidR="0087322D">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w:t>
      </w:r>
    </w:p>
    <w:p w14:paraId="58BC40E7" w14:textId="6F03C7C7"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F64CBD" w:rsidRPr="00C93737">
        <w:rPr>
          <w:rFonts w:ascii="Times New Roman" w:eastAsia="Times New Roman" w:hAnsi="Times New Roman" w:cs="Times New Roman"/>
          <w:sz w:val="28"/>
          <w:szCs w:val="28"/>
          <w:lang w:val="kk-KZ" w:eastAsia="ru-RU"/>
        </w:rPr>
        <w:t>9</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членство в Болонском процессе;</w:t>
      </w:r>
    </w:p>
    <w:p w14:paraId="4912D641" w14:textId="16814785"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F64CBD" w:rsidRPr="00C93737">
        <w:rPr>
          <w:rFonts w:ascii="Times New Roman" w:eastAsia="Times New Roman" w:hAnsi="Times New Roman" w:cs="Times New Roman"/>
          <w:sz w:val="28"/>
          <w:szCs w:val="28"/>
          <w:lang w:val="kk-KZ" w:eastAsia="ru-RU"/>
        </w:rPr>
        <w:t>10</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программа «Болашак»;</w:t>
      </w:r>
    </w:p>
    <w:p w14:paraId="72B24A83" w14:textId="657286EC"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1</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открытость;</w:t>
      </w:r>
    </w:p>
    <w:p w14:paraId="3CE167B2" w14:textId="5547A06E"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2</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стремление к международному партнерству;</w:t>
      </w:r>
    </w:p>
    <w:p w14:paraId="2E53E4EB" w14:textId="081870C4"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3</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полиязычное образование;</w:t>
      </w:r>
    </w:p>
    <w:p w14:paraId="6381C943" w14:textId="2E6899F8"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4</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финансирование государством программы академической мобильности и привлечения зарубежных топ-менеджеров и ученых;</w:t>
      </w:r>
    </w:p>
    <w:p w14:paraId="0512EA88" w14:textId="3858E0B4"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5</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трехуровневая система подготовки кадров;</w:t>
      </w:r>
    </w:p>
    <w:p w14:paraId="41BC190E" w14:textId="5DE1A646"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6</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наличие в вузах  программ двухдипломного образования;</w:t>
      </w:r>
    </w:p>
    <w:p w14:paraId="681A0A05" w14:textId="15F2232A"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7</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прозрачность принимаемых решений;</w:t>
      </w:r>
    </w:p>
    <w:p w14:paraId="49FF5D26" w14:textId="627D9383"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8</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наличие подписки на научные базы данных.</w:t>
      </w:r>
    </w:p>
    <w:p w14:paraId="359050E8" w14:textId="1085BBB2"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2. </w:t>
      </w:r>
      <w:r w:rsidR="00901FC9" w:rsidRPr="00C93737">
        <w:rPr>
          <w:rFonts w:ascii="Times New Roman" w:eastAsia="Times New Roman" w:hAnsi="Times New Roman" w:cs="Times New Roman"/>
          <w:sz w:val="28"/>
          <w:szCs w:val="28"/>
          <w:lang w:val="kk-KZ" w:eastAsia="ru-RU"/>
        </w:rPr>
        <w:t xml:space="preserve"> </w:t>
      </w:r>
      <w:r w:rsidRPr="00C93737">
        <w:rPr>
          <w:rFonts w:ascii="Times New Roman" w:eastAsia="Times New Roman" w:hAnsi="Times New Roman" w:cs="Times New Roman"/>
          <w:sz w:val="28"/>
          <w:szCs w:val="28"/>
          <w:lang w:val="kk-KZ" w:eastAsia="ru-RU"/>
        </w:rPr>
        <w:t>С</w:t>
      </w:r>
      <w:r w:rsidR="00901FC9" w:rsidRPr="00C93737">
        <w:rPr>
          <w:rFonts w:ascii="Times New Roman" w:eastAsia="Times New Roman" w:hAnsi="Times New Roman" w:cs="Times New Roman"/>
          <w:sz w:val="28"/>
          <w:szCs w:val="28"/>
          <w:lang w:val="kk-KZ" w:eastAsia="ru-RU"/>
        </w:rPr>
        <w:t>лабые стороны</w:t>
      </w:r>
    </w:p>
    <w:p w14:paraId="7C7CB084" w14:textId="5181A3A3"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1) </w:t>
      </w:r>
      <w:r w:rsidR="00901FC9" w:rsidRPr="00C93737">
        <w:rPr>
          <w:rFonts w:ascii="Times New Roman" w:eastAsia="Times New Roman" w:hAnsi="Times New Roman" w:cs="Times New Roman"/>
          <w:sz w:val="28"/>
          <w:szCs w:val="28"/>
          <w:lang w:val="kk-KZ" w:eastAsia="ru-RU"/>
        </w:rPr>
        <w:t>старение остепененных кадров;</w:t>
      </w:r>
    </w:p>
    <w:p w14:paraId="0A116169" w14:textId="77777777" w:rsidR="003947D3"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2) </w:t>
      </w:r>
      <w:r w:rsidR="00901FC9" w:rsidRPr="00C93737">
        <w:rPr>
          <w:rFonts w:ascii="Times New Roman" w:eastAsia="Times New Roman" w:hAnsi="Times New Roman" w:cs="Times New Roman"/>
          <w:sz w:val="28"/>
          <w:szCs w:val="28"/>
          <w:lang w:val="kk-KZ" w:eastAsia="ru-RU"/>
        </w:rPr>
        <w:t>отсутствие системы достовер</w:t>
      </w:r>
      <w:r w:rsidRPr="00C93737">
        <w:rPr>
          <w:rFonts w:ascii="Times New Roman" w:eastAsia="Times New Roman" w:hAnsi="Times New Roman" w:cs="Times New Roman"/>
          <w:sz w:val="28"/>
          <w:szCs w:val="28"/>
          <w:lang w:val="kk-KZ" w:eastAsia="ru-RU"/>
        </w:rPr>
        <w:t>ной образовательной статистики;</w:t>
      </w:r>
    </w:p>
    <w:p w14:paraId="6D3462B6" w14:textId="6626FC25"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3) </w:t>
      </w:r>
      <w:r w:rsidR="00901FC9" w:rsidRPr="00C93737">
        <w:rPr>
          <w:rFonts w:ascii="Times New Roman" w:eastAsia="Times New Roman" w:hAnsi="Times New Roman" w:cs="Times New Roman"/>
          <w:sz w:val="28"/>
          <w:szCs w:val="28"/>
          <w:lang w:val="kk-KZ" w:eastAsia="ru-RU"/>
        </w:rPr>
        <w:t>недофинансирование системы образования;</w:t>
      </w:r>
    </w:p>
    <w:p w14:paraId="72BF9AD0" w14:textId="2DCBBC5D" w:rsidR="005B7CC3"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lastRenderedPageBreak/>
        <w:tab/>
        <w:t xml:space="preserve">4) </w:t>
      </w:r>
      <w:r w:rsidR="00901FC9" w:rsidRPr="00C93737">
        <w:rPr>
          <w:rFonts w:ascii="Times New Roman" w:eastAsia="Times New Roman" w:hAnsi="Times New Roman" w:cs="Times New Roman"/>
          <w:sz w:val="28"/>
          <w:szCs w:val="28"/>
          <w:lang w:val="kk-KZ" w:eastAsia="ru-RU"/>
        </w:rPr>
        <w:t>затраты на образование составляют 3,8</w:t>
      </w:r>
      <w:r w:rsidR="0087322D">
        <w:rPr>
          <w:rFonts w:ascii="Times New Roman" w:eastAsia="Times New Roman" w:hAnsi="Times New Roman" w:cs="Times New Roman"/>
          <w:sz w:val="28"/>
          <w:szCs w:val="28"/>
          <w:lang w:val="kk-KZ" w:eastAsia="ru-RU"/>
        </w:rPr>
        <w:t> </w:t>
      </w:r>
      <w:r w:rsidR="00901FC9" w:rsidRPr="00C93737">
        <w:rPr>
          <w:rFonts w:ascii="Times New Roman" w:eastAsia="Times New Roman" w:hAnsi="Times New Roman" w:cs="Times New Roman"/>
          <w:sz w:val="28"/>
          <w:szCs w:val="28"/>
          <w:lang w:val="kk-KZ" w:eastAsia="ru-RU"/>
        </w:rPr>
        <w:t>% при рекомендуемых ЮНЕСКО 5-7</w:t>
      </w:r>
      <w:r w:rsidR="0087322D">
        <w:rPr>
          <w:rFonts w:ascii="Times New Roman" w:eastAsia="Times New Roman" w:hAnsi="Times New Roman" w:cs="Times New Roman"/>
          <w:sz w:val="28"/>
          <w:szCs w:val="28"/>
          <w:lang w:val="kk-KZ" w:eastAsia="ru-RU"/>
        </w:rPr>
        <w:t> </w:t>
      </w:r>
      <w:r w:rsidR="00901FC9" w:rsidRPr="00C93737">
        <w:rPr>
          <w:rFonts w:ascii="Times New Roman" w:eastAsia="Times New Roman" w:hAnsi="Times New Roman" w:cs="Times New Roman"/>
          <w:sz w:val="28"/>
          <w:szCs w:val="28"/>
          <w:lang w:val="kk-KZ" w:eastAsia="ru-RU"/>
        </w:rPr>
        <w:t xml:space="preserve">%. </w:t>
      </w:r>
    </w:p>
    <w:p w14:paraId="0DBBE0B3" w14:textId="1C0B09DD" w:rsidR="00901FC9" w:rsidRPr="00C93737" w:rsidRDefault="00901FC9"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 xml:space="preserve">5) </w:t>
      </w:r>
      <w:r w:rsidRPr="00C93737">
        <w:rPr>
          <w:rFonts w:ascii="Times New Roman" w:eastAsia="Times New Roman" w:hAnsi="Times New Roman" w:cs="Times New Roman"/>
          <w:sz w:val="28"/>
          <w:szCs w:val="28"/>
          <w:lang w:val="kk-KZ" w:eastAsia="ru-RU"/>
        </w:rPr>
        <w:t>неравномерное распределение образовательных грантов;</w:t>
      </w:r>
    </w:p>
    <w:p w14:paraId="7BA7DAD0" w14:textId="2DBBB39E"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6</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избыточное  количество многопрофильных университетов, не соответствующее потребностям регионального развития;</w:t>
      </w:r>
    </w:p>
    <w:p w14:paraId="718248B5" w14:textId="6C3C0835"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7</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диспропорция  в подготовке кадров;</w:t>
      </w:r>
    </w:p>
    <w:p w14:paraId="2E2C3E38" w14:textId="526D708B"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8</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несовершенство информационных систем в учебных заведениях;</w:t>
      </w:r>
    </w:p>
    <w:p w14:paraId="725BA48F" w14:textId="0B2E2AC0"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9</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средняя зарплата преподавателей является одной из самых низких в мире;</w:t>
      </w:r>
    </w:p>
    <w:p w14:paraId="40C50752" w14:textId="63D21608"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10</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сильно устарела инфраструктура организаций высшего образования;</w:t>
      </w:r>
    </w:p>
    <w:p w14:paraId="61B6BAEA" w14:textId="6C1CF1F3"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1</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несбалансированность содержания образовательных программ;</w:t>
      </w:r>
    </w:p>
    <w:p w14:paraId="3A2D92F4" w14:textId="5E83DD50"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2</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наука и отраслевые научные исследования не координируются единым органом;</w:t>
      </w:r>
    </w:p>
    <w:p w14:paraId="016B5C5B" w14:textId="17797DC5"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3</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слабая связь науки, образования и производства;</w:t>
      </w:r>
    </w:p>
    <w:p w14:paraId="0EC2CE00" w14:textId="2483C3C2"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4</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низкое качество педагогического образования</w:t>
      </w:r>
      <w:r w:rsidR="004F2528" w:rsidRPr="00C93737">
        <w:rPr>
          <w:rFonts w:ascii="Times New Roman" w:eastAsia="Times New Roman" w:hAnsi="Times New Roman" w:cs="Times New Roman"/>
          <w:sz w:val="28"/>
          <w:szCs w:val="28"/>
          <w:lang w:val="kk-KZ" w:eastAsia="ru-RU"/>
        </w:rPr>
        <w:t>;</w:t>
      </w:r>
    </w:p>
    <w:p w14:paraId="62659FA7" w14:textId="20EF35CD"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5</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несоответствие компетенций профиля выпускников требованиям профессионального сообщества;</w:t>
      </w:r>
    </w:p>
    <w:p w14:paraId="6FAAC436" w14:textId="6D0FB4D8"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6</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барьеры при внутренней академической мобильности – разная стоимость обучения;</w:t>
      </w:r>
    </w:p>
    <w:p w14:paraId="05363B7D" w14:textId="3869F94A"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7</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несовершенство системы признания результатов обучения предыдущего уровня;</w:t>
      </w:r>
    </w:p>
    <w:p w14:paraId="0C94E53B" w14:textId="4D48359D"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8</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низкий уровень мотивации труда научных работников в системе высшего образования РК;</w:t>
      </w:r>
    </w:p>
    <w:p w14:paraId="472AD276" w14:textId="679167DC"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9</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отсутствие плановой системы повышения квалификации;</w:t>
      </w:r>
    </w:p>
    <w:p w14:paraId="50D8E463" w14:textId="6843E893"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20</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слабый уровень владения ППС иностранными языками;</w:t>
      </w:r>
    </w:p>
    <w:p w14:paraId="2BBE9CE8" w14:textId="3CE63401"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2</w:t>
      </w:r>
      <w:r w:rsidR="00D9079D" w:rsidRPr="00C93737">
        <w:rPr>
          <w:rFonts w:ascii="Times New Roman" w:eastAsia="Times New Roman" w:hAnsi="Times New Roman" w:cs="Times New Roman"/>
          <w:sz w:val="28"/>
          <w:szCs w:val="28"/>
          <w:lang w:val="kk-KZ" w:eastAsia="ru-RU"/>
        </w:rPr>
        <w:t>1</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недостаточное использование ППС и исследователями  научных баз данных;</w:t>
      </w:r>
    </w:p>
    <w:p w14:paraId="4A963C2F" w14:textId="6E1E6E7E"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2</w:t>
      </w:r>
      <w:r w:rsidR="00D9079D" w:rsidRPr="00C93737">
        <w:rPr>
          <w:rFonts w:ascii="Times New Roman" w:eastAsia="Times New Roman" w:hAnsi="Times New Roman" w:cs="Times New Roman"/>
          <w:sz w:val="28"/>
          <w:szCs w:val="28"/>
          <w:lang w:val="kk-KZ" w:eastAsia="ru-RU"/>
        </w:rPr>
        <w:t>2</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количество обучающихся по программам PhD не покрывает потребности  организаций высшего образования и НИИ в остепененных кадрах.</w:t>
      </w:r>
    </w:p>
    <w:p w14:paraId="2385B28D" w14:textId="0C5D4174"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3. В</w:t>
      </w:r>
      <w:r w:rsidR="00901FC9" w:rsidRPr="00C93737">
        <w:rPr>
          <w:rFonts w:ascii="Times New Roman" w:eastAsia="Times New Roman" w:hAnsi="Times New Roman" w:cs="Times New Roman"/>
          <w:sz w:val="28"/>
          <w:szCs w:val="28"/>
          <w:lang w:val="kk-KZ" w:eastAsia="ru-RU"/>
        </w:rPr>
        <w:t>озможности</w:t>
      </w:r>
    </w:p>
    <w:p w14:paraId="5B1FA07E" w14:textId="0DD9C628"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1) </w:t>
      </w:r>
      <w:r w:rsidR="00901FC9" w:rsidRPr="00C93737">
        <w:rPr>
          <w:rFonts w:ascii="Times New Roman" w:eastAsia="Times New Roman" w:hAnsi="Times New Roman" w:cs="Times New Roman"/>
          <w:sz w:val="28"/>
          <w:szCs w:val="28"/>
          <w:lang w:val="kk-KZ" w:eastAsia="ru-RU"/>
        </w:rPr>
        <w:t>внимание государства к системе образования;</w:t>
      </w:r>
    </w:p>
    <w:p w14:paraId="675CDBDF" w14:textId="7C060CA1" w:rsidR="00901FC9" w:rsidRPr="0087322D" w:rsidRDefault="002E6F42" w:rsidP="00C1040D">
      <w:pPr>
        <w:tabs>
          <w:tab w:val="left" w:pos="0"/>
        </w:tabs>
        <w:spacing w:after="0" w:line="240" w:lineRule="auto"/>
        <w:jc w:val="both"/>
        <w:rPr>
          <w:rFonts w:ascii="Times New Roman" w:eastAsia="Times New Roman" w:hAnsi="Times New Roman" w:cs="Times New Roman"/>
          <w:sz w:val="28"/>
          <w:szCs w:val="28"/>
          <w:lang w:eastAsia="ru-RU"/>
        </w:rPr>
      </w:pPr>
      <w:r w:rsidRPr="00C93737">
        <w:rPr>
          <w:rFonts w:ascii="Times New Roman" w:eastAsia="Times New Roman" w:hAnsi="Times New Roman" w:cs="Times New Roman"/>
          <w:sz w:val="28"/>
          <w:szCs w:val="28"/>
          <w:lang w:val="kk-KZ" w:eastAsia="ru-RU"/>
        </w:rPr>
        <w:tab/>
        <w:t xml:space="preserve">2) </w:t>
      </w:r>
      <w:r w:rsidR="00901FC9" w:rsidRPr="00C93737">
        <w:rPr>
          <w:rFonts w:ascii="Times New Roman" w:eastAsia="Times New Roman" w:hAnsi="Times New Roman" w:cs="Times New Roman"/>
          <w:sz w:val="28"/>
          <w:szCs w:val="28"/>
          <w:lang w:val="kk-KZ" w:eastAsia="ru-RU"/>
        </w:rPr>
        <w:t xml:space="preserve">развитие </w:t>
      </w:r>
      <w:r w:rsidR="00281886" w:rsidRPr="00C93737">
        <w:rPr>
          <w:rFonts w:ascii="Times New Roman" w:hAnsi="Times New Roman" w:cs="Times New Roman"/>
          <w:bCs/>
          <w:kern w:val="2"/>
          <w:sz w:val="28"/>
          <w:szCs w:val="28"/>
        </w:rPr>
        <w:t>государственно- частного партнерства (далее – ГЧП)</w:t>
      </w:r>
      <w:r w:rsidR="00281886" w:rsidRPr="00C93737">
        <w:rPr>
          <w:rFonts w:ascii="Times New Roman" w:hAnsi="Times New Roman" w:cs="Times New Roman"/>
          <w:bCs/>
          <w:kern w:val="2"/>
          <w:sz w:val="28"/>
          <w:szCs w:val="28"/>
          <w:lang w:val="kk-KZ"/>
        </w:rPr>
        <w:t>;</w:t>
      </w:r>
      <w:r w:rsidR="00281886" w:rsidRPr="00C93737">
        <w:rPr>
          <w:rFonts w:ascii="Times New Roman" w:hAnsi="Times New Roman" w:cs="Times New Roman"/>
          <w:bCs/>
          <w:kern w:val="2"/>
          <w:sz w:val="28"/>
          <w:szCs w:val="28"/>
        </w:rPr>
        <w:t xml:space="preserve"> </w:t>
      </w:r>
    </w:p>
    <w:p w14:paraId="706BF74A" w14:textId="7693991C"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3) </w:t>
      </w:r>
      <w:r w:rsidR="00901FC9" w:rsidRPr="00C93737">
        <w:rPr>
          <w:rFonts w:ascii="Times New Roman" w:eastAsia="Times New Roman" w:hAnsi="Times New Roman" w:cs="Times New Roman"/>
          <w:sz w:val="28"/>
          <w:szCs w:val="28"/>
          <w:lang w:val="kk-KZ" w:eastAsia="ru-RU"/>
        </w:rPr>
        <w:t>инвестиционная поддержка образования и науки со стороны международных организаций и работодателей</w:t>
      </w:r>
      <w:r w:rsidR="00F522AF" w:rsidRPr="00C93737">
        <w:rPr>
          <w:rFonts w:ascii="Times New Roman" w:eastAsia="Times New Roman" w:hAnsi="Times New Roman" w:cs="Times New Roman"/>
          <w:sz w:val="28"/>
          <w:szCs w:val="28"/>
          <w:lang w:val="kk-KZ" w:eastAsia="ru-RU"/>
        </w:rPr>
        <w:t>;</w:t>
      </w:r>
    </w:p>
    <w:p w14:paraId="78FAC6B1" w14:textId="3E38386F"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4) </w:t>
      </w:r>
      <w:r w:rsidR="00901FC9" w:rsidRPr="00C93737">
        <w:rPr>
          <w:rFonts w:ascii="Times New Roman" w:eastAsia="Times New Roman" w:hAnsi="Times New Roman" w:cs="Times New Roman"/>
          <w:sz w:val="28"/>
          <w:szCs w:val="28"/>
          <w:lang w:val="kk-KZ" w:eastAsia="ru-RU"/>
        </w:rPr>
        <w:t>обучение по международным грантам и программам;</w:t>
      </w:r>
    </w:p>
    <w:p w14:paraId="47A57B65" w14:textId="15D2B54F"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5) </w:t>
      </w:r>
      <w:r w:rsidR="00901FC9" w:rsidRPr="00C93737">
        <w:rPr>
          <w:rFonts w:ascii="Times New Roman" w:eastAsia="Times New Roman" w:hAnsi="Times New Roman" w:cs="Times New Roman"/>
          <w:sz w:val="28"/>
          <w:szCs w:val="28"/>
          <w:lang w:val="kk-KZ" w:eastAsia="ru-RU"/>
        </w:rPr>
        <w:t>финансирование высшего образования из средств местного бюджета;</w:t>
      </w:r>
    </w:p>
    <w:p w14:paraId="327BBEB7" w14:textId="370E9AA7"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6) </w:t>
      </w:r>
      <w:r w:rsidR="00901FC9" w:rsidRPr="00C93737">
        <w:rPr>
          <w:rFonts w:ascii="Times New Roman" w:eastAsia="Times New Roman" w:hAnsi="Times New Roman" w:cs="Times New Roman"/>
          <w:sz w:val="28"/>
          <w:szCs w:val="28"/>
          <w:lang w:val="kk-KZ" w:eastAsia="ru-RU"/>
        </w:rPr>
        <w:t>расширение сотрудничества со странами Центральной Азии</w:t>
      </w:r>
      <w:r w:rsidR="00F522AF" w:rsidRPr="00C93737">
        <w:rPr>
          <w:rFonts w:ascii="Times New Roman" w:eastAsia="Times New Roman" w:hAnsi="Times New Roman" w:cs="Times New Roman"/>
          <w:sz w:val="28"/>
          <w:szCs w:val="28"/>
          <w:lang w:val="kk-KZ" w:eastAsia="ru-RU"/>
        </w:rPr>
        <w:t>.</w:t>
      </w:r>
    </w:p>
    <w:p w14:paraId="7E020929" w14:textId="6ADE7C88"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4. У</w:t>
      </w:r>
      <w:r w:rsidR="00901FC9" w:rsidRPr="00C93737">
        <w:rPr>
          <w:rFonts w:ascii="Times New Roman" w:eastAsia="Times New Roman" w:hAnsi="Times New Roman" w:cs="Times New Roman"/>
          <w:sz w:val="28"/>
          <w:szCs w:val="28"/>
          <w:lang w:val="kk-KZ" w:eastAsia="ru-RU"/>
        </w:rPr>
        <w:t>грозы</w:t>
      </w:r>
    </w:p>
    <w:p w14:paraId="2F266F31" w14:textId="464FD8BA"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1) </w:t>
      </w:r>
      <w:r w:rsidR="00901FC9" w:rsidRPr="00C93737">
        <w:rPr>
          <w:rFonts w:ascii="Times New Roman" w:eastAsia="Times New Roman" w:hAnsi="Times New Roman" w:cs="Times New Roman"/>
          <w:sz w:val="28"/>
          <w:szCs w:val="28"/>
          <w:lang w:val="kk-KZ" w:eastAsia="ru-RU"/>
        </w:rPr>
        <w:t>высокая доля молодежи NEET в ряде регионов</w:t>
      </w:r>
      <w:r w:rsidR="00F522AF" w:rsidRPr="00C93737">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 xml:space="preserve"> </w:t>
      </w:r>
    </w:p>
    <w:p w14:paraId="70848A08" w14:textId="41D50022" w:rsidR="00901FC9" w:rsidRPr="00C93737" w:rsidRDefault="002E6F42"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2) </w:t>
      </w:r>
      <w:r w:rsidR="00901FC9" w:rsidRPr="00C93737">
        <w:rPr>
          <w:rFonts w:ascii="Times New Roman" w:eastAsia="Times New Roman" w:hAnsi="Times New Roman" w:cs="Times New Roman"/>
          <w:sz w:val="28"/>
          <w:szCs w:val="28"/>
          <w:lang w:val="kk-KZ" w:eastAsia="ru-RU"/>
        </w:rPr>
        <w:t>утечка талантов;</w:t>
      </w:r>
    </w:p>
    <w:p w14:paraId="27B04FF1" w14:textId="5D223186" w:rsidR="00901FC9" w:rsidRPr="00C93737" w:rsidRDefault="002E6F42"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3) </w:t>
      </w:r>
      <w:r w:rsidR="00901FC9" w:rsidRPr="00C93737">
        <w:rPr>
          <w:rFonts w:ascii="Times New Roman" w:eastAsia="Times New Roman" w:hAnsi="Times New Roman" w:cs="Times New Roman"/>
          <w:sz w:val="28"/>
          <w:szCs w:val="28"/>
          <w:lang w:val="kk-KZ" w:eastAsia="ru-RU"/>
        </w:rPr>
        <w:t>рост конкуренции вследствие глобализации образования;</w:t>
      </w:r>
    </w:p>
    <w:p w14:paraId="31F78DC5" w14:textId="3240C034" w:rsidR="00901FC9" w:rsidRPr="00C93737" w:rsidRDefault="002E6F42"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4) </w:t>
      </w:r>
      <w:r w:rsidR="00901FC9" w:rsidRPr="00C93737">
        <w:rPr>
          <w:rFonts w:ascii="Times New Roman" w:eastAsia="Times New Roman" w:hAnsi="Times New Roman" w:cs="Times New Roman"/>
          <w:sz w:val="28"/>
          <w:szCs w:val="28"/>
          <w:lang w:val="kk-KZ" w:eastAsia="ru-RU"/>
        </w:rPr>
        <w:t>снижение потребности в очном обучении в связи с развитием IT;</w:t>
      </w:r>
    </w:p>
    <w:p w14:paraId="01068168" w14:textId="170F25FA"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5) </w:t>
      </w:r>
      <w:r w:rsidR="00901FC9" w:rsidRPr="00C93737">
        <w:rPr>
          <w:rFonts w:ascii="Times New Roman" w:eastAsia="Times New Roman" w:hAnsi="Times New Roman" w:cs="Times New Roman"/>
          <w:sz w:val="28"/>
          <w:szCs w:val="28"/>
          <w:lang w:val="kk-KZ" w:eastAsia="ru-RU"/>
        </w:rPr>
        <w:t>дисбаланс трудовых ресурсов;</w:t>
      </w:r>
    </w:p>
    <w:p w14:paraId="719F2727" w14:textId="16C2EFEF"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lastRenderedPageBreak/>
        <w:tab/>
        <w:t xml:space="preserve">6) </w:t>
      </w:r>
      <w:r w:rsidR="00901FC9" w:rsidRPr="00C93737">
        <w:rPr>
          <w:rFonts w:ascii="Times New Roman" w:eastAsia="Times New Roman" w:hAnsi="Times New Roman" w:cs="Times New Roman"/>
          <w:sz w:val="28"/>
          <w:szCs w:val="28"/>
          <w:lang w:val="kk-KZ" w:eastAsia="ru-RU"/>
        </w:rPr>
        <w:t>несформированность общественных механизмов и институтов гражданского общества;</w:t>
      </w:r>
    </w:p>
    <w:p w14:paraId="01AE021A" w14:textId="003A2C2B"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7) </w:t>
      </w:r>
      <w:r w:rsidR="00901FC9" w:rsidRPr="00C93737">
        <w:rPr>
          <w:rFonts w:ascii="Times New Roman" w:eastAsia="Times New Roman" w:hAnsi="Times New Roman" w:cs="Times New Roman"/>
          <w:sz w:val="28"/>
          <w:szCs w:val="28"/>
          <w:lang w:val="kk-KZ" w:eastAsia="ru-RU"/>
        </w:rPr>
        <w:t>пассивность  стейкхолдеров в обеспечении качества высшего образования;</w:t>
      </w:r>
    </w:p>
    <w:p w14:paraId="0B9352ED" w14:textId="41F4C4D0"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8) </w:t>
      </w:r>
      <w:r w:rsidR="00901FC9" w:rsidRPr="00C93737">
        <w:rPr>
          <w:rFonts w:ascii="Times New Roman" w:eastAsia="Times New Roman" w:hAnsi="Times New Roman" w:cs="Times New Roman"/>
          <w:sz w:val="28"/>
          <w:szCs w:val="28"/>
          <w:lang w:val="kk-KZ" w:eastAsia="ru-RU"/>
        </w:rPr>
        <w:t>непривлекательность казахстанского образования для иностранных студентов;</w:t>
      </w:r>
    </w:p>
    <w:p w14:paraId="2DE0F969" w14:textId="222BF1F5"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9) </w:t>
      </w:r>
      <w:r w:rsidR="00901FC9" w:rsidRPr="00C93737">
        <w:rPr>
          <w:rFonts w:ascii="Times New Roman" w:eastAsia="Times New Roman" w:hAnsi="Times New Roman" w:cs="Times New Roman"/>
          <w:sz w:val="28"/>
          <w:szCs w:val="28"/>
          <w:lang w:val="kk-KZ" w:eastAsia="ru-RU"/>
        </w:rPr>
        <w:t>неготовность профессионального сообщества к участию в образовательном процессе и сертификации специалистов;</w:t>
      </w:r>
    </w:p>
    <w:p w14:paraId="2ACCFB2A" w14:textId="60ACAB74"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10) </w:t>
      </w:r>
      <w:r w:rsidR="00901FC9" w:rsidRPr="00C93737">
        <w:rPr>
          <w:rFonts w:ascii="Times New Roman" w:eastAsia="Times New Roman" w:hAnsi="Times New Roman" w:cs="Times New Roman"/>
          <w:sz w:val="28"/>
          <w:szCs w:val="28"/>
          <w:lang w:val="kk-KZ" w:eastAsia="ru-RU"/>
        </w:rPr>
        <w:t>активная конкуренция со стороны российских учебных заведений высшего и послесреднего образования и др. конкурентов;</w:t>
      </w:r>
    </w:p>
    <w:p w14:paraId="7E20808C" w14:textId="0F1F7C52"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937100" w:rsidRPr="00C93737">
        <w:rPr>
          <w:rFonts w:ascii="Times New Roman" w:eastAsia="Times New Roman" w:hAnsi="Times New Roman" w:cs="Times New Roman"/>
          <w:sz w:val="28"/>
          <w:szCs w:val="28"/>
          <w:lang w:val="kk-KZ" w:eastAsia="ru-RU"/>
        </w:rPr>
        <w:t>1</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отток кадров в другие сферы.</w:t>
      </w:r>
    </w:p>
    <w:p w14:paraId="0E6BBD44" w14:textId="77777777" w:rsidR="003D515A" w:rsidRPr="00C93737" w:rsidRDefault="003D515A" w:rsidP="00A41527">
      <w:pPr>
        <w:spacing w:after="0" w:line="240" w:lineRule="auto"/>
        <w:ind w:firstLine="709"/>
        <w:jc w:val="both"/>
        <w:rPr>
          <w:rFonts w:ascii="Times New Roman" w:hAnsi="Times New Roman" w:cs="Times New Roman"/>
          <w:b/>
          <w:bCs/>
          <w:sz w:val="28"/>
          <w:szCs w:val="28"/>
          <w:lang w:val="kk-KZ"/>
        </w:rPr>
      </w:pPr>
    </w:p>
    <w:p w14:paraId="28B6E14C" w14:textId="158AB951" w:rsidR="007A761E" w:rsidRPr="00C93737" w:rsidRDefault="00FC0BEE" w:rsidP="00A41527">
      <w:pPr>
        <w:spacing w:after="0" w:line="240" w:lineRule="auto"/>
        <w:ind w:firstLine="709"/>
        <w:jc w:val="both"/>
        <w:rPr>
          <w:rFonts w:ascii="Times New Roman" w:hAnsi="Times New Roman" w:cs="Times New Roman"/>
          <w:b/>
          <w:bCs/>
          <w:sz w:val="28"/>
          <w:szCs w:val="28"/>
        </w:rPr>
      </w:pPr>
      <w:r w:rsidRPr="00C93737">
        <w:rPr>
          <w:rFonts w:ascii="Times New Roman" w:hAnsi="Times New Roman" w:cs="Times New Roman"/>
          <w:b/>
          <w:bCs/>
          <w:sz w:val="28"/>
          <w:szCs w:val="28"/>
          <w:lang w:val="kk-KZ"/>
        </w:rPr>
        <w:t xml:space="preserve">Раздел </w:t>
      </w:r>
      <w:r w:rsidR="007A761E" w:rsidRPr="00C93737">
        <w:rPr>
          <w:rFonts w:ascii="Times New Roman" w:hAnsi="Times New Roman" w:cs="Times New Roman"/>
          <w:b/>
          <w:bCs/>
          <w:sz w:val="28"/>
          <w:szCs w:val="28"/>
        </w:rPr>
        <w:t xml:space="preserve">4. </w:t>
      </w:r>
      <w:r w:rsidR="00A51A33" w:rsidRPr="00C93737">
        <w:rPr>
          <w:rFonts w:ascii="Times New Roman" w:hAnsi="Times New Roman" w:cs="Times New Roman"/>
          <w:b/>
          <w:bCs/>
          <w:sz w:val="28"/>
          <w:szCs w:val="28"/>
        </w:rPr>
        <w:t>Цели, задачи, целевые индикаторы и показатели результатов реализации Программы</w:t>
      </w:r>
      <w:r w:rsidR="00350C21" w:rsidRPr="00C93737">
        <w:rPr>
          <w:rFonts w:ascii="Times New Roman" w:hAnsi="Times New Roman" w:cs="Times New Roman"/>
          <w:b/>
          <w:bCs/>
          <w:sz w:val="28"/>
          <w:szCs w:val="28"/>
        </w:rPr>
        <w:t xml:space="preserve"> </w:t>
      </w:r>
    </w:p>
    <w:p w14:paraId="5FB5795C" w14:textId="77777777" w:rsidR="009F5156" w:rsidRPr="00C93737" w:rsidRDefault="0034149C" w:rsidP="009F5156">
      <w:pPr>
        <w:spacing w:after="0" w:line="240" w:lineRule="auto"/>
        <w:jc w:val="both"/>
        <w:rPr>
          <w:rFonts w:ascii="Times New Roman" w:hAnsi="Times New Roman" w:cs="Times New Roman"/>
          <w:sz w:val="28"/>
          <w:szCs w:val="28"/>
          <w:lang w:val="kk-KZ"/>
        </w:rPr>
      </w:pPr>
      <w:r w:rsidRPr="00C93737">
        <w:rPr>
          <w:rFonts w:ascii="Times New Roman" w:hAnsi="Times New Roman" w:cs="Times New Roman"/>
          <w:b/>
          <w:sz w:val="28"/>
          <w:szCs w:val="28"/>
        </w:rPr>
        <w:t>Ц</w:t>
      </w:r>
      <w:r w:rsidR="00E70B54" w:rsidRPr="00C93737">
        <w:rPr>
          <w:rFonts w:ascii="Times New Roman" w:hAnsi="Times New Roman" w:cs="Times New Roman"/>
          <w:b/>
          <w:sz w:val="28"/>
          <w:szCs w:val="28"/>
        </w:rPr>
        <w:t>ел</w:t>
      </w:r>
      <w:r w:rsidR="005A6DBC" w:rsidRPr="00C93737">
        <w:rPr>
          <w:rFonts w:ascii="Times New Roman" w:hAnsi="Times New Roman" w:cs="Times New Roman"/>
          <w:b/>
          <w:sz w:val="28"/>
          <w:szCs w:val="28"/>
        </w:rPr>
        <w:t>ь</w:t>
      </w:r>
      <w:r w:rsidR="006521D7" w:rsidRPr="00C93737">
        <w:rPr>
          <w:rFonts w:ascii="Times New Roman" w:hAnsi="Times New Roman" w:cs="Times New Roman"/>
          <w:b/>
          <w:sz w:val="28"/>
          <w:szCs w:val="28"/>
        </w:rPr>
        <w:t xml:space="preserve"> 1</w:t>
      </w:r>
      <w:r w:rsidR="002B316D" w:rsidRPr="00C93737">
        <w:rPr>
          <w:rFonts w:ascii="Times New Roman" w:hAnsi="Times New Roman" w:cs="Times New Roman"/>
          <w:b/>
          <w:sz w:val="28"/>
          <w:szCs w:val="28"/>
        </w:rPr>
        <w:t>.</w:t>
      </w:r>
      <w:r w:rsidRPr="00C93737">
        <w:rPr>
          <w:rFonts w:ascii="Times New Roman" w:hAnsi="Times New Roman" w:cs="Times New Roman"/>
          <w:sz w:val="28"/>
          <w:szCs w:val="28"/>
        </w:rPr>
        <w:t xml:space="preserve"> </w:t>
      </w:r>
      <w:r w:rsidR="009F5156" w:rsidRPr="00C93737">
        <w:rPr>
          <w:rFonts w:ascii="Times New Roman" w:hAnsi="Times New Roman" w:cs="Times New Roman"/>
          <w:sz w:val="28"/>
          <w:szCs w:val="28"/>
          <w:lang w:val="kk-KZ"/>
        </w:rPr>
        <w:t>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p w14:paraId="073F8381" w14:textId="5295882B" w:rsidR="004C2739" w:rsidRPr="00C93737" w:rsidRDefault="004C2739" w:rsidP="009F5156">
      <w:pPr>
        <w:spacing w:after="0" w:line="240" w:lineRule="auto"/>
        <w:ind w:firstLine="709"/>
        <w:jc w:val="both"/>
        <w:rPr>
          <w:rStyle w:val="s0"/>
          <w:color w:val="auto"/>
          <w:sz w:val="28"/>
          <w:szCs w:val="28"/>
          <w:lang w:val="kk-KZ"/>
        </w:rPr>
      </w:pPr>
      <w:r w:rsidRPr="00C93737">
        <w:rPr>
          <w:rStyle w:val="s0"/>
          <w:color w:val="auto"/>
          <w:sz w:val="28"/>
          <w:szCs w:val="28"/>
          <w:lang w:val="kk-KZ"/>
        </w:rPr>
        <w:t>Достижение данной цели будет измеряться следующими целевыми индикторами:</w:t>
      </w:r>
    </w:p>
    <w:p w14:paraId="61D3C443" w14:textId="0F76BAE3" w:rsidR="00556FED" w:rsidRPr="00C93737" w:rsidRDefault="00556FED" w:rsidP="00A41527">
      <w:pPr>
        <w:spacing w:after="0" w:line="240" w:lineRule="auto"/>
        <w:ind w:firstLine="709"/>
        <w:jc w:val="both"/>
        <w:rPr>
          <w:rStyle w:val="s0"/>
          <w:color w:val="auto"/>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673"/>
        <w:gridCol w:w="850"/>
        <w:gridCol w:w="993"/>
        <w:gridCol w:w="708"/>
        <w:gridCol w:w="740"/>
        <w:gridCol w:w="709"/>
        <w:gridCol w:w="708"/>
        <w:gridCol w:w="708"/>
        <w:gridCol w:w="710"/>
        <w:gridCol w:w="677"/>
        <w:gridCol w:w="993"/>
      </w:tblGrid>
      <w:tr w:rsidR="00C93737" w:rsidRPr="00C93737" w14:paraId="12A53001" w14:textId="77777777" w:rsidTr="00F33383">
        <w:tc>
          <w:tcPr>
            <w:tcW w:w="562" w:type="dxa"/>
            <w:tcBorders>
              <w:top w:val="single" w:sz="4" w:space="0" w:color="auto"/>
              <w:left w:val="single" w:sz="4" w:space="0" w:color="auto"/>
              <w:bottom w:val="single" w:sz="4" w:space="0" w:color="auto"/>
              <w:right w:val="single" w:sz="4" w:space="0" w:color="auto"/>
            </w:tcBorders>
          </w:tcPr>
          <w:p w14:paraId="0496A356"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w:t>
            </w:r>
          </w:p>
          <w:p w14:paraId="2204BF8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п/п</w:t>
            </w:r>
          </w:p>
        </w:tc>
        <w:tc>
          <w:tcPr>
            <w:tcW w:w="1673" w:type="dxa"/>
            <w:tcBorders>
              <w:top w:val="single" w:sz="4" w:space="0" w:color="auto"/>
              <w:left w:val="single" w:sz="4" w:space="0" w:color="auto"/>
              <w:bottom w:val="single" w:sz="4" w:space="0" w:color="auto"/>
              <w:right w:val="single" w:sz="4" w:space="0" w:color="auto"/>
            </w:tcBorders>
          </w:tcPr>
          <w:p w14:paraId="2B3595F6" w14:textId="551B478E" w:rsidR="004F31D3" w:rsidRPr="00C93737" w:rsidRDefault="00D21D1C" w:rsidP="00F33383">
            <w:pPr>
              <w:spacing w:after="0" w:line="240" w:lineRule="auto"/>
              <w:jc w:val="center"/>
              <w:rPr>
                <w:rFonts w:ascii="Times New Roman" w:hAnsi="Times New Roman" w:cs="Times New Roman"/>
                <w:sz w:val="28"/>
                <w:szCs w:val="28"/>
              </w:rPr>
            </w:pPr>
            <w:r w:rsidRPr="00C93737">
              <w:rPr>
                <w:rStyle w:val="s0"/>
                <w:color w:val="auto"/>
                <w:sz w:val="28"/>
                <w:szCs w:val="28"/>
              </w:rPr>
              <w:t>Целевые индикаторы</w:t>
            </w:r>
          </w:p>
        </w:tc>
        <w:tc>
          <w:tcPr>
            <w:tcW w:w="850" w:type="dxa"/>
            <w:tcBorders>
              <w:top w:val="single" w:sz="4" w:space="0" w:color="auto"/>
              <w:left w:val="single" w:sz="4" w:space="0" w:color="auto"/>
              <w:bottom w:val="single" w:sz="4" w:space="0" w:color="auto"/>
              <w:right w:val="single" w:sz="4" w:space="0" w:color="auto"/>
            </w:tcBorders>
          </w:tcPr>
          <w:p w14:paraId="41C6BD02" w14:textId="77777777" w:rsidR="004F31D3" w:rsidRPr="00C93737" w:rsidRDefault="004F31D3" w:rsidP="00F33383">
            <w:pPr>
              <w:pStyle w:val="a6"/>
              <w:spacing w:before="0" w:beforeAutospacing="0" w:after="0" w:afterAutospacing="0"/>
              <w:jc w:val="center"/>
            </w:pPr>
            <w:r w:rsidRPr="00C93737">
              <w:t>Ед. изм.</w:t>
            </w:r>
          </w:p>
        </w:tc>
        <w:tc>
          <w:tcPr>
            <w:tcW w:w="993" w:type="dxa"/>
            <w:tcBorders>
              <w:top w:val="single" w:sz="4" w:space="0" w:color="auto"/>
              <w:left w:val="single" w:sz="4" w:space="0" w:color="auto"/>
              <w:bottom w:val="single" w:sz="4" w:space="0" w:color="auto"/>
              <w:right w:val="single" w:sz="4" w:space="0" w:color="auto"/>
            </w:tcBorders>
          </w:tcPr>
          <w:p w14:paraId="004DC9E0" w14:textId="77777777" w:rsidR="004F31D3" w:rsidRPr="00C93737" w:rsidRDefault="004F31D3" w:rsidP="00F33383">
            <w:pPr>
              <w:pStyle w:val="a6"/>
              <w:spacing w:before="0" w:beforeAutospacing="0" w:after="0" w:afterAutospacing="0"/>
              <w:jc w:val="center"/>
              <w:rPr>
                <w:lang w:val="kk-KZ"/>
              </w:rPr>
            </w:pPr>
            <w:r w:rsidRPr="00C93737">
              <w:rPr>
                <w:lang w:val="kk-KZ"/>
              </w:rPr>
              <w:t>Источник информации</w:t>
            </w:r>
          </w:p>
        </w:tc>
        <w:tc>
          <w:tcPr>
            <w:tcW w:w="708" w:type="dxa"/>
            <w:tcBorders>
              <w:top w:val="single" w:sz="4" w:space="0" w:color="auto"/>
              <w:left w:val="single" w:sz="4" w:space="0" w:color="auto"/>
              <w:bottom w:val="single" w:sz="4" w:space="0" w:color="auto"/>
              <w:right w:val="single" w:sz="4" w:space="0" w:color="auto"/>
            </w:tcBorders>
          </w:tcPr>
          <w:p w14:paraId="4346492D"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tcPr>
          <w:p w14:paraId="7A722308" w14:textId="77777777" w:rsidR="004F31D3" w:rsidRPr="00C93737" w:rsidRDefault="004F31D3" w:rsidP="00F33383">
            <w:pPr>
              <w:pStyle w:val="a6"/>
              <w:spacing w:before="0" w:beforeAutospacing="0" w:after="0" w:afterAutospacing="0"/>
              <w:jc w:val="center"/>
            </w:pPr>
            <w:r w:rsidRPr="00C93737">
              <w:t>2020</w:t>
            </w:r>
          </w:p>
        </w:tc>
        <w:tc>
          <w:tcPr>
            <w:tcW w:w="709" w:type="dxa"/>
            <w:tcBorders>
              <w:top w:val="single" w:sz="4" w:space="0" w:color="auto"/>
              <w:left w:val="single" w:sz="4" w:space="0" w:color="auto"/>
              <w:bottom w:val="single" w:sz="4" w:space="0" w:color="auto"/>
              <w:right w:val="single" w:sz="4" w:space="0" w:color="auto"/>
            </w:tcBorders>
          </w:tcPr>
          <w:p w14:paraId="07B6D069" w14:textId="77777777" w:rsidR="004F31D3" w:rsidRPr="00C93737" w:rsidRDefault="004F31D3" w:rsidP="00F33383">
            <w:pPr>
              <w:pStyle w:val="a6"/>
              <w:spacing w:before="0" w:beforeAutospacing="0" w:after="0" w:afterAutospacing="0"/>
              <w:jc w:val="center"/>
            </w:pPr>
            <w:r w:rsidRPr="00C93737">
              <w:t>2021</w:t>
            </w:r>
          </w:p>
        </w:tc>
        <w:tc>
          <w:tcPr>
            <w:tcW w:w="708" w:type="dxa"/>
            <w:tcBorders>
              <w:top w:val="single" w:sz="4" w:space="0" w:color="auto"/>
              <w:left w:val="single" w:sz="4" w:space="0" w:color="auto"/>
              <w:bottom w:val="single" w:sz="4" w:space="0" w:color="auto"/>
              <w:right w:val="single" w:sz="4" w:space="0" w:color="auto"/>
            </w:tcBorders>
          </w:tcPr>
          <w:p w14:paraId="0B661235" w14:textId="77777777" w:rsidR="004F31D3" w:rsidRPr="00C93737" w:rsidRDefault="004F31D3" w:rsidP="00F33383">
            <w:pPr>
              <w:pStyle w:val="a6"/>
              <w:spacing w:before="0" w:beforeAutospacing="0" w:after="0" w:afterAutospacing="0"/>
              <w:jc w:val="center"/>
            </w:pPr>
            <w:r w:rsidRPr="00C93737">
              <w:t>2022</w:t>
            </w:r>
          </w:p>
        </w:tc>
        <w:tc>
          <w:tcPr>
            <w:tcW w:w="708" w:type="dxa"/>
            <w:tcBorders>
              <w:top w:val="single" w:sz="4" w:space="0" w:color="auto"/>
              <w:left w:val="single" w:sz="4" w:space="0" w:color="auto"/>
              <w:bottom w:val="single" w:sz="4" w:space="0" w:color="auto"/>
              <w:right w:val="single" w:sz="4" w:space="0" w:color="auto"/>
            </w:tcBorders>
          </w:tcPr>
          <w:p w14:paraId="65D5285C" w14:textId="77777777" w:rsidR="004F31D3" w:rsidRPr="00C93737" w:rsidRDefault="004F31D3" w:rsidP="00F33383">
            <w:pPr>
              <w:pStyle w:val="a6"/>
              <w:spacing w:before="0" w:beforeAutospacing="0" w:after="0" w:afterAutospacing="0"/>
              <w:jc w:val="center"/>
            </w:pPr>
            <w:r w:rsidRPr="00C93737">
              <w:t>2023</w:t>
            </w:r>
          </w:p>
        </w:tc>
        <w:tc>
          <w:tcPr>
            <w:tcW w:w="710" w:type="dxa"/>
            <w:tcBorders>
              <w:top w:val="single" w:sz="4" w:space="0" w:color="auto"/>
              <w:left w:val="single" w:sz="4" w:space="0" w:color="auto"/>
              <w:bottom w:val="single" w:sz="4" w:space="0" w:color="auto"/>
              <w:right w:val="single" w:sz="4" w:space="0" w:color="auto"/>
            </w:tcBorders>
          </w:tcPr>
          <w:p w14:paraId="3D7A3899" w14:textId="77777777" w:rsidR="004F31D3" w:rsidRPr="00C93737" w:rsidRDefault="004F31D3" w:rsidP="00F33383">
            <w:pPr>
              <w:pStyle w:val="a6"/>
              <w:spacing w:before="0" w:beforeAutospacing="0" w:after="0" w:afterAutospacing="0"/>
              <w:jc w:val="center"/>
            </w:pPr>
            <w:r w:rsidRPr="00C93737">
              <w:t>2024</w:t>
            </w:r>
          </w:p>
        </w:tc>
        <w:tc>
          <w:tcPr>
            <w:tcW w:w="677" w:type="dxa"/>
            <w:tcBorders>
              <w:top w:val="single" w:sz="4" w:space="0" w:color="auto"/>
              <w:left w:val="single" w:sz="4" w:space="0" w:color="auto"/>
              <w:bottom w:val="single" w:sz="4" w:space="0" w:color="auto"/>
              <w:right w:val="single" w:sz="4" w:space="0" w:color="auto"/>
            </w:tcBorders>
          </w:tcPr>
          <w:p w14:paraId="14DA23FF" w14:textId="77777777" w:rsidR="004F31D3" w:rsidRPr="00C93737" w:rsidRDefault="004F31D3" w:rsidP="00F33383">
            <w:pPr>
              <w:pStyle w:val="a6"/>
              <w:spacing w:before="0" w:beforeAutospacing="0" w:after="0" w:afterAutospacing="0"/>
              <w:ind w:right="-132"/>
              <w:jc w:val="center"/>
            </w:pPr>
            <w:r w:rsidRPr="00C93737">
              <w:t>2025</w:t>
            </w:r>
          </w:p>
        </w:tc>
        <w:tc>
          <w:tcPr>
            <w:tcW w:w="993" w:type="dxa"/>
            <w:tcBorders>
              <w:top w:val="single" w:sz="4" w:space="0" w:color="auto"/>
              <w:left w:val="single" w:sz="4" w:space="0" w:color="auto"/>
              <w:bottom w:val="single" w:sz="4" w:space="0" w:color="auto"/>
              <w:right w:val="single" w:sz="4" w:space="0" w:color="auto"/>
            </w:tcBorders>
          </w:tcPr>
          <w:p w14:paraId="0FA39C05" w14:textId="77777777" w:rsidR="004F31D3" w:rsidRPr="00C93737" w:rsidRDefault="004F31D3" w:rsidP="00F33383">
            <w:pPr>
              <w:pStyle w:val="a6"/>
              <w:spacing w:before="0" w:beforeAutospacing="0" w:after="0" w:afterAutospacing="0"/>
              <w:jc w:val="center"/>
            </w:pPr>
            <w:r w:rsidRPr="00C93737">
              <w:t>Ответственные исполнители</w:t>
            </w:r>
          </w:p>
        </w:tc>
      </w:tr>
      <w:tr w:rsidR="00C93737" w:rsidRPr="00C93737" w14:paraId="527BB0A5" w14:textId="77777777" w:rsidTr="00F33383">
        <w:tc>
          <w:tcPr>
            <w:tcW w:w="562" w:type="dxa"/>
            <w:vMerge w:val="restart"/>
            <w:tcBorders>
              <w:top w:val="single" w:sz="4" w:space="0" w:color="auto"/>
              <w:left w:val="single" w:sz="4" w:space="0" w:color="auto"/>
              <w:right w:val="single" w:sz="4" w:space="0" w:color="auto"/>
            </w:tcBorders>
          </w:tcPr>
          <w:p w14:paraId="662F5514" w14:textId="77777777" w:rsidR="00F2480F" w:rsidRPr="00C93737" w:rsidRDefault="00F2480F" w:rsidP="00F33383">
            <w:pPr>
              <w:spacing w:after="0" w:line="240" w:lineRule="auto"/>
              <w:jc w:val="center"/>
              <w:rPr>
                <w:rStyle w:val="s0"/>
                <w:color w:val="auto"/>
                <w:lang w:val="kk-KZ"/>
              </w:rPr>
            </w:pPr>
            <w:r w:rsidRPr="00C93737">
              <w:rPr>
                <w:rStyle w:val="s0"/>
                <w:color w:val="auto"/>
                <w:lang w:val="kk-KZ"/>
              </w:rPr>
              <w:t>1</w:t>
            </w:r>
          </w:p>
        </w:tc>
        <w:tc>
          <w:tcPr>
            <w:tcW w:w="1673" w:type="dxa"/>
            <w:tcBorders>
              <w:top w:val="single" w:sz="4" w:space="0" w:color="auto"/>
              <w:left w:val="single" w:sz="4" w:space="0" w:color="auto"/>
              <w:bottom w:val="single" w:sz="4" w:space="0" w:color="auto"/>
              <w:right w:val="single" w:sz="4" w:space="0" w:color="auto"/>
            </w:tcBorders>
          </w:tcPr>
          <w:p w14:paraId="7274A336" w14:textId="77777777" w:rsidR="00F2480F" w:rsidRPr="00C93737" w:rsidRDefault="00F2480F" w:rsidP="00F33383">
            <w:pPr>
              <w:pStyle w:val="a6"/>
              <w:spacing w:before="0" w:beforeAutospacing="0" w:after="0" w:afterAutospacing="0"/>
              <w:jc w:val="both"/>
            </w:pPr>
            <w:r w:rsidRPr="00C93737">
              <w:t>Охват дошкольным воспитанием и обучением детей:</w:t>
            </w:r>
          </w:p>
          <w:p w14:paraId="40DFBB61" w14:textId="3CCA266E" w:rsidR="00F2480F" w:rsidRPr="00C93737" w:rsidRDefault="00F2480F" w:rsidP="002C67AE">
            <w:pPr>
              <w:pStyle w:val="a6"/>
              <w:spacing w:before="0" w:beforeAutospacing="0" w:after="0" w:afterAutospacing="0"/>
              <w:jc w:val="both"/>
            </w:pPr>
            <w:r w:rsidRPr="00C93737">
              <w:t xml:space="preserve">от </w:t>
            </w:r>
            <w:r w:rsidRPr="00C93737">
              <w:rPr>
                <w:lang w:val="kk-KZ"/>
              </w:rPr>
              <w:t>1</w:t>
            </w:r>
            <w:r w:rsidRPr="00C93737">
              <w:t xml:space="preserve"> до 6 лет;</w:t>
            </w:r>
          </w:p>
        </w:tc>
        <w:tc>
          <w:tcPr>
            <w:tcW w:w="850" w:type="dxa"/>
            <w:vMerge w:val="restart"/>
            <w:tcBorders>
              <w:top w:val="single" w:sz="4" w:space="0" w:color="auto"/>
              <w:left w:val="single" w:sz="4" w:space="0" w:color="auto"/>
              <w:right w:val="single" w:sz="4" w:space="0" w:color="auto"/>
            </w:tcBorders>
          </w:tcPr>
          <w:p w14:paraId="62244D48" w14:textId="77777777" w:rsidR="00F2480F" w:rsidRPr="00C93737" w:rsidRDefault="00F2480F" w:rsidP="00F33383">
            <w:pPr>
              <w:pStyle w:val="a6"/>
              <w:spacing w:before="0" w:beforeAutospacing="0" w:after="0" w:afterAutospacing="0"/>
              <w:jc w:val="center"/>
            </w:pPr>
            <w:r w:rsidRPr="00C93737">
              <w:t>%</w:t>
            </w:r>
          </w:p>
        </w:tc>
        <w:tc>
          <w:tcPr>
            <w:tcW w:w="993" w:type="dxa"/>
            <w:vMerge w:val="restart"/>
            <w:tcBorders>
              <w:top w:val="single" w:sz="4" w:space="0" w:color="auto"/>
              <w:left w:val="single" w:sz="4" w:space="0" w:color="auto"/>
              <w:right w:val="single" w:sz="4" w:space="0" w:color="auto"/>
            </w:tcBorders>
          </w:tcPr>
          <w:p w14:paraId="25B5A337" w14:textId="77777777" w:rsidR="00F2480F" w:rsidRPr="00C93737" w:rsidRDefault="00F2480F" w:rsidP="00F33383">
            <w:pPr>
              <w:pStyle w:val="a6"/>
              <w:spacing w:before="0" w:beforeAutospacing="0" w:after="0" w:afterAutospacing="0"/>
              <w:jc w:val="center"/>
              <w:rPr>
                <w:lang w:val="kk-KZ"/>
              </w:rPr>
            </w:pPr>
            <w:r w:rsidRPr="00C93737">
              <w:rPr>
                <w:lang w:val="kk-KZ"/>
              </w:rPr>
              <w:t>административные данные МОН</w:t>
            </w:r>
          </w:p>
        </w:tc>
        <w:tc>
          <w:tcPr>
            <w:tcW w:w="708" w:type="dxa"/>
            <w:tcBorders>
              <w:top w:val="single" w:sz="4" w:space="0" w:color="auto"/>
              <w:left w:val="single" w:sz="4" w:space="0" w:color="auto"/>
              <w:bottom w:val="single" w:sz="4" w:space="0" w:color="auto"/>
              <w:right w:val="single" w:sz="4" w:space="0" w:color="auto"/>
            </w:tcBorders>
          </w:tcPr>
          <w:p w14:paraId="44434993" w14:textId="77777777" w:rsidR="00F2480F" w:rsidRPr="00C93737" w:rsidRDefault="00F2480F" w:rsidP="00F33383">
            <w:pPr>
              <w:pStyle w:val="a6"/>
              <w:spacing w:before="0" w:beforeAutospacing="0" w:after="0" w:afterAutospacing="0"/>
              <w:jc w:val="center"/>
              <w:rPr>
                <w:lang w:val="kk-KZ"/>
              </w:rPr>
            </w:pPr>
            <w:r w:rsidRPr="00C93737">
              <w:rPr>
                <w:lang w:val="kk-KZ"/>
              </w:rPr>
              <w:t>77,1</w:t>
            </w:r>
          </w:p>
        </w:tc>
        <w:tc>
          <w:tcPr>
            <w:tcW w:w="740" w:type="dxa"/>
            <w:tcBorders>
              <w:top w:val="single" w:sz="4" w:space="0" w:color="auto"/>
              <w:left w:val="single" w:sz="4" w:space="0" w:color="auto"/>
              <w:bottom w:val="single" w:sz="4" w:space="0" w:color="auto"/>
              <w:right w:val="single" w:sz="4" w:space="0" w:color="auto"/>
            </w:tcBorders>
          </w:tcPr>
          <w:p w14:paraId="646A6903" w14:textId="77777777" w:rsidR="00F2480F" w:rsidRPr="00C93737" w:rsidRDefault="00F2480F" w:rsidP="00F33383">
            <w:pPr>
              <w:pStyle w:val="a6"/>
              <w:spacing w:before="0" w:beforeAutospacing="0" w:after="0" w:afterAutospacing="0"/>
              <w:jc w:val="center"/>
              <w:rPr>
                <w:lang w:val="kk-KZ"/>
              </w:rPr>
            </w:pPr>
            <w:r w:rsidRPr="00C93737">
              <w:rPr>
                <w:lang w:val="kk-KZ"/>
              </w:rPr>
              <w:t>81</w:t>
            </w:r>
          </w:p>
        </w:tc>
        <w:tc>
          <w:tcPr>
            <w:tcW w:w="709" w:type="dxa"/>
            <w:tcBorders>
              <w:top w:val="single" w:sz="4" w:space="0" w:color="auto"/>
              <w:left w:val="single" w:sz="4" w:space="0" w:color="auto"/>
              <w:bottom w:val="single" w:sz="4" w:space="0" w:color="auto"/>
              <w:right w:val="single" w:sz="4" w:space="0" w:color="auto"/>
            </w:tcBorders>
          </w:tcPr>
          <w:p w14:paraId="614B8569" w14:textId="77777777" w:rsidR="00F2480F" w:rsidRPr="00C93737" w:rsidRDefault="00F2480F" w:rsidP="00F33383">
            <w:pPr>
              <w:pStyle w:val="a6"/>
              <w:spacing w:before="0" w:beforeAutospacing="0" w:after="0" w:afterAutospacing="0"/>
              <w:jc w:val="center"/>
              <w:rPr>
                <w:lang w:val="kk-KZ"/>
              </w:rPr>
            </w:pPr>
            <w:r w:rsidRPr="00C93737">
              <w:rPr>
                <w:lang w:val="en-US"/>
              </w:rPr>
              <w:t>81</w:t>
            </w:r>
            <w:r w:rsidRPr="00C93737">
              <w:t>,</w:t>
            </w:r>
            <w:r w:rsidRPr="00C93737">
              <w:rPr>
                <w:lang w:val="en-US"/>
              </w:rPr>
              <w:t>7</w:t>
            </w:r>
          </w:p>
        </w:tc>
        <w:tc>
          <w:tcPr>
            <w:tcW w:w="708" w:type="dxa"/>
            <w:tcBorders>
              <w:top w:val="single" w:sz="4" w:space="0" w:color="auto"/>
              <w:left w:val="single" w:sz="4" w:space="0" w:color="auto"/>
              <w:bottom w:val="single" w:sz="4" w:space="0" w:color="auto"/>
              <w:right w:val="single" w:sz="4" w:space="0" w:color="auto"/>
            </w:tcBorders>
          </w:tcPr>
          <w:p w14:paraId="2949E782" w14:textId="77777777" w:rsidR="00F2480F" w:rsidRPr="00C93737" w:rsidRDefault="00F2480F" w:rsidP="00F33383">
            <w:pPr>
              <w:pStyle w:val="a6"/>
              <w:spacing w:before="0" w:beforeAutospacing="0" w:after="0" w:afterAutospacing="0"/>
              <w:jc w:val="center"/>
              <w:rPr>
                <w:lang w:val="kk-KZ"/>
              </w:rPr>
            </w:pPr>
            <w:r w:rsidRPr="00C93737">
              <w:rPr>
                <w:lang w:val="en-US"/>
              </w:rPr>
              <w:t>82</w:t>
            </w:r>
            <w:r w:rsidRPr="00C93737">
              <w:t>,</w:t>
            </w:r>
            <w:r w:rsidRPr="00C93737">
              <w:rPr>
                <w:lang w:val="en-US"/>
              </w:rPr>
              <w:t>6</w:t>
            </w:r>
          </w:p>
        </w:tc>
        <w:tc>
          <w:tcPr>
            <w:tcW w:w="708" w:type="dxa"/>
            <w:tcBorders>
              <w:top w:val="single" w:sz="4" w:space="0" w:color="auto"/>
              <w:left w:val="single" w:sz="4" w:space="0" w:color="auto"/>
              <w:bottom w:val="single" w:sz="4" w:space="0" w:color="auto"/>
              <w:right w:val="single" w:sz="4" w:space="0" w:color="auto"/>
            </w:tcBorders>
          </w:tcPr>
          <w:p w14:paraId="13434251" w14:textId="77777777" w:rsidR="00F2480F" w:rsidRPr="00C93737" w:rsidRDefault="00F2480F" w:rsidP="00F33383">
            <w:pPr>
              <w:pStyle w:val="a6"/>
              <w:spacing w:before="0" w:beforeAutospacing="0" w:after="0" w:afterAutospacing="0"/>
              <w:jc w:val="center"/>
              <w:rPr>
                <w:lang w:val="kk-KZ"/>
              </w:rPr>
            </w:pPr>
            <w:r w:rsidRPr="00C93737">
              <w:rPr>
                <w:lang w:val="en-US"/>
              </w:rPr>
              <w:t>83</w:t>
            </w:r>
            <w:r w:rsidRPr="00C93737">
              <w:t>,</w:t>
            </w:r>
            <w:r w:rsidRPr="00C93737">
              <w:rPr>
                <w:lang w:val="en-US"/>
              </w:rPr>
              <w:t>5</w:t>
            </w:r>
          </w:p>
        </w:tc>
        <w:tc>
          <w:tcPr>
            <w:tcW w:w="710" w:type="dxa"/>
            <w:tcBorders>
              <w:top w:val="single" w:sz="4" w:space="0" w:color="auto"/>
              <w:left w:val="single" w:sz="4" w:space="0" w:color="auto"/>
              <w:bottom w:val="single" w:sz="4" w:space="0" w:color="auto"/>
              <w:right w:val="single" w:sz="4" w:space="0" w:color="auto"/>
            </w:tcBorders>
          </w:tcPr>
          <w:p w14:paraId="1653D9F9" w14:textId="77777777" w:rsidR="00F2480F" w:rsidRPr="00C93737" w:rsidRDefault="00F2480F" w:rsidP="00F33383">
            <w:pPr>
              <w:pStyle w:val="a6"/>
              <w:spacing w:before="0" w:beforeAutospacing="0" w:after="0" w:afterAutospacing="0"/>
              <w:jc w:val="center"/>
              <w:rPr>
                <w:lang w:val="kk-KZ"/>
              </w:rPr>
            </w:pPr>
            <w:r w:rsidRPr="00C93737">
              <w:rPr>
                <w:lang w:val="kk-KZ"/>
              </w:rPr>
              <w:t>84,6</w:t>
            </w:r>
          </w:p>
        </w:tc>
        <w:tc>
          <w:tcPr>
            <w:tcW w:w="677" w:type="dxa"/>
            <w:tcBorders>
              <w:top w:val="single" w:sz="4" w:space="0" w:color="auto"/>
              <w:left w:val="single" w:sz="4" w:space="0" w:color="auto"/>
              <w:bottom w:val="single" w:sz="4" w:space="0" w:color="auto"/>
              <w:right w:val="single" w:sz="4" w:space="0" w:color="auto"/>
            </w:tcBorders>
          </w:tcPr>
          <w:p w14:paraId="29DDCFF1" w14:textId="77777777" w:rsidR="00F2480F" w:rsidRPr="00C93737" w:rsidRDefault="00F2480F" w:rsidP="00F33383">
            <w:pPr>
              <w:pStyle w:val="a6"/>
              <w:spacing w:before="0" w:beforeAutospacing="0" w:after="0" w:afterAutospacing="0"/>
              <w:jc w:val="center"/>
              <w:rPr>
                <w:lang w:val="kk-KZ"/>
              </w:rPr>
            </w:pPr>
            <w:r w:rsidRPr="00C93737">
              <w:rPr>
                <w:lang w:val="kk-KZ"/>
              </w:rPr>
              <w:t>85,3</w:t>
            </w:r>
          </w:p>
        </w:tc>
        <w:tc>
          <w:tcPr>
            <w:tcW w:w="993" w:type="dxa"/>
            <w:vMerge w:val="restart"/>
            <w:tcBorders>
              <w:top w:val="single" w:sz="4" w:space="0" w:color="auto"/>
              <w:left w:val="single" w:sz="4" w:space="0" w:color="auto"/>
              <w:right w:val="single" w:sz="4" w:space="0" w:color="auto"/>
            </w:tcBorders>
          </w:tcPr>
          <w:p w14:paraId="3D7F2A04" w14:textId="77777777" w:rsidR="00F2480F" w:rsidRPr="00C93737" w:rsidRDefault="00F2480F" w:rsidP="00F33383">
            <w:pPr>
              <w:pStyle w:val="a6"/>
              <w:spacing w:before="0" w:beforeAutospacing="0" w:after="0" w:afterAutospacing="0"/>
              <w:jc w:val="center"/>
            </w:pPr>
            <w:r w:rsidRPr="00C93737">
              <w:t>МИО, МОН</w:t>
            </w:r>
          </w:p>
        </w:tc>
      </w:tr>
      <w:tr w:rsidR="00C93737" w:rsidRPr="00C93737" w14:paraId="5EEBC597" w14:textId="77777777" w:rsidTr="006F02D6">
        <w:tc>
          <w:tcPr>
            <w:tcW w:w="562" w:type="dxa"/>
            <w:vMerge/>
            <w:tcBorders>
              <w:left w:val="single" w:sz="4" w:space="0" w:color="auto"/>
              <w:right w:val="single" w:sz="4" w:space="0" w:color="auto"/>
            </w:tcBorders>
          </w:tcPr>
          <w:p w14:paraId="38A429A9" w14:textId="77777777" w:rsidR="00F2480F" w:rsidRPr="00C93737" w:rsidRDefault="00F2480F" w:rsidP="00F33383">
            <w:pPr>
              <w:spacing w:after="0" w:line="240" w:lineRule="auto"/>
              <w:jc w:val="center"/>
              <w:rPr>
                <w:rStyle w:val="s0"/>
                <w:color w:val="auto"/>
                <w:lang w:val="kk-KZ"/>
              </w:rPr>
            </w:pPr>
          </w:p>
        </w:tc>
        <w:tc>
          <w:tcPr>
            <w:tcW w:w="1673" w:type="dxa"/>
            <w:tcBorders>
              <w:top w:val="single" w:sz="4" w:space="0" w:color="auto"/>
              <w:left w:val="single" w:sz="4" w:space="0" w:color="auto"/>
              <w:bottom w:val="single" w:sz="4" w:space="0" w:color="auto"/>
              <w:right w:val="single" w:sz="4" w:space="0" w:color="auto"/>
            </w:tcBorders>
          </w:tcPr>
          <w:p w14:paraId="0CDF1CBA" w14:textId="548E17B2" w:rsidR="00F2480F" w:rsidRPr="00C93737" w:rsidRDefault="00F2480F" w:rsidP="00F33383">
            <w:pPr>
              <w:pStyle w:val="a6"/>
              <w:spacing w:before="0" w:beforeAutospacing="0" w:after="0" w:afterAutospacing="0"/>
              <w:jc w:val="both"/>
            </w:pPr>
            <w:r w:rsidRPr="00C93737">
              <w:t>от 3 до 6 лет</w:t>
            </w:r>
          </w:p>
        </w:tc>
        <w:tc>
          <w:tcPr>
            <w:tcW w:w="850" w:type="dxa"/>
            <w:vMerge/>
            <w:tcBorders>
              <w:left w:val="single" w:sz="4" w:space="0" w:color="auto"/>
              <w:right w:val="single" w:sz="4" w:space="0" w:color="auto"/>
            </w:tcBorders>
          </w:tcPr>
          <w:p w14:paraId="665DC75C" w14:textId="77777777" w:rsidR="00F2480F" w:rsidRPr="00C93737" w:rsidRDefault="00F2480F" w:rsidP="00F33383">
            <w:pPr>
              <w:pStyle w:val="a6"/>
              <w:spacing w:before="0" w:beforeAutospacing="0" w:after="0" w:afterAutospacing="0"/>
              <w:jc w:val="center"/>
            </w:pPr>
          </w:p>
        </w:tc>
        <w:tc>
          <w:tcPr>
            <w:tcW w:w="993" w:type="dxa"/>
            <w:vMerge/>
            <w:tcBorders>
              <w:left w:val="single" w:sz="4" w:space="0" w:color="auto"/>
              <w:right w:val="single" w:sz="4" w:space="0" w:color="auto"/>
            </w:tcBorders>
          </w:tcPr>
          <w:p w14:paraId="36B612AD" w14:textId="77777777" w:rsidR="00F2480F" w:rsidRPr="00C93737" w:rsidRDefault="00F2480F" w:rsidP="00F33383">
            <w:pPr>
              <w:pStyle w:val="a6"/>
              <w:spacing w:before="0" w:beforeAutospacing="0" w:after="0" w:afterAutospacing="0"/>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14:paraId="01F7532A" w14:textId="522BD127" w:rsidR="00F2480F" w:rsidRPr="00C93737" w:rsidRDefault="00F2480F" w:rsidP="00F33383">
            <w:pPr>
              <w:pStyle w:val="a6"/>
              <w:spacing w:before="0" w:beforeAutospacing="0" w:after="0" w:afterAutospacing="0"/>
              <w:jc w:val="center"/>
              <w:rPr>
                <w:lang w:val="kk-KZ"/>
              </w:rPr>
            </w:pPr>
            <w:r w:rsidRPr="00C93737">
              <w:rPr>
                <w:lang w:val="kk-KZ"/>
              </w:rPr>
              <w:t>95,2</w:t>
            </w:r>
          </w:p>
        </w:tc>
        <w:tc>
          <w:tcPr>
            <w:tcW w:w="740" w:type="dxa"/>
            <w:tcBorders>
              <w:top w:val="single" w:sz="4" w:space="0" w:color="auto"/>
              <w:left w:val="single" w:sz="4" w:space="0" w:color="auto"/>
              <w:bottom w:val="single" w:sz="4" w:space="0" w:color="auto"/>
              <w:right w:val="single" w:sz="4" w:space="0" w:color="auto"/>
            </w:tcBorders>
          </w:tcPr>
          <w:p w14:paraId="083E1D58" w14:textId="1E5A73B9" w:rsidR="00F2480F" w:rsidRPr="00C93737" w:rsidRDefault="00F2480F" w:rsidP="00F33383">
            <w:pPr>
              <w:pStyle w:val="a6"/>
              <w:spacing w:before="0" w:beforeAutospacing="0" w:after="0" w:afterAutospacing="0"/>
              <w:jc w:val="center"/>
              <w:rPr>
                <w:lang w:val="kk-KZ"/>
              </w:rPr>
            </w:pPr>
            <w:r w:rsidRPr="00C93737">
              <w:rPr>
                <w:lang w:val="kk-KZ"/>
              </w:rPr>
              <w:t>100</w:t>
            </w:r>
          </w:p>
        </w:tc>
        <w:tc>
          <w:tcPr>
            <w:tcW w:w="709" w:type="dxa"/>
            <w:tcBorders>
              <w:top w:val="single" w:sz="4" w:space="0" w:color="auto"/>
              <w:left w:val="single" w:sz="4" w:space="0" w:color="auto"/>
              <w:bottom w:val="single" w:sz="4" w:space="0" w:color="auto"/>
              <w:right w:val="single" w:sz="4" w:space="0" w:color="auto"/>
            </w:tcBorders>
          </w:tcPr>
          <w:p w14:paraId="51F87D74" w14:textId="42430FED" w:rsidR="00F2480F" w:rsidRPr="00C93737" w:rsidRDefault="00F2480F" w:rsidP="00F33383">
            <w:pPr>
              <w:pStyle w:val="a6"/>
              <w:spacing w:before="0" w:beforeAutospacing="0" w:after="0" w:afterAutospacing="0"/>
              <w:jc w:val="center"/>
            </w:pPr>
            <w:r w:rsidRPr="00C93737">
              <w:t>100</w:t>
            </w:r>
          </w:p>
        </w:tc>
        <w:tc>
          <w:tcPr>
            <w:tcW w:w="708" w:type="dxa"/>
            <w:tcBorders>
              <w:top w:val="single" w:sz="4" w:space="0" w:color="auto"/>
              <w:left w:val="single" w:sz="4" w:space="0" w:color="auto"/>
              <w:bottom w:val="single" w:sz="4" w:space="0" w:color="auto"/>
              <w:right w:val="single" w:sz="4" w:space="0" w:color="auto"/>
            </w:tcBorders>
          </w:tcPr>
          <w:p w14:paraId="44F1BCB9" w14:textId="1222ABB7" w:rsidR="00F2480F" w:rsidRPr="00C93737" w:rsidRDefault="00F2480F" w:rsidP="00F33383">
            <w:pPr>
              <w:pStyle w:val="a6"/>
              <w:spacing w:before="0" w:beforeAutospacing="0" w:after="0" w:afterAutospacing="0"/>
              <w:jc w:val="center"/>
            </w:pPr>
            <w:r w:rsidRPr="00C93737">
              <w:t>100</w:t>
            </w:r>
          </w:p>
        </w:tc>
        <w:tc>
          <w:tcPr>
            <w:tcW w:w="708" w:type="dxa"/>
            <w:tcBorders>
              <w:top w:val="single" w:sz="4" w:space="0" w:color="auto"/>
              <w:left w:val="single" w:sz="4" w:space="0" w:color="auto"/>
              <w:bottom w:val="single" w:sz="4" w:space="0" w:color="auto"/>
              <w:right w:val="single" w:sz="4" w:space="0" w:color="auto"/>
            </w:tcBorders>
          </w:tcPr>
          <w:p w14:paraId="08E1DDDA" w14:textId="76F627A4" w:rsidR="00F2480F" w:rsidRPr="00C93737" w:rsidRDefault="00F2480F" w:rsidP="00F33383">
            <w:pPr>
              <w:pStyle w:val="a6"/>
              <w:spacing w:before="0" w:beforeAutospacing="0" w:after="0" w:afterAutospacing="0"/>
              <w:jc w:val="center"/>
            </w:pPr>
            <w:r w:rsidRPr="00C93737">
              <w:t>100</w:t>
            </w:r>
          </w:p>
        </w:tc>
        <w:tc>
          <w:tcPr>
            <w:tcW w:w="710" w:type="dxa"/>
            <w:tcBorders>
              <w:top w:val="single" w:sz="4" w:space="0" w:color="auto"/>
              <w:left w:val="single" w:sz="4" w:space="0" w:color="auto"/>
              <w:bottom w:val="single" w:sz="4" w:space="0" w:color="auto"/>
              <w:right w:val="single" w:sz="4" w:space="0" w:color="auto"/>
            </w:tcBorders>
          </w:tcPr>
          <w:p w14:paraId="5C08A319" w14:textId="6721957D" w:rsidR="00F2480F" w:rsidRPr="00C93737" w:rsidRDefault="00F2480F" w:rsidP="00F33383">
            <w:pPr>
              <w:pStyle w:val="a6"/>
              <w:spacing w:before="0" w:beforeAutospacing="0" w:after="0" w:afterAutospacing="0"/>
              <w:jc w:val="center"/>
              <w:rPr>
                <w:lang w:val="kk-KZ"/>
              </w:rPr>
            </w:pPr>
            <w:r w:rsidRPr="00C93737">
              <w:rPr>
                <w:lang w:val="kk-KZ"/>
              </w:rPr>
              <w:t>100</w:t>
            </w:r>
          </w:p>
        </w:tc>
        <w:tc>
          <w:tcPr>
            <w:tcW w:w="677" w:type="dxa"/>
            <w:tcBorders>
              <w:top w:val="single" w:sz="4" w:space="0" w:color="auto"/>
              <w:left w:val="single" w:sz="4" w:space="0" w:color="auto"/>
              <w:bottom w:val="single" w:sz="4" w:space="0" w:color="auto"/>
              <w:right w:val="single" w:sz="4" w:space="0" w:color="auto"/>
            </w:tcBorders>
          </w:tcPr>
          <w:p w14:paraId="5265EB0B" w14:textId="1F86FD32" w:rsidR="00F2480F" w:rsidRPr="00C93737" w:rsidRDefault="00F2480F" w:rsidP="00F33383">
            <w:pPr>
              <w:pStyle w:val="a6"/>
              <w:spacing w:before="0" w:beforeAutospacing="0" w:after="0" w:afterAutospacing="0"/>
              <w:jc w:val="center"/>
              <w:rPr>
                <w:lang w:val="kk-KZ"/>
              </w:rPr>
            </w:pPr>
            <w:r w:rsidRPr="00C93737">
              <w:rPr>
                <w:lang w:val="kk-KZ"/>
              </w:rPr>
              <w:t>100</w:t>
            </w:r>
          </w:p>
        </w:tc>
        <w:tc>
          <w:tcPr>
            <w:tcW w:w="993" w:type="dxa"/>
            <w:vMerge/>
            <w:tcBorders>
              <w:left w:val="single" w:sz="4" w:space="0" w:color="auto"/>
              <w:right w:val="single" w:sz="4" w:space="0" w:color="auto"/>
            </w:tcBorders>
          </w:tcPr>
          <w:p w14:paraId="2AF6F398" w14:textId="77777777" w:rsidR="00F2480F" w:rsidRPr="00C93737" w:rsidRDefault="00F2480F" w:rsidP="00F33383">
            <w:pPr>
              <w:pStyle w:val="a6"/>
              <w:spacing w:before="0" w:beforeAutospacing="0" w:after="0" w:afterAutospacing="0"/>
              <w:jc w:val="center"/>
            </w:pPr>
          </w:p>
        </w:tc>
      </w:tr>
      <w:tr w:rsidR="00C93737" w:rsidRPr="00C93737" w14:paraId="226B3E3E" w14:textId="77777777" w:rsidTr="00F33383">
        <w:tc>
          <w:tcPr>
            <w:tcW w:w="562" w:type="dxa"/>
            <w:tcBorders>
              <w:top w:val="single" w:sz="4" w:space="0" w:color="auto"/>
              <w:left w:val="single" w:sz="4" w:space="0" w:color="auto"/>
              <w:bottom w:val="single" w:sz="4" w:space="0" w:color="auto"/>
              <w:right w:val="single" w:sz="4" w:space="0" w:color="auto"/>
            </w:tcBorders>
          </w:tcPr>
          <w:p w14:paraId="6E3497E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673" w:type="dxa"/>
            <w:tcBorders>
              <w:top w:val="single" w:sz="4" w:space="0" w:color="auto"/>
              <w:left w:val="single" w:sz="4" w:space="0" w:color="auto"/>
              <w:bottom w:val="single" w:sz="4" w:space="0" w:color="auto"/>
              <w:right w:val="single" w:sz="4" w:space="0" w:color="auto"/>
            </w:tcBorders>
          </w:tcPr>
          <w:p w14:paraId="72B59E89" w14:textId="77777777" w:rsidR="004F31D3" w:rsidRPr="00C93737" w:rsidRDefault="004F31D3" w:rsidP="00F33383">
            <w:pPr>
              <w:pStyle w:val="a6"/>
              <w:spacing w:before="0" w:beforeAutospacing="0" w:after="0" w:afterAutospacing="0"/>
              <w:jc w:val="both"/>
            </w:pPr>
            <w:r w:rsidRPr="00C93737">
              <w:t>Результаты 15-летних казахстанских учащихся в международном исследовании PISA (ОЭСР)</w:t>
            </w:r>
          </w:p>
          <w:p w14:paraId="3C8FF192" w14:textId="77777777" w:rsidR="004F31D3" w:rsidRPr="00C93737" w:rsidRDefault="004F31D3" w:rsidP="00F33383">
            <w:pPr>
              <w:pStyle w:val="a6"/>
              <w:spacing w:before="0" w:beforeAutospacing="0" w:after="0" w:afterAutospacing="0"/>
              <w:jc w:val="both"/>
            </w:pPr>
          </w:p>
          <w:p w14:paraId="793334FE" w14:textId="77777777" w:rsidR="004F31D3" w:rsidRPr="00C93737" w:rsidRDefault="004F31D3" w:rsidP="00F33383">
            <w:pPr>
              <w:pStyle w:val="a6"/>
              <w:spacing w:before="0" w:beforeAutospacing="0" w:after="0" w:afterAutospacing="0"/>
              <w:jc w:val="both"/>
            </w:pPr>
          </w:p>
        </w:tc>
        <w:tc>
          <w:tcPr>
            <w:tcW w:w="850" w:type="dxa"/>
            <w:tcBorders>
              <w:top w:val="single" w:sz="4" w:space="0" w:color="auto"/>
              <w:left w:val="single" w:sz="4" w:space="0" w:color="auto"/>
              <w:bottom w:val="single" w:sz="4" w:space="0" w:color="auto"/>
              <w:right w:val="single" w:sz="4" w:space="0" w:color="auto"/>
            </w:tcBorders>
          </w:tcPr>
          <w:p w14:paraId="3C84F500" w14:textId="77777777" w:rsidR="004F31D3" w:rsidRPr="00C93737" w:rsidRDefault="004F31D3" w:rsidP="00F33383">
            <w:pPr>
              <w:pStyle w:val="a6"/>
              <w:spacing w:before="0" w:beforeAutospacing="0" w:after="0" w:afterAutospacing="0"/>
              <w:jc w:val="center"/>
            </w:pPr>
            <w:r w:rsidRPr="00C93737">
              <w:t>балл</w:t>
            </w:r>
          </w:p>
        </w:tc>
        <w:tc>
          <w:tcPr>
            <w:tcW w:w="993" w:type="dxa"/>
            <w:tcBorders>
              <w:top w:val="single" w:sz="4" w:space="0" w:color="auto"/>
              <w:left w:val="single" w:sz="4" w:space="0" w:color="auto"/>
              <w:bottom w:val="single" w:sz="4" w:space="0" w:color="auto"/>
              <w:right w:val="single" w:sz="4" w:space="0" w:color="auto"/>
            </w:tcBorders>
          </w:tcPr>
          <w:p w14:paraId="53B7DD3C" w14:textId="77777777" w:rsidR="004F31D3" w:rsidRPr="00C93737" w:rsidRDefault="004F31D3" w:rsidP="00F33383">
            <w:pPr>
              <w:pStyle w:val="a6"/>
              <w:spacing w:before="0" w:beforeAutospacing="0" w:after="0" w:afterAutospacing="0"/>
              <w:jc w:val="center"/>
              <w:rPr>
                <w:lang w:val="kk-KZ"/>
              </w:rPr>
            </w:pPr>
            <w:r w:rsidRPr="00C93737">
              <w:rPr>
                <w:lang w:val="kk-KZ"/>
              </w:rPr>
              <w:t>отчет ОЭСР</w:t>
            </w:r>
          </w:p>
        </w:tc>
        <w:tc>
          <w:tcPr>
            <w:tcW w:w="708" w:type="dxa"/>
            <w:tcBorders>
              <w:top w:val="single" w:sz="4" w:space="0" w:color="auto"/>
              <w:left w:val="single" w:sz="4" w:space="0" w:color="auto"/>
              <w:bottom w:val="single" w:sz="4" w:space="0" w:color="auto"/>
              <w:right w:val="single" w:sz="4" w:space="0" w:color="auto"/>
            </w:tcBorders>
          </w:tcPr>
          <w:p w14:paraId="4FAF37A3" w14:textId="6844DCAB" w:rsidR="004F31D3" w:rsidRPr="00C93737" w:rsidRDefault="004F31D3" w:rsidP="00F33383">
            <w:pPr>
              <w:pStyle w:val="a6"/>
              <w:spacing w:before="0" w:beforeAutospacing="0" w:after="0" w:afterAutospacing="0"/>
              <w:jc w:val="center"/>
              <w:rPr>
                <w:lang w:val="kk-KZ"/>
              </w:rPr>
            </w:pPr>
            <w:r w:rsidRPr="00C93737">
              <w:t>PISA-20</w:t>
            </w:r>
            <w:r w:rsidRPr="00C93737">
              <w:rPr>
                <w:lang w:val="en-US"/>
              </w:rPr>
              <w:t>1</w:t>
            </w:r>
            <w:r w:rsidR="006F14EE" w:rsidRPr="00C93737">
              <w:rPr>
                <w:lang w:val="kk-KZ"/>
              </w:rPr>
              <w:t>8</w:t>
            </w:r>
            <w:r w:rsidRPr="00C93737">
              <w:t xml:space="preserve">: математика – </w:t>
            </w:r>
            <w:r w:rsidRPr="00C93737">
              <w:rPr>
                <w:lang w:val="en-US"/>
              </w:rPr>
              <w:t>4</w:t>
            </w:r>
            <w:r w:rsidR="006F14EE" w:rsidRPr="00C93737">
              <w:rPr>
                <w:lang w:val="kk-KZ"/>
              </w:rPr>
              <w:t>23</w:t>
            </w:r>
            <w:r w:rsidRPr="00C93737">
              <w:t xml:space="preserve">, естествознание – </w:t>
            </w:r>
            <w:r w:rsidR="006F14EE" w:rsidRPr="00C93737">
              <w:rPr>
                <w:lang w:val="kk-KZ"/>
              </w:rPr>
              <w:t>397</w:t>
            </w:r>
            <w:r w:rsidRPr="00C93737">
              <w:t xml:space="preserve">, чтение – </w:t>
            </w:r>
            <w:r w:rsidR="006F14EE" w:rsidRPr="00C93737">
              <w:rPr>
                <w:lang w:val="kk-KZ"/>
              </w:rPr>
              <w:t>387</w:t>
            </w:r>
          </w:p>
        </w:tc>
        <w:tc>
          <w:tcPr>
            <w:tcW w:w="740" w:type="dxa"/>
            <w:tcBorders>
              <w:top w:val="single" w:sz="4" w:space="0" w:color="auto"/>
              <w:left w:val="single" w:sz="4" w:space="0" w:color="auto"/>
              <w:bottom w:val="single" w:sz="4" w:space="0" w:color="auto"/>
              <w:right w:val="single" w:sz="4" w:space="0" w:color="auto"/>
            </w:tcBorders>
          </w:tcPr>
          <w:p w14:paraId="0FF65730" w14:textId="77777777" w:rsidR="004F31D3" w:rsidRPr="00C93737" w:rsidRDefault="004F31D3" w:rsidP="00F33383">
            <w:pPr>
              <w:pStyle w:val="a6"/>
              <w:spacing w:before="0" w:beforeAutospacing="0" w:after="0" w:afterAutospacing="0"/>
              <w:jc w:val="center"/>
            </w:pPr>
          </w:p>
        </w:tc>
        <w:tc>
          <w:tcPr>
            <w:tcW w:w="709" w:type="dxa"/>
            <w:tcBorders>
              <w:top w:val="single" w:sz="4" w:space="0" w:color="auto"/>
              <w:left w:val="single" w:sz="4" w:space="0" w:color="auto"/>
              <w:bottom w:val="single" w:sz="4" w:space="0" w:color="auto"/>
              <w:right w:val="single" w:sz="4" w:space="0" w:color="auto"/>
            </w:tcBorders>
          </w:tcPr>
          <w:p w14:paraId="787B8049" w14:textId="77777777" w:rsidR="004F31D3" w:rsidRPr="00C93737" w:rsidRDefault="004F31D3" w:rsidP="00F33383">
            <w:pPr>
              <w:pStyle w:val="a6"/>
              <w:spacing w:before="0" w:beforeAutospacing="0" w:after="0" w:afterAutospacing="0"/>
              <w:jc w:val="center"/>
            </w:pPr>
          </w:p>
        </w:tc>
        <w:tc>
          <w:tcPr>
            <w:tcW w:w="708" w:type="dxa"/>
            <w:tcBorders>
              <w:top w:val="single" w:sz="4" w:space="0" w:color="auto"/>
              <w:left w:val="single" w:sz="4" w:space="0" w:color="auto"/>
              <w:bottom w:val="single" w:sz="4" w:space="0" w:color="auto"/>
              <w:right w:val="single" w:sz="4" w:space="0" w:color="auto"/>
            </w:tcBorders>
          </w:tcPr>
          <w:p w14:paraId="34F56509" w14:textId="77777777" w:rsidR="004F31D3" w:rsidRPr="00C93737" w:rsidRDefault="004F31D3" w:rsidP="00F33383">
            <w:pPr>
              <w:pStyle w:val="a6"/>
              <w:spacing w:before="0" w:beforeAutospacing="0" w:after="0" w:afterAutospacing="0"/>
              <w:jc w:val="center"/>
            </w:pPr>
            <w:r w:rsidRPr="00C93737">
              <w:t>PISA-2021: математика – 470, естествознание – 465, чтение – 440</w:t>
            </w:r>
          </w:p>
        </w:tc>
        <w:tc>
          <w:tcPr>
            <w:tcW w:w="708" w:type="dxa"/>
            <w:tcBorders>
              <w:top w:val="single" w:sz="4" w:space="0" w:color="auto"/>
              <w:left w:val="single" w:sz="4" w:space="0" w:color="auto"/>
              <w:bottom w:val="single" w:sz="4" w:space="0" w:color="auto"/>
              <w:right w:val="single" w:sz="4" w:space="0" w:color="auto"/>
            </w:tcBorders>
          </w:tcPr>
          <w:p w14:paraId="4531CF21" w14:textId="77777777" w:rsidR="004F31D3" w:rsidRPr="00C93737" w:rsidRDefault="004F31D3" w:rsidP="00F33383">
            <w:pPr>
              <w:pStyle w:val="a6"/>
              <w:spacing w:before="0" w:beforeAutospacing="0" w:after="0" w:afterAutospacing="0"/>
              <w:jc w:val="center"/>
            </w:pPr>
          </w:p>
        </w:tc>
        <w:tc>
          <w:tcPr>
            <w:tcW w:w="710" w:type="dxa"/>
            <w:tcBorders>
              <w:top w:val="single" w:sz="4" w:space="0" w:color="auto"/>
              <w:left w:val="single" w:sz="4" w:space="0" w:color="auto"/>
              <w:bottom w:val="single" w:sz="4" w:space="0" w:color="auto"/>
              <w:right w:val="single" w:sz="4" w:space="0" w:color="auto"/>
            </w:tcBorders>
          </w:tcPr>
          <w:p w14:paraId="22E3FC0F" w14:textId="77777777" w:rsidR="004F31D3" w:rsidRPr="00C93737" w:rsidRDefault="004F31D3" w:rsidP="00F33383">
            <w:pPr>
              <w:pStyle w:val="a6"/>
              <w:spacing w:before="0" w:beforeAutospacing="0" w:after="0" w:afterAutospacing="0"/>
              <w:jc w:val="center"/>
            </w:pPr>
          </w:p>
        </w:tc>
        <w:tc>
          <w:tcPr>
            <w:tcW w:w="677" w:type="dxa"/>
            <w:tcBorders>
              <w:top w:val="single" w:sz="4" w:space="0" w:color="auto"/>
              <w:left w:val="single" w:sz="4" w:space="0" w:color="auto"/>
              <w:bottom w:val="single" w:sz="4" w:space="0" w:color="auto"/>
              <w:right w:val="single" w:sz="4" w:space="0" w:color="auto"/>
            </w:tcBorders>
          </w:tcPr>
          <w:p w14:paraId="1F49817A" w14:textId="77777777" w:rsidR="004F31D3" w:rsidRPr="00C93737" w:rsidRDefault="004F31D3" w:rsidP="00F33383">
            <w:pPr>
              <w:pStyle w:val="a6"/>
              <w:spacing w:before="0" w:beforeAutospacing="0" w:after="0" w:afterAutospacing="0"/>
              <w:jc w:val="center"/>
              <w:rPr>
                <w:lang w:val="kk-KZ"/>
              </w:rPr>
            </w:pPr>
            <w:r w:rsidRPr="00C93737">
              <w:t>PISA-2024: математика – 4</w:t>
            </w:r>
            <w:r w:rsidRPr="00C93737">
              <w:rPr>
                <w:lang w:val="kk-KZ"/>
              </w:rPr>
              <w:t>80</w:t>
            </w:r>
            <w:r w:rsidRPr="00C93737">
              <w:t>, естествознание – 4</w:t>
            </w:r>
            <w:r w:rsidRPr="00C93737">
              <w:rPr>
                <w:lang w:val="kk-KZ"/>
              </w:rPr>
              <w:t>90</w:t>
            </w:r>
            <w:r w:rsidRPr="00C93737">
              <w:t>, чтение – 4</w:t>
            </w:r>
            <w:r w:rsidRPr="00C93737">
              <w:rPr>
                <w:lang w:val="kk-KZ"/>
              </w:rPr>
              <w:t>50</w:t>
            </w:r>
          </w:p>
        </w:tc>
        <w:tc>
          <w:tcPr>
            <w:tcW w:w="993" w:type="dxa"/>
            <w:tcBorders>
              <w:top w:val="single" w:sz="4" w:space="0" w:color="auto"/>
              <w:left w:val="single" w:sz="4" w:space="0" w:color="auto"/>
              <w:bottom w:val="single" w:sz="4" w:space="0" w:color="auto"/>
              <w:right w:val="single" w:sz="4" w:space="0" w:color="auto"/>
            </w:tcBorders>
          </w:tcPr>
          <w:p w14:paraId="61F8D75F" w14:textId="77777777" w:rsidR="004F31D3" w:rsidRPr="00C93737" w:rsidRDefault="004F31D3" w:rsidP="00F33383">
            <w:pPr>
              <w:pStyle w:val="a6"/>
              <w:spacing w:before="0" w:beforeAutospacing="0" w:after="0" w:afterAutospacing="0"/>
              <w:jc w:val="center"/>
            </w:pPr>
            <w:r w:rsidRPr="00C93737">
              <w:t xml:space="preserve">МИО, МОН </w:t>
            </w:r>
          </w:p>
        </w:tc>
      </w:tr>
      <w:tr w:rsidR="00C93737" w:rsidRPr="00C93737" w14:paraId="5F35C27E" w14:textId="77777777" w:rsidTr="00F33383">
        <w:tc>
          <w:tcPr>
            <w:tcW w:w="562" w:type="dxa"/>
            <w:tcBorders>
              <w:top w:val="single" w:sz="4" w:space="0" w:color="auto"/>
              <w:left w:val="single" w:sz="4" w:space="0" w:color="auto"/>
              <w:bottom w:val="single" w:sz="4" w:space="0" w:color="auto"/>
              <w:right w:val="single" w:sz="4" w:space="0" w:color="auto"/>
            </w:tcBorders>
          </w:tcPr>
          <w:p w14:paraId="073F8520" w14:textId="77777777" w:rsidR="00D63FBC" w:rsidRPr="00C93737" w:rsidRDefault="00D63FBC" w:rsidP="00F33383">
            <w:pPr>
              <w:spacing w:after="0" w:line="240" w:lineRule="auto"/>
              <w:jc w:val="center"/>
              <w:rPr>
                <w:rStyle w:val="s0"/>
                <w:color w:val="auto"/>
                <w:lang w:val="kk-KZ"/>
              </w:rPr>
            </w:pPr>
            <w:r w:rsidRPr="00C93737">
              <w:rPr>
                <w:rStyle w:val="s0"/>
                <w:color w:val="auto"/>
              </w:rPr>
              <w:lastRenderedPageBreak/>
              <w:t>3</w:t>
            </w:r>
            <w:r w:rsidRPr="00C93737">
              <w:rPr>
                <w:rStyle w:val="s0"/>
                <w:color w:val="auto"/>
                <w:lang w:val="kk-KZ"/>
              </w:rPr>
              <w:t>.</w:t>
            </w:r>
          </w:p>
        </w:tc>
        <w:tc>
          <w:tcPr>
            <w:tcW w:w="1673" w:type="dxa"/>
            <w:tcBorders>
              <w:top w:val="single" w:sz="4" w:space="0" w:color="auto"/>
              <w:left w:val="single" w:sz="4" w:space="0" w:color="auto"/>
              <w:bottom w:val="single" w:sz="4" w:space="0" w:color="auto"/>
              <w:right w:val="single" w:sz="4" w:space="0" w:color="auto"/>
            </w:tcBorders>
          </w:tcPr>
          <w:p w14:paraId="2AE2E3BC" w14:textId="77777777" w:rsidR="00D63FBC" w:rsidRPr="00C93737" w:rsidRDefault="00D63FBC" w:rsidP="00F33383">
            <w:pPr>
              <w:pStyle w:val="a6"/>
              <w:spacing w:before="0" w:beforeAutospacing="0" w:after="0" w:afterAutospacing="0"/>
              <w:jc w:val="both"/>
              <w:rPr>
                <w:lang w:val="kk-KZ"/>
              </w:rPr>
            </w:pPr>
            <w:r w:rsidRPr="00C93737">
              <w:t xml:space="preserve">Индекс благополучия детей </w:t>
            </w:r>
          </w:p>
        </w:tc>
        <w:tc>
          <w:tcPr>
            <w:tcW w:w="850" w:type="dxa"/>
            <w:tcBorders>
              <w:top w:val="single" w:sz="4" w:space="0" w:color="auto"/>
              <w:left w:val="single" w:sz="4" w:space="0" w:color="auto"/>
              <w:bottom w:val="single" w:sz="4" w:space="0" w:color="auto"/>
              <w:right w:val="single" w:sz="4" w:space="0" w:color="auto"/>
            </w:tcBorders>
          </w:tcPr>
          <w:p w14:paraId="5D47653B" w14:textId="77777777" w:rsidR="00D63FBC" w:rsidRPr="00C93737" w:rsidRDefault="00D63FBC" w:rsidP="00F33383">
            <w:pPr>
              <w:pStyle w:val="a6"/>
              <w:spacing w:before="0" w:beforeAutospacing="0" w:after="0" w:afterAutospacing="0"/>
              <w:jc w:val="center"/>
              <w:rPr>
                <w:lang w:val="kk-KZ"/>
              </w:rPr>
            </w:pPr>
            <w:r w:rsidRPr="00C93737">
              <w:rPr>
                <w:lang w:val="kk-KZ"/>
              </w:rPr>
              <w:t>Шкала</w:t>
            </w:r>
            <w:r w:rsidRPr="00C93737">
              <w:rPr>
                <w:lang w:val="en-US"/>
              </w:rPr>
              <w:t xml:space="preserve"> </w:t>
            </w:r>
            <w:r w:rsidRPr="00C93737">
              <w:t>от 0 до 1</w:t>
            </w:r>
            <w:r w:rsidRPr="00C93737">
              <w:rPr>
                <w:lang w:val="kk-KZ"/>
              </w:rPr>
              <w:t xml:space="preserve"> (балл)</w:t>
            </w:r>
          </w:p>
        </w:tc>
        <w:tc>
          <w:tcPr>
            <w:tcW w:w="993" w:type="dxa"/>
            <w:tcBorders>
              <w:top w:val="single" w:sz="4" w:space="0" w:color="auto"/>
              <w:left w:val="single" w:sz="4" w:space="0" w:color="auto"/>
              <w:bottom w:val="single" w:sz="4" w:space="0" w:color="auto"/>
              <w:right w:val="single" w:sz="4" w:space="0" w:color="auto"/>
            </w:tcBorders>
          </w:tcPr>
          <w:p w14:paraId="170382A5" w14:textId="77777777" w:rsidR="00D63FBC" w:rsidRPr="00C93737" w:rsidRDefault="00D63FBC" w:rsidP="00F33383">
            <w:pPr>
              <w:pStyle w:val="a6"/>
              <w:spacing w:before="0" w:beforeAutospacing="0" w:after="0" w:afterAutospacing="0"/>
              <w:jc w:val="center"/>
              <w:rPr>
                <w:lang w:val="kk-KZ"/>
              </w:rPr>
            </w:pPr>
            <w:r w:rsidRPr="00C93737">
              <w:rPr>
                <w:lang w:val="kk-KZ"/>
              </w:rPr>
              <w:t>результаты соц. исследования</w:t>
            </w:r>
          </w:p>
        </w:tc>
        <w:tc>
          <w:tcPr>
            <w:tcW w:w="708" w:type="dxa"/>
            <w:tcBorders>
              <w:top w:val="single" w:sz="4" w:space="0" w:color="auto"/>
              <w:left w:val="single" w:sz="4" w:space="0" w:color="auto"/>
              <w:bottom w:val="single" w:sz="4" w:space="0" w:color="auto"/>
              <w:right w:val="single" w:sz="4" w:space="0" w:color="auto"/>
            </w:tcBorders>
          </w:tcPr>
          <w:p w14:paraId="7CB7B13B" w14:textId="48451965" w:rsidR="00D63FBC" w:rsidRPr="00C93737" w:rsidRDefault="000E32A8" w:rsidP="00F33383">
            <w:pPr>
              <w:pStyle w:val="a6"/>
              <w:spacing w:before="0" w:beforeAutospacing="0" w:after="0" w:afterAutospacing="0"/>
              <w:jc w:val="center"/>
            </w:pPr>
            <w:r w:rsidRPr="00C93737">
              <w:t>0,68</w:t>
            </w:r>
          </w:p>
        </w:tc>
        <w:tc>
          <w:tcPr>
            <w:tcW w:w="740" w:type="dxa"/>
            <w:tcBorders>
              <w:top w:val="single" w:sz="4" w:space="0" w:color="auto"/>
              <w:left w:val="single" w:sz="4" w:space="0" w:color="auto"/>
              <w:bottom w:val="single" w:sz="4" w:space="0" w:color="auto"/>
              <w:right w:val="single" w:sz="4" w:space="0" w:color="auto"/>
            </w:tcBorders>
          </w:tcPr>
          <w:p w14:paraId="2E17149A" w14:textId="389F8F5D" w:rsidR="00D63FBC" w:rsidRPr="00C93737" w:rsidRDefault="00D63FBC" w:rsidP="00F33383">
            <w:pPr>
              <w:pStyle w:val="a6"/>
              <w:spacing w:before="0" w:beforeAutospacing="0" w:after="0" w:afterAutospacing="0"/>
              <w:jc w:val="center"/>
            </w:pPr>
          </w:p>
        </w:tc>
        <w:tc>
          <w:tcPr>
            <w:tcW w:w="709" w:type="dxa"/>
            <w:tcBorders>
              <w:top w:val="single" w:sz="4" w:space="0" w:color="auto"/>
              <w:left w:val="single" w:sz="4" w:space="0" w:color="auto"/>
              <w:bottom w:val="single" w:sz="4" w:space="0" w:color="auto"/>
              <w:right w:val="single" w:sz="4" w:space="0" w:color="auto"/>
            </w:tcBorders>
          </w:tcPr>
          <w:p w14:paraId="467E2EA3" w14:textId="5C014ACD" w:rsidR="00D63FBC" w:rsidRPr="00C93737" w:rsidRDefault="00D63FBC" w:rsidP="00F33383">
            <w:pPr>
              <w:pStyle w:val="a6"/>
              <w:spacing w:before="0" w:beforeAutospacing="0" w:after="0" w:afterAutospacing="0"/>
              <w:jc w:val="center"/>
            </w:pPr>
          </w:p>
        </w:tc>
        <w:tc>
          <w:tcPr>
            <w:tcW w:w="708" w:type="dxa"/>
            <w:tcBorders>
              <w:top w:val="single" w:sz="4" w:space="0" w:color="auto"/>
              <w:left w:val="single" w:sz="4" w:space="0" w:color="auto"/>
              <w:bottom w:val="single" w:sz="4" w:space="0" w:color="auto"/>
              <w:right w:val="single" w:sz="4" w:space="0" w:color="auto"/>
            </w:tcBorders>
          </w:tcPr>
          <w:p w14:paraId="71D0031F" w14:textId="20D6D2BB" w:rsidR="00D63FBC" w:rsidRPr="00C93737" w:rsidRDefault="00D63FBC" w:rsidP="007F0BEF">
            <w:pPr>
              <w:pStyle w:val="a6"/>
              <w:spacing w:before="0" w:beforeAutospacing="0" w:after="0" w:afterAutospacing="0"/>
              <w:jc w:val="center"/>
            </w:pPr>
            <w:r w:rsidRPr="00C93737">
              <w:t>0,7</w:t>
            </w:r>
            <w:r w:rsidR="007F0BEF" w:rsidRPr="00C93737">
              <w:t>0</w:t>
            </w:r>
          </w:p>
        </w:tc>
        <w:tc>
          <w:tcPr>
            <w:tcW w:w="708" w:type="dxa"/>
            <w:tcBorders>
              <w:top w:val="single" w:sz="4" w:space="0" w:color="auto"/>
              <w:left w:val="single" w:sz="4" w:space="0" w:color="auto"/>
              <w:bottom w:val="single" w:sz="4" w:space="0" w:color="auto"/>
              <w:right w:val="single" w:sz="4" w:space="0" w:color="auto"/>
            </w:tcBorders>
          </w:tcPr>
          <w:p w14:paraId="5414A948" w14:textId="5314407B" w:rsidR="00D63FBC" w:rsidRPr="00C93737" w:rsidRDefault="007F0BEF" w:rsidP="00F33383">
            <w:pPr>
              <w:pStyle w:val="a6"/>
              <w:spacing w:before="0" w:beforeAutospacing="0" w:after="0" w:afterAutospacing="0"/>
              <w:jc w:val="center"/>
            </w:pPr>
            <w:r w:rsidRPr="00C93737">
              <w:t>0,71</w:t>
            </w:r>
          </w:p>
        </w:tc>
        <w:tc>
          <w:tcPr>
            <w:tcW w:w="710" w:type="dxa"/>
            <w:tcBorders>
              <w:top w:val="single" w:sz="4" w:space="0" w:color="auto"/>
              <w:left w:val="single" w:sz="4" w:space="0" w:color="auto"/>
              <w:bottom w:val="single" w:sz="4" w:space="0" w:color="auto"/>
              <w:right w:val="single" w:sz="4" w:space="0" w:color="auto"/>
            </w:tcBorders>
          </w:tcPr>
          <w:p w14:paraId="37AF1416" w14:textId="0748FA62" w:rsidR="00D63FBC" w:rsidRPr="00C93737" w:rsidRDefault="00D63FBC" w:rsidP="007F0BEF">
            <w:pPr>
              <w:pStyle w:val="a6"/>
              <w:spacing w:before="0" w:beforeAutospacing="0" w:after="0" w:afterAutospacing="0"/>
              <w:jc w:val="center"/>
            </w:pPr>
            <w:r w:rsidRPr="00C93737">
              <w:t>0,7</w:t>
            </w:r>
            <w:r w:rsidR="007F0BEF" w:rsidRPr="00C93737">
              <w:t>2</w:t>
            </w:r>
          </w:p>
        </w:tc>
        <w:tc>
          <w:tcPr>
            <w:tcW w:w="677" w:type="dxa"/>
            <w:tcBorders>
              <w:top w:val="single" w:sz="4" w:space="0" w:color="auto"/>
              <w:left w:val="single" w:sz="4" w:space="0" w:color="auto"/>
              <w:bottom w:val="single" w:sz="4" w:space="0" w:color="auto"/>
              <w:right w:val="single" w:sz="4" w:space="0" w:color="auto"/>
            </w:tcBorders>
          </w:tcPr>
          <w:p w14:paraId="52A25D2B" w14:textId="2373735D" w:rsidR="00D63FBC" w:rsidRPr="00C93737" w:rsidRDefault="00D63FBC" w:rsidP="007F0BEF">
            <w:pPr>
              <w:pStyle w:val="a6"/>
              <w:spacing w:before="0" w:beforeAutospacing="0" w:after="0" w:afterAutospacing="0"/>
              <w:jc w:val="center"/>
            </w:pPr>
            <w:r w:rsidRPr="00C93737">
              <w:t>0,7</w:t>
            </w:r>
            <w:r w:rsidR="007F0BEF" w:rsidRPr="00C93737">
              <w:t>3</w:t>
            </w:r>
          </w:p>
        </w:tc>
        <w:tc>
          <w:tcPr>
            <w:tcW w:w="993" w:type="dxa"/>
            <w:tcBorders>
              <w:top w:val="single" w:sz="4" w:space="0" w:color="auto"/>
              <w:left w:val="single" w:sz="4" w:space="0" w:color="auto"/>
              <w:bottom w:val="single" w:sz="4" w:space="0" w:color="auto"/>
              <w:right w:val="single" w:sz="4" w:space="0" w:color="auto"/>
            </w:tcBorders>
          </w:tcPr>
          <w:p w14:paraId="39DD17E8" w14:textId="77777777" w:rsidR="00D63FBC" w:rsidRPr="00C93737" w:rsidRDefault="00D63FBC" w:rsidP="00F33383">
            <w:pPr>
              <w:pStyle w:val="a6"/>
              <w:spacing w:before="0" w:beforeAutospacing="0" w:after="0" w:afterAutospacing="0"/>
              <w:jc w:val="center"/>
            </w:pPr>
            <w:r w:rsidRPr="00C93737">
              <w:t>МОН,</w:t>
            </w:r>
          </w:p>
          <w:p w14:paraId="71EAFE96" w14:textId="77777777" w:rsidR="00D63FBC" w:rsidRPr="00C93737" w:rsidRDefault="00D63FBC" w:rsidP="00F33383">
            <w:pPr>
              <w:pStyle w:val="a6"/>
              <w:spacing w:before="0" w:beforeAutospacing="0" w:after="0" w:afterAutospacing="0"/>
              <w:jc w:val="center"/>
            </w:pPr>
            <w:r w:rsidRPr="00C93737">
              <w:t>МИО</w:t>
            </w:r>
          </w:p>
        </w:tc>
      </w:tr>
      <w:tr w:rsidR="00C93737" w:rsidRPr="00C93737" w14:paraId="07AADA5A" w14:textId="77777777" w:rsidTr="00F33383">
        <w:tc>
          <w:tcPr>
            <w:tcW w:w="562" w:type="dxa"/>
            <w:tcBorders>
              <w:top w:val="single" w:sz="4" w:space="0" w:color="auto"/>
              <w:left w:val="single" w:sz="4" w:space="0" w:color="auto"/>
              <w:bottom w:val="single" w:sz="4" w:space="0" w:color="auto"/>
              <w:right w:val="single" w:sz="4" w:space="0" w:color="auto"/>
            </w:tcBorders>
          </w:tcPr>
          <w:p w14:paraId="2C733B4F" w14:textId="77777777" w:rsidR="00D63FBC" w:rsidRPr="00C93737" w:rsidRDefault="00D63FBC" w:rsidP="00F33383">
            <w:pPr>
              <w:spacing w:after="0" w:line="240" w:lineRule="auto"/>
              <w:jc w:val="center"/>
              <w:rPr>
                <w:rStyle w:val="s0"/>
                <w:color w:val="auto"/>
                <w:lang w:val="kk-KZ"/>
              </w:rPr>
            </w:pPr>
            <w:r w:rsidRPr="00C93737">
              <w:rPr>
                <w:rStyle w:val="s0"/>
                <w:color w:val="auto"/>
              </w:rPr>
              <w:t>4</w:t>
            </w:r>
            <w:r w:rsidRPr="00C93737">
              <w:rPr>
                <w:rStyle w:val="s0"/>
                <w:color w:val="auto"/>
                <w:lang w:val="kk-KZ"/>
              </w:rPr>
              <w:t>.</w:t>
            </w:r>
          </w:p>
        </w:tc>
        <w:tc>
          <w:tcPr>
            <w:tcW w:w="1673" w:type="dxa"/>
            <w:tcBorders>
              <w:top w:val="single" w:sz="4" w:space="0" w:color="auto"/>
              <w:left w:val="single" w:sz="4" w:space="0" w:color="auto"/>
              <w:bottom w:val="single" w:sz="4" w:space="0" w:color="auto"/>
              <w:right w:val="single" w:sz="4" w:space="0" w:color="auto"/>
            </w:tcBorders>
          </w:tcPr>
          <w:p w14:paraId="5BB70FE0" w14:textId="77777777" w:rsidR="00D63FBC" w:rsidRPr="00C93737" w:rsidRDefault="00D63FBC" w:rsidP="00F33383">
            <w:pPr>
              <w:pStyle w:val="a6"/>
              <w:spacing w:before="0" w:beforeAutospacing="0" w:after="0" w:afterAutospacing="0"/>
              <w:jc w:val="both"/>
              <w:rPr>
                <w:strike/>
              </w:rPr>
            </w:pPr>
            <w:r w:rsidRPr="00C93737">
              <w:t>Доля трудоустроенных выпускников в первый год после окончания учебных заведений ТиПО по государственному образовательному заказу</w:t>
            </w:r>
          </w:p>
        </w:tc>
        <w:tc>
          <w:tcPr>
            <w:tcW w:w="850" w:type="dxa"/>
            <w:tcBorders>
              <w:top w:val="single" w:sz="4" w:space="0" w:color="auto"/>
              <w:left w:val="single" w:sz="4" w:space="0" w:color="auto"/>
              <w:bottom w:val="single" w:sz="4" w:space="0" w:color="auto"/>
              <w:right w:val="single" w:sz="4" w:space="0" w:color="auto"/>
            </w:tcBorders>
          </w:tcPr>
          <w:p w14:paraId="18E8FDD6" w14:textId="77777777" w:rsidR="00D63FBC" w:rsidRPr="00C93737" w:rsidRDefault="00D63FBC" w:rsidP="00F33383">
            <w:pPr>
              <w:pStyle w:val="a6"/>
              <w:spacing w:before="0" w:beforeAutospacing="0" w:after="0" w:afterAutospacing="0"/>
              <w:jc w:val="center"/>
              <w:rPr>
                <w:strike/>
              </w:rPr>
            </w:pPr>
            <w:r w:rsidRPr="00C93737">
              <w:t>%</w:t>
            </w:r>
          </w:p>
        </w:tc>
        <w:tc>
          <w:tcPr>
            <w:tcW w:w="993" w:type="dxa"/>
            <w:tcBorders>
              <w:top w:val="single" w:sz="4" w:space="0" w:color="auto"/>
              <w:left w:val="single" w:sz="4" w:space="0" w:color="auto"/>
              <w:bottom w:val="single" w:sz="4" w:space="0" w:color="auto"/>
              <w:right w:val="single" w:sz="4" w:space="0" w:color="auto"/>
            </w:tcBorders>
          </w:tcPr>
          <w:p w14:paraId="3D5EBF14" w14:textId="77777777" w:rsidR="00D63FBC" w:rsidRPr="00C93737" w:rsidRDefault="00D63FBC" w:rsidP="00F33383">
            <w:pPr>
              <w:pStyle w:val="a6"/>
              <w:spacing w:before="0" w:beforeAutospacing="0" w:after="0" w:afterAutospacing="0"/>
              <w:jc w:val="center"/>
              <w:rPr>
                <w:strike/>
                <w:lang w:val="kk-KZ"/>
              </w:rPr>
            </w:pPr>
            <w:r w:rsidRPr="00C93737">
              <w:rPr>
                <w:lang w:val="kk-KZ"/>
              </w:rPr>
              <w:t>Данные ГЦВП</w:t>
            </w:r>
          </w:p>
        </w:tc>
        <w:tc>
          <w:tcPr>
            <w:tcW w:w="708" w:type="dxa"/>
            <w:tcBorders>
              <w:top w:val="single" w:sz="4" w:space="0" w:color="auto"/>
              <w:left w:val="single" w:sz="4" w:space="0" w:color="auto"/>
              <w:bottom w:val="single" w:sz="4" w:space="0" w:color="auto"/>
              <w:right w:val="single" w:sz="4" w:space="0" w:color="auto"/>
            </w:tcBorders>
          </w:tcPr>
          <w:p w14:paraId="76D52EEA" w14:textId="77777777" w:rsidR="00D63FBC" w:rsidRPr="00C93737" w:rsidRDefault="00D63FBC" w:rsidP="00F33383">
            <w:pPr>
              <w:pStyle w:val="a6"/>
              <w:spacing w:before="0" w:beforeAutospacing="0" w:after="0" w:afterAutospacing="0"/>
              <w:jc w:val="center"/>
              <w:rPr>
                <w:lang w:val="kk-KZ"/>
              </w:rPr>
            </w:pPr>
            <w:r w:rsidRPr="00C93737">
              <w:rPr>
                <w:lang w:val="kk-KZ"/>
              </w:rPr>
              <w:t>62</w:t>
            </w:r>
          </w:p>
        </w:tc>
        <w:tc>
          <w:tcPr>
            <w:tcW w:w="740" w:type="dxa"/>
            <w:tcBorders>
              <w:top w:val="single" w:sz="4" w:space="0" w:color="auto"/>
              <w:left w:val="single" w:sz="4" w:space="0" w:color="auto"/>
              <w:bottom w:val="single" w:sz="4" w:space="0" w:color="auto"/>
              <w:right w:val="single" w:sz="4" w:space="0" w:color="auto"/>
            </w:tcBorders>
          </w:tcPr>
          <w:p w14:paraId="6B75C03D" w14:textId="77777777" w:rsidR="00D63FBC" w:rsidRPr="00C93737" w:rsidRDefault="00D63FBC" w:rsidP="00F33383">
            <w:pPr>
              <w:pStyle w:val="a6"/>
              <w:spacing w:before="0" w:beforeAutospacing="0" w:after="0" w:afterAutospacing="0"/>
              <w:jc w:val="center"/>
              <w:rPr>
                <w:lang w:val="kk-KZ"/>
              </w:rPr>
            </w:pPr>
            <w:r w:rsidRPr="00C93737">
              <w:rPr>
                <w:lang w:val="kk-KZ"/>
              </w:rPr>
              <w:t>64</w:t>
            </w:r>
          </w:p>
        </w:tc>
        <w:tc>
          <w:tcPr>
            <w:tcW w:w="709" w:type="dxa"/>
            <w:tcBorders>
              <w:top w:val="single" w:sz="4" w:space="0" w:color="auto"/>
              <w:left w:val="single" w:sz="4" w:space="0" w:color="auto"/>
              <w:bottom w:val="single" w:sz="4" w:space="0" w:color="auto"/>
              <w:right w:val="single" w:sz="4" w:space="0" w:color="auto"/>
            </w:tcBorders>
          </w:tcPr>
          <w:p w14:paraId="1F5CE078" w14:textId="77777777" w:rsidR="00D63FBC" w:rsidRPr="00C93737" w:rsidRDefault="00D63FBC" w:rsidP="00F33383">
            <w:pPr>
              <w:pStyle w:val="a6"/>
              <w:spacing w:before="0" w:beforeAutospacing="0" w:after="0" w:afterAutospacing="0"/>
              <w:jc w:val="center"/>
              <w:rPr>
                <w:lang w:val="kk-KZ"/>
              </w:rPr>
            </w:pPr>
            <w:r w:rsidRPr="00C93737">
              <w:rPr>
                <w:lang w:val="kk-KZ"/>
              </w:rPr>
              <w:t>66</w:t>
            </w:r>
          </w:p>
        </w:tc>
        <w:tc>
          <w:tcPr>
            <w:tcW w:w="708" w:type="dxa"/>
            <w:tcBorders>
              <w:top w:val="single" w:sz="4" w:space="0" w:color="auto"/>
              <w:left w:val="single" w:sz="4" w:space="0" w:color="auto"/>
              <w:bottom w:val="single" w:sz="4" w:space="0" w:color="auto"/>
              <w:right w:val="single" w:sz="4" w:space="0" w:color="auto"/>
            </w:tcBorders>
          </w:tcPr>
          <w:p w14:paraId="491C1C42" w14:textId="77777777" w:rsidR="00D63FBC" w:rsidRPr="00C93737" w:rsidRDefault="00D63FBC" w:rsidP="00F33383">
            <w:pPr>
              <w:pStyle w:val="a6"/>
              <w:spacing w:before="0" w:beforeAutospacing="0" w:after="0" w:afterAutospacing="0"/>
              <w:jc w:val="center"/>
              <w:rPr>
                <w:lang w:val="kk-KZ"/>
              </w:rPr>
            </w:pPr>
            <w:r w:rsidRPr="00C93737">
              <w:rPr>
                <w:lang w:val="kk-KZ"/>
              </w:rPr>
              <w:t>68</w:t>
            </w:r>
          </w:p>
        </w:tc>
        <w:tc>
          <w:tcPr>
            <w:tcW w:w="708" w:type="dxa"/>
            <w:tcBorders>
              <w:top w:val="single" w:sz="4" w:space="0" w:color="auto"/>
              <w:left w:val="single" w:sz="4" w:space="0" w:color="auto"/>
              <w:bottom w:val="single" w:sz="4" w:space="0" w:color="auto"/>
              <w:right w:val="single" w:sz="4" w:space="0" w:color="auto"/>
            </w:tcBorders>
          </w:tcPr>
          <w:p w14:paraId="5674E073" w14:textId="77777777" w:rsidR="00D63FBC" w:rsidRPr="00C93737" w:rsidRDefault="00D63FBC" w:rsidP="00F33383">
            <w:pPr>
              <w:pStyle w:val="a6"/>
              <w:spacing w:before="0" w:beforeAutospacing="0" w:after="0" w:afterAutospacing="0"/>
              <w:jc w:val="center"/>
              <w:rPr>
                <w:lang w:val="kk-KZ"/>
              </w:rPr>
            </w:pPr>
            <w:r w:rsidRPr="00C93737">
              <w:rPr>
                <w:lang w:val="kk-KZ"/>
              </w:rPr>
              <w:t>70</w:t>
            </w:r>
          </w:p>
        </w:tc>
        <w:tc>
          <w:tcPr>
            <w:tcW w:w="710" w:type="dxa"/>
            <w:tcBorders>
              <w:top w:val="single" w:sz="4" w:space="0" w:color="auto"/>
              <w:left w:val="single" w:sz="4" w:space="0" w:color="auto"/>
              <w:bottom w:val="single" w:sz="4" w:space="0" w:color="auto"/>
              <w:right w:val="single" w:sz="4" w:space="0" w:color="auto"/>
            </w:tcBorders>
          </w:tcPr>
          <w:p w14:paraId="5CD378C3" w14:textId="77777777" w:rsidR="00D63FBC" w:rsidRPr="00C93737" w:rsidRDefault="00D63FBC" w:rsidP="00F33383">
            <w:pPr>
              <w:pStyle w:val="a6"/>
              <w:spacing w:before="0" w:beforeAutospacing="0" w:after="0" w:afterAutospacing="0"/>
              <w:jc w:val="center"/>
              <w:rPr>
                <w:lang w:val="kk-KZ"/>
              </w:rPr>
            </w:pPr>
            <w:r w:rsidRPr="00C93737">
              <w:rPr>
                <w:lang w:val="kk-KZ"/>
              </w:rPr>
              <w:t>72</w:t>
            </w:r>
          </w:p>
        </w:tc>
        <w:tc>
          <w:tcPr>
            <w:tcW w:w="677" w:type="dxa"/>
            <w:tcBorders>
              <w:top w:val="single" w:sz="4" w:space="0" w:color="auto"/>
              <w:left w:val="single" w:sz="4" w:space="0" w:color="auto"/>
              <w:bottom w:val="single" w:sz="4" w:space="0" w:color="auto"/>
              <w:right w:val="single" w:sz="4" w:space="0" w:color="auto"/>
            </w:tcBorders>
          </w:tcPr>
          <w:p w14:paraId="37CCBAA4" w14:textId="77777777" w:rsidR="00D63FBC" w:rsidRPr="00C93737" w:rsidRDefault="00D63FBC" w:rsidP="00F33383">
            <w:pPr>
              <w:pStyle w:val="a6"/>
              <w:spacing w:before="0" w:beforeAutospacing="0" w:after="0" w:afterAutospacing="0"/>
              <w:jc w:val="center"/>
              <w:rPr>
                <w:lang w:val="kk-KZ"/>
              </w:rPr>
            </w:pPr>
            <w:r w:rsidRPr="00C93737">
              <w:rPr>
                <w:lang w:val="kk-KZ"/>
              </w:rPr>
              <w:t>75</w:t>
            </w:r>
          </w:p>
        </w:tc>
        <w:tc>
          <w:tcPr>
            <w:tcW w:w="993" w:type="dxa"/>
            <w:tcBorders>
              <w:top w:val="single" w:sz="4" w:space="0" w:color="auto"/>
              <w:left w:val="single" w:sz="4" w:space="0" w:color="auto"/>
              <w:bottom w:val="single" w:sz="4" w:space="0" w:color="auto"/>
              <w:right w:val="single" w:sz="4" w:space="0" w:color="auto"/>
            </w:tcBorders>
          </w:tcPr>
          <w:p w14:paraId="4420EB56" w14:textId="77777777" w:rsidR="00D63FBC" w:rsidRPr="00C93737" w:rsidRDefault="00D63FBC" w:rsidP="00F33383">
            <w:pPr>
              <w:pStyle w:val="a6"/>
              <w:spacing w:before="0" w:beforeAutospacing="0" w:after="0" w:afterAutospacing="0"/>
              <w:ind w:left="-76" w:right="-135"/>
              <w:jc w:val="center"/>
              <w:rPr>
                <w:lang w:val="kk-KZ"/>
              </w:rPr>
            </w:pPr>
            <w:r w:rsidRPr="00C93737">
              <w:t xml:space="preserve">МИО, МОН, МТСЗН, </w:t>
            </w:r>
            <w:r w:rsidRPr="00C93737">
              <w:rPr>
                <w:lang w:val="kk-KZ"/>
              </w:rPr>
              <w:t>МЗ,</w:t>
            </w:r>
          </w:p>
          <w:p w14:paraId="3DF12034" w14:textId="77777777" w:rsidR="00D63FBC" w:rsidRPr="00C93737" w:rsidRDefault="00D63FBC" w:rsidP="00F33383">
            <w:pPr>
              <w:pStyle w:val="a6"/>
              <w:spacing w:before="0" w:beforeAutospacing="0" w:after="0" w:afterAutospacing="0"/>
              <w:ind w:left="-76" w:right="-135"/>
              <w:jc w:val="center"/>
              <w:rPr>
                <w:lang w:val="kk-KZ"/>
              </w:rPr>
            </w:pPr>
            <w:r w:rsidRPr="00C93737">
              <w:rPr>
                <w:lang w:val="kk-KZ"/>
              </w:rPr>
              <w:t>МСХ, МКС</w:t>
            </w:r>
          </w:p>
          <w:p w14:paraId="666D3C30" w14:textId="77777777" w:rsidR="00D63FBC" w:rsidRPr="00C93737" w:rsidRDefault="00D63FBC" w:rsidP="00F33383">
            <w:pPr>
              <w:pStyle w:val="a6"/>
              <w:spacing w:before="0" w:beforeAutospacing="0" w:after="0" w:afterAutospacing="0"/>
              <w:jc w:val="center"/>
              <w:rPr>
                <w:strike/>
              </w:rPr>
            </w:pPr>
          </w:p>
        </w:tc>
      </w:tr>
      <w:tr w:rsidR="00D63FBC" w:rsidRPr="00C93737" w14:paraId="57ECB6D9" w14:textId="77777777" w:rsidTr="00F33383">
        <w:tc>
          <w:tcPr>
            <w:tcW w:w="562" w:type="dxa"/>
            <w:tcBorders>
              <w:top w:val="single" w:sz="4" w:space="0" w:color="auto"/>
              <w:left w:val="single" w:sz="4" w:space="0" w:color="auto"/>
              <w:bottom w:val="single" w:sz="4" w:space="0" w:color="auto"/>
              <w:right w:val="single" w:sz="4" w:space="0" w:color="auto"/>
            </w:tcBorders>
          </w:tcPr>
          <w:p w14:paraId="40876B2A" w14:textId="77777777" w:rsidR="00D63FBC" w:rsidRPr="00C93737" w:rsidRDefault="00D63FBC" w:rsidP="00F33383">
            <w:pPr>
              <w:spacing w:after="0" w:line="240" w:lineRule="auto"/>
              <w:jc w:val="center"/>
              <w:rPr>
                <w:rStyle w:val="s0"/>
                <w:color w:val="auto"/>
                <w:lang w:val="kk-KZ"/>
              </w:rPr>
            </w:pPr>
            <w:r w:rsidRPr="00C93737">
              <w:rPr>
                <w:rStyle w:val="s0"/>
                <w:color w:val="auto"/>
                <w:lang w:val="kk-KZ"/>
              </w:rPr>
              <w:t>5.</w:t>
            </w:r>
          </w:p>
        </w:tc>
        <w:tc>
          <w:tcPr>
            <w:tcW w:w="1673" w:type="dxa"/>
            <w:tcBorders>
              <w:top w:val="single" w:sz="4" w:space="0" w:color="auto"/>
              <w:left w:val="single" w:sz="4" w:space="0" w:color="auto"/>
              <w:bottom w:val="single" w:sz="4" w:space="0" w:color="auto"/>
              <w:right w:val="single" w:sz="4" w:space="0" w:color="auto"/>
            </w:tcBorders>
          </w:tcPr>
          <w:p w14:paraId="2626F424" w14:textId="77777777" w:rsidR="00D63FBC" w:rsidRPr="00C93737" w:rsidRDefault="00D63FBC" w:rsidP="00F33383">
            <w:pPr>
              <w:pStyle w:val="a6"/>
              <w:spacing w:before="0" w:beforeAutospacing="0" w:after="0" w:afterAutospacing="0"/>
              <w:jc w:val="both"/>
            </w:pPr>
            <w:r w:rsidRPr="00C93737">
              <w:t>Доля трудоустроенных выпускников в первый год после окончания вуза по государственному образовательному заказу</w:t>
            </w:r>
          </w:p>
        </w:tc>
        <w:tc>
          <w:tcPr>
            <w:tcW w:w="850" w:type="dxa"/>
            <w:tcBorders>
              <w:top w:val="single" w:sz="4" w:space="0" w:color="auto"/>
              <w:left w:val="single" w:sz="4" w:space="0" w:color="auto"/>
              <w:bottom w:val="single" w:sz="4" w:space="0" w:color="auto"/>
              <w:right w:val="single" w:sz="4" w:space="0" w:color="auto"/>
            </w:tcBorders>
          </w:tcPr>
          <w:p w14:paraId="3F70C04D" w14:textId="77777777" w:rsidR="00D63FBC" w:rsidRPr="00C93737" w:rsidRDefault="00D63FBC" w:rsidP="00F33383">
            <w:pPr>
              <w:pStyle w:val="a6"/>
              <w:spacing w:before="0" w:beforeAutospacing="0" w:after="0" w:afterAutospacing="0"/>
              <w:jc w:val="center"/>
            </w:pPr>
            <w:r w:rsidRPr="00C93737">
              <w:t>%</w:t>
            </w:r>
          </w:p>
        </w:tc>
        <w:tc>
          <w:tcPr>
            <w:tcW w:w="993" w:type="dxa"/>
            <w:tcBorders>
              <w:top w:val="single" w:sz="4" w:space="0" w:color="auto"/>
              <w:left w:val="single" w:sz="4" w:space="0" w:color="auto"/>
              <w:bottom w:val="single" w:sz="4" w:space="0" w:color="auto"/>
              <w:right w:val="single" w:sz="4" w:space="0" w:color="auto"/>
            </w:tcBorders>
          </w:tcPr>
          <w:p w14:paraId="638E1ECA" w14:textId="77777777" w:rsidR="00D63FBC" w:rsidRPr="00C93737" w:rsidRDefault="00D63FBC" w:rsidP="00F33383">
            <w:pPr>
              <w:pStyle w:val="a6"/>
              <w:spacing w:before="0" w:beforeAutospacing="0" w:after="0" w:afterAutospacing="0"/>
              <w:jc w:val="center"/>
              <w:rPr>
                <w:lang w:val="kk-KZ"/>
              </w:rPr>
            </w:pPr>
            <w:r w:rsidRPr="00C93737">
              <w:rPr>
                <w:lang w:val="kk-KZ"/>
              </w:rPr>
              <w:t>Данные ГЦВП</w:t>
            </w:r>
          </w:p>
        </w:tc>
        <w:tc>
          <w:tcPr>
            <w:tcW w:w="708" w:type="dxa"/>
            <w:tcBorders>
              <w:top w:val="single" w:sz="4" w:space="0" w:color="auto"/>
              <w:left w:val="single" w:sz="4" w:space="0" w:color="auto"/>
              <w:bottom w:val="single" w:sz="4" w:space="0" w:color="auto"/>
              <w:right w:val="single" w:sz="4" w:space="0" w:color="auto"/>
            </w:tcBorders>
          </w:tcPr>
          <w:p w14:paraId="5E401CE6" w14:textId="77777777" w:rsidR="00D63FBC" w:rsidRPr="00C93737" w:rsidRDefault="00D63FBC" w:rsidP="00F33383">
            <w:pPr>
              <w:pStyle w:val="a6"/>
              <w:spacing w:before="0" w:beforeAutospacing="0" w:after="0" w:afterAutospacing="0"/>
              <w:jc w:val="center"/>
              <w:rPr>
                <w:lang w:val="kk-KZ"/>
              </w:rPr>
            </w:pPr>
            <w:r w:rsidRPr="00C93737">
              <w:rPr>
                <w:lang w:val="kk-KZ"/>
              </w:rPr>
              <w:t>69</w:t>
            </w:r>
          </w:p>
        </w:tc>
        <w:tc>
          <w:tcPr>
            <w:tcW w:w="740" w:type="dxa"/>
            <w:tcBorders>
              <w:top w:val="single" w:sz="4" w:space="0" w:color="auto"/>
              <w:left w:val="single" w:sz="4" w:space="0" w:color="auto"/>
              <w:bottom w:val="single" w:sz="4" w:space="0" w:color="auto"/>
              <w:right w:val="single" w:sz="4" w:space="0" w:color="auto"/>
            </w:tcBorders>
          </w:tcPr>
          <w:p w14:paraId="5CA18483" w14:textId="77777777" w:rsidR="00D63FBC" w:rsidRPr="00C93737" w:rsidRDefault="00D63FBC" w:rsidP="00F33383">
            <w:pPr>
              <w:pStyle w:val="a6"/>
              <w:spacing w:before="0" w:beforeAutospacing="0" w:after="0" w:afterAutospacing="0"/>
              <w:jc w:val="center"/>
            </w:pPr>
            <w:r w:rsidRPr="00C93737">
              <w:rPr>
                <w:lang w:val="kk-KZ"/>
              </w:rPr>
              <w:t>70</w:t>
            </w:r>
          </w:p>
        </w:tc>
        <w:tc>
          <w:tcPr>
            <w:tcW w:w="709" w:type="dxa"/>
            <w:tcBorders>
              <w:top w:val="single" w:sz="4" w:space="0" w:color="auto"/>
              <w:left w:val="single" w:sz="4" w:space="0" w:color="auto"/>
              <w:bottom w:val="single" w:sz="4" w:space="0" w:color="auto"/>
              <w:right w:val="single" w:sz="4" w:space="0" w:color="auto"/>
            </w:tcBorders>
          </w:tcPr>
          <w:p w14:paraId="3B657114" w14:textId="77777777" w:rsidR="00D63FBC" w:rsidRPr="00C93737" w:rsidRDefault="00D63FBC" w:rsidP="00F33383">
            <w:pPr>
              <w:pStyle w:val="a6"/>
              <w:spacing w:before="0" w:beforeAutospacing="0" w:after="0" w:afterAutospacing="0"/>
              <w:jc w:val="center"/>
            </w:pPr>
            <w:r w:rsidRPr="00C93737">
              <w:rPr>
                <w:lang w:val="kk-KZ"/>
              </w:rPr>
              <w:t>71</w:t>
            </w:r>
          </w:p>
        </w:tc>
        <w:tc>
          <w:tcPr>
            <w:tcW w:w="708" w:type="dxa"/>
            <w:tcBorders>
              <w:top w:val="single" w:sz="4" w:space="0" w:color="auto"/>
              <w:left w:val="single" w:sz="4" w:space="0" w:color="auto"/>
              <w:bottom w:val="single" w:sz="4" w:space="0" w:color="auto"/>
              <w:right w:val="single" w:sz="4" w:space="0" w:color="auto"/>
            </w:tcBorders>
          </w:tcPr>
          <w:p w14:paraId="3DAFDDCA" w14:textId="77777777" w:rsidR="00D63FBC" w:rsidRPr="00C93737" w:rsidRDefault="00D63FBC" w:rsidP="00F33383">
            <w:pPr>
              <w:pStyle w:val="a6"/>
              <w:spacing w:before="0" w:beforeAutospacing="0" w:after="0" w:afterAutospacing="0"/>
              <w:jc w:val="center"/>
            </w:pPr>
            <w:r w:rsidRPr="00C93737">
              <w:rPr>
                <w:lang w:val="kk-KZ"/>
              </w:rPr>
              <w:t>72</w:t>
            </w:r>
          </w:p>
        </w:tc>
        <w:tc>
          <w:tcPr>
            <w:tcW w:w="708" w:type="dxa"/>
            <w:tcBorders>
              <w:top w:val="single" w:sz="4" w:space="0" w:color="auto"/>
              <w:left w:val="single" w:sz="4" w:space="0" w:color="auto"/>
              <w:bottom w:val="single" w:sz="4" w:space="0" w:color="auto"/>
              <w:right w:val="single" w:sz="4" w:space="0" w:color="auto"/>
            </w:tcBorders>
          </w:tcPr>
          <w:p w14:paraId="1EDC59D7" w14:textId="77777777" w:rsidR="00D63FBC" w:rsidRPr="00C93737" w:rsidRDefault="00D63FBC" w:rsidP="00F33383">
            <w:pPr>
              <w:pStyle w:val="a6"/>
              <w:spacing w:before="0" w:beforeAutospacing="0" w:after="0" w:afterAutospacing="0"/>
              <w:jc w:val="center"/>
            </w:pPr>
            <w:r w:rsidRPr="00C93737">
              <w:rPr>
                <w:lang w:val="kk-KZ"/>
              </w:rPr>
              <w:t>73</w:t>
            </w:r>
          </w:p>
        </w:tc>
        <w:tc>
          <w:tcPr>
            <w:tcW w:w="710" w:type="dxa"/>
            <w:tcBorders>
              <w:top w:val="single" w:sz="4" w:space="0" w:color="auto"/>
              <w:left w:val="single" w:sz="4" w:space="0" w:color="auto"/>
              <w:bottom w:val="single" w:sz="4" w:space="0" w:color="auto"/>
              <w:right w:val="single" w:sz="4" w:space="0" w:color="auto"/>
            </w:tcBorders>
          </w:tcPr>
          <w:p w14:paraId="066F3D37" w14:textId="77777777" w:rsidR="00D63FBC" w:rsidRPr="00C93737" w:rsidRDefault="00D63FBC" w:rsidP="00F33383">
            <w:pPr>
              <w:pStyle w:val="a6"/>
              <w:spacing w:before="0" w:beforeAutospacing="0" w:after="0" w:afterAutospacing="0"/>
              <w:jc w:val="center"/>
            </w:pPr>
            <w:r w:rsidRPr="00C93737">
              <w:rPr>
                <w:lang w:val="kk-KZ"/>
              </w:rPr>
              <w:t>74</w:t>
            </w:r>
          </w:p>
        </w:tc>
        <w:tc>
          <w:tcPr>
            <w:tcW w:w="677" w:type="dxa"/>
            <w:tcBorders>
              <w:top w:val="single" w:sz="4" w:space="0" w:color="auto"/>
              <w:left w:val="single" w:sz="4" w:space="0" w:color="auto"/>
              <w:bottom w:val="single" w:sz="4" w:space="0" w:color="auto"/>
              <w:right w:val="single" w:sz="4" w:space="0" w:color="auto"/>
            </w:tcBorders>
          </w:tcPr>
          <w:p w14:paraId="748C0B9E" w14:textId="77777777" w:rsidR="00D63FBC" w:rsidRPr="00C93737" w:rsidRDefault="00D63FBC" w:rsidP="00F33383">
            <w:pPr>
              <w:pStyle w:val="a6"/>
              <w:spacing w:before="0" w:beforeAutospacing="0" w:after="0" w:afterAutospacing="0"/>
              <w:jc w:val="center"/>
            </w:pPr>
            <w:r w:rsidRPr="00C93737">
              <w:rPr>
                <w:lang w:val="kk-KZ"/>
              </w:rPr>
              <w:t>75</w:t>
            </w:r>
          </w:p>
        </w:tc>
        <w:tc>
          <w:tcPr>
            <w:tcW w:w="993" w:type="dxa"/>
            <w:tcBorders>
              <w:top w:val="single" w:sz="4" w:space="0" w:color="auto"/>
              <w:left w:val="single" w:sz="4" w:space="0" w:color="auto"/>
              <w:bottom w:val="single" w:sz="4" w:space="0" w:color="auto"/>
              <w:right w:val="single" w:sz="4" w:space="0" w:color="auto"/>
            </w:tcBorders>
          </w:tcPr>
          <w:p w14:paraId="3BA6A5C8" w14:textId="77777777" w:rsidR="00D63FBC" w:rsidRPr="00C93737" w:rsidRDefault="00D63FBC" w:rsidP="00F33383">
            <w:pPr>
              <w:pStyle w:val="a6"/>
              <w:spacing w:before="0" w:beforeAutospacing="0" w:after="0" w:afterAutospacing="0"/>
              <w:jc w:val="center"/>
            </w:pPr>
            <w:r w:rsidRPr="00C93737">
              <w:t>МОН,</w:t>
            </w:r>
          </w:p>
          <w:p w14:paraId="0332CD64" w14:textId="77777777" w:rsidR="00D63FBC" w:rsidRPr="00C93737" w:rsidRDefault="00D63FBC" w:rsidP="00F33383">
            <w:pPr>
              <w:pStyle w:val="a6"/>
              <w:spacing w:before="0" w:beforeAutospacing="0" w:after="0" w:afterAutospacing="0"/>
              <w:ind w:left="-76" w:right="-135"/>
              <w:jc w:val="center"/>
            </w:pPr>
            <w:r w:rsidRPr="00C93737">
              <w:t>МТСЗН,</w:t>
            </w:r>
          </w:p>
          <w:p w14:paraId="4EFE1FBD" w14:textId="77777777" w:rsidR="00D63FBC" w:rsidRPr="00C93737" w:rsidRDefault="00D63FBC" w:rsidP="00F33383">
            <w:pPr>
              <w:pStyle w:val="a6"/>
              <w:spacing w:before="0" w:beforeAutospacing="0" w:after="0" w:afterAutospacing="0"/>
              <w:jc w:val="center"/>
            </w:pPr>
            <w:r w:rsidRPr="00C93737">
              <w:t>ВУЗы</w:t>
            </w:r>
          </w:p>
          <w:p w14:paraId="0614682A" w14:textId="77777777" w:rsidR="00D63FBC" w:rsidRPr="00C93737" w:rsidRDefault="00D63FBC" w:rsidP="00F33383">
            <w:pPr>
              <w:pStyle w:val="a6"/>
              <w:spacing w:before="0" w:beforeAutospacing="0" w:after="0" w:afterAutospacing="0"/>
              <w:jc w:val="center"/>
            </w:pPr>
          </w:p>
        </w:tc>
      </w:tr>
    </w:tbl>
    <w:p w14:paraId="1179699E" w14:textId="77777777" w:rsidR="00142B7A" w:rsidRPr="00C93737" w:rsidRDefault="00142B7A" w:rsidP="00A41527">
      <w:pPr>
        <w:spacing w:after="0" w:line="240" w:lineRule="auto"/>
        <w:ind w:firstLine="720"/>
        <w:jc w:val="both"/>
        <w:rPr>
          <w:rStyle w:val="s0"/>
          <w:color w:val="auto"/>
          <w:sz w:val="28"/>
          <w:szCs w:val="28"/>
        </w:rPr>
      </w:pPr>
    </w:p>
    <w:p w14:paraId="305625AE" w14:textId="75A9753C" w:rsidR="00533BFF" w:rsidRPr="00C93737" w:rsidRDefault="00556FED" w:rsidP="00A41527">
      <w:pPr>
        <w:spacing w:after="0" w:line="240" w:lineRule="auto"/>
        <w:ind w:firstLine="720"/>
        <w:jc w:val="both"/>
        <w:rPr>
          <w:rFonts w:ascii="Times New Roman" w:hAnsi="Times New Roman" w:cs="Times New Roman"/>
          <w:sz w:val="28"/>
          <w:szCs w:val="28"/>
        </w:rPr>
      </w:pPr>
      <w:r w:rsidRPr="00C93737">
        <w:rPr>
          <w:rStyle w:val="s0"/>
          <w:color w:val="auto"/>
          <w:sz w:val="28"/>
          <w:szCs w:val="28"/>
        </w:rPr>
        <w:t>Для достижения поставленной цели необходимо решить следующие задачи:</w:t>
      </w:r>
    </w:p>
    <w:p w14:paraId="26258978" w14:textId="5C667007" w:rsidR="00292E96" w:rsidRPr="00C93737" w:rsidRDefault="00225DCB" w:rsidP="00A41527">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 xml:space="preserve">Задача </w:t>
      </w:r>
      <w:r w:rsidR="005A6DBC" w:rsidRPr="00C93737">
        <w:rPr>
          <w:rFonts w:ascii="Times New Roman" w:hAnsi="Times New Roman" w:cs="Times New Roman"/>
          <w:sz w:val="28"/>
          <w:szCs w:val="28"/>
        </w:rPr>
        <w:t>1</w:t>
      </w:r>
      <w:r w:rsidR="00F40DDC" w:rsidRPr="00C93737">
        <w:rPr>
          <w:rFonts w:ascii="Times New Roman" w:hAnsi="Times New Roman" w:cs="Times New Roman"/>
          <w:sz w:val="28"/>
          <w:szCs w:val="28"/>
          <w:lang w:val="kk-KZ"/>
        </w:rPr>
        <w:t>.</w:t>
      </w:r>
      <w:r w:rsidR="008E2526" w:rsidRPr="00C93737">
        <w:rPr>
          <w:rFonts w:ascii="Times New Roman" w:hAnsi="Times New Roman" w:cs="Times New Roman"/>
          <w:sz w:val="28"/>
          <w:szCs w:val="28"/>
        </w:rPr>
        <w:t xml:space="preserve"> </w:t>
      </w:r>
      <w:r w:rsidR="008B6968" w:rsidRPr="00C93737">
        <w:rPr>
          <w:rFonts w:ascii="Times New Roman" w:hAnsi="Times New Roman" w:cs="Times New Roman"/>
          <w:sz w:val="28"/>
          <w:szCs w:val="28"/>
        </w:rPr>
        <w:t>Обеспечить высокий статус профессии педагога, модернизировать</w:t>
      </w:r>
      <w:r w:rsidR="009336FC" w:rsidRPr="00C93737">
        <w:rPr>
          <w:rFonts w:ascii="Times New Roman" w:hAnsi="Times New Roman" w:cs="Times New Roman"/>
          <w:sz w:val="28"/>
          <w:szCs w:val="28"/>
        </w:rPr>
        <w:t xml:space="preserve"> педагогическое образование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1808"/>
        <w:gridCol w:w="9"/>
        <w:gridCol w:w="700"/>
        <w:gridCol w:w="6"/>
        <w:gridCol w:w="845"/>
        <w:gridCol w:w="715"/>
        <w:gridCol w:w="740"/>
        <w:gridCol w:w="709"/>
        <w:gridCol w:w="708"/>
        <w:gridCol w:w="709"/>
        <w:gridCol w:w="709"/>
        <w:gridCol w:w="678"/>
        <w:gridCol w:w="1136"/>
      </w:tblGrid>
      <w:tr w:rsidR="00C93737" w:rsidRPr="00C93737" w14:paraId="2F05E162" w14:textId="77777777" w:rsidTr="00F33383">
        <w:tc>
          <w:tcPr>
            <w:tcW w:w="559" w:type="dxa"/>
            <w:tcBorders>
              <w:top w:val="single" w:sz="4" w:space="0" w:color="auto"/>
              <w:left w:val="single" w:sz="4" w:space="0" w:color="auto"/>
              <w:bottom w:val="single" w:sz="4" w:space="0" w:color="auto"/>
              <w:right w:val="single" w:sz="4" w:space="0" w:color="auto"/>
            </w:tcBorders>
            <w:hideMark/>
          </w:tcPr>
          <w:p w14:paraId="111BF07B"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77E554DB"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808" w:type="dxa"/>
            <w:tcBorders>
              <w:top w:val="single" w:sz="4" w:space="0" w:color="auto"/>
              <w:left w:val="single" w:sz="4" w:space="0" w:color="auto"/>
              <w:bottom w:val="single" w:sz="4" w:space="0" w:color="auto"/>
              <w:right w:val="single" w:sz="4" w:space="0" w:color="auto"/>
            </w:tcBorders>
            <w:hideMark/>
          </w:tcPr>
          <w:p w14:paraId="33F53BE9" w14:textId="77777777" w:rsidR="004F31D3" w:rsidRPr="00C93737" w:rsidRDefault="004F31D3" w:rsidP="00F33383">
            <w:pPr>
              <w:pStyle w:val="a6"/>
              <w:spacing w:before="0" w:beforeAutospacing="0" w:after="0" w:afterAutospacing="0"/>
              <w:jc w:val="center"/>
              <w:rPr>
                <w:rFonts w:eastAsia="Calibri"/>
                <w:lang w:val="kk-KZ"/>
              </w:rPr>
            </w:pPr>
            <w:r w:rsidRPr="00C93737">
              <w:t>Показатели</w:t>
            </w:r>
            <w:r w:rsidRPr="00C93737">
              <w:rPr>
                <w:lang w:val="kk-KZ"/>
              </w:rPr>
              <w:t xml:space="preserve"> результатов</w:t>
            </w:r>
          </w:p>
        </w:tc>
        <w:tc>
          <w:tcPr>
            <w:tcW w:w="709" w:type="dxa"/>
            <w:gridSpan w:val="2"/>
            <w:tcBorders>
              <w:top w:val="single" w:sz="4" w:space="0" w:color="auto"/>
              <w:left w:val="single" w:sz="4" w:space="0" w:color="auto"/>
              <w:bottom w:val="single" w:sz="4" w:space="0" w:color="auto"/>
              <w:right w:val="single" w:sz="4" w:space="0" w:color="auto"/>
            </w:tcBorders>
            <w:hideMark/>
          </w:tcPr>
          <w:p w14:paraId="62083847"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gridSpan w:val="2"/>
            <w:tcBorders>
              <w:top w:val="single" w:sz="4" w:space="0" w:color="auto"/>
              <w:left w:val="single" w:sz="4" w:space="0" w:color="auto"/>
              <w:bottom w:val="single" w:sz="4" w:space="0" w:color="auto"/>
              <w:right w:val="single" w:sz="4" w:space="0" w:color="auto"/>
            </w:tcBorders>
            <w:hideMark/>
          </w:tcPr>
          <w:p w14:paraId="7063E570"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15" w:type="dxa"/>
            <w:tcBorders>
              <w:top w:val="single" w:sz="4" w:space="0" w:color="auto"/>
              <w:left w:val="single" w:sz="4" w:space="0" w:color="auto"/>
              <w:bottom w:val="single" w:sz="4" w:space="0" w:color="auto"/>
              <w:right w:val="single" w:sz="4" w:space="0" w:color="auto"/>
            </w:tcBorders>
          </w:tcPr>
          <w:p w14:paraId="4365FE3C" w14:textId="77777777" w:rsidR="004F31D3" w:rsidRPr="00C93737" w:rsidRDefault="004F31D3" w:rsidP="00F33383">
            <w:pPr>
              <w:pStyle w:val="a6"/>
              <w:spacing w:before="0" w:beforeAutospacing="0" w:after="0" w:afterAutospacing="0"/>
              <w:jc w:val="center"/>
            </w:pPr>
            <w:r w:rsidRPr="00C93737">
              <w:t>2018</w:t>
            </w:r>
          </w:p>
        </w:tc>
        <w:tc>
          <w:tcPr>
            <w:tcW w:w="740" w:type="dxa"/>
            <w:tcBorders>
              <w:top w:val="single" w:sz="4" w:space="0" w:color="auto"/>
              <w:left w:val="single" w:sz="4" w:space="0" w:color="auto"/>
              <w:bottom w:val="single" w:sz="4" w:space="0" w:color="auto"/>
              <w:right w:val="single" w:sz="4" w:space="0" w:color="auto"/>
            </w:tcBorders>
            <w:hideMark/>
          </w:tcPr>
          <w:p w14:paraId="3AD72A13"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6B75F26B"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26E1D2B5"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9" w:type="dxa"/>
            <w:tcBorders>
              <w:top w:val="single" w:sz="4" w:space="0" w:color="auto"/>
              <w:left w:val="single" w:sz="4" w:space="0" w:color="auto"/>
              <w:bottom w:val="single" w:sz="4" w:space="0" w:color="auto"/>
              <w:right w:val="single" w:sz="4" w:space="0" w:color="auto"/>
            </w:tcBorders>
            <w:hideMark/>
          </w:tcPr>
          <w:p w14:paraId="405D2985"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09" w:type="dxa"/>
            <w:tcBorders>
              <w:top w:val="single" w:sz="4" w:space="0" w:color="auto"/>
              <w:left w:val="single" w:sz="4" w:space="0" w:color="auto"/>
              <w:bottom w:val="single" w:sz="4" w:space="0" w:color="auto"/>
              <w:right w:val="single" w:sz="4" w:space="0" w:color="auto"/>
            </w:tcBorders>
            <w:hideMark/>
          </w:tcPr>
          <w:p w14:paraId="510E9CE5"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8" w:type="dxa"/>
            <w:tcBorders>
              <w:top w:val="single" w:sz="4" w:space="0" w:color="auto"/>
              <w:left w:val="single" w:sz="4" w:space="0" w:color="auto"/>
              <w:bottom w:val="single" w:sz="4" w:space="0" w:color="auto"/>
              <w:right w:val="single" w:sz="4" w:space="0" w:color="auto"/>
            </w:tcBorders>
            <w:hideMark/>
          </w:tcPr>
          <w:p w14:paraId="38A5E544" w14:textId="77777777" w:rsidR="004F31D3" w:rsidRPr="00C93737" w:rsidRDefault="004F31D3" w:rsidP="00F33383">
            <w:pPr>
              <w:pStyle w:val="a6"/>
              <w:spacing w:before="0" w:beforeAutospacing="0" w:after="0" w:afterAutospacing="0"/>
              <w:ind w:right="-141"/>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4F594701"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220BD392" w14:textId="77777777" w:rsidTr="00F33383">
        <w:tc>
          <w:tcPr>
            <w:tcW w:w="559" w:type="dxa"/>
            <w:tcBorders>
              <w:top w:val="single" w:sz="4" w:space="0" w:color="auto"/>
              <w:left w:val="single" w:sz="4" w:space="0" w:color="auto"/>
              <w:right w:val="single" w:sz="4" w:space="0" w:color="auto"/>
            </w:tcBorders>
          </w:tcPr>
          <w:p w14:paraId="0FA43549" w14:textId="77777777" w:rsidR="004F31D3" w:rsidRPr="00C93737" w:rsidRDefault="004F31D3" w:rsidP="00F33383">
            <w:pPr>
              <w:spacing w:after="0" w:line="240" w:lineRule="auto"/>
              <w:jc w:val="center"/>
              <w:rPr>
                <w:rStyle w:val="s0"/>
                <w:color w:val="auto"/>
                <w:lang w:val="kk-KZ"/>
              </w:rPr>
            </w:pPr>
            <w:r w:rsidRPr="00C93737">
              <w:rPr>
                <w:rStyle w:val="s0"/>
                <w:color w:val="auto"/>
              </w:rPr>
              <w:t>1</w:t>
            </w:r>
            <w:r w:rsidRPr="00C93737">
              <w:rPr>
                <w:rStyle w:val="s0"/>
                <w:color w:val="auto"/>
                <w:lang w:val="en-US"/>
              </w:rPr>
              <w:t>.</w:t>
            </w:r>
          </w:p>
        </w:tc>
        <w:tc>
          <w:tcPr>
            <w:tcW w:w="1817" w:type="dxa"/>
            <w:gridSpan w:val="2"/>
            <w:tcBorders>
              <w:top w:val="single" w:sz="4" w:space="0" w:color="auto"/>
              <w:left w:val="single" w:sz="4" w:space="0" w:color="auto"/>
              <w:bottom w:val="single" w:sz="4" w:space="0" w:color="auto"/>
              <w:right w:val="single" w:sz="4" w:space="0" w:color="auto"/>
            </w:tcBorders>
          </w:tcPr>
          <w:p w14:paraId="299CEC57" w14:textId="254ABF30" w:rsidR="004F31D3" w:rsidRPr="00C93737" w:rsidRDefault="004F31D3" w:rsidP="002B0558">
            <w:pPr>
              <w:pStyle w:val="a6"/>
              <w:spacing w:before="0" w:beforeAutospacing="0" w:after="0" w:afterAutospacing="0"/>
              <w:jc w:val="both"/>
            </w:pPr>
            <w:r w:rsidRPr="00C93737">
              <w:t xml:space="preserve">Соотношение заработной платы педагога к </w:t>
            </w:r>
            <w:r w:rsidR="002B0558" w:rsidRPr="00C93737">
              <w:t xml:space="preserve">среднемесячной заработной плате </w:t>
            </w:r>
            <w:r w:rsidRPr="00C93737">
              <w:t>по экономике (в</w:t>
            </w:r>
            <w:r w:rsidRPr="00C93737">
              <w:rPr>
                <w:lang w:val="kk-KZ"/>
              </w:rPr>
              <w:t xml:space="preserve"> </w:t>
            </w:r>
            <w:r w:rsidRPr="00C93737">
              <w:t>%)</w:t>
            </w:r>
          </w:p>
        </w:tc>
        <w:tc>
          <w:tcPr>
            <w:tcW w:w="706" w:type="dxa"/>
            <w:gridSpan w:val="2"/>
            <w:tcBorders>
              <w:top w:val="single" w:sz="4" w:space="0" w:color="auto"/>
              <w:left w:val="single" w:sz="4" w:space="0" w:color="auto"/>
              <w:right w:val="single" w:sz="4" w:space="0" w:color="auto"/>
            </w:tcBorders>
          </w:tcPr>
          <w:p w14:paraId="04238FA3" w14:textId="77777777" w:rsidR="004F31D3" w:rsidRPr="00C93737" w:rsidRDefault="004F31D3" w:rsidP="00F33383">
            <w:pPr>
              <w:pStyle w:val="a6"/>
              <w:spacing w:before="0" w:beforeAutospacing="0" w:after="0" w:afterAutospacing="0"/>
              <w:jc w:val="center"/>
              <w:rPr>
                <w:lang w:val="kk-KZ"/>
              </w:rPr>
            </w:pPr>
            <w:r w:rsidRPr="00C93737">
              <w:t>%</w:t>
            </w:r>
          </w:p>
        </w:tc>
        <w:tc>
          <w:tcPr>
            <w:tcW w:w="845" w:type="dxa"/>
            <w:tcBorders>
              <w:top w:val="single" w:sz="4" w:space="0" w:color="auto"/>
              <w:left w:val="single" w:sz="4" w:space="0" w:color="auto"/>
              <w:right w:val="single" w:sz="4" w:space="0" w:color="auto"/>
            </w:tcBorders>
          </w:tcPr>
          <w:p w14:paraId="634A255F" w14:textId="77777777" w:rsidR="004F31D3" w:rsidRPr="00C93737" w:rsidRDefault="004F31D3" w:rsidP="00F33383">
            <w:pPr>
              <w:pStyle w:val="a6"/>
              <w:spacing w:before="0" w:beforeAutospacing="0" w:after="0" w:afterAutospacing="0"/>
              <w:jc w:val="center"/>
            </w:pPr>
            <w:r w:rsidRPr="00C93737">
              <w:t xml:space="preserve">Отчетные данные МОН </w:t>
            </w:r>
          </w:p>
        </w:tc>
        <w:tc>
          <w:tcPr>
            <w:tcW w:w="715" w:type="dxa"/>
            <w:tcBorders>
              <w:top w:val="single" w:sz="4" w:space="0" w:color="auto"/>
              <w:left w:val="single" w:sz="4" w:space="0" w:color="auto"/>
              <w:right w:val="single" w:sz="4" w:space="0" w:color="auto"/>
            </w:tcBorders>
          </w:tcPr>
          <w:p w14:paraId="2E88A074" w14:textId="77777777" w:rsidR="004F31D3" w:rsidRPr="00C93737" w:rsidRDefault="004F31D3" w:rsidP="00F33383">
            <w:pPr>
              <w:pStyle w:val="a6"/>
              <w:spacing w:before="0" w:beforeAutospacing="0" w:after="0" w:afterAutospacing="0"/>
              <w:jc w:val="center"/>
            </w:pPr>
            <w:r w:rsidRPr="00C93737">
              <w:t>63,2</w:t>
            </w:r>
          </w:p>
        </w:tc>
        <w:tc>
          <w:tcPr>
            <w:tcW w:w="740" w:type="dxa"/>
            <w:tcBorders>
              <w:top w:val="single" w:sz="4" w:space="0" w:color="auto"/>
              <w:left w:val="single" w:sz="4" w:space="0" w:color="auto"/>
              <w:bottom w:val="single" w:sz="4" w:space="0" w:color="auto"/>
              <w:right w:val="single" w:sz="4" w:space="0" w:color="auto"/>
            </w:tcBorders>
          </w:tcPr>
          <w:p w14:paraId="4A804E0B" w14:textId="77777777" w:rsidR="004F31D3" w:rsidRPr="00C93737" w:rsidRDefault="004F31D3" w:rsidP="00F33383">
            <w:pPr>
              <w:pStyle w:val="a6"/>
              <w:spacing w:before="0" w:beforeAutospacing="0" w:after="0" w:afterAutospacing="0"/>
              <w:jc w:val="center"/>
              <w:rPr>
                <w:strike/>
                <w:lang w:val="kk-KZ"/>
              </w:rPr>
            </w:pPr>
            <w:r w:rsidRPr="00C93737">
              <w:rPr>
                <w:rFonts w:eastAsia="Calibri"/>
                <w:lang w:val="en-US"/>
              </w:rPr>
              <w:t>6</w:t>
            </w:r>
            <w:r w:rsidRPr="00C93737">
              <w:rPr>
                <w:rFonts w:eastAsia="Calibri"/>
              </w:rPr>
              <w:t>3,</w:t>
            </w:r>
            <w:r w:rsidRPr="00C93737">
              <w:rPr>
                <w:rFonts w:eastAsia="Calibri"/>
                <w:lang w:val="en-US"/>
              </w:rPr>
              <w:t>5</w:t>
            </w:r>
          </w:p>
        </w:tc>
        <w:tc>
          <w:tcPr>
            <w:tcW w:w="709" w:type="dxa"/>
            <w:tcBorders>
              <w:top w:val="single" w:sz="4" w:space="0" w:color="auto"/>
              <w:left w:val="single" w:sz="4" w:space="0" w:color="auto"/>
              <w:bottom w:val="single" w:sz="4" w:space="0" w:color="auto"/>
              <w:right w:val="single" w:sz="4" w:space="0" w:color="auto"/>
            </w:tcBorders>
          </w:tcPr>
          <w:p w14:paraId="373ED5E9" w14:textId="77777777" w:rsidR="004F31D3" w:rsidRPr="00C93737" w:rsidRDefault="004F31D3" w:rsidP="00F33383">
            <w:pPr>
              <w:pStyle w:val="a6"/>
              <w:spacing w:before="0" w:beforeAutospacing="0" w:after="0" w:afterAutospacing="0"/>
              <w:jc w:val="center"/>
              <w:rPr>
                <w:strike/>
                <w:lang w:val="kk-KZ"/>
              </w:rPr>
            </w:pPr>
            <w:r w:rsidRPr="00C93737">
              <w:rPr>
                <w:rFonts w:eastAsia="Calibri"/>
                <w:lang w:val="en-US"/>
              </w:rPr>
              <w:t>73</w:t>
            </w:r>
            <w:r w:rsidRPr="00C93737">
              <w:rPr>
                <w:rFonts w:eastAsia="Calibri"/>
              </w:rPr>
              <w:t>,</w:t>
            </w:r>
            <w:r w:rsidRPr="00C93737">
              <w:rPr>
                <w:rFonts w:eastAsia="Calibri"/>
                <w:lang w:val="en-US"/>
              </w:rPr>
              <w:t>7</w:t>
            </w:r>
          </w:p>
        </w:tc>
        <w:tc>
          <w:tcPr>
            <w:tcW w:w="708" w:type="dxa"/>
            <w:tcBorders>
              <w:top w:val="single" w:sz="4" w:space="0" w:color="auto"/>
              <w:left w:val="single" w:sz="4" w:space="0" w:color="auto"/>
              <w:bottom w:val="single" w:sz="4" w:space="0" w:color="auto"/>
              <w:right w:val="single" w:sz="4" w:space="0" w:color="auto"/>
            </w:tcBorders>
          </w:tcPr>
          <w:p w14:paraId="00A1244A" w14:textId="77777777" w:rsidR="004F31D3" w:rsidRPr="00C93737" w:rsidRDefault="004F31D3" w:rsidP="00F33383">
            <w:pPr>
              <w:pStyle w:val="a6"/>
              <w:spacing w:before="0" w:beforeAutospacing="0" w:after="0" w:afterAutospacing="0"/>
              <w:jc w:val="center"/>
              <w:rPr>
                <w:strike/>
                <w:lang w:val="kk-KZ"/>
              </w:rPr>
            </w:pPr>
            <w:r w:rsidRPr="00C93737">
              <w:rPr>
                <w:rFonts w:eastAsia="Calibri"/>
                <w:lang w:val="en-US"/>
              </w:rPr>
              <w:t>79</w:t>
            </w:r>
            <w:r w:rsidRPr="00C93737">
              <w:rPr>
                <w:rFonts w:eastAsia="Calibri"/>
              </w:rPr>
              <w:t>,</w:t>
            </w:r>
            <w:r w:rsidRPr="00C93737">
              <w:rPr>
                <w:rFonts w:eastAsia="Calibri"/>
                <w:lang w:val="en-US"/>
              </w:rPr>
              <w:t>9</w:t>
            </w:r>
          </w:p>
        </w:tc>
        <w:tc>
          <w:tcPr>
            <w:tcW w:w="709" w:type="dxa"/>
            <w:tcBorders>
              <w:top w:val="single" w:sz="4" w:space="0" w:color="auto"/>
              <w:left w:val="single" w:sz="4" w:space="0" w:color="auto"/>
              <w:bottom w:val="single" w:sz="4" w:space="0" w:color="auto"/>
              <w:right w:val="single" w:sz="4" w:space="0" w:color="auto"/>
            </w:tcBorders>
          </w:tcPr>
          <w:p w14:paraId="40F9D9CA" w14:textId="77777777" w:rsidR="004F31D3" w:rsidRPr="00C93737" w:rsidRDefault="004F31D3" w:rsidP="00F33383">
            <w:pPr>
              <w:pStyle w:val="a6"/>
              <w:spacing w:before="0" w:beforeAutospacing="0" w:after="0" w:afterAutospacing="0"/>
              <w:ind w:right="-79"/>
              <w:jc w:val="center"/>
              <w:rPr>
                <w:strike/>
                <w:lang w:val="kk-KZ"/>
              </w:rPr>
            </w:pPr>
            <w:r w:rsidRPr="00C93737">
              <w:rPr>
                <w:rFonts w:eastAsia="Calibri"/>
              </w:rPr>
              <w:t>103</w:t>
            </w:r>
          </w:p>
        </w:tc>
        <w:tc>
          <w:tcPr>
            <w:tcW w:w="709" w:type="dxa"/>
            <w:tcBorders>
              <w:top w:val="single" w:sz="4" w:space="0" w:color="auto"/>
              <w:left w:val="single" w:sz="4" w:space="0" w:color="auto"/>
              <w:bottom w:val="single" w:sz="4" w:space="0" w:color="auto"/>
              <w:right w:val="single" w:sz="4" w:space="0" w:color="auto"/>
            </w:tcBorders>
          </w:tcPr>
          <w:p w14:paraId="4C24E8FC" w14:textId="77777777" w:rsidR="004F31D3" w:rsidRPr="00C93737" w:rsidRDefault="004F31D3" w:rsidP="00F33383">
            <w:pPr>
              <w:pStyle w:val="a6"/>
              <w:spacing w:before="0" w:beforeAutospacing="0" w:after="0" w:afterAutospacing="0"/>
              <w:jc w:val="center"/>
              <w:rPr>
                <w:strike/>
                <w:lang w:val="kk-KZ"/>
              </w:rPr>
            </w:pPr>
            <w:r w:rsidRPr="00C93737">
              <w:rPr>
                <w:rFonts w:eastAsia="Calibri"/>
              </w:rPr>
              <w:t>103</w:t>
            </w:r>
          </w:p>
        </w:tc>
        <w:tc>
          <w:tcPr>
            <w:tcW w:w="678" w:type="dxa"/>
            <w:tcBorders>
              <w:top w:val="single" w:sz="4" w:space="0" w:color="auto"/>
              <w:left w:val="single" w:sz="4" w:space="0" w:color="auto"/>
              <w:bottom w:val="single" w:sz="4" w:space="0" w:color="auto"/>
              <w:right w:val="single" w:sz="4" w:space="0" w:color="auto"/>
            </w:tcBorders>
          </w:tcPr>
          <w:p w14:paraId="3F0ADF3E" w14:textId="77777777" w:rsidR="004F31D3" w:rsidRPr="00C93737" w:rsidRDefault="004F31D3" w:rsidP="00F33383">
            <w:pPr>
              <w:pStyle w:val="a6"/>
              <w:spacing w:before="0" w:beforeAutospacing="0" w:after="0" w:afterAutospacing="0"/>
              <w:ind w:left="-137" w:right="-110"/>
              <w:jc w:val="center"/>
              <w:rPr>
                <w:strike/>
                <w:lang w:val="kk-KZ"/>
              </w:rPr>
            </w:pPr>
            <w:r w:rsidRPr="00C93737">
              <w:rPr>
                <w:rFonts w:eastAsia="Calibri"/>
              </w:rPr>
              <w:t>102,9</w:t>
            </w:r>
          </w:p>
        </w:tc>
        <w:tc>
          <w:tcPr>
            <w:tcW w:w="1136" w:type="dxa"/>
            <w:tcBorders>
              <w:top w:val="single" w:sz="4" w:space="0" w:color="auto"/>
              <w:left w:val="single" w:sz="4" w:space="0" w:color="auto"/>
              <w:right w:val="single" w:sz="4" w:space="0" w:color="auto"/>
            </w:tcBorders>
          </w:tcPr>
          <w:p w14:paraId="1F23233E" w14:textId="77777777" w:rsidR="004F31D3" w:rsidRPr="00C93737" w:rsidRDefault="004F31D3" w:rsidP="00F33383">
            <w:pPr>
              <w:pStyle w:val="a6"/>
              <w:spacing w:before="0" w:beforeAutospacing="0" w:after="0" w:afterAutospacing="0"/>
              <w:jc w:val="center"/>
            </w:pPr>
            <w:r w:rsidRPr="00C93737">
              <w:t>МОН, МИО, МФ</w:t>
            </w:r>
          </w:p>
        </w:tc>
      </w:tr>
      <w:tr w:rsidR="00C93737" w:rsidRPr="00C93737" w14:paraId="3530C59A" w14:textId="77777777" w:rsidTr="00F33383">
        <w:tc>
          <w:tcPr>
            <w:tcW w:w="559" w:type="dxa"/>
            <w:tcBorders>
              <w:top w:val="single" w:sz="4" w:space="0" w:color="auto"/>
              <w:left w:val="single" w:sz="4" w:space="0" w:color="auto"/>
              <w:bottom w:val="single" w:sz="4" w:space="0" w:color="auto"/>
              <w:right w:val="single" w:sz="4" w:space="0" w:color="auto"/>
            </w:tcBorders>
          </w:tcPr>
          <w:p w14:paraId="3AC05DE8"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808" w:type="dxa"/>
            <w:tcBorders>
              <w:top w:val="single" w:sz="4" w:space="0" w:color="auto"/>
              <w:left w:val="single" w:sz="4" w:space="0" w:color="auto"/>
              <w:bottom w:val="single" w:sz="4" w:space="0" w:color="auto"/>
              <w:right w:val="single" w:sz="4" w:space="0" w:color="auto"/>
            </w:tcBorders>
          </w:tcPr>
          <w:p w14:paraId="00DF6D45" w14:textId="220941FB" w:rsidR="004F31D3" w:rsidRPr="00C93737" w:rsidRDefault="004F31D3" w:rsidP="00F33383">
            <w:pPr>
              <w:pStyle w:val="a6"/>
              <w:spacing w:before="0" w:beforeAutospacing="0" w:after="0" w:afterAutospacing="0"/>
              <w:jc w:val="both"/>
              <w:rPr>
                <w:lang w:val="kk-KZ"/>
              </w:rPr>
            </w:pPr>
            <w:r w:rsidRPr="00C93737">
              <w:t xml:space="preserve">Доля </w:t>
            </w:r>
            <w:r w:rsidRPr="00C93737">
              <w:lastRenderedPageBreak/>
              <w:t>педагогов, имеющих техническое и профессиональное и высшее образование по специальности «Дошкольное воспитание и обучение»</w:t>
            </w:r>
            <w:r w:rsidR="00237784" w:rsidRPr="00C93737">
              <w:t xml:space="preserve"> от общего количества руководителей, методистов, воспитателей дошкольных организаций</w:t>
            </w:r>
          </w:p>
        </w:tc>
        <w:tc>
          <w:tcPr>
            <w:tcW w:w="709" w:type="dxa"/>
            <w:gridSpan w:val="2"/>
            <w:tcBorders>
              <w:top w:val="single" w:sz="4" w:space="0" w:color="auto"/>
              <w:left w:val="single" w:sz="4" w:space="0" w:color="auto"/>
              <w:bottom w:val="single" w:sz="4" w:space="0" w:color="auto"/>
              <w:right w:val="single" w:sz="4" w:space="0" w:color="auto"/>
            </w:tcBorders>
          </w:tcPr>
          <w:p w14:paraId="166F9755" w14:textId="77777777" w:rsidR="004F31D3" w:rsidRPr="00C93737" w:rsidRDefault="004F31D3" w:rsidP="00F33383">
            <w:pPr>
              <w:pStyle w:val="a6"/>
              <w:spacing w:before="0" w:beforeAutospacing="0" w:after="0" w:afterAutospacing="0"/>
              <w:jc w:val="center"/>
              <w:rPr>
                <w:lang w:val="kk-KZ"/>
              </w:rPr>
            </w:pPr>
            <w:r w:rsidRPr="00C93737">
              <w:lastRenderedPageBreak/>
              <w:t>%</w:t>
            </w:r>
          </w:p>
        </w:tc>
        <w:tc>
          <w:tcPr>
            <w:tcW w:w="851" w:type="dxa"/>
            <w:gridSpan w:val="2"/>
            <w:tcBorders>
              <w:top w:val="single" w:sz="4" w:space="0" w:color="auto"/>
              <w:left w:val="single" w:sz="4" w:space="0" w:color="auto"/>
              <w:bottom w:val="single" w:sz="4" w:space="0" w:color="auto"/>
              <w:right w:val="single" w:sz="4" w:space="0" w:color="auto"/>
            </w:tcBorders>
          </w:tcPr>
          <w:p w14:paraId="520D5240" w14:textId="77777777" w:rsidR="004F31D3" w:rsidRPr="00C93737" w:rsidRDefault="004F31D3" w:rsidP="00F33383">
            <w:pPr>
              <w:pStyle w:val="a6"/>
              <w:spacing w:before="0" w:beforeAutospacing="0" w:after="0" w:afterAutospacing="0"/>
              <w:jc w:val="center"/>
              <w:rPr>
                <w:lang w:val="kk-KZ"/>
              </w:rPr>
            </w:pPr>
            <w:r w:rsidRPr="00C93737">
              <w:rPr>
                <w:lang w:val="kk-KZ"/>
              </w:rPr>
              <w:t>адми</w:t>
            </w:r>
            <w:r w:rsidRPr="00C93737">
              <w:rPr>
                <w:lang w:val="kk-KZ"/>
              </w:rPr>
              <w:lastRenderedPageBreak/>
              <w:t>нистративные данные</w:t>
            </w:r>
            <w:r w:rsidRPr="00C93737">
              <w:rPr>
                <w:lang w:val="en-US"/>
              </w:rPr>
              <w:t xml:space="preserve"> </w:t>
            </w:r>
            <w:r w:rsidRPr="00C93737">
              <w:rPr>
                <w:lang w:val="kk-KZ"/>
              </w:rPr>
              <w:t>МОН</w:t>
            </w:r>
          </w:p>
        </w:tc>
        <w:tc>
          <w:tcPr>
            <w:tcW w:w="715" w:type="dxa"/>
            <w:tcBorders>
              <w:top w:val="single" w:sz="4" w:space="0" w:color="auto"/>
              <w:left w:val="single" w:sz="4" w:space="0" w:color="auto"/>
              <w:bottom w:val="single" w:sz="4" w:space="0" w:color="auto"/>
              <w:right w:val="single" w:sz="4" w:space="0" w:color="auto"/>
            </w:tcBorders>
          </w:tcPr>
          <w:p w14:paraId="64193355" w14:textId="77777777" w:rsidR="004F31D3" w:rsidRPr="00C93737" w:rsidRDefault="004F31D3" w:rsidP="00F33383">
            <w:pPr>
              <w:pStyle w:val="a6"/>
              <w:spacing w:before="0" w:beforeAutospacing="0" w:after="0" w:afterAutospacing="0"/>
              <w:jc w:val="center"/>
              <w:rPr>
                <w:lang w:val="kk-KZ"/>
              </w:rPr>
            </w:pPr>
            <w:r w:rsidRPr="00C93737">
              <w:rPr>
                <w:lang w:val="kk-KZ"/>
              </w:rPr>
              <w:lastRenderedPageBreak/>
              <w:t>58,2</w:t>
            </w:r>
          </w:p>
        </w:tc>
        <w:tc>
          <w:tcPr>
            <w:tcW w:w="740" w:type="dxa"/>
            <w:tcBorders>
              <w:top w:val="single" w:sz="4" w:space="0" w:color="auto"/>
              <w:left w:val="single" w:sz="4" w:space="0" w:color="auto"/>
              <w:bottom w:val="single" w:sz="4" w:space="0" w:color="auto"/>
              <w:right w:val="single" w:sz="4" w:space="0" w:color="auto"/>
            </w:tcBorders>
          </w:tcPr>
          <w:p w14:paraId="35D33060" w14:textId="77777777" w:rsidR="004F31D3" w:rsidRPr="00C93737" w:rsidRDefault="004F31D3" w:rsidP="00F33383">
            <w:pPr>
              <w:pStyle w:val="a6"/>
              <w:spacing w:before="0" w:beforeAutospacing="0" w:after="0" w:afterAutospacing="0"/>
              <w:jc w:val="center"/>
              <w:rPr>
                <w:lang w:val="kk-KZ"/>
              </w:rPr>
            </w:pPr>
            <w:r w:rsidRPr="00C93737">
              <w:rPr>
                <w:lang w:val="kk-KZ"/>
              </w:rPr>
              <w:t>60</w:t>
            </w:r>
          </w:p>
        </w:tc>
        <w:tc>
          <w:tcPr>
            <w:tcW w:w="709" w:type="dxa"/>
            <w:tcBorders>
              <w:top w:val="single" w:sz="4" w:space="0" w:color="auto"/>
              <w:left w:val="single" w:sz="4" w:space="0" w:color="auto"/>
              <w:bottom w:val="single" w:sz="4" w:space="0" w:color="auto"/>
              <w:right w:val="single" w:sz="4" w:space="0" w:color="auto"/>
            </w:tcBorders>
          </w:tcPr>
          <w:p w14:paraId="01F3AD51" w14:textId="77777777" w:rsidR="004F31D3" w:rsidRPr="00C93737" w:rsidRDefault="004F31D3" w:rsidP="00F33383">
            <w:pPr>
              <w:pStyle w:val="a6"/>
              <w:spacing w:before="0" w:beforeAutospacing="0" w:after="0" w:afterAutospacing="0"/>
              <w:jc w:val="center"/>
              <w:rPr>
                <w:lang w:val="kk-KZ"/>
              </w:rPr>
            </w:pPr>
            <w:r w:rsidRPr="00C93737">
              <w:rPr>
                <w:lang w:val="kk-KZ"/>
              </w:rPr>
              <w:t>62</w:t>
            </w:r>
          </w:p>
        </w:tc>
        <w:tc>
          <w:tcPr>
            <w:tcW w:w="708" w:type="dxa"/>
            <w:tcBorders>
              <w:top w:val="single" w:sz="4" w:space="0" w:color="auto"/>
              <w:left w:val="single" w:sz="4" w:space="0" w:color="auto"/>
              <w:bottom w:val="single" w:sz="4" w:space="0" w:color="auto"/>
              <w:right w:val="single" w:sz="4" w:space="0" w:color="auto"/>
            </w:tcBorders>
          </w:tcPr>
          <w:p w14:paraId="7C4CB91D" w14:textId="77777777" w:rsidR="004F31D3" w:rsidRPr="00C93737" w:rsidRDefault="004F31D3" w:rsidP="00F33383">
            <w:pPr>
              <w:pStyle w:val="a6"/>
              <w:spacing w:before="0" w:beforeAutospacing="0" w:after="0" w:afterAutospacing="0"/>
              <w:jc w:val="center"/>
              <w:rPr>
                <w:lang w:val="kk-KZ"/>
              </w:rPr>
            </w:pPr>
            <w:r w:rsidRPr="00C93737">
              <w:rPr>
                <w:lang w:val="kk-KZ"/>
              </w:rPr>
              <w:t>65</w:t>
            </w:r>
          </w:p>
        </w:tc>
        <w:tc>
          <w:tcPr>
            <w:tcW w:w="709" w:type="dxa"/>
            <w:tcBorders>
              <w:top w:val="single" w:sz="4" w:space="0" w:color="auto"/>
              <w:left w:val="single" w:sz="4" w:space="0" w:color="auto"/>
              <w:bottom w:val="single" w:sz="4" w:space="0" w:color="auto"/>
              <w:right w:val="single" w:sz="4" w:space="0" w:color="auto"/>
            </w:tcBorders>
          </w:tcPr>
          <w:p w14:paraId="266692B0" w14:textId="77777777" w:rsidR="004F31D3" w:rsidRPr="00C93737" w:rsidRDefault="004F31D3" w:rsidP="00F33383">
            <w:pPr>
              <w:pStyle w:val="a6"/>
              <w:spacing w:before="0" w:beforeAutospacing="0" w:after="0" w:afterAutospacing="0"/>
              <w:jc w:val="center"/>
              <w:rPr>
                <w:lang w:val="kk-KZ"/>
              </w:rPr>
            </w:pPr>
            <w:r w:rsidRPr="00C93737">
              <w:rPr>
                <w:lang w:val="kk-KZ"/>
              </w:rPr>
              <w:t>68</w:t>
            </w:r>
          </w:p>
        </w:tc>
        <w:tc>
          <w:tcPr>
            <w:tcW w:w="709" w:type="dxa"/>
            <w:tcBorders>
              <w:top w:val="single" w:sz="4" w:space="0" w:color="auto"/>
              <w:left w:val="single" w:sz="4" w:space="0" w:color="auto"/>
              <w:bottom w:val="single" w:sz="4" w:space="0" w:color="auto"/>
              <w:right w:val="single" w:sz="4" w:space="0" w:color="auto"/>
            </w:tcBorders>
          </w:tcPr>
          <w:p w14:paraId="48162BCD" w14:textId="77777777" w:rsidR="004F31D3" w:rsidRPr="00C93737" w:rsidRDefault="004F31D3" w:rsidP="00F33383">
            <w:pPr>
              <w:pStyle w:val="a6"/>
              <w:spacing w:before="0" w:beforeAutospacing="0" w:after="0" w:afterAutospacing="0"/>
              <w:jc w:val="center"/>
              <w:rPr>
                <w:lang w:val="kk-KZ"/>
              </w:rPr>
            </w:pPr>
            <w:r w:rsidRPr="00C93737">
              <w:rPr>
                <w:lang w:val="kk-KZ"/>
              </w:rPr>
              <w:t>71</w:t>
            </w:r>
          </w:p>
        </w:tc>
        <w:tc>
          <w:tcPr>
            <w:tcW w:w="678" w:type="dxa"/>
            <w:tcBorders>
              <w:top w:val="single" w:sz="4" w:space="0" w:color="auto"/>
              <w:left w:val="single" w:sz="4" w:space="0" w:color="auto"/>
              <w:bottom w:val="single" w:sz="4" w:space="0" w:color="auto"/>
              <w:right w:val="single" w:sz="4" w:space="0" w:color="auto"/>
            </w:tcBorders>
          </w:tcPr>
          <w:p w14:paraId="159B245A" w14:textId="77777777" w:rsidR="004F31D3" w:rsidRPr="00C93737" w:rsidRDefault="004F31D3" w:rsidP="00F33383">
            <w:pPr>
              <w:pStyle w:val="a6"/>
              <w:spacing w:before="0" w:beforeAutospacing="0" w:after="0" w:afterAutospacing="0"/>
              <w:jc w:val="center"/>
              <w:rPr>
                <w:lang w:val="kk-KZ"/>
              </w:rPr>
            </w:pPr>
            <w:r w:rsidRPr="00C93737">
              <w:rPr>
                <w:lang w:val="kk-KZ"/>
              </w:rPr>
              <w:t>72</w:t>
            </w:r>
          </w:p>
        </w:tc>
        <w:tc>
          <w:tcPr>
            <w:tcW w:w="1136" w:type="dxa"/>
            <w:tcBorders>
              <w:top w:val="single" w:sz="4" w:space="0" w:color="auto"/>
              <w:left w:val="single" w:sz="4" w:space="0" w:color="auto"/>
              <w:bottom w:val="single" w:sz="4" w:space="0" w:color="auto"/>
              <w:right w:val="single" w:sz="4" w:space="0" w:color="auto"/>
            </w:tcBorders>
          </w:tcPr>
          <w:p w14:paraId="7BCE521B" w14:textId="77777777" w:rsidR="004F31D3" w:rsidRPr="00C93737" w:rsidRDefault="004F31D3" w:rsidP="00F33383">
            <w:pPr>
              <w:pStyle w:val="a6"/>
              <w:spacing w:before="0" w:beforeAutospacing="0" w:after="0" w:afterAutospacing="0"/>
              <w:jc w:val="center"/>
            </w:pPr>
            <w:r w:rsidRPr="00C93737">
              <w:rPr>
                <w:lang w:val="kk-KZ"/>
              </w:rPr>
              <w:t>МИО,</w:t>
            </w:r>
            <w:r w:rsidRPr="00C93737">
              <w:t xml:space="preserve"> </w:t>
            </w:r>
            <w:r w:rsidRPr="00C93737">
              <w:lastRenderedPageBreak/>
              <w:t>МОН</w:t>
            </w:r>
          </w:p>
        </w:tc>
      </w:tr>
      <w:tr w:rsidR="00C93737" w:rsidRPr="00C93737" w14:paraId="36831CD6" w14:textId="77777777" w:rsidTr="00F33383">
        <w:tc>
          <w:tcPr>
            <w:tcW w:w="559" w:type="dxa"/>
            <w:tcBorders>
              <w:top w:val="single" w:sz="4" w:space="0" w:color="auto"/>
              <w:left w:val="single" w:sz="4" w:space="0" w:color="auto"/>
              <w:bottom w:val="single" w:sz="4" w:space="0" w:color="auto"/>
              <w:right w:val="single" w:sz="4" w:space="0" w:color="auto"/>
            </w:tcBorders>
          </w:tcPr>
          <w:p w14:paraId="2B197F16"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lastRenderedPageBreak/>
              <w:t>3.</w:t>
            </w:r>
          </w:p>
        </w:tc>
        <w:tc>
          <w:tcPr>
            <w:tcW w:w="1808" w:type="dxa"/>
            <w:tcBorders>
              <w:top w:val="single" w:sz="4" w:space="0" w:color="auto"/>
              <w:left w:val="single" w:sz="4" w:space="0" w:color="auto"/>
              <w:bottom w:val="single" w:sz="4" w:space="0" w:color="auto"/>
              <w:right w:val="single" w:sz="4" w:space="0" w:color="auto"/>
            </w:tcBorders>
            <w:shd w:val="clear" w:color="auto" w:fill="auto"/>
          </w:tcPr>
          <w:p w14:paraId="0C2D362D" w14:textId="192735D4" w:rsidR="004F31D3" w:rsidRPr="00C93737" w:rsidRDefault="004F31D3" w:rsidP="0087322D">
            <w:pPr>
              <w:pStyle w:val="a6"/>
              <w:spacing w:before="0" w:beforeAutospacing="0" w:after="0" w:afterAutospacing="0"/>
              <w:jc w:val="both"/>
            </w:pPr>
            <w:r w:rsidRPr="00C93737">
              <w:t>Доля внедренных образовательных программ по педагогическим специальностям, разработанных на основе профессиональных стандартов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D842541" w14:textId="77777777" w:rsidR="004F31D3" w:rsidRPr="00C93737" w:rsidRDefault="004F31D3" w:rsidP="00F33383">
            <w:pPr>
              <w:pStyle w:val="a6"/>
              <w:spacing w:before="0" w:beforeAutospacing="0" w:after="0" w:afterAutospacing="0"/>
              <w:jc w:val="center"/>
            </w:pPr>
            <w:r w:rsidRPr="00C93737">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195FE57" w14:textId="77777777" w:rsidR="004F31D3" w:rsidRPr="00C93737" w:rsidRDefault="004F31D3" w:rsidP="00F33383">
            <w:pPr>
              <w:pStyle w:val="a6"/>
              <w:spacing w:before="0" w:beforeAutospacing="0" w:after="0" w:afterAutospacing="0"/>
              <w:jc w:val="center"/>
              <w:rPr>
                <w:lang w:val="kk-KZ"/>
              </w:rPr>
            </w:pPr>
            <w:r w:rsidRPr="00C93737">
              <w:rPr>
                <w:lang w:val="kk-KZ"/>
              </w:rPr>
              <w:t>административные данные МОН</w:t>
            </w:r>
          </w:p>
        </w:tc>
        <w:tc>
          <w:tcPr>
            <w:tcW w:w="715" w:type="dxa"/>
            <w:tcBorders>
              <w:top w:val="single" w:sz="4" w:space="0" w:color="auto"/>
              <w:left w:val="single" w:sz="4" w:space="0" w:color="auto"/>
              <w:bottom w:val="single" w:sz="4" w:space="0" w:color="auto"/>
              <w:right w:val="single" w:sz="4" w:space="0" w:color="auto"/>
            </w:tcBorders>
          </w:tcPr>
          <w:p w14:paraId="424B0D46" w14:textId="77777777" w:rsidR="004F31D3" w:rsidRPr="00C93737" w:rsidRDefault="004F31D3" w:rsidP="00F33383">
            <w:pPr>
              <w:pStyle w:val="a6"/>
              <w:spacing w:before="0" w:beforeAutospacing="0" w:after="0" w:afterAutospacing="0"/>
              <w:jc w:val="center"/>
              <w:rPr>
                <w:lang w:val="kk-KZ"/>
              </w:rPr>
            </w:pPr>
            <w:r w:rsidRPr="00C93737">
              <w:rPr>
                <w:lang w:val="kk-KZ"/>
              </w:rPr>
              <w:t>70</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5448FCB6" w14:textId="77777777" w:rsidR="004F31D3" w:rsidRPr="00C93737" w:rsidRDefault="004F31D3" w:rsidP="00F33383">
            <w:pPr>
              <w:pStyle w:val="a6"/>
              <w:spacing w:before="0" w:beforeAutospacing="0" w:after="0" w:afterAutospacing="0"/>
              <w:jc w:val="center"/>
              <w:rPr>
                <w:lang w:val="kk-KZ"/>
              </w:rPr>
            </w:pPr>
            <w:r w:rsidRPr="00C93737">
              <w:rPr>
                <w:lang w:val="kk-KZ"/>
              </w:rPr>
              <w:t>85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13BA7F" w14:textId="77777777" w:rsidR="004F31D3" w:rsidRPr="00C93737" w:rsidRDefault="004F31D3" w:rsidP="00F33383">
            <w:pPr>
              <w:pStyle w:val="a6"/>
              <w:spacing w:before="0" w:beforeAutospacing="0" w:after="0" w:afterAutospacing="0"/>
              <w:jc w:val="center"/>
            </w:pPr>
            <w:r w:rsidRPr="00C93737">
              <w:t>95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E64E97" w14:textId="77777777" w:rsidR="004F31D3" w:rsidRPr="00C93737" w:rsidRDefault="004F31D3" w:rsidP="00F33383">
            <w:pPr>
              <w:pStyle w:val="a6"/>
              <w:spacing w:before="0" w:beforeAutospacing="0" w:after="0" w:afterAutospacing="0"/>
              <w:jc w:val="center"/>
              <w:rPr>
                <w:lang w:val="kk-KZ"/>
              </w:rPr>
            </w:pPr>
            <w:r w:rsidRPr="00C93737">
              <w:rPr>
                <w:lang w:val="en-U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61B006" w14:textId="77777777" w:rsidR="004F31D3" w:rsidRPr="00C93737" w:rsidRDefault="004F31D3" w:rsidP="00F33383">
            <w:pPr>
              <w:pStyle w:val="a6"/>
              <w:spacing w:before="0" w:beforeAutospacing="0" w:after="0" w:afterAutospacing="0"/>
              <w:jc w:val="center"/>
              <w:rPr>
                <w:lang w:val="en-US"/>
              </w:rPr>
            </w:pPr>
            <w:r w:rsidRPr="00C93737">
              <w:rPr>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AAC6BA" w14:textId="77777777" w:rsidR="004F31D3" w:rsidRPr="00C93737" w:rsidRDefault="004F31D3" w:rsidP="00F33383">
            <w:pPr>
              <w:pStyle w:val="a6"/>
              <w:spacing w:before="0" w:beforeAutospacing="0" w:after="0" w:afterAutospacing="0"/>
              <w:jc w:val="center"/>
              <w:rPr>
                <w:lang w:val="kk-KZ"/>
              </w:rPr>
            </w:pPr>
            <w:r w:rsidRPr="00C93737">
              <w:rPr>
                <w:lang w:val="en-US"/>
              </w:rPr>
              <w:t>-</w:t>
            </w:r>
          </w:p>
        </w:tc>
        <w:tc>
          <w:tcPr>
            <w:tcW w:w="678" w:type="dxa"/>
            <w:tcBorders>
              <w:top w:val="single" w:sz="4" w:space="0" w:color="auto"/>
              <w:left w:val="single" w:sz="4" w:space="0" w:color="auto"/>
              <w:bottom w:val="single" w:sz="4" w:space="0" w:color="auto"/>
              <w:right w:val="single" w:sz="4" w:space="0" w:color="auto"/>
            </w:tcBorders>
            <w:shd w:val="clear" w:color="auto" w:fill="auto"/>
          </w:tcPr>
          <w:p w14:paraId="5096914E" w14:textId="77777777" w:rsidR="004F31D3" w:rsidRPr="00C93737" w:rsidRDefault="004F31D3" w:rsidP="00F33383">
            <w:pPr>
              <w:pStyle w:val="a6"/>
              <w:spacing w:before="0" w:beforeAutospacing="0" w:after="0" w:afterAutospacing="0"/>
              <w:jc w:val="center"/>
              <w:rPr>
                <w:lang w:val="en-US"/>
              </w:rPr>
            </w:pPr>
            <w:r w:rsidRPr="00C93737">
              <w:rPr>
                <w:lang w:val="en-US"/>
              </w:rPr>
              <w:t>-</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B513EF8" w14:textId="77777777" w:rsidR="004F31D3" w:rsidRPr="00C93737" w:rsidRDefault="004F31D3" w:rsidP="00F33383">
            <w:pPr>
              <w:pStyle w:val="a6"/>
              <w:spacing w:before="0" w:beforeAutospacing="0" w:after="0" w:afterAutospacing="0"/>
              <w:jc w:val="center"/>
            </w:pPr>
            <w:r w:rsidRPr="00C93737">
              <w:t>МОН</w:t>
            </w:r>
          </w:p>
          <w:p w14:paraId="36E97D92" w14:textId="77777777" w:rsidR="004F31D3" w:rsidRPr="00C93737" w:rsidRDefault="004F31D3" w:rsidP="00F33383">
            <w:pPr>
              <w:pStyle w:val="a6"/>
              <w:spacing w:before="0" w:beforeAutospacing="0" w:after="0" w:afterAutospacing="0"/>
              <w:jc w:val="center"/>
            </w:pPr>
            <w:r w:rsidRPr="00C93737">
              <w:t>ВУЗы (по согласованию)</w:t>
            </w:r>
          </w:p>
        </w:tc>
      </w:tr>
      <w:tr w:rsidR="004F31D3" w:rsidRPr="00C93737" w14:paraId="5D17E55C" w14:textId="77777777" w:rsidTr="00F33383">
        <w:tc>
          <w:tcPr>
            <w:tcW w:w="559" w:type="dxa"/>
            <w:tcBorders>
              <w:top w:val="single" w:sz="4" w:space="0" w:color="auto"/>
              <w:left w:val="single" w:sz="4" w:space="0" w:color="auto"/>
              <w:bottom w:val="single" w:sz="4" w:space="0" w:color="auto"/>
              <w:right w:val="single" w:sz="4" w:space="0" w:color="auto"/>
            </w:tcBorders>
          </w:tcPr>
          <w:p w14:paraId="5EF60C91" w14:textId="77777777" w:rsidR="004F31D3" w:rsidRPr="00C93737" w:rsidRDefault="004F31D3" w:rsidP="00F33383">
            <w:pPr>
              <w:spacing w:after="0" w:line="240" w:lineRule="auto"/>
              <w:jc w:val="center"/>
              <w:rPr>
                <w:rStyle w:val="s0"/>
                <w:color w:val="auto"/>
                <w:lang w:val="kk-KZ"/>
              </w:rPr>
            </w:pPr>
            <w:bookmarkStart w:id="3" w:name="_Hlk24637979"/>
            <w:r w:rsidRPr="00C93737">
              <w:rPr>
                <w:rStyle w:val="s0"/>
                <w:color w:val="auto"/>
                <w:lang w:val="kk-KZ"/>
              </w:rPr>
              <w:t>4.</w:t>
            </w:r>
          </w:p>
        </w:tc>
        <w:tc>
          <w:tcPr>
            <w:tcW w:w="1808" w:type="dxa"/>
            <w:tcBorders>
              <w:top w:val="single" w:sz="4" w:space="0" w:color="auto"/>
              <w:left w:val="single" w:sz="4" w:space="0" w:color="auto"/>
              <w:bottom w:val="single" w:sz="4" w:space="0" w:color="auto"/>
              <w:right w:val="single" w:sz="4" w:space="0" w:color="auto"/>
            </w:tcBorders>
            <w:shd w:val="clear" w:color="auto" w:fill="auto"/>
          </w:tcPr>
          <w:p w14:paraId="204CF3D0" w14:textId="1048BDC4" w:rsidR="004F31D3" w:rsidRPr="00C93737" w:rsidRDefault="004F31D3" w:rsidP="0087322D">
            <w:pPr>
              <w:pStyle w:val="a6"/>
              <w:spacing w:before="0" w:beforeAutospacing="0" w:after="0" w:afterAutospacing="0"/>
              <w:jc w:val="both"/>
              <w:rPr>
                <w:lang w:val="kk-KZ"/>
              </w:rPr>
            </w:pPr>
            <w:r w:rsidRPr="00C93737">
              <w:t xml:space="preserve">Доля педагогов с квалификационным уровнем мастера, исследователя, </w:t>
            </w:r>
            <w:r w:rsidR="00012625" w:rsidRPr="00C93737">
              <w:t>педагог-</w:t>
            </w:r>
            <w:r w:rsidRPr="00C93737">
              <w:t xml:space="preserve">эксперта и </w:t>
            </w:r>
            <w:r w:rsidR="00012625" w:rsidRPr="00C93737">
              <w:t>педагог-</w:t>
            </w:r>
            <w:r w:rsidRPr="00C93737">
              <w:t>модератора от общего количества педагогов среднего образования</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33243EF" w14:textId="77777777" w:rsidR="004F31D3" w:rsidRPr="00C93737" w:rsidRDefault="004F31D3" w:rsidP="00F33383">
            <w:pPr>
              <w:pStyle w:val="a6"/>
              <w:spacing w:before="0" w:beforeAutospacing="0" w:after="0" w:afterAutospacing="0"/>
              <w:jc w:val="center"/>
              <w:rPr>
                <w:lang w:val="kk-KZ"/>
              </w:rPr>
            </w:pPr>
            <w:r w:rsidRPr="00C93737">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A650BB3" w14:textId="77777777" w:rsidR="004F31D3" w:rsidRPr="00C93737" w:rsidRDefault="004F31D3" w:rsidP="00F33383">
            <w:pPr>
              <w:pStyle w:val="a6"/>
              <w:spacing w:before="0" w:beforeAutospacing="0" w:after="0" w:afterAutospacing="0"/>
              <w:jc w:val="center"/>
              <w:rPr>
                <w:lang w:val="kk-KZ"/>
              </w:rPr>
            </w:pPr>
            <w:r w:rsidRPr="00C93737">
              <w:rPr>
                <w:lang w:val="kk-KZ"/>
              </w:rPr>
              <w:t>административные данные МОН</w:t>
            </w:r>
          </w:p>
        </w:tc>
        <w:tc>
          <w:tcPr>
            <w:tcW w:w="715" w:type="dxa"/>
            <w:tcBorders>
              <w:top w:val="single" w:sz="4" w:space="0" w:color="auto"/>
              <w:left w:val="single" w:sz="4" w:space="0" w:color="auto"/>
              <w:bottom w:val="single" w:sz="4" w:space="0" w:color="auto"/>
              <w:right w:val="single" w:sz="4" w:space="0" w:color="auto"/>
            </w:tcBorders>
          </w:tcPr>
          <w:p w14:paraId="117ED71A" w14:textId="77777777" w:rsidR="004F31D3" w:rsidRPr="00C93737" w:rsidRDefault="004F31D3" w:rsidP="00F33383">
            <w:pPr>
              <w:pStyle w:val="a6"/>
              <w:spacing w:before="0" w:beforeAutospacing="0" w:after="0" w:afterAutospacing="0"/>
              <w:jc w:val="center"/>
              <w:rPr>
                <w:lang w:val="en-US"/>
              </w:rPr>
            </w:pPr>
            <w:r w:rsidRPr="00C93737">
              <w:rPr>
                <w:lang w:val="en-US"/>
              </w:rPr>
              <w:t>42</w:t>
            </w:r>
            <w:r w:rsidRPr="00C93737">
              <w:t>,</w:t>
            </w:r>
            <w:r w:rsidRPr="00C93737">
              <w:rPr>
                <w:lang w:val="en-US"/>
              </w:rPr>
              <w:t>6</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4A0ECAB3" w14:textId="77777777" w:rsidR="004F31D3" w:rsidRPr="00C93737" w:rsidRDefault="004F31D3" w:rsidP="00F33383">
            <w:pPr>
              <w:pStyle w:val="a6"/>
              <w:spacing w:before="0" w:beforeAutospacing="0" w:after="0" w:afterAutospacing="0"/>
              <w:jc w:val="center"/>
              <w:rPr>
                <w:lang w:val="kk-KZ"/>
              </w:rPr>
            </w:pPr>
            <w:r w:rsidRPr="00C93737">
              <w:rPr>
                <w:lang w:val="kk-KZ"/>
              </w:rPr>
              <w:t>50</w:t>
            </w:r>
          </w:p>
          <w:p w14:paraId="34830F18" w14:textId="77777777" w:rsidR="004F31D3" w:rsidRPr="00C93737" w:rsidRDefault="004F31D3" w:rsidP="00F33383">
            <w:pPr>
              <w:pStyle w:val="a6"/>
              <w:spacing w:before="0" w:beforeAutospacing="0" w:after="0" w:afterAutospacing="0"/>
              <w:jc w:val="center"/>
              <w:rPr>
                <w:strike/>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E6CBEF" w14:textId="77777777" w:rsidR="004F31D3" w:rsidRPr="00C93737" w:rsidRDefault="004F31D3" w:rsidP="00F33383">
            <w:pPr>
              <w:pStyle w:val="a6"/>
              <w:spacing w:before="0" w:beforeAutospacing="0" w:after="0" w:afterAutospacing="0"/>
              <w:jc w:val="center"/>
              <w:rPr>
                <w:lang w:val="kk-KZ"/>
              </w:rPr>
            </w:pPr>
            <w:r w:rsidRPr="00C93737">
              <w:rPr>
                <w:lang w:val="kk-KZ"/>
              </w:rPr>
              <w:t>60</w:t>
            </w:r>
          </w:p>
          <w:p w14:paraId="0B2A5CDB" w14:textId="77777777" w:rsidR="004F31D3" w:rsidRPr="00C93737" w:rsidRDefault="004F31D3" w:rsidP="00F33383">
            <w:pPr>
              <w:pStyle w:val="a6"/>
              <w:spacing w:before="0" w:beforeAutospacing="0" w:after="0" w:afterAutospacing="0"/>
              <w:jc w:val="center"/>
              <w:rPr>
                <w:strike/>
                <w:lang w:val="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38E68B" w14:textId="77777777" w:rsidR="004F31D3" w:rsidRPr="00C93737" w:rsidRDefault="004F31D3" w:rsidP="00F33383">
            <w:pPr>
              <w:pStyle w:val="a6"/>
              <w:spacing w:before="0" w:beforeAutospacing="0" w:after="0" w:afterAutospacing="0"/>
              <w:jc w:val="center"/>
              <w:rPr>
                <w:lang w:val="kk-KZ"/>
              </w:rPr>
            </w:pPr>
            <w:r w:rsidRPr="00C93737">
              <w:rPr>
                <w:lang w:val="kk-KZ"/>
              </w:rPr>
              <w:t>70</w:t>
            </w:r>
          </w:p>
          <w:p w14:paraId="68F14A0B" w14:textId="77777777" w:rsidR="004F31D3" w:rsidRPr="00C93737" w:rsidRDefault="004F31D3" w:rsidP="00F33383">
            <w:pPr>
              <w:pStyle w:val="a6"/>
              <w:spacing w:before="0" w:beforeAutospacing="0" w:after="0" w:afterAutospacing="0"/>
              <w:jc w:val="center"/>
              <w:rPr>
                <w:strike/>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BB28967" w14:textId="78FE688D" w:rsidR="004F31D3" w:rsidRPr="00C93737" w:rsidRDefault="00105AE4" w:rsidP="00F33383">
            <w:pPr>
              <w:pStyle w:val="a6"/>
              <w:spacing w:before="0" w:beforeAutospacing="0" w:after="0" w:afterAutospacing="0"/>
              <w:jc w:val="center"/>
              <w:rPr>
                <w:lang w:val="kk-KZ"/>
              </w:rPr>
            </w:pPr>
            <w:r w:rsidRPr="00C93737">
              <w:rPr>
                <w:lang w:val="kk-KZ"/>
              </w:rPr>
              <w:t>75</w:t>
            </w:r>
          </w:p>
          <w:p w14:paraId="5B4DDC21" w14:textId="77777777" w:rsidR="004F31D3" w:rsidRPr="00C93737" w:rsidRDefault="004F31D3" w:rsidP="00F33383">
            <w:pPr>
              <w:pStyle w:val="a6"/>
              <w:spacing w:before="0" w:beforeAutospacing="0" w:after="0" w:afterAutospacing="0"/>
              <w:jc w:val="center"/>
              <w:rPr>
                <w:strike/>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02C22B" w14:textId="727AC622" w:rsidR="004F31D3" w:rsidRPr="00C93737" w:rsidRDefault="00105AE4" w:rsidP="00F33383">
            <w:pPr>
              <w:pStyle w:val="a6"/>
              <w:spacing w:before="0" w:beforeAutospacing="0" w:after="0" w:afterAutospacing="0"/>
              <w:jc w:val="center"/>
              <w:rPr>
                <w:lang w:val="kk-KZ"/>
              </w:rPr>
            </w:pPr>
            <w:r w:rsidRPr="00C93737">
              <w:rPr>
                <w:lang w:val="kk-KZ"/>
              </w:rPr>
              <w:t>8</w:t>
            </w:r>
            <w:r w:rsidR="004F31D3" w:rsidRPr="00C93737">
              <w:rPr>
                <w:lang w:val="kk-KZ"/>
              </w:rPr>
              <w:t>0</w:t>
            </w:r>
          </w:p>
          <w:p w14:paraId="65DFBFD7" w14:textId="77777777" w:rsidR="004F31D3" w:rsidRPr="00C93737" w:rsidRDefault="004F31D3" w:rsidP="00F33383">
            <w:pPr>
              <w:pStyle w:val="a6"/>
              <w:spacing w:before="0" w:beforeAutospacing="0" w:after="0" w:afterAutospacing="0"/>
              <w:jc w:val="center"/>
              <w:rPr>
                <w:strike/>
                <w:lang w:val="kk-KZ"/>
              </w:rPr>
            </w:pPr>
          </w:p>
        </w:tc>
        <w:tc>
          <w:tcPr>
            <w:tcW w:w="678" w:type="dxa"/>
            <w:tcBorders>
              <w:top w:val="single" w:sz="4" w:space="0" w:color="auto"/>
              <w:left w:val="single" w:sz="4" w:space="0" w:color="auto"/>
              <w:bottom w:val="single" w:sz="4" w:space="0" w:color="auto"/>
              <w:right w:val="single" w:sz="4" w:space="0" w:color="auto"/>
            </w:tcBorders>
            <w:shd w:val="clear" w:color="auto" w:fill="auto"/>
          </w:tcPr>
          <w:p w14:paraId="53CF7B3D" w14:textId="754C3171" w:rsidR="004F31D3" w:rsidRPr="00C93737" w:rsidRDefault="00105AE4" w:rsidP="00F33383">
            <w:pPr>
              <w:pStyle w:val="a6"/>
              <w:spacing w:before="0" w:beforeAutospacing="0" w:after="0" w:afterAutospacing="0"/>
              <w:jc w:val="center"/>
              <w:rPr>
                <w:lang w:val="kk-KZ"/>
              </w:rPr>
            </w:pPr>
            <w:r w:rsidRPr="00C93737">
              <w:rPr>
                <w:lang w:val="kk-KZ"/>
              </w:rPr>
              <w:t>85</w:t>
            </w:r>
          </w:p>
          <w:p w14:paraId="59B7AEB9" w14:textId="77777777" w:rsidR="004F31D3" w:rsidRPr="00C93737" w:rsidRDefault="004F31D3" w:rsidP="00F33383">
            <w:pPr>
              <w:pStyle w:val="a6"/>
              <w:spacing w:before="0" w:beforeAutospacing="0" w:after="0" w:afterAutospacing="0"/>
              <w:jc w:val="center"/>
              <w:rPr>
                <w:lang w:val="kk-KZ"/>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6B6C7B2" w14:textId="77777777" w:rsidR="004F31D3" w:rsidRPr="00C93737" w:rsidRDefault="004F31D3" w:rsidP="00F33383">
            <w:pPr>
              <w:pStyle w:val="a6"/>
              <w:spacing w:before="0" w:beforeAutospacing="0" w:after="0" w:afterAutospacing="0"/>
              <w:jc w:val="center"/>
            </w:pPr>
            <w:r w:rsidRPr="00C93737">
              <w:t>МИО, МОН</w:t>
            </w:r>
          </w:p>
        </w:tc>
      </w:tr>
      <w:bookmarkEnd w:id="3"/>
    </w:tbl>
    <w:p w14:paraId="394A64CC" w14:textId="77777777" w:rsidR="002B57CB" w:rsidRPr="00C93737" w:rsidRDefault="002B57CB" w:rsidP="004E642C">
      <w:pPr>
        <w:spacing w:after="0" w:line="240" w:lineRule="auto"/>
        <w:ind w:firstLine="709"/>
        <w:jc w:val="center"/>
        <w:rPr>
          <w:rFonts w:ascii="Times New Roman" w:hAnsi="Times New Roman" w:cs="Times New Roman"/>
          <w:sz w:val="28"/>
          <w:szCs w:val="28"/>
          <w:lang w:val="kk-KZ"/>
        </w:rPr>
      </w:pPr>
    </w:p>
    <w:p w14:paraId="6806D013" w14:textId="142FB45C" w:rsidR="004F511F" w:rsidRPr="00C93737" w:rsidRDefault="00786674"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 xml:space="preserve">Задача </w:t>
      </w:r>
      <w:r w:rsidR="00F40DDC" w:rsidRPr="00C93737">
        <w:rPr>
          <w:rFonts w:ascii="Times New Roman" w:hAnsi="Times New Roman" w:cs="Times New Roman"/>
          <w:sz w:val="28"/>
          <w:szCs w:val="28"/>
        </w:rPr>
        <w:t>2</w:t>
      </w:r>
      <w:r w:rsidR="00F40DDC" w:rsidRPr="00C93737">
        <w:rPr>
          <w:rFonts w:ascii="Times New Roman" w:hAnsi="Times New Roman" w:cs="Times New Roman"/>
          <w:sz w:val="28"/>
          <w:szCs w:val="28"/>
          <w:lang w:val="kk-KZ"/>
        </w:rPr>
        <w:t>.</w:t>
      </w:r>
      <w:r w:rsidR="004F511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Сократить разрыв в качестве образования между городскими и сельскими школами, регионами, учебными заведениями, обучающимися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2"/>
        <w:gridCol w:w="709"/>
        <w:gridCol w:w="851"/>
        <w:gridCol w:w="740"/>
        <w:gridCol w:w="740"/>
        <w:gridCol w:w="709"/>
        <w:gridCol w:w="708"/>
        <w:gridCol w:w="708"/>
        <w:gridCol w:w="710"/>
        <w:gridCol w:w="675"/>
        <w:gridCol w:w="963"/>
      </w:tblGrid>
      <w:tr w:rsidR="00C93737" w:rsidRPr="00C93737" w14:paraId="02E0F932"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26F26F0E"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3D9B3F2F"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w:t>
            </w:r>
            <w:r w:rsidRPr="00C93737">
              <w:rPr>
                <w:rStyle w:val="s0"/>
                <w:color w:val="auto"/>
              </w:rPr>
              <w:lastRenderedPageBreak/>
              <w:t>п</w:t>
            </w:r>
          </w:p>
        </w:tc>
        <w:tc>
          <w:tcPr>
            <w:tcW w:w="1842" w:type="dxa"/>
            <w:tcBorders>
              <w:top w:val="single" w:sz="4" w:space="0" w:color="auto"/>
              <w:left w:val="single" w:sz="4" w:space="0" w:color="auto"/>
              <w:bottom w:val="single" w:sz="4" w:space="0" w:color="auto"/>
              <w:right w:val="single" w:sz="4" w:space="0" w:color="auto"/>
            </w:tcBorders>
            <w:hideMark/>
          </w:tcPr>
          <w:p w14:paraId="07D3B26A" w14:textId="77777777" w:rsidR="004F31D3" w:rsidRPr="00C93737" w:rsidRDefault="004F31D3" w:rsidP="00F33383">
            <w:pPr>
              <w:pStyle w:val="a6"/>
              <w:spacing w:before="0" w:beforeAutospacing="0" w:after="0" w:afterAutospacing="0"/>
              <w:jc w:val="center"/>
              <w:rPr>
                <w:rFonts w:eastAsia="Calibri"/>
                <w:lang w:val="kk-KZ"/>
              </w:rPr>
            </w:pPr>
            <w:r w:rsidRPr="00C93737">
              <w:lastRenderedPageBreak/>
              <w:t>Показатели</w:t>
            </w:r>
            <w:r w:rsidRPr="00C93737">
              <w:rPr>
                <w:lang w:val="kk-KZ"/>
              </w:rPr>
              <w:t xml:space="preserve"> результатов</w:t>
            </w:r>
          </w:p>
        </w:tc>
        <w:tc>
          <w:tcPr>
            <w:tcW w:w="709" w:type="dxa"/>
            <w:tcBorders>
              <w:top w:val="single" w:sz="4" w:space="0" w:color="auto"/>
              <w:left w:val="single" w:sz="4" w:space="0" w:color="auto"/>
              <w:bottom w:val="single" w:sz="4" w:space="0" w:color="auto"/>
              <w:right w:val="single" w:sz="4" w:space="0" w:color="auto"/>
            </w:tcBorders>
            <w:hideMark/>
          </w:tcPr>
          <w:p w14:paraId="5F7032CB"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6E598EFA" w14:textId="77777777" w:rsidR="004F31D3" w:rsidRPr="00C93737" w:rsidRDefault="004F31D3" w:rsidP="00F33383">
            <w:pPr>
              <w:pStyle w:val="a6"/>
              <w:spacing w:before="0" w:beforeAutospacing="0" w:after="0" w:afterAutospacing="0"/>
              <w:jc w:val="center"/>
              <w:rPr>
                <w:rFonts w:eastAsia="Calibri"/>
              </w:rPr>
            </w:pPr>
            <w:r w:rsidRPr="00C93737">
              <w:t xml:space="preserve">Источник </w:t>
            </w:r>
            <w:r w:rsidRPr="00C93737">
              <w:lastRenderedPageBreak/>
              <w:t>информации</w:t>
            </w:r>
          </w:p>
        </w:tc>
        <w:tc>
          <w:tcPr>
            <w:tcW w:w="740" w:type="dxa"/>
            <w:tcBorders>
              <w:top w:val="single" w:sz="4" w:space="0" w:color="auto"/>
              <w:left w:val="single" w:sz="4" w:space="0" w:color="auto"/>
              <w:bottom w:val="single" w:sz="4" w:space="0" w:color="auto"/>
              <w:right w:val="single" w:sz="4" w:space="0" w:color="auto"/>
            </w:tcBorders>
          </w:tcPr>
          <w:p w14:paraId="7CCF08F9" w14:textId="77777777" w:rsidR="004F31D3" w:rsidRPr="00C93737" w:rsidRDefault="004F31D3" w:rsidP="00F33383">
            <w:pPr>
              <w:pStyle w:val="a6"/>
              <w:spacing w:before="0" w:beforeAutospacing="0" w:after="0" w:afterAutospacing="0"/>
              <w:jc w:val="center"/>
            </w:pPr>
            <w:r w:rsidRPr="00C93737">
              <w:lastRenderedPageBreak/>
              <w:t>2018 факт</w:t>
            </w:r>
          </w:p>
        </w:tc>
        <w:tc>
          <w:tcPr>
            <w:tcW w:w="740" w:type="dxa"/>
            <w:tcBorders>
              <w:top w:val="single" w:sz="4" w:space="0" w:color="auto"/>
              <w:left w:val="single" w:sz="4" w:space="0" w:color="auto"/>
              <w:bottom w:val="single" w:sz="4" w:space="0" w:color="auto"/>
              <w:right w:val="single" w:sz="4" w:space="0" w:color="auto"/>
            </w:tcBorders>
            <w:hideMark/>
          </w:tcPr>
          <w:p w14:paraId="2D9837E9"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43A5BE6F"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48878B87"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1300A6C4"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1B0A7630"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7B64BFC3" w14:textId="77777777" w:rsidR="004F31D3" w:rsidRPr="00C93737" w:rsidRDefault="004F31D3" w:rsidP="00F33383">
            <w:pPr>
              <w:pStyle w:val="a6"/>
              <w:spacing w:before="0" w:beforeAutospacing="0" w:after="0" w:afterAutospacing="0"/>
              <w:ind w:right="-74"/>
              <w:jc w:val="center"/>
              <w:rPr>
                <w:rFonts w:eastAsia="Calibri"/>
              </w:rPr>
            </w:pPr>
            <w:r w:rsidRPr="00C93737">
              <w:t>2025</w:t>
            </w:r>
          </w:p>
        </w:tc>
        <w:tc>
          <w:tcPr>
            <w:tcW w:w="963" w:type="dxa"/>
            <w:tcBorders>
              <w:top w:val="single" w:sz="4" w:space="0" w:color="auto"/>
              <w:left w:val="single" w:sz="4" w:space="0" w:color="auto"/>
              <w:bottom w:val="single" w:sz="4" w:space="0" w:color="auto"/>
              <w:right w:val="single" w:sz="4" w:space="0" w:color="auto"/>
            </w:tcBorders>
            <w:hideMark/>
          </w:tcPr>
          <w:p w14:paraId="631DA21C" w14:textId="77777777" w:rsidR="004F31D3" w:rsidRPr="00C93737" w:rsidRDefault="004F31D3" w:rsidP="00F33383">
            <w:pPr>
              <w:pStyle w:val="a6"/>
              <w:spacing w:before="0" w:beforeAutospacing="0" w:after="0" w:afterAutospacing="0"/>
              <w:jc w:val="center"/>
              <w:rPr>
                <w:rFonts w:eastAsia="Calibri"/>
              </w:rPr>
            </w:pPr>
            <w:r w:rsidRPr="00C93737">
              <w:t>Ответственны</w:t>
            </w:r>
            <w:r w:rsidRPr="00C93737">
              <w:lastRenderedPageBreak/>
              <w:t>е исполнители</w:t>
            </w:r>
          </w:p>
        </w:tc>
      </w:tr>
      <w:tr w:rsidR="00C93737" w:rsidRPr="00C93737" w14:paraId="2C2D1DCE" w14:textId="77777777" w:rsidTr="00F33383">
        <w:tc>
          <w:tcPr>
            <w:tcW w:w="534" w:type="dxa"/>
            <w:tcBorders>
              <w:top w:val="single" w:sz="4" w:space="0" w:color="auto"/>
              <w:left w:val="single" w:sz="4" w:space="0" w:color="auto"/>
              <w:bottom w:val="single" w:sz="4" w:space="0" w:color="auto"/>
              <w:right w:val="single" w:sz="4" w:space="0" w:color="auto"/>
            </w:tcBorders>
          </w:tcPr>
          <w:p w14:paraId="0BC4B1A8" w14:textId="77777777" w:rsidR="004F31D3" w:rsidRPr="00C93737" w:rsidRDefault="004F31D3" w:rsidP="00F33383">
            <w:pPr>
              <w:spacing w:after="0" w:line="240" w:lineRule="auto"/>
              <w:jc w:val="center"/>
              <w:rPr>
                <w:rStyle w:val="s0"/>
                <w:color w:val="auto"/>
                <w:lang w:val="kk-KZ"/>
              </w:rPr>
            </w:pPr>
            <w:r w:rsidRPr="00C93737">
              <w:rPr>
                <w:rStyle w:val="s0"/>
                <w:color w:val="auto"/>
              </w:rPr>
              <w:lastRenderedPageBreak/>
              <w:t>1</w:t>
            </w:r>
            <w:r w:rsidRPr="00C93737">
              <w:rPr>
                <w:rStyle w:val="s0"/>
                <w:color w:val="auto"/>
                <w:lang w:val="kk-KZ"/>
              </w:rPr>
              <w:t>.</w:t>
            </w:r>
          </w:p>
        </w:tc>
        <w:tc>
          <w:tcPr>
            <w:tcW w:w="1842" w:type="dxa"/>
            <w:tcBorders>
              <w:top w:val="single" w:sz="4" w:space="0" w:color="auto"/>
              <w:left w:val="single" w:sz="4" w:space="0" w:color="auto"/>
              <w:bottom w:val="single" w:sz="4" w:space="0" w:color="auto"/>
              <w:right w:val="single" w:sz="4" w:space="0" w:color="auto"/>
            </w:tcBorders>
          </w:tcPr>
          <w:p w14:paraId="13E0403F" w14:textId="77777777" w:rsidR="004F31D3" w:rsidRPr="00C93737" w:rsidRDefault="004F31D3" w:rsidP="00F33383">
            <w:pPr>
              <w:pStyle w:val="a6"/>
              <w:spacing w:before="0" w:beforeAutospacing="0" w:after="0" w:afterAutospacing="0"/>
              <w:jc w:val="both"/>
            </w:pPr>
            <w:r w:rsidRPr="00C93737">
              <w:t>Разрыв результатов казахстанских учащихся в международных исследованиях, проводимыми ОЭСР и IEA между город/село</w:t>
            </w:r>
          </w:p>
        </w:tc>
        <w:tc>
          <w:tcPr>
            <w:tcW w:w="709" w:type="dxa"/>
            <w:tcBorders>
              <w:top w:val="single" w:sz="4" w:space="0" w:color="auto"/>
              <w:left w:val="single" w:sz="4" w:space="0" w:color="auto"/>
              <w:bottom w:val="single" w:sz="4" w:space="0" w:color="auto"/>
              <w:right w:val="single" w:sz="4" w:space="0" w:color="auto"/>
            </w:tcBorders>
          </w:tcPr>
          <w:p w14:paraId="1D0D5C90" w14:textId="77777777" w:rsidR="004F31D3" w:rsidRPr="00C93737" w:rsidRDefault="004F31D3" w:rsidP="00F33383">
            <w:pPr>
              <w:pStyle w:val="a6"/>
              <w:spacing w:before="0" w:beforeAutospacing="0" w:after="0" w:afterAutospacing="0"/>
              <w:jc w:val="center"/>
            </w:pPr>
            <w:r w:rsidRPr="00C93737">
              <w:t>баллы</w:t>
            </w:r>
          </w:p>
        </w:tc>
        <w:tc>
          <w:tcPr>
            <w:tcW w:w="851" w:type="dxa"/>
            <w:tcBorders>
              <w:top w:val="single" w:sz="4" w:space="0" w:color="auto"/>
              <w:left w:val="single" w:sz="4" w:space="0" w:color="auto"/>
              <w:bottom w:val="single" w:sz="4" w:space="0" w:color="auto"/>
              <w:right w:val="single" w:sz="4" w:space="0" w:color="auto"/>
            </w:tcBorders>
          </w:tcPr>
          <w:p w14:paraId="24A4C6EF" w14:textId="77777777" w:rsidR="004F31D3" w:rsidRPr="00C93737" w:rsidRDefault="004F31D3" w:rsidP="00F33383">
            <w:pPr>
              <w:pStyle w:val="a6"/>
              <w:spacing w:before="0" w:beforeAutospacing="0" w:after="0" w:afterAutospacing="0"/>
              <w:jc w:val="center"/>
              <w:rPr>
                <w:lang w:val="en-US"/>
              </w:rPr>
            </w:pPr>
            <w:r w:rsidRPr="00C93737">
              <w:rPr>
                <w:lang w:val="kk-KZ"/>
              </w:rPr>
              <w:t xml:space="preserve">Отчет ОЭСР, </w:t>
            </w:r>
            <w:r w:rsidRPr="00C93737">
              <w:rPr>
                <w:lang w:val="en-US"/>
              </w:rPr>
              <w:t>IEA</w:t>
            </w:r>
          </w:p>
        </w:tc>
        <w:tc>
          <w:tcPr>
            <w:tcW w:w="740" w:type="dxa"/>
            <w:tcBorders>
              <w:top w:val="single" w:sz="4" w:space="0" w:color="auto"/>
              <w:left w:val="single" w:sz="4" w:space="0" w:color="auto"/>
              <w:bottom w:val="single" w:sz="4" w:space="0" w:color="auto"/>
              <w:right w:val="single" w:sz="4" w:space="0" w:color="auto"/>
            </w:tcBorders>
          </w:tcPr>
          <w:p w14:paraId="60708D03" w14:textId="059375D1" w:rsidR="004F31D3" w:rsidRPr="00C93737" w:rsidRDefault="004F31D3" w:rsidP="00F33383">
            <w:pPr>
              <w:pStyle w:val="a6"/>
              <w:spacing w:before="0" w:beforeAutospacing="0" w:after="0" w:afterAutospacing="0"/>
              <w:ind w:firstLine="5"/>
              <w:jc w:val="center"/>
              <w:rPr>
                <w:lang w:val="kk-KZ"/>
              </w:rPr>
            </w:pPr>
            <w:r w:rsidRPr="00C93737">
              <w:rPr>
                <w:lang w:val="en-US"/>
              </w:rPr>
              <w:t>PISA-201</w:t>
            </w:r>
            <w:r w:rsidR="000A17E7" w:rsidRPr="00C93737">
              <w:rPr>
                <w:lang w:val="en-US"/>
              </w:rPr>
              <w:t>8</w:t>
            </w:r>
          </w:p>
          <w:p w14:paraId="58DE878A" w14:textId="30E6A1D2" w:rsidR="004F31D3" w:rsidRPr="00C93737" w:rsidRDefault="004F31D3" w:rsidP="00F33383">
            <w:pPr>
              <w:pStyle w:val="a6"/>
              <w:spacing w:before="0" w:beforeAutospacing="0" w:after="0" w:afterAutospacing="0"/>
              <w:ind w:firstLine="5"/>
              <w:jc w:val="center"/>
              <w:rPr>
                <w:lang w:val="en-US"/>
              </w:rPr>
            </w:pPr>
            <w:r w:rsidRPr="00C93737">
              <w:rPr>
                <w:lang w:val="kk-KZ"/>
              </w:rPr>
              <w:t xml:space="preserve">математика- </w:t>
            </w:r>
            <w:r w:rsidR="00E9433E" w:rsidRPr="00C93737">
              <w:rPr>
                <w:lang w:val="en-US"/>
              </w:rPr>
              <w:t>22</w:t>
            </w:r>
            <w:r w:rsidRPr="00C93737">
              <w:t xml:space="preserve">; чтение- </w:t>
            </w:r>
            <w:r w:rsidR="00E60220" w:rsidRPr="00C93737">
              <w:rPr>
                <w:lang w:val="en-US"/>
              </w:rPr>
              <w:t>38</w:t>
            </w:r>
            <w:r w:rsidRPr="00C93737">
              <w:t xml:space="preserve">; естествознание- </w:t>
            </w:r>
            <w:r w:rsidR="00E9433E" w:rsidRPr="00C93737">
              <w:rPr>
                <w:lang w:val="en-US"/>
              </w:rPr>
              <w:t>32</w:t>
            </w:r>
          </w:p>
        </w:tc>
        <w:tc>
          <w:tcPr>
            <w:tcW w:w="740" w:type="dxa"/>
            <w:tcBorders>
              <w:top w:val="single" w:sz="4" w:space="0" w:color="auto"/>
              <w:left w:val="single" w:sz="4" w:space="0" w:color="auto"/>
              <w:bottom w:val="single" w:sz="4" w:space="0" w:color="auto"/>
              <w:right w:val="single" w:sz="4" w:space="0" w:color="auto"/>
            </w:tcBorders>
          </w:tcPr>
          <w:p w14:paraId="6C029A63" w14:textId="77777777" w:rsidR="004F31D3" w:rsidRPr="00C93737" w:rsidRDefault="004F31D3" w:rsidP="00F33383">
            <w:pPr>
              <w:pStyle w:val="a6"/>
              <w:spacing w:before="0" w:beforeAutospacing="0" w:after="0" w:afterAutospacing="0"/>
              <w:ind w:firstLine="5"/>
              <w:jc w:val="center"/>
            </w:pPr>
            <w:r w:rsidRPr="00C93737">
              <w:rPr>
                <w:lang w:val="en-US"/>
              </w:rPr>
              <w:t>TIMSS</w:t>
            </w:r>
            <w:r w:rsidRPr="00C93737">
              <w:t>-2019</w:t>
            </w:r>
          </w:p>
          <w:p w14:paraId="3AE9BF54" w14:textId="77777777" w:rsidR="004F31D3" w:rsidRPr="00C93737" w:rsidRDefault="004F31D3" w:rsidP="00F33383">
            <w:pPr>
              <w:pStyle w:val="a6"/>
              <w:spacing w:before="0" w:beforeAutospacing="0" w:after="0" w:afterAutospacing="0"/>
              <w:ind w:firstLine="5"/>
              <w:jc w:val="center"/>
            </w:pPr>
            <w:r w:rsidRPr="00C93737">
              <w:rPr>
                <w:lang w:val="kk-KZ"/>
              </w:rPr>
              <w:t>м</w:t>
            </w:r>
            <w:r w:rsidRPr="00C93737">
              <w:t>атематика</w:t>
            </w:r>
            <w:r w:rsidRPr="00C93737">
              <w:rPr>
                <w:lang w:val="kk-KZ"/>
              </w:rPr>
              <w:t xml:space="preserve"> </w:t>
            </w:r>
            <w:r w:rsidRPr="00C93737">
              <w:t>− 4</w:t>
            </w:r>
            <w:r w:rsidRPr="00C93737">
              <w:rPr>
                <w:lang w:val="kk-KZ"/>
              </w:rPr>
              <w:t xml:space="preserve"> кл</w:t>
            </w:r>
            <w:r w:rsidRPr="00C93737">
              <w:t>-25;</w:t>
            </w:r>
          </w:p>
          <w:p w14:paraId="09DEA585" w14:textId="77777777" w:rsidR="00E9433E" w:rsidRPr="00C93737" w:rsidRDefault="004F31D3" w:rsidP="00F33383">
            <w:pPr>
              <w:pStyle w:val="a6"/>
              <w:spacing w:before="0" w:beforeAutospacing="0" w:after="0" w:afterAutospacing="0"/>
              <w:ind w:firstLine="5"/>
              <w:jc w:val="center"/>
            </w:pPr>
            <w:r w:rsidRPr="00C93737">
              <w:t xml:space="preserve">8 кл- 30; естествознание – 4кл-27; </w:t>
            </w:r>
          </w:p>
          <w:p w14:paraId="345DBAA1" w14:textId="673225BD" w:rsidR="004F31D3" w:rsidRPr="00C93737" w:rsidRDefault="004F31D3" w:rsidP="00F33383">
            <w:pPr>
              <w:pStyle w:val="a6"/>
              <w:spacing w:before="0" w:beforeAutospacing="0" w:after="0" w:afterAutospacing="0"/>
              <w:ind w:firstLine="5"/>
              <w:jc w:val="center"/>
            </w:pPr>
            <w:r w:rsidRPr="00C93737">
              <w:t>8 кл-33;</w:t>
            </w:r>
          </w:p>
        </w:tc>
        <w:tc>
          <w:tcPr>
            <w:tcW w:w="709" w:type="dxa"/>
            <w:tcBorders>
              <w:top w:val="single" w:sz="4" w:space="0" w:color="auto"/>
              <w:left w:val="single" w:sz="4" w:space="0" w:color="auto"/>
              <w:bottom w:val="single" w:sz="4" w:space="0" w:color="auto"/>
              <w:right w:val="single" w:sz="4" w:space="0" w:color="auto"/>
            </w:tcBorders>
          </w:tcPr>
          <w:p w14:paraId="0ACD8669" w14:textId="77777777" w:rsidR="004F31D3" w:rsidRPr="00C93737" w:rsidRDefault="004F31D3" w:rsidP="00F33383">
            <w:pPr>
              <w:pStyle w:val="a6"/>
              <w:spacing w:before="0" w:beforeAutospacing="0" w:after="0" w:afterAutospacing="0"/>
              <w:ind w:firstLine="5"/>
              <w:jc w:val="center"/>
            </w:pPr>
          </w:p>
        </w:tc>
        <w:tc>
          <w:tcPr>
            <w:tcW w:w="708" w:type="dxa"/>
            <w:tcBorders>
              <w:top w:val="single" w:sz="4" w:space="0" w:color="auto"/>
              <w:left w:val="single" w:sz="4" w:space="0" w:color="auto"/>
              <w:bottom w:val="single" w:sz="4" w:space="0" w:color="auto"/>
              <w:right w:val="single" w:sz="4" w:space="0" w:color="auto"/>
            </w:tcBorders>
          </w:tcPr>
          <w:p w14:paraId="09AA2E68" w14:textId="77777777" w:rsidR="004F31D3" w:rsidRPr="00C93737" w:rsidRDefault="004F31D3" w:rsidP="00F33383">
            <w:pPr>
              <w:pStyle w:val="a6"/>
              <w:spacing w:before="0" w:beforeAutospacing="0" w:after="0" w:afterAutospacing="0"/>
              <w:ind w:firstLine="5"/>
              <w:jc w:val="center"/>
            </w:pPr>
            <w:r w:rsidRPr="00C93737">
              <w:rPr>
                <w:lang w:val="en-US"/>
              </w:rPr>
              <w:t>PISA</w:t>
            </w:r>
            <w:r w:rsidRPr="00C93737">
              <w:t>-2021</w:t>
            </w:r>
          </w:p>
          <w:p w14:paraId="53D96C9F" w14:textId="068636AC" w:rsidR="00E9433E" w:rsidRPr="00C93737" w:rsidRDefault="004F31D3" w:rsidP="00F33383">
            <w:pPr>
              <w:pStyle w:val="a6"/>
              <w:spacing w:before="0" w:beforeAutospacing="0" w:after="0" w:afterAutospacing="0"/>
              <w:ind w:firstLine="5"/>
              <w:jc w:val="center"/>
            </w:pPr>
            <w:r w:rsidRPr="00C93737">
              <w:rPr>
                <w:lang w:val="kk-KZ"/>
              </w:rPr>
              <w:t xml:space="preserve">математика- </w:t>
            </w:r>
            <w:r w:rsidR="004A1DDB" w:rsidRPr="00C93737">
              <w:t>18; чтение-</w:t>
            </w:r>
            <w:r w:rsidR="00E9433E" w:rsidRPr="00C93737">
              <w:rPr>
                <w:strike/>
              </w:rPr>
              <w:t xml:space="preserve"> </w:t>
            </w:r>
            <w:r w:rsidR="00E9433E" w:rsidRPr="00C93737">
              <w:t>22</w:t>
            </w:r>
            <w:r w:rsidRPr="00C93737">
              <w:t>;</w:t>
            </w:r>
          </w:p>
          <w:p w14:paraId="60C31176" w14:textId="65EC1D34" w:rsidR="004F31D3" w:rsidRPr="00C93737" w:rsidRDefault="004F31D3" w:rsidP="00F33383">
            <w:pPr>
              <w:pStyle w:val="a6"/>
              <w:spacing w:before="0" w:beforeAutospacing="0" w:after="0" w:afterAutospacing="0"/>
              <w:ind w:firstLine="5"/>
              <w:jc w:val="center"/>
            </w:pPr>
            <w:r w:rsidRPr="00C93737">
              <w:t xml:space="preserve">естествознание- </w:t>
            </w:r>
            <w:r w:rsidR="00E9433E" w:rsidRPr="00C93737">
              <w:t>15</w:t>
            </w:r>
            <w:r w:rsidRPr="00C93737">
              <w:t xml:space="preserve">. </w:t>
            </w:r>
            <w:r w:rsidRPr="00C93737">
              <w:rPr>
                <w:lang w:val="en-US"/>
              </w:rPr>
              <w:t>PIRLS</w:t>
            </w:r>
            <w:r w:rsidRPr="00C93737">
              <w:t>-2021 чтение-5</w:t>
            </w:r>
          </w:p>
          <w:p w14:paraId="3681D939" w14:textId="77777777" w:rsidR="004F31D3" w:rsidRPr="00C93737" w:rsidRDefault="004F31D3" w:rsidP="00F33383">
            <w:pPr>
              <w:pStyle w:val="a6"/>
              <w:spacing w:before="0" w:beforeAutospacing="0" w:after="0" w:afterAutospacing="0"/>
              <w:ind w:firstLine="5"/>
              <w:jc w:val="center"/>
            </w:pPr>
          </w:p>
        </w:tc>
        <w:tc>
          <w:tcPr>
            <w:tcW w:w="708" w:type="dxa"/>
            <w:tcBorders>
              <w:top w:val="single" w:sz="4" w:space="0" w:color="auto"/>
              <w:left w:val="single" w:sz="4" w:space="0" w:color="auto"/>
              <w:bottom w:val="single" w:sz="4" w:space="0" w:color="auto"/>
              <w:right w:val="single" w:sz="4" w:space="0" w:color="auto"/>
            </w:tcBorders>
          </w:tcPr>
          <w:p w14:paraId="2E773520" w14:textId="77777777" w:rsidR="004F31D3" w:rsidRPr="00C93737" w:rsidRDefault="004F31D3" w:rsidP="00F33383">
            <w:pPr>
              <w:pStyle w:val="a6"/>
              <w:spacing w:before="0" w:beforeAutospacing="0" w:after="0" w:afterAutospacing="0"/>
              <w:ind w:firstLine="5"/>
              <w:jc w:val="center"/>
            </w:pPr>
          </w:p>
        </w:tc>
        <w:tc>
          <w:tcPr>
            <w:tcW w:w="710" w:type="dxa"/>
            <w:tcBorders>
              <w:top w:val="single" w:sz="4" w:space="0" w:color="auto"/>
              <w:left w:val="single" w:sz="4" w:space="0" w:color="auto"/>
              <w:bottom w:val="single" w:sz="4" w:space="0" w:color="auto"/>
              <w:right w:val="single" w:sz="4" w:space="0" w:color="auto"/>
            </w:tcBorders>
          </w:tcPr>
          <w:p w14:paraId="04C07AC2" w14:textId="77777777" w:rsidR="00E9433E" w:rsidRPr="00C93737" w:rsidRDefault="004F31D3" w:rsidP="00F33383">
            <w:pPr>
              <w:pStyle w:val="a6"/>
              <w:spacing w:before="0" w:beforeAutospacing="0" w:after="0" w:afterAutospacing="0"/>
              <w:ind w:firstLine="5"/>
              <w:jc w:val="center"/>
            </w:pPr>
            <w:r w:rsidRPr="00C93737">
              <w:rPr>
                <w:lang w:val="en-US"/>
              </w:rPr>
              <w:t>TIMSS</w:t>
            </w:r>
            <w:r w:rsidRPr="00C93737">
              <w:t xml:space="preserve"> -2023 математика – 4 кл-15; 8 кл-17; естествознание</w:t>
            </w:r>
            <w:r w:rsidRPr="00C93737">
              <w:rPr>
                <w:lang w:val="kk-KZ"/>
              </w:rPr>
              <w:t xml:space="preserve"> </w:t>
            </w:r>
            <w:r w:rsidRPr="00C93737">
              <w:t xml:space="preserve">−4 кл-  12; </w:t>
            </w:r>
          </w:p>
          <w:p w14:paraId="2E3DE92A" w14:textId="7F29E198" w:rsidR="004F31D3" w:rsidRPr="00C93737" w:rsidRDefault="004F31D3" w:rsidP="00F33383">
            <w:pPr>
              <w:pStyle w:val="a6"/>
              <w:spacing w:before="0" w:beforeAutospacing="0" w:after="0" w:afterAutospacing="0"/>
              <w:ind w:firstLine="5"/>
              <w:jc w:val="center"/>
            </w:pPr>
            <w:r w:rsidRPr="00C93737">
              <w:t>8 кл-18</w:t>
            </w:r>
          </w:p>
        </w:tc>
        <w:tc>
          <w:tcPr>
            <w:tcW w:w="675" w:type="dxa"/>
            <w:tcBorders>
              <w:top w:val="single" w:sz="4" w:space="0" w:color="auto"/>
              <w:left w:val="single" w:sz="4" w:space="0" w:color="auto"/>
              <w:bottom w:val="single" w:sz="4" w:space="0" w:color="auto"/>
              <w:right w:val="single" w:sz="4" w:space="0" w:color="auto"/>
            </w:tcBorders>
          </w:tcPr>
          <w:p w14:paraId="1826B040" w14:textId="77777777" w:rsidR="004F31D3" w:rsidRPr="00C93737" w:rsidRDefault="004F31D3" w:rsidP="00F33383">
            <w:pPr>
              <w:pStyle w:val="a6"/>
              <w:spacing w:before="0" w:beforeAutospacing="0" w:after="0" w:afterAutospacing="0"/>
              <w:ind w:firstLine="5"/>
              <w:jc w:val="center"/>
            </w:pPr>
            <w:r w:rsidRPr="00C93737">
              <w:rPr>
                <w:lang w:val="en-US"/>
              </w:rPr>
              <w:t>PISA</w:t>
            </w:r>
            <w:r w:rsidRPr="00C93737">
              <w:t>-2024</w:t>
            </w:r>
          </w:p>
          <w:p w14:paraId="16B182A7" w14:textId="2E2940FD" w:rsidR="00E9433E" w:rsidRPr="00C93737" w:rsidRDefault="004F31D3" w:rsidP="00F33383">
            <w:pPr>
              <w:pStyle w:val="a6"/>
              <w:spacing w:before="0" w:beforeAutospacing="0" w:after="0" w:afterAutospacing="0"/>
              <w:ind w:firstLine="5"/>
              <w:jc w:val="center"/>
            </w:pPr>
            <w:r w:rsidRPr="00C93737">
              <w:rPr>
                <w:lang w:val="kk-KZ"/>
              </w:rPr>
              <w:t xml:space="preserve">математика- </w:t>
            </w:r>
            <w:r w:rsidRPr="00C93737">
              <w:t xml:space="preserve">13; чтение- </w:t>
            </w:r>
          </w:p>
          <w:p w14:paraId="1755F574" w14:textId="7FAEEF5D" w:rsidR="00E9433E" w:rsidRPr="00C93737" w:rsidRDefault="00E9433E" w:rsidP="00F33383">
            <w:pPr>
              <w:pStyle w:val="a6"/>
              <w:spacing w:before="0" w:beforeAutospacing="0" w:after="0" w:afterAutospacing="0"/>
              <w:ind w:firstLine="5"/>
              <w:jc w:val="center"/>
            </w:pPr>
            <w:r w:rsidRPr="00C93737">
              <w:rPr>
                <w:lang w:val="en-US"/>
              </w:rPr>
              <w:t>15</w:t>
            </w:r>
            <w:r w:rsidR="004F31D3" w:rsidRPr="00C93737">
              <w:t xml:space="preserve">; естествознание- </w:t>
            </w:r>
          </w:p>
          <w:p w14:paraId="1F443F60" w14:textId="57B613FE" w:rsidR="004F31D3" w:rsidRPr="00C93737" w:rsidRDefault="00E9433E" w:rsidP="00F33383">
            <w:pPr>
              <w:pStyle w:val="a6"/>
              <w:spacing w:before="0" w:beforeAutospacing="0" w:after="0" w:afterAutospacing="0"/>
              <w:ind w:firstLine="5"/>
              <w:jc w:val="center"/>
            </w:pPr>
            <w:r w:rsidRPr="00C93737">
              <w:rPr>
                <w:lang w:val="en-US"/>
              </w:rPr>
              <w:t>9</w:t>
            </w:r>
            <w:r w:rsidR="004F31D3" w:rsidRPr="00C93737">
              <w:t>.</w:t>
            </w:r>
          </w:p>
          <w:p w14:paraId="183FFB3A" w14:textId="77777777" w:rsidR="004F31D3" w:rsidRPr="00C93737" w:rsidRDefault="004F31D3" w:rsidP="00F33383">
            <w:pPr>
              <w:pStyle w:val="a6"/>
              <w:spacing w:before="0" w:beforeAutospacing="0" w:after="0" w:afterAutospacing="0"/>
              <w:ind w:firstLine="5"/>
              <w:jc w:val="center"/>
            </w:pPr>
          </w:p>
        </w:tc>
        <w:tc>
          <w:tcPr>
            <w:tcW w:w="963" w:type="dxa"/>
            <w:tcBorders>
              <w:top w:val="single" w:sz="4" w:space="0" w:color="auto"/>
              <w:left w:val="single" w:sz="4" w:space="0" w:color="auto"/>
              <w:bottom w:val="single" w:sz="4" w:space="0" w:color="auto"/>
              <w:right w:val="single" w:sz="4" w:space="0" w:color="auto"/>
            </w:tcBorders>
          </w:tcPr>
          <w:p w14:paraId="6995A022" w14:textId="51A4C113" w:rsidR="004F31D3" w:rsidRPr="00C93737" w:rsidRDefault="004F31D3" w:rsidP="0087322D">
            <w:pPr>
              <w:pStyle w:val="a6"/>
              <w:spacing w:before="0" w:beforeAutospacing="0" w:after="0" w:afterAutospacing="0"/>
              <w:jc w:val="center"/>
              <w:rPr>
                <w:lang w:val="kk-KZ"/>
              </w:rPr>
            </w:pPr>
            <w:r w:rsidRPr="00C93737">
              <w:t>МОН</w:t>
            </w:r>
            <w:r w:rsidRPr="00C93737">
              <w:rPr>
                <w:lang w:val="kk-KZ"/>
              </w:rPr>
              <w:t>,</w:t>
            </w:r>
            <w:r w:rsidRPr="00C93737">
              <w:t xml:space="preserve"> МИО</w:t>
            </w:r>
          </w:p>
        </w:tc>
      </w:tr>
      <w:tr w:rsidR="00C93737" w:rsidRPr="00C93737" w14:paraId="106973A0" w14:textId="77777777" w:rsidTr="00F33383">
        <w:trPr>
          <w:trHeight w:val="1873"/>
        </w:trPr>
        <w:tc>
          <w:tcPr>
            <w:tcW w:w="534" w:type="dxa"/>
            <w:vMerge w:val="restart"/>
            <w:tcBorders>
              <w:top w:val="single" w:sz="4" w:space="0" w:color="auto"/>
              <w:left w:val="single" w:sz="4" w:space="0" w:color="auto"/>
              <w:right w:val="single" w:sz="4" w:space="0" w:color="auto"/>
            </w:tcBorders>
          </w:tcPr>
          <w:p w14:paraId="59DD3F6D" w14:textId="77777777" w:rsidR="004F31D3" w:rsidRPr="00C93737" w:rsidRDefault="004F31D3" w:rsidP="00F33383">
            <w:pPr>
              <w:spacing w:after="0" w:line="240" w:lineRule="auto"/>
              <w:jc w:val="center"/>
              <w:rPr>
                <w:rStyle w:val="s0"/>
                <w:color w:val="auto"/>
              </w:rPr>
            </w:pPr>
            <w:r w:rsidRPr="00C93737">
              <w:rPr>
                <w:rStyle w:val="s0"/>
                <w:color w:val="auto"/>
              </w:rPr>
              <w:t>2.</w:t>
            </w:r>
          </w:p>
        </w:tc>
        <w:tc>
          <w:tcPr>
            <w:tcW w:w="1842" w:type="dxa"/>
            <w:tcBorders>
              <w:top w:val="single" w:sz="4" w:space="0" w:color="auto"/>
              <w:left w:val="single" w:sz="4" w:space="0" w:color="auto"/>
              <w:right w:val="single" w:sz="4" w:space="0" w:color="auto"/>
            </w:tcBorders>
          </w:tcPr>
          <w:p w14:paraId="17D71F67" w14:textId="77777777" w:rsidR="004F31D3" w:rsidRPr="00C93737" w:rsidRDefault="004F31D3" w:rsidP="00F33383">
            <w:pPr>
              <w:pStyle w:val="a6"/>
              <w:spacing w:before="0" w:beforeAutospacing="0" w:after="0" w:afterAutospacing="0"/>
              <w:jc w:val="both"/>
              <w:rPr>
                <w:kern w:val="24"/>
              </w:rPr>
            </w:pPr>
            <w:r w:rsidRPr="00C93737">
              <w:rPr>
                <w:kern w:val="24"/>
              </w:rPr>
              <w:t>Доля школьников, охваченных дополнительным образованием, в том числе</w:t>
            </w:r>
          </w:p>
        </w:tc>
        <w:tc>
          <w:tcPr>
            <w:tcW w:w="709" w:type="dxa"/>
            <w:vMerge w:val="restart"/>
            <w:tcBorders>
              <w:top w:val="single" w:sz="4" w:space="0" w:color="auto"/>
              <w:left w:val="single" w:sz="4" w:space="0" w:color="auto"/>
              <w:right w:val="single" w:sz="4" w:space="0" w:color="auto"/>
            </w:tcBorders>
          </w:tcPr>
          <w:p w14:paraId="32DC6DFD" w14:textId="77777777" w:rsidR="004F31D3" w:rsidRPr="00C93737" w:rsidRDefault="004F31D3" w:rsidP="00F33383">
            <w:pPr>
              <w:pStyle w:val="a6"/>
              <w:spacing w:before="0" w:beforeAutospacing="0" w:after="0" w:afterAutospacing="0"/>
              <w:jc w:val="center"/>
            </w:pPr>
            <w:r w:rsidRPr="00C93737">
              <w:t>%</w:t>
            </w:r>
          </w:p>
        </w:tc>
        <w:tc>
          <w:tcPr>
            <w:tcW w:w="851" w:type="dxa"/>
            <w:vMerge w:val="restart"/>
            <w:tcBorders>
              <w:top w:val="single" w:sz="4" w:space="0" w:color="auto"/>
              <w:left w:val="single" w:sz="4" w:space="0" w:color="auto"/>
              <w:right w:val="single" w:sz="4" w:space="0" w:color="auto"/>
            </w:tcBorders>
          </w:tcPr>
          <w:p w14:paraId="4D7445E5" w14:textId="77777777" w:rsidR="004F31D3" w:rsidRPr="00C93737" w:rsidRDefault="004F31D3" w:rsidP="00F33383">
            <w:pPr>
              <w:pStyle w:val="a6"/>
              <w:spacing w:before="0" w:beforeAutospacing="0" w:after="0" w:afterAutospacing="0"/>
              <w:jc w:val="center"/>
            </w:pPr>
            <w:r w:rsidRPr="00C93737">
              <w:rPr>
                <w:lang w:val="kk-KZ"/>
              </w:rPr>
              <w:t>административные данные МОН</w:t>
            </w:r>
          </w:p>
        </w:tc>
        <w:tc>
          <w:tcPr>
            <w:tcW w:w="740" w:type="dxa"/>
            <w:tcBorders>
              <w:top w:val="single" w:sz="4" w:space="0" w:color="auto"/>
              <w:left w:val="single" w:sz="4" w:space="0" w:color="auto"/>
              <w:right w:val="single" w:sz="4" w:space="0" w:color="auto"/>
            </w:tcBorders>
          </w:tcPr>
          <w:p w14:paraId="00AA4ADF" w14:textId="77777777" w:rsidR="004F31D3" w:rsidRPr="00C93737" w:rsidRDefault="004F31D3" w:rsidP="00F33383">
            <w:pPr>
              <w:pStyle w:val="a6"/>
              <w:spacing w:before="0" w:beforeAutospacing="0" w:after="0" w:afterAutospacing="0"/>
              <w:ind w:firstLine="5"/>
              <w:jc w:val="center"/>
            </w:pPr>
            <w:r w:rsidRPr="00C93737">
              <w:t>61,5</w:t>
            </w:r>
          </w:p>
        </w:tc>
        <w:tc>
          <w:tcPr>
            <w:tcW w:w="740" w:type="dxa"/>
            <w:tcBorders>
              <w:top w:val="single" w:sz="4" w:space="0" w:color="auto"/>
              <w:left w:val="single" w:sz="4" w:space="0" w:color="auto"/>
              <w:right w:val="single" w:sz="4" w:space="0" w:color="auto"/>
            </w:tcBorders>
          </w:tcPr>
          <w:p w14:paraId="2006F6F9" w14:textId="77777777" w:rsidR="004F31D3" w:rsidRPr="00C93737" w:rsidRDefault="004F31D3" w:rsidP="00F33383">
            <w:pPr>
              <w:pStyle w:val="a6"/>
              <w:spacing w:before="0" w:beforeAutospacing="0" w:after="0" w:afterAutospacing="0"/>
              <w:ind w:firstLine="5"/>
              <w:jc w:val="center"/>
            </w:pPr>
            <w:r w:rsidRPr="00C93737">
              <w:t>62</w:t>
            </w:r>
          </w:p>
        </w:tc>
        <w:tc>
          <w:tcPr>
            <w:tcW w:w="709" w:type="dxa"/>
            <w:tcBorders>
              <w:top w:val="single" w:sz="4" w:space="0" w:color="auto"/>
              <w:left w:val="single" w:sz="4" w:space="0" w:color="auto"/>
              <w:right w:val="single" w:sz="4" w:space="0" w:color="auto"/>
            </w:tcBorders>
          </w:tcPr>
          <w:p w14:paraId="463D7D82" w14:textId="77777777" w:rsidR="004F31D3" w:rsidRPr="00C93737" w:rsidRDefault="004F31D3" w:rsidP="00F33383">
            <w:pPr>
              <w:pStyle w:val="a6"/>
              <w:spacing w:before="0" w:beforeAutospacing="0" w:after="0" w:afterAutospacing="0"/>
              <w:ind w:firstLine="5"/>
              <w:jc w:val="center"/>
              <w:rPr>
                <w:rFonts w:eastAsia="Calibri"/>
                <w:lang w:val="kk-KZ"/>
              </w:rPr>
            </w:pPr>
            <w:r w:rsidRPr="00C93737">
              <w:rPr>
                <w:rFonts w:eastAsia="Calibri"/>
                <w:lang w:val="kk-KZ"/>
              </w:rPr>
              <w:t>63</w:t>
            </w:r>
          </w:p>
        </w:tc>
        <w:tc>
          <w:tcPr>
            <w:tcW w:w="708" w:type="dxa"/>
            <w:tcBorders>
              <w:top w:val="single" w:sz="4" w:space="0" w:color="auto"/>
              <w:left w:val="single" w:sz="4" w:space="0" w:color="auto"/>
              <w:right w:val="single" w:sz="4" w:space="0" w:color="auto"/>
            </w:tcBorders>
          </w:tcPr>
          <w:p w14:paraId="4004BB68"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64</w:t>
            </w:r>
          </w:p>
        </w:tc>
        <w:tc>
          <w:tcPr>
            <w:tcW w:w="708" w:type="dxa"/>
            <w:tcBorders>
              <w:top w:val="single" w:sz="4" w:space="0" w:color="auto"/>
              <w:left w:val="single" w:sz="4" w:space="0" w:color="auto"/>
              <w:right w:val="single" w:sz="4" w:space="0" w:color="auto"/>
            </w:tcBorders>
          </w:tcPr>
          <w:p w14:paraId="10965868" w14:textId="77777777" w:rsidR="004F31D3" w:rsidRPr="00C93737" w:rsidRDefault="004F31D3" w:rsidP="00F33383">
            <w:pPr>
              <w:pStyle w:val="a6"/>
              <w:spacing w:before="0" w:beforeAutospacing="0" w:after="0" w:afterAutospacing="0"/>
              <w:ind w:firstLine="5"/>
              <w:jc w:val="center"/>
              <w:rPr>
                <w:rFonts w:eastAsia="Calibri"/>
                <w:lang w:val="kk-KZ"/>
              </w:rPr>
            </w:pPr>
            <w:r w:rsidRPr="00C93737">
              <w:rPr>
                <w:rFonts w:eastAsia="Calibri"/>
                <w:lang w:val="kk-KZ"/>
              </w:rPr>
              <w:t>65</w:t>
            </w:r>
          </w:p>
        </w:tc>
        <w:tc>
          <w:tcPr>
            <w:tcW w:w="710" w:type="dxa"/>
            <w:tcBorders>
              <w:top w:val="single" w:sz="4" w:space="0" w:color="auto"/>
              <w:left w:val="single" w:sz="4" w:space="0" w:color="auto"/>
              <w:right w:val="single" w:sz="4" w:space="0" w:color="auto"/>
            </w:tcBorders>
          </w:tcPr>
          <w:p w14:paraId="72CA362A" w14:textId="77777777" w:rsidR="004F31D3" w:rsidRPr="00C93737" w:rsidRDefault="004F31D3" w:rsidP="00F33383">
            <w:pPr>
              <w:pStyle w:val="a6"/>
              <w:spacing w:before="0" w:beforeAutospacing="0" w:after="0" w:afterAutospacing="0"/>
              <w:ind w:firstLine="5"/>
              <w:jc w:val="center"/>
              <w:rPr>
                <w:rFonts w:eastAsia="Calibri"/>
                <w:lang w:val="kk-KZ"/>
              </w:rPr>
            </w:pPr>
            <w:r w:rsidRPr="00C93737">
              <w:rPr>
                <w:rFonts w:eastAsia="Calibri"/>
                <w:lang w:val="kk-KZ"/>
              </w:rPr>
              <w:t>66</w:t>
            </w:r>
          </w:p>
        </w:tc>
        <w:tc>
          <w:tcPr>
            <w:tcW w:w="675" w:type="dxa"/>
            <w:tcBorders>
              <w:top w:val="single" w:sz="4" w:space="0" w:color="auto"/>
              <w:left w:val="single" w:sz="4" w:space="0" w:color="auto"/>
              <w:right w:val="single" w:sz="4" w:space="0" w:color="auto"/>
            </w:tcBorders>
          </w:tcPr>
          <w:p w14:paraId="528CE5CA" w14:textId="77777777" w:rsidR="004F31D3" w:rsidRPr="00C93737" w:rsidRDefault="004F31D3" w:rsidP="00F33383">
            <w:pPr>
              <w:pStyle w:val="a6"/>
              <w:spacing w:before="0" w:beforeAutospacing="0" w:after="0" w:afterAutospacing="0"/>
              <w:ind w:firstLine="5"/>
              <w:jc w:val="center"/>
              <w:rPr>
                <w:rFonts w:eastAsia="Calibri"/>
                <w:lang w:val="kk-KZ"/>
              </w:rPr>
            </w:pPr>
            <w:r w:rsidRPr="00C93737">
              <w:rPr>
                <w:rFonts w:eastAsia="Calibri"/>
                <w:lang w:val="kk-KZ"/>
              </w:rPr>
              <w:t>67</w:t>
            </w:r>
          </w:p>
        </w:tc>
        <w:tc>
          <w:tcPr>
            <w:tcW w:w="963" w:type="dxa"/>
            <w:vMerge w:val="restart"/>
            <w:tcBorders>
              <w:top w:val="single" w:sz="4" w:space="0" w:color="auto"/>
              <w:left w:val="single" w:sz="4" w:space="0" w:color="auto"/>
              <w:right w:val="single" w:sz="4" w:space="0" w:color="auto"/>
            </w:tcBorders>
          </w:tcPr>
          <w:p w14:paraId="02584C08" w14:textId="77777777" w:rsidR="004F31D3" w:rsidRPr="00C93737" w:rsidRDefault="004F31D3" w:rsidP="00F33383">
            <w:pPr>
              <w:pStyle w:val="a6"/>
              <w:spacing w:before="0" w:beforeAutospacing="0" w:after="0" w:afterAutospacing="0"/>
              <w:jc w:val="center"/>
            </w:pPr>
            <w:r w:rsidRPr="00C93737">
              <w:t>МИО, МОН</w:t>
            </w:r>
          </w:p>
        </w:tc>
      </w:tr>
      <w:tr w:rsidR="00C93737" w:rsidRPr="00C93737" w14:paraId="6CBD7008" w14:textId="77777777" w:rsidTr="00F33383">
        <w:trPr>
          <w:trHeight w:val="212"/>
        </w:trPr>
        <w:tc>
          <w:tcPr>
            <w:tcW w:w="534" w:type="dxa"/>
            <w:vMerge/>
            <w:tcBorders>
              <w:left w:val="single" w:sz="4" w:space="0" w:color="auto"/>
              <w:right w:val="single" w:sz="4" w:space="0" w:color="auto"/>
            </w:tcBorders>
          </w:tcPr>
          <w:p w14:paraId="388574C1" w14:textId="77777777" w:rsidR="004F31D3" w:rsidRPr="00C93737" w:rsidRDefault="004F31D3" w:rsidP="00F33383">
            <w:pPr>
              <w:spacing w:after="0" w:line="240" w:lineRule="auto"/>
              <w:jc w:val="center"/>
              <w:rPr>
                <w:rStyle w:val="s0"/>
                <w:color w:val="auto"/>
              </w:rPr>
            </w:pPr>
          </w:p>
        </w:tc>
        <w:tc>
          <w:tcPr>
            <w:tcW w:w="1842" w:type="dxa"/>
            <w:tcBorders>
              <w:top w:val="single" w:sz="4" w:space="0" w:color="auto"/>
              <w:left w:val="single" w:sz="4" w:space="0" w:color="auto"/>
              <w:right w:val="single" w:sz="4" w:space="0" w:color="auto"/>
            </w:tcBorders>
          </w:tcPr>
          <w:p w14:paraId="72DCE05C" w14:textId="77777777" w:rsidR="004F31D3" w:rsidRPr="00C93737" w:rsidRDefault="004F31D3" w:rsidP="00F33383">
            <w:pPr>
              <w:pStyle w:val="a6"/>
              <w:spacing w:before="0" w:beforeAutospacing="0" w:after="0" w:afterAutospacing="0"/>
              <w:jc w:val="both"/>
              <w:rPr>
                <w:kern w:val="24"/>
              </w:rPr>
            </w:pPr>
            <w:r w:rsidRPr="00C93737">
              <w:rPr>
                <w:i/>
                <w:iCs/>
              </w:rPr>
              <w:t>в городе</w:t>
            </w:r>
          </w:p>
        </w:tc>
        <w:tc>
          <w:tcPr>
            <w:tcW w:w="709" w:type="dxa"/>
            <w:vMerge/>
            <w:tcBorders>
              <w:left w:val="single" w:sz="4" w:space="0" w:color="auto"/>
              <w:right w:val="single" w:sz="4" w:space="0" w:color="auto"/>
            </w:tcBorders>
          </w:tcPr>
          <w:p w14:paraId="1E9817DE" w14:textId="77777777" w:rsidR="004F31D3" w:rsidRPr="00C93737" w:rsidRDefault="004F31D3" w:rsidP="00F33383">
            <w:pPr>
              <w:pStyle w:val="a6"/>
              <w:spacing w:before="0" w:beforeAutospacing="0" w:after="0" w:afterAutospacing="0"/>
              <w:jc w:val="center"/>
            </w:pPr>
          </w:p>
        </w:tc>
        <w:tc>
          <w:tcPr>
            <w:tcW w:w="851" w:type="dxa"/>
            <w:vMerge/>
            <w:tcBorders>
              <w:left w:val="single" w:sz="4" w:space="0" w:color="auto"/>
              <w:right w:val="single" w:sz="4" w:space="0" w:color="auto"/>
            </w:tcBorders>
          </w:tcPr>
          <w:p w14:paraId="4BD86F99" w14:textId="77777777" w:rsidR="004F31D3" w:rsidRPr="00C93737" w:rsidRDefault="004F31D3" w:rsidP="00F33383">
            <w:pPr>
              <w:pStyle w:val="a6"/>
              <w:spacing w:before="0" w:beforeAutospacing="0" w:after="0" w:afterAutospacing="0"/>
              <w:jc w:val="center"/>
            </w:pPr>
          </w:p>
        </w:tc>
        <w:tc>
          <w:tcPr>
            <w:tcW w:w="740" w:type="dxa"/>
            <w:tcBorders>
              <w:top w:val="single" w:sz="4" w:space="0" w:color="auto"/>
              <w:left w:val="single" w:sz="4" w:space="0" w:color="auto"/>
              <w:right w:val="single" w:sz="4" w:space="0" w:color="auto"/>
            </w:tcBorders>
          </w:tcPr>
          <w:p w14:paraId="493E1327" w14:textId="77777777" w:rsidR="004F31D3" w:rsidRPr="00C93737" w:rsidRDefault="004F31D3" w:rsidP="00F33383">
            <w:pPr>
              <w:pStyle w:val="a6"/>
              <w:spacing w:before="0" w:beforeAutospacing="0" w:after="0" w:afterAutospacing="0"/>
              <w:ind w:firstLine="5"/>
              <w:jc w:val="center"/>
            </w:pPr>
            <w:r w:rsidRPr="00C93737">
              <w:t>35,1</w:t>
            </w:r>
          </w:p>
        </w:tc>
        <w:tc>
          <w:tcPr>
            <w:tcW w:w="740" w:type="dxa"/>
            <w:tcBorders>
              <w:top w:val="single" w:sz="4" w:space="0" w:color="auto"/>
              <w:left w:val="single" w:sz="4" w:space="0" w:color="auto"/>
              <w:right w:val="single" w:sz="4" w:space="0" w:color="auto"/>
            </w:tcBorders>
          </w:tcPr>
          <w:p w14:paraId="6D719F73" w14:textId="77777777" w:rsidR="004F31D3" w:rsidRPr="00C93737" w:rsidRDefault="004F31D3" w:rsidP="00F33383">
            <w:pPr>
              <w:pStyle w:val="a6"/>
              <w:spacing w:before="0" w:beforeAutospacing="0" w:after="0" w:afterAutospacing="0"/>
              <w:ind w:firstLine="5"/>
              <w:jc w:val="center"/>
              <w:rPr>
                <w:lang w:val="kk-KZ"/>
              </w:rPr>
            </w:pPr>
            <w:r w:rsidRPr="00C93737">
              <w:t>35,3</w:t>
            </w:r>
          </w:p>
        </w:tc>
        <w:tc>
          <w:tcPr>
            <w:tcW w:w="709" w:type="dxa"/>
            <w:tcBorders>
              <w:top w:val="single" w:sz="4" w:space="0" w:color="auto"/>
              <w:left w:val="single" w:sz="4" w:space="0" w:color="auto"/>
              <w:right w:val="single" w:sz="4" w:space="0" w:color="auto"/>
            </w:tcBorders>
          </w:tcPr>
          <w:p w14:paraId="3AFEE847"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35,5</w:t>
            </w:r>
          </w:p>
        </w:tc>
        <w:tc>
          <w:tcPr>
            <w:tcW w:w="708" w:type="dxa"/>
            <w:tcBorders>
              <w:top w:val="single" w:sz="4" w:space="0" w:color="auto"/>
              <w:left w:val="single" w:sz="4" w:space="0" w:color="auto"/>
              <w:right w:val="single" w:sz="4" w:space="0" w:color="auto"/>
            </w:tcBorders>
          </w:tcPr>
          <w:p w14:paraId="6021BC0A"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35,7</w:t>
            </w:r>
          </w:p>
        </w:tc>
        <w:tc>
          <w:tcPr>
            <w:tcW w:w="708" w:type="dxa"/>
            <w:tcBorders>
              <w:top w:val="single" w:sz="4" w:space="0" w:color="auto"/>
              <w:left w:val="single" w:sz="4" w:space="0" w:color="auto"/>
              <w:right w:val="single" w:sz="4" w:space="0" w:color="auto"/>
            </w:tcBorders>
          </w:tcPr>
          <w:p w14:paraId="0937BA15"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35,9</w:t>
            </w:r>
          </w:p>
        </w:tc>
        <w:tc>
          <w:tcPr>
            <w:tcW w:w="710" w:type="dxa"/>
            <w:tcBorders>
              <w:top w:val="single" w:sz="4" w:space="0" w:color="auto"/>
              <w:left w:val="single" w:sz="4" w:space="0" w:color="auto"/>
              <w:right w:val="single" w:sz="4" w:space="0" w:color="auto"/>
            </w:tcBorders>
          </w:tcPr>
          <w:p w14:paraId="39EA6111"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36,1</w:t>
            </w:r>
          </w:p>
        </w:tc>
        <w:tc>
          <w:tcPr>
            <w:tcW w:w="675" w:type="dxa"/>
            <w:tcBorders>
              <w:top w:val="single" w:sz="4" w:space="0" w:color="auto"/>
              <w:left w:val="single" w:sz="4" w:space="0" w:color="auto"/>
              <w:right w:val="single" w:sz="4" w:space="0" w:color="auto"/>
            </w:tcBorders>
          </w:tcPr>
          <w:p w14:paraId="6F9A8DCF"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36,3</w:t>
            </w:r>
          </w:p>
        </w:tc>
        <w:tc>
          <w:tcPr>
            <w:tcW w:w="963" w:type="dxa"/>
            <w:vMerge/>
            <w:tcBorders>
              <w:left w:val="single" w:sz="4" w:space="0" w:color="auto"/>
              <w:right w:val="single" w:sz="4" w:space="0" w:color="auto"/>
            </w:tcBorders>
          </w:tcPr>
          <w:p w14:paraId="173F26BA" w14:textId="77777777" w:rsidR="004F31D3" w:rsidRPr="00C93737" w:rsidRDefault="004F31D3" w:rsidP="00F33383">
            <w:pPr>
              <w:pStyle w:val="a6"/>
              <w:spacing w:before="0" w:beforeAutospacing="0" w:after="0" w:afterAutospacing="0"/>
              <w:jc w:val="center"/>
            </w:pPr>
          </w:p>
        </w:tc>
      </w:tr>
      <w:tr w:rsidR="001D33AD" w:rsidRPr="00C93737" w14:paraId="6FE4AC58" w14:textId="77777777" w:rsidTr="00F33383">
        <w:trPr>
          <w:trHeight w:val="273"/>
        </w:trPr>
        <w:tc>
          <w:tcPr>
            <w:tcW w:w="534" w:type="dxa"/>
            <w:vMerge/>
            <w:tcBorders>
              <w:left w:val="single" w:sz="4" w:space="0" w:color="auto"/>
              <w:right w:val="single" w:sz="4" w:space="0" w:color="auto"/>
            </w:tcBorders>
          </w:tcPr>
          <w:p w14:paraId="3A7FC12B" w14:textId="77777777" w:rsidR="004F31D3" w:rsidRPr="00C93737" w:rsidRDefault="004F31D3" w:rsidP="00F33383">
            <w:pPr>
              <w:spacing w:after="0" w:line="240" w:lineRule="auto"/>
              <w:jc w:val="center"/>
              <w:rPr>
                <w:rStyle w:val="s0"/>
                <w:color w:val="auto"/>
              </w:rPr>
            </w:pPr>
          </w:p>
        </w:tc>
        <w:tc>
          <w:tcPr>
            <w:tcW w:w="1842" w:type="dxa"/>
            <w:tcBorders>
              <w:top w:val="single" w:sz="4" w:space="0" w:color="auto"/>
              <w:left w:val="single" w:sz="4" w:space="0" w:color="auto"/>
              <w:right w:val="single" w:sz="4" w:space="0" w:color="auto"/>
            </w:tcBorders>
          </w:tcPr>
          <w:p w14:paraId="52225594" w14:textId="77777777" w:rsidR="004F31D3" w:rsidRPr="00C93737" w:rsidRDefault="004F31D3" w:rsidP="00F33383">
            <w:pPr>
              <w:pStyle w:val="a6"/>
              <w:spacing w:before="0" w:beforeAutospacing="0" w:after="0" w:afterAutospacing="0"/>
              <w:jc w:val="both"/>
              <w:rPr>
                <w:kern w:val="24"/>
              </w:rPr>
            </w:pPr>
            <w:r w:rsidRPr="00C93737">
              <w:rPr>
                <w:i/>
                <w:iCs/>
              </w:rPr>
              <w:t>в селе</w:t>
            </w:r>
          </w:p>
        </w:tc>
        <w:tc>
          <w:tcPr>
            <w:tcW w:w="709" w:type="dxa"/>
            <w:vMerge/>
            <w:tcBorders>
              <w:left w:val="single" w:sz="4" w:space="0" w:color="auto"/>
              <w:right w:val="single" w:sz="4" w:space="0" w:color="auto"/>
            </w:tcBorders>
          </w:tcPr>
          <w:p w14:paraId="0A39E922" w14:textId="77777777" w:rsidR="004F31D3" w:rsidRPr="00C93737" w:rsidRDefault="004F31D3" w:rsidP="00F33383">
            <w:pPr>
              <w:pStyle w:val="a6"/>
              <w:spacing w:before="0" w:beforeAutospacing="0" w:after="0" w:afterAutospacing="0"/>
              <w:jc w:val="center"/>
            </w:pPr>
          </w:p>
        </w:tc>
        <w:tc>
          <w:tcPr>
            <w:tcW w:w="851" w:type="dxa"/>
            <w:vMerge/>
            <w:tcBorders>
              <w:left w:val="single" w:sz="4" w:space="0" w:color="auto"/>
              <w:right w:val="single" w:sz="4" w:space="0" w:color="auto"/>
            </w:tcBorders>
          </w:tcPr>
          <w:p w14:paraId="6AB17313" w14:textId="77777777" w:rsidR="004F31D3" w:rsidRPr="00C93737" w:rsidRDefault="004F31D3" w:rsidP="00F33383">
            <w:pPr>
              <w:pStyle w:val="a6"/>
              <w:spacing w:before="0" w:beforeAutospacing="0" w:after="0" w:afterAutospacing="0"/>
              <w:jc w:val="center"/>
            </w:pPr>
          </w:p>
        </w:tc>
        <w:tc>
          <w:tcPr>
            <w:tcW w:w="740" w:type="dxa"/>
            <w:tcBorders>
              <w:top w:val="single" w:sz="4" w:space="0" w:color="auto"/>
              <w:left w:val="single" w:sz="4" w:space="0" w:color="auto"/>
              <w:right w:val="single" w:sz="4" w:space="0" w:color="auto"/>
            </w:tcBorders>
          </w:tcPr>
          <w:p w14:paraId="349882CF" w14:textId="77777777" w:rsidR="004F31D3" w:rsidRPr="00C93737" w:rsidRDefault="004F31D3" w:rsidP="00F33383">
            <w:pPr>
              <w:pStyle w:val="a6"/>
              <w:spacing w:before="0" w:beforeAutospacing="0" w:after="0" w:afterAutospacing="0"/>
              <w:ind w:firstLine="5"/>
              <w:jc w:val="center"/>
            </w:pPr>
            <w:r w:rsidRPr="00C93737">
              <w:t>26,4</w:t>
            </w:r>
          </w:p>
        </w:tc>
        <w:tc>
          <w:tcPr>
            <w:tcW w:w="740" w:type="dxa"/>
            <w:tcBorders>
              <w:top w:val="single" w:sz="4" w:space="0" w:color="auto"/>
              <w:left w:val="single" w:sz="4" w:space="0" w:color="auto"/>
              <w:right w:val="single" w:sz="4" w:space="0" w:color="auto"/>
            </w:tcBorders>
          </w:tcPr>
          <w:p w14:paraId="59DF100C" w14:textId="77777777" w:rsidR="004F31D3" w:rsidRPr="00C93737" w:rsidRDefault="004F31D3" w:rsidP="00F33383">
            <w:pPr>
              <w:pStyle w:val="a6"/>
              <w:spacing w:before="0" w:beforeAutospacing="0" w:after="0" w:afterAutospacing="0"/>
              <w:ind w:firstLine="5"/>
              <w:jc w:val="center"/>
            </w:pPr>
            <w:r w:rsidRPr="00C93737">
              <w:t>26,7</w:t>
            </w:r>
          </w:p>
        </w:tc>
        <w:tc>
          <w:tcPr>
            <w:tcW w:w="709" w:type="dxa"/>
            <w:tcBorders>
              <w:top w:val="single" w:sz="4" w:space="0" w:color="auto"/>
              <w:left w:val="single" w:sz="4" w:space="0" w:color="auto"/>
              <w:right w:val="single" w:sz="4" w:space="0" w:color="auto"/>
            </w:tcBorders>
          </w:tcPr>
          <w:p w14:paraId="5D7775D3"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27,5</w:t>
            </w:r>
          </w:p>
        </w:tc>
        <w:tc>
          <w:tcPr>
            <w:tcW w:w="708" w:type="dxa"/>
            <w:tcBorders>
              <w:top w:val="single" w:sz="4" w:space="0" w:color="auto"/>
              <w:left w:val="single" w:sz="4" w:space="0" w:color="auto"/>
              <w:right w:val="single" w:sz="4" w:space="0" w:color="auto"/>
            </w:tcBorders>
          </w:tcPr>
          <w:p w14:paraId="4AEFF4D8"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28,3</w:t>
            </w:r>
          </w:p>
        </w:tc>
        <w:tc>
          <w:tcPr>
            <w:tcW w:w="708" w:type="dxa"/>
            <w:tcBorders>
              <w:top w:val="single" w:sz="4" w:space="0" w:color="auto"/>
              <w:left w:val="single" w:sz="4" w:space="0" w:color="auto"/>
              <w:right w:val="single" w:sz="4" w:space="0" w:color="auto"/>
            </w:tcBorders>
          </w:tcPr>
          <w:p w14:paraId="7290F076"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29,1</w:t>
            </w:r>
          </w:p>
        </w:tc>
        <w:tc>
          <w:tcPr>
            <w:tcW w:w="710" w:type="dxa"/>
            <w:tcBorders>
              <w:top w:val="single" w:sz="4" w:space="0" w:color="auto"/>
              <w:left w:val="single" w:sz="4" w:space="0" w:color="auto"/>
              <w:right w:val="single" w:sz="4" w:space="0" w:color="auto"/>
            </w:tcBorders>
          </w:tcPr>
          <w:p w14:paraId="3D65D195"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29,9</w:t>
            </w:r>
          </w:p>
        </w:tc>
        <w:tc>
          <w:tcPr>
            <w:tcW w:w="675" w:type="dxa"/>
            <w:tcBorders>
              <w:top w:val="single" w:sz="4" w:space="0" w:color="auto"/>
              <w:left w:val="single" w:sz="4" w:space="0" w:color="auto"/>
              <w:right w:val="single" w:sz="4" w:space="0" w:color="auto"/>
            </w:tcBorders>
          </w:tcPr>
          <w:p w14:paraId="06261E91"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30,7</w:t>
            </w:r>
          </w:p>
        </w:tc>
        <w:tc>
          <w:tcPr>
            <w:tcW w:w="963" w:type="dxa"/>
            <w:vMerge/>
            <w:tcBorders>
              <w:left w:val="single" w:sz="4" w:space="0" w:color="auto"/>
              <w:right w:val="single" w:sz="4" w:space="0" w:color="auto"/>
            </w:tcBorders>
          </w:tcPr>
          <w:p w14:paraId="7F6F678E" w14:textId="77777777" w:rsidR="004F31D3" w:rsidRPr="00C93737" w:rsidRDefault="004F31D3" w:rsidP="00F33383">
            <w:pPr>
              <w:pStyle w:val="a6"/>
              <w:spacing w:before="0" w:beforeAutospacing="0" w:after="0" w:afterAutospacing="0"/>
              <w:jc w:val="center"/>
            </w:pPr>
          </w:p>
        </w:tc>
      </w:tr>
    </w:tbl>
    <w:p w14:paraId="096E07D9" w14:textId="77777777" w:rsidR="002B57CB" w:rsidRPr="00C93737" w:rsidRDefault="002B57CB" w:rsidP="00A41527">
      <w:pPr>
        <w:spacing w:after="0" w:line="240" w:lineRule="auto"/>
        <w:ind w:firstLine="709"/>
        <w:jc w:val="both"/>
        <w:rPr>
          <w:rFonts w:ascii="Times New Roman" w:hAnsi="Times New Roman" w:cs="Times New Roman"/>
          <w:sz w:val="28"/>
          <w:szCs w:val="28"/>
          <w:lang w:val="kk-KZ"/>
        </w:rPr>
      </w:pPr>
    </w:p>
    <w:p w14:paraId="02D73B54" w14:textId="390778F0" w:rsidR="00561270" w:rsidRPr="00C93737" w:rsidRDefault="006F41D7" w:rsidP="00A41527">
      <w:pPr>
        <w:spacing w:after="0" w:line="240" w:lineRule="auto"/>
        <w:ind w:firstLine="709"/>
        <w:jc w:val="both"/>
        <w:rPr>
          <w:rFonts w:ascii="Times New Roman" w:hAnsi="Times New Roman" w:cs="Times New Roman"/>
          <w:bCs/>
          <w:sz w:val="28"/>
          <w:szCs w:val="28"/>
        </w:rPr>
      </w:pPr>
      <w:r w:rsidRPr="00C93737">
        <w:rPr>
          <w:rFonts w:ascii="Times New Roman" w:hAnsi="Times New Roman" w:cs="Times New Roman"/>
          <w:bCs/>
          <w:sz w:val="28"/>
          <w:szCs w:val="28"/>
          <w:lang w:val="kk-KZ"/>
        </w:rPr>
        <w:t xml:space="preserve">Задача </w:t>
      </w:r>
      <w:r w:rsidR="00561270" w:rsidRPr="00C93737">
        <w:rPr>
          <w:rFonts w:ascii="Times New Roman" w:hAnsi="Times New Roman" w:cs="Times New Roman"/>
          <w:bCs/>
          <w:sz w:val="28"/>
          <w:szCs w:val="28"/>
        </w:rPr>
        <w:t xml:space="preserve">3. </w:t>
      </w:r>
      <w:r w:rsidR="00BF128C" w:rsidRPr="00C93737">
        <w:rPr>
          <w:rFonts w:ascii="Times New Roman" w:hAnsi="Times New Roman" w:cs="Times New Roman"/>
          <w:sz w:val="28"/>
          <w:szCs w:val="28"/>
        </w:rPr>
        <w:t>Обеспечить безопасную и комфортную среду обучения</w:t>
      </w:r>
    </w:p>
    <w:tbl>
      <w:tblPr>
        <w:tblpPr w:leftFromText="180" w:rightFromText="180" w:vertAnchor="text" w:tblpY="1"/>
        <w:tblOverlap w:val="neve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843"/>
        <w:gridCol w:w="709"/>
        <w:gridCol w:w="850"/>
        <w:gridCol w:w="740"/>
        <w:gridCol w:w="740"/>
        <w:gridCol w:w="709"/>
        <w:gridCol w:w="708"/>
        <w:gridCol w:w="708"/>
        <w:gridCol w:w="710"/>
        <w:gridCol w:w="675"/>
        <w:gridCol w:w="1136"/>
      </w:tblGrid>
      <w:tr w:rsidR="00C93737" w:rsidRPr="00C93737" w14:paraId="76748F9F" w14:textId="77777777" w:rsidTr="00F33383">
        <w:tc>
          <w:tcPr>
            <w:tcW w:w="392" w:type="dxa"/>
            <w:tcBorders>
              <w:top w:val="single" w:sz="4" w:space="0" w:color="auto"/>
              <w:left w:val="single" w:sz="4" w:space="0" w:color="auto"/>
              <w:bottom w:val="single" w:sz="4" w:space="0" w:color="auto"/>
              <w:right w:val="single" w:sz="4" w:space="0" w:color="auto"/>
            </w:tcBorders>
            <w:hideMark/>
          </w:tcPr>
          <w:p w14:paraId="543CE586"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3F3E1EC5"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843" w:type="dxa"/>
            <w:tcBorders>
              <w:top w:val="single" w:sz="4" w:space="0" w:color="auto"/>
              <w:left w:val="single" w:sz="4" w:space="0" w:color="auto"/>
              <w:bottom w:val="single" w:sz="4" w:space="0" w:color="auto"/>
              <w:right w:val="single" w:sz="4" w:space="0" w:color="auto"/>
            </w:tcBorders>
            <w:hideMark/>
          </w:tcPr>
          <w:p w14:paraId="4D2F4448"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9" w:type="dxa"/>
            <w:tcBorders>
              <w:top w:val="single" w:sz="4" w:space="0" w:color="auto"/>
              <w:left w:val="single" w:sz="4" w:space="0" w:color="auto"/>
              <w:bottom w:val="single" w:sz="4" w:space="0" w:color="auto"/>
              <w:right w:val="single" w:sz="4" w:space="0" w:color="auto"/>
            </w:tcBorders>
            <w:hideMark/>
          </w:tcPr>
          <w:p w14:paraId="295B5A65"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0" w:type="dxa"/>
            <w:tcBorders>
              <w:top w:val="single" w:sz="4" w:space="0" w:color="auto"/>
              <w:left w:val="single" w:sz="4" w:space="0" w:color="auto"/>
              <w:bottom w:val="single" w:sz="4" w:space="0" w:color="auto"/>
              <w:right w:val="single" w:sz="4" w:space="0" w:color="auto"/>
            </w:tcBorders>
            <w:hideMark/>
          </w:tcPr>
          <w:p w14:paraId="30A79F2C"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29922397"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666C3211"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5FC9AAB0"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56A60D15"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3B50D517"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270BB3DD"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06FFFD54"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25A64367"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06BF61AD" w14:textId="77777777" w:rsidTr="0087322D">
        <w:trPr>
          <w:trHeight w:val="2258"/>
        </w:trPr>
        <w:tc>
          <w:tcPr>
            <w:tcW w:w="392" w:type="dxa"/>
            <w:tcBorders>
              <w:top w:val="single" w:sz="4" w:space="0" w:color="auto"/>
              <w:left w:val="single" w:sz="4" w:space="0" w:color="auto"/>
              <w:bottom w:val="single" w:sz="4" w:space="0" w:color="auto"/>
              <w:right w:val="single" w:sz="4" w:space="0" w:color="auto"/>
            </w:tcBorders>
          </w:tcPr>
          <w:p w14:paraId="70B6B25B" w14:textId="77777777" w:rsidR="004F31D3" w:rsidRPr="00C93737" w:rsidRDefault="004F31D3" w:rsidP="00F33383">
            <w:pPr>
              <w:spacing w:after="0" w:line="240" w:lineRule="auto"/>
              <w:jc w:val="center"/>
              <w:rPr>
                <w:rStyle w:val="s0"/>
                <w:color w:val="auto"/>
              </w:rPr>
            </w:pPr>
            <w:r w:rsidRPr="00C93737">
              <w:rPr>
                <w:rStyle w:val="s0"/>
                <w:color w:val="auto"/>
              </w:rPr>
              <w:t>1</w:t>
            </w:r>
          </w:p>
        </w:tc>
        <w:tc>
          <w:tcPr>
            <w:tcW w:w="1843" w:type="dxa"/>
            <w:tcBorders>
              <w:top w:val="single" w:sz="4" w:space="0" w:color="auto"/>
              <w:left w:val="single" w:sz="4" w:space="0" w:color="auto"/>
              <w:bottom w:val="single" w:sz="4" w:space="0" w:color="auto"/>
              <w:right w:val="single" w:sz="4" w:space="0" w:color="auto"/>
            </w:tcBorders>
          </w:tcPr>
          <w:p w14:paraId="2BE546F8" w14:textId="77777777" w:rsidR="004F31D3" w:rsidRPr="00C93737" w:rsidRDefault="004F31D3" w:rsidP="00F33383">
            <w:pPr>
              <w:pStyle w:val="a6"/>
              <w:spacing w:before="0" w:beforeAutospacing="0" w:after="0" w:afterAutospacing="0"/>
              <w:jc w:val="both"/>
              <w:rPr>
                <w:kern w:val="24"/>
                <w:lang w:val="kk-KZ"/>
              </w:rPr>
            </w:pPr>
            <w:r w:rsidRPr="00C93737">
              <w:rPr>
                <w:kern w:val="24"/>
                <w:lang w:val="kk-KZ"/>
              </w:rPr>
              <w:t>Увеличение доли «Детского бюджета» в объемах затрат МБ и РБ на социальную сферу (ежегодно)</w:t>
            </w:r>
          </w:p>
        </w:tc>
        <w:tc>
          <w:tcPr>
            <w:tcW w:w="709" w:type="dxa"/>
            <w:tcBorders>
              <w:top w:val="single" w:sz="4" w:space="0" w:color="auto"/>
              <w:left w:val="single" w:sz="4" w:space="0" w:color="auto"/>
              <w:bottom w:val="single" w:sz="4" w:space="0" w:color="auto"/>
              <w:right w:val="single" w:sz="4" w:space="0" w:color="auto"/>
            </w:tcBorders>
          </w:tcPr>
          <w:p w14:paraId="15E05FF4"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 к предыдущему году</w:t>
            </w:r>
          </w:p>
        </w:tc>
        <w:tc>
          <w:tcPr>
            <w:tcW w:w="850" w:type="dxa"/>
            <w:tcBorders>
              <w:top w:val="single" w:sz="4" w:space="0" w:color="auto"/>
              <w:left w:val="single" w:sz="4" w:space="0" w:color="auto"/>
              <w:bottom w:val="single" w:sz="4" w:space="0" w:color="auto"/>
              <w:right w:val="single" w:sz="4" w:space="0" w:color="auto"/>
            </w:tcBorders>
          </w:tcPr>
          <w:p w14:paraId="5BCDCE88"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данные госорганов</w:t>
            </w:r>
          </w:p>
        </w:tc>
        <w:tc>
          <w:tcPr>
            <w:tcW w:w="740" w:type="dxa"/>
            <w:tcBorders>
              <w:top w:val="single" w:sz="4" w:space="0" w:color="auto"/>
              <w:left w:val="single" w:sz="4" w:space="0" w:color="auto"/>
              <w:bottom w:val="single" w:sz="4" w:space="0" w:color="auto"/>
              <w:right w:val="single" w:sz="4" w:space="0" w:color="auto"/>
            </w:tcBorders>
          </w:tcPr>
          <w:p w14:paraId="01792EC5"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w:t>
            </w:r>
          </w:p>
        </w:tc>
        <w:tc>
          <w:tcPr>
            <w:tcW w:w="740" w:type="dxa"/>
            <w:tcBorders>
              <w:top w:val="single" w:sz="4" w:space="0" w:color="auto"/>
              <w:left w:val="single" w:sz="4" w:space="0" w:color="auto"/>
              <w:bottom w:val="single" w:sz="4" w:space="0" w:color="auto"/>
              <w:right w:val="single" w:sz="4" w:space="0" w:color="auto"/>
            </w:tcBorders>
          </w:tcPr>
          <w:p w14:paraId="2103FC9B"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w:t>
            </w:r>
          </w:p>
        </w:tc>
        <w:tc>
          <w:tcPr>
            <w:tcW w:w="709" w:type="dxa"/>
            <w:tcBorders>
              <w:top w:val="single" w:sz="4" w:space="0" w:color="auto"/>
              <w:left w:val="single" w:sz="4" w:space="0" w:color="auto"/>
              <w:bottom w:val="single" w:sz="4" w:space="0" w:color="auto"/>
              <w:right w:val="single" w:sz="4" w:space="0" w:color="auto"/>
            </w:tcBorders>
          </w:tcPr>
          <w:p w14:paraId="30FE9343"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708" w:type="dxa"/>
            <w:tcBorders>
              <w:top w:val="single" w:sz="4" w:space="0" w:color="auto"/>
              <w:left w:val="single" w:sz="4" w:space="0" w:color="auto"/>
              <w:bottom w:val="single" w:sz="4" w:space="0" w:color="auto"/>
              <w:right w:val="single" w:sz="4" w:space="0" w:color="auto"/>
            </w:tcBorders>
          </w:tcPr>
          <w:p w14:paraId="31644539"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708" w:type="dxa"/>
            <w:tcBorders>
              <w:top w:val="single" w:sz="4" w:space="0" w:color="auto"/>
              <w:left w:val="single" w:sz="4" w:space="0" w:color="auto"/>
              <w:bottom w:val="single" w:sz="4" w:space="0" w:color="auto"/>
              <w:right w:val="single" w:sz="4" w:space="0" w:color="auto"/>
            </w:tcBorders>
          </w:tcPr>
          <w:p w14:paraId="6EC06FA9"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710" w:type="dxa"/>
            <w:tcBorders>
              <w:top w:val="single" w:sz="4" w:space="0" w:color="auto"/>
              <w:left w:val="single" w:sz="4" w:space="0" w:color="auto"/>
              <w:bottom w:val="single" w:sz="4" w:space="0" w:color="auto"/>
              <w:right w:val="single" w:sz="4" w:space="0" w:color="auto"/>
            </w:tcBorders>
          </w:tcPr>
          <w:p w14:paraId="6788A7AE"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675" w:type="dxa"/>
            <w:tcBorders>
              <w:top w:val="single" w:sz="4" w:space="0" w:color="auto"/>
              <w:left w:val="single" w:sz="4" w:space="0" w:color="auto"/>
              <w:bottom w:val="single" w:sz="4" w:space="0" w:color="auto"/>
              <w:right w:val="single" w:sz="4" w:space="0" w:color="auto"/>
            </w:tcBorders>
          </w:tcPr>
          <w:p w14:paraId="0095BB6C"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1136" w:type="dxa"/>
            <w:tcBorders>
              <w:top w:val="single" w:sz="4" w:space="0" w:color="auto"/>
              <w:left w:val="single" w:sz="4" w:space="0" w:color="auto"/>
              <w:bottom w:val="single" w:sz="4" w:space="0" w:color="auto"/>
              <w:right w:val="single" w:sz="4" w:space="0" w:color="auto"/>
            </w:tcBorders>
          </w:tcPr>
          <w:p w14:paraId="0B43BF5B"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МОН,</w:t>
            </w:r>
          </w:p>
          <w:p w14:paraId="4110C47A"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МЗ,</w:t>
            </w:r>
          </w:p>
          <w:p w14:paraId="3B4E4710"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МТСЗН,</w:t>
            </w:r>
          </w:p>
          <w:p w14:paraId="4508FE97"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МВД,</w:t>
            </w:r>
          </w:p>
          <w:p w14:paraId="051BAF2A"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МИОР,</w:t>
            </w:r>
          </w:p>
          <w:p w14:paraId="121B9C9A"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МКС,</w:t>
            </w:r>
          </w:p>
          <w:p w14:paraId="48537837" w14:textId="77777777" w:rsidR="004F31D3" w:rsidRPr="00C93737" w:rsidRDefault="004F31D3" w:rsidP="00F33383">
            <w:pPr>
              <w:pStyle w:val="a6"/>
              <w:spacing w:before="0" w:beforeAutospacing="0" w:after="0" w:afterAutospacing="0"/>
              <w:ind w:left="-105" w:right="-107"/>
              <w:jc w:val="center"/>
              <w:rPr>
                <w:szCs w:val="22"/>
                <w:lang w:val="kk-KZ"/>
              </w:rPr>
            </w:pPr>
            <w:r w:rsidRPr="00C93737">
              <w:rPr>
                <w:szCs w:val="22"/>
              </w:rPr>
              <w:t>МЦРИАП,</w:t>
            </w:r>
          </w:p>
          <w:p w14:paraId="4537BFA1" w14:textId="77777777" w:rsidR="004F31D3" w:rsidRPr="00C93737" w:rsidRDefault="004F31D3" w:rsidP="00F33383">
            <w:pPr>
              <w:pStyle w:val="a6"/>
              <w:spacing w:before="0" w:beforeAutospacing="0" w:after="0" w:afterAutospacing="0"/>
              <w:ind w:left="-105" w:right="-107"/>
              <w:jc w:val="center"/>
              <w:rPr>
                <w:kern w:val="24"/>
                <w:lang w:val="kk-KZ"/>
              </w:rPr>
            </w:pPr>
            <w:r w:rsidRPr="00C93737">
              <w:rPr>
                <w:szCs w:val="22"/>
                <w:lang w:val="kk-KZ"/>
              </w:rPr>
              <w:t>МИО</w:t>
            </w:r>
          </w:p>
        </w:tc>
      </w:tr>
      <w:tr w:rsidR="00C93737" w:rsidRPr="00C93737" w14:paraId="5170BB4F" w14:textId="77777777" w:rsidTr="00F33383">
        <w:tc>
          <w:tcPr>
            <w:tcW w:w="392" w:type="dxa"/>
            <w:tcBorders>
              <w:top w:val="single" w:sz="4" w:space="0" w:color="auto"/>
              <w:left w:val="single" w:sz="4" w:space="0" w:color="auto"/>
              <w:bottom w:val="single" w:sz="4" w:space="0" w:color="auto"/>
              <w:right w:val="single" w:sz="4" w:space="0" w:color="auto"/>
            </w:tcBorders>
          </w:tcPr>
          <w:p w14:paraId="7712E9A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843" w:type="dxa"/>
            <w:tcBorders>
              <w:top w:val="single" w:sz="4" w:space="0" w:color="auto"/>
              <w:left w:val="single" w:sz="4" w:space="0" w:color="auto"/>
              <w:bottom w:val="single" w:sz="4" w:space="0" w:color="auto"/>
              <w:right w:val="single" w:sz="4" w:space="0" w:color="auto"/>
            </w:tcBorders>
          </w:tcPr>
          <w:p w14:paraId="2B9BD57D" w14:textId="77777777" w:rsidR="004F31D3" w:rsidRPr="00C93737" w:rsidRDefault="004F31D3" w:rsidP="00F33383">
            <w:pPr>
              <w:pStyle w:val="a6"/>
              <w:spacing w:before="0" w:beforeAutospacing="0" w:after="0" w:afterAutospacing="0"/>
              <w:jc w:val="both"/>
              <w:rPr>
                <w:kern w:val="24"/>
                <w:lang w:val="kk-KZ"/>
              </w:rPr>
            </w:pPr>
            <w:r w:rsidRPr="00C93737">
              <w:rPr>
                <w:kern w:val="24"/>
                <w:lang w:val="kk-KZ"/>
              </w:rPr>
              <w:t xml:space="preserve">Доля воспитанников организаций </w:t>
            </w:r>
            <w:r w:rsidRPr="00C93737">
              <w:rPr>
                <w:kern w:val="24"/>
                <w:lang w:val="kk-KZ"/>
              </w:rPr>
              <w:lastRenderedPageBreak/>
              <w:t>для детей-сирот и детей, оставшихся без попечения родителей, от общего числа детей данной категории</w:t>
            </w:r>
          </w:p>
        </w:tc>
        <w:tc>
          <w:tcPr>
            <w:tcW w:w="709" w:type="dxa"/>
            <w:tcBorders>
              <w:top w:val="single" w:sz="4" w:space="0" w:color="auto"/>
              <w:left w:val="single" w:sz="4" w:space="0" w:color="auto"/>
              <w:bottom w:val="single" w:sz="4" w:space="0" w:color="auto"/>
              <w:right w:val="single" w:sz="4" w:space="0" w:color="auto"/>
            </w:tcBorders>
          </w:tcPr>
          <w:p w14:paraId="1459DA14"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lastRenderedPageBreak/>
              <w:t>%</w:t>
            </w:r>
          </w:p>
        </w:tc>
        <w:tc>
          <w:tcPr>
            <w:tcW w:w="850" w:type="dxa"/>
            <w:tcBorders>
              <w:top w:val="single" w:sz="4" w:space="0" w:color="auto"/>
              <w:left w:val="single" w:sz="4" w:space="0" w:color="auto"/>
              <w:bottom w:val="single" w:sz="4" w:space="0" w:color="auto"/>
              <w:right w:val="single" w:sz="4" w:space="0" w:color="auto"/>
            </w:tcBorders>
          </w:tcPr>
          <w:p w14:paraId="560FF78C"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данные РБД</w:t>
            </w:r>
          </w:p>
        </w:tc>
        <w:tc>
          <w:tcPr>
            <w:tcW w:w="740" w:type="dxa"/>
            <w:tcBorders>
              <w:top w:val="single" w:sz="4" w:space="0" w:color="auto"/>
              <w:left w:val="single" w:sz="4" w:space="0" w:color="auto"/>
              <w:bottom w:val="single" w:sz="4" w:space="0" w:color="auto"/>
              <w:right w:val="single" w:sz="4" w:space="0" w:color="auto"/>
            </w:tcBorders>
          </w:tcPr>
          <w:p w14:paraId="3D989E3C"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20,1</w:t>
            </w:r>
          </w:p>
        </w:tc>
        <w:tc>
          <w:tcPr>
            <w:tcW w:w="740" w:type="dxa"/>
            <w:tcBorders>
              <w:top w:val="single" w:sz="4" w:space="0" w:color="auto"/>
              <w:left w:val="single" w:sz="4" w:space="0" w:color="auto"/>
              <w:bottom w:val="single" w:sz="4" w:space="0" w:color="auto"/>
              <w:right w:val="single" w:sz="4" w:space="0" w:color="auto"/>
            </w:tcBorders>
          </w:tcPr>
          <w:p w14:paraId="22FB3E9D"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20</w:t>
            </w:r>
          </w:p>
        </w:tc>
        <w:tc>
          <w:tcPr>
            <w:tcW w:w="709" w:type="dxa"/>
            <w:tcBorders>
              <w:top w:val="single" w:sz="4" w:space="0" w:color="auto"/>
              <w:left w:val="single" w:sz="4" w:space="0" w:color="auto"/>
              <w:bottom w:val="single" w:sz="4" w:space="0" w:color="auto"/>
              <w:right w:val="single" w:sz="4" w:space="0" w:color="auto"/>
            </w:tcBorders>
          </w:tcPr>
          <w:p w14:paraId="1B9DC635"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19</w:t>
            </w:r>
          </w:p>
        </w:tc>
        <w:tc>
          <w:tcPr>
            <w:tcW w:w="708" w:type="dxa"/>
            <w:tcBorders>
              <w:top w:val="single" w:sz="4" w:space="0" w:color="auto"/>
              <w:left w:val="single" w:sz="4" w:space="0" w:color="auto"/>
              <w:bottom w:val="single" w:sz="4" w:space="0" w:color="auto"/>
              <w:right w:val="single" w:sz="4" w:space="0" w:color="auto"/>
            </w:tcBorders>
          </w:tcPr>
          <w:p w14:paraId="0EC9A970"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18</w:t>
            </w:r>
          </w:p>
        </w:tc>
        <w:tc>
          <w:tcPr>
            <w:tcW w:w="708" w:type="dxa"/>
            <w:tcBorders>
              <w:top w:val="single" w:sz="4" w:space="0" w:color="auto"/>
              <w:left w:val="single" w:sz="4" w:space="0" w:color="auto"/>
              <w:bottom w:val="single" w:sz="4" w:space="0" w:color="auto"/>
              <w:right w:val="single" w:sz="4" w:space="0" w:color="auto"/>
            </w:tcBorders>
          </w:tcPr>
          <w:p w14:paraId="6975DA6B"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17</w:t>
            </w:r>
          </w:p>
        </w:tc>
        <w:tc>
          <w:tcPr>
            <w:tcW w:w="710" w:type="dxa"/>
            <w:tcBorders>
              <w:top w:val="single" w:sz="4" w:space="0" w:color="auto"/>
              <w:left w:val="single" w:sz="4" w:space="0" w:color="auto"/>
              <w:bottom w:val="single" w:sz="4" w:space="0" w:color="auto"/>
              <w:right w:val="single" w:sz="4" w:space="0" w:color="auto"/>
            </w:tcBorders>
          </w:tcPr>
          <w:p w14:paraId="69492591"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16</w:t>
            </w:r>
          </w:p>
        </w:tc>
        <w:tc>
          <w:tcPr>
            <w:tcW w:w="675" w:type="dxa"/>
            <w:tcBorders>
              <w:top w:val="single" w:sz="4" w:space="0" w:color="auto"/>
              <w:left w:val="single" w:sz="4" w:space="0" w:color="auto"/>
              <w:bottom w:val="single" w:sz="4" w:space="0" w:color="auto"/>
              <w:right w:val="single" w:sz="4" w:space="0" w:color="auto"/>
            </w:tcBorders>
          </w:tcPr>
          <w:p w14:paraId="36331EB1"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15</w:t>
            </w:r>
          </w:p>
        </w:tc>
        <w:tc>
          <w:tcPr>
            <w:tcW w:w="1136" w:type="dxa"/>
            <w:tcBorders>
              <w:top w:val="single" w:sz="4" w:space="0" w:color="auto"/>
              <w:left w:val="single" w:sz="4" w:space="0" w:color="auto"/>
              <w:bottom w:val="single" w:sz="4" w:space="0" w:color="auto"/>
              <w:right w:val="single" w:sz="4" w:space="0" w:color="auto"/>
            </w:tcBorders>
          </w:tcPr>
          <w:p w14:paraId="622D3F2B"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МИО,</w:t>
            </w:r>
          </w:p>
          <w:p w14:paraId="7CDD50C6"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МОН</w:t>
            </w:r>
          </w:p>
        </w:tc>
      </w:tr>
      <w:tr w:rsidR="00C93737" w:rsidRPr="00C93737" w14:paraId="2AD4FB80" w14:textId="77777777" w:rsidTr="00F33383">
        <w:tc>
          <w:tcPr>
            <w:tcW w:w="392" w:type="dxa"/>
            <w:vMerge w:val="restart"/>
            <w:tcBorders>
              <w:top w:val="single" w:sz="4" w:space="0" w:color="auto"/>
              <w:left w:val="single" w:sz="4" w:space="0" w:color="auto"/>
              <w:right w:val="single" w:sz="4" w:space="0" w:color="auto"/>
            </w:tcBorders>
          </w:tcPr>
          <w:p w14:paraId="6CCE9772" w14:textId="77777777" w:rsidR="004F31D3" w:rsidRPr="00C93737" w:rsidRDefault="004F31D3" w:rsidP="00F33383">
            <w:pPr>
              <w:spacing w:after="0" w:line="240" w:lineRule="auto"/>
              <w:jc w:val="center"/>
              <w:rPr>
                <w:rStyle w:val="s0"/>
                <w:color w:val="auto"/>
                <w:lang w:val="kk-KZ"/>
              </w:rPr>
            </w:pPr>
            <w:r w:rsidRPr="00C93737">
              <w:rPr>
                <w:rStyle w:val="s0"/>
                <w:color w:val="auto"/>
              </w:rPr>
              <w:lastRenderedPageBreak/>
              <w:t>3.</w:t>
            </w:r>
          </w:p>
        </w:tc>
        <w:tc>
          <w:tcPr>
            <w:tcW w:w="1843" w:type="dxa"/>
            <w:tcBorders>
              <w:top w:val="single" w:sz="4" w:space="0" w:color="auto"/>
              <w:left w:val="single" w:sz="4" w:space="0" w:color="auto"/>
              <w:bottom w:val="single" w:sz="4" w:space="0" w:color="auto"/>
              <w:right w:val="single" w:sz="4" w:space="0" w:color="auto"/>
            </w:tcBorders>
          </w:tcPr>
          <w:p w14:paraId="4C94D0C5" w14:textId="77777777" w:rsidR="004F31D3" w:rsidRPr="00C93737" w:rsidRDefault="004F31D3" w:rsidP="00F33383">
            <w:pPr>
              <w:pStyle w:val="a6"/>
              <w:spacing w:before="0" w:beforeAutospacing="0" w:after="0" w:afterAutospacing="0"/>
              <w:jc w:val="both"/>
              <w:rPr>
                <w:kern w:val="24"/>
                <w:lang w:val="kk-KZ"/>
              </w:rPr>
            </w:pPr>
            <w:r w:rsidRPr="00C93737">
              <w:rPr>
                <w:kern w:val="24"/>
              </w:rPr>
              <w:t>Доля организаций образования, создавших условия для инклюзивного образования:</w:t>
            </w:r>
          </w:p>
        </w:tc>
        <w:tc>
          <w:tcPr>
            <w:tcW w:w="709" w:type="dxa"/>
            <w:vMerge w:val="restart"/>
            <w:tcBorders>
              <w:top w:val="single" w:sz="4" w:space="0" w:color="auto"/>
              <w:left w:val="single" w:sz="4" w:space="0" w:color="auto"/>
              <w:right w:val="single" w:sz="4" w:space="0" w:color="auto"/>
            </w:tcBorders>
          </w:tcPr>
          <w:p w14:paraId="041A0630" w14:textId="77777777" w:rsidR="004F31D3" w:rsidRPr="00C93737" w:rsidRDefault="004F31D3" w:rsidP="00F33383">
            <w:pPr>
              <w:pStyle w:val="a6"/>
              <w:spacing w:before="0" w:beforeAutospacing="0" w:after="0" w:afterAutospacing="0"/>
              <w:jc w:val="center"/>
              <w:rPr>
                <w:kern w:val="24"/>
                <w:lang w:val="kk-KZ"/>
              </w:rPr>
            </w:pPr>
            <w:r w:rsidRPr="00C93737">
              <w:t>%</w:t>
            </w:r>
          </w:p>
        </w:tc>
        <w:tc>
          <w:tcPr>
            <w:tcW w:w="850" w:type="dxa"/>
            <w:vMerge w:val="restart"/>
            <w:tcBorders>
              <w:top w:val="single" w:sz="4" w:space="0" w:color="auto"/>
              <w:left w:val="single" w:sz="4" w:space="0" w:color="auto"/>
              <w:right w:val="single" w:sz="4" w:space="0" w:color="auto"/>
            </w:tcBorders>
          </w:tcPr>
          <w:p w14:paraId="756C1323" w14:textId="77777777" w:rsidR="004F31D3" w:rsidRPr="00C93737" w:rsidRDefault="004F31D3" w:rsidP="00F33383">
            <w:pPr>
              <w:pStyle w:val="a6"/>
              <w:spacing w:before="0" w:beforeAutospacing="0" w:after="0" w:afterAutospacing="0"/>
              <w:jc w:val="center"/>
              <w:rPr>
                <w:lang w:val="kk-KZ"/>
              </w:rPr>
            </w:pPr>
            <w:r w:rsidRPr="00C93737">
              <w:t>административные данные</w:t>
            </w:r>
            <w:r w:rsidRPr="00C93737">
              <w:rPr>
                <w:lang w:val="kk-KZ"/>
              </w:rPr>
              <w:t xml:space="preserve"> МОН</w:t>
            </w:r>
          </w:p>
          <w:p w14:paraId="4E270C4B"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4B0F6659"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28D63AA7" w14:textId="77777777" w:rsidR="004F31D3" w:rsidRPr="00C93737" w:rsidRDefault="004F31D3" w:rsidP="00F33383">
            <w:pPr>
              <w:pStyle w:val="a6"/>
              <w:spacing w:before="0" w:beforeAutospacing="0" w:after="0" w:afterAutospacing="0"/>
              <w:jc w:val="center"/>
              <w:rPr>
                <w:kern w:val="24"/>
                <w:lang w:val="kk-KZ"/>
              </w:rPr>
            </w:pPr>
          </w:p>
        </w:tc>
        <w:tc>
          <w:tcPr>
            <w:tcW w:w="709" w:type="dxa"/>
            <w:tcBorders>
              <w:top w:val="single" w:sz="4" w:space="0" w:color="auto"/>
              <w:left w:val="single" w:sz="4" w:space="0" w:color="auto"/>
              <w:bottom w:val="single" w:sz="4" w:space="0" w:color="auto"/>
              <w:right w:val="single" w:sz="4" w:space="0" w:color="auto"/>
            </w:tcBorders>
          </w:tcPr>
          <w:p w14:paraId="3D94D5BC" w14:textId="77777777" w:rsidR="004F31D3" w:rsidRPr="00C93737" w:rsidRDefault="004F31D3" w:rsidP="00F33383">
            <w:pPr>
              <w:pStyle w:val="a6"/>
              <w:spacing w:before="0" w:beforeAutospacing="0" w:after="0" w:afterAutospacing="0"/>
              <w:jc w:val="center"/>
              <w:rPr>
                <w:kern w:val="24"/>
                <w:lang w:val="kk-KZ"/>
              </w:rPr>
            </w:pPr>
          </w:p>
        </w:tc>
        <w:tc>
          <w:tcPr>
            <w:tcW w:w="708" w:type="dxa"/>
            <w:tcBorders>
              <w:top w:val="single" w:sz="4" w:space="0" w:color="auto"/>
              <w:left w:val="single" w:sz="4" w:space="0" w:color="auto"/>
              <w:bottom w:val="single" w:sz="4" w:space="0" w:color="auto"/>
              <w:right w:val="single" w:sz="4" w:space="0" w:color="auto"/>
            </w:tcBorders>
          </w:tcPr>
          <w:p w14:paraId="11D86890" w14:textId="77777777" w:rsidR="004F31D3" w:rsidRPr="00C93737" w:rsidRDefault="004F31D3" w:rsidP="00F33383">
            <w:pPr>
              <w:pStyle w:val="a6"/>
              <w:spacing w:before="0" w:beforeAutospacing="0" w:after="0" w:afterAutospacing="0"/>
              <w:jc w:val="center"/>
              <w:rPr>
                <w:kern w:val="24"/>
                <w:lang w:val="kk-KZ"/>
              </w:rPr>
            </w:pPr>
          </w:p>
        </w:tc>
        <w:tc>
          <w:tcPr>
            <w:tcW w:w="708" w:type="dxa"/>
            <w:tcBorders>
              <w:top w:val="single" w:sz="4" w:space="0" w:color="auto"/>
              <w:left w:val="single" w:sz="4" w:space="0" w:color="auto"/>
              <w:bottom w:val="single" w:sz="4" w:space="0" w:color="auto"/>
              <w:right w:val="single" w:sz="4" w:space="0" w:color="auto"/>
            </w:tcBorders>
          </w:tcPr>
          <w:p w14:paraId="363018EE" w14:textId="77777777" w:rsidR="004F31D3" w:rsidRPr="00C93737" w:rsidRDefault="004F31D3" w:rsidP="00F33383">
            <w:pPr>
              <w:pStyle w:val="a6"/>
              <w:spacing w:before="0" w:beforeAutospacing="0" w:after="0" w:afterAutospacing="0"/>
              <w:jc w:val="center"/>
              <w:rPr>
                <w:kern w:val="24"/>
                <w:lang w:val="kk-KZ"/>
              </w:rPr>
            </w:pPr>
          </w:p>
        </w:tc>
        <w:tc>
          <w:tcPr>
            <w:tcW w:w="710" w:type="dxa"/>
            <w:tcBorders>
              <w:top w:val="single" w:sz="4" w:space="0" w:color="auto"/>
              <w:left w:val="single" w:sz="4" w:space="0" w:color="auto"/>
              <w:bottom w:val="single" w:sz="4" w:space="0" w:color="auto"/>
              <w:right w:val="single" w:sz="4" w:space="0" w:color="auto"/>
            </w:tcBorders>
          </w:tcPr>
          <w:p w14:paraId="6E393A46" w14:textId="77777777" w:rsidR="004F31D3" w:rsidRPr="00C93737" w:rsidRDefault="004F31D3" w:rsidP="00F33383">
            <w:pPr>
              <w:pStyle w:val="a6"/>
              <w:spacing w:before="0" w:beforeAutospacing="0" w:after="0" w:afterAutospacing="0"/>
              <w:jc w:val="center"/>
              <w:rPr>
                <w:kern w:val="24"/>
                <w:lang w:val="kk-KZ"/>
              </w:rPr>
            </w:pPr>
          </w:p>
        </w:tc>
        <w:tc>
          <w:tcPr>
            <w:tcW w:w="675" w:type="dxa"/>
            <w:tcBorders>
              <w:top w:val="single" w:sz="4" w:space="0" w:color="auto"/>
              <w:left w:val="single" w:sz="4" w:space="0" w:color="auto"/>
              <w:bottom w:val="single" w:sz="4" w:space="0" w:color="auto"/>
              <w:right w:val="single" w:sz="4" w:space="0" w:color="auto"/>
            </w:tcBorders>
          </w:tcPr>
          <w:p w14:paraId="247D8B23" w14:textId="77777777" w:rsidR="004F31D3" w:rsidRPr="00C93737" w:rsidRDefault="004F31D3" w:rsidP="00F33383">
            <w:pPr>
              <w:pStyle w:val="a6"/>
              <w:spacing w:before="0" w:beforeAutospacing="0" w:after="0" w:afterAutospacing="0"/>
              <w:jc w:val="center"/>
              <w:rPr>
                <w:kern w:val="24"/>
                <w:lang w:val="kk-KZ"/>
              </w:rPr>
            </w:pPr>
          </w:p>
        </w:tc>
        <w:tc>
          <w:tcPr>
            <w:tcW w:w="1136" w:type="dxa"/>
            <w:vMerge w:val="restart"/>
            <w:tcBorders>
              <w:top w:val="single" w:sz="4" w:space="0" w:color="auto"/>
              <w:left w:val="single" w:sz="4" w:space="0" w:color="auto"/>
              <w:right w:val="single" w:sz="4" w:space="0" w:color="auto"/>
            </w:tcBorders>
          </w:tcPr>
          <w:p w14:paraId="7F4F935B" w14:textId="062D8C22" w:rsidR="004F31D3" w:rsidRPr="00C93737" w:rsidRDefault="008C3CEA" w:rsidP="00F33383">
            <w:pPr>
              <w:pStyle w:val="a6"/>
              <w:spacing w:before="0" w:beforeAutospacing="0" w:after="0" w:afterAutospacing="0"/>
              <w:jc w:val="center"/>
              <w:rPr>
                <w:kern w:val="24"/>
                <w:lang w:val="kk-KZ"/>
              </w:rPr>
            </w:pPr>
            <w:r w:rsidRPr="00C93737">
              <w:t xml:space="preserve">МИО, </w:t>
            </w:r>
            <w:r w:rsidR="004F31D3" w:rsidRPr="00C93737">
              <w:t>МОН</w:t>
            </w:r>
          </w:p>
        </w:tc>
      </w:tr>
      <w:tr w:rsidR="00C93737" w:rsidRPr="00C93737" w14:paraId="493680BD" w14:textId="77777777" w:rsidTr="00F33383">
        <w:tc>
          <w:tcPr>
            <w:tcW w:w="392" w:type="dxa"/>
            <w:vMerge/>
            <w:tcBorders>
              <w:left w:val="single" w:sz="4" w:space="0" w:color="auto"/>
              <w:right w:val="single" w:sz="4" w:space="0" w:color="auto"/>
            </w:tcBorders>
          </w:tcPr>
          <w:p w14:paraId="47C137A3" w14:textId="77777777" w:rsidR="004F31D3" w:rsidRPr="00C93737" w:rsidRDefault="004F31D3" w:rsidP="00F33383">
            <w:pPr>
              <w:spacing w:after="0" w:line="240" w:lineRule="auto"/>
              <w:jc w:val="center"/>
              <w:rPr>
                <w:rStyle w:val="s0"/>
                <w:color w:val="auto"/>
              </w:rPr>
            </w:pPr>
          </w:p>
        </w:tc>
        <w:tc>
          <w:tcPr>
            <w:tcW w:w="1843" w:type="dxa"/>
            <w:tcBorders>
              <w:top w:val="single" w:sz="4" w:space="0" w:color="auto"/>
              <w:left w:val="single" w:sz="4" w:space="0" w:color="auto"/>
              <w:bottom w:val="single" w:sz="4" w:space="0" w:color="auto"/>
              <w:right w:val="single" w:sz="4" w:space="0" w:color="auto"/>
            </w:tcBorders>
          </w:tcPr>
          <w:p w14:paraId="5A8055C2" w14:textId="2123C68D" w:rsidR="004F31D3" w:rsidRPr="00C93737" w:rsidRDefault="008C3CEA" w:rsidP="00F33383">
            <w:pPr>
              <w:pStyle w:val="a6"/>
              <w:spacing w:before="0" w:beforeAutospacing="0" w:after="0" w:afterAutospacing="0"/>
              <w:jc w:val="both"/>
              <w:rPr>
                <w:kern w:val="24"/>
              </w:rPr>
            </w:pPr>
            <w:r w:rsidRPr="00C93737">
              <w:rPr>
                <w:iCs/>
              </w:rPr>
              <w:t>г</w:t>
            </w:r>
            <w:r w:rsidR="004F31D3" w:rsidRPr="00C93737">
              <w:rPr>
                <w:iCs/>
              </w:rPr>
              <w:t>осударственные дошкольные организации</w:t>
            </w:r>
          </w:p>
        </w:tc>
        <w:tc>
          <w:tcPr>
            <w:tcW w:w="709" w:type="dxa"/>
            <w:vMerge/>
            <w:tcBorders>
              <w:left w:val="single" w:sz="4" w:space="0" w:color="auto"/>
              <w:right w:val="single" w:sz="4" w:space="0" w:color="auto"/>
            </w:tcBorders>
          </w:tcPr>
          <w:p w14:paraId="0866E2C0" w14:textId="77777777" w:rsidR="004F31D3" w:rsidRPr="00C93737" w:rsidRDefault="004F31D3" w:rsidP="00F33383">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tcPr>
          <w:p w14:paraId="6E15891C"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4B39DB33" w14:textId="77777777" w:rsidR="004F31D3" w:rsidRPr="00C93737" w:rsidRDefault="004F31D3" w:rsidP="00F33383">
            <w:pPr>
              <w:pStyle w:val="a6"/>
              <w:spacing w:before="0" w:beforeAutospacing="0" w:after="0" w:afterAutospacing="0"/>
              <w:jc w:val="center"/>
              <w:rPr>
                <w:kern w:val="24"/>
                <w:lang w:val="kk-KZ"/>
              </w:rPr>
            </w:pPr>
            <w:r w:rsidRPr="00C93737">
              <w:rPr>
                <w:lang w:val="kk-KZ"/>
              </w:rPr>
              <w:t>20,1</w:t>
            </w:r>
          </w:p>
        </w:tc>
        <w:tc>
          <w:tcPr>
            <w:tcW w:w="740" w:type="dxa"/>
            <w:tcBorders>
              <w:top w:val="single" w:sz="4" w:space="0" w:color="auto"/>
              <w:left w:val="single" w:sz="4" w:space="0" w:color="auto"/>
              <w:bottom w:val="single" w:sz="4" w:space="0" w:color="auto"/>
              <w:right w:val="single" w:sz="4" w:space="0" w:color="auto"/>
            </w:tcBorders>
          </w:tcPr>
          <w:p w14:paraId="059B2041" w14:textId="77777777" w:rsidR="004F31D3" w:rsidRPr="00C93737" w:rsidRDefault="004F31D3" w:rsidP="00F33383">
            <w:pPr>
              <w:pStyle w:val="a6"/>
              <w:spacing w:before="0" w:beforeAutospacing="0" w:after="0" w:afterAutospacing="0"/>
              <w:jc w:val="center"/>
              <w:rPr>
                <w:kern w:val="24"/>
                <w:lang w:val="kk-KZ"/>
              </w:rPr>
            </w:pPr>
            <w:r w:rsidRPr="00C93737">
              <w:t>45</w:t>
            </w:r>
          </w:p>
        </w:tc>
        <w:tc>
          <w:tcPr>
            <w:tcW w:w="709" w:type="dxa"/>
            <w:tcBorders>
              <w:top w:val="single" w:sz="4" w:space="0" w:color="auto"/>
              <w:left w:val="single" w:sz="4" w:space="0" w:color="auto"/>
              <w:bottom w:val="single" w:sz="4" w:space="0" w:color="auto"/>
              <w:right w:val="single" w:sz="4" w:space="0" w:color="auto"/>
            </w:tcBorders>
          </w:tcPr>
          <w:p w14:paraId="2B31003B"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60</w:t>
            </w:r>
          </w:p>
        </w:tc>
        <w:tc>
          <w:tcPr>
            <w:tcW w:w="708" w:type="dxa"/>
            <w:tcBorders>
              <w:top w:val="single" w:sz="4" w:space="0" w:color="auto"/>
              <w:left w:val="single" w:sz="4" w:space="0" w:color="auto"/>
              <w:bottom w:val="single" w:sz="4" w:space="0" w:color="auto"/>
              <w:right w:val="single" w:sz="4" w:space="0" w:color="auto"/>
            </w:tcBorders>
          </w:tcPr>
          <w:p w14:paraId="11E2AE21"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70</w:t>
            </w:r>
          </w:p>
        </w:tc>
        <w:tc>
          <w:tcPr>
            <w:tcW w:w="708" w:type="dxa"/>
            <w:tcBorders>
              <w:top w:val="single" w:sz="4" w:space="0" w:color="auto"/>
              <w:left w:val="single" w:sz="4" w:space="0" w:color="auto"/>
              <w:bottom w:val="single" w:sz="4" w:space="0" w:color="auto"/>
              <w:right w:val="single" w:sz="4" w:space="0" w:color="auto"/>
            </w:tcBorders>
          </w:tcPr>
          <w:p w14:paraId="403EE189" w14:textId="77777777" w:rsidR="004F31D3" w:rsidRPr="00C93737" w:rsidRDefault="004F31D3" w:rsidP="00F33383">
            <w:pPr>
              <w:pStyle w:val="a6"/>
              <w:spacing w:before="0" w:beforeAutospacing="0" w:after="0" w:afterAutospacing="0"/>
              <w:jc w:val="center"/>
              <w:rPr>
                <w:kern w:val="24"/>
                <w:lang w:val="kk-KZ"/>
              </w:rPr>
            </w:pPr>
            <w:r w:rsidRPr="00C93737">
              <w:t>80</w:t>
            </w:r>
          </w:p>
        </w:tc>
        <w:tc>
          <w:tcPr>
            <w:tcW w:w="710" w:type="dxa"/>
            <w:tcBorders>
              <w:top w:val="single" w:sz="4" w:space="0" w:color="auto"/>
              <w:left w:val="single" w:sz="4" w:space="0" w:color="auto"/>
              <w:bottom w:val="single" w:sz="4" w:space="0" w:color="auto"/>
              <w:right w:val="single" w:sz="4" w:space="0" w:color="auto"/>
            </w:tcBorders>
          </w:tcPr>
          <w:p w14:paraId="475F0B6D" w14:textId="77777777" w:rsidR="004F31D3" w:rsidRPr="00C93737" w:rsidRDefault="004F31D3" w:rsidP="00F33383">
            <w:pPr>
              <w:pStyle w:val="a6"/>
              <w:spacing w:before="0" w:beforeAutospacing="0" w:after="0" w:afterAutospacing="0"/>
              <w:jc w:val="center"/>
              <w:rPr>
                <w:kern w:val="24"/>
                <w:lang w:val="kk-KZ"/>
              </w:rPr>
            </w:pPr>
            <w:r w:rsidRPr="00C93737">
              <w:t>90</w:t>
            </w:r>
          </w:p>
        </w:tc>
        <w:tc>
          <w:tcPr>
            <w:tcW w:w="675" w:type="dxa"/>
            <w:tcBorders>
              <w:top w:val="single" w:sz="4" w:space="0" w:color="auto"/>
              <w:left w:val="single" w:sz="4" w:space="0" w:color="auto"/>
              <w:bottom w:val="single" w:sz="4" w:space="0" w:color="auto"/>
              <w:right w:val="single" w:sz="4" w:space="0" w:color="auto"/>
            </w:tcBorders>
          </w:tcPr>
          <w:p w14:paraId="24463974" w14:textId="77777777" w:rsidR="004F31D3" w:rsidRPr="00C93737" w:rsidRDefault="004F31D3" w:rsidP="00F33383">
            <w:pPr>
              <w:pStyle w:val="a6"/>
              <w:spacing w:before="0" w:beforeAutospacing="0" w:after="0" w:afterAutospacing="0"/>
              <w:jc w:val="center"/>
              <w:rPr>
                <w:kern w:val="24"/>
                <w:lang w:val="kk-KZ"/>
              </w:rPr>
            </w:pPr>
            <w:r w:rsidRPr="00C93737">
              <w:t>100</w:t>
            </w:r>
          </w:p>
        </w:tc>
        <w:tc>
          <w:tcPr>
            <w:tcW w:w="1136" w:type="dxa"/>
            <w:vMerge/>
            <w:tcBorders>
              <w:left w:val="single" w:sz="4" w:space="0" w:color="auto"/>
              <w:right w:val="single" w:sz="4" w:space="0" w:color="auto"/>
            </w:tcBorders>
          </w:tcPr>
          <w:p w14:paraId="3516DD59" w14:textId="77777777" w:rsidR="004F31D3" w:rsidRPr="00C93737" w:rsidRDefault="004F31D3" w:rsidP="00F33383">
            <w:pPr>
              <w:pStyle w:val="a6"/>
              <w:spacing w:before="0" w:beforeAutospacing="0" w:after="0" w:afterAutospacing="0"/>
              <w:jc w:val="center"/>
              <w:rPr>
                <w:kern w:val="24"/>
                <w:lang w:val="kk-KZ"/>
              </w:rPr>
            </w:pPr>
          </w:p>
        </w:tc>
      </w:tr>
      <w:tr w:rsidR="00C93737" w:rsidRPr="00C93737" w14:paraId="08F5BF10" w14:textId="77777777" w:rsidTr="00F33383">
        <w:tc>
          <w:tcPr>
            <w:tcW w:w="392" w:type="dxa"/>
            <w:vMerge/>
            <w:tcBorders>
              <w:left w:val="single" w:sz="4" w:space="0" w:color="auto"/>
              <w:right w:val="single" w:sz="4" w:space="0" w:color="auto"/>
            </w:tcBorders>
          </w:tcPr>
          <w:p w14:paraId="4AF5B198" w14:textId="77777777" w:rsidR="004F31D3" w:rsidRPr="00C93737" w:rsidRDefault="004F31D3" w:rsidP="00F33383">
            <w:pPr>
              <w:spacing w:after="0" w:line="240" w:lineRule="auto"/>
              <w:jc w:val="center"/>
              <w:rPr>
                <w:rStyle w:val="s0"/>
                <w:color w:val="auto"/>
              </w:rPr>
            </w:pPr>
          </w:p>
        </w:tc>
        <w:tc>
          <w:tcPr>
            <w:tcW w:w="1843" w:type="dxa"/>
            <w:tcBorders>
              <w:top w:val="single" w:sz="4" w:space="0" w:color="auto"/>
              <w:left w:val="single" w:sz="4" w:space="0" w:color="auto"/>
              <w:bottom w:val="single" w:sz="4" w:space="0" w:color="auto"/>
              <w:right w:val="single" w:sz="4" w:space="0" w:color="auto"/>
            </w:tcBorders>
          </w:tcPr>
          <w:p w14:paraId="4EAAF361" w14:textId="25870F2F" w:rsidR="004F31D3" w:rsidRPr="00C93737" w:rsidRDefault="008C3CEA" w:rsidP="00F33383">
            <w:pPr>
              <w:pStyle w:val="a6"/>
              <w:spacing w:before="0" w:beforeAutospacing="0" w:after="0" w:afterAutospacing="0"/>
              <w:jc w:val="both"/>
              <w:rPr>
                <w:kern w:val="24"/>
              </w:rPr>
            </w:pPr>
            <w:r w:rsidRPr="00C93737">
              <w:rPr>
                <w:iCs/>
                <w:kern w:val="24"/>
              </w:rPr>
              <w:t>г</w:t>
            </w:r>
            <w:r w:rsidR="004F31D3" w:rsidRPr="00C93737">
              <w:rPr>
                <w:iCs/>
                <w:kern w:val="24"/>
              </w:rPr>
              <w:t>осударственные общеобразовательные школы</w:t>
            </w:r>
          </w:p>
        </w:tc>
        <w:tc>
          <w:tcPr>
            <w:tcW w:w="709" w:type="dxa"/>
            <w:vMerge/>
            <w:tcBorders>
              <w:left w:val="single" w:sz="4" w:space="0" w:color="auto"/>
              <w:right w:val="single" w:sz="4" w:space="0" w:color="auto"/>
            </w:tcBorders>
          </w:tcPr>
          <w:p w14:paraId="0F479DF1" w14:textId="77777777" w:rsidR="004F31D3" w:rsidRPr="00C93737" w:rsidRDefault="004F31D3" w:rsidP="00F33383">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tcPr>
          <w:p w14:paraId="4982E7E3"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3E06D84A" w14:textId="77777777" w:rsidR="004F31D3" w:rsidRPr="00C93737" w:rsidRDefault="004F31D3" w:rsidP="00F33383">
            <w:pPr>
              <w:pStyle w:val="a6"/>
              <w:spacing w:before="0" w:beforeAutospacing="0" w:after="0" w:afterAutospacing="0"/>
              <w:jc w:val="center"/>
              <w:rPr>
                <w:kern w:val="24"/>
                <w:lang w:val="kk-KZ"/>
              </w:rPr>
            </w:pPr>
            <w:r w:rsidRPr="00C93737">
              <w:rPr>
                <w:lang w:val="kk-KZ"/>
              </w:rPr>
              <w:t>60,4</w:t>
            </w:r>
          </w:p>
        </w:tc>
        <w:tc>
          <w:tcPr>
            <w:tcW w:w="740" w:type="dxa"/>
            <w:tcBorders>
              <w:top w:val="single" w:sz="4" w:space="0" w:color="auto"/>
              <w:left w:val="single" w:sz="4" w:space="0" w:color="auto"/>
              <w:bottom w:val="single" w:sz="4" w:space="0" w:color="auto"/>
              <w:right w:val="single" w:sz="4" w:space="0" w:color="auto"/>
            </w:tcBorders>
          </w:tcPr>
          <w:p w14:paraId="27A46D25" w14:textId="77777777" w:rsidR="004F31D3" w:rsidRPr="00C93737" w:rsidRDefault="004F31D3" w:rsidP="00F33383">
            <w:pPr>
              <w:pStyle w:val="a6"/>
              <w:spacing w:before="0" w:beforeAutospacing="0" w:after="0" w:afterAutospacing="0"/>
              <w:jc w:val="center"/>
              <w:rPr>
                <w:kern w:val="24"/>
                <w:lang w:val="kk-KZ"/>
              </w:rPr>
            </w:pPr>
            <w:r w:rsidRPr="00C93737">
              <w:t>7</w:t>
            </w:r>
            <w:r w:rsidRPr="00C93737">
              <w:rPr>
                <w:lang w:val="kk-KZ"/>
              </w:rPr>
              <w:t>5</w:t>
            </w:r>
          </w:p>
        </w:tc>
        <w:tc>
          <w:tcPr>
            <w:tcW w:w="709" w:type="dxa"/>
            <w:tcBorders>
              <w:top w:val="single" w:sz="4" w:space="0" w:color="auto"/>
              <w:left w:val="single" w:sz="4" w:space="0" w:color="auto"/>
              <w:bottom w:val="single" w:sz="4" w:space="0" w:color="auto"/>
              <w:right w:val="single" w:sz="4" w:space="0" w:color="auto"/>
            </w:tcBorders>
          </w:tcPr>
          <w:p w14:paraId="69FBEB3F" w14:textId="77777777" w:rsidR="004F31D3" w:rsidRPr="00C93737" w:rsidRDefault="004F31D3" w:rsidP="00F33383">
            <w:pPr>
              <w:pStyle w:val="a6"/>
              <w:spacing w:before="0" w:beforeAutospacing="0" w:after="0" w:afterAutospacing="0"/>
              <w:jc w:val="center"/>
              <w:rPr>
                <w:kern w:val="24"/>
                <w:lang w:val="kk-KZ"/>
              </w:rPr>
            </w:pPr>
            <w:r w:rsidRPr="00C93737">
              <w:t>80</w:t>
            </w:r>
          </w:p>
        </w:tc>
        <w:tc>
          <w:tcPr>
            <w:tcW w:w="708" w:type="dxa"/>
            <w:tcBorders>
              <w:top w:val="single" w:sz="4" w:space="0" w:color="auto"/>
              <w:left w:val="single" w:sz="4" w:space="0" w:color="auto"/>
              <w:bottom w:val="single" w:sz="4" w:space="0" w:color="auto"/>
              <w:right w:val="single" w:sz="4" w:space="0" w:color="auto"/>
            </w:tcBorders>
          </w:tcPr>
          <w:p w14:paraId="007CC2AE" w14:textId="77777777" w:rsidR="004F31D3" w:rsidRPr="00C93737" w:rsidRDefault="004F31D3" w:rsidP="00F33383">
            <w:pPr>
              <w:pStyle w:val="a6"/>
              <w:spacing w:before="0" w:beforeAutospacing="0" w:after="0" w:afterAutospacing="0"/>
              <w:jc w:val="center"/>
              <w:rPr>
                <w:kern w:val="24"/>
                <w:lang w:val="kk-KZ"/>
              </w:rPr>
            </w:pPr>
            <w:r w:rsidRPr="00C93737">
              <w:t>85</w:t>
            </w:r>
          </w:p>
        </w:tc>
        <w:tc>
          <w:tcPr>
            <w:tcW w:w="708" w:type="dxa"/>
            <w:tcBorders>
              <w:top w:val="single" w:sz="4" w:space="0" w:color="auto"/>
              <w:left w:val="single" w:sz="4" w:space="0" w:color="auto"/>
              <w:bottom w:val="single" w:sz="4" w:space="0" w:color="auto"/>
              <w:right w:val="single" w:sz="4" w:space="0" w:color="auto"/>
            </w:tcBorders>
          </w:tcPr>
          <w:p w14:paraId="4D454B2D" w14:textId="77777777" w:rsidR="004F31D3" w:rsidRPr="00C93737" w:rsidRDefault="004F31D3" w:rsidP="00F33383">
            <w:pPr>
              <w:pStyle w:val="a6"/>
              <w:spacing w:before="0" w:beforeAutospacing="0" w:after="0" w:afterAutospacing="0"/>
              <w:jc w:val="center"/>
              <w:rPr>
                <w:kern w:val="24"/>
                <w:lang w:val="kk-KZ"/>
              </w:rPr>
            </w:pPr>
            <w:r w:rsidRPr="00C93737">
              <w:t>90</w:t>
            </w:r>
          </w:p>
        </w:tc>
        <w:tc>
          <w:tcPr>
            <w:tcW w:w="710" w:type="dxa"/>
            <w:tcBorders>
              <w:top w:val="single" w:sz="4" w:space="0" w:color="auto"/>
              <w:left w:val="single" w:sz="4" w:space="0" w:color="auto"/>
              <w:bottom w:val="single" w:sz="4" w:space="0" w:color="auto"/>
              <w:right w:val="single" w:sz="4" w:space="0" w:color="auto"/>
            </w:tcBorders>
          </w:tcPr>
          <w:p w14:paraId="7661DF80" w14:textId="77777777" w:rsidR="004F31D3" w:rsidRPr="00C93737" w:rsidRDefault="004F31D3" w:rsidP="00F33383">
            <w:pPr>
              <w:pStyle w:val="a6"/>
              <w:spacing w:before="0" w:beforeAutospacing="0" w:after="0" w:afterAutospacing="0"/>
              <w:jc w:val="center"/>
              <w:rPr>
                <w:kern w:val="24"/>
                <w:lang w:val="kk-KZ"/>
              </w:rPr>
            </w:pPr>
            <w:r w:rsidRPr="00C93737">
              <w:t>95</w:t>
            </w:r>
          </w:p>
        </w:tc>
        <w:tc>
          <w:tcPr>
            <w:tcW w:w="675" w:type="dxa"/>
            <w:tcBorders>
              <w:top w:val="single" w:sz="4" w:space="0" w:color="auto"/>
              <w:left w:val="single" w:sz="4" w:space="0" w:color="auto"/>
              <w:bottom w:val="single" w:sz="4" w:space="0" w:color="auto"/>
              <w:right w:val="single" w:sz="4" w:space="0" w:color="auto"/>
            </w:tcBorders>
          </w:tcPr>
          <w:p w14:paraId="23C83B38" w14:textId="77777777" w:rsidR="004F31D3" w:rsidRPr="00C93737" w:rsidRDefault="004F31D3" w:rsidP="00F33383">
            <w:pPr>
              <w:pStyle w:val="a6"/>
              <w:spacing w:before="0" w:beforeAutospacing="0" w:after="0" w:afterAutospacing="0"/>
              <w:jc w:val="center"/>
              <w:rPr>
                <w:kern w:val="24"/>
                <w:lang w:val="kk-KZ"/>
              </w:rPr>
            </w:pPr>
            <w:r w:rsidRPr="00C93737">
              <w:t>100</w:t>
            </w:r>
          </w:p>
        </w:tc>
        <w:tc>
          <w:tcPr>
            <w:tcW w:w="1136" w:type="dxa"/>
            <w:vMerge/>
            <w:tcBorders>
              <w:left w:val="single" w:sz="4" w:space="0" w:color="auto"/>
              <w:right w:val="single" w:sz="4" w:space="0" w:color="auto"/>
            </w:tcBorders>
          </w:tcPr>
          <w:p w14:paraId="5394A7C9" w14:textId="77777777" w:rsidR="004F31D3" w:rsidRPr="00C93737" w:rsidRDefault="004F31D3" w:rsidP="00F33383">
            <w:pPr>
              <w:pStyle w:val="a6"/>
              <w:spacing w:before="0" w:beforeAutospacing="0" w:after="0" w:afterAutospacing="0"/>
              <w:jc w:val="center"/>
              <w:rPr>
                <w:kern w:val="24"/>
                <w:lang w:val="kk-KZ"/>
              </w:rPr>
            </w:pPr>
          </w:p>
        </w:tc>
      </w:tr>
      <w:tr w:rsidR="00C93737" w:rsidRPr="00C93737" w14:paraId="035170C1" w14:textId="77777777" w:rsidTr="00F33383">
        <w:tc>
          <w:tcPr>
            <w:tcW w:w="392" w:type="dxa"/>
            <w:vMerge/>
            <w:tcBorders>
              <w:left w:val="single" w:sz="4" w:space="0" w:color="auto"/>
              <w:right w:val="single" w:sz="4" w:space="0" w:color="auto"/>
            </w:tcBorders>
          </w:tcPr>
          <w:p w14:paraId="56AF71A6" w14:textId="77777777" w:rsidR="004F31D3" w:rsidRPr="00C93737" w:rsidRDefault="004F31D3" w:rsidP="00F33383">
            <w:pPr>
              <w:spacing w:after="0" w:line="240" w:lineRule="auto"/>
              <w:jc w:val="center"/>
              <w:rPr>
                <w:rStyle w:val="s0"/>
                <w:color w:val="auto"/>
                <w:lang w:val="kk-KZ"/>
              </w:rPr>
            </w:pPr>
          </w:p>
        </w:tc>
        <w:tc>
          <w:tcPr>
            <w:tcW w:w="1843" w:type="dxa"/>
            <w:tcBorders>
              <w:top w:val="single" w:sz="4" w:space="0" w:color="auto"/>
              <w:left w:val="single" w:sz="4" w:space="0" w:color="auto"/>
              <w:bottom w:val="single" w:sz="4" w:space="0" w:color="auto"/>
              <w:right w:val="single" w:sz="4" w:space="0" w:color="auto"/>
            </w:tcBorders>
          </w:tcPr>
          <w:p w14:paraId="23A7C6EC" w14:textId="3E35392C" w:rsidR="004F31D3" w:rsidRPr="00C93737" w:rsidRDefault="008C3CEA" w:rsidP="00F33383">
            <w:pPr>
              <w:pStyle w:val="a6"/>
              <w:spacing w:before="0" w:beforeAutospacing="0" w:after="0" w:afterAutospacing="0"/>
              <w:jc w:val="both"/>
              <w:rPr>
                <w:kern w:val="24"/>
                <w:lang w:val="kk-KZ"/>
              </w:rPr>
            </w:pPr>
            <w:r w:rsidRPr="00C93737">
              <w:rPr>
                <w:iCs/>
                <w:kern w:val="24"/>
              </w:rPr>
              <w:t>г</w:t>
            </w:r>
            <w:r w:rsidR="004F31D3" w:rsidRPr="00C93737">
              <w:rPr>
                <w:iCs/>
                <w:kern w:val="24"/>
              </w:rPr>
              <w:t>осударственные организации ТиПО</w:t>
            </w:r>
          </w:p>
        </w:tc>
        <w:tc>
          <w:tcPr>
            <w:tcW w:w="709" w:type="dxa"/>
            <w:vMerge/>
            <w:tcBorders>
              <w:left w:val="single" w:sz="4" w:space="0" w:color="auto"/>
              <w:right w:val="single" w:sz="4" w:space="0" w:color="auto"/>
            </w:tcBorders>
          </w:tcPr>
          <w:p w14:paraId="76870880" w14:textId="77777777" w:rsidR="004F31D3" w:rsidRPr="00C93737" w:rsidRDefault="004F31D3" w:rsidP="00F33383">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tcPr>
          <w:p w14:paraId="355DFC41"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71A316DD"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lang w:val="kk-KZ"/>
              </w:rPr>
              <w:t>30,1</w:t>
            </w:r>
          </w:p>
        </w:tc>
        <w:tc>
          <w:tcPr>
            <w:tcW w:w="740" w:type="dxa"/>
            <w:tcBorders>
              <w:top w:val="single" w:sz="4" w:space="0" w:color="auto"/>
              <w:left w:val="single" w:sz="4" w:space="0" w:color="auto"/>
              <w:bottom w:val="single" w:sz="4" w:space="0" w:color="auto"/>
              <w:right w:val="single" w:sz="4" w:space="0" w:color="auto"/>
            </w:tcBorders>
          </w:tcPr>
          <w:p w14:paraId="18B1008B"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45</w:t>
            </w:r>
          </w:p>
        </w:tc>
        <w:tc>
          <w:tcPr>
            <w:tcW w:w="709" w:type="dxa"/>
            <w:tcBorders>
              <w:top w:val="single" w:sz="4" w:space="0" w:color="auto"/>
              <w:left w:val="single" w:sz="4" w:space="0" w:color="auto"/>
              <w:bottom w:val="single" w:sz="4" w:space="0" w:color="auto"/>
              <w:right w:val="single" w:sz="4" w:space="0" w:color="auto"/>
            </w:tcBorders>
          </w:tcPr>
          <w:p w14:paraId="596E8978"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50</w:t>
            </w:r>
          </w:p>
        </w:tc>
        <w:tc>
          <w:tcPr>
            <w:tcW w:w="708" w:type="dxa"/>
            <w:tcBorders>
              <w:top w:val="single" w:sz="4" w:space="0" w:color="auto"/>
              <w:left w:val="single" w:sz="4" w:space="0" w:color="auto"/>
              <w:bottom w:val="single" w:sz="4" w:space="0" w:color="auto"/>
              <w:right w:val="single" w:sz="4" w:space="0" w:color="auto"/>
            </w:tcBorders>
          </w:tcPr>
          <w:p w14:paraId="009CAA8C"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55</w:t>
            </w:r>
          </w:p>
        </w:tc>
        <w:tc>
          <w:tcPr>
            <w:tcW w:w="708" w:type="dxa"/>
            <w:tcBorders>
              <w:top w:val="single" w:sz="4" w:space="0" w:color="auto"/>
              <w:left w:val="single" w:sz="4" w:space="0" w:color="auto"/>
              <w:bottom w:val="single" w:sz="4" w:space="0" w:color="auto"/>
              <w:right w:val="single" w:sz="4" w:space="0" w:color="auto"/>
            </w:tcBorders>
          </w:tcPr>
          <w:p w14:paraId="15476A32"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60</w:t>
            </w:r>
          </w:p>
        </w:tc>
        <w:tc>
          <w:tcPr>
            <w:tcW w:w="710" w:type="dxa"/>
            <w:tcBorders>
              <w:top w:val="single" w:sz="4" w:space="0" w:color="auto"/>
              <w:left w:val="single" w:sz="4" w:space="0" w:color="auto"/>
              <w:bottom w:val="single" w:sz="4" w:space="0" w:color="auto"/>
              <w:right w:val="single" w:sz="4" w:space="0" w:color="auto"/>
            </w:tcBorders>
          </w:tcPr>
          <w:p w14:paraId="6FC1AF84"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65</w:t>
            </w:r>
          </w:p>
        </w:tc>
        <w:tc>
          <w:tcPr>
            <w:tcW w:w="675" w:type="dxa"/>
            <w:tcBorders>
              <w:top w:val="single" w:sz="4" w:space="0" w:color="auto"/>
              <w:left w:val="single" w:sz="4" w:space="0" w:color="auto"/>
              <w:bottom w:val="single" w:sz="4" w:space="0" w:color="auto"/>
              <w:right w:val="single" w:sz="4" w:space="0" w:color="auto"/>
            </w:tcBorders>
          </w:tcPr>
          <w:p w14:paraId="74775EDD"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70</w:t>
            </w:r>
          </w:p>
        </w:tc>
        <w:tc>
          <w:tcPr>
            <w:tcW w:w="1136" w:type="dxa"/>
            <w:vMerge/>
            <w:tcBorders>
              <w:left w:val="single" w:sz="4" w:space="0" w:color="auto"/>
              <w:right w:val="single" w:sz="4" w:space="0" w:color="auto"/>
            </w:tcBorders>
          </w:tcPr>
          <w:p w14:paraId="227F28EA" w14:textId="77777777" w:rsidR="004F31D3" w:rsidRPr="00C93737" w:rsidRDefault="004F31D3" w:rsidP="00F33383">
            <w:pPr>
              <w:pStyle w:val="a6"/>
              <w:spacing w:before="0" w:beforeAutospacing="0" w:after="0" w:afterAutospacing="0"/>
              <w:jc w:val="center"/>
              <w:rPr>
                <w:kern w:val="24"/>
                <w:lang w:val="kk-KZ"/>
              </w:rPr>
            </w:pPr>
          </w:p>
        </w:tc>
      </w:tr>
      <w:tr w:rsidR="00C93737" w:rsidRPr="00C93737" w14:paraId="3C71A81B" w14:textId="77777777" w:rsidTr="00AB474B">
        <w:tc>
          <w:tcPr>
            <w:tcW w:w="392" w:type="dxa"/>
            <w:vMerge/>
            <w:tcBorders>
              <w:left w:val="single" w:sz="4" w:space="0" w:color="auto"/>
              <w:right w:val="single" w:sz="4" w:space="0" w:color="auto"/>
            </w:tcBorders>
          </w:tcPr>
          <w:p w14:paraId="665F441F" w14:textId="77777777" w:rsidR="00A05AD5" w:rsidRPr="00C93737" w:rsidRDefault="00A05AD5" w:rsidP="00A05AD5">
            <w:pPr>
              <w:spacing w:after="0" w:line="240" w:lineRule="auto"/>
              <w:jc w:val="center"/>
              <w:rPr>
                <w:rStyle w:val="s0"/>
                <w:color w:val="auto"/>
                <w:lang w:val="kk-KZ"/>
              </w:rPr>
            </w:pPr>
          </w:p>
        </w:tc>
        <w:tc>
          <w:tcPr>
            <w:tcW w:w="1843" w:type="dxa"/>
            <w:tcBorders>
              <w:top w:val="single" w:sz="4" w:space="0" w:color="auto"/>
              <w:left w:val="single" w:sz="4" w:space="0" w:color="auto"/>
              <w:bottom w:val="single" w:sz="4" w:space="0" w:color="auto"/>
              <w:right w:val="single" w:sz="4" w:space="0" w:color="auto"/>
            </w:tcBorders>
          </w:tcPr>
          <w:p w14:paraId="6FC55950" w14:textId="61A9177E" w:rsidR="00A05AD5" w:rsidRPr="00C93737" w:rsidRDefault="008C3CEA" w:rsidP="002B0558">
            <w:pPr>
              <w:pStyle w:val="a6"/>
              <w:spacing w:before="0" w:beforeAutospacing="0" w:after="0" w:afterAutospacing="0"/>
              <w:jc w:val="both"/>
              <w:rPr>
                <w:kern w:val="24"/>
                <w:lang w:val="kk-KZ"/>
              </w:rPr>
            </w:pPr>
            <w:r w:rsidRPr="00C93737">
              <w:rPr>
                <w:iCs/>
                <w:kern w:val="24"/>
              </w:rPr>
              <w:t>г</w:t>
            </w:r>
            <w:r w:rsidR="00A05AD5" w:rsidRPr="00C93737">
              <w:rPr>
                <w:iCs/>
                <w:kern w:val="24"/>
              </w:rPr>
              <w:t xml:space="preserve">ражданские </w:t>
            </w:r>
            <w:r w:rsidR="002B0558" w:rsidRPr="00C93737">
              <w:rPr>
                <w:iCs/>
                <w:kern w:val="24"/>
              </w:rPr>
              <w:t>вуз</w:t>
            </w:r>
            <w:r w:rsidR="00A05AD5" w:rsidRPr="00C93737">
              <w:rPr>
                <w:iCs/>
                <w:kern w:val="24"/>
              </w:rPr>
              <w:t>ы</w:t>
            </w:r>
          </w:p>
        </w:tc>
        <w:tc>
          <w:tcPr>
            <w:tcW w:w="709" w:type="dxa"/>
            <w:vMerge/>
            <w:tcBorders>
              <w:left w:val="single" w:sz="4" w:space="0" w:color="auto"/>
              <w:right w:val="single" w:sz="4" w:space="0" w:color="auto"/>
            </w:tcBorders>
          </w:tcPr>
          <w:p w14:paraId="0100532B" w14:textId="77777777" w:rsidR="00A05AD5" w:rsidRPr="00C93737" w:rsidRDefault="00A05AD5" w:rsidP="00A05AD5">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tcPr>
          <w:p w14:paraId="04834AE7" w14:textId="77777777" w:rsidR="00A05AD5" w:rsidRPr="00C93737" w:rsidRDefault="00A05AD5" w:rsidP="00A05AD5">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3BDD2ED3" w14:textId="77777777" w:rsidR="00A05AD5" w:rsidRPr="00C93737" w:rsidRDefault="00A05AD5" w:rsidP="00A05AD5">
            <w:pPr>
              <w:pStyle w:val="a6"/>
              <w:spacing w:before="0" w:beforeAutospacing="0" w:after="0" w:afterAutospacing="0"/>
              <w:jc w:val="center"/>
              <w:rPr>
                <w:kern w:val="24"/>
                <w:lang w:val="kk-KZ"/>
              </w:rPr>
            </w:pPr>
            <w:r w:rsidRPr="00C93737">
              <w:rPr>
                <w:kern w:val="24"/>
                <w:lang w:val="kk-KZ"/>
              </w:rPr>
              <w:t>12</w:t>
            </w:r>
          </w:p>
        </w:tc>
        <w:tc>
          <w:tcPr>
            <w:tcW w:w="740" w:type="dxa"/>
            <w:tcBorders>
              <w:top w:val="single" w:sz="4" w:space="0" w:color="auto"/>
              <w:left w:val="single" w:sz="4" w:space="0" w:color="auto"/>
              <w:bottom w:val="single" w:sz="4" w:space="0" w:color="auto"/>
              <w:right w:val="single" w:sz="4" w:space="0" w:color="auto"/>
            </w:tcBorders>
          </w:tcPr>
          <w:p w14:paraId="2F5A2EC0" w14:textId="77777777" w:rsidR="00A05AD5" w:rsidRPr="00C93737" w:rsidRDefault="00A05AD5" w:rsidP="00A05AD5">
            <w:pPr>
              <w:pStyle w:val="a6"/>
              <w:spacing w:before="0" w:beforeAutospacing="0" w:after="0" w:afterAutospacing="0"/>
              <w:jc w:val="center"/>
              <w:rPr>
                <w:kern w:val="24"/>
                <w:lang w:val="kk-KZ"/>
              </w:rPr>
            </w:pPr>
            <w:r w:rsidRPr="00C93737">
              <w:rPr>
                <w:rFonts w:eastAsia="Calibri"/>
              </w:rPr>
              <w:t>15</w:t>
            </w:r>
          </w:p>
        </w:tc>
        <w:tc>
          <w:tcPr>
            <w:tcW w:w="709" w:type="dxa"/>
            <w:tcBorders>
              <w:top w:val="single" w:sz="4" w:space="0" w:color="auto"/>
              <w:left w:val="single" w:sz="4" w:space="0" w:color="auto"/>
              <w:bottom w:val="single" w:sz="4" w:space="0" w:color="auto"/>
              <w:right w:val="single" w:sz="4" w:space="0" w:color="auto"/>
            </w:tcBorders>
          </w:tcPr>
          <w:p w14:paraId="14B9D207"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35</w:t>
            </w:r>
          </w:p>
          <w:p w14:paraId="31C04B06" w14:textId="7062ADFE" w:rsidR="00A05AD5" w:rsidRPr="00C93737" w:rsidRDefault="00A05AD5" w:rsidP="00A05AD5">
            <w:pPr>
              <w:pStyle w:val="a6"/>
              <w:spacing w:before="0" w:beforeAutospacing="0" w:after="0" w:afterAutospacing="0"/>
              <w:jc w:val="center"/>
              <w:rPr>
                <w:kern w:val="24"/>
                <w:lang w:val="kk-KZ"/>
              </w:rPr>
            </w:pPr>
          </w:p>
        </w:tc>
        <w:tc>
          <w:tcPr>
            <w:tcW w:w="708" w:type="dxa"/>
            <w:tcBorders>
              <w:top w:val="single" w:sz="4" w:space="0" w:color="auto"/>
              <w:left w:val="single" w:sz="4" w:space="0" w:color="auto"/>
              <w:bottom w:val="single" w:sz="4" w:space="0" w:color="auto"/>
              <w:right w:val="single" w:sz="4" w:space="0" w:color="auto"/>
            </w:tcBorders>
          </w:tcPr>
          <w:p w14:paraId="1D2037A1"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50</w:t>
            </w:r>
          </w:p>
          <w:p w14:paraId="390B05C3" w14:textId="37BB079F" w:rsidR="00A05AD5" w:rsidRPr="00C93737" w:rsidRDefault="00A05AD5" w:rsidP="00A05AD5">
            <w:pPr>
              <w:pStyle w:val="a6"/>
              <w:spacing w:before="0" w:beforeAutospacing="0" w:after="0" w:afterAutospacing="0"/>
              <w:jc w:val="center"/>
              <w:rPr>
                <w:kern w:val="24"/>
                <w:lang w:val="kk-KZ"/>
              </w:rPr>
            </w:pPr>
          </w:p>
        </w:tc>
        <w:tc>
          <w:tcPr>
            <w:tcW w:w="708" w:type="dxa"/>
            <w:tcBorders>
              <w:top w:val="single" w:sz="4" w:space="0" w:color="auto"/>
              <w:left w:val="single" w:sz="4" w:space="0" w:color="auto"/>
              <w:bottom w:val="single" w:sz="4" w:space="0" w:color="auto"/>
              <w:right w:val="single" w:sz="4" w:space="0" w:color="auto"/>
            </w:tcBorders>
          </w:tcPr>
          <w:p w14:paraId="213D4F36"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60</w:t>
            </w:r>
          </w:p>
          <w:p w14:paraId="76E8E8D9" w14:textId="7802DF4C" w:rsidR="00A05AD5" w:rsidRPr="00C93737" w:rsidRDefault="00A05AD5" w:rsidP="00A05AD5">
            <w:pPr>
              <w:pStyle w:val="a6"/>
              <w:spacing w:before="0" w:beforeAutospacing="0" w:after="0" w:afterAutospacing="0"/>
              <w:jc w:val="center"/>
              <w:rPr>
                <w:kern w:val="24"/>
                <w:lang w:val="kk-KZ"/>
              </w:rPr>
            </w:pPr>
          </w:p>
        </w:tc>
        <w:tc>
          <w:tcPr>
            <w:tcW w:w="710" w:type="dxa"/>
            <w:tcBorders>
              <w:top w:val="single" w:sz="4" w:space="0" w:color="auto"/>
              <w:left w:val="single" w:sz="4" w:space="0" w:color="auto"/>
              <w:bottom w:val="single" w:sz="4" w:space="0" w:color="auto"/>
              <w:right w:val="single" w:sz="4" w:space="0" w:color="auto"/>
            </w:tcBorders>
          </w:tcPr>
          <w:p w14:paraId="587D8AA0"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65</w:t>
            </w:r>
          </w:p>
          <w:p w14:paraId="6039B2F5" w14:textId="481493F9" w:rsidR="00A05AD5" w:rsidRPr="00C93737" w:rsidRDefault="00A05AD5" w:rsidP="00A05AD5">
            <w:pPr>
              <w:pStyle w:val="a6"/>
              <w:spacing w:before="0" w:beforeAutospacing="0" w:after="0" w:afterAutospacing="0"/>
              <w:jc w:val="center"/>
              <w:rPr>
                <w:kern w:val="24"/>
                <w:lang w:val="kk-KZ"/>
              </w:rPr>
            </w:pPr>
          </w:p>
        </w:tc>
        <w:tc>
          <w:tcPr>
            <w:tcW w:w="675" w:type="dxa"/>
            <w:tcBorders>
              <w:top w:val="single" w:sz="4" w:space="0" w:color="auto"/>
              <w:left w:val="single" w:sz="4" w:space="0" w:color="auto"/>
              <w:bottom w:val="single" w:sz="4" w:space="0" w:color="auto"/>
              <w:right w:val="single" w:sz="4" w:space="0" w:color="auto"/>
            </w:tcBorders>
          </w:tcPr>
          <w:p w14:paraId="11E9ED48"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70</w:t>
            </w:r>
          </w:p>
          <w:p w14:paraId="20935106" w14:textId="633C0DCA" w:rsidR="00A05AD5" w:rsidRPr="00C93737" w:rsidRDefault="00A05AD5" w:rsidP="00A05AD5">
            <w:pPr>
              <w:pStyle w:val="a6"/>
              <w:spacing w:before="0" w:beforeAutospacing="0" w:after="0" w:afterAutospacing="0"/>
              <w:jc w:val="center"/>
              <w:rPr>
                <w:kern w:val="24"/>
                <w:lang w:val="kk-KZ"/>
              </w:rPr>
            </w:pPr>
          </w:p>
        </w:tc>
        <w:tc>
          <w:tcPr>
            <w:tcW w:w="1136" w:type="dxa"/>
            <w:vMerge/>
            <w:tcBorders>
              <w:left w:val="single" w:sz="4" w:space="0" w:color="auto"/>
              <w:right w:val="single" w:sz="4" w:space="0" w:color="auto"/>
            </w:tcBorders>
          </w:tcPr>
          <w:p w14:paraId="4E981BDC" w14:textId="77777777" w:rsidR="00A05AD5" w:rsidRPr="00C93737" w:rsidRDefault="00A05AD5" w:rsidP="00A05AD5">
            <w:pPr>
              <w:pStyle w:val="a6"/>
              <w:spacing w:before="0" w:beforeAutospacing="0" w:after="0" w:afterAutospacing="0"/>
              <w:jc w:val="center"/>
              <w:rPr>
                <w:kern w:val="24"/>
                <w:lang w:val="kk-KZ"/>
              </w:rPr>
            </w:pPr>
          </w:p>
        </w:tc>
      </w:tr>
      <w:tr w:rsidR="00C93737" w:rsidRPr="00C93737" w14:paraId="560AD748" w14:textId="77777777" w:rsidTr="00A865EA">
        <w:trPr>
          <w:trHeight w:val="1112"/>
        </w:trPr>
        <w:tc>
          <w:tcPr>
            <w:tcW w:w="392" w:type="dxa"/>
            <w:vMerge w:val="restart"/>
            <w:tcBorders>
              <w:left w:val="single" w:sz="4" w:space="0" w:color="auto"/>
              <w:right w:val="single" w:sz="4" w:space="0" w:color="auto"/>
            </w:tcBorders>
            <w:vAlign w:val="center"/>
          </w:tcPr>
          <w:p w14:paraId="1A3923DE" w14:textId="65E67DA3" w:rsidR="0083168D" w:rsidRPr="00C93737" w:rsidRDefault="0083168D" w:rsidP="00AB474B">
            <w:pPr>
              <w:spacing w:after="0" w:line="240" w:lineRule="auto"/>
              <w:jc w:val="center"/>
              <w:rPr>
                <w:rStyle w:val="s0"/>
                <w:color w:val="auto"/>
                <w:lang w:val="kk-KZ"/>
              </w:rPr>
            </w:pPr>
            <w:r w:rsidRPr="00C93737">
              <w:rPr>
                <w:rStyle w:val="s0"/>
                <w:color w:val="auto"/>
                <w:lang w:val="kk-KZ"/>
              </w:rPr>
              <w:t>4</w:t>
            </w:r>
          </w:p>
        </w:tc>
        <w:tc>
          <w:tcPr>
            <w:tcW w:w="1843" w:type="dxa"/>
            <w:tcBorders>
              <w:top w:val="single" w:sz="4" w:space="0" w:color="auto"/>
              <w:left w:val="single" w:sz="4" w:space="0" w:color="auto"/>
              <w:right w:val="single" w:sz="4" w:space="0" w:color="auto"/>
            </w:tcBorders>
            <w:vAlign w:val="center"/>
          </w:tcPr>
          <w:p w14:paraId="1D21B3EC" w14:textId="2C12A806" w:rsidR="0083168D" w:rsidRPr="00C93737" w:rsidRDefault="0083168D" w:rsidP="002363C0">
            <w:pPr>
              <w:pStyle w:val="a6"/>
              <w:spacing w:before="0" w:beforeAutospacing="0" w:after="0" w:afterAutospacing="0"/>
              <w:jc w:val="both"/>
              <w:rPr>
                <w:i/>
                <w:iCs/>
                <w:kern w:val="24"/>
              </w:rPr>
            </w:pPr>
            <w:r w:rsidRPr="00C93737">
              <w:t xml:space="preserve">Доля организаций образования, обеспеченных: </w:t>
            </w:r>
          </w:p>
        </w:tc>
        <w:tc>
          <w:tcPr>
            <w:tcW w:w="709" w:type="dxa"/>
            <w:vMerge w:val="restart"/>
            <w:tcBorders>
              <w:left w:val="single" w:sz="4" w:space="0" w:color="auto"/>
              <w:right w:val="single" w:sz="4" w:space="0" w:color="auto"/>
            </w:tcBorders>
            <w:vAlign w:val="center"/>
          </w:tcPr>
          <w:p w14:paraId="31002805" w14:textId="4F1ABF78" w:rsidR="0083168D" w:rsidRPr="00C93737" w:rsidRDefault="0083168D" w:rsidP="006A37A9">
            <w:pPr>
              <w:pStyle w:val="a6"/>
              <w:spacing w:before="0" w:after="0"/>
              <w:jc w:val="center"/>
              <w:rPr>
                <w:kern w:val="24"/>
                <w:lang w:val="kk-KZ"/>
              </w:rPr>
            </w:pPr>
            <w:r w:rsidRPr="00C93737">
              <w:t>%</w:t>
            </w:r>
          </w:p>
        </w:tc>
        <w:tc>
          <w:tcPr>
            <w:tcW w:w="850" w:type="dxa"/>
            <w:vMerge w:val="restart"/>
            <w:tcBorders>
              <w:left w:val="single" w:sz="4" w:space="0" w:color="auto"/>
              <w:right w:val="single" w:sz="4" w:space="0" w:color="auto"/>
            </w:tcBorders>
            <w:vAlign w:val="center"/>
          </w:tcPr>
          <w:p w14:paraId="7771886B" w14:textId="77777777" w:rsidR="0083168D" w:rsidRPr="00C93737" w:rsidRDefault="0083168D" w:rsidP="00C03438">
            <w:pPr>
              <w:pStyle w:val="a6"/>
              <w:spacing w:before="0" w:beforeAutospacing="0" w:after="0" w:afterAutospacing="0"/>
              <w:jc w:val="center"/>
              <w:rPr>
                <w:lang w:val="kk-KZ"/>
              </w:rPr>
            </w:pPr>
            <w:r w:rsidRPr="00C93737">
              <w:t>административные данные</w:t>
            </w:r>
            <w:r w:rsidRPr="00C93737">
              <w:rPr>
                <w:lang w:val="kk-KZ"/>
              </w:rPr>
              <w:t xml:space="preserve"> МОН</w:t>
            </w:r>
          </w:p>
          <w:p w14:paraId="6E0C2600" w14:textId="77777777" w:rsidR="0083168D" w:rsidRPr="00C93737" w:rsidRDefault="0083168D" w:rsidP="00AB474B">
            <w:pPr>
              <w:pStyle w:val="a6"/>
              <w:spacing w:before="0" w:beforeAutospacing="0" w:after="0" w:afterAutospacing="0"/>
              <w:jc w:val="center"/>
              <w:rPr>
                <w:kern w:val="24"/>
                <w:lang w:val="kk-KZ"/>
              </w:rPr>
            </w:pPr>
          </w:p>
        </w:tc>
        <w:tc>
          <w:tcPr>
            <w:tcW w:w="740" w:type="dxa"/>
            <w:tcBorders>
              <w:top w:val="single" w:sz="4" w:space="0" w:color="auto"/>
              <w:left w:val="single" w:sz="4" w:space="0" w:color="auto"/>
              <w:right w:val="single" w:sz="4" w:space="0" w:color="auto"/>
            </w:tcBorders>
            <w:vAlign w:val="center"/>
          </w:tcPr>
          <w:p w14:paraId="631AB433" w14:textId="77777777" w:rsidR="0083168D" w:rsidRPr="00C93737" w:rsidRDefault="0083168D" w:rsidP="00AB474B">
            <w:pPr>
              <w:pStyle w:val="a6"/>
              <w:spacing w:before="0" w:beforeAutospacing="0" w:after="0" w:afterAutospacing="0"/>
              <w:jc w:val="center"/>
              <w:rPr>
                <w:kern w:val="24"/>
                <w:lang w:val="kk-KZ"/>
              </w:rPr>
            </w:pPr>
          </w:p>
        </w:tc>
        <w:tc>
          <w:tcPr>
            <w:tcW w:w="740" w:type="dxa"/>
            <w:tcBorders>
              <w:top w:val="single" w:sz="4" w:space="0" w:color="auto"/>
              <w:left w:val="single" w:sz="4" w:space="0" w:color="auto"/>
              <w:right w:val="single" w:sz="4" w:space="0" w:color="auto"/>
            </w:tcBorders>
            <w:vAlign w:val="center"/>
          </w:tcPr>
          <w:p w14:paraId="127FFF71" w14:textId="77777777" w:rsidR="0083168D" w:rsidRPr="00C93737" w:rsidRDefault="0083168D" w:rsidP="00AB474B">
            <w:pPr>
              <w:pStyle w:val="a6"/>
              <w:spacing w:before="0" w:beforeAutospacing="0" w:after="0" w:afterAutospacing="0"/>
              <w:jc w:val="center"/>
              <w:rPr>
                <w:rFonts w:eastAsia="Calibri"/>
              </w:rPr>
            </w:pPr>
          </w:p>
        </w:tc>
        <w:tc>
          <w:tcPr>
            <w:tcW w:w="709" w:type="dxa"/>
            <w:tcBorders>
              <w:top w:val="single" w:sz="4" w:space="0" w:color="auto"/>
              <w:left w:val="single" w:sz="4" w:space="0" w:color="auto"/>
              <w:right w:val="single" w:sz="4" w:space="0" w:color="auto"/>
            </w:tcBorders>
            <w:vAlign w:val="center"/>
          </w:tcPr>
          <w:p w14:paraId="53774FA4" w14:textId="77777777" w:rsidR="0083168D" w:rsidRPr="00C93737" w:rsidRDefault="0083168D" w:rsidP="00AB474B">
            <w:pPr>
              <w:pStyle w:val="a6"/>
              <w:spacing w:before="0" w:beforeAutospacing="0" w:after="0" w:afterAutospacing="0"/>
              <w:jc w:val="center"/>
              <w:rPr>
                <w:rFonts w:eastAsia="Calibri"/>
              </w:rPr>
            </w:pPr>
          </w:p>
        </w:tc>
        <w:tc>
          <w:tcPr>
            <w:tcW w:w="708" w:type="dxa"/>
            <w:tcBorders>
              <w:top w:val="single" w:sz="4" w:space="0" w:color="auto"/>
              <w:left w:val="single" w:sz="4" w:space="0" w:color="auto"/>
              <w:right w:val="single" w:sz="4" w:space="0" w:color="auto"/>
            </w:tcBorders>
            <w:vAlign w:val="center"/>
          </w:tcPr>
          <w:p w14:paraId="23372C42" w14:textId="77777777" w:rsidR="0083168D" w:rsidRPr="00C93737" w:rsidRDefault="0083168D" w:rsidP="00AB474B">
            <w:pPr>
              <w:pStyle w:val="a6"/>
              <w:spacing w:before="0" w:beforeAutospacing="0" w:after="0" w:afterAutospacing="0"/>
              <w:jc w:val="center"/>
              <w:rPr>
                <w:rFonts w:eastAsia="Calibri"/>
              </w:rPr>
            </w:pPr>
          </w:p>
        </w:tc>
        <w:tc>
          <w:tcPr>
            <w:tcW w:w="708" w:type="dxa"/>
            <w:tcBorders>
              <w:top w:val="single" w:sz="4" w:space="0" w:color="auto"/>
              <w:left w:val="single" w:sz="4" w:space="0" w:color="auto"/>
              <w:right w:val="single" w:sz="4" w:space="0" w:color="auto"/>
            </w:tcBorders>
            <w:vAlign w:val="center"/>
          </w:tcPr>
          <w:p w14:paraId="16A9A61D" w14:textId="77777777" w:rsidR="0083168D" w:rsidRPr="00C93737" w:rsidRDefault="0083168D" w:rsidP="00AB474B">
            <w:pPr>
              <w:pStyle w:val="a6"/>
              <w:spacing w:before="0" w:beforeAutospacing="0" w:after="0" w:afterAutospacing="0"/>
              <w:jc w:val="center"/>
              <w:rPr>
                <w:rFonts w:eastAsia="Calibri"/>
              </w:rPr>
            </w:pPr>
          </w:p>
        </w:tc>
        <w:tc>
          <w:tcPr>
            <w:tcW w:w="710" w:type="dxa"/>
            <w:tcBorders>
              <w:top w:val="single" w:sz="4" w:space="0" w:color="auto"/>
              <w:left w:val="single" w:sz="4" w:space="0" w:color="auto"/>
              <w:right w:val="single" w:sz="4" w:space="0" w:color="auto"/>
            </w:tcBorders>
            <w:vAlign w:val="center"/>
          </w:tcPr>
          <w:p w14:paraId="05565A9D" w14:textId="77777777" w:rsidR="0083168D" w:rsidRPr="00C93737" w:rsidRDefault="0083168D" w:rsidP="00AB474B">
            <w:pPr>
              <w:pStyle w:val="a6"/>
              <w:spacing w:before="0" w:beforeAutospacing="0" w:after="0" w:afterAutospacing="0"/>
              <w:jc w:val="center"/>
              <w:rPr>
                <w:rFonts w:eastAsia="Calibri"/>
              </w:rPr>
            </w:pPr>
          </w:p>
        </w:tc>
        <w:tc>
          <w:tcPr>
            <w:tcW w:w="675" w:type="dxa"/>
            <w:tcBorders>
              <w:top w:val="single" w:sz="4" w:space="0" w:color="auto"/>
              <w:left w:val="single" w:sz="4" w:space="0" w:color="auto"/>
              <w:right w:val="single" w:sz="4" w:space="0" w:color="auto"/>
            </w:tcBorders>
            <w:vAlign w:val="center"/>
          </w:tcPr>
          <w:p w14:paraId="5CDEF5BA" w14:textId="77777777" w:rsidR="0083168D" w:rsidRPr="00C93737" w:rsidRDefault="0083168D" w:rsidP="00AB474B">
            <w:pPr>
              <w:pStyle w:val="a6"/>
              <w:spacing w:before="0" w:beforeAutospacing="0" w:after="0" w:afterAutospacing="0"/>
              <w:jc w:val="center"/>
              <w:rPr>
                <w:rFonts w:eastAsia="Calibri"/>
              </w:rPr>
            </w:pPr>
          </w:p>
        </w:tc>
        <w:tc>
          <w:tcPr>
            <w:tcW w:w="1136" w:type="dxa"/>
            <w:vMerge w:val="restart"/>
            <w:tcBorders>
              <w:left w:val="single" w:sz="4" w:space="0" w:color="auto"/>
              <w:right w:val="single" w:sz="4" w:space="0" w:color="auto"/>
            </w:tcBorders>
            <w:vAlign w:val="center"/>
          </w:tcPr>
          <w:p w14:paraId="7085BF5A" w14:textId="054601DB" w:rsidR="0083168D" w:rsidRPr="00C93737" w:rsidRDefault="0083168D" w:rsidP="00AB474B">
            <w:pPr>
              <w:pStyle w:val="a6"/>
              <w:spacing w:before="0" w:beforeAutospacing="0" w:after="0" w:afterAutospacing="0"/>
              <w:jc w:val="center"/>
              <w:rPr>
                <w:kern w:val="24"/>
                <w:lang w:val="kk-KZ"/>
              </w:rPr>
            </w:pPr>
            <w:r w:rsidRPr="00C93737">
              <w:rPr>
                <w:kern w:val="24"/>
                <w:lang w:val="kk-KZ"/>
              </w:rPr>
              <w:t>МИО, МОН</w:t>
            </w:r>
          </w:p>
        </w:tc>
      </w:tr>
      <w:tr w:rsidR="00C93737" w:rsidRPr="00C93737" w14:paraId="7354B718" w14:textId="77777777" w:rsidTr="00736A7A">
        <w:tc>
          <w:tcPr>
            <w:tcW w:w="392" w:type="dxa"/>
            <w:vMerge/>
            <w:tcBorders>
              <w:left w:val="single" w:sz="4" w:space="0" w:color="auto"/>
              <w:right w:val="single" w:sz="4" w:space="0" w:color="auto"/>
            </w:tcBorders>
          </w:tcPr>
          <w:p w14:paraId="18E98F43" w14:textId="77777777" w:rsidR="0083168D" w:rsidRPr="00C93737" w:rsidRDefault="0083168D" w:rsidP="00AB474B">
            <w:pPr>
              <w:spacing w:after="0" w:line="240" w:lineRule="auto"/>
              <w:jc w:val="center"/>
              <w:rPr>
                <w:rStyle w:val="s0"/>
                <w:color w:val="auto"/>
                <w:lang w:val="kk-KZ"/>
              </w:rPr>
            </w:pPr>
          </w:p>
        </w:tc>
        <w:tc>
          <w:tcPr>
            <w:tcW w:w="1843" w:type="dxa"/>
            <w:tcBorders>
              <w:top w:val="single" w:sz="4" w:space="0" w:color="auto"/>
              <w:left w:val="single" w:sz="4" w:space="0" w:color="auto"/>
              <w:bottom w:val="single" w:sz="4" w:space="0" w:color="auto"/>
              <w:right w:val="single" w:sz="4" w:space="0" w:color="auto"/>
            </w:tcBorders>
          </w:tcPr>
          <w:p w14:paraId="5329C412" w14:textId="1F328596" w:rsidR="0083168D" w:rsidRPr="00C93737" w:rsidRDefault="002B0558" w:rsidP="002363C0">
            <w:pPr>
              <w:pStyle w:val="a6"/>
              <w:spacing w:before="0" w:beforeAutospacing="0" w:after="0" w:afterAutospacing="0"/>
              <w:jc w:val="both"/>
              <w:rPr>
                <w:iCs/>
                <w:kern w:val="24"/>
              </w:rPr>
            </w:pPr>
            <w:r w:rsidRPr="00C93737">
              <w:t>видеонаблю</w:t>
            </w:r>
            <w:r w:rsidR="0083168D" w:rsidRPr="00C93737">
              <w:t>дение</w:t>
            </w:r>
            <w:r w:rsidR="002363C0" w:rsidRPr="00C93737">
              <w:rPr>
                <w:lang w:val="kk-KZ"/>
              </w:rPr>
              <w:t>м</w:t>
            </w:r>
            <w:r w:rsidR="002363C0" w:rsidRPr="00C93737">
              <w:t xml:space="preserve"> (внутренним</w:t>
            </w:r>
            <w:r w:rsidR="0083168D" w:rsidRPr="00C93737">
              <w:t xml:space="preserve"> и</w:t>
            </w:r>
            <w:r w:rsidRPr="00C93737">
              <w:t xml:space="preserve"> </w:t>
            </w:r>
            <w:r w:rsidR="0083168D" w:rsidRPr="00C93737">
              <w:t>наружн</w:t>
            </w:r>
            <w:r w:rsidR="002363C0" w:rsidRPr="00C93737">
              <w:rPr>
                <w:lang w:val="kk-KZ"/>
              </w:rPr>
              <w:t>ым</w:t>
            </w:r>
            <w:r w:rsidR="0083168D" w:rsidRPr="00C93737">
              <w:t>)</w:t>
            </w:r>
          </w:p>
        </w:tc>
        <w:tc>
          <w:tcPr>
            <w:tcW w:w="709" w:type="dxa"/>
            <w:vMerge/>
            <w:tcBorders>
              <w:left w:val="single" w:sz="4" w:space="0" w:color="auto"/>
              <w:right w:val="single" w:sz="4" w:space="0" w:color="auto"/>
            </w:tcBorders>
            <w:vAlign w:val="center"/>
          </w:tcPr>
          <w:p w14:paraId="0453D25D" w14:textId="59B90E5D" w:rsidR="0083168D" w:rsidRPr="00C93737" w:rsidRDefault="0083168D" w:rsidP="00AB474B">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vAlign w:val="center"/>
          </w:tcPr>
          <w:p w14:paraId="1EB9FBE0" w14:textId="77777777" w:rsidR="0083168D" w:rsidRPr="00C93737" w:rsidRDefault="0083168D" w:rsidP="00AB474B">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vAlign w:val="center"/>
          </w:tcPr>
          <w:p w14:paraId="60007BCB" w14:textId="245ABB2A" w:rsidR="0083168D" w:rsidRPr="00C93737" w:rsidRDefault="0083168D" w:rsidP="00AB474B">
            <w:pPr>
              <w:pStyle w:val="a6"/>
              <w:spacing w:before="0" w:beforeAutospacing="0" w:after="0" w:afterAutospacing="0"/>
              <w:jc w:val="center"/>
              <w:rPr>
                <w:kern w:val="24"/>
                <w:lang w:val="en-US"/>
              </w:rPr>
            </w:pPr>
            <w:r w:rsidRPr="00C93737">
              <w:rPr>
                <w:lang w:val="en-US"/>
              </w:rPr>
              <w:t>75</w:t>
            </w:r>
          </w:p>
        </w:tc>
        <w:tc>
          <w:tcPr>
            <w:tcW w:w="740" w:type="dxa"/>
            <w:tcBorders>
              <w:top w:val="single" w:sz="4" w:space="0" w:color="auto"/>
              <w:left w:val="single" w:sz="4" w:space="0" w:color="auto"/>
              <w:bottom w:val="single" w:sz="4" w:space="0" w:color="auto"/>
              <w:right w:val="single" w:sz="4" w:space="0" w:color="auto"/>
            </w:tcBorders>
            <w:vAlign w:val="center"/>
          </w:tcPr>
          <w:p w14:paraId="0D99F629" w14:textId="34339BEB"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80</w:t>
            </w:r>
          </w:p>
        </w:tc>
        <w:tc>
          <w:tcPr>
            <w:tcW w:w="709" w:type="dxa"/>
            <w:tcBorders>
              <w:top w:val="single" w:sz="4" w:space="0" w:color="auto"/>
              <w:left w:val="single" w:sz="4" w:space="0" w:color="auto"/>
              <w:bottom w:val="single" w:sz="4" w:space="0" w:color="auto"/>
              <w:right w:val="single" w:sz="4" w:space="0" w:color="auto"/>
            </w:tcBorders>
            <w:vAlign w:val="center"/>
          </w:tcPr>
          <w:p w14:paraId="66854D72" w14:textId="54BABAB1"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85</w:t>
            </w:r>
          </w:p>
        </w:tc>
        <w:tc>
          <w:tcPr>
            <w:tcW w:w="708" w:type="dxa"/>
            <w:tcBorders>
              <w:top w:val="single" w:sz="4" w:space="0" w:color="auto"/>
              <w:left w:val="single" w:sz="4" w:space="0" w:color="auto"/>
              <w:bottom w:val="single" w:sz="4" w:space="0" w:color="auto"/>
              <w:right w:val="single" w:sz="4" w:space="0" w:color="auto"/>
            </w:tcBorders>
            <w:vAlign w:val="center"/>
          </w:tcPr>
          <w:p w14:paraId="22F9045A" w14:textId="78B09F32"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90</w:t>
            </w:r>
          </w:p>
        </w:tc>
        <w:tc>
          <w:tcPr>
            <w:tcW w:w="708" w:type="dxa"/>
            <w:tcBorders>
              <w:top w:val="single" w:sz="4" w:space="0" w:color="auto"/>
              <w:left w:val="single" w:sz="4" w:space="0" w:color="auto"/>
              <w:bottom w:val="single" w:sz="4" w:space="0" w:color="auto"/>
              <w:right w:val="single" w:sz="4" w:space="0" w:color="auto"/>
            </w:tcBorders>
            <w:vAlign w:val="center"/>
          </w:tcPr>
          <w:p w14:paraId="4628C6CA" w14:textId="4395D8D0"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95</w:t>
            </w:r>
          </w:p>
        </w:tc>
        <w:tc>
          <w:tcPr>
            <w:tcW w:w="710" w:type="dxa"/>
            <w:tcBorders>
              <w:top w:val="single" w:sz="4" w:space="0" w:color="auto"/>
              <w:left w:val="single" w:sz="4" w:space="0" w:color="auto"/>
              <w:bottom w:val="single" w:sz="4" w:space="0" w:color="auto"/>
              <w:right w:val="single" w:sz="4" w:space="0" w:color="auto"/>
            </w:tcBorders>
            <w:vAlign w:val="center"/>
          </w:tcPr>
          <w:p w14:paraId="255F01E9" w14:textId="4E793FD1"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100</w:t>
            </w:r>
          </w:p>
        </w:tc>
        <w:tc>
          <w:tcPr>
            <w:tcW w:w="675" w:type="dxa"/>
            <w:tcBorders>
              <w:top w:val="single" w:sz="4" w:space="0" w:color="auto"/>
              <w:left w:val="single" w:sz="4" w:space="0" w:color="auto"/>
              <w:bottom w:val="single" w:sz="4" w:space="0" w:color="auto"/>
              <w:right w:val="single" w:sz="4" w:space="0" w:color="auto"/>
            </w:tcBorders>
            <w:vAlign w:val="center"/>
          </w:tcPr>
          <w:p w14:paraId="48D908E8" w14:textId="160EA09A"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w:t>
            </w:r>
          </w:p>
        </w:tc>
        <w:tc>
          <w:tcPr>
            <w:tcW w:w="1136" w:type="dxa"/>
            <w:vMerge/>
            <w:tcBorders>
              <w:left w:val="single" w:sz="4" w:space="0" w:color="auto"/>
              <w:right w:val="single" w:sz="4" w:space="0" w:color="auto"/>
            </w:tcBorders>
            <w:vAlign w:val="center"/>
          </w:tcPr>
          <w:p w14:paraId="49378E23" w14:textId="77777777" w:rsidR="0083168D" w:rsidRPr="00C93737" w:rsidRDefault="0083168D" w:rsidP="00AB474B">
            <w:pPr>
              <w:pStyle w:val="a6"/>
              <w:spacing w:before="0" w:beforeAutospacing="0" w:after="0" w:afterAutospacing="0"/>
              <w:jc w:val="center"/>
              <w:rPr>
                <w:kern w:val="24"/>
                <w:lang w:val="kk-KZ"/>
              </w:rPr>
            </w:pPr>
          </w:p>
        </w:tc>
      </w:tr>
      <w:tr w:rsidR="00C93737" w:rsidRPr="00C93737" w14:paraId="6FD058BC" w14:textId="77777777" w:rsidTr="00736A7A">
        <w:tc>
          <w:tcPr>
            <w:tcW w:w="392" w:type="dxa"/>
            <w:vMerge/>
            <w:tcBorders>
              <w:left w:val="single" w:sz="4" w:space="0" w:color="auto"/>
              <w:right w:val="single" w:sz="4" w:space="0" w:color="auto"/>
            </w:tcBorders>
          </w:tcPr>
          <w:p w14:paraId="171C6ED0" w14:textId="77777777" w:rsidR="0083168D" w:rsidRPr="00C93737" w:rsidRDefault="0083168D" w:rsidP="00AB474B">
            <w:pPr>
              <w:spacing w:after="0" w:line="240" w:lineRule="auto"/>
              <w:jc w:val="center"/>
              <w:rPr>
                <w:rStyle w:val="s0"/>
                <w:color w:val="auto"/>
                <w:lang w:val="kk-KZ"/>
              </w:rPr>
            </w:pPr>
          </w:p>
        </w:tc>
        <w:tc>
          <w:tcPr>
            <w:tcW w:w="1843" w:type="dxa"/>
            <w:tcBorders>
              <w:top w:val="single" w:sz="4" w:space="0" w:color="auto"/>
              <w:left w:val="single" w:sz="4" w:space="0" w:color="auto"/>
              <w:bottom w:val="single" w:sz="4" w:space="0" w:color="auto"/>
              <w:right w:val="single" w:sz="4" w:space="0" w:color="auto"/>
            </w:tcBorders>
          </w:tcPr>
          <w:p w14:paraId="38D3E36D" w14:textId="35B95F4F" w:rsidR="0083168D" w:rsidRPr="00C93737" w:rsidRDefault="002363C0" w:rsidP="00AB474B">
            <w:pPr>
              <w:pStyle w:val="a6"/>
              <w:spacing w:before="0" w:beforeAutospacing="0" w:after="0" w:afterAutospacing="0"/>
              <w:jc w:val="both"/>
            </w:pPr>
            <w:r w:rsidRPr="00C93737">
              <w:t>турникетами</w:t>
            </w:r>
          </w:p>
        </w:tc>
        <w:tc>
          <w:tcPr>
            <w:tcW w:w="709" w:type="dxa"/>
            <w:vMerge/>
            <w:tcBorders>
              <w:left w:val="single" w:sz="4" w:space="0" w:color="auto"/>
              <w:right w:val="single" w:sz="4" w:space="0" w:color="auto"/>
            </w:tcBorders>
            <w:vAlign w:val="center"/>
          </w:tcPr>
          <w:p w14:paraId="33C8997A" w14:textId="77777777" w:rsidR="0083168D" w:rsidRPr="00C93737" w:rsidRDefault="0083168D" w:rsidP="00AB474B">
            <w:pPr>
              <w:pStyle w:val="a6"/>
              <w:spacing w:before="0" w:beforeAutospacing="0" w:after="0" w:afterAutospacing="0"/>
              <w:jc w:val="center"/>
            </w:pPr>
          </w:p>
        </w:tc>
        <w:tc>
          <w:tcPr>
            <w:tcW w:w="850" w:type="dxa"/>
            <w:vMerge/>
            <w:tcBorders>
              <w:left w:val="single" w:sz="4" w:space="0" w:color="auto"/>
              <w:right w:val="single" w:sz="4" w:space="0" w:color="auto"/>
            </w:tcBorders>
            <w:vAlign w:val="center"/>
          </w:tcPr>
          <w:p w14:paraId="31B49EBC" w14:textId="77777777" w:rsidR="0083168D" w:rsidRPr="00C93737" w:rsidRDefault="0083168D" w:rsidP="00AB474B">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vAlign w:val="center"/>
          </w:tcPr>
          <w:p w14:paraId="793A5BB9" w14:textId="24D77A31" w:rsidR="0083168D" w:rsidRPr="00C93737" w:rsidRDefault="0083168D" w:rsidP="00AB474B">
            <w:pPr>
              <w:pStyle w:val="a6"/>
              <w:spacing w:before="0" w:beforeAutospacing="0" w:after="0" w:afterAutospacing="0"/>
              <w:jc w:val="center"/>
            </w:pPr>
            <w:r w:rsidRPr="00C93737">
              <w:t>7,4</w:t>
            </w:r>
          </w:p>
        </w:tc>
        <w:tc>
          <w:tcPr>
            <w:tcW w:w="740" w:type="dxa"/>
            <w:tcBorders>
              <w:top w:val="single" w:sz="4" w:space="0" w:color="auto"/>
              <w:left w:val="single" w:sz="4" w:space="0" w:color="auto"/>
              <w:bottom w:val="single" w:sz="4" w:space="0" w:color="auto"/>
              <w:right w:val="single" w:sz="4" w:space="0" w:color="auto"/>
            </w:tcBorders>
            <w:vAlign w:val="center"/>
          </w:tcPr>
          <w:p w14:paraId="4EDDC8B5" w14:textId="73EEB6B4" w:rsidR="0083168D" w:rsidRPr="00C93737" w:rsidRDefault="0083168D" w:rsidP="00AB474B">
            <w:pPr>
              <w:pStyle w:val="a6"/>
              <w:spacing w:before="0" w:beforeAutospacing="0" w:after="0" w:afterAutospacing="0"/>
              <w:jc w:val="center"/>
              <w:rPr>
                <w:rFonts w:eastAsia="Calibri"/>
              </w:rPr>
            </w:pPr>
            <w:r w:rsidRPr="00C93737">
              <w:rPr>
                <w:rFonts w:eastAsia="Calibri"/>
              </w:rPr>
              <w:t>10</w:t>
            </w:r>
          </w:p>
        </w:tc>
        <w:tc>
          <w:tcPr>
            <w:tcW w:w="709" w:type="dxa"/>
            <w:tcBorders>
              <w:top w:val="single" w:sz="4" w:space="0" w:color="auto"/>
              <w:left w:val="single" w:sz="4" w:space="0" w:color="auto"/>
              <w:bottom w:val="single" w:sz="4" w:space="0" w:color="auto"/>
              <w:right w:val="single" w:sz="4" w:space="0" w:color="auto"/>
            </w:tcBorders>
            <w:vAlign w:val="center"/>
          </w:tcPr>
          <w:p w14:paraId="2D69B560" w14:textId="71CF11F7" w:rsidR="0083168D" w:rsidRPr="00C93737" w:rsidRDefault="0083168D" w:rsidP="00AB474B">
            <w:pPr>
              <w:pStyle w:val="a6"/>
              <w:spacing w:before="0" w:beforeAutospacing="0" w:after="0" w:afterAutospacing="0"/>
              <w:jc w:val="center"/>
              <w:rPr>
                <w:rFonts w:eastAsia="Calibri"/>
              </w:rPr>
            </w:pPr>
            <w:r w:rsidRPr="00C93737">
              <w:rPr>
                <w:rFonts w:eastAsia="Calibri"/>
              </w:rPr>
              <w:t>15</w:t>
            </w:r>
          </w:p>
        </w:tc>
        <w:tc>
          <w:tcPr>
            <w:tcW w:w="708" w:type="dxa"/>
            <w:tcBorders>
              <w:top w:val="single" w:sz="4" w:space="0" w:color="auto"/>
              <w:left w:val="single" w:sz="4" w:space="0" w:color="auto"/>
              <w:bottom w:val="single" w:sz="4" w:space="0" w:color="auto"/>
              <w:right w:val="single" w:sz="4" w:space="0" w:color="auto"/>
            </w:tcBorders>
            <w:vAlign w:val="center"/>
          </w:tcPr>
          <w:p w14:paraId="4B5FF3C0" w14:textId="53762C91" w:rsidR="0083168D" w:rsidRPr="00C93737" w:rsidRDefault="0083168D" w:rsidP="00AB474B">
            <w:pPr>
              <w:pStyle w:val="a6"/>
              <w:spacing w:before="0" w:beforeAutospacing="0" w:after="0" w:afterAutospacing="0"/>
              <w:jc w:val="center"/>
              <w:rPr>
                <w:rFonts w:eastAsia="Calibri"/>
              </w:rPr>
            </w:pPr>
            <w:r w:rsidRPr="00C93737">
              <w:rPr>
                <w:rFonts w:eastAsia="Calibri"/>
              </w:rPr>
              <w:t>20</w:t>
            </w:r>
          </w:p>
        </w:tc>
        <w:tc>
          <w:tcPr>
            <w:tcW w:w="708" w:type="dxa"/>
            <w:tcBorders>
              <w:top w:val="single" w:sz="4" w:space="0" w:color="auto"/>
              <w:left w:val="single" w:sz="4" w:space="0" w:color="auto"/>
              <w:bottom w:val="single" w:sz="4" w:space="0" w:color="auto"/>
              <w:right w:val="single" w:sz="4" w:space="0" w:color="auto"/>
            </w:tcBorders>
            <w:vAlign w:val="center"/>
          </w:tcPr>
          <w:p w14:paraId="3B16D85A" w14:textId="34AA7595" w:rsidR="0083168D" w:rsidRPr="00C93737" w:rsidRDefault="0083168D" w:rsidP="00AB474B">
            <w:pPr>
              <w:pStyle w:val="a6"/>
              <w:spacing w:before="0" w:beforeAutospacing="0" w:after="0" w:afterAutospacing="0"/>
              <w:jc w:val="center"/>
              <w:rPr>
                <w:rFonts w:eastAsia="Calibri"/>
              </w:rPr>
            </w:pPr>
            <w:r w:rsidRPr="00C93737">
              <w:rPr>
                <w:rFonts w:eastAsia="Calibri"/>
              </w:rPr>
              <w:t>25</w:t>
            </w:r>
          </w:p>
        </w:tc>
        <w:tc>
          <w:tcPr>
            <w:tcW w:w="710" w:type="dxa"/>
            <w:tcBorders>
              <w:top w:val="single" w:sz="4" w:space="0" w:color="auto"/>
              <w:left w:val="single" w:sz="4" w:space="0" w:color="auto"/>
              <w:bottom w:val="single" w:sz="4" w:space="0" w:color="auto"/>
              <w:right w:val="single" w:sz="4" w:space="0" w:color="auto"/>
            </w:tcBorders>
            <w:vAlign w:val="center"/>
          </w:tcPr>
          <w:p w14:paraId="7676D919" w14:textId="29129D7B" w:rsidR="0083168D" w:rsidRPr="00C93737" w:rsidRDefault="0083168D" w:rsidP="00AB474B">
            <w:pPr>
              <w:pStyle w:val="a6"/>
              <w:spacing w:before="0" w:beforeAutospacing="0" w:after="0" w:afterAutospacing="0"/>
              <w:jc w:val="center"/>
              <w:rPr>
                <w:rFonts w:eastAsia="Calibri"/>
              </w:rPr>
            </w:pPr>
            <w:r w:rsidRPr="00C93737">
              <w:rPr>
                <w:rFonts w:eastAsia="Calibri"/>
              </w:rPr>
              <w:t>30</w:t>
            </w:r>
          </w:p>
        </w:tc>
        <w:tc>
          <w:tcPr>
            <w:tcW w:w="675" w:type="dxa"/>
            <w:tcBorders>
              <w:top w:val="single" w:sz="4" w:space="0" w:color="auto"/>
              <w:left w:val="single" w:sz="4" w:space="0" w:color="auto"/>
              <w:bottom w:val="single" w:sz="4" w:space="0" w:color="auto"/>
              <w:right w:val="single" w:sz="4" w:space="0" w:color="auto"/>
            </w:tcBorders>
            <w:vAlign w:val="center"/>
          </w:tcPr>
          <w:p w14:paraId="48737D35" w14:textId="5EF0BA38" w:rsidR="0083168D" w:rsidRPr="00C93737" w:rsidRDefault="0083168D" w:rsidP="00AB474B">
            <w:pPr>
              <w:pStyle w:val="a6"/>
              <w:spacing w:before="0" w:beforeAutospacing="0" w:after="0" w:afterAutospacing="0"/>
              <w:jc w:val="center"/>
              <w:rPr>
                <w:rFonts w:eastAsia="Calibri"/>
              </w:rPr>
            </w:pPr>
            <w:r w:rsidRPr="00C93737">
              <w:rPr>
                <w:rFonts w:eastAsia="Calibri"/>
              </w:rPr>
              <w:t>35</w:t>
            </w:r>
          </w:p>
        </w:tc>
        <w:tc>
          <w:tcPr>
            <w:tcW w:w="1136" w:type="dxa"/>
            <w:vMerge/>
            <w:tcBorders>
              <w:left w:val="single" w:sz="4" w:space="0" w:color="auto"/>
              <w:right w:val="single" w:sz="4" w:space="0" w:color="auto"/>
            </w:tcBorders>
            <w:vAlign w:val="center"/>
          </w:tcPr>
          <w:p w14:paraId="11972E1A" w14:textId="77777777" w:rsidR="0083168D" w:rsidRPr="00C93737" w:rsidRDefault="0083168D" w:rsidP="00AB474B">
            <w:pPr>
              <w:pStyle w:val="a6"/>
              <w:spacing w:before="0" w:beforeAutospacing="0" w:after="0" w:afterAutospacing="0"/>
              <w:jc w:val="center"/>
              <w:rPr>
                <w:kern w:val="24"/>
                <w:lang w:val="kk-KZ"/>
              </w:rPr>
            </w:pPr>
          </w:p>
        </w:tc>
      </w:tr>
    </w:tbl>
    <w:p w14:paraId="33C6E725" w14:textId="77777777" w:rsidR="0087322D" w:rsidRDefault="0087322D" w:rsidP="00A41527">
      <w:pPr>
        <w:spacing w:after="0" w:line="240" w:lineRule="auto"/>
        <w:ind w:firstLine="709"/>
        <w:jc w:val="both"/>
        <w:rPr>
          <w:rFonts w:ascii="Times New Roman" w:eastAsia="Times New Roman" w:hAnsi="Times New Roman" w:cs="Times New Roman"/>
          <w:kern w:val="24"/>
          <w:sz w:val="28"/>
          <w:szCs w:val="24"/>
          <w:lang w:val="kk-KZ"/>
        </w:rPr>
      </w:pPr>
    </w:p>
    <w:p w14:paraId="0BDD426A" w14:textId="24593BE6" w:rsidR="00B92B08" w:rsidRPr="00C93737" w:rsidRDefault="003010A4" w:rsidP="00A41527">
      <w:pPr>
        <w:spacing w:after="0" w:line="240" w:lineRule="auto"/>
        <w:ind w:firstLine="709"/>
        <w:jc w:val="both"/>
        <w:rPr>
          <w:rFonts w:ascii="Times New Roman" w:eastAsia="Times New Roman" w:hAnsi="Times New Roman" w:cs="Times New Roman"/>
          <w:kern w:val="24"/>
          <w:sz w:val="28"/>
          <w:szCs w:val="24"/>
          <w:lang w:val="kk-KZ"/>
        </w:rPr>
      </w:pPr>
      <w:r w:rsidRPr="00C93737">
        <w:rPr>
          <w:rFonts w:ascii="Times New Roman" w:eastAsia="Times New Roman" w:hAnsi="Times New Roman" w:cs="Times New Roman"/>
          <w:kern w:val="24"/>
          <w:sz w:val="28"/>
          <w:szCs w:val="24"/>
          <w:lang w:val="kk-KZ"/>
        </w:rPr>
        <w:t xml:space="preserve">Задача </w:t>
      </w:r>
      <w:r w:rsidR="00561270" w:rsidRPr="00C93737">
        <w:rPr>
          <w:rFonts w:ascii="Times New Roman" w:eastAsia="Times New Roman" w:hAnsi="Times New Roman" w:cs="Times New Roman"/>
          <w:kern w:val="24"/>
          <w:sz w:val="28"/>
          <w:szCs w:val="24"/>
          <w:lang w:val="kk-KZ"/>
        </w:rPr>
        <w:t>4</w:t>
      </w:r>
      <w:r w:rsidR="00556FED" w:rsidRPr="00C93737">
        <w:rPr>
          <w:rFonts w:ascii="Times New Roman" w:eastAsia="Times New Roman" w:hAnsi="Times New Roman" w:cs="Times New Roman"/>
          <w:kern w:val="24"/>
          <w:sz w:val="28"/>
          <w:szCs w:val="24"/>
          <w:lang w:val="kk-KZ"/>
        </w:rPr>
        <w:t>.</w:t>
      </w:r>
      <w:r w:rsidR="004F511F" w:rsidRPr="00C93737">
        <w:rPr>
          <w:rFonts w:ascii="Times New Roman" w:eastAsia="Times New Roman" w:hAnsi="Times New Roman" w:cs="Times New Roman"/>
          <w:kern w:val="24"/>
          <w:sz w:val="28"/>
          <w:szCs w:val="24"/>
          <w:lang w:val="kk-KZ"/>
        </w:rPr>
        <w:t xml:space="preserve"> </w:t>
      </w:r>
      <w:r w:rsidR="00BF128C" w:rsidRPr="00C93737">
        <w:rPr>
          <w:rFonts w:ascii="Times New Roman" w:hAnsi="Times New Roman" w:cs="Times New Roman"/>
          <w:sz w:val="28"/>
          <w:szCs w:val="28"/>
        </w:rPr>
        <w:t xml:space="preserve">Внедрить обновленную систему оценки качества обучающихся, педагогов и организаций образования на основе лучших практик </w:t>
      </w:r>
    </w:p>
    <w:tbl>
      <w:tblPr>
        <w:tblpPr w:leftFromText="180" w:rightFromText="180" w:vertAnchor="text" w:tblpY="1"/>
        <w:tblOverlap w:val="neve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48"/>
        <w:gridCol w:w="1163"/>
      </w:tblGrid>
      <w:tr w:rsidR="00C93737" w:rsidRPr="00C93737" w14:paraId="101FD262"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0C6F4F59"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2543D1A4"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35CE3EEB"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44509C01"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637DBC03"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69A29D46"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1E786CA2"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0CEC5367"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61485402"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2ECBB668"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582179EA"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48" w:type="dxa"/>
            <w:tcBorders>
              <w:top w:val="single" w:sz="4" w:space="0" w:color="auto"/>
              <w:left w:val="single" w:sz="4" w:space="0" w:color="auto"/>
              <w:bottom w:val="single" w:sz="4" w:space="0" w:color="auto"/>
              <w:right w:val="single" w:sz="4" w:space="0" w:color="auto"/>
            </w:tcBorders>
            <w:hideMark/>
          </w:tcPr>
          <w:p w14:paraId="174EE073" w14:textId="77777777" w:rsidR="004F31D3" w:rsidRPr="00C93737" w:rsidRDefault="004F31D3" w:rsidP="00F33383">
            <w:pPr>
              <w:pStyle w:val="a6"/>
              <w:spacing w:before="0" w:beforeAutospacing="0" w:after="0" w:afterAutospacing="0"/>
              <w:ind w:right="-134"/>
              <w:jc w:val="center"/>
              <w:rPr>
                <w:rFonts w:eastAsia="Calibri"/>
              </w:rPr>
            </w:pPr>
            <w:r w:rsidRPr="00C93737">
              <w:t>2025</w:t>
            </w:r>
          </w:p>
        </w:tc>
        <w:tc>
          <w:tcPr>
            <w:tcW w:w="1163" w:type="dxa"/>
            <w:tcBorders>
              <w:top w:val="single" w:sz="4" w:space="0" w:color="auto"/>
              <w:left w:val="single" w:sz="4" w:space="0" w:color="auto"/>
              <w:bottom w:val="single" w:sz="4" w:space="0" w:color="auto"/>
              <w:right w:val="single" w:sz="4" w:space="0" w:color="auto"/>
            </w:tcBorders>
            <w:hideMark/>
          </w:tcPr>
          <w:p w14:paraId="48055878"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1BAD9CA1" w14:textId="77777777" w:rsidTr="00F33383">
        <w:tc>
          <w:tcPr>
            <w:tcW w:w="534" w:type="dxa"/>
            <w:tcBorders>
              <w:top w:val="single" w:sz="4" w:space="0" w:color="auto"/>
              <w:left w:val="single" w:sz="4" w:space="0" w:color="auto"/>
              <w:bottom w:val="single" w:sz="4" w:space="0" w:color="auto"/>
              <w:right w:val="single" w:sz="4" w:space="0" w:color="auto"/>
            </w:tcBorders>
          </w:tcPr>
          <w:p w14:paraId="2FD6A476" w14:textId="77777777" w:rsidR="004F31D3" w:rsidRPr="00C93737" w:rsidRDefault="004F31D3" w:rsidP="00F33383">
            <w:pPr>
              <w:pStyle w:val="a6"/>
              <w:spacing w:before="0" w:beforeAutospacing="0" w:after="0" w:afterAutospacing="0"/>
              <w:jc w:val="center"/>
            </w:pPr>
            <w:r w:rsidRPr="00C93737">
              <w:t>1.</w:t>
            </w:r>
          </w:p>
        </w:tc>
        <w:tc>
          <w:tcPr>
            <w:tcW w:w="1701" w:type="dxa"/>
            <w:tcBorders>
              <w:top w:val="single" w:sz="4" w:space="0" w:color="auto"/>
              <w:left w:val="single" w:sz="4" w:space="0" w:color="auto"/>
              <w:bottom w:val="single" w:sz="4" w:space="0" w:color="auto"/>
              <w:right w:val="single" w:sz="4" w:space="0" w:color="auto"/>
            </w:tcBorders>
          </w:tcPr>
          <w:p w14:paraId="587018CF" w14:textId="77777777" w:rsidR="004F31D3" w:rsidRPr="00C93737" w:rsidRDefault="004F31D3" w:rsidP="00F33383">
            <w:pPr>
              <w:spacing w:after="0" w:line="240" w:lineRule="auto"/>
              <w:jc w:val="both"/>
              <w:rPr>
                <w:rFonts w:ascii="Times New Roman" w:hAnsi="Times New Roman"/>
                <w:sz w:val="24"/>
                <w:szCs w:val="24"/>
                <w:lang w:val="kk-KZ"/>
              </w:rPr>
            </w:pPr>
            <w:r w:rsidRPr="00C93737">
              <w:rPr>
                <w:rFonts w:ascii="Times New Roman" w:hAnsi="Times New Roman"/>
                <w:sz w:val="24"/>
                <w:szCs w:val="24"/>
              </w:rPr>
              <w:t>Доля школ, повысивших</w:t>
            </w:r>
            <w:r w:rsidRPr="00C93737">
              <w:rPr>
                <w:rFonts w:ascii="Times New Roman" w:hAnsi="Times New Roman"/>
                <w:sz w:val="24"/>
                <w:szCs w:val="24"/>
                <w:lang w:val="kk-KZ"/>
              </w:rPr>
              <w:t xml:space="preserve"> </w:t>
            </w:r>
            <w:r w:rsidRPr="00C93737">
              <w:rPr>
                <w:rFonts w:ascii="Times New Roman" w:hAnsi="Times New Roman"/>
                <w:sz w:val="24"/>
                <w:szCs w:val="24"/>
              </w:rPr>
              <w:t xml:space="preserve">свою категорию на более высокую по </w:t>
            </w:r>
            <w:r w:rsidRPr="00C93737">
              <w:rPr>
                <w:rFonts w:ascii="Times New Roman" w:hAnsi="Times New Roman"/>
                <w:sz w:val="24"/>
                <w:szCs w:val="24"/>
              </w:rPr>
              <w:lastRenderedPageBreak/>
              <w:t>итогам экспертного обзора качества среднего образования</w:t>
            </w:r>
          </w:p>
        </w:tc>
        <w:tc>
          <w:tcPr>
            <w:tcW w:w="708" w:type="dxa"/>
            <w:tcBorders>
              <w:top w:val="single" w:sz="4" w:space="0" w:color="auto"/>
              <w:left w:val="single" w:sz="4" w:space="0" w:color="auto"/>
              <w:bottom w:val="single" w:sz="4" w:space="0" w:color="auto"/>
              <w:right w:val="single" w:sz="4" w:space="0" w:color="auto"/>
            </w:tcBorders>
          </w:tcPr>
          <w:p w14:paraId="5F74A426" w14:textId="77777777" w:rsidR="004F31D3" w:rsidRPr="00C93737" w:rsidRDefault="004F31D3" w:rsidP="00F33383">
            <w:pPr>
              <w:pStyle w:val="a6"/>
              <w:spacing w:before="0" w:beforeAutospacing="0" w:after="0" w:afterAutospacing="0"/>
              <w:jc w:val="center"/>
              <w:rPr>
                <w:lang w:val="kk-KZ"/>
              </w:rPr>
            </w:pPr>
            <w:r w:rsidRPr="00C93737">
              <w:lastRenderedPageBreak/>
              <w:t>%</w:t>
            </w:r>
          </w:p>
        </w:tc>
        <w:tc>
          <w:tcPr>
            <w:tcW w:w="851" w:type="dxa"/>
            <w:tcBorders>
              <w:top w:val="single" w:sz="4" w:space="0" w:color="auto"/>
              <w:left w:val="single" w:sz="4" w:space="0" w:color="auto"/>
              <w:bottom w:val="single" w:sz="4" w:space="0" w:color="auto"/>
              <w:right w:val="single" w:sz="4" w:space="0" w:color="auto"/>
            </w:tcBorders>
          </w:tcPr>
          <w:p w14:paraId="18CA35AD" w14:textId="77777777" w:rsidR="004F31D3" w:rsidRPr="00C93737" w:rsidRDefault="004F31D3" w:rsidP="00F33383">
            <w:pPr>
              <w:pStyle w:val="a6"/>
              <w:spacing w:before="0" w:beforeAutospacing="0" w:after="0" w:afterAutospacing="0"/>
              <w:jc w:val="center"/>
              <w:rPr>
                <w:lang w:val="kk-KZ"/>
              </w:rPr>
            </w:pPr>
            <w:r w:rsidRPr="00C93737">
              <w:t>административные данные</w:t>
            </w:r>
            <w:r w:rsidRPr="00C93737">
              <w:rPr>
                <w:lang w:val="kk-KZ"/>
              </w:rPr>
              <w:t xml:space="preserve"> </w:t>
            </w:r>
            <w:r w:rsidRPr="00C93737">
              <w:rPr>
                <w:lang w:val="kk-KZ"/>
              </w:rPr>
              <w:lastRenderedPageBreak/>
              <w:t>МОН</w:t>
            </w:r>
          </w:p>
        </w:tc>
        <w:tc>
          <w:tcPr>
            <w:tcW w:w="740" w:type="dxa"/>
            <w:tcBorders>
              <w:top w:val="single" w:sz="4" w:space="0" w:color="auto"/>
              <w:left w:val="single" w:sz="4" w:space="0" w:color="auto"/>
              <w:bottom w:val="single" w:sz="4" w:space="0" w:color="auto"/>
              <w:right w:val="single" w:sz="4" w:space="0" w:color="auto"/>
            </w:tcBorders>
          </w:tcPr>
          <w:p w14:paraId="2079E898" w14:textId="77777777" w:rsidR="004F31D3" w:rsidRPr="00C93737" w:rsidRDefault="004F31D3" w:rsidP="00F33383">
            <w:pPr>
              <w:pStyle w:val="a6"/>
              <w:spacing w:before="0" w:beforeAutospacing="0" w:after="0" w:afterAutospacing="0"/>
              <w:jc w:val="center"/>
            </w:pPr>
            <w:r w:rsidRPr="00C93737">
              <w:lastRenderedPageBreak/>
              <w:t>-</w:t>
            </w:r>
          </w:p>
        </w:tc>
        <w:tc>
          <w:tcPr>
            <w:tcW w:w="740" w:type="dxa"/>
            <w:tcBorders>
              <w:top w:val="single" w:sz="4" w:space="0" w:color="auto"/>
              <w:left w:val="single" w:sz="4" w:space="0" w:color="auto"/>
              <w:bottom w:val="single" w:sz="4" w:space="0" w:color="auto"/>
              <w:right w:val="single" w:sz="4" w:space="0" w:color="auto"/>
            </w:tcBorders>
          </w:tcPr>
          <w:p w14:paraId="7FDCD247" w14:textId="77777777" w:rsidR="004F31D3" w:rsidRPr="00C93737" w:rsidRDefault="004F31D3" w:rsidP="00F33383">
            <w:pPr>
              <w:pStyle w:val="a6"/>
              <w:spacing w:before="0" w:beforeAutospacing="0" w:after="0" w:afterAutospacing="0"/>
              <w:jc w:val="center"/>
            </w:pPr>
            <w:r w:rsidRPr="00C93737">
              <w:t>-</w:t>
            </w:r>
          </w:p>
        </w:tc>
        <w:tc>
          <w:tcPr>
            <w:tcW w:w="709" w:type="dxa"/>
            <w:tcBorders>
              <w:top w:val="single" w:sz="4" w:space="0" w:color="auto"/>
              <w:left w:val="single" w:sz="4" w:space="0" w:color="auto"/>
              <w:bottom w:val="single" w:sz="4" w:space="0" w:color="auto"/>
              <w:right w:val="single" w:sz="4" w:space="0" w:color="auto"/>
            </w:tcBorders>
          </w:tcPr>
          <w:p w14:paraId="557BDD6F" w14:textId="77777777" w:rsidR="004F31D3" w:rsidRPr="00C93737" w:rsidRDefault="004F31D3" w:rsidP="00F33383">
            <w:pPr>
              <w:pStyle w:val="a6"/>
              <w:spacing w:before="0" w:beforeAutospacing="0" w:after="0" w:afterAutospacing="0"/>
              <w:jc w:val="center"/>
              <w:rPr>
                <w:strike/>
              </w:rPr>
            </w:pPr>
            <w:r w:rsidRPr="00C93737">
              <w:t>20</w:t>
            </w:r>
          </w:p>
        </w:tc>
        <w:tc>
          <w:tcPr>
            <w:tcW w:w="708" w:type="dxa"/>
            <w:tcBorders>
              <w:top w:val="single" w:sz="4" w:space="0" w:color="auto"/>
              <w:left w:val="single" w:sz="4" w:space="0" w:color="auto"/>
              <w:bottom w:val="single" w:sz="4" w:space="0" w:color="auto"/>
              <w:right w:val="single" w:sz="4" w:space="0" w:color="auto"/>
            </w:tcBorders>
          </w:tcPr>
          <w:p w14:paraId="0BEADE0B" w14:textId="77777777" w:rsidR="004F31D3" w:rsidRPr="00C93737" w:rsidRDefault="004F31D3" w:rsidP="00F33383">
            <w:pPr>
              <w:pStyle w:val="a6"/>
              <w:spacing w:before="0" w:beforeAutospacing="0" w:after="0" w:afterAutospacing="0"/>
              <w:jc w:val="center"/>
            </w:pPr>
            <w:r w:rsidRPr="00C93737">
              <w:t>22</w:t>
            </w:r>
          </w:p>
        </w:tc>
        <w:tc>
          <w:tcPr>
            <w:tcW w:w="708" w:type="dxa"/>
            <w:tcBorders>
              <w:top w:val="single" w:sz="4" w:space="0" w:color="auto"/>
              <w:left w:val="single" w:sz="4" w:space="0" w:color="auto"/>
              <w:bottom w:val="single" w:sz="4" w:space="0" w:color="auto"/>
              <w:right w:val="single" w:sz="4" w:space="0" w:color="auto"/>
            </w:tcBorders>
          </w:tcPr>
          <w:p w14:paraId="4C5502FE" w14:textId="77777777" w:rsidR="004F31D3" w:rsidRPr="00C93737" w:rsidRDefault="004F31D3" w:rsidP="00F33383">
            <w:pPr>
              <w:pStyle w:val="a6"/>
              <w:spacing w:before="0" w:beforeAutospacing="0" w:after="0" w:afterAutospacing="0"/>
              <w:jc w:val="center"/>
              <w:rPr>
                <w:strike/>
              </w:rPr>
            </w:pPr>
            <w:r w:rsidRPr="00C93737">
              <w:t>24</w:t>
            </w:r>
          </w:p>
        </w:tc>
        <w:tc>
          <w:tcPr>
            <w:tcW w:w="710" w:type="dxa"/>
            <w:tcBorders>
              <w:top w:val="single" w:sz="4" w:space="0" w:color="auto"/>
              <w:left w:val="single" w:sz="4" w:space="0" w:color="auto"/>
              <w:bottom w:val="single" w:sz="4" w:space="0" w:color="auto"/>
              <w:right w:val="single" w:sz="4" w:space="0" w:color="auto"/>
            </w:tcBorders>
          </w:tcPr>
          <w:p w14:paraId="7460B08C" w14:textId="77777777" w:rsidR="004F31D3" w:rsidRPr="00C93737" w:rsidRDefault="004F31D3" w:rsidP="00F33383">
            <w:pPr>
              <w:pStyle w:val="a6"/>
              <w:spacing w:before="0" w:beforeAutospacing="0" w:after="0" w:afterAutospacing="0"/>
              <w:jc w:val="center"/>
            </w:pPr>
            <w:r w:rsidRPr="00C93737">
              <w:t>26</w:t>
            </w:r>
          </w:p>
        </w:tc>
        <w:tc>
          <w:tcPr>
            <w:tcW w:w="648" w:type="dxa"/>
            <w:tcBorders>
              <w:top w:val="single" w:sz="4" w:space="0" w:color="auto"/>
              <w:left w:val="single" w:sz="4" w:space="0" w:color="auto"/>
              <w:bottom w:val="single" w:sz="4" w:space="0" w:color="auto"/>
              <w:right w:val="single" w:sz="4" w:space="0" w:color="auto"/>
            </w:tcBorders>
          </w:tcPr>
          <w:p w14:paraId="3C61E8BD" w14:textId="77777777" w:rsidR="004F31D3" w:rsidRPr="00C93737" w:rsidRDefault="004F31D3" w:rsidP="00F33383">
            <w:pPr>
              <w:pStyle w:val="a6"/>
              <w:spacing w:before="0" w:beforeAutospacing="0" w:after="0" w:afterAutospacing="0"/>
              <w:jc w:val="center"/>
              <w:rPr>
                <w:strike/>
              </w:rPr>
            </w:pPr>
            <w:r w:rsidRPr="00C93737">
              <w:t>28</w:t>
            </w:r>
          </w:p>
        </w:tc>
        <w:tc>
          <w:tcPr>
            <w:tcW w:w="1163" w:type="dxa"/>
            <w:tcBorders>
              <w:top w:val="single" w:sz="4" w:space="0" w:color="auto"/>
              <w:left w:val="single" w:sz="4" w:space="0" w:color="auto"/>
              <w:bottom w:val="single" w:sz="4" w:space="0" w:color="auto"/>
              <w:right w:val="single" w:sz="4" w:space="0" w:color="auto"/>
            </w:tcBorders>
          </w:tcPr>
          <w:p w14:paraId="132A7A7F" w14:textId="77777777" w:rsidR="004F31D3" w:rsidRPr="00C93737" w:rsidRDefault="004F31D3" w:rsidP="00F33383">
            <w:pPr>
              <w:pStyle w:val="a6"/>
              <w:spacing w:before="0" w:beforeAutospacing="0" w:after="0" w:afterAutospacing="0"/>
              <w:jc w:val="center"/>
              <w:rPr>
                <w:lang w:val="kk-KZ"/>
              </w:rPr>
            </w:pPr>
            <w:r w:rsidRPr="00C93737">
              <w:rPr>
                <w:lang w:val="kk-KZ"/>
              </w:rPr>
              <w:t>МИО,</w:t>
            </w:r>
          </w:p>
          <w:p w14:paraId="5FAA19D3" w14:textId="77777777" w:rsidR="004F31D3" w:rsidRPr="00C93737" w:rsidRDefault="004F31D3" w:rsidP="00F33383">
            <w:pPr>
              <w:pStyle w:val="a6"/>
              <w:spacing w:before="0" w:beforeAutospacing="0" w:after="0" w:afterAutospacing="0"/>
              <w:jc w:val="center"/>
            </w:pPr>
            <w:r w:rsidRPr="00C93737">
              <w:t>МОН</w:t>
            </w:r>
          </w:p>
        </w:tc>
      </w:tr>
      <w:tr w:rsidR="00C93737" w:rsidRPr="00C93737" w14:paraId="097F8292" w14:textId="77777777" w:rsidTr="00F33383">
        <w:trPr>
          <w:trHeight w:val="3253"/>
        </w:trPr>
        <w:tc>
          <w:tcPr>
            <w:tcW w:w="534" w:type="dxa"/>
            <w:tcBorders>
              <w:top w:val="single" w:sz="4" w:space="0" w:color="auto"/>
              <w:left w:val="single" w:sz="4" w:space="0" w:color="auto"/>
              <w:bottom w:val="single" w:sz="4" w:space="0" w:color="auto"/>
              <w:right w:val="single" w:sz="4" w:space="0" w:color="auto"/>
            </w:tcBorders>
          </w:tcPr>
          <w:p w14:paraId="6E5E9252" w14:textId="77777777" w:rsidR="004F31D3" w:rsidRPr="00C93737" w:rsidRDefault="004F31D3" w:rsidP="00F33383">
            <w:pPr>
              <w:pStyle w:val="a6"/>
              <w:spacing w:before="0" w:beforeAutospacing="0" w:after="0" w:afterAutospacing="0"/>
              <w:jc w:val="center"/>
            </w:pPr>
            <w:r w:rsidRPr="00C93737">
              <w:lastRenderedPageBreak/>
              <w:t>2.</w:t>
            </w:r>
          </w:p>
        </w:tc>
        <w:tc>
          <w:tcPr>
            <w:tcW w:w="1701" w:type="dxa"/>
            <w:tcBorders>
              <w:top w:val="single" w:sz="4" w:space="0" w:color="auto"/>
              <w:left w:val="single" w:sz="4" w:space="0" w:color="auto"/>
              <w:bottom w:val="single" w:sz="4" w:space="0" w:color="auto"/>
              <w:right w:val="single" w:sz="4" w:space="0" w:color="auto"/>
            </w:tcBorders>
          </w:tcPr>
          <w:p w14:paraId="3D2038B8" w14:textId="77777777" w:rsidR="004F31D3" w:rsidRPr="00C93737" w:rsidRDefault="004F31D3" w:rsidP="00F33383">
            <w:pPr>
              <w:pStyle w:val="a6"/>
              <w:spacing w:before="0" w:beforeAutospacing="0" w:after="0" w:afterAutospacing="0"/>
              <w:jc w:val="both"/>
              <w:rPr>
                <w:strike/>
                <w:lang w:val="kk-KZ"/>
              </w:rPr>
            </w:pPr>
            <w:r w:rsidRPr="00C93737">
              <w:rPr>
                <w:lang w:val="kk-KZ"/>
              </w:rPr>
              <w:t>Результаты учебных достижений учащихся начального и основного среднего образования по итогам образовательного мониторинга</w:t>
            </w:r>
          </w:p>
        </w:tc>
        <w:tc>
          <w:tcPr>
            <w:tcW w:w="708" w:type="dxa"/>
            <w:tcBorders>
              <w:top w:val="single" w:sz="4" w:space="0" w:color="auto"/>
              <w:left w:val="single" w:sz="4" w:space="0" w:color="auto"/>
              <w:bottom w:val="single" w:sz="4" w:space="0" w:color="auto"/>
              <w:right w:val="single" w:sz="4" w:space="0" w:color="auto"/>
            </w:tcBorders>
          </w:tcPr>
          <w:p w14:paraId="182CB819" w14:textId="77777777" w:rsidR="004F31D3" w:rsidRPr="00C93737" w:rsidRDefault="004F31D3" w:rsidP="00F33383">
            <w:pPr>
              <w:pStyle w:val="a6"/>
              <w:spacing w:before="0" w:beforeAutospacing="0" w:after="0" w:afterAutospacing="0"/>
              <w:jc w:val="center"/>
              <w:rPr>
                <w:lang w:val="kk-KZ"/>
              </w:rPr>
            </w:pPr>
            <w:r w:rsidRPr="00C93737">
              <w:rPr>
                <w:lang w:val="kk-KZ"/>
              </w:rPr>
              <w:t>баллов</w:t>
            </w:r>
          </w:p>
          <w:p w14:paraId="069F54FA" w14:textId="77777777" w:rsidR="004F31D3" w:rsidRPr="00C93737" w:rsidRDefault="004F31D3" w:rsidP="00F33383">
            <w:pPr>
              <w:pStyle w:val="a6"/>
              <w:spacing w:before="0" w:beforeAutospacing="0" w:after="0" w:afterAutospacing="0"/>
              <w:jc w:val="center"/>
              <w:rPr>
                <w:lang w:val="kk-KZ"/>
              </w:rPr>
            </w:pPr>
          </w:p>
        </w:tc>
        <w:tc>
          <w:tcPr>
            <w:tcW w:w="851" w:type="dxa"/>
            <w:tcBorders>
              <w:top w:val="single" w:sz="4" w:space="0" w:color="auto"/>
              <w:left w:val="single" w:sz="4" w:space="0" w:color="auto"/>
              <w:bottom w:val="single" w:sz="4" w:space="0" w:color="auto"/>
              <w:right w:val="single" w:sz="4" w:space="0" w:color="auto"/>
            </w:tcBorders>
          </w:tcPr>
          <w:p w14:paraId="298BAFA5" w14:textId="77777777" w:rsidR="004F31D3" w:rsidRPr="00C93737" w:rsidRDefault="004F31D3" w:rsidP="00F33383">
            <w:pPr>
              <w:pStyle w:val="a6"/>
              <w:spacing w:before="0" w:beforeAutospacing="0" w:after="0" w:afterAutospacing="0"/>
              <w:jc w:val="center"/>
            </w:pPr>
            <w:r w:rsidRPr="00C93737">
              <w:rPr>
                <w:lang w:val="kk-KZ"/>
              </w:rPr>
              <w:t>Результаты мониторинга</w:t>
            </w:r>
          </w:p>
        </w:tc>
        <w:tc>
          <w:tcPr>
            <w:tcW w:w="740" w:type="dxa"/>
            <w:tcBorders>
              <w:top w:val="single" w:sz="4" w:space="0" w:color="auto"/>
              <w:left w:val="single" w:sz="4" w:space="0" w:color="auto"/>
              <w:bottom w:val="single" w:sz="4" w:space="0" w:color="auto"/>
              <w:right w:val="single" w:sz="4" w:space="0" w:color="auto"/>
            </w:tcBorders>
          </w:tcPr>
          <w:p w14:paraId="6EDE28F3" w14:textId="77777777" w:rsidR="004F31D3" w:rsidRPr="00C93737" w:rsidRDefault="004F31D3" w:rsidP="00F33383">
            <w:pPr>
              <w:pStyle w:val="a6"/>
              <w:spacing w:before="0" w:beforeAutospacing="0" w:after="0" w:afterAutospacing="0"/>
              <w:jc w:val="center"/>
              <w:rPr>
                <w:lang w:val="kk-KZ" w:eastAsia="ru-RU"/>
              </w:rPr>
            </w:pPr>
            <w:r w:rsidRPr="00C93737">
              <w:rPr>
                <w:lang w:val="kk-KZ" w:eastAsia="ru-RU"/>
              </w:rPr>
              <w:t>-</w:t>
            </w:r>
          </w:p>
        </w:tc>
        <w:tc>
          <w:tcPr>
            <w:tcW w:w="740" w:type="dxa"/>
            <w:tcBorders>
              <w:top w:val="single" w:sz="4" w:space="0" w:color="auto"/>
              <w:left w:val="single" w:sz="4" w:space="0" w:color="auto"/>
              <w:bottom w:val="single" w:sz="4" w:space="0" w:color="auto"/>
              <w:right w:val="single" w:sz="4" w:space="0" w:color="auto"/>
            </w:tcBorders>
          </w:tcPr>
          <w:p w14:paraId="5BD5F494" w14:textId="77777777" w:rsidR="004F31D3" w:rsidRPr="00C93737" w:rsidRDefault="004F31D3" w:rsidP="00F33383">
            <w:pPr>
              <w:pStyle w:val="a6"/>
              <w:spacing w:before="0" w:beforeAutospacing="0" w:after="0" w:afterAutospacing="0"/>
              <w:jc w:val="center"/>
              <w:rPr>
                <w:strike/>
                <w:lang w:val="kk-KZ"/>
              </w:rPr>
            </w:pPr>
            <w:r w:rsidRPr="00C93737">
              <w:rPr>
                <w:lang w:val="kk-KZ" w:eastAsia="ru-RU"/>
              </w:rPr>
              <w:t>4 кл.- 18 баллов,               9 кл. – 45 баллов</w:t>
            </w:r>
          </w:p>
        </w:tc>
        <w:tc>
          <w:tcPr>
            <w:tcW w:w="709" w:type="dxa"/>
            <w:tcBorders>
              <w:top w:val="single" w:sz="4" w:space="0" w:color="auto"/>
              <w:left w:val="single" w:sz="4" w:space="0" w:color="auto"/>
              <w:bottom w:val="single" w:sz="4" w:space="0" w:color="auto"/>
              <w:right w:val="single" w:sz="4" w:space="0" w:color="auto"/>
            </w:tcBorders>
          </w:tcPr>
          <w:p w14:paraId="3A14A6CF" w14:textId="77777777" w:rsidR="004F31D3" w:rsidRPr="00C93737" w:rsidRDefault="004F31D3" w:rsidP="00F33383">
            <w:pPr>
              <w:pStyle w:val="ab"/>
              <w:suppressAutoHyphens/>
              <w:jc w:val="center"/>
              <w:rPr>
                <w:sz w:val="24"/>
                <w:szCs w:val="24"/>
                <w:lang w:val="kk-KZ"/>
              </w:rPr>
            </w:pPr>
            <w:r w:rsidRPr="00C93737">
              <w:rPr>
                <w:sz w:val="24"/>
                <w:szCs w:val="24"/>
                <w:lang w:val="kk-KZ"/>
              </w:rPr>
              <w:t>4 кл. -18,6 баллов,</w:t>
            </w:r>
          </w:p>
          <w:p w14:paraId="45503342" w14:textId="77777777" w:rsidR="004F31D3" w:rsidRPr="00C93737" w:rsidRDefault="004F31D3" w:rsidP="00F33383">
            <w:pPr>
              <w:pStyle w:val="a6"/>
              <w:spacing w:before="0" w:beforeAutospacing="0" w:after="0" w:afterAutospacing="0"/>
              <w:jc w:val="center"/>
              <w:rPr>
                <w:strike/>
                <w:lang w:val="kk-KZ"/>
              </w:rPr>
            </w:pPr>
            <w:r w:rsidRPr="00C93737">
              <w:rPr>
                <w:lang w:val="kk-KZ" w:eastAsia="ru-RU"/>
              </w:rPr>
              <w:t>9 кл. – 46,5 баллов</w:t>
            </w:r>
          </w:p>
        </w:tc>
        <w:tc>
          <w:tcPr>
            <w:tcW w:w="708" w:type="dxa"/>
            <w:tcBorders>
              <w:top w:val="single" w:sz="4" w:space="0" w:color="auto"/>
              <w:left w:val="single" w:sz="4" w:space="0" w:color="auto"/>
              <w:bottom w:val="single" w:sz="4" w:space="0" w:color="auto"/>
              <w:right w:val="single" w:sz="4" w:space="0" w:color="auto"/>
            </w:tcBorders>
          </w:tcPr>
          <w:p w14:paraId="30CB3F92" w14:textId="77777777" w:rsidR="004F31D3" w:rsidRPr="00C93737" w:rsidRDefault="004F31D3" w:rsidP="00F33383">
            <w:pPr>
              <w:pStyle w:val="ab"/>
              <w:suppressAutoHyphens/>
              <w:jc w:val="center"/>
              <w:rPr>
                <w:sz w:val="24"/>
                <w:szCs w:val="24"/>
                <w:lang w:val="kk-KZ"/>
              </w:rPr>
            </w:pPr>
            <w:r w:rsidRPr="00C93737">
              <w:rPr>
                <w:sz w:val="24"/>
                <w:szCs w:val="24"/>
                <w:lang w:val="kk-KZ"/>
              </w:rPr>
              <w:t>4 кл. -19,2 баллов,</w:t>
            </w:r>
          </w:p>
          <w:p w14:paraId="0052A0A8" w14:textId="77777777" w:rsidR="004F31D3" w:rsidRPr="00C93737" w:rsidRDefault="004F31D3" w:rsidP="00F33383">
            <w:pPr>
              <w:pStyle w:val="a6"/>
              <w:spacing w:before="0" w:beforeAutospacing="0" w:after="0" w:afterAutospacing="0"/>
              <w:jc w:val="center"/>
              <w:rPr>
                <w:lang w:val="kk-KZ"/>
              </w:rPr>
            </w:pPr>
            <w:r w:rsidRPr="00C93737">
              <w:rPr>
                <w:lang w:val="kk-KZ" w:eastAsia="ru-RU"/>
              </w:rPr>
              <w:t>9 кл. – 48 баллов</w:t>
            </w:r>
          </w:p>
          <w:p w14:paraId="7CE9ED9F" w14:textId="77777777" w:rsidR="004F31D3" w:rsidRPr="00C93737" w:rsidRDefault="004F31D3" w:rsidP="00F33383">
            <w:pPr>
              <w:pStyle w:val="a6"/>
              <w:spacing w:before="0" w:beforeAutospacing="0" w:after="0" w:afterAutospacing="0"/>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14:paraId="354DED7E" w14:textId="77777777" w:rsidR="004F31D3" w:rsidRPr="00C93737" w:rsidRDefault="004F31D3" w:rsidP="00F33383">
            <w:pPr>
              <w:pStyle w:val="a6"/>
              <w:spacing w:before="0" w:beforeAutospacing="0" w:after="0" w:afterAutospacing="0"/>
              <w:jc w:val="center"/>
              <w:rPr>
                <w:lang w:val="kk-KZ"/>
              </w:rPr>
            </w:pPr>
            <w:r w:rsidRPr="00C93737">
              <w:rPr>
                <w:lang w:eastAsia="ru-RU"/>
              </w:rPr>
              <w:t>4 кл. – 19,8 баллов, 9 кл. – 49,5 баллов</w:t>
            </w:r>
          </w:p>
          <w:p w14:paraId="099CBEE3" w14:textId="77777777" w:rsidR="004F31D3" w:rsidRPr="00C93737" w:rsidRDefault="004F31D3" w:rsidP="00F33383">
            <w:pPr>
              <w:pStyle w:val="a6"/>
              <w:spacing w:before="0" w:beforeAutospacing="0" w:after="0" w:afterAutospacing="0"/>
              <w:jc w:val="center"/>
              <w:rPr>
                <w:strike/>
                <w:lang w:val="kk-KZ"/>
              </w:rPr>
            </w:pPr>
          </w:p>
        </w:tc>
        <w:tc>
          <w:tcPr>
            <w:tcW w:w="710" w:type="dxa"/>
            <w:tcBorders>
              <w:top w:val="single" w:sz="4" w:space="0" w:color="auto"/>
              <w:left w:val="single" w:sz="4" w:space="0" w:color="auto"/>
              <w:bottom w:val="single" w:sz="4" w:space="0" w:color="auto"/>
              <w:right w:val="single" w:sz="4" w:space="0" w:color="auto"/>
            </w:tcBorders>
          </w:tcPr>
          <w:p w14:paraId="5D53C236" w14:textId="77777777" w:rsidR="004F31D3" w:rsidRPr="00C93737" w:rsidRDefault="004F31D3" w:rsidP="00F33383">
            <w:pPr>
              <w:pStyle w:val="a6"/>
              <w:spacing w:before="0" w:beforeAutospacing="0" w:after="0" w:afterAutospacing="0"/>
              <w:jc w:val="center"/>
              <w:rPr>
                <w:lang w:val="kk-KZ"/>
              </w:rPr>
            </w:pPr>
            <w:r w:rsidRPr="00C93737">
              <w:rPr>
                <w:lang w:eastAsia="ru-RU"/>
              </w:rPr>
              <w:t>4 кл. – 20,4 баллов, 9 кл. – 51 баллов</w:t>
            </w:r>
          </w:p>
          <w:p w14:paraId="714E70D9" w14:textId="77777777" w:rsidR="004F31D3" w:rsidRPr="00C93737" w:rsidRDefault="004F31D3" w:rsidP="00F33383">
            <w:pPr>
              <w:pStyle w:val="a6"/>
              <w:spacing w:before="0" w:beforeAutospacing="0" w:after="0" w:afterAutospacing="0"/>
              <w:jc w:val="center"/>
              <w:rPr>
                <w:lang w:val="kk-KZ"/>
              </w:rPr>
            </w:pPr>
          </w:p>
        </w:tc>
        <w:tc>
          <w:tcPr>
            <w:tcW w:w="648" w:type="dxa"/>
            <w:tcBorders>
              <w:top w:val="single" w:sz="4" w:space="0" w:color="auto"/>
              <w:left w:val="single" w:sz="4" w:space="0" w:color="auto"/>
              <w:bottom w:val="single" w:sz="4" w:space="0" w:color="auto"/>
              <w:right w:val="single" w:sz="4" w:space="0" w:color="auto"/>
            </w:tcBorders>
          </w:tcPr>
          <w:p w14:paraId="694C2FDD" w14:textId="77777777" w:rsidR="004F31D3" w:rsidRPr="00C93737" w:rsidRDefault="004F31D3" w:rsidP="00F33383">
            <w:pPr>
              <w:pStyle w:val="a6"/>
              <w:spacing w:before="0" w:beforeAutospacing="0" w:after="0" w:afterAutospacing="0"/>
              <w:jc w:val="center"/>
              <w:rPr>
                <w:strike/>
              </w:rPr>
            </w:pPr>
            <w:r w:rsidRPr="00C93737">
              <w:rPr>
                <w:lang w:eastAsia="ru-RU"/>
              </w:rPr>
              <w:t>4 кл. – 21 баллов, 9 кл. – 52,5 баллов</w:t>
            </w:r>
          </w:p>
        </w:tc>
        <w:tc>
          <w:tcPr>
            <w:tcW w:w="1163" w:type="dxa"/>
            <w:tcBorders>
              <w:top w:val="single" w:sz="4" w:space="0" w:color="auto"/>
              <w:left w:val="single" w:sz="4" w:space="0" w:color="auto"/>
              <w:bottom w:val="single" w:sz="4" w:space="0" w:color="auto"/>
              <w:right w:val="single" w:sz="4" w:space="0" w:color="auto"/>
            </w:tcBorders>
          </w:tcPr>
          <w:p w14:paraId="2AD51504" w14:textId="77777777" w:rsidR="004F31D3" w:rsidRPr="00C93737" w:rsidRDefault="004F31D3" w:rsidP="00F33383">
            <w:pPr>
              <w:pStyle w:val="a6"/>
              <w:spacing w:before="0" w:beforeAutospacing="0" w:after="0" w:afterAutospacing="0"/>
              <w:jc w:val="center"/>
              <w:rPr>
                <w:lang w:val="kk-KZ"/>
              </w:rPr>
            </w:pPr>
            <w:r w:rsidRPr="00C93737">
              <w:rPr>
                <w:lang w:val="kk-KZ"/>
              </w:rPr>
              <w:t>МИО,</w:t>
            </w:r>
          </w:p>
          <w:p w14:paraId="4B940B3A" w14:textId="77777777" w:rsidR="004F31D3" w:rsidRPr="00C93737" w:rsidRDefault="004F31D3" w:rsidP="00F33383">
            <w:pPr>
              <w:pStyle w:val="a6"/>
              <w:spacing w:before="0" w:beforeAutospacing="0" w:after="0" w:afterAutospacing="0"/>
              <w:jc w:val="center"/>
            </w:pPr>
            <w:r w:rsidRPr="00C93737">
              <w:rPr>
                <w:lang w:val="kk-KZ"/>
              </w:rPr>
              <w:t>МОН</w:t>
            </w:r>
          </w:p>
        </w:tc>
      </w:tr>
      <w:tr w:rsidR="00C93737" w:rsidRPr="00C93737" w14:paraId="36FF85BB" w14:textId="77777777" w:rsidTr="00F33383">
        <w:tc>
          <w:tcPr>
            <w:tcW w:w="534" w:type="dxa"/>
            <w:tcBorders>
              <w:top w:val="single" w:sz="4" w:space="0" w:color="auto"/>
              <w:left w:val="single" w:sz="4" w:space="0" w:color="auto"/>
              <w:bottom w:val="single" w:sz="4" w:space="0" w:color="auto"/>
              <w:right w:val="single" w:sz="4" w:space="0" w:color="auto"/>
            </w:tcBorders>
          </w:tcPr>
          <w:p w14:paraId="7BC0CDFD" w14:textId="77777777" w:rsidR="004F31D3" w:rsidRPr="00C93737" w:rsidRDefault="004F31D3" w:rsidP="00F33383">
            <w:pPr>
              <w:pStyle w:val="a6"/>
              <w:spacing w:before="0" w:beforeAutospacing="0" w:after="0" w:afterAutospacing="0"/>
              <w:jc w:val="center"/>
            </w:pPr>
            <w:r w:rsidRPr="00C93737">
              <w:t>3.</w:t>
            </w:r>
          </w:p>
        </w:tc>
        <w:tc>
          <w:tcPr>
            <w:tcW w:w="1701" w:type="dxa"/>
            <w:tcBorders>
              <w:top w:val="single" w:sz="4" w:space="0" w:color="auto"/>
              <w:left w:val="single" w:sz="4" w:space="0" w:color="auto"/>
              <w:bottom w:val="single" w:sz="4" w:space="0" w:color="auto"/>
              <w:right w:val="single" w:sz="4" w:space="0" w:color="auto"/>
            </w:tcBorders>
          </w:tcPr>
          <w:p w14:paraId="2EAB5088" w14:textId="77777777" w:rsidR="004F31D3" w:rsidRPr="00C93737" w:rsidRDefault="004F31D3" w:rsidP="00F33383">
            <w:pPr>
              <w:pStyle w:val="a6"/>
              <w:spacing w:before="0" w:beforeAutospacing="0" w:after="0" w:afterAutospacing="0"/>
              <w:jc w:val="both"/>
            </w:pPr>
            <w:r w:rsidRPr="00C93737">
              <w:rPr>
                <w:lang w:val="kk-KZ"/>
              </w:rPr>
              <w:t>Доля государственных колледжей технического и технологического профиля, проводящих демонстрационные экзамены с учетом стандартов WorldSkills</w:t>
            </w:r>
          </w:p>
        </w:tc>
        <w:tc>
          <w:tcPr>
            <w:tcW w:w="708" w:type="dxa"/>
            <w:tcBorders>
              <w:top w:val="single" w:sz="4" w:space="0" w:color="auto"/>
              <w:left w:val="single" w:sz="4" w:space="0" w:color="auto"/>
              <w:bottom w:val="single" w:sz="4" w:space="0" w:color="auto"/>
              <w:right w:val="single" w:sz="4" w:space="0" w:color="auto"/>
            </w:tcBorders>
          </w:tcPr>
          <w:p w14:paraId="7D3D415A"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851" w:type="dxa"/>
            <w:tcBorders>
              <w:top w:val="single" w:sz="4" w:space="0" w:color="auto"/>
              <w:left w:val="single" w:sz="4" w:space="0" w:color="auto"/>
              <w:bottom w:val="single" w:sz="4" w:space="0" w:color="auto"/>
              <w:right w:val="single" w:sz="4" w:space="0" w:color="auto"/>
            </w:tcBorders>
          </w:tcPr>
          <w:p w14:paraId="320112A1" w14:textId="77777777" w:rsidR="004F31D3" w:rsidRPr="00C93737" w:rsidRDefault="004F31D3" w:rsidP="00F33383">
            <w:pPr>
              <w:pStyle w:val="a6"/>
              <w:spacing w:before="0" w:beforeAutospacing="0" w:after="0" w:afterAutospacing="0"/>
              <w:jc w:val="center"/>
            </w:pPr>
            <w:r w:rsidRPr="00C93737">
              <w:rPr>
                <w:lang w:val="kk-KZ"/>
              </w:rPr>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6E348AEB" w14:textId="77777777" w:rsidR="004F31D3" w:rsidRPr="00C93737" w:rsidRDefault="004F31D3" w:rsidP="00F33383">
            <w:pPr>
              <w:pStyle w:val="a6"/>
              <w:spacing w:before="0" w:beforeAutospacing="0" w:after="0" w:afterAutospacing="0"/>
              <w:jc w:val="center"/>
              <w:rPr>
                <w:lang w:val="kk-KZ"/>
              </w:rPr>
            </w:pPr>
            <w:r w:rsidRPr="00C93737">
              <w:rPr>
                <w:lang w:val="kk-KZ"/>
              </w:rPr>
              <w:t>0</w:t>
            </w:r>
          </w:p>
        </w:tc>
        <w:tc>
          <w:tcPr>
            <w:tcW w:w="740" w:type="dxa"/>
            <w:tcBorders>
              <w:top w:val="single" w:sz="4" w:space="0" w:color="auto"/>
              <w:left w:val="single" w:sz="4" w:space="0" w:color="auto"/>
              <w:bottom w:val="single" w:sz="4" w:space="0" w:color="auto"/>
              <w:right w:val="single" w:sz="4" w:space="0" w:color="auto"/>
            </w:tcBorders>
          </w:tcPr>
          <w:p w14:paraId="70C250CE" w14:textId="77777777" w:rsidR="004F31D3" w:rsidRPr="00C93737" w:rsidRDefault="004F31D3" w:rsidP="00F33383">
            <w:pPr>
              <w:pStyle w:val="a6"/>
              <w:spacing w:before="0" w:beforeAutospacing="0" w:after="0" w:afterAutospacing="0"/>
              <w:jc w:val="center"/>
              <w:rPr>
                <w:lang w:val="kk-KZ"/>
              </w:rPr>
            </w:pPr>
            <w:r w:rsidRPr="00C93737">
              <w:rPr>
                <w:lang w:val="kk-KZ"/>
              </w:rPr>
              <w:t>10</w:t>
            </w:r>
          </w:p>
        </w:tc>
        <w:tc>
          <w:tcPr>
            <w:tcW w:w="709" w:type="dxa"/>
            <w:tcBorders>
              <w:top w:val="single" w:sz="4" w:space="0" w:color="auto"/>
              <w:left w:val="single" w:sz="4" w:space="0" w:color="auto"/>
              <w:bottom w:val="single" w:sz="4" w:space="0" w:color="auto"/>
              <w:right w:val="single" w:sz="4" w:space="0" w:color="auto"/>
            </w:tcBorders>
          </w:tcPr>
          <w:p w14:paraId="69A2DD5A" w14:textId="77777777" w:rsidR="004F31D3" w:rsidRPr="00C93737" w:rsidRDefault="004F31D3" w:rsidP="00F33383">
            <w:pPr>
              <w:pStyle w:val="a6"/>
              <w:spacing w:before="0" w:beforeAutospacing="0" w:after="0" w:afterAutospacing="0"/>
              <w:jc w:val="center"/>
              <w:rPr>
                <w:lang w:val="kk-KZ"/>
              </w:rPr>
            </w:pPr>
            <w:r w:rsidRPr="00C93737">
              <w:rPr>
                <w:lang w:val="kk-KZ"/>
              </w:rPr>
              <w:t>20</w:t>
            </w:r>
          </w:p>
        </w:tc>
        <w:tc>
          <w:tcPr>
            <w:tcW w:w="708" w:type="dxa"/>
            <w:tcBorders>
              <w:top w:val="single" w:sz="4" w:space="0" w:color="auto"/>
              <w:left w:val="single" w:sz="4" w:space="0" w:color="auto"/>
              <w:bottom w:val="single" w:sz="4" w:space="0" w:color="auto"/>
              <w:right w:val="single" w:sz="4" w:space="0" w:color="auto"/>
            </w:tcBorders>
          </w:tcPr>
          <w:p w14:paraId="2812C2E7" w14:textId="77777777" w:rsidR="004F31D3" w:rsidRPr="00C93737" w:rsidRDefault="004F31D3" w:rsidP="00F33383">
            <w:pPr>
              <w:pStyle w:val="a6"/>
              <w:spacing w:before="0" w:beforeAutospacing="0" w:after="0" w:afterAutospacing="0"/>
              <w:jc w:val="center"/>
              <w:rPr>
                <w:lang w:val="kk-KZ"/>
              </w:rPr>
            </w:pPr>
            <w:r w:rsidRPr="00C93737">
              <w:rPr>
                <w:lang w:val="kk-KZ"/>
              </w:rPr>
              <w:t>40</w:t>
            </w:r>
          </w:p>
        </w:tc>
        <w:tc>
          <w:tcPr>
            <w:tcW w:w="708" w:type="dxa"/>
            <w:tcBorders>
              <w:top w:val="single" w:sz="4" w:space="0" w:color="auto"/>
              <w:left w:val="single" w:sz="4" w:space="0" w:color="auto"/>
              <w:bottom w:val="single" w:sz="4" w:space="0" w:color="auto"/>
              <w:right w:val="single" w:sz="4" w:space="0" w:color="auto"/>
            </w:tcBorders>
          </w:tcPr>
          <w:p w14:paraId="72CBDF66" w14:textId="77777777" w:rsidR="004F31D3" w:rsidRPr="00C93737" w:rsidRDefault="004F31D3" w:rsidP="00F33383">
            <w:pPr>
              <w:pStyle w:val="a6"/>
              <w:spacing w:before="0" w:beforeAutospacing="0" w:after="0" w:afterAutospacing="0"/>
              <w:jc w:val="center"/>
              <w:rPr>
                <w:lang w:val="kk-KZ"/>
              </w:rPr>
            </w:pPr>
            <w:r w:rsidRPr="00C93737">
              <w:rPr>
                <w:lang w:val="kk-KZ"/>
              </w:rPr>
              <w:t>60</w:t>
            </w:r>
          </w:p>
        </w:tc>
        <w:tc>
          <w:tcPr>
            <w:tcW w:w="710" w:type="dxa"/>
            <w:tcBorders>
              <w:top w:val="single" w:sz="4" w:space="0" w:color="auto"/>
              <w:left w:val="single" w:sz="4" w:space="0" w:color="auto"/>
              <w:bottom w:val="single" w:sz="4" w:space="0" w:color="auto"/>
              <w:right w:val="single" w:sz="4" w:space="0" w:color="auto"/>
            </w:tcBorders>
          </w:tcPr>
          <w:p w14:paraId="124630D6" w14:textId="77777777" w:rsidR="004F31D3" w:rsidRPr="00C93737" w:rsidRDefault="004F31D3" w:rsidP="00F33383">
            <w:pPr>
              <w:pStyle w:val="a6"/>
              <w:spacing w:before="0" w:beforeAutospacing="0" w:after="0" w:afterAutospacing="0"/>
              <w:jc w:val="center"/>
              <w:rPr>
                <w:lang w:val="kk-KZ"/>
              </w:rPr>
            </w:pPr>
            <w:r w:rsidRPr="00C93737">
              <w:rPr>
                <w:lang w:val="kk-KZ"/>
              </w:rPr>
              <w:t>80</w:t>
            </w:r>
          </w:p>
        </w:tc>
        <w:tc>
          <w:tcPr>
            <w:tcW w:w="648" w:type="dxa"/>
            <w:tcBorders>
              <w:top w:val="single" w:sz="4" w:space="0" w:color="auto"/>
              <w:left w:val="single" w:sz="4" w:space="0" w:color="auto"/>
              <w:bottom w:val="single" w:sz="4" w:space="0" w:color="auto"/>
              <w:right w:val="single" w:sz="4" w:space="0" w:color="auto"/>
            </w:tcBorders>
          </w:tcPr>
          <w:p w14:paraId="29CC410F" w14:textId="77777777" w:rsidR="004F31D3" w:rsidRPr="00C93737" w:rsidRDefault="004F31D3" w:rsidP="00F33383">
            <w:pPr>
              <w:pStyle w:val="a6"/>
              <w:spacing w:before="0" w:beforeAutospacing="0" w:after="0" w:afterAutospacing="0"/>
              <w:jc w:val="center"/>
              <w:rPr>
                <w:lang w:val="kk-KZ"/>
              </w:rPr>
            </w:pPr>
            <w:r w:rsidRPr="00C93737">
              <w:t>100</w:t>
            </w:r>
          </w:p>
        </w:tc>
        <w:tc>
          <w:tcPr>
            <w:tcW w:w="1163" w:type="dxa"/>
            <w:tcBorders>
              <w:top w:val="single" w:sz="4" w:space="0" w:color="auto"/>
              <w:left w:val="single" w:sz="4" w:space="0" w:color="auto"/>
              <w:bottom w:val="single" w:sz="4" w:space="0" w:color="auto"/>
              <w:right w:val="single" w:sz="4" w:space="0" w:color="auto"/>
            </w:tcBorders>
          </w:tcPr>
          <w:p w14:paraId="1BE8A296" w14:textId="77777777" w:rsidR="004F31D3" w:rsidRPr="00C93737" w:rsidRDefault="004F31D3" w:rsidP="00F33383">
            <w:pPr>
              <w:spacing w:after="0" w:line="240" w:lineRule="auto"/>
              <w:jc w:val="center"/>
              <w:rPr>
                <w:rFonts w:ascii="Times New Roman" w:hAnsi="Times New Roman"/>
                <w:sz w:val="24"/>
                <w:szCs w:val="24"/>
              </w:rPr>
            </w:pPr>
            <w:r w:rsidRPr="00C93737">
              <w:rPr>
                <w:rFonts w:ascii="Times New Roman" w:hAnsi="Times New Roman"/>
                <w:sz w:val="24"/>
                <w:szCs w:val="24"/>
                <w:lang w:val="kk-KZ"/>
              </w:rPr>
              <w:t xml:space="preserve">МИО, </w:t>
            </w:r>
            <w:r w:rsidRPr="00C93737">
              <w:rPr>
                <w:rFonts w:ascii="Times New Roman" w:hAnsi="Times New Roman"/>
                <w:sz w:val="24"/>
                <w:szCs w:val="24"/>
              </w:rPr>
              <w:t>МОН,</w:t>
            </w:r>
          </w:p>
          <w:p w14:paraId="46B20891" w14:textId="77777777" w:rsidR="004F31D3" w:rsidRPr="00C93737" w:rsidRDefault="004F31D3" w:rsidP="00F33383">
            <w:pPr>
              <w:pStyle w:val="a6"/>
              <w:spacing w:before="0" w:beforeAutospacing="0" w:after="0" w:afterAutospacing="0"/>
              <w:jc w:val="center"/>
            </w:pPr>
            <w:r w:rsidRPr="00C93737">
              <w:rPr>
                <w:lang w:val="kk-KZ"/>
              </w:rPr>
              <w:t xml:space="preserve">НАО «Холдинг «Кәсіпқор» </w:t>
            </w:r>
            <w:r w:rsidRPr="00C93737">
              <w:t>(по согласованию)</w:t>
            </w:r>
          </w:p>
        </w:tc>
      </w:tr>
      <w:tr w:rsidR="00C93737" w:rsidRPr="00C93737" w14:paraId="1DDAEE82" w14:textId="77777777" w:rsidTr="00F33383">
        <w:trPr>
          <w:trHeight w:val="1692"/>
        </w:trPr>
        <w:tc>
          <w:tcPr>
            <w:tcW w:w="534" w:type="dxa"/>
            <w:tcBorders>
              <w:top w:val="single" w:sz="4" w:space="0" w:color="auto"/>
              <w:left w:val="single" w:sz="4" w:space="0" w:color="auto"/>
              <w:bottom w:val="single" w:sz="4" w:space="0" w:color="auto"/>
              <w:right w:val="single" w:sz="4" w:space="0" w:color="auto"/>
            </w:tcBorders>
          </w:tcPr>
          <w:p w14:paraId="03BA35B9"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4.</w:t>
            </w:r>
          </w:p>
        </w:tc>
        <w:tc>
          <w:tcPr>
            <w:tcW w:w="1701" w:type="dxa"/>
            <w:tcBorders>
              <w:top w:val="single" w:sz="4" w:space="0" w:color="auto"/>
              <w:left w:val="single" w:sz="4" w:space="0" w:color="auto"/>
              <w:bottom w:val="single" w:sz="4" w:space="0" w:color="auto"/>
              <w:right w:val="single" w:sz="4" w:space="0" w:color="auto"/>
            </w:tcBorders>
          </w:tcPr>
          <w:p w14:paraId="19ABA512" w14:textId="43CA9A94" w:rsidR="004F31D3" w:rsidRPr="00C93737" w:rsidRDefault="004F31D3" w:rsidP="00F33383">
            <w:pPr>
              <w:pStyle w:val="a6"/>
              <w:spacing w:before="0" w:beforeAutospacing="0" w:after="0" w:afterAutospacing="0"/>
              <w:jc w:val="both"/>
              <w:rPr>
                <w:lang w:val="kk-KZ"/>
              </w:rPr>
            </w:pPr>
            <w:r w:rsidRPr="00C93737">
              <w:rPr>
                <w:kern w:val="24"/>
                <w:lang w:val="kk-KZ"/>
              </w:rPr>
              <w:t xml:space="preserve">Количество </w:t>
            </w:r>
            <w:r w:rsidR="00C81BEE" w:rsidRPr="00C93737">
              <w:t xml:space="preserve"> </w:t>
            </w:r>
            <w:r w:rsidR="00F43B96" w:rsidRPr="00C93737">
              <w:t xml:space="preserve">ВУЗов </w:t>
            </w:r>
            <w:r w:rsidRPr="00C93737">
              <w:rPr>
                <w:kern w:val="24"/>
                <w:lang w:val="kk-KZ"/>
              </w:rPr>
              <w:t>Казахстана, отмеченных в рейтинге QS-WUR топ-200</w:t>
            </w:r>
          </w:p>
        </w:tc>
        <w:tc>
          <w:tcPr>
            <w:tcW w:w="708" w:type="dxa"/>
            <w:tcBorders>
              <w:top w:val="single" w:sz="4" w:space="0" w:color="auto"/>
              <w:left w:val="single" w:sz="4" w:space="0" w:color="auto"/>
              <w:bottom w:val="single" w:sz="4" w:space="0" w:color="auto"/>
              <w:right w:val="single" w:sz="4" w:space="0" w:color="auto"/>
            </w:tcBorders>
          </w:tcPr>
          <w:p w14:paraId="68E8531E" w14:textId="77777777" w:rsidR="004F31D3" w:rsidRPr="00C93737" w:rsidRDefault="004F31D3" w:rsidP="00F33383">
            <w:pPr>
              <w:pStyle w:val="a6"/>
              <w:spacing w:before="0" w:beforeAutospacing="0" w:after="0" w:afterAutospacing="0"/>
              <w:jc w:val="center"/>
            </w:pPr>
            <w:r w:rsidRPr="00C93737">
              <w:rPr>
                <w:rFonts w:eastAsia="Calibri"/>
              </w:rPr>
              <w:t>Ед.</w:t>
            </w:r>
          </w:p>
        </w:tc>
        <w:tc>
          <w:tcPr>
            <w:tcW w:w="851" w:type="dxa"/>
            <w:tcBorders>
              <w:top w:val="single" w:sz="4" w:space="0" w:color="auto"/>
              <w:left w:val="single" w:sz="4" w:space="0" w:color="auto"/>
              <w:bottom w:val="single" w:sz="4" w:space="0" w:color="auto"/>
              <w:right w:val="single" w:sz="4" w:space="0" w:color="auto"/>
            </w:tcBorders>
          </w:tcPr>
          <w:p w14:paraId="33C98CDA" w14:textId="77777777" w:rsidR="004F31D3" w:rsidRPr="00C93737" w:rsidRDefault="004F31D3" w:rsidP="00F33383">
            <w:pPr>
              <w:pStyle w:val="a6"/>
              <w:spacing w:before="0" w:beforeAutospacing="0" w:after="0" w:afterAutospacing="0"/>
              <w:jc w:val="center"/>
            </w:pPr>
            <w:r w:rsidRPr="00C93737">
              <w:t>официальная информация QS-WUR</w:t>
            </w:r>
          </w:p>
        </w:tc>
        <w:tc>
          <w:tcPr>
            <w:tcW w:w="740" w:type="dxa"/>
            <w:tcBorders>
              <w:top w:val="single" w:sz="4" w:space="0" w:color="auto"/>
              <w:left w:val="single" w:sz="4" w:space="0" w:color="auto"/>
              <w:bottom w:val="single" w:sz="4" w:space="0" w:color="auto"/>
              <w:right w:val="single" w:sz="4" w:space="0" w:color="auto"/>
            </w:tcBorders>
          </w:tcPr>
          <w:p w14:paraId="562D50B3" w14:textId="77777777" w:rsidR="004F31D3" w:rsidRPr="00C93737" w:rsidRDefault="004F31D3" w:rsidP="00F33383">
            <w:pPr>
              <w:pStyle w:val="a6"/>
              <w:spacing w:before="0" w:beforeAutospacing="0" w:after="0" w:afterAutospacing="0"/>
              <w:jc w:val="center"/>
            </w:pPr>
            <w:r w:rsidRPr="00C93737">
              <w:t>0</w:t>
            </w:r>
          </w:p>
        </w:tc>
        <w:tc>
          <w:tcPr>
            <w:tcW w:w="740" w:type="dxa"/>
            <w:tcBorders>
              <w:top w:val="single" w:sz="4" w:space="0" w:color="auto"/>
              <w:left w:val="single" w:sz="4" w:space="0" w:color="auto"/>
              <w:bottom w:val="single" w:sz="4" w:space="0" w:color="auto"/>
              <w:right w:val="single" w:sz="4" w:space="0" w:color="auto"/>
            </w:tcBorders>
          </w:tcPr>
          <w:p w14:paraId="237DC423" w14:textId="77777777" w:rsidR="004F31D3" w:rsidRPr="00C93737" w:rsidRDefault="004F31D3" w:rsidP="00F33383">
            <w:pPr>
              <w:pStyle w:val="a6"/>
              <w:spacing w:before="0" w:beforeAutospacing="0" w:after="0" w:afterAutospacing="0"/>
              <w:jc w:val="center"/>
            </w:pPr>
            <w:r w:rsidRPr="00C93737">
              <w:t>-</w:t>
            </w:r>
          </w:p>
        </w:tc>
        <w:tc>
          <w:tcPr>
            <w:tcW w:w="709" w:type="dxa"/>
            <w:tcBorders>
              <w:top w:val="single" w:sz="4" w:space="0" w:color="auto"/>
              <w:left w:val="single" w:sz="4" w:space="0" w:color="auto"/>
              <w:bottom w:val="single" w:sz="4" w:space="0" w:color="auto"/>
              <w:right w:val="single" w:sz="4" w:space="0" w:color="auto"/>
            </w:tcBorders>
          </w:tcPr>
          <w:p w14:paraId="2ADA35C7" w14:textId="77777777" w:rsidR="004F31D3" w:rsidRPr="00C93737" w:rsidRDefault="004F31D3" w:rsidP="00F33383">
            <w:pPr>
              <w:pStyle w:val="a6"/>
              <w:spacing w:before="0" w:beforeAutospacing="0" w:after="0" w:afterAutospacing="0"/>
              <w:jc w:val="center"/>
            </w:pPr>
            <w:r w:rsidRPr="00C93737">
              <w:t>2</w:t>
            </w:r>
          </w:p>
        </w:tc>
        <w:tc>
          <w:tcPr>
            <w:tcW w:w="708" w:type="dxa"/>
            <w:tcBorders>
              <w:top w:val="single" w:sz="4" w:space="0" w:color="auto"/>
              <w:left w:val="single" w:sz="4" w:space="0" w:color="auto"/>
              <w:bottom w:val="single" w:sz="4" w:space="0" w:color="auto"/>
              <w:right w:val="single" w:sz="4" w:space="0" w:color="auto"/>
            </w:tcBorders>
          </w:tcPr>
          <w:p w14:paraId="104DDC93" w14:textId="77777777" w:rsidR="004F31D3" w:rsidRPr="00C93737" w:rsidRDefault="004F31D3" w:rsidP="00F33383">
            <w:pPr>
              <w:pStyle w:val="a6"/>
              <w:spacing w:before="0" w:beforeAutospacing="0" w:after="0" w:afterAutospacing="0"/>
              <w:jc w:val="center"/>
            </w:pPr>
            <w:r w:rsidRPr="00C93737">
              <w:t>2</w:t>
            </w:r>
          </w:p>
        </w:tc>
        <w:tc>
          <w:tcPr>
            <w:tcW w:w="708" w:type="dxa"/>
            <w:tcBorders>
              <w:top w:val="single" w:sz="4" w:space="0" w:color="auto"/>
              <w:left w:val="single" w:sz="4" w:space="0" w:color="auto"/>
              <w:bottom w:val="single" w:sz="4" w:space="0" w:color="auto"/>
              <w:right w:val="single" w:sz="4" w:space="0" w:color="auto"/>
            </w:tcBorders>
          </w:tcPr>
          <w:p w14:paraId="1613BF9B" w14:textId="77777777" w:rsidR="004F31D3" w:rsidRPr="00C93737" w:rsidRDefault="004F31D3" w:rsidP="00F33383">
            <w:pPr>
              <w:pStyle w:val="a6"/>
              <w:spacing w:before="0" w:beforeAutospacing="0" w:after="0" w:afterAutospacing="0"/>
              <w:jc w:val="center"/>
            </w:pPr>
            <w:r w:rsidRPr="00C93737">
              <w:t>2</w:t>
            </w:r>
          </w:p>
        </w:tc>
        <w:tc>
          <w:tcPr>
            <w:tcW w:w="710" w:type="dxa"/>
            <w:tcBorders>
              <w:top w:val="single" w:sz="4" w:space="0" w:color="auto"/>
              <w:left w:val="single" w:sz="4" w:space="0" w:color="auto"/>
              <w:bottom w:val="single" w:sz="4" w:space="0" w:color="auto"/>
              <w:right w:val="single" w:sz="4" w:space="0" w:color="auto"/>
            </w:tcBorders>
          </w:tcPr>
          <w:p w14:paraId="0EAA6CBC" w14:textId="77777777" w:rsidR="004F31D3" w:rsidRPr="00C93737" w:rsidRDefault="004F31D3" w:rsidP="00F33383">
            <w:pPr>
              <w:pStyle w:val="a6"/>
              <w:spacing w:before="0" w:beforeAutospacing="0" w:after="0" w:afterAutospacing="0"/>
              <w:jc w:val="center"/>
            </w:pPr>
            <w:r w:rsidRPr="00C93737">
              <w:t>2</w:t>
            </w:r>
          </w:p>
        </w:tc>
        <w:tc>
          <w:tcPr>
            <w:tcW w:w="648" w:type="dxa"/>
            <w:tcBorders>
              <w:top w:val="single" w:sz="4" w:space="0" w:color="auto"/>
              <w:left w:val="single" w:sz="4" w:space="0" w:color="auto"/>
              <w:bottom w:val="single" w:sz="4" w:space="0" w:color="auto"/>
              <w:right w:val="single" w:sz="4" w:space="0" w:color="auto"/>
            </w:tcBorders>
          </w:tcPr>
          <w:p w14:paraId="3B1A3074" w14:textId="77777777" w:rsidR="004F31D3" w:rsidRPr="00C93737" w:rsidRDefault="004F31D3" w:rsidP="00F33383">
            <w:pPr>
              <w:pStyle w:val="a6"/>
              <w:spacing w:before="0" w:beforeAutospacing="0" w:after="0" w:afterAutospacing="0"/>
              <w:jc w:val="center"/>
            </w:pPr>
            <w:r w:rsidRPr="00C93737">
              <w:t>3</w:t>
            </w:r>
          </w:p>
        </w:tc>
        <w:tc>
          <w:tcPr>
            <w:tcW w:w="1163" w:type="dxa"/>
            <w:tcBorders>
              <w:top w:val="single" w:sz="4" w:space="0" w:color="auto"/>
              <w:left w:val="single" w:sz="4" w:space="0" w:color="auto"/>
              <w:bottom w:val="single" w:sz="4" w:space="0" w:color="auto"/>
              <w:right w:val="single" w:sz="4" w:space="0" w:color="auto"/>
            </w:tcBorders>
          </w:tcPr>
          <w:p w14:paraId="76C1A8E8" w14:textId="77777777" w:rsidR="004F31D3" w:rsidRPr="00C93737" w:rsidRDefault="004F31D3" w:rsidP="00F33383">
            <w:pPr>
              <w:pStyle w:val="a6"/>
              <w:spacing w:before="0" w:beforeAutospacing="0" w:after="0" w:afterAutospacing="0"/>
              <w:jc w:val="center"/>
            </w:pPr>
            <w:r w:rsidRPr="00C93737">
              <w:t xml:space="preserve">МОН, ВУЗы </w:t>
            </w:r>
          </w:p>
          <w:p w14:paraId="7E79B328" w14:textId="77777777" w:rsidR="004F31D3" w:rsidRPr="00C93737" w:rsidRDefault="004F31D3" w:rsidP="00F33383">
            <w:pPr>
              <w:pStyle w:val="a6"/>
              <w:spacing w:before="0" w:beforeAutospacing="0" w:after="0" w:afterAutospacing="0"/>
              <w:jc w:val="center"/>
            </w:pPr>
            <w:r w:rsidRPr="00C93737">
              <w:t>(по согласованию)</w:t>
            </w:r>
          </w:p>
        </w:tc>
      </w:tr>
    </w:tbl>
    <w:p w14:paraId="7403F582" w14:textId="77777777" w:rsidR="00A439A3" w:rsidRPr="00C93737" w:rsidRDefault="00A439A3" w:rsidP="00A41527">
      <w:pPr>
        <w:spacing w:after="0" w:line="240" w:lineRule="auto"/>
        <w:ind w:firstLine="709"/>
        <w:jc w:val="both"/>
        <w:rPr>
          <w:rFonts w:ascii="Times New Roman" w:hAnsi="Times New Roman" w:cs="Times New Roman"/>
          <w:bCs/>
          <w:sz w:val="28"/>
          <w:szCs w:val="28"/>
        </w:rPr>
      </w:pPr>
    </w:p>
    <w:p w14:paraId="1F0DD179" w14:textId="0604DEB2" w:rsidR="008612B0" w:rsidRPr="00C93737" w:rsidRDefault="003010A4"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w:t>
      </w:r>
      <w:r w:rsidR="00561270" w:rsidRPr="00C93737">
        <w:rPr>
          <w:rFonts w:ascii="Times New Roman" w:hAnsi="Times New Roman" w:cs="Times New Roman"/>
          <w:bCs/>
          <w:sz w:val="28"/>
          <w:szCs w:val="28"/>
        </w:rPr>
        <w:t>5</w:t>
      </w:r>
      <w:r w:rsidR="008612B0" w:rsidRPr="00C93737">
        <w:rPr>
          <w:rFonts w:ascii="Times New Roman" w:hAnsi="Times New Roman" w:cs="Times New Roman"/>
          <w:bCs/>
          <w:sz w:val="28"/>
          <w:szCs w:val="28"/>
        </w:rPr>
        <w:t>.</w:t>
      </w:r>
      <w:r w:rsidR="004F511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Обеспечить преемственность и непрерывность обуч</w:t>
      </w:r>
      <w:r w:rsidR="003702ED" w:rsidRPr="00C93737">
        <w:rPr>
          <w:rFonts w:ascii="Times New Roman" w:hAnsi="Times New Roman" w:cs="Times New Roman"/>
          <w:sz w:val="28"/>
          <w:szCs w:val="28"/>
        </w:rPr>
        <w:t>ения</w:t>
      </w:r>
      <w:r w:rsidR="00BF128C" w:rsidRPr="00C93737">
        <w:rPr>
          <w:rFonts w:ascii="Times New Roman" w:hAnsi="Times New Roman" w:cs="Times New Roman"/>
          <w:sz w:val="28"/>
          <w:szCs w:val="28"/>
        </w:rPr>
        <w:t>, профессиональной подготовки в соответствии с потребностями экономик</w:t>
      </w:r>
      <w:r w:rsidR="00F43B96" w:rsidRPr="00C93737">
        <w:rPr>
          <w:rFonts w:ascii="Times New Roman" w:hAnsi="Times New Roman" w:cs="Times New Roman"/>
          <w:sz w:val="28"/>
          <w:szCs w:val="28"/>
        </w:rPr>
        <w:t>и и региональными особенностями</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1E51D37E"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3DE7A86D"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7B3520F4"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403E3C28"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2E96ACC3"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656E93B2"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5E251237"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4F38C02A"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4F30F295"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23D72A7A"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108556D3"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6660A196"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2423D587"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0DC37450"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582079AC" w14:textId="77777777" w:rsidTr="00F33383">
        <w:tc>
          <w:tcPr>
            <w:tcW w:w="534" w:type="dxa"/>
            <w:tcBorders>
              <w:top w:val="single" w:sz="4" w:space="0" w:color="auto"/>
              <w:left w:val="single" w:sz="4" w:space="0" w:color="auto"/>
              <w:bottom w:val="single" w:sz="4" w:space="0" w:color="auto"/>
              <w:right w:val="single" w:sz="4" w:space="0" w:color="auto"/>
            </w:tcBorders>
          </w:tcPr>
          <w:p w14:paraId="442B459E" w14:textId="77777777" w:rsidR="004F31D3" w:rsidRPr="00C93737" w:rsidRDefault="004F31D3" w:rsidP="00F33383">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4B1A84C1" w14:textId="77777777" w:rsidR="004F31D3" w:rsidRPr="00C93737" w:rsidRDefault="004F31D3" w:rsidP="00F33383">
            <w:pPr>
              <w:pStyle w:val="a6"/>
              <w:spacing w:before="0" w:beforeAutospacing="0" w:after="0" w:afterAutospacing="0"/>
              <w:jc w:val="both"/>
              <w:rPr>
                <w:kern w:val="24"/>
              </w:rPr>
            </w:pPr>
            <w:r w:rsidRPr="00C93737">
              <w:t xml:space="preserve">Уровень готовности </w:t>
            </w:r>
            <w:r w:rsidRPr="00C93737">
              <w:lastRenderedPageBreak/>
              <w:t xml:space="preserve">детей предшкольного возраста для </w:t>
            </w:r>
            <w:r w:rsidRPr="00C93737">
              <w:rPr>
                <w:lang w:val="kk-KZ"/>
              </w:rPr>
              <w:t>обучения в школе</w:t>
            </w:r>
          </w:p>
        </w:tc>
        <w:tc>
          <w:tcPr>
            <w:tcW w:w="708" w:type="dxa"/>
            <w:tcBorders>
              <w:top w:val="single" w:sz="4" w:space="0" w:color="auto"/>
              <w:left w:val="single" w:sz="4" w:space="0" w:color="auto"/>
              <w:bottom w:val="single" w:sz="4" w:space="0" w:color="auto"/>
              <w:right w:val="single" w:sz="4" w:space="0" w:color="auto"/>
            </w:tcBorders>
          </w:tcPr>
          <w:p w14:paraId="5363CF75" w14:textId="77777777" w:rsidR="004F31D3" w:rsidRPr="00C93737" w:rsidRDefault="004F31D3" w:rsidP="00F33383">
            <w:pPr>
              <w:pStyle w:val="a6"/>
              <w:spacing w:before="0" w:beforeAutospacing="0" w:after="0" w:afterAutospacing="0"/>
              <w:jc w:val="center"/>
              <w:rPr>
                <w:kern w:val="24"/>
              </w:rPr>
            </w:pPr>
            <w:r w:rsidRPr="00C93737">
              <w:lastRenderedPageBreak/>
              <w:t>%</w:t>
            </w:r>
          </w:p>
        </w:tc>
        <w:tc>
          <w:tcPr>
            <w:tcW w:w="851" w:type="dxa"/>
            <w:tcBorders>
              <w:top w:val="single" w:sz="4" w:space="0" w:color="auto"/>
              <w:left w:val="single" w:sz="4" w:space="0" w:color="auto"/>
              <w:bottom w:val="single" w:sz="4" w:space="0" w:color="auto"/>
              <w:right w:val="single" w:sz="4" w:space="0" w:color="auto"/>
            </w:tcBorders>
          </w:tcPr>
          <w:p w14:paraId="11676813" w14:textId="709E3E4C" w:rsidR="004F31D3" w:rsidRPr="00C93737" w:rsidRDefault="004F31D3" w:rsidP="0087322D">
            <w:pPr>
              <w:pStyle w:val="a6"/>
              <w:spacing w:before="0" w:beforeAutospacing="0" w:after="0" w:afterAutospacing="0"/>
              <w:jc w:val="center"/>
              <w:rPr>
                <w:kern w:val="24"/>
              </w:rPr>
            </w:pPr>
            <w:r w:rsidRPr="00C93737">
              <w:t>администр</w:t>
            </w:r>
            <w:r w:rsidRPr="00C93737">
              <w:lastRenderedPageBreak/>
              <w:t>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4710678F" w14:textId="77777777" w:rsidR="004F31D3" w:rsidRPr="00C93737" w:rsidRDefault="004F31D3" w:rsidP="00F33383">
            <w:pPr>
              <w:pStyle w:val="a6"/>
              <w:spacing w:before="0" w:beforeAutospacing="0" w:after="0" w:afterAutospacing="0"/>
              <w:jc w:val="center"/>
            </w:pPr>
            <w:r w:rsidRPr="00C93737">
              <w:lastRenderedPageBreak/>
              <w:t>74,2</w:t>
            </w:r>
          </w:p>
        </w:tc>
        <w:tc>
          <w:tcPr>
            <w:tcW w:w="740" w:type="dxa"/>
            <w:tcBorders>
              <w:top w:val="single" w:sz="4" w:space="0" w:color="auto"/>
              <w:left w:val="single" w:sz="4" w:space="0" w:color="auto"/>
              <w:bottom w:val="single" w:sz="4" w:space="0" w:color="auto"/>
              <w:right w:val="single" w:sz="4" w:space="0" w:color="auto"/>
            </w:tcBorders>
          </w:tcPr>
          <w:p w14:paraId="5B61BDCD" w14:textId="77777777" w:rsidR="004F31D3" w:rsidRPr="00C93737" w:rsidRDefault="004F31D3" w:rsidP="00F33383">
            <w:pPr>
              <w:pStyle w:val="a6"/>
              <w:spacing w:before="0" w:beforeAutospacing="0" w:after="0" w:afterAutospacing="0"/>
              <w:jc w:val="center"/>
              <w:rPr>
                <w:kern w:val="24"/>
              </w:rPr>
            </w:pPr>
            <w:r w:rsidRPr="00C93737">
              <w:t>81,1</w:t>
            </w:r>
          </w:p>
        </w:tc>
        <w:tc>
          <w:tcPr>
            <w:tcW w:w="709" w:type="dxa"/>
            <w:tcBorders>
              <w:top w:val="single" w:sz="4" w:space="0" w:color="auto"/>
              <w:left w:val="single" w:sz="4" w:space="0" w:color="auto"/>
              <w:bottom w:val="single" w:sz="4" w:space="0" w:color="auto"/>
              <w:right w:val="single" w:sz="4" w:space="0" w:color="auto"/>
            </w:tcBorders>
          </w:tcPr>
          <w:p w14:paraId="4FBB4E0B" w14:textId="77777777" w:rsidR="004F31D3" w:rsidRPr="00C93737" w:rsidRDefault="004F31D3" w:rsidP="00F33383">
            <w:pPr>
              <w:pStyle w:val="a6"/>
              <w:spacing w:before="0" w:beforeAutospacing="0" w:after="0" w:afterAutospacing="0"/>
              <w:jc w:val="center"/>
              <w:rPr>
                <w:kern w:val="24"/>
              </w:rPr>
            </w:pPr>
            <w:r w:rsidRPr="00C93737">
              <w:t>82,5</w:t>
            </w:r>
          </w:p>
        </w:tc>
        <w:tc>
          <w:tcPr>
            <w:tcW w:w="708" w:type="dxa"/>
            <w:tcBorders>
              <w:top w:val="single" w:sz="4" w:space="0" w:color="auto"/>
              <w:left w:val="single" w:sz="4" w:space="0" w:color="auto"/>
              <w:bottom w:val="single" w:sz="4" w:space="0" w:color="auto"/>
              <w:right w:val="single" w:sz="4" w:space="0" w:color="auto"/>
            </w:tcBorders>
          </w:tcPr>
          <w:p w14:paraId="5FADDD67" w14:textId="77777777" w:rsidR="004F31D3" w:rsidRPr="00C93737" w:rsidRDefault="004F31D3" w:rsidP="00F33383">
            <w:pPr>
              <w:pStyle w:val="a6"/>
              <w:spacing w:before="0" w:beforeAutospacing="0" w:after="0" w:afterAutospacing="0"/>
              <w:jc w:val="center"/>
            </w:pPr>
            <w:r w:rsidRPr="00C93737">
              <w:t>84,5</w:t>
            </w:r>
          </w:p>
        </w:tc>
        <w:tc>
          <w:tcPr>
            <w:tcW w:w="708" w:type="dxa"/>
            <w:tcBorders>
              <w:top w:val="single" w:sz="4" w:space="0" w:color="auto"/>
              <w:left w:val="single" w:sz="4" w:space="0" w:color="auto"/>
              <w:bottom w:val="single" w:sz="4" w:space="0" w:color="auto"/>
              <w:right w:val="single" w:sz="4" w:space="0" w:color="auto"/>
            </w:tcBorders>
          </w:tcPr>
          <w:p w14:paraId="2C13975B" w14:textId="77777777" w:rsidR="004F31D3" w:rsidRPr="00C93737" w:rsidRDefault="004F31D3" w:rsidP="00F33383">
            <w:pPr>
              <w:pStyle w:val="a6"/>
              <w:spacing w:before="0" w:beforeAutospacing="0" w:after="0" w:afterAutospacing="0"/>
              <w:jc w:val="center"/>
            </w:pPr>
            <w:r w:rsidRPr="00C93737">
              <w:t>86</w:t>
            </w:r>
          </w:p>
        </w:tc>
        <w:tc>
          <w:tcPr>
            <w:tcW w:w="710" w:type="dxa"/>
            <w:tcBorders>
              <w:top w:val="single" w:sz="4" w:space="0" w:color="auto"/>
              <w:left w:val="single" w:sz="4" w:space="0" w:color="auto"/>
              <w:bottom w:val="single" w:sz="4" w:space="0" w:color="auto"/>
              <w:right w:val="single" w:sz="4" w:space="0" w:color="auto"/>
            </w:tcBorders>
          </w:tcPr>
          <w:p w14:paraId="06A236DC" w14:textId="77777777" w:rsidR="004F31D3" w:rsidRPr="00C93737" w:rsidRDefault="004F31D3" w:rsidP="00F33383">
            <w:pPr>
              <w:pStyle w:val="a6"/>
              <w:spacing w:before="0" w:beforeAutospacing="0" w:after="0" w:afterAutospacing="0"/>
              <w:jc w:val="center"/>
            </w:pPr>
            <w:r w:rsidRPr="00C93737">
              <w:t>94,7</w:t>
            </w:r>
          </w:p>
        </w:tc>
        <w:tc>
          <w:tcPr>
            <w:tcW w:w="675" w:type="dxa"/>
            <w:tcBorders>
              <w:top w:val="single" w:sz="4" w:space="0" w:color="auto"/>
              <w:left w:val="single" w:sz="4" w:space="0" w:color="auto"/>
              <w:bottom w:val="single" w:sz="4" w:space="0" w:color="auto"/>
              <w:right w:val="single" w:sz="4" w:space="0" w:color="auto"/>
            </w:tcBorders>
          </w:tcPr>
          <w:p w14:paraId="181F3D43" w14:textId="77777777" w:rsidR="004F31D3" w:rsidRPr="00C93737" w:rsidRDefault="004F31D3" w:rsidP="00F33383">
            <w:pPr>
              <w:pStyle w:val="a6"/>
              <w:spacing w:before="0" w:beforeAutospacing="0" w:after="0" w:afterAutospacing="0"/>
              <w:jc w:val="center"/>
            </w:pPr>
            <w:r w:rsidRPr="00C93737">
              <w:t>95</w:t>
            </w:r>
          </w:p>
        </w:tc>
        <w:tc>
          <w:tcPr>
            <w:tcW w:w="1136" w:type="dxa"/>
            <w:tcBorders>
              <w:top w:val="single" w:sz="4" w:space="0" w:color="auto"/>
              <w:left w:val="single" w:sz="4" w:space="0" w:color="auto"/>
              <w:bottom w:val="single" w:sz="4" w:space="0" w:color="auto"/>
              <w:right w:val="single" w:sz="4" w:space="0" w:color="auto"/>
            </w:tcBorders>
          </w:tcPr>
          <w:p w14:paraId="017DF4AE" w14:textId="77777777" w:rsidR="004F31D3" w:rsidRPr="00C93737" w:rsidRDefault="004F31D3" w:rsidP="00F33383">
            <w:pPr>
              <w:pStyle w:val="a6"/>
              <w:spacing w:before="0" w:beforeAutospacing="0" w:after="0" w:afterAutospacing="0"/>
              <w:jc w:val="center"/>
            </w:pPr>
            <w:r w:rsidRPr="00C93737">
              <w:t>МИО, МОН</w:t>
            </w:r>
          </w:p>
        </w:tc>
      </w:tr>
      <w:tr w:rsidR="00C93737" w:rsidRPr="00C93737" w14:paraId="0D444114" w14:textId="77777777" w:rsidTr="00F33383">
        <w:tc>
          <w:tcPr>
            <w:tcW w:w="534" w:type="dxa"/>
            <w:tcBorders>
              <w:top w:val="single" w:sz="4" w:space="0" w:color="auto"/>
              <w:left w:val="single" w:sz="4" w:space="0" w:color="auto"/>
              <w:bottom w:val="single" w:sz="4" w:space="0" w:color="auto"/>
              <w:right w:val="single" w:sz="4" w:space="0" w:color="auto"/>
            </w:tcBorders>
          </w:tcPr>
          <w:p w14:paraId="70E899BE" w14:textId="77777777" w:rsidR="004F31D3" w:rsidRPr="00C93737" w:rsidRDefault="004F31D3" w:rsidP="00F33383">
            <w:pPr>
              <w:pStyle w:val="a6"/>
              <w:spacing w:before="0" w:beforeAutospacing="0" w:after="0" w:afterAutospacing="0"/>
              <w:jc w:val="center"/>
              <w:rPr>
                <w:kern w:val="24"/>
              </w:rPr>
            </w:pPr>
            <w:r w:rsidRPr="00C93737">
              <w:rPr>
                <w:kern w:val="24"/>
                <w:lang w:val="kk-KZ"/>
              </w:rPr>
              <w:lastRenderedPageBreak/>
              <w:t>2</w:t>
            </w:r>
            <w:r w:rsidRPr="00C93737">
              <w:rPr>
                <w:kern w:val="24"/>
              </w:rPr>
              <w:t>.</w:t>
            </w:r>
          </w:p>
        </w:tc>
        <w:tc>
          <w:tcPr>
            <w:tcW w:w="1701" w:type="dxa"/>
            <w:tcBorders>
              <w:top w:val="single" w:sz="4" w:space="0" w:color="auto"/>
              <w:left w:val="single" w:sz="4" w:space="0" w:color="auto"/>
              <w:bottom w:val="single" w:sz="4" w:space="0" w:color="auto"/>
              <w:right w:val="single" w:sz="4" w:space="0" w:color="auto"/>
            </w:tcBorders>
          </w:tcPr>
          <w:p w14:paraId="265F06A9" w14:textId="79D283BE" w:rsidR="004F31D3" w:rsidRPr="00C93737" w:rsidRDefault="004F31D3" w:rsidP="00F33383">
            <w:pPr>
              <w:pStyle w:val="a6"/>
              <w:spacing w:before="0" w:beforeAutospacing="0" w:after="0" w:afterAutospacing="0"/>
              <w:jc w:val="both"/>
              <w:rPr>
                <w:kern w:val="24"/>
              </w:rPr>
            </w:pPr>
            <w:r w:rsidRPr="00C93737">
              <w:rPr>
                <w:kern w:val="24"/>
              </w:rPr>
              <w:t>Доля школ, перешедших на 12 –летнюю модель обучения, (в 2024 году – 1</w:t>
            </w:r>
            <w:r w:rsidR="006B667B" w:rsidRPr="00C93737">
              <w:rPr>
                <w:kern w:val="24"/>
              </w:rPr>
              <w:t>-</w:t>
            </w:r>
            <w:r w:rsidRPr="00C93737">
              <w:rPr>
                <w:kern w:val="24"/>
              </w:rPr>
              <w:t xml:space="preserve"> класс; в 2025 году – 2</w:t>
            </w:r>
            <w:r w:rsidR="006B667B" w:rsidRPr="00C93737">
              <w:rPr>
                <w:kern w:val="24"/>
              </w:rPr>
              <w:t>-</w:t>
            </w:r>
            <w:r w:rsidRPr="00C93737">
              <w:rPr>
                <w:kern w:val="24"/>
              </w:rPr>
              <w:t xml:space="preserve"> класс)</w:t>
            </w:r>
          </w:p>
        </w:tc>
        <w:tc>
          <w:tcPr>
            <w:tcW w:w="708" w:type="dxa"/>
            <w:tcBorders>
              <w:top w:val="single" w:sz="4" w:space="0" w:color="auto"/>
              <w:left w:val="single" w:sz="4" w:space="0" w:color="auto"/>
              <w:bottom w:val="single" w:sz="4" w:space="0" w:color="auto"/>
              <w:right w:val="single" w:sz="4" w:space="0" w:color="auto"/>
            </w:tcBorders>
          </w:tcPr>
          <w:p w14:paraId="268F45F5"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851" w:type="dxa"/>
            <w:tcBorders>
              <w:top w:val="single" w:sz="4" w:space="0" w:color="auto"/>
              <w:left w:val="single" w:sz="4" w:space="0" w:color="auto"/>
              <w:bottom w:val="single" w:sz="4" w:space="0" w:color="auto"/>
              <w:right w:val="single" w:sz="4" w:space="0" w:color="auto"/>
            </w:tcBorders>
          </w:tcPr>
          <w:p w14:paraId="617B8332" w14:textId="77777777" w:rsidR="004F31D3" w:rsidRPr="00C93737" w:rsidRDefault="004F31D3" w:rsidP="00F33383">
            <w:pPr>
              <w:pStyle w:val="a6"/>
              <w:spacing w:before="0" w:beforeAutospacing="0" w:after="0" w:afterAutospacing="0"/>
              <w:jc w:val="center"/>
              <w:rPr>
                <w:kern w:val="24"/>
                <w:lang w:val="kk-KZ"/>
              </w:rPr>
            </w:pPr>
            <w:r w:rsidRPr="00C93737">
              <w:rPr>
                <w:kern w:val="24"/>
              </w:rPr>
              <w:t>административные данные</w:t>
            </w:r>
            <w:r w:rsidRPr="00C93737">
              <w:rPr>
                <w:kern w:val="24"/>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5A650209" w14:textId="77777777" w:rsidR="004F31D3" w:rsidRPr="00C93737" w:rsidRDefault="004F31D3" w:rsidP="00F33383">
            <w:pPr>
              <w:pStyle w:val="a6"/>
              <w:spacing w:before="0" w:beforeAutospacing="0" w:after="0" w:afterAutospacing="0"/>
              <w:jc w:val="center"/>
              <w:rPr>
                <w:kern w:val="24"/>
              </w:rPr>
            </w:pPr>
            <w:r w:rsidRPr="00C93737">
              <w:rPr>
                <w:kern w:val="24"/>
              </w:rPr>
              <w:t>0</w:t>
            </w:r>
          </w:p>
        </w:tc>
        <w:tc>
          <w:tcPr>
            <w:tcW w:w="740" w:type="dxa"/>
            <w:tcBorders>
              <w:top w:val="single" w:sz="4" w:space="0" w:color="auto"/>
              <w:left w:val="single" w:sz="4" w:space="0" w:color="auto"/>
              <w:bottom w:val="single" w:sz="4" w:space="0" w:color="auto"/>
              <w:right w:val="single" w:sz="4" w:space="0" w:color="auto"/>
            </w:tcBorders>
          </w:tcPr>
          <w:p w14:paraId="700BEA2F"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709" w:type="dxa"/>
            <w:tcBorders>
              <w:top w:val="single" w:sz="4" w:space="0" w:color="auto"/>
              <w:left w:val="single" w:sz="4" w:space="0" w:color="auto"/>
              <w:bottom w:val="single" w:sz="4" w:space="0" w:color="auto"/>
              <w:right w:val="single" w:sz="4" w:space="0" w:color="auto"/>
            </w:tcBorders>
          </w:tcPr>
          <w:p w14:paraId="142401E4"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708" w:type="dxa"/>
            <w:tcBorders>
              <w:top w:val="single" w:sz="4" w:space="0" w:color="auto"/>
              <w:left w:val="single" w:sz="4" w:space="0" w:color="auto"/>
              <w:bottom w:val="single" w:sz="4" w:space="0" w:color="auto"/>
              <w:right w:val="single" w:sz="4" w:space="0" w:color="auto"/>
            </w:tcBorders>
          </w:tcPr>
          <w:p w14:paraId="44694233"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708" w:type="dxa"/>
            <w:tcBorders>
              <w:top w:val="single" w:sz="4" w:space="0" w:color="auto"/>
              <w:left w:val="single" w:sz="4" w:space="0" w:color="auto"/>
              <w:bottom w:val="single" w:sz="4" w:space="0" w:color="auto"/>
              <w:right w:val="single" w:sz="4" w:space="0" w:color="auto"/>
            </w:tcBorders>
          </w:tcPr>
          <w:p w14:paraId="151D651D"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710" w:type="dxa"/>
            <w:tcBorders>
              <w:top w:val="single" w:sz="4" w:space="0" w:color="auto"/>
              <w:left w:val="single" w:sz="4" w:space="0" w:color="auto"/>
              <w:bottom w:val="single" w:sz="4" w:space="0" w:color="auto"/>
              <w:right w:val="single" w:sz="4" w:space="0" w:color="auto"/>
            </w:tcBorders>
          </w:tcPr>
          <w:p w14:paraId="23BCC10F" w14:textId="77777777" w:rsidR="004F31D3" w:rsidRPr="00C93737" w:rsidRDefault="004F31D3" w:rsidP="00F33383">
            <w:pPr>
              <w:pStyle w:val="a6"/>
              <w:spacing w:before="0" w:beforeAutospacing="0" w:after="0" w:afterAutospacing="0"/>
              <w:jc w:val="center"/>
              <w:rPr>
                <w:kern w:val="24"/>
              </w:rPr>
            </w:pPr>
            <w:r w:rsidRPr="00C93737">
              <w:rPr>
                <w:kern w:val="24"/>
              </w:rPr>
              <w:t>100</w:t>
            </w:r>
          </w:p>
        </w:tc>
        <w:tc>
          <w:tcPr>
            <w:tcW w:w="675" w:type="dxa"/>
            <w:tcBorders>
              <w:top w:val="single" w:sz="4" w:space="0" w:color="auto"/>
              <w:left w:val="single" w:sz="4" w:space="0" w:color="auto"/>
              <w:bottom w:val="single" w:sz="4" w:space="0" w:color="auto"/>
              <w:right w:val="single" w:sz="4" w:space="0" w:color="auto"/>
            </w:tcBorders>
          </w:tcPr>
          <w:p w14:paraId="1B4726C8" w14:textId="77777777" w:rsidR="004F31D3" w:rsidRPr="00C93737" w:rsidRDefault="004F31D3" w:rsidP="00F33383">
            <w:pPr>
              <w:pStyle w:val="a6"/>
              <w:spacing w:before="0" w:beforeAutospacing="0" w:after="0" w:afterAutospacing="0"/>
              <w:jc w:val="center"/>
              <w:rPr>
                <w:lang w:val="kk-KZ"/>
              </w:rPr>
            </w:pPr>
            <w:r w:rsidRPr="00C93737">
              <w:rPr>
                <w:lang w:val="kk-KZ"/>
              </w:rPr>
              <w:t>100</w:t>
            </w:r>
          </w:p>
        </w:tc>
        <w:tc>
          <w:tcPr>
            <w:tcW w:w="1136" w:type="dxa"/>
            <w:tcBorders>
              <w:top w:val="single" w:sz="4" w:space="0" w:color="auto"/>
              <w:left w:val="single" w:sz="4" w:space="0" w:color="auto"/>
              <w:bottom w:val="single" w:sz="4" w:space="0" w:color="auto"/>
              <w:right w:val="single" w:sz="4" w:space="0" w:color="auto"/>
            </w:tcBorders>
          </w:tcPr>
          <w:p w14:paraId="13A78154" w14:textId="77777777" w:rsidR="004F31D3" w:rsidRPr="00C93737" w:rsidRDefault="004F31D3" w:rsidP="00F33383">
            <w:pPr>
              <w:pStyle w:val="a6"/>
              <w:spacing w:before="0" w:beforeAutospacing="0" w:after="0" w:afterAutospacing="0"/>
              <w:jc w:val="center"/>
            </w:pPr>
            <w:r w:rsidRPr="00C93737">
              <w:t>МОН,</w:t>
            </w:r>
          </w:p>
          <w:p w14:paraId="1C192F9C" w14:textId="77777777" w:rsidR="004F31D3" w:rsidRPr="00C93737" w:rsidRDefault="004F31D3" w:rsidP="00F33383">
            <w:pPr>
              <w:pStyle w:val="a6"/>
              <w:spacing w:before="0" w:beforeAutospacing="0" w:after="0" w:afterAutospacing="0"/>
              <w:jc w:val="center"/>
            </w:pPr>
            <w:r w:rsidRPr="00C93737">
              <w:t>МИО</w:t>
            </w:r>
          </w:p>
        </w:tc>
      </w:tr>
      <w:tr w:rsidR="00C93737" w:rsidRPr="00C93737" w14:paraId="573DF4C7" w14:textId="77777777" w:rsidTr="00F33383">
        <w:tc>
          <w:tcPr>
            <w:tcW w:w="534" w:type="dxa"/>
            <w:tcBorders>
              <w:top w:val="single" w:sz="4" w:space="0" w:color="auto"/>
              <w:left w:val="single" w:sz="4" w:space="0" w:color="auto"/>
              <w:bottom w:val="single" w:sz="4" w:space="0" w:color="auto"/>
              <w:right w:val="single" w:sz="4" w:space="0" w:color="auto"/>
            </w:tcBorders>
          </w:tcPr>
          <w:p w14:paraId="0E8141BC" w14:textId="77777777" w:rsidR="004F31D3" w:rsidRPr="00C93737" w:rsidRDefault="004F31D3" w:rsidP="00F33383">
            <w:pPr>
              <w:spacing w:after="0" w:line="240" w:lineRule="auto"/>
              <w:jc w:val="center"/>
              <w:rPr>
                <w:rStyle w:val="s0"/>
                <w:color w:val="auto"/>
              </w:rPr>
            </w:pPr>
            <w:r w:rsidRPr="00C93737">
              <w:rPr>
                <w:rStyle w:val="s0"/>
                <w:color w:val="auto"/>
              </w:rPr>
              <w:t>3.</w:t>
            </w:r>
          </w:p>
        </w:tc>
        <w:tc>
          <w:tcPr>
            <w:tcW w:w="1701" w:type="dxa"/>
            <w:tcBorders>
              <w:top w:val="single" w:sz="4" w:space="0" w:color="auto"/>
              <w:left w:val="single" w:sz="4" w:space="0" w:color="auto"/>
              <w:bottom w:val="single" w:sz="4" w:space="0" w:color="auto"/>
              <w:right w:val="single" w:sz="4" w:space="0" w:color="auto"/>
            </w:tcBorders>
          </w:tcPr>
          <w:p w14:paraId="0FC375E2" w14:textId="73942058" w:rsidR="004F31D3" w:rsidRPr="00C93737" w:rsidRDefault="004F31D3" w:rsidP="00F33383">
            <w:pPr>
              <w:pStyle w:val="a6"/>
              <w:spacing w:before="0" w:beforeAutospacing="0" w:after="0" w:afterAutospacing="0"/>
              <w:jc w:val="both"/>
              <w:rPr>
                <w:kern w:val="24"/>
              </w:rPr>
            </w:pPr>
            <w:bookmarkStart w:id="4" w:name="_Hlk23531357"/>
            <w:r w:rsidRPr="00C93737">
              <w:rPr>
                <w:kern w:val="24"/>
              </w:rPr>
              <w:t>Доля студентов</w:t>
            </w:r>
            <w:r w:rsidR="007A1EF1" w:rsidRPr="00C93737">
              <w:rPr>
                <w:kern w:val="24"/>
              </w:rPr>
              <w:t xml:space="preserve"> технического и профессионального образования</w:t>
            </w:r>
            <w:r w:rsidRPr="00C93737">
              <w:rPr>
                <w:kern w:val="24"/>
              </w:rPr>
              <w:t>, обучающихся по госзаказу, охваченных дуальным обучением</w:t>
            </w:r>
            <w:bookmarkEnd w:id="4"/>
          </w:p>
        </w:tc>
        <w:tc>
          <w:tcPr>
            <w:tcW w:w="708" w:type="dxa"/>
            <w:tcBorders>
              <w:top w:val="single" w:sz="4" w:space="0" w:color="auto"/>
              <w:left w:val="single" w:sz="4" w:space="0" w:color="auto"/>
              <w:bottom w:val="single" w:sz="4" w:space="0" w:color="auto"/>
              <w:right w:val="single" w:sz="4" w:space="0" w:color="auto"/>
            </w:tcBorders>
          </w:tcPr>
          <w:p w14:paraId="588E1580"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5DDBA464" w14:textId="77777777" w:rsidR="004F31D3" w:rsidRPr="00C93737" w:rsidRDefault="004F31D3" w:rsidP="00F33383">
            <w:pPr>
              <w:pStyle w:val="a6"/>
              <w:spacing w:before="0" w:beforeAutospacing="0" w:after="0" w:afterAutospacing="0"/>
              <w:jc w:val="center"/>
              <w:rPr>
                <w:lang w:val="kk-KZ"/>
              </w:rP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4E3E88D0" w14:textId="77777777" w:rsidR="004F31D3" w:rsidRPr="00C93737" w:rsidRDefault="004F31D3" w:rsidP="00F33383">
            <w:pPr>
              <w:pStyle w:val="a6"/>
              <w:spacing w:before="0" w:beforeAutospacing="0" w:after="0" w:afterAutospacing="0"/>
              <w:jc w:val="center"/>
              <w:rPr>
                <w:rFonts w:eastAsia="Calibri"/>
                <w:lang w:val="kk-KZ"/>
              </w:rPr>
            </w:pPr>
            <w:r w:rsidRPr="00C93737">
              <w:rPr>
                <w:rFonts w:eastAsia="Calibri"/>
                <w:lang w:val="kk-KZ"/>
              </w:rPr>
              <w:t>12,7</w:t>
            </w:r>
          </w:p>
        </w:tc>
        <w:tc>
          <w:tcPr>
            <w:tcW w:w="740" w:type="dxa"/>
            <w:tcBorders>
              <w:top w:val="single" w:sz="4" w:space="0" w:color="auto"/>
              <w:left w:val="single" w:sz="4" w:space="0" w:color="auto"/>
              <w:bottom w:val="single" w:sz="4" w:space="0" w:color="auto"/>
              <w:right w:val="single" w:sz="4" w:space="0" w:color="auto"/>
            </w:tcBorders>
          </w:tcPr>
          <w:p w14:paraId="50137066"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18</w:t>
            </w:r>
          </w:p>
        </w:tc>
        <w:tc>
          <w:tcPr>
            <w:tcW w:w="709" w:type="dxa"/>
            <w:tcBorders>
              <w:top w:val="single" w:sz="4" w:space="0" w:color="auto"/>
              <w:left w:val="single" w:sz="4" w:space="0" w:color="auto"/>
              <w:bottom w:val="single" w:sz="4" w:space="0" w:color="auto"/>
              <w:right w:val="single" w:sz="4" w:space="0" w:color="auto"/>
            </w:tcBorders>
          </w:tcPr>
          <w:p w14:paraId="14CBD4EB"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20</w:t>
            </w:r>
          </w:p>
        </w:tc>
        <w:tc>
          <w:tcPr>
            <w:tcW w:w="708" w:type="dxa"/>
            <w:tcBorders>
              <w:top w:val="single" w:sz="4" w:space="0" w:color="auto"/>
              <w:left w:val="single" w:sz="4" w:space="0" w:color="auto"/>
              <w:bottom w:val="single" w:sz="4" w:space="0" w:color="auto"/>
              <w:right w:val="single" w:sz="4" w:space="0" w:color="auto"/>
            </w:tcBorders>
          </w:tcPr>
          <w:p w14:paraId="6AB4095F" w14:textId="77777777" w:rsidR="004F31D3" w:rsidRPr="00C93737" w:rsidRDefault="004F31D3" w:rsidP="00F33383">
            <w:pPr>
              <w:pStyle w:val="a6"/>
              <w:spacing w:before="0" w:beforeAutospacing="0" w:after="0" w:afterAutospacing="0"/>
              <w:jc w:val="center"/>
              <w:rPr>
                <w:rFonts w:eastAsia="Calibri"/>
                <w:strike/>
              </w:rPr>
            </w:pPr>
            <w:r w:rsidRPr="00C93737">
              <w:rPr>
                <w:rFonts w:eastAsia="Calibri"/>
                <w:lang w:val="kk-KZ"/>
              </w:rPr>
              <w:t>23</w:t>
            </w:r>
          </w:p>
        </w:tc>
        <w:tc>
          <w:tcPr>
            <w:tcW w:w="708" w:type="dxa"/>
            <w:tcBorders>
              <w:top w:val="single" w:sz="4" w:space="0" w:color="auto"/>
              <w:left w:val="single" w:sz="4" w:space="0" w:color="auto"/>
              <w:bottom w:val="single" w:sz="4" w:space="0" w:color="auto"/>
              <w:right w:val="single" w:sz="4" w:space="0" w:color="auto"/>
            </w:tcBorders>
          </w:tcPr>
          <w:p w14:paraId="17D85EBA"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25</w:t>
            </w:r>
          </w:p>
        </w:tc>
        <w:tc>
          <w:tcPr>
            <w:tcW w:w="710" w:type="dxa"/>
            <w:tcBorders>
              <w:top w:val="single" w:sz="4" w:space="0" w:color="auto"/>
              <w:left w:val="single" w:sz="4" w:space="0" w:color="auto"/>
              <w:bottom w:val="single" w:sz="4" w:space="0" w:color="auto"/>
              <w:right w:val="single" w:sz="4" w:space="0" w:color="auto"/>
            </w:tcBorders>
          </w:tcPr>
          <w:p w14:paraId="62B6B78C"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28</w:t>
            </w:r>
          </w:p>
        </w:tc>
        <w:tc>
          <w:tcPr>
            <w:tcW w:w="675" w:type="dxa"/>
            <w:tcBorders>
              <w:top w:val="single" w:sz="4" w:space="0" w:color="auto"/>
              <w:left w:val="single" w:sz="4" w:space="0" w:color="auto"/>
              <w:bottom w:val="single" w:sz="4" w:space="0" w:color="auto"/>
              <w:right w:val="single" w:sz="4" w:space="0" w:color="auto"/>
            </w:tcBorders>
          </w:tcPr>
          <w:p w14:paraId="16AC559F"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35</w:t>
            </w:r>
          </w:p>
        </w:tc>
        <w:tc>
          <w:tcPr>
            <w:tcW w:w="1136" w:type="dxa"/>
            <w:tcBorders>
              <w:top w:val="single" w:sz="4" w:space="0" w:color="auto"/>
              <w:left w:val="single" w:sz="4" w:space="0" w:color="auto"/>
              <w:bottom w:val="single" w:sz="4" w:space="0" w:color="auto"/>
              <w:right w:val="single" w:sz="4" w:space="0" w:color="auto"/>
            </w:tcBorders>
          </w:tcPr>
          <w:p w14:paraId="6C5D6D7B" w14:textId="77777777" w:rsidR="004F31D3" w:rsidRPr="00C93737" w:rsidRDefault="004F31D3" w:rsidP="00F33383">
            <w:pPr>
              <w:pStyle w:val="a6"/>
              <w:spacing w:before="0" w:beforeAutospacing="0" w:after="0" w:afterAutospacing="0"/>
              <w:jc w:val="center"/>
            </w:pPr>
            <w:r w:rsidRPr="00C93737">
              <w:t>МИО, МОН</w:t>
            </w:r>
          </w:p>
        </w:tc>
      </w:tr>
      <w:tr w:rsidR="00C93737" w:rsidRPr="00C93737" w14:paraId="379304A4" w14:textId="77777777" w:rsidTr="00F33383">
        <w:tc>
          <w:tcPr>
            <w:tcW w:w="534" w:type="dxa"/>
            <w:tcBorders>
              <w:top w:val="single" w:sz="4" w:space="0" w:color="auto"/>
              <w:left w:val="single" w:sz="4" w:space="0" w:color="auto"/>
              <w:bottom w:val="single" w:sz="4" w:space="0" w:color="auto"/>
              <w:right w:val="single" w:sz="4" w:space="0" w:color="auto"/>
            </w:tcBorders>
          </w:tcPr>
          <w:p w14:paraId="7EE4621C" w14:textId="77777777" w:rsidR="004F31D3" w:rsidRPr="00C93737" w:rsidRDefault="004F31D3" w:rsidP="00F33383">
            <w:pPr>
              <w:spacing w:after="0" w:line="240" w:lineRule="auto"/>
              <w:jc w:val="center"/>
              <w:rPr>
                <w:rStyle w:val="s0"/>
                <w:color w:val="auto"/>
              </w:rPr>
            </w:pPr>
            <w:r w:rsidRPr="00C93737">
              <w:rPr>
                <w:rStyle w:val="s0"/>
                <w:color w:val="auto"/>
                <w:lang w:val="kk-KZ"/>
              </w:rPr>
              <w:t>4</w:t>
            </w:r>
            <w:r w:rsidRPr="00C93737">
              <w:rPr>
                <w:rStyle w:val="s0"/>
                <w:color w:val="auto"/>
              </w:rPr>
              <w:t>.</w:t>
            </w:r>
          </w:p>
        </w:tc>
        <w:tc>
          <w:tcPr>
            <w:tcW w:w="1701" w:type="dxa"/>
            <w:tcBorders>
              <w:top w:val="single" w:sz="4" w:space="0" w:color="auto"/>
              <w:left w:val="single" w:sz="4" w:space="0" w:color="auto"/>
              <w:bottom w:val="single" w:sz="4" w:space="0" w:color="auto"/>
              <w:right w:val="single" w:sz="4" w:space="0" w:color="auto"/>
            </w:tcBorders>
          </w:tcPr>
          <w:p w14:paraId="1A94DAFD" w14:textId="77777777" w:rsidR="004F31D3" w:rsidRPr="00C93737" w:rsidRDefault="004F31D3" w:rsidP="00F33383">
            <w:pPr>
              <w:pStyle w:val="a6"/>
              <w:spacing w:before="0" w:beforeAutospacing="0" w:after="0" w:afterAutospacing="0"/>
              <w:jc w:val="both"/>
              <w:rPr>
                <w:strike/>
              </w:rPr>
            </w:pPr>
            <w:r w:rsidRPr="00C93737">
              <w:t>Удовлетворенность системой высшего и послевузовского образования (композитный индекс)</w:t>
            </w:r>
          </w:p>
        </w:tc>
        <w:tc>
          <w:tcPr>
            <w:tcW w:w="708" w:type="dxa"/>
            <w:tcBorders>
              <w:top w:val="single" w:sz="4" w:space="0" w:color="auto"/>
              <w:left w:val="single" w:sz="4" w:space="0" w:color="auto"/>
              <w:bottom w:val="single" w:sz="4" w:space="0" w:color="auto"/>
              <w:right w:val="single" w:sz="4" w:space="0" w:color="auto"/>
            </w:tcBorders>
          </w:tcPr>
          <w:p w14:paraId="5BA1D77A" w14:textId="77777777" w:rsidR="004F31D3" w:rsidRPr="00C93737" w:rsidRDefault="004F31D3" w:rsidP="00F33383">
            <w:pPr>
              <w:pStyle w:val="a6"/>
              <w:spacing w:before="0" w:beforeAutospacing="0" w:after="0" w:afterAutospacing="0"/>
              <w:jc w:val="center"/>
              <w:rPr>
                <w:strike/>
                <w:lang w:val="kk-KZ"/>
              </w:rPr>
            </w:pPr>
            <w:r w:rsidRPr="00C93737">
              <w:t>%</w:t>
            </w:r>
          </w:p>
        </w:tc>
        <w:tc>
          <w:tcPr>
            <w:tcW w:w="851" w:type="dxa"/>
            <w:tcBorders>
              <w:top w:val="single" w:sz="4" w:space="0" w:color="auto"/>
              <w:left w:val="single" w:sz="4" w:space="0" w:color="auto"/>
              <w:bottom w:val="single" w:sz="4" w:space="0" w:color="auto"/>
              <w:right w:val="single" w:sz="4" w:space="0" w:color="auto"/>
            </w:tcBorders>
          </w:tcPr>
          <w:p w14:paraId="6AD44CAB" w14:textId="77777777" w:rsidR="004F31D3" w:rsidRPr="00C93737" w:rsidRDefault="004F31D3" w:rsidP="00F33383">
            <w:pPr>
              <w:pStyle w:val="a6"/>
              <w:spacing w:before="0" w:beforeAutospacing="0" w:after="0" w:afterAutospacing="0"/>
              <w:jc w:val="center"/>
              <w:rPr>
                <w:strike/>
                <w:lang w:val="kk-KZ"/>
              </w:rPr>
            </w:pPr>
            <w:r w:rsidRPr="00C93737">
              <w:rPr>
                <w:lang w:val="kk-KZ"/>
              </w:rPr>
              <w:t>результаты соц. исследования</w:t>
            </w:r>
          </w:p>
        </w:tc>
        <w:tc>
          <w:tcPr>
            <w:tcW w:w="740" w:type="dxa"/>
            <w:tcBorders>
              <w:top w:val="single" w:sz="4" w:space="0" w:color="auto"/>
              <w:left w:val="single" w:sz="4" w:space="0" w:color="auto"/>
              <w:bottom w:val="single" w:sz="4" w:space="0" w:color="auto"/>
              <w:right w:val="single" w:sz="4" w:space="0" w:color="auto"/>
            </w:tcBorders>
          </w:tcPr>
          <w:p w14:paraId="6D8E24CB" w14:textId="77777777" w:rsidR="004F31D3" w:rsidRPr="00C93737" w:rsidRDefault="004F31D3" w:rsidP="00F33383">
            <w:pPr>
              <w:pStyle w:val="a6"/>
              <w:spacing w:before="0" w:beforeAutospacing="0" w:after="0" w:afterAutospacing="0"/>
              <w:jc w:val="center"/>
            </w:pPr>
            <w:r w:rsidRPr="00C93737">
              <w:t>-</w:t>
            </w:r>
          </w:p>
        </w:tc>
        <w:tc>
          <w:tcPr>
            <w:tcW w:w="740" w:type="dxa"/>
            <w:tcBorders>
              <w:top w:val="single" w:sz="4" w:space="0" w:color="auto"/>
              <w:left w:val="single" w:sz="4" w:space="0" w:color="auto"/>
              <w:bottom w:val="single" w:sz="4" w:space="0" w:color="auto"/>
              <w:right w:val="single" w:sz="4" w:space="0" w:color="auto"/>
            </w:tcBorders>
          </w:tcPr>
          <w:p w14:paraId="01267683" w14:textId="77777777" w:rsidR="004F31D3" w:rsidRPr="00C93737" w:rsidRDefault="004F31D3" w:rsidP="00F33383">
            <w:pPr>
              <w:pStyle w:val="a6"/>
              <w:spacing w:before="0" w:beforeAutospacing="0" w:after="0" w:afterAutospacing="0"/>
              <w:jc w:val="center"/>
              <w:rPr>
                <w:strike/>
              </w:rPr>
            </w:pPr>
            <w:r w:rsidRPr="00C93737">
              <w:t>45</w:t>
            </w:r>
          </w:p>
        </w:tc>
        <w:tc>
          <w:tcPr>
            <w:tcW w:w="709" w:type="dxa"/>
            <w:tcBorders>
              <w:top w:val="single" w:sz="4" w:space="0" w:color="auto"/>
              <w:left w:val="single" w:sz="4" w:space="0" w:color="auto"/>
              <w:bottom w:val="single" w:sz="4" w:space="0" w:color="auto"/>
              <w:right w:val="single" w:sz="4" w:space="0" w:color="auto"/>
            </w:tcBorders>
          </w:tcPr>
          <w:p w14:paraId="3B9D2F52" w14:textId="77777777" w:rsidR="004F31D3" w:rsidRPr="00C93737" w:rsidRDefault="004F31D3" w:rsidP="00F33383">
            <w:pPr>
              <w:pStyle w:val="a6"/>
              <w:spacing w:before="0" w:beforeAutospacing="0" w:after="0" w:afterAutospacing="0"/>
              <w:jc w:val="center"/>
              <w:rPr>
                <w:strike/>
              </w:rPr>
            </w:pPr>
            <w:r w:rsidRPr="00C93737">
              <w:t>50</w:t>
            </w:r>
          </w:p>
        </w:tc>
        <w:tc>
          <w:tcPr>
            <w:tcW w:w="708" w:type="dxa"/>
            <w:tcBorders>
              <w:top w:val="single" w:sz="4" w:space="0" w:color="auto"/>
              <w:left w:val="single" w:sz="4" w:space="0" w:color="auto"/>
              <w:bottom w:val="single" w:sz="4" w:space="0" w:color="auto"/>
              <w:right w:val="single" w:sz="4" w:space="0" w:color="auto"/>
            </w:tcBorders>
          </w:tcPr>
          <w:p w14:paraId="182D2B51" w14:textId="77777777" w:rsidR="004F31D3" w:rsidRPr="00C93737" w:rsidRDefault="004F31D3" w:rsidP="00F33383">
            <w:pPr>
              <w:pStyle w:val="a6"/>
              <w:spacing w:before="0" w:beforeAutospacing="0" w:after="0" w:afterAutospacing="0"/>
              <w:jc w:val="center"/>
              <w:rPr>
                <w:strike/>
              </w:rPr>
            </w:pPr>
            <w:r w:rsidRPr="00C93737">
              <w:t>55</w:t>
            </w:r>
          </w:p>
        </w:tc>
        <w:tc>
          <w:tcPr>
            <w:tcW w:w="708" w:type="dxa"/>
            <w:tcBorders>
              <w:top w:val="single" w:sz="4" w:space="0" w:color="auto"/>
              <w:left w:val="single" w:sz="4" w:space="0" w:color="auto"/>
              <w:bottom w:val="single" w:sz="4" w:space="0" w:color="auto"/>
              <w:right w:val="single" w:sz="4" w:space="0" w:color="auto"/>
            </w:tcBorders>
          </w:tcPr>
          <w:p w14:paraId="17E38F28" w14:textId="77777777" w:rsidR="004F31D3" w:rsidRPr="00C93737" w:rsidRDefault="004F31D3" w:rsidP="00F33383">
            <w:pPr>
              <w:pStyle w:val="a6"/>
              <w:spacing w:before="0" w:beforeAutospacing="0" w:after="0" w:afterAutospacing="0"/>
              <w:jc w:val="center"/>
              <w:rPr>
                <w:strike/>
              </w:rPr>
            </w:pPr>
            <w:r w:rsidRPr="00C93737">
              <w:t>60</w:t>
            </w:r>
          </w:p>
        </w:tc>
        <w:tc>
          <w:tcPr>
            <w:tcW w:w="710" w:type="dxa"/>
            <w:tcBorders>
              <w:top w:val="single" w:sz="4" w:space="0" w:color="auto"/>
              <w:left w:val="single" w:sz="4" w:space="0" w:color="auto"/>
              <w:bottom w:val="single" w:sz="4" w:space="0" w:color="auto"/>
              <w:right w:val="single" w:sz="4" w:space="0" w:color="auto"/>
            </w:tcBorders>
          </w:tcPr>
          <w:p w14:paraId="0FF7A503" w14:textId="77777777" w:rsidR="004F31D3" w:rsidRPr="00C93737" w:rsidRDefault="004F31D3" w:rsidP="00F33383">
            <w:pPr>
              <w:pStyle w:val="a6"/>
              <w:spacing w:before="0" w:beforeAutospacing="0" w:after="0" w:afterAutospacing="0"/>
              <w:jc w:val="center"/>
              <w:rPr>
                <w:strike/>
              </w:rPr>
            </w:pPr>
            <w:r w:rsidRPr="00C93737">
              <w:t>65</w:t>
            </w:r>
          </w:p>
        </w:tc>
        <w:tc>
          <w:tcPr>
            <w:tcW w:w="675" w:type="dxa"/>
            <w:tcBorders>
              <w:top w:val="single" w:sz="4" w:space="0" w:color="auto"/>
              <w:left w:val="single" w:sz="4" w:space="0" w:color="auto"/>
              <w:bottom w:val="single" w:sz="4" w:space="0" w:color="auto"/>
              <w:right w:val="single" w:sz="4" w:space="0" w:color="auto"/>
            </w:tcBorders>
          </w:tcPr>
          <w:p w14:paraId="2A820F66" w14:textId="77777777" w:rsidR="004F31D3" w:rsidRPr="00C93737" w:rsidRDefault="004F31D3" w:rsidP="00F33383">
            <w:pPr>
              <w:pStyle w:val="a6"/>
              <w:spacing w:before="0" w:beforeAutospacing="0" w:after="0" w:afterAutospacing="0"/>
              <w:jc w:val="center"/>
              <w:rPr>
                <w:strike/>
              </w:rPr>
            </w:pPr>
            <w:r w:rsidRPr="00C93737">
              <w:t>70</w:t>
            </w:r>
          </w:p>
        </w:tc>
        <w:tc>
          <w:tcPr>
            <w:tcW w:w="1136" w:type="dxa"/>
            <w:tcBorders>
              <w:top w:val="single" w:sz="4" w:space="0" w:color="auto"/>
              <w:left w:val="single" w:sz="4" w:space="0" w:color="auto"/>
              <w:bottom w:val="single" w:sz="4" w:space="0" w:color="auto"/>
              <w:right w:val="single" w:sz="4" w:space="0" w:color="auto"/>
            </w:tcBorders>
          </w:tcPr>
          <w:p w14:paraId="3CDDF1B7" w14:textId="6B6CC92A" w:rsidR="00D44AB7" w:rsidRPr="00C93737" w:rsidRDefault="004F31D3" w:rsidP="00D44AB7">
            <w:pPr>
              <w:pStyle w:val="a6"/>
              <w:spacing w:before="0" w:beforeAutospacing="0" w:after="0" w:afterAutospacing="0"/>
              <w:jc w:val="center"/>
            </w:pPr>
            <w:r w:rsidRPr="00C93737">
              <w:t>МОН</w:t>
            </w:r>
            <w:r w:rsidR="00D44AB7" w:rsidRPr="00C93737">
              <w:t xml:space="preserve">, ВУЗы </w:t>
            </w:r>
          </w:p>
          <w:p w14:paraId="5A959571" w14:textId="298EC17D" w:rsidR="004F31D3" w:rsidRPr="00C93737" w:rsidRDefault="00D44AB7" w:rsidP="00D44AB7">
            <w:pPr>
              <w:pStyle w:val="a6"/>
              <w:spacing w:before="0" w:beforeAutospacing="0" w:after="0" w:afterAutospacing="0"/>
              <w:jc w:val="center"/>
              <w:rPr>
                <w:strike/>
              </w:rPr>
            </w:pPr>
            <w:r w:rsidRPr="00C93737">
              <w:t>(по согласованию)</w:t>
            </w:r>
          </w:p>
        </w:tc>
      </w:tr>
      <w:tr w:rsidR="00C93737" w:rsidRPr="00C93737" w14:paraId="7AFBE33F" w14:textId="77777777" w:rsidTr="00F33383">
        <w:tc>
          <w:tcPr>
            <w:tcW w:w="534" w:type="dxa"/>
            <w:tcBorders>
              <w:top w:val="single" w:sz="4" w:space="0" w:color="auto"/>
              <w:left w:val="single" w:sz="4" w:space="0" w:color="auto"/>
              <w:bottom w:val="single" w:sz="4" w:space="0" w:color="auto"/>
              <w:right w:val="single" w:sz="4" w:space="0" w:color="auto"/>
            </w:tcBorders>
          </w:tcPr>
          <w:p w14:paraId="1E25D355" w14:textId="77777777" w:rsidR="004F31D3" w:rsidRPr="00C93737" w:rsidRDefault="004F31D3" w:rsidP="00F33383">
            <w:pPr>
              <w:spacing w:after="0" w:line="240" w:lineRule="auto"/>
              <w:jc w:val="center"/>
              <w:rPr>
                <w:rStyle w:val="s0"/>
                <w:color w:val="auto"/>
              </w:rPr>
            </w:pPr>
            <w:r w:rsidRPr="00C93737">
              <w:rPr>
                <w:rStyle w:val="s0"/>
                <w:color w:val="auto"/>
                <w:lang w:val="kk-KZ"/>
              </w:rPr>
              <w:t>5</w:t>
            </w:r>
            <w:r w:rsidRPr="00C93737">
              <w:rPr>
                <w:rStyle w:val="s0"/>
                <w:color w:val="auto"/>
              </w:rPr>
              <w:t>.</w:t>
            </w:r>
          </w:p>
        </w:tc>
        <w:tc>
          <w:tcPr>
            <w:tcW w:w="1701" w:type="dxa"/>
            <w:tcBorders>
              <w:top w:val="single" w:sz="4" w:space="0" w:color="auto"/>
              <w:left w:val="single" w:sz="4" w:space="0" w:color="auto"/>
              <w:bottom w:val="single" w:sz="4" w:space="0" w:color="auto"/>
              <w:right w:val="single" w:sz="4" w:space="0" w:color="auto"/>
            </w:tcBorders>
          </w:tcPr>
          <w:p w14:paraId="2C292FDC" w14:textId="77777777" w:rsidR="004F31D3" w:rsidRPr="00C93737" w:rsidRDefault="004F31D3" w:rsidP="00F33383">
            <w:pPr>
              <w:pStyle w:val="a6"/>
              <w:spacing w:before="0" w:beforeAutospacing="0" w:after="0" w:afterAutospacing="0"/>
              <w:jc w:val="both"/>
            </w:pPr>
            <w:r w:rsidRPr="00C93737">
              <w:t>Доля вузов, реализующих совместные образовательны</w:t>
            </w:r>
            <w:r w:rsidRPr="00C93737">
              <w:rPr>
                <w:lang w:val="kk-KZ"/>
              </w:rPr>
              <w:t>е</w:t>
            </w:r>
            <w:r w:rsidRPr="00C93737">
              <w:t xml:space="preserve"> программ</w:t>
            </w:r>
            <w:r w:rsidRPr="00C93737">
              <w:rPr>
                <w:lang w:val="kk-KZ"/>
              </w:rPr>
              <w:t>ы</w:t>
            </w:r>
            <w:r w:rsidRPr="00C93737">
              <w:t>, академические обмены с зарубежными партнерами в рамках стратегии интернационализации</w:t>
            </w:r>
          </w:p>
        </w:tc>
        <w:tc>
          <w:tcPr>
            <w:tcW w:w="708" w:type="dxa"/>
            <w:tcBorders>
              <w:top w:val="single" w:sz="4" w:space="0" w:color="auto"/>
              <w:left w:val="single" w:sz="4" w:space="0" w:color="auto"/>
              <w:bottom w:val="single" w:sz="4" w:space="0" w:color="auto"/>
              <w:right w:val="single" w:sz="4" w:space="0" w:color="auto"/>
            </w:tcBorders>
          </w:tcPr>
          <w:p w14:paraId="431DC571"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682C5491" w14:textId="77777777" w:rsidR="004F31D3" w:rsidRPr="00C93737" w:rsidRDefault="004F31D3" w:rsidP="00F33383">
            <w:pPr>
              <w:pStyle w:val="a6"/>
              <w:spacing w:before="0" w:beforeAutospacing="0" w:after="0" w:afterAutospacing="0"/>
              <w:jc w:val="center"/>
              <w:rPr>
                <w:lang w:val="kk-KZ"/>
              </w:rP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07B53AB0" w14:textId="77777777" w:rsidR="004F31D3" w:rsidRPr="00C93737" w:rsidRDefault="004F31D3" w:rsidP="00F33383">
            <w:pPr>
              <w:pStyle w:val="a6"/>
              <w:spacing w:before="0" w:beforeAutospacing="0" w:after="0" w:afterAutospacing="0"/>
              <w:jc w:val="center"/>
            </w:pPr>
            <w:r w:rsidRPr="00C93737">
              <w:t>28</w:t>
            </w:r>
          </w:p>
        </w:tc>
        <w:tc>
          <w:tcPr>
            <w:tcW w:w="740" w:type="dxa"/>
            <w:tcBorders>
              <w:top w:val="single" w:sz="4" w:space="0" w:color="auto"/>
              <w:left w:val="single" w:sz="4" w:space="0" w:color="auto"/>
              <w:bottom w:val="single" w:sz="4" w:space="0" w:color="auto"/>
              <w:right w:val="single" w:sz="4" w:space="0" w:color="auto"/>
            </w:tcBorders>
          </w:tcPr>
          <w:p w14:paraId="4E9916A7" w14:textId="77777777" w:rsidR="004F31D3" w:rsidRPr="00C93737" w:rsidRDefault="004F31D3" w:rsidP="00F33383">
            <w:pPr>
              <w:pStyle w:val="a6"/>
              <w:spacing w:before="0" w:beforeAutospacing="0" w:after="0" w:afterAutospacing="0"/>
              <w:jc w:val="center"/>
            </w:pPr>
            <w:r w:rsidRPr="00C93737">
              <w:t>30</w:t>
            </w:r>
          </w:p>
        </w:tc>
        <w:tc>
          <w:tcPr>
            <w:tcW w:w="709" w:type="dxa"/>
            <w:tcBorders>
              <w:top w:val="single" w:sz="4" w:space="0" w:color="auto"/>
              <w:left w:val="single" w:sz="4" w:space="0" w:color="auto"/>
              <w:bottom w:val="single" w:sz="4" w:space="0" w:color="auto"/>
              <w:right w:val="single" w:sz="4" w:space="0" w:color="auto"/>
            </w:tcBorders>
          </w:tcPr>
          <w:p w14:paraId="6206DEA8" w14:textId="77777777" w:rsidR="004F31D3" w:rsidRPr="00C93737" w:rsidRDefault="004F31D3" w:rsidP="00F33383">
            <w:pPr>
              <w:pStyle w:val="a6"/>
              <w:spacing w:before="0" w:beforeAutospacing="0" w:after="0" w:afterAutospacing="0"/>
              <w:jc w:val="center"/>
            </w:pPr>
            <w:r w:rsidRPr="00C93737">
              <w:t>40</w:t>
            </w:r>
          </w:p>
        </w:tc>
        <w:tc>
          <w:tcPr>
            <w:tcW w:w="708" w:type="dxa"/>
            <w:tcBorders>
              <w:top w:val="single" w:sz="4" w:space="0" w:color="auto"/>
              <w:left w:val="single" w:sz="4" w:space="0" w:color="auto"/>
              <w:bottom w:val="single" w:sz="4" w:space="0" w:color="auto"/>
              <w:right w:val="single" w:sz="4" w:space="0" w:color="auto"/>
            </w:tcBorders>
          </w:tcPr>
          <w:p w14:paraId="3C98B2A4" w14:textId="77777777" w:rsidR="004F31D3" w:rsidRPr="00C93737" w:rsidRDefault="004F31D3" w:rsidP="00F33383">
            <w:pPr>
              <w:pStyle w:val="a6"/>
              <w:spacing w:before="0" w:beforeAutospacing="0" w:after="0" w:afterAutospacing="0"/>
              <w:jc w:val="center"/>
            </w:pPr>
            <w:r w:rsidRPr="00C93737">
              <w:t>45</w:t>
            </w:r>
          </w:p>
        </w:tc>
        <w:tc>
          <w:tcPr>
            <w:tcW w:w="708" w:type="dxa"/>
            <w:tcBorders>
              <w:top w:val="single" w:sz="4" w:space="0" w:color="auto"/>
              <w:left w:val="single" w:sz="4" w:space="0" w:color="auto"/>
              <w:bottom w:val="single" w:sz="4" w:space="0" w:color="auto"/>
              <w:right w:val="single" w:sz="4" w:space="0" w:color="auto"/>
            </w:tcBorders>
          </w:tcPr>
          <w:p w14:paraId="490A0EBA" w14:textId="77777777" w:rsidR="004F31D3" w:rsidRPr="00C93737" w:rsidRDefault="004F31D3" w:rsidP="00F33383">
            <w:pPr>
              <w:pStyle w:val="a6"/>
              <w:spacing w:before="0" w:beforeAutospacing="0" w:after="0" w:afterAutospacing="0"/>
              <w:jc w:val="center"/>
            </w:pPr>
            <w:r w:rsidRPr="00C93737">
              <w:t>50</w:t>
            </w:r>
          </w:p>
        </w:tc>
        <w:tc>
          <w:tcPr>
            <w:tcW w:w="710" w:type="dxa"/>
            <w:tcBorders>
              <w:top w:val="single" w:sz="4" w:space="0" w:color="auto"/>
              <w:left w:val="single" w:sz="4" w:space="0" w:color="auto"/>
              <w:bottom w:val="single" w:sz="4" w:space="0" w:color="auto"/>
              <w:right w:val="single" w:sz="4" w:space="0" w:color="auto"/>
            </w:tcBorders>
          </w:tcPr>
          <w:p w14:paraId="21E3C48C" w14:textId="77777777" w:rsidR="004F31D3" w:rsidRPr="00C93737" w:rsidRDefault="004F31D3" w:rsidP="00F33383">
            <w:pPr>
              <w:pStyle w:val="a6"/>
              <w:spacing w:before="0" w:beforeAutospacing="0" w:after="0" w:afterAutospacing="0"/>
              <w:jc w:val="center"/>
            </w:pPr>
            <w:r w:rsidRPr="00C93737">
              <w:t>55</w:t>
            </w:r>
          </w:p>
        </w:tc>
        <w:tc>
          <w:tcPr>
            <w:tcW w:w="675" w:type="dxa"/>
            <w:tcBorders>
              <w:top w:val="single" w:sz="4" w:space="0" w:color="auto"/>
              <w:left w:val="single" w:sz="4" w:space="0" w:color="auto"/>
              <w:bottom w:val="single" w:sz="4" w:space="0" w:color="auto"/>
              <w:right w:val="single" w:sz="4" w:space="0" w:color="auto"/>
            </w:tcBorders>
          </w:tcPr>
          <w:p w14:paraId="39F7F392" w14:textId="77777777" w:rsidR="004F31D3" w:rsidRPr="00C93737" w:rsidRDefault="004F31D3" w:rsidP="00F33383">
            <w:pPr>
              <w:pStyle w:val="a6"/>
              <w:spacing w:before="0" w:beforeAutospacing="0" w:after="0" w:afterAutospacing="0"/>
              <w:jc w:val="center"/>
            </w:pPr>
            <w:r w:rsidRPr="00C93737">
              <w:t>60</w:t>
            </w:r>
          </w:p>
        </w:tc>
        <w:tc>
          <w:tcPr>
            <w:tcW w:w="1136" w:type="dxa"/>
            <w:tcBorders>
              <w:top w:val="single" w:sz="4" w:space="0" w:color="auto"/>
              <w:left w:val="single" w:sz="4" w:space="0" w:color="auto"/>
              <w:bottom w:val="single" w:sz="4" w:space="0" w:color="auto"/>
              <w:right w:val="single" w:sz="4" w:space="0" w:color="auto"/>
            </w:tcBorders>
          </w:tcPr>
          <w:p w14:paraId="7847F12A" w14:textId="77777777" w:rsidR="004F31D3" w:rsidRPr="00C93737" w:rsidRDefault="004F31D3" w:rsidP="00F33383">
            <w:pPr>
              <w:pStyle w:val="a6"/>
              <w:spacing w:before="0" w:beforeAutospacing="0" w:after="0" w:afterAutospacing="0"/>
              <w:jc w:val="center"/>
              <w:rPr>
                <w:lang w:val="kk-KZ"/>
              </w:rPr>
            </w:pPr>
            <w:r w:rsidRPr="00C93737">
              <w:rPr>
                <w:lang w:val="kk-KZ"/>
              </w:rPr>
              <w:t>МОН</w:t>
            </w:r>
          </w:p>
        </w:tc>
      </w:tr>
      <w:tr w:rsidR="004F31D3" w:rsidRPr="00C93737" w14:paraId="72B8CD51" w14:textId="77777777" w:rsidTr="00F33383">
        <w:tc>
          <w:tcPr>
            <w:tcW w:w="534" w:type="dxa"/>
            <w:tcBorders>
              <w:top w:val="single" w:sz="4" w:space="0" w:color="auto"/>
              <w:left w:val="single" w:sz="4" w:space="0" w:color="auto"/>
              <w:bottom w:val="single" w:sz="4" w:space="0" w:color="auto"/>
              <w:right w:val="single" w:sz="4" w:space="0" w:color="auto"/>
            </w:tcBorders>
          </w:tcPr>
          <w:p w14:paraId="2C49E5FE" w14:textId="77777777" w:rsidR="004F31D3" w:rsidRPr="00C93737" w:rsidRDefault="004F31D3" w:rsidP="00F33383">
            <w:pPr>
              <w:spacing w:after="0" w:line="240" w:lineRule="auto"/>
              <w:jc w:val="center"/>
              <w:rPr>
                <w:rStyle w:val="s0"/>
                <w:color w:val="auto"/>
              </w:rPr>
            </w:pPr>
            <w:r w:rsidRPr="00C93737">
              <w:rPr>
                <w:rStyle w:val="s0"/>
                <w:color w:val="auto"/>
              </w:rPr>
              <w:t>6.</w:t>
            </w:r>
          </w:p>
        </w:tc>
        <w:tc>
          <w:tcPr>
            <w:tcW w:w="1701" w:type="dxa"/>
            <w:tcBorders>
              <w:top w:val="single" w:sz="4" w:space="0" w:color="auto"/>
              <w:left w:val="single" w:sz="4" w:space="0" w:color="auto"/>
              <w:bottom w:val="single" w:sz="4" w:space="0" w:color="auto"/>
              <w:right w:val="single" w:sz="4" w:space="0" w:color="auto"/>
            </w:tcBorders>
          </w:tcPr>
          <w:p w14:paraId="2A090FBA" w14:textId="77777777" w:rsidR="004F31D3" w:rsidRPr="00C93737" w:rsidRDefault="004F31D3" w:rsidP="00F33383">
            <w:pPr>
              <w:pStyle w:val="a6"/>
              <w:spacing w:before="0" w:beforeAutospacing="0" w:after="0" w:afterAutospacing="0"/>
              <w:jc w:val="both"/>
            </w:pPr>
            <w:r w:rsidRPr="00C93737">
              <w:rPr>
                <w:kern w:val="24"/>
              </w:rPr>
              <w:t xml:space="preserve">Доля иностранных </w:t>
            </w:r>
            <w:r w:rsidRPr="00C93737">
              <w:rPr>
                <w:kern w:val="24"/>
              </w:rPr>
              <w:lastRenderedPageBreak/>
              <w:t>студентов в системе высшего образования от общего количества студентов</w:t>
            </w:r>
          </w:p>
        </w:tc>
        <w:tc>
          <w:tcPr>
            <w:tcW w:w="708" w:type="dxa"/>
            <w:tcBorders>
              <w:top w:val="single" w:sz="4" w:space="0" w:color="auto"/>
              <w:left w:val="single" w:sz="4" w:space="0" w:color="auto"/>
              <w:bottom w:val="single" w:sz="4" w:space="0" w:color="auto"/>
              <w:right w:val="single" w:sz="4" w:space="0" w:color="auto"/>
            </w:tcBorders>
          </w:tcPr>
          <w:p w14:paraId="38AD0CDE" w14:textId="77777777" w:rsidR="004F31D3" w:rsidRPr="00C93737" w:rsidRDefault="004F31D3" w:rsidP="00F33383">
            <w:pPr>
              <w:pStyle w:val="a6"/>
              <w:spacing w:before="0" w:beforeAutospacing="0" w:after="0" w:afterAutospacing="0"/>
              <w:jc w:val="center"/>
            </w:pPr>
            <w:r w:rsidRPr="00C93737">
              <w:rPr>
                <w:kern w:val="24"/>
              </w:rPr>
              <w:lastRenderedPageBreak/>
              <w:t>%</w:t>
            </w:r>
          </w:p>
        </w:tc>
        <w:tc>
          <w:tcPr>
            <w:tcW w:w="851" w:type="dxa"/>
            <w:tcBorders>
              <w:top w:val="single" w:sz="4" w:space="0" w:color="auto"/>
              <w:left w:val="single" w:sz="4" w:space="0" w:color="auto"/>
              <w:bottom w:val="single" w:sz="4" w:space="0" w:color="auto"/>
              <w:right w:val="single" w:sz="4" w:space="0" w:color="auto"/>
            </w:tcBorders>
          </w:tcPr>
          <w:p w14:paraId="61D36043" w14:textId="77777777" w:rsidR="004F31D3" w:rsidRPr="00C93737" w:rsidRDefault="004F31D3" w:rsidP="00F33383">
            <w:pPr>
              <w:pStyle w:val="a6"/>
              <w:spacing w:before="0" w:beforeAutospacing="0" w:after="0" w:afterAutospacing="0"/>
              <w:jc w:val="center"/>
            </w:pPr>
            <w:r w:rsidRPr="00C93737">
              <w:t>статистиче</w:t>
            </w:r>
            <w:r w:rsidRPr="00C93737">
              <w:lastRenderedPageBreak/>
              <w:t>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0520CC5A" w14:textId="77777777" w:rsidR="004F31D3" w:rsidRPr="00C93737" w:rsidRDefault="004F31D3" w:rsidP="00F33383">
            <w:pPr>
              <w:pStyle w:val="a6"/>
              <w:spacing w:before="0" w:beforeAutospacing="0" w:after="0" w:afterAutospacing="0"/>
              <w:jc w:val="center"/>
              <w:rPr>
                <w:kern w:val="24"/>
              </w:rPr>
            </w:pPr>
            <w:r w:rsidRPr="00C93737">
              <w:rPr>
                <w:kern w:val="24"/>
              </w:rPr>
              <w:lastRenderedPageBreak/>
              <w:t>4</w:t>
            </w:r>
          </w:p>
        </w:tc>
        <w:tc>
          <w:tcPr>
            <w:tcW w:w="740" w:type="dxa"/>
            <w:tcBorders>
              <w:top w:val="single" w:sz="4" w:space="0" w:color="auto"/>
              <w:left w:val="single" w:sz="4" w:space="0" w:color="auto"/>
              <w:bottom w:val="single" w:sz="4" w:space="0" w:color="auto"/>
              <w:right w:val="single" w:sz="4" w:space="0" w:color="auto"/>
            </w:tcBorders>
          </w:tcPr>
          <w:p w14:paraId="564C3C49" w14:textId="77777777" w:rsidR="004F31D3" w:rsidRPr="00C93737" w:rsidRDefault="004F31D3" w:rsidP="00F33383">
            <w:pPr>
              <w:pStyle w:val="a6"/>
              <w:spacing w:before="0" w:beforeAutospacing="0" w:after="0" w:afterAutospacing="0"/>
              <w:jc w:val="center"/>
            </w:pPr>
            <w:r w:rsidRPr="00C93737">
              <w:rPr>
                <w:kern w:val="24"/>
              </w:rPr>
              <w:t>5,3</w:t>
            </w:r>
          </w:p>
        </w:tc>
        <w:tc>
          <w:tcPr>
            <w:tcW w:w="709" w:type="dxa"/>
            <w:tcBorders>
              <w:top w:val="single" w:sz="4" w:space="0" w:color="auto"/>
              <w:left w:val="single" w:sz="4" w:space="0" w:color="auto"/>
              <w:bottom w:val="single" w:sz="4" w:space="0" w:color="auto"/>
              <w:right w:val="single" w:sz="4" w:space="0" w:color="auto"/>
            </w:tcBorders>
          </w:tcPr>
          <w:p w14:paraId="45B1A113" w14:textId="77777777" w:rsidR="004F31D3" w:rsidRPr="00C93737" w:rsidRDefault="004F31D3" w:rsidP="00F33383">
            <w:pPr>
              <w:pStyle w:val="a6"/>
              <w:spacing w:before="0" w:beforeAutospacing="0" w:after="0" w:afterAutospacing="0"/>
              <w:jc w:val="center"/>
            </w:pPr>
            <w:r w:rsidRPr="00C93737">
              <w:rPr>
                <w:kern w:val="24"/>
              </w:rPr>
              <w:t>6</w:t>
            </w:r>
          </w:p>
        </w:tc>
        <w:tc>
          <w:tcPr>
            <w:tcW w:w="708" w:type="dxa"/>
            <w:tcBorders>
              <w:top w:val="single" w:sz="4" w:space="0" w:color="auto"/>
              <w:left w:val="single" w:sz="4" w:space="0" w:color="auto"/>
              <w:bottom w:val="single" w:sz="4" w:space="0" w:color="auto"/>
              <w:right w:val="single" w:sz="4" w:space="0" w:color="auto"/>
            </w:tcBorders>
          </w:tcPr>
          <w:p w14:paraId="4A7D269A" w14:textId="77777777" w:rsidR="004F31D3" w:rsidRPr="00C93737" w:rsidRDefault="004F31D3" w:rsidP="00F33383">
            <w:pPr>
              <w:pStyle w:val="a6"/>
              <w:spacing w:before="0" w:beforeAutospacing="0" w:after="0" w:afterAutospacing="0"/>
              <w:jc w:val="center"/>
            </w:pPr>
            <w:r w:rsidRPr="00C93737">
              <w:rPr>
                <w:kern w:val="24"/>
              </w:rPr>
              <w:t>7</w:t>
            </w:r>
          </w:p>
        </w:tc>
        <w:tc>
          <w:tcPr>
            <w:tcW w:w="708" w:type="dxa"/>
            <w:tcBorders>
              <w:top w:val="single" w:sz="4" w:space="0" w:color="auto"/>
              <w:left w:val="single" w:sz="4" w:space="0" w:color="auto"/>
              <w:bottom w:val="single" w:sz="4" w:space="0" w:color="auto"/>
              <w:right w:val="single" w:sz="4" w:space="0" w:color="auto"/>
            </w:tcBorders>
          </w:tcPr>
          <w:p w14:paraId="3E3EAD79" w14:textId="77777777" w:rsidR="004F31D3" w:rsidRPr="00C93737" w:rsidRDefault="004F31D3" w:rsidP="00F33383">
            <w:pPr>
              <w:pStyle w:val="a6"/>
              <w:spacing w:before="0" w:beforeAutospacing="0" w:after="0" w:afterAutospacing="0"/>
              <w:jc w:val="center"/>
            </w:pPr>
            <w:r w:rsidRPr="00C93737">
              <w:rPr>
                <w:kern w:val="24"/>
              </w:rPr>
              <w:t>8</w:t>
            </w:r>
          </w:p>
        </w:tc>
        <w:tc>
          <w:tcPr>
            <w:tcW w:w="710" w:type="dxa"/>
            <w:tcBorders>
              <w:top w:val="single" w:sz="4" w:space="0" w:color="auto"/>
              <w:left w:val="single" w:sz="4" w:space="0" w:color="auto"/>
              <w:bottom w:val="single" w:sz="4" w:space="0" w:color="auto"/>
              <w:right w:val="single" w:sz="4" w:space="0" w:color="auto"/>
            </w:tcBorders>
          </w:tcPr>
          <w:p w14:paraId="0591D866" w14:textId="77777777" w:rsidR="004F31D3" w:rsidRPr="00C93737" w:rsidRDefault="004F31D3" w:rsidP="00F33383">
            <w:pPr>
              <w:pStyle w:val="a6"/>
              <w:spacing w:before="0" w:beforeAutospacing="0" w:after="0" w:afterAutospacing="0"/>
              <w:jc w:val="center"/>
            </w:pPr>
            <w:r w:rsidRPr="00C93737">
              <w:rPr>
                <w:kern w:val="24"/>
              </w:rPr>
              <w:t>9</w:t>
            </w:r>
          </w:p>
        </w:tc>
        <w:tc>
          <w:tcPr>
            <w:tcW w:w="675" w:type="dxa"/>
            <w:tcBorders>
              <w:top w:val="single" w:sz="4" w:space="0" w:color="auto"/>
              <w:left w:val="single" w:sz="4" w:space="0" w:color="auto"/>
              <w:bottom w:val="single" w:sz="4" w:space="0" w:color="auto"/>
              <w:right w:val="single" w:sz="4" w:space="0" w:color="auto"/>
            </w:tcBorders>
          </w:tcPr>
          <w:p w14:paraId="47276193" w14:textId="77777777" w:rsidR="004F31D3" w:rsidRPr="00C93737" w:rsidRDefault="004F31D3" w:rsidP="00F33383">
            <w:pPr>
              <w:pStyle w:val="a6"/>
              <w:spacing w:before="0" w:beforeAutospacing="0" w:after="0" w:afterAutospacing="0"/>
              <w:jc w:val="center"/>
            </w:pPr>
            <w:r w:rsidRPr="00C93737">
              <w:rPr>
                <w:kern w:val="24"/>
              </w:rPr>
              <w:t>10</w:t>
            </w:r>
          </w:p>
        </w:tc>
        <w:tc>
          <w:tcPr>
            <w:tcW w:w="1136" w:type="dxa"/>
            <w:tcBorders>
              <w:top w:val="single" w:sz="4" w:space="0" w:color="auto"/>
              <w:left w:val="single" w:sz="4" w:space="0" w:color="auto"/>
              <w:bottom w:val="single" w:sz="4" w:space="0" w:color="auto"/>
              <w:right w:val="single" w:sz="4" w:space="0" w:color="auto"/>
            </w:tcBorders>
          </w:tcPr>
          <w:p w14:paraId="4CD717CC" w14:textId="6D06165A" w:rsidR="004F31D3" w:rsidRPr="00C93737" w:rsidRDefault="004F31D3" w:rsidP="00262595">
            <w:pPr>
              <w:pStyle w:val="a6"/>
              <w:spacing w:before="0" w:beforeAutospacing="0" w:after="0" w:afterAutospacing="0"/>
              <w:jc w:val="center"/>
            </w:pPr>
            <w:r w:rsidRPr="00C93737">
              <w:rPr>
                <w:kern w:val="24"/>
              </w:rPr>
              <w:t xml:space="preserve">МОН </w:t>
            </w:r>
            <w:r w:rsidR="00314E16" w:rsidRPr="00C93737">
              <w:rPr>
                <w:kern w:val="24"/>
              </w:rPr>
              <w:t>ВУЗ</w:t>
            </w:r>
            <w:r w:rsidR="00262595" w:rsidRPr="00C93737">
              <w:rPr>
                <w:kern w:val="24"/>
              </w:rPr>
              <w:t xml:space="preserve">ы </w:t>
            </w:r>
            <w:r w:rsidRPr="00C93737">
              <w:rPr>
                <w:kern w:val="24"/>
              </w:rPr>
              <w:lastRenderedPageBreak/>
              <w:t>(по согласованию)</w:t>
            </w:r>
          </w:p>
        </w:tc>
      </w:tr>
    </w:tbl>
    <w:p w14:paraId="31ED9682" w14:textId="77777777" w:rsidR="001B5FC1" w:rsidRPr="00C93737" w:rsidRDefault="001B5FC1" w:rsidP="00A41527">
      <w:pPr>
        <w:spacing w:after="0" w:line="240" w:lineRule="auto"/>
        <w:ind w:firstLine="709"/>
        <w:jc w:val="both"/>
        <w:rPr>
          <w:rFonts w:ascii="Times New Roman" w:hAnsi="Times New Roman" w:cs="Times New Roman"/>
          <w:bCs/>
          <w:sz w:val="28"/>
          <w:szCs w:val="28"/>
          <w:lang w:val="kk-KZ"/>
        </w:rPr>
      </w:pPr>
    </w:p>
    <w:p w14:paraId="0C3EA285" w14:textId="0D7AFFC1" w:rsidR="001B5FC1" w:rsidRPr="00C93737" w:rsidRDefault="003702ED"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6. </w:t>
      </w:r>
      <w:r w:rsidRPr="00C93737">
        <w:rPr>
          <w:rFonts w:ascii="Times New Roman" w:hAnsi="Times New Roman" w:cs="Times New Roman"/>
          <w:sz w:val="28"/>
          <w:szCs w:val="28"/>
        </w:rPr>
        <w:t>Обеспечить интеллектуальное, духовно-нравственное и физическое развитие обучающихся</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816"/>
        <w:gridCol w:w="708"/>
        <w:gridCol w:w="710"/>
        <w:gridCol w:w="709"/>
        <w:gridCol w:w="1021"/>
      </w:tblGrid>
      <w:tr w:rsidR="00C93737" w:rsidRPr="00C93737" w14:paraId="74A18F13"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635C348E" w14:textId="77777777" w:rsidR="003A43BF" w:rsidRPr="00C93737" w:rsidRDefault="003A43BF" w:rsidP="00F33383">
            <w:pPr>
              <w:spacing w:after="0" w:line="240" w:lineRule="auto"/>
              <w:jc w:val="center"/>
              <w:rPr>
                <w:rStyle w:val="s0"/>
                <w:rFonts w:eastAsia="Times New Roman"/>
                <w:color w:val="auto"/>
              </w:rPr>
            </w:pPr>
            <w:r w:rsidRPr="00C93737">
              <w:rPr>
                <w:rStyle w:val="s0"/>
                <w:color w:val="auto"/>
              </w:rPr>
              <w:t>№</w:t>
            </w:r>
          </w:p>
          <w:p w14:paraId="63590A5E" w14:textId="77777777" w:rsidR="003A43BF" w:rsidRPr="00C93737" w:rsidRDefault="003A43BF"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69EFAFBB" w14:textId="77777777" w:rsidR="003A43BF" w:rsidRPr="00C93737" w:rsidRDefault="003A43BF" w:rsidP="00F33383">
            <w:pPr>
              <w:pStyle w:val="a6"/>
              <w:spacing w:before="0" w:beforeAutospacing="0" w:after="0" w:afterAutospacing="0"/>
              <w:jc w:val="center"/>
              <w:rPr>
                <w:rFonts w:eastAsia="Calibri"/>
                <w:lang w:val="kk-KZ"/>
              </w:rPr>
            </w:pPr>
            <w:r w:rsidRPr="00C93737">
              <w:t>Показатели</w:t>
            </w:r>
            <w:r w:rsidRPr="00C93737">
              <w:rPr>
                <w:lang w:val="kk-KZ"/>
              </w:rPr>
              <w:t xml:space="preserve">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2B35953E" w14:textId="77777777" w:rsidR="003A43BF" w:rsidRPr="00C93737" w:rsidRDefault="003A43BF"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41AB2C1D" w14:textId="77777777" w:rsidR="003A43BF" w:rsidRPr="00C93737" w:rsidRDefault="003A43BF"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5EC81E0A" w14:textId="77777777" w:rsidR="003A43BF" w:rsidRPr="00C93737" w:rsidRDefault="003A43BF"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3E3546BE" w14:textId="77777777" w:rsidR="003A43BF" w:rsidRPr="00C93737" w:rsidRDefault="003A43BF"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1CE7AA16" w14:textId="77777777" w:rsidR="003A43BF" w:rsidRPr="00C93737" w:rsidRDefault="003A43BF" w:rsidP="00F33383">
            <w:pPr>
              <w:pStyle w:val="a6"/>
              <w:spacing w:before="0" w:beforeAutospacing="0" w:after="0" w:afterAutospacing="0"/>
              <w:jc w:val="center"/>
              <w:rPr>
                <w:rFonts w:eastAsia="Calibri"/>
              </w:rPr>
            </w:pPr>
            <w:r w:rsidRPr="00C93737">
              <w:t>2021</w:t>
            </w:r>
          </w:p>
        </w:tc>
        <w:tc>
          <w:tcPr>
            <w:tcW w:w="816" w:type="dxa"/>
            <w:tcBorders>
              <w:top w:val="single" w:sz="4" w:space="0" w:color="auto"/>
              <w:left w:val="single" w:sz="4" w:space="0" w:color="auto"/>
              <w:bottom w:val="single" w:sz="4" w:space="0" w:color="auto"/>
              <w:right w:val="single" w:sz="4" w:space="0" w:color="auto"/>
            </w:tcBorders>
            <w:hideMark/>
          </w:tcPr>
          <w:p w14:paraId="7E74D745" w14:textId="77777777" w:rsidR="003A43BF" w:rsidRPr="00C93737" w:rsidRDefault="003A43BF"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637364A1" w14:textId="77777777" w:rsidR="003A43BF" w:rsidRPr="00C93737" w:rsidRDefault="003A43BF"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5CE86A59" w14:textId="77777777" w:rsidR="003A43BF" w:rsidRPr="00C93737" w:rsidRDefault="003A43BF" w:rsidP="00F33383">
            <w:pPr>
              <w:pStyle w:val="a6"/>
              <w:spacing w:before="0" w:beforeAutospacing="0" w:after="0" w:afterAutospacing="0"/>
              <w:jc w:val="center"/>
              <w:rPr>
                <w:rFonts w:eastAsia="Calibri"/>
              </w:rPr>
            </w:pPr>
            <w:r w:rsidRPr="00C93737">
              <w:t>2024</w:t>
            </w:r>
          </w:p>
        </w:tc>
        <w:tc>
          <w:tcPr>
            <w:tcW w:w="709" w:type="dxa"/>
            <w:tcBorders>
              <w:top w:val="single" w:sz="4" w:space="0" w:color="auto"/>
              <w:left w:val="single" w:sz="4" w:space="0" w:color="auto"/>
              <w:bottom w:val="single" w:sz="4" w:space="0" w:color="auto"/>
              <w:right w:val="single" w:sz="4" w:space="0" w:color="auto"/>
            </w:tcBorders>
            <w:hideMark/>
          </w:tcPr>
          <w:p w14:paraId="5B44CDD1" w14:textId="77777777" w:rsidR="003A43BF" w:rsidRPr="00C93737" w:rsidRDefault="003A43BF" w:rsidP="00F33383">
            <w:pPr>
              <w:pStyle w:val="a6"/>
              <w:spacing w:before="0" w:beforeAutospacing="0" w:after="0" w:afterAutospacing="0"/>
              <w:jc w:val="center"/>
              <w:rPr>
                <w:rFonts w:eastAsia="Calibri"/>
              </w:rPr>
            </w:pPr>
            <w:r w:rsidRPr="00C93737">
              <w:t>2025</w:t>
            </w:r>
          </w:p>
        </w:tc>
        <w:tc>
          <w:tcPr>
            <w:tcW w:w="1021" w:type="dxa"/>
            <w:tcBorders>
              <w:top w:val="single" w:sz="4" w:space="0" w:color="auto"/>
              <w:left w:val="single" w:sz="4" w:space="0" w:color="auto"/>
              <w:bottom w:val="single" w:sz="4" w:space="0" w:color="auto"/>
              <w:right w:val="single" w:sz="4" w:space="0" w:color="auto"/>
            </w:tcBorders>
            <w:hideMark/>
          </w:tcPr>
          <w:p w14:paraId="7998C3EF" w14:textId="77777777" w:rsidR="003A43BF" w:rsidRPr="00C93737" w:rsidRDefault="003A43BF"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40856F4B" w14:textId="77777777" w:rsidTr="00F33383">
        <w:tc>
          <w:tcPr>
            <w:tcW w:w="534" w:type="dxa"/>
            <w:tcBorders>
              <w:top w:val="single" w:sz="4" w:space="0" w:color="auto"/>
              <w:left w:val="single" w:sz="4" w:space="0" w:color="auto"/>
              <w:bottom w:val="single" w:sz="4" w:space="0" w:color="auto"/>
              <w:right w:val="single" w:sz="4" w:space="0" w:color="auto"/>
            </w:tcBorders>
          </w:tcPr>
          <w:p w14:paraId="74FAB16D" w14:textId="7FC5E515" w:rsidR="00453C99" w:rsidRPr="00C93737" w:rsidRDefault="00453C99" w:rsidP="00262595">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5075A798" w14:textId="6546BA54" w:rsidR="00453C99" w:rsidRPr="00C93737" w:rsidRDefault="00453C99" w:rsidP="00262595">
            <w:pPr>
              <w:pStyle w:val="a6"/>
              <w:spacing w:before="0" w:beforeAutospacing="0" w:after="0" w:afterAutospacing="0"/>
              <w:jc w:val="both"/>
              <w:rPr>
                <w:lang w:val="kk-KZ"/>
              </w:rPr>
            </w:pPr>
            <w:r w:rsidRPr="00C93737">
              <w:rPr>
                <w:lang w:val="kk-KZ"/>
              </w:rPr>
              <w:t xml:space="preserve">Доля учащихся 1-4 классов, вовлеченных в движение «Жас қыран» </w:t>
            </w:r>
          </w:p>
        </w:tc>
        <w:tc>
          <w:tcPr>
            <w:tcW w:w="708" w:type="dxa"/>
            <w:tcBorders>
              <w:top w:val="single" w:sz="4" w:space="0" w:color="auto"/>
              <w:left w:val="single" w:sz="4" w:space="0" w:color="auto"/>
              <w:bottom w:val="single" w:sz="4" w:space="0" w:color="auto"/>
              <w:right w:val="single" w:sz="4" w:space="0" w:color="auto"/>
            </w:tcBorders>
          </w:tcPr>
          <w:p w14:paraId="4CAB5BF1" w14:textId="5B53AE59" w:rsidR="00453C99" w:rsidRPr="00C93737" w:rsidRDefault="00453C99" w:rsidP="00262595">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64F311B4" w14:textId="3454644D" w:rsidR="00453C99" w:rsidRPr="00C93737" w:rsidRDefault="00453C99" w:rsidP="00262595">
            <w:pPr>
              <w:pStyle w:val="a6"/>
              <w:spacing w:before="0" w:beforeAutospacing="0" w:after="0" w:afterAutospacing="0"/>
              <w:jc w:val="cente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5BFB0878" w14:textId="3932854E" w:rsidR="00453C99" w:rsidRPr="00C93737" w:rsidRDefault="00453C99" w:rsidP="00262595">
            <w:pPr>
              <w:pStyle w:val="a6"/>
              <w:spacing w:before="0" w:beforeAutospacing="0" w:after="0" w:afterAutospacing="0"/>
              <w:jc w:val="center"/>
              <w:rPr>
                <w:lang w:val="kk-KZ"/>
              </w:rPr>
            </w:pPr>
            <w:r w:rsidRPr="00C93737">
              <w:rPr>
                <w:lang w:val="kk-KZ"/>
              </w:rPr>
              <w:t>59,9</w:t>
            </w:r>
          </w:p>
        </w:tc>
        <w:tc>
          <w:tcPr>
            <w:tcW w:w="740" w:type="dxa"/>
            <w:tcBorders>
              <w:top w:val="single" w:sz="4" w:space="0" w:color="auto"/>
              <w:left w:val="single" w:sz="4" w:space="0" w:color="auto"/>
              <w:bottom w:val="single" w:sz="4" w:space="0" w:color="auto"/>
              <w:right w:val="single" w:sz="4" w:space="0" w:color="auto"/>
            </w:tcBorders>
          </w:tcPr>
          <w:p w14:paraId="4880DAE1" w14:textId="5DBBA344" w:rsidR="00453C99" w:rsidRPr="00C93737" w:rsidRDefault="00453C99" w:rsidP="00262595">
            <w:pPr>
              <w:pStyle w:val="a6"/>
              <w:spacing w:before="0" w:beforeAutospacing="0" w:after="0" w:afterAutospacing="0"/>
              <w:jc w:val="center"/>
              <w:rPr>
                <w:lang w:val="kk-KZ"/>
              </w:rPr>
            </w:pPr>
            <w:r w:rsidRPr="00C93737">
              <w:rPr>
                <w:lang w:val="kk-KZ"/>
              </w:rPr>
              <w:t>62</w:t>
            </w:r>
          </w:p>
        </w:tc>
        <w:tc>
          <w:tcPr>
            <w:tcW w:w="709" w:type="dxa"/>
            <w:tcBorders>
              <w:top w:val="single" w:sz="4" w:space="0" w:color="auto"/>
              <w:left w:val="single" w:sz="4" w:space="0" w:color="auto"/>
              <w:bottom w:val="single" w:sz="4" w:space="0" w:color="auto"/>
              <w:right w:val="single" w:sz="4" w:space="0" w:color="auto"/>
            </w:tcBorders>
          </w:tcPr>
          <w:p w14:paraId="1259CA2D" w14:textId="1B24BD7B" w:rsidR="00453C99" w:rsidRPr="00C93737" w:rsidRDefault="00453C99" w:rsidP="00262595">
            <w:pPr>
              <w:pStyle w:val="a6"/>
              <w:spacing w:before="0" w:beforeAutospacing="0" w:after="0" w:afterAutospacing="0"/>
              <w:jc w:val="center"/>
              <w:rPr>
                <w:lang w:val="kk-KZ"/>
              </w:rPr>
            </w:pPr>
            <w:r w:rsidRPr="00C93737">
              <w:rPr>
                <w:lang w:val="kk-KZ"/>
              </w:rPr>
              <w:t>64</w:t>
            </w:r>
          </w:p>
        </w:tc>
        <w:tc>
          <w:tcPr>
            <w:tcW w:w="816" w:type="dxa"/>
            <w:tcBorders>
              <w:top w:val="single" w:sz="4" w:space="0" w:color="auto"/>
              <w:left w:val="single" w:sz="4" w:space="0" w:color="auto"/>
              <w:bottom w:val="single" w:sz="4" w:space="0" w:color="auto"/>
              <w:right w:val="single" w:sz="4" w:space="0" w:color="auto"/>
            </w:tcBorders>
          </w:tcPr>
          <w:p w14:paraId="19ADCB0F" w14:textId="0850FB3E" w:rsidR="00453C99" w:rsidRPr="00C93737" w:rsidRDefault="00453C99" w:rsidP="00262595">
            <w:pPr>
              <w:pStyle w:val="a6"/>
              <w:spacing w:before="0" w:beforeAutospacing="0" w:after="0" w:afterAutospacing="0"/>
              <w:jc w:val="center"/>
              <w:rPr>
                <w:lang w:val="kk-KZ"/>
              </w:rPr>
            </w:pPr>
            <w:r w:rsidRPr="00C93737">
              <w:rPr>
                <w:lang w:val="kk-KZ"/>
              </w:rPr>
              <w:t>66</w:t>
            </w:r>
          </w:p>
        </w:tc>
        <w:tc>
          <w:tcPr>
            <w:tcW w:w="708" w:type="dxa"/>
            <w:tcBorders>
              <w:top w:val="single" w:sz="4" w:space="0" w:color="auto"/>
              <w:left w:val="single" w:sz="4" w:space="0" w:color="auto"/>
              <w:bottom w:val="single" w:sz="4" w:space="0" w:color="auto"/>
              <w:right w:val="single" w:sz="4" w:space="0" w:color="auto"/>
            </w:tcBorders>
          </w:tcPr>
          <w:p w14:paraId="3B53C675" w14:textId="4DB312E0" w:rsidR="00453C99" w:rsidRPr="00C93737" w:rsidRDefault="00453C99" w:rsidP="00262595">
            <w:pPr>
              <w:pStyle w:val="a6"/>
              <w:spacing w:before="0" w:beforeAutospacing="0" w:after="0" w:afterAutospacing="0"/>
              <w:jc w:val="center"/>
              <w:rPr>
                <w:lang w:val="kk-KZ"/>
              </w:rPr>
            </w:pPr>
            <w:r w:rsidRPr="00C93737">
              <w:rPr>
                <w:lang w:val="kk-KZ"/>
              </w:rPr>
              <w:t>68</w:t>
            </w:r>
          </w:p>
        </w:tc>
        <w:tc>
          <w:tcPr>
            <w:tcW w:w="710" w:type="dxa"/>
            <w:tcBorders>
              <w:top w:val="single" w:sz="4" w:space="0" w:color="auto"/>
              <w:left w:val="single" w:sz="4" w:space="0" w:color="auto"/>
              <w:bottom w:val="single" w:sz="4" w:space="0" w:color="auto"/>
              <w:right w:val="single" w:sz="4" w:space="0" w:color="auto"/>
            </w:tcBorders>
          </w:tcPr>
          <w:p w14:paraId="17F13F56" w14:textId="03FEC1EA" w:rsidR="00453C99" w:rsidRPr="00C93737" w:rsidRDefault="00453C99" w:rsidP="00262595">
            <w:pPr>
              <w:pStyle w:val="a6"/>
              <w:spacing w:before="0" w:beforeAutospacing="0" w:after="0" w:afterAutospacing="0"/>
              <w:jc w:val="center"/>
              <w:rPr>
                <w:lang w:val="kk-KZ"/>
              </w:rPr>
            </w:pPr>
            <w:r w:rsidRPr="00C93737">
              <w:rPr>
                <w:lang w:val="kk-KZ"/>
              </w:rPr>
              <w:t>70</w:t>
            </w:r>
          </w:p>
        </w:tc>
        <w:tc>
          <w:tcPr>
            <w:tcW w:w="709" w:type="dxa"/>
            <w:tcBorders>
              <w:top w:val="single" w:sz="4" w:space="0" w:color="auto"/>
              <w:left w:val="single" w:sz="4" w:space="0" w:color="auto"/>
              <w:bottom w:val="single" w:sz="4" w:space="0" w:color="auto"/>
              <w:right w:val="single" w:sz="4" w:space="0" w:color="auto"/>
            </w:tcBorders>
          </w:tcPr>
          <w:p w14:paraId="1D178F00" w14:textId="4798B4CA" w:rsidR="00453C99" w:rsidRPr="00C93737" w:rsidRDefault="00453C99" w:rsidP="00262595">
            <w:pPr>
              <w:pStyle w:val="a6"/>
              <w:spacing w:before="0" w:beforeAutospacing="0" w:after="0" w:afterAutospacing="0"/>
              <w:jc w:val="center"/>
              <w:rPr>
                <w:lang w:val="kk-KZ"/>
              </w:rPr>
            </w:pPr>
            <w:r w:rsidRPr="00C93737">
              <w:rPr>
                <w:lang w:val="kk-KZ"/>
              </w:rPr>
              <w:t>72</w:t>
            </w:r>
          </w:p>
        </w:tc>
        <w:tc>
          <w:tcPr>
            <w:tcW w:w="1021" w:type="dxa"/>
            <w:tcBorders>
              <w:top w:val="single" w:sz="4" w:space="0" w:color="auto"/>
              <w:left w:val="single" w:sz="4" w:space="0" w:color="auto"/>
              <w:bottom w:val="single" w:sz="4" w:space="0" w:color="auto"/>
              <w:right w:val="single" w:sz="4" w:space="0" w:color="auto"/>
            </w:tcBorders>
          </w:tcPr>
          <w:p w14:paraId="2BD5B4CA" w14:textId="03873C3B" w:rsidR="00453C99" w:rsidRPr="00C93737" w:rsidRDefault="00453C99" w:rsidP="00262595">
            <w:pPr>
              <w:pStyle w:val="a6"/>
              <w:spacing w:before="0" w:beforeAutospacing="0" w:after="0" w:afterAutospacing="0"/>
              <w:jc w:val="center"/>
              <w:rPr>
                <w:lang w:val="kk-KZ"/>
              </w:rPr>
            </w:pPr>
            <w:r w:rsidRPr="00C93737">
              <w:rPr>
                <w:lang w:val="kk-KZ"/>
              </w:rPr>
              <w:t>МИО</w:t>
            </w:r>
          </w:p>
        </w:tc>
      </w:tr>
      <w:tr w:rsidR="00C93737" w:rsidRPr="00C93737" w14:paraId="3438CD41" w14:textId="77777777" w:rsidTr="00F33383">
        <w:tc>
          <w:tcPr>
            <w:tcW w:w="534" w:type="dxa"/>
            <w:tcBorders>
              <w:top w:val="single" w:sz="4" w:space="0" w:color="auto"/>
              <w:left w:val="single" w:sz="4" w:space="0" w:color="auto"/>
              <w:bottom w:val="single" w:sz="4" w:space="0" w:color="auto"/>
              <w:right w:val="single" w:sz="4" w:space="0" w:color="auto"/>
            </w:tcBorders>
          </w:tcPr>
          <w:p w14:paraId="5A0B55C7" w14:textId="650C5202" w:rsidR="00262595" w:rsidRPr="00C93737" w:rsidRDefault="00791D16" w:rsidP="00262595">
            <w:pPr>
              <w:spacing w:after="0" w:line="240" w:lineRule="auto"/>
              <w:jc w:val="center"/>
              <w:rPr>
                <w:rStyle w:val="s0"/>
                <w:color w:val="auto"/>
              </w:rPr>
            </w:pPr>
            <w:r w:rsidRPr="00C93737">
              <w:rPr>
                <w:rStyle w:val="s0"/>
                <w:color w:val="auto"/>
              </w:rPr>
              <w:t>2</w:t>
            </w:r>
          </w:p>
        </w:tc>
        <w:tc>
          <w:tcPr>
            <w:tcW w:w="1701" w:type="dxa"/>
            <w:tcBorders>
              <w:top w:val="single" w:sz="4" w:space="0" w:color="auto"/>
              <w:left w:val="single" w:sz="4" w:space="0" w:color="auto"/>
              <w:bottom w:val="single" w:sz="4" w:space="0" w:color="auto"/>
              <w:right w:val="single" w:sz="4" w:space="0" w:color="auto"/>
            </w:tcBorders>
          </w:tcPr>
          <w:p w14:paraId="7FE6A2B5" w14:textId="64EB4FD9" w:rsidR="00262595" w:rsidRPr="00C93737" w:rsidRDefault="00262595" w:rsidP="00262595">
            <w:pPr>
              <w:pStyle w:val="a6"/>
              <w:spacing w:before="0" w:beforeAutospacing="0" w:after="0" w:afterAutospacing="0"/>
              <w:jc w:val="both"/>
            </w:pPr>
            <w:r w:rsidRPr="00C93737">
              <w:rPr>
                <w:lang w:val="kk-KZ"/>
              </w:rPr>
              <w:t xml:space="preserve">Доля учащихся 5-10 классов, вовлеченных в движение «Жас Ұлан» </w:t>
            </w:r>
          </w:p>
        </w:tc>
        <w:tc>
          <w:tcPr>
            <w:tcW w:w="708" w:type="dxa"/>
            <w:tcBorders>
              <w:top w:val="single" w:sz="4" w:space="0" w:color="auto"/>
              <w:left w:val="single" w:sz="4" w:space="0" w:color="auto"/>
              <w:bottom w:val="single" w:sz="4" w:space="0" w:color="auto"/>
              <w:right w:val="single" w:sz="4" w:space="0" w:color="auto"/>
            </w:tcBorders>
          </w:tcPr>
          <w:p w14:paraId="4DFCFDC7" w14:textId="48E9B1C9" w:rsidR="00262595" w:rsidRPr="00C93737" w:rsidRDefault="00262595" w:rsidP="00262595">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7DA0973A" w14:textId="48565299" w:rsidR="00262595" w:rsidRPr="00C93737" w:rsidRDefault="00262595" w:rsidP="00262595">
            <w:pPr>
              <w:pStyle w:val="a6"/>
              <w:spacing w:before="0" w:beforeAutospacing="0" w:after="0" w:afterAutospacing="0"/>
              <w:jc w:val="cente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14D68768" w14:textId="3BA4B9A4" w:rsidR="00262595" w:rsidRPr="00C93737" w:rsidRDefault="002E7D07" w:rsidP="00262595">
            <w:pPr>
              <w:pStyle w:val="a6"/>
              <w:spacing w:before="0" w:beforeAutospacing="0" w:after="0" w:afterAutospacing="0"/>
              <w:jc w:val="center"/>
              <w:rPr>
                <w:lang w:val="kk-KZ"/>
              </w:rPr>
            </w:pPr>
            <w:r w:rsidRPr="00C93737">
              <w:rPr>
                <w:lang w:val="kk-KZ"/>
              </w:rPr>
              <w:t>64,3</w:t>
            </w:r>
          </w:p>
        </w:tc>
        <w:tc>
          <w:tcPr>
            <w:tcW w:w="740" w:type="dxa"/>
            <w:tcBorders>
              <w:top w:val="single" w:sz="4" w:space="0" w:color="auto"/>
              <w:left w:val="single" w:sz="4" w:space="0" w:color="auto"/>
              <w:bottom w:val="single" w:sz="4" w:space="0" w:color="auto"/>
              <w:right w:val="single" w:sz="4" w:space="0" w:color="auto"/>
            </w:tcBorders>
          </w:tcPr>
          <w:p w14:paraId="051553A9" w14:textId="181605AC" w:rsidR="00262595" w:rsidRPr="00C93737" w:rsidRDefault="00453C99" w:rsidP="00262595">
            <w:pPr>
              <w:pStyle w:val="a6"/>
              <w:spacing w:before="0" w:beforeAutospacing="0" w:after="0" w:afterAutospacing="0"/>
              <w:jc w:val="center"/>
              <w:rPr>
                <w:lang w:val="kk-KZ"/>
              </w:rPr>
            </w:pPr>
            <w:r w:rsidRPr="00C93737">
              <w:rPr>
                <w:lang w:val="kk-KZ"/>
              </w:rPr>
              <w:t>66</w:t>
            </w:r>
          </w:p>
        </w:tc>
        <w:tc>
          <w:tcPr>
            <w:tcW w:w="709" w:type="dxa"/>
            <w:tcBorders>
              <w:top w:val="single" w:sz="4" w:space="0" w:color="auto"/>
              <w:left w:val="single" w:sz="4" w:space="0" w:color="auto"/>
              <w:bottom w:val="single" w:sz="4" w:space="0" w:color="auto"/>
              <w:right w:val="single" w:sz="4" w:space="0" w:color="auto"/>
            </w:tcBorders>
          </w:tcPr>
          <w:p w14:paraId="1E373AAF" w14:textId="18ABE0B9" w:rsidR="00262595" w:rsidRPr="00C93737" w:rsidRDefault="00453C99" w:rsidP="00262595">
            <w:pPr>
              <w:pStyle w:val="a6"/>
              <w:spacing w:before="0" w:beforeAutospacing="0" w:after="0" w:afterAutospacing="0"/>
              <w:jc w:val="center"/>
              <w:rPr>
                <w:lang w:val="kk-KZ"/>
              </w:rPr>
            </w:pPr>
            <w:r w:rsidRPr="00C93737">
              <w:rPr>
                <w:lang w:val="kk-KZ"/>
              </w:rPr>
              <w:t>69</w:t>
            </w:r>
          </w:p>
        </w:tc>
        <w:tc>
          <w:tcPr>
            <w:tcW w:w="816" w:type="dxa"/>
            <w:tcBorders>
              <w:top w:val="single" w:sz="4" w:space="0" w:color="auto"/>
              <w:left w:val="single" w:sz="4" w:space="0" w:color="auto"/>
              <w:bottom w:val="single" w:sz="4" w:space="0" w:color="auto"/>
              <w:right w:val="single" w:sz="4" w:space="0" w:color="auto"/>
            </w:tcBorders>
          </w:tcPr>
          <w:p w14:paraId="47D31F92" w14:textId="3F040DAC" w:rsidR="00262595" w:rsidRPr="00C93737" w:rsidRDefault="00453C99" w:rsidP="00262595">
            <w:pPr>
              <w:pStyle w:val="a6"/>
              <w:spacing w:before="0" w:beforeAutospacing="0" w:after="0" w:afterAutospacing="0"/>
              <w:jc w:val="center"/>
              <w:rPr>
                <w:lang w:val="kk-KZ"/>
              </w:rPr>
            </w:pPr>
            <w:r w:rsidRPr="00C93737">
              <w:rPr>
                <w:lang w:val="kk-KZ"/>
              </w:rPr>
              <w:t>71</w:t>
            </w:r>
          </w:p>
        </w:tc>
        <w:tc>
          <w:tcPr>
            <w:tcW w:w="708" w:type="dxa"/>
            <w:tcBorders>
              <w:top w:val="single" w:sz="4" w:space="0" w:color="auto"/>
              <w:left w:val="single" w:sz="4" w:space="0" w:color="auto"/>
              <w:bottom w:val="single" w:sz="4" w:space="0" w:color="auto"/>
              <w:right w:val="single" w:sz="4" w:space="0" w:color="auto"/>
            </w:tcBorders>
          </w:tcPr>
          <w:p w14:paraId="096EEF45" w14:textId="76A40AF3" w:rsidR="00262595" w:rsidRPr="00C93737" w:rsidRDefault="00453C99" w:rsidP="00262595">
            <w:pPr>
              <w:pStyle w:val="a6"/>
              <w:spacing w:before="0" w:beforeAutospacing="0" w:after="0" w:afterAutospacing="0"/>
              <w:jc w:val="center"/>
              <w:rPr>
                <w:lang w:val="kk-KZ"/>
              </w:rPr>
            </w:pPr>
            <w:r w:rsidRPr="00C93737">
              <w:rPr>
                <w:lang w:val="kk-KZ"/>
              </w:rPr>
              <w:t>74</w:t>
            </w:r>
          </w:p>
        </w:tc>
        <w:tc>
          <w:tcPr>
            <w:tcW w:w="710" w:type="dxa"/>
            <w:tcBorders>
              <w:top w:val="single" w:sz="4" w:space="0" w:color="auto"/>
              <w:left w:val="single" w:sz="4" w:space="0" w:color="auto"/>
              <w:bottom w:val="single" w:sz="4" w:space="0" w:color="auto"/>
              <w:right w:val="single" w:sz="4" w:space="0" w:color="auto"/>
            </w:tcBorders>
          </w:tcPr>
          <w:p w14:paraId="7FDDEBA0" w14:textId="235AABEF" w:rsidR="00262595" w:rsidRPr="00C93737" w:rsidRDefault="00453C99" w:rsidP="00262595">
            <w:pPr>
              <w:pStyle w:val="a6"/>
              <w:spacing w:before="0" w:beforeAutospacing="0" w:after="0" w:afterAutospacing="0"/>
              <w:jc w:val="center"/>
              <w:rPr>
                <w:lang w:val="kk-KZ"/>
              </w:rPr>
            </w:pPr>
            <w:r w:rsidRPr="00C93737">
              <w:rPr>
                <w:lang w:val="kk-KZ"/>
              </w:rPr>
              <w:t>77</w:t>
            </w:r>
          </w:p>
        </w:tc>
        <w:tc>
          <w:tcPr>
            <w:tcW w:w="709" w:type="dxa"/>
            <w:tcBorders>
              <w:top w:val="single" w:sz="4" w:space="0" w:color="auto"/>
              <w:left w:val="single" w:sz="4" w:space="0" w:color="auto"/>
              <w:bottom w:val="single" w:sz="4" w:space="0" w:color="auto"/>
              <w:right w:val="single" w:sz="4" w:space="0" w:color="auto"/>
            </w:tcBorders>
          </w:tcPr>
          <w:p w14:paraId="7FA556DA" w14:textId="003CD9BA" w:rsidR="00262595" w:rsidRPr="00C93737" w:rsidRDefault="00453C99" w:rsidP="00262595">
            <w:pPr>
              <w:pStyle w:val="a6"/>
              <w:spacing w:before="0" w:beforeAutospacing="0" w:after="0" w:afterAutospacing="0"/>
              <w:jc w:val="center"/>
              <w:rPr>
                <w:lang w:val="kk-KZ"/>
              </w:rPr>
            </w:pPr>
            <w:r w:rsidRPr="00C93737">
              <w:rPr>
                <w:lang w:val="kk-KZ"/>
              </w:rPr>
              <w:t>80</w:t>
            </w:r>
          </w:p>
        </w:tc>
        <w:tc>
          <w:tcPr>
            <w:tcW w:w="1021" w:type="dxa"/>
            <w:tcBorders>
              <w:top w:val="single" w:sz="4" w:space="0" w:color="auto"/>
              <w:left w:val="single" w:sz="4" w:space="0" w:color="auto"/>
              <w:bottom w:val="single" w:sz="4" w:space="0" w:color="auto"/>
              <w:right w:val="single" w:sz="4" w:space="0" w:color="auto"/>
            </w:tcBorders>
          </w:tcPr>
          <w:p w14:paraId="0501E19C" w14:textId="4BEAB919" w:rsidR="00262595" w:rsidRPr="00C93737" w:rsidRDefault="00F1224E" w:rsidP="00262595">
            <w:pPr>
              <w:pStyle w:val="a6"/>
              <w:spacing w:before="0" w:beforeAutospacing="0" w:after="0" w:afterAutospacing="0"/>
              <w:jc w:val="center"/>
              <w:rPr>
                <w:lang w:val="kk-KZ"/>
              </w:rPr>
            </w:pPr>
            <w:r w:rsidRPr="00C93737">
              <w:rPr>
                <w:lang w:val="kk-KZ"/>
              </w:rPr>
              <w:t>МИО</w:t>
            </w:r>
          </w:p>
        </w:tc>
      </w:tr>
      <w:tr w:rsidR="00C93737" w:rsidRPr="00C93737" w14:paraId="08D45151" w14:textId="77777777" w:rsidTr="00F33383">
        <w:tc>
          <w:tcPr>
            <w:tcW w:w="534" w:type="dxa"/>
            <w:tcBorders>
              <w:top w:val="single" w:sz="4" w:space="0" w:color="auto"/>
              <w:left w:val="single" w:sz="4" w:space="0" w:color="auto"/>
              <w:bottom w:val="single" w:sz="4" w:space="0" w:color="auto"/>
              <w:right w:val="single" w:sz="4" w:space="0" w:color="auto"/>
            </w:tcBorders>
          </w:tcPr>
          <w:p w14:paraId="0226F735" w14:textId="428B7438" w:rsidR="00262595" w:rsidRPr="00C93737" w:rsidRDefault="00791D16" w:rsidP="00262595">
            <w:pPr>
              <w:spacing w:after="0" w:line="240" w:lineRule="auto"/>
              <w:jc w:val="center"/>
              <w:rPr>
                <w:rStyle w:val="s0"/>
                <w:color w:val="auto"/>
              </w:rPr>
            </w:pPr>
            <w:r w:rsidRPr="00C93737">
              <w:rPr>
                <w:rStyle w:val="s0"/>
                <w:color w:val="auto"/>
              </w:rPr>
              <w:t>3</w:t>
            </w:r>
          </w:p>
        </w:tc>
        <w:tc>
          <w:tcPr>
            <w:tcW w:w="1701" w:type="dxa"/>
            <w:tcBorders>
              <w:top w:val="single" w:sz="4" w:space="0" w:color="auto"/>
              <w:left w:val="single" w:sz="4" w:space="0" w:color="auto"/>
              <w:bottom w:val="single" w:sz="4" w:space="0" w:color="auto"/>
              <w:right w:val="single" w:sz="4" w:space="0" w:color="auto"/>
            </w:tcBorders>
          </w:tcPr>
          <w:p w14:paraId="2BE64F66" w14:textId="4A0B0393" w:rsidR="00262595" w:rsidRPr="00C93737" w:rsidRDefault="00AC4858" w:rsidP="00F1224E">
            <w:pPr>
              <w:pStyle w:val="a6"/>
              <w:spacing w:before="0" w:beforeAutospacing="0" w:after="0" w:afterAutospacing="0"/>
              <w:jc w:val="both"/>
              <w:rPr>
                <w:lang w:val="kk-KZ"/>
              </w:rPr>
            </w:pPr>
            <w:r w:rsidRPr="00C93737">
              <w:rPr>
                <w:lang w:val="kk-KZ"/>
              </w:rPr>
              <w:t xml:space="preserve">Количество </w:t>
            </w:r>
            <w:r w:rsidR="00262595" w:rsidRPr="00C93737">
              <w:rPr>
                <w:lang w:val="kk-KZ"/>
              </w:rPr>
              <w:t>учащихся колледжей</w:t>
            </w:r>
            <w:r w:rsidR="009E7E15" w:rsidRPr="00C93737">
              <w:rPr>
                <w:lang w:val="kk-KZ"/>
              </w:rPr>
              <w:t>,</w:t>
            </w:r>
            <w:r w:rsidR="00262595" w:rsidRPr="00C93737">
              <w:rPr>
                <w:lang w:val="kk-KZ"/>
              </w:rPr>
              <w:t xml:space="preserve"> вовлеченных в движение военно-патриотического клуба «Жас Сарбаз» </w:t>
            </w:r>
          </w:p>
        </w:tc>
        <w:tc>
          <w:tcPr>
            <w:tcW w:w="708" w:type="dxa"/>
            <w:tcBorders>
              <w:top w:val="single" w:sz="4" w:space="0" w:color="auto"/>
              <w:left w:val="single" w:sz="4" w:space="0" w:color="auto"/>
              <w:bottom w:val="single" w:sz="4" w:space="0" w:color="auto"/>
              <w:right w:val="single" w:sz="4" w:space="0" w:color="auto"/>
            </w:tcBorders>
          </w:tcPr>
          <w:p w14:paraId="3D80B6CD" w14:textId="6766EDEB" w:rsidR="00262595" w:rsidRPr="00C93737" w:rsidRDefault="00AC4858" w:rsidP="00262595">
            <w:pPr>
              <w:pStyle w:val="a6"/>
              <w:spacing w:before="0" w:beforeAutospacing="0" w:after="0" w:afterAutospacing="0"/>
              <w:jc w:val="center"/>
              <w:rPr>
                <w:lang w:val="kk-KZ"/>
              </w:rPr>
            </w:pPr>
            <w:r w:rsidRPr="00C93737">
              <w:t>чел.</w:t>
            </w:r>
          </w:p>
        </w:tc>
        <w:tc>
          <w:tcPr>
            <w:tcW w:w="851" w:type="dxa"/>
            <w:tcBorders>
              <w:top w:val="single" w:sz="4" w:space="0" w:color="auto"/>
              <w:left w:val="single" w:sz="4" w:space="0" w:color="auto"/>
              <w:bottom w:val="single" w:sz="4" w:space="0" w:color="auto"/>
              <w:right w:val="single" w:sz="4" w:space="0" w:color="auto"/>
            </w:tcBorders>
          </w:tcPr>
          <w:p w14:paraId="0DF1B08A" w14:textId="69648C4C" w:rsidR="00262595" w:rsidRPr="00C93737" w:rsidRDefault="00262595" w:rsidP="00262595">
            <w:pPr>
              <w:pStyle w:val="a6"/>
              <w:spacing w:before="0" w:beforeAutospacing="0" w:after="0" w:afterAutospacing="0"/>
              <w:jc w:val="cente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0C0E5E5A" w14:textId="562552A7" w:rsidR="00262595" w:rsidRPr="00C93737" w:rsidRDefault="00F1224E" w:rsidP="00262595">
            <w:pPr>
              <w:pStyle w:val="a6"/>
              <w:spacing w:before="0" w:beforeAutospacing="0" w:after="0" w:afterAutospacing="0"/>
              <w:jc w:val="center"/>
              <w:rPr>
                <w:lang w:val="kk-KZ"/>
              </w:rPr>
            </w:pPr>
            <w:r w:rsidRPr="00C93737">
              <w:rPr>
                <w:lang w:val="kk-KZ"/>
              </w:rPr>
              <w:t>15 000</w:t>
            </w:r>
          </w:p>
        </w:tc>
        <w:tc>
          <w:tcPr>
            <w:tcW w:w="740" w:type="dxa"/>
            <w:tcBorders>
              <w:top w:val="single" w:sz="4" w:space="0" w:color="auto"/>
              <w:left w:val="single" w:sz="4" w:space="0" w:color="auto"/>
              <w:bottom w:val="single" w:sz="4" w:space="0" w:color="auto"/>
              <w:right w:val="single" w:sz="4" w:space="0" w:color="auto"/>
            </w:tcBorders>
          </w:tcPr>
          <w:p w14:paraId="1E46495C" w14:textId="27D8113F" w:rsidR="00262595" w:rsidRPr="00C93737" w:rsidRDefault="00F1224E" w:rsidP="00262595">
            <w:pPr>
              <w:pStyle w:val="a6"/>
              <w:spacing w:before="0" w:beforeAutospacing="0" w:after="0" w:afterAutospacing="0"/>
              <w:ind w:left="-107" w:right="-72"/>
              <w:jc w:val="center"/>
              <w:rPr>
                <w:lang w:val="kk-KZ"/>
              </w:rPr>
            </w:pPr>
            <w:r w:rsidRPr="00C93737">
              <w:rPr>
                <w:lang w:val="kk-KZ"/>
              </w:rPr>
              <w:t>20 000</w:t>
            </w:r>
          </w:p>
        </w:tc>
        <w:tc>
          <w:tcPr>
            <w:tcW w:w="709" w:type="dxa"/>
            <w:tcBorders>
              <w:top w:val="single" w:sz="4" w:space="0" w:color="auto"/>
              <w:left w:val="single" w:sz="4" w:space="0" w:color="auto"/>
              <w:bottom w:val="single" w:sz="4" w:space="0" w:color="auto"/>
              <w:right w:val="single" w:sz="4" w:space="0" w:color="auto"/>
            </w:tcBorders>
          </w:tcPr>
          <w:p w14:paraId="09791DC6" w14:textId="271A545D" w:rsidR="00262595" w:rsidRPr="00C93737" w:rsidRDefault="00F1224E" w:rsidP="00262595">
            <w:pPr>
              <w:pStyle w:val="a6"/>
              <w:spacing w:before="0" w:beforeAutospacing="0" w:after="0" w:afterAutospacing="0"/>
              <w:ind w:left="-147" w:right="-79"/>
              <w:jc w:val="center"/>
              <w:rPr>
                <w:lang w:val="kk-KZ"/>
              </w:rPr>
            </w:pPr>
            <w:r w:rsidRPr="00C93737">
              <w:rPr>
                <w:lang w:val="kk-KZ"/>
              </w:rPr>
              <w:t>25 000</w:t>
            </w:r>
          </w:p>
        </w:tc>
        <w:tc>
          <w:tcPr>
            <w:tcW w:w="816" w:type="dxa"/>
            <w:tcBorders>
              <w:top w:val="single" w:sz="4" w:space="0" w:color="auto"/>
              <w:left w:val="single" w:sz="4" w:space="0" w:color="auto"/>
              <w:bottom w:val="single" w:sz="4" w:space="0" w:color="auto"/>
              <w:right w:val="single" w:sz="4" w:space="0" w:color="auto"/>
            </w:tcBorders>
          </w:tcPr>
          <w:p w14:paraId="0677F61F" w14:textId="38232949" w:rsidR="00262595" w:rsidRPr="00C93737" w:rsidRDefault="00F1224E" w:rsidP="00262595">
            <w:pPr>
              <w:pStyle w:val="a6"/>
              <w:spacing w:before="0" w:beforeAutospacing="0" w:after="0" w:afterAutospacing="0"/>
              <w:ind w:left="-24" w:right="-73"/>
              <w:jc w:val="center"/>
              <w:rPr>
                <w:lang w:val="kk-KZ"/>
              </w:rPr>
            </w:pPr>
            <w:r w:rsidRPr="00C93737">
              <w:rPr>
                <w:lang w:val="kk-KZ"/>
              </w:rPr>
              <w:t>35 000</w:t>
            </w:r>
          </w:p>
        </w:tc>
        <w:tc>
          <w:tcPr>
            <w:tcW w:w="708" w:type="dxa"/>
            <w:tcBorders>
              <w:top w:val="single" w:sz="4" w:space="0" w:color="auto"/>
              <w:left w:val="single" w:sz="4" w:space="0" w:color="auto"/>
              <w:bottom w:val="single" w:sz="4" w:space="0" w:color="auto"/>
              <w:right w:val="single" w:sz="4" w:space="0" w:color="auto"/>
            </w:tcBorders>
          </w:tcPr>
          <w:p w14:paraId="4329B7C9" w14:textId="37F3A385" w:rsidR="00262595" w:rsidRPr="00C93737" w:rsidRDefault="00F1224E" w:rsidP="00262595">
            <w:pPr>
              <w:pStyle w:val="a6"/>
              <w:spacing w:before="0" w:beforeAutospacing="0" w:after="0" w:afterAutospacing="0"/>
              <w:jc w:val="center"/>
              <w:rPr>
                <w:lang w:val="kk-KZ"/>
              </w:rPr>
            </w:pPr>
            <w:r w:rsidRPr="00C93737">
              <w:rPr>
                <w:lang w:val="kk-KZ"/>
              </w:rPr>
              <w:t>40 000</w:t>
            </w:r>
          </w:p>
        </w:tc>
        <w:tc>
          <w:tcPr>
            <w:tcW w:w="710" w:type="dxa"/>
            <w:tcBorders>
              <w:top w:val="single" w:sz="4" w:space="0" w:color="auto"/>
              <w:left w:val="single" w:sz="4" w:space="0" w:color="auto"/>
              <w:bottom w:val="single" w:sz="4" w:space="0" w:color="auto"/>
              <w:right w:val="single" w:sz="4" w:space="0" w:color="auto"/>
            </w:tcBorders>
          </w:tcPr>
          <w:p w14:paraId="327C8086" w14:textId="18D50288" w:rsidR="00262595" w:rsidRPr="00C93737" w:rsidRDefault="00F1224E" w:rsidP="00262595">
            <w:pPr>
              <w:pStyle w:val="a6"/>
              <w:spacing w:before="0" w:beforeAutospacing="0" w:after="0" w:afterAutospacing="0"/>
              <w:jc w:val="center"/>
              <w:rPr>
                <w:lang w:val="kk-KZ"/>
              </w:rPr>
            </w:pPr>
            <w:r w:rsidRPr="00C93737">
              <w:rPr>
                <w:lang w:val="kk-KZ"/>
              </w:rPr>
              <w:t>45 000</w:t>
            </w:r>
          </w:p>
        </w:tc>
        <w:tc>
          <w:tcPr>
            <w:tcW w:w="709" w:type="dxa"/>
            <w:tcBorders>
              <w:top w:val="single" w:sz="4" w:space="0" w:color="auto"/>
              <w:left w:val="single" w:sz="4" w:space="0" w:color="auto"/>
              <w:bottom w:val="single" w:sz="4" w:space="0" w:color="auto"/>
              <w:right w:val="single" w:sz="4" w:space="0" w:color="auto"/>
            </w:tcBorders>
          </w:tcPr>
          <w:p w14:paraId="6D5B5ABC" w14:textId="3ECECD62" w:rsidR="00262595" w:rsidRPr="00C93737" w:rsidRDefault="00F1224E" w:rsidP="00262595">
            <w:pPr>
              <w:pStyle w:val="a6"/>
              <w:spacing w:before="0" w:beforeAutospacing="0" w:after="0" w:afterAutospacing="0"/>
              <w:jc w:val="center"/>
              <w:rPr>
                <w:lang w:val="kk-KZ"/>
              </w:rPr>
            </w:pPr>
            <w:r w:rsidRPr="00C93737">
              <w:rPr>
                <w:lang w:val="kk-KZ"/>
              </w:rPr>
              <w:t>50 000</w:t>
            </w:r>
          </w:p>
        </w:tc>
        <w:tc>
          <w:tcPr>
            <w:tcW w:w="1021" w:type="dxa"/>
            <w:tcBorders>
              <w:top w:val="single" w:sz="4" w:space="0" w:color="auto"/>
              <w:left w:val="single" w:sz="4" w:space="0" w:color="auto"/>
              <w:bottom w:val="single" w:sz="4" w:space="0" w:color="auto"/>
              <w:right w:val="single" w:sz="4" w:space="0" w:color="auto"/>
            </w:tcBorders>
          </w:tcPr>
          <w:p w14:paraId="64B4D821" w14:textId="7C2791F5" w:rsidR="00262595" w:rsidRPr="00C93737" w:rsidRDefault="00F1224E" w:rsidP="00262595">
            <w:pPr>
              <w:pStyle w:val="a6"/>
              <w:spacing w:before="0" w:beforeAutospacing="0" w:after="0" w:afterAutospacing="0"/>
              <w:jc w:val="center"/>
              <w:rPr>
                <w:strike/>
                <w:lang w:val="kk-KZ"/>
              </w:rPr>
            </w:pPr>
            <w:r w:rsidRPr="00C93737">
              <w:rPr>
                <w:lang w:val="kk-KZ"/>
              </w:rPr>
              <w:t>МИО</w:t>
            </w:r>
          </w:p>
        </w:tc>
      </w:tr>
      <w:tr w:rsidR="00C93737" w:rsidRPr="00C93737" w14:paraId="31C9F013" w14:textId="77777777" w:rsidTr="00F33383">
        <w:tc>
          <w:tcPr>
            <w:tcW w:w="534" w:type="dxa"/>
            <w:tcBorders>
              <w:top w:val="single" w:sz="4" w:space="0" w:color="auto"/>
              <w:left w:val="single" w:sz="4" w:space="0" w:color="auto"/>
              <w:bottom w:val="single" w:sz="4" w:space="0" w:color="auto"/>
              <w:right w:val="single" w:sz="4" w:space="0" w:color="auto"/>
            </w:tcBorders>
          </w:tcPr>
          <w:p w14:paraId="54405668" w14:textId="6060493D" w:rsidR="00262595" w:rsidRPr="00C93737" w:rsidRDefault="00791D16" w:rsidP="00262595">
            <w:pPr>
              <w:spacing w:after="0" w:line="240" w:lineRule="auto"/>
              <w:jc w:val="center"/>
              <w:rPr>
                <w:rStyle w:val="s0"/>
                <w:color w:val="auto"/>
                <w:lang w:val="kk-KZ"/>
              </w:rPr>
            </w:pPr>
            <w:r w:rsidRPr="00C93737">
              <w:rPr>
                <w:rStyle w:val="s0"/>
                <w:color w:val="auto"/>
                <w:lang w:val="kk-KZ"/>
              </w:rPr>
              <w:t>4</w:t>
            </w:r>
          </w:p>
        </w:tc>
        <w:tc>
          <w:tcPr>
            <w:tcW w:w="1701" w:type="dxa"/>
            <w:tcBorders>
              <w:top w:val="single" w:sz="4" w:space="0" w:color="auto"/>
              <w:left w:val="single" w:sz="4" w:space="0" w:color="auto"/>
              <w:bottom w:val="single" w:sz="4" w:space="0" w:color="auto"/>
              <w:right w:val="single" w:sz="4" w:space="0" w:color="auto"/>
            </w:tcBorders>
          </w:tcPr>
          <w:p w14:paraId="433FC6A5" w14:textId="72707507" w:rsidR="00262595" w:rsidRPr="00C93737" w:rsidRDefault="00E769D1" w:rsidP="002E7D07">
            <w:pPr>
              <w:pStyle w:val="a6"/>
              <w:spacing w:before="0" w:beforeAutospacing="0" w:after="0" w:afterAutospacing="0"/>
              <w:jc w:val="both"/>
              <w:rPr>
                <w:lang w:val="kk-KZ"/>
              </w:rPr>
            </w:pPr>
            <w:r w:rsidRPr="00C93737">
              <w:t>Доля учащихся, продемонстрировавших высокий уровень гражданственности и патриотизма</w:t>
            </w:r>
            <w:r w:rsidR="00262595" w:rsidRPr="00C93737">
              <w:t xml:space="preserve"> </w:t>
            </w:r>
            <w:r w:rsidR="00262595" w:rsidRPr="00C93737">
              <w:rPr>
                <w:lang w:val="kk-KZ"/>
              </w:rPr>
              <w:t xml:space="preserve"> </w:t>
            </w:r>
          </w:p>
        </w:tc>
        <w:tc>
          <w:tcPr>
            <w:tcW w:w="708" w:type="dxa"/>
            <w:tcBorders>
              <w:top w:val="single" w:sz="4" w:space="0" w:color="auto"/>
              <w:left w:val="single" w:sz="4" w:space="0" w:color="auto"/>
              <w:bottom w:val="single" w:sz="4" w:space="0" w:color="auto"/>
              <w:right w:val="single" w:sz="4" w:space="0" w:color="auto"/>
            </w:tcBorders>
          </w:tcPr>
          <w:p w14:paraId="00B4933E" w14:textId="71002B5D" w:rsidR="00262595" w:rsidRPr="00C93737" w:rsidRDefault="00E769D1" w:rsidP="00262595">
            <w:pPr>
              <w:pStyle w:val="a6"/>
              <w:spacing w:before="0" w:beforeAutospacing="0" w:after="0" w:afterAutospacing="0"/>
              <w:jc w:val="center"/>
              <w:rPr>
                <w:lang w:val="kk-KZ"/>
              </w:rPr>
            </w:pPr>
            <w:r w:rsidRPr="00C93737">
              <w:rPr>
                <w:lang w:val="kk-KZ"/>
              </w:rPr>
              <w:t xml:space="preserve">Прироств </w:t>
            </w:r>
            <w:r w:rsidR="00262595" w:rsidRPr="00C93737">
              <w:rPr>
                <w:lang w:val="kk-KZ"/>
              </w:rPr>
              <w:t>%</w:t>
            </w:r>
            <w:r w:rsidRPr="00C93737">
              <w:rPr>
                <w:lang w:val="kk-KZ"/>
              </w:rPr>
              <w:t xml:space="preserve"> к 2020 г.</w:t>
            </w:r>
          </w:p>
        </w:tc>
        <w:tc>
          <w:tcPr>
            <w:tcW w:w="851" w:type="dxa"/>
            <w:tcBorders>
              <w:top w:val="single" w:sz="4" w:space="0" w:color="auto"/>
              <w:left w:val="single" w:sz="4" w:space="0" w:color="auto"/>
              <w:bottom w:val="single" w:sz="4" w:space="0" w:color="auto"/>
              <w:right w:val="single" w:sz="4" w:space="0" w:color="auto"/>
            </w:tcBorders>
          </w:tcPr>
          <w:p w14:paraId="2A816932" w14:textId="08C1D32E" w:rsidR="00262595" w:rsidRPr="00C93737" w:rsidRDefault="00262595" w:rsidP="00262595">
            <w:pPr>
              <w:pStyle w:val="a6"/>
              <w:spacing w:before="0" w:beforeAutospacing="0" w:after="0" w:afterAutospacing="0"/>
              <w:jc w:val="center"/>
              <w:rPr>
                <w:lang w:val="kk-KZ"/>
              </w:rPr>
            </w:pPr>
            <w:r w:rsidRPr="00C93737">
              <w:rPr>
                <w:lang w:val="kk-KZ"/>
              </w:rPr>
              <w:t>Социологическое исследование</w:t>
            </w:r>
          </w:p>
        </w:tc>
        <w:tc>
          <w:tcPr>
            <w:tcW w:w="740" w:type="dxa"/>
            <w:tcBorders>
              <w:top w:val="single" w:sz="4" w:space="0" w:color="auto"/>
              <w:left w:val="single" w:sz="4" w:space="0" w:color="auto"/>
              <w:bottom w:val="single" w:sz="4" w:space="0" w:color="auto"/>
              <w:right w:val="single" w:sz="4" w:space="0" w:color="auto"/>
            </w:tcBorders>
          </w:tcPr>
          <w:p w14:paraId="41AD7B6E" w14:textId="56ACFA34" w:rsidR="00262595" w:rsidRPr="00C93737" w:rsidRDefault="00E769D1" w:rsidP="00262595">
            <w:pPr>
              <w:pStyle w:val="a6"/>
              <w:spacing w:before="0" w:beforeAutospacing="0" w:after="0" w:afterAutospacing="0"/>
              <w:jc w:val="center"/>
              <w:rPr>
                <w:lang w:val="kk-KZ"/>
              </w:rPr>
            </w:pPr>
            <w:r w:rsidRPr="00C93737">
              <w:rPr>
                <w:lang w:val="kk-KZ"/>
              </w:rPr>
              <w:t>-</w:t>
            </w:r>
          </w:p>
        </w:tc>
        <w:tc>
          <w:tcPr>
            <w:tcW w:w="740" w:type="dxa"/>
            <w:tcBorders>
              <w:top w:val="single" w:sz="4" w:space="0" w:color="auto"/>
              <w:left w:val="single" w:sz="4" w:space="0" w:color="auto"/>
              <w:bottom w:val="single" w:sz="4" w:space="0" w:color="auto"/>
              <w:right w:val="single" w:sz="4" w:space="0" w:color="auto"/>
            </w:tcBorders>
          </w:tcPr>
          <w:p w14:paraId="37650F41" w14:textId="357166BF" w:rsidR="00262595" w:rsidRPr="00C93737" w:rsidRDefault="00E769D1" w:rsidP="00262595">
            <w:pPr>
              <w:pStyle w:val="a6"/>
              <w:spacing w:before="0" w:beforeAutospacing="0" w:after="0" w:afterAutospacing="0"/>
              <w:jc w:val="center"/>
              <w:rPr>
                <w:lang w:val="kk-KZ"/>
              </w:rPr>
            </w:pPr>
            <w:r w:rsidRPr="00C93737">
              <w:rPr>
                <w:lang w:val="kk-KZ"/>
              </w:rPr>
              <w:t>-</w:t>
            </w:r>
          </w:p>
        </w:tc>
        <w:tc>
          <w:tcPr>
            <w:tcW w:w="709" w:type="dxa"/>
            <w:tcBorders>
              <w:top w:val="single" w:sz="4" w:space="0" w:color="auto"/>
              <w:left w:val="single" w:sz="4" w:space="0" w:color="auto"/>
              <w:bottom w:val="single" w:sz="4" w:space="0" w:color="auto"/>
              <w:right w:val="single" w:sz="4" w:space="0" w:color="auto"/>
            </w:tcBorders>
          </w:tcPr>
          <w:p w14:paraId="3B06FC24" w14:textId="71838801" w:rsidR="00262595" w:rsidRPr="00C93737" w:rsidRDefault="00E769D1" w:rsidP="00262595">
            <w:pPr>
              <w:pStyle w:val="a6"/>
              <w:spacing w:before="0" w:beforeAutospacing="0" w:after="0" w:afterAutospacing="0"/>
              <w:jc w:val="center"/>
              <w:rPr>
                <w:lang w:val="kk-KZ"/>
              </w:rPr>
            </w:pPr>
            <w:r w:rsidRPr="00C93737">
              <w:rPr>
                <w:lang w:val="kk-KZ"/>
              </w:rPr>
              <w:t>5</w:t>
            </w:r>
          </w:p>
        </w:tc>
        <w:tc>
          <w:tcPr>
            <w:tcW w:w="816" w:type="dxa"/>
            <w:tcBorders>
              <w:top w:val="single" w:sz="4" w:space="0" w:color="auto"/>
              <w:left w:val="single" w:sz="4" w:space="0" w:color="auto"/>
              <w:bottom w:val="single" w:sz="4" w:space="0" w:color="auto"/>
              <w:right w:val="single" w:sz="4" w:space="0" w:color="auto"/>
            </w:tcBorders>
          </w:tcPr>
          <w:p w14:paraId="1603CE84" w14:textId="1E111A76" w:rsidR="00262595" w:rsidRPr="00C93737" w:rsidRDefault="00E769D1" w:rsidP="00262595">
            <w:pPr>
              <w:pStyle w:val="a6"/>
              <w:spacing w:before="0" w:beforeAutospacing="0" w:after="0" w:afterAutospacing="0"/>
              <w:jc w:val="center"/>
              <w:rPr>
                <w:lang w:val="kk-KZ"/>
              </w:rPr>
            </w:pPr>
            <w:r w:rsidRPr="00C93737">
              <w:rPr>
                <w:lang w:val="kk-KZ"/>
              </w:rPr>
              <w:t>5</w:t>
            </w:r>
          </w:p>
        </w:tc>
        <w:tc>
          <w:tcPr>
            <w:tcW w:w="708" w:type="dxa"/>
            <w:tcBorders>
              <w:top w:val="single" w:sz="4" w:space="0" w:color="auto"/>
              <w:left w:val="single" w:sz="4" w:space="0" w:color="auto"/>
              <w:bottom w:val="single" w:sz="4" w:space="0" w:color="auto"/>
              <w:right w:val="single" w:sz="4" w:space="0" w:color="auto"/>
            </w:tcBorders>
          </w:tcPr>
          <w:p w14:paraId="2B1664D6" w14:textId="33530029" w:rsidR="00262595" w:rsidRPr="00C93737" w:rsidRDefault="00E769D1" w:rsidP="00262595">
            <w:pPr>
              <w:pStyle w:val="a6"/>
              <w:spacing w:before="0" w:beforeAutospacing="0" w:after="0" w:afterAutospacing="0"/>
              <w:jc w:val="center"/>
              <w:rPr>
                <w:lang w:val="kk-KZ"/>
              </w:rPr>
            </w:pPr>
            <w:r w:rsidRPr="00C93737">
              <w:rPr>
                <w:lang w:val="kk-KZ"/>
              </w:rPr>
              <w:t>5</w:t>
            </w:r>
          </w:p>
        </w:tc>
        <w:tc>
          <w:tcPr>
            <w:tcW w:w="710" w:type="dxa"/>
            <w:tcBorders>
              <w:top w:val="single" w:sz="4" w:space="0" w:color="auto"/>
              <w:left w:val="single" w:sz="4" w:space="0" w:color="auto"/>
              <w:bottom w:val="single" w:sz="4" w:space="0" w:color="auto"/>
              <w:right w:val="single" w:sz="4" w:space="0" w:color="auto"/>
            </w:tcBorders>
          </w:tcPr>
          <w:p w14:paraId="15273924" w14:textId="1720F8CA" w:rsidR="00262595" w:rsidRPr="00C93737" w:rsidRDefault="00E769D1" w:rsidP="00262595">
            <w:pPr>
              <w:pStyle w:val="a6"/>
              <w:spacing w:before="0" w:beforeAutospacing="0" w:after="0" w:afterAutospacing="0"/>
              <w:jc w:val="center"/>
              <w:rPr>
                <w:lang w:val="kk-KZ"/>
              </w:rPr>
            </w:pPr>
            <w:r w:rsidRPr="00C93737">
              <w:rPr>
                <w:lang w:val="kk-KZ"/>
              </w:rPr>
              <w:t>5</w:t>
            </w:r>
          </w:p>
        </w:tc>
        <w:tc>
          <w:tcPr>
            <w:tcW w:w="709" w:type="dxa"/>
            <w:tcBorders>
              <w:top w:val="single" w:sz="4" w:space="0" w:color="auto"/>
              <w:left w:val="single" w:sz="4" w:space="0" w:color="auto"/>
              <w:bottom w:val="single" w:sz="4" w:space="0" w:color="auto"/>
              <w:right w:val="single" w:sz="4" w:space="0" w:color="auto"/>
            </w:tcBorders>
          </w:tcPr>
          <w:p w14:paraId="1CC7D3ED" w14:textId="2CDEC848" w:rsidR="00262595" w:rsidRPr="00C93737" w:rsidRDefault="00E769D1" w:rsidP="00262595">
            <w:pPr>
              <w:pStyle w:val="a6"/>
              <w:spacing w:before="0" w:beforeAutospacing="0" w:after="0" w:afterAutospacing="0"/>
              <w:jc w:val="center"/>
            </w:pPr>
            <w:r w:rsidRPr="00C93737">
              <w:t>5</w:t>
            </w:r>
          </w:p>
        </w:tc>
        <w:tc>
          <w:tcPr>
            <w:tcW w:w="1021" w:type="dxa"/>
            <w:tcBorders>
              <w:top w:val="single" w:sz="4" w:space="0" w:color="auto"/>
              <w:left w:val="single" w:sz="4" w:space="0" w:color="auto"/>
              <w:bottom w:val="single" w:sz="4" w:space="0" w:color="auto"/>
              <w:right w:val="single" w:sz="4" w:space="0" w:color="auto"/>
            </w:tcBorders>
          </w:tcPr>
          <w:p w14:paraId="41966B9E" w14:textId="1772621B" w:rsidR="00262595" w:rsidRPr="00C93737" w:rsidRDefault="00E769D1" w:rsidP="00262595">
            <w:pPr>
              <w:pStyle w:val="a6"/>
              <w:spacing w:before="0" w:beforeAutospacing="0" w:after="0" w:afterAutospacing="0"/>
              <w:jc w:val="center"/>
              <w:rPr>
                <w:lang w:val="kk-KZ"/>
              </w:rPr>
            </w:pPr>
            <w:r w:rsidRPr="00C93737">
              <w:rPr>
                <w:lang w:val="kk-KZ"/>
              </w:rPr>
              <w:t>МОН</w:t>
            </w:r>
            <w:r w:rsidR="00314E16" w:rsidRPr="00C93737">
              <w:rPr>
                <w:lang w:val="kk-KZ"/>
              </w:rPr>
              <w:t>,</w:t>
            </w:r>
          </w:p>
          <w:p w14:paraId="21C0E034" w14:textId="0AAA7CAE" w:rsidR="00E769D1" w:rsidRPr="00C93737" w:rsidRDefault="00E769D1" w:rsidP="00262595">
            <w:pPr>
              <w:pStyle w:val="a6"/>
              <w:spacing w:before="0" w:beforeAutospacing="0" w:after="0" w:afterAutospacing="0"/>
              <w:jc w:val="center"/>
              <w:rPr>
                <w:lang w:val="kk-KZ"/>
              </w:rPr>
            </w:pPr>
            <w:r w:rsidRPr="00C93737">
              <w:rPr>
                <w:lang w:val="kk-KZ"/>
              </w:rPr>
              <w:t>МИОР</w:t>
            </w:r>
            <w:r w:rsidR="00314E16" w:rsidRPr="00C93737">
              <w:rPr>
                <w:lang w:val="kk-KZ"/>
              </w:rPr>
              <w:t>,</w:t>
            </w:r>
          </w:p>
          <w:p w14:paraId="3919E744" w14:textId="22069719" w:rsidR="00E769D1" w:rsidRPr="00C93737" w:rsidRDefault="00E769D1" w:rsidP="00262595">
            <w:pPr>
              <w:pStyle w:val="a6"/>
              <w:spacing w:before="0" w:beforeAutospacing="0" w:after="0" w:afterAutospacing="0"/>
              <w:jc w:val="center"/>
            </w:pPr>
            <w:r w:rsidRPr="00C93737">
              <w:rPr>
                <w:lang w:val="kk-KZ"/>
              </w:rPr>
              <w:t>МИО</w:t>
            </w:r>
          </w:p>
        </w:tc>
      </w:tr>
      <w:tr w:rsidR="00097213" w:rsidRPr="00C93737" w14:paraId="6E816B60" w14:textId="77777777" w:rsidTr="00F33383">
        <w:tc>
          <w:tcPr>
            <w:tcW w:w="534" w:type="dxa"/>
            <w:tcBorders>
              <w:top w:val="single" w:sz="4" w:space="0" w:color="auto"/>
              <w:left w:val="single" w:sz="4" w:space="0" w:color="auto"/>
              <w:bottom w:val="single" w:sz="4" w:space="0" w:color="auto"/>
              <w:right w:val="single" w:sz="4" w:space="0" w:color="auto"/>
            </w:tcBorders>
          </w:tcPr>
          <w:p w14:paraId="2B0BD09C" w14:textId="332C92D3" w:rsidR="004D5592" w:rsidRPr="00C93737" w:rsidRDefault="006F02D6" w:rsidP="004D5592">
            <w:pPr>
              <w:spacing w:after="0" w:line="240" w:lineRule="auto"/>
              <w:jc w:val="center"/>
              <w:rPr>
                <w:rStyle w:val="s0"/>
                <w:color w:val="auto"/>
                <w:lang w:val="kk-KZ"/>
              </w:rPr>
            </w:pPr>
            <w:r w:rsidRPr="00C93737">
              <w:rPr>
                <w:rStyle w:val="s0"/>
                <w:color w:val="auto"/>
                <w:lang w:val="en-US"/>
              </w:rPr>
              <w:t>5</w:t>
            </w:r>
            <w:r w:rsidR="004D5592" w:rsidRPr="00C93737">
              <w:rPr>
                <w:rStyle w:val="s0"/>
                <w:color w:val="auto"/>
                <w:lang w:val="kk-KZ"/>
              </w:rPr>
              <w:t>.</w:t>
            </w:r>
          </w:p>
        </w:tc>
        <w:tc>
          <w:tcPr>
            <w:tcW w:w="1701" w:type="dxa"/>
            <w:tcBorders>
              <w:top w:val="single" w:sz="4" w:space="0" w:color="auto"/>
              <w:left w:val="single" w:sz="4" w:space="0" w:color="auto"/>
              <w:bottom w:val="single" w:sz="4" w:space="0" w:color="auto"/>
              <w:right w:val="single" w:sz="4" w:space="0" w:color="auto"/>
            </w:tcBorders>
          </w:tcPr>
          <w:p w14:paraId="7F4EC3FD" w14:textId="23950CC6" w:rsidR="004D5592" w:rsidRPr="00C93737" w:rsidRDefault="004D5592" w:rsidP="00105AE4">
            <w:pPr>
              <w:pStyle w:val="a6"/>
              <w:spacing w:before="0" w:beforeAutospacing="0" w:after="0" w:afterAutospacing="0"/>
              <w:jc w:val="both"/>
            </w:pPr>
            <w:r w:rsidRPr="00C93737">
              <w:rPr>
                <w:lang w:val="kk-KZ"/>
              </w:rPr>
              <w:t>Доля обучающихся</w:t>
            </w:r>
            <w:r w:rsidR="009E7E15" w:rsidRPr="00C93737">
              <w:rPr>
                <w:lang w:val="kk-KZ"/>
              </w:rPr>
              <w:t>,</w:t>
            </w:r>
            <w:r w:rsidRPr="00C93737">
              <w:rPr>
                <w:lang w:val="kk-KZ"/>
              </w:rPr>
              <w:t xml:space="preserve"> охваченных спортивными </w:t>
            </w:r>
            <w:r w:rsidRPr="00C93737">
              <w:rPr>
                <w:lang w:val="kk-KZ"/>
              </w:rPr>
              <w:lastRenderedPageBreak/>
              <w:t xml:space="preserve">секциями </w:t>
            </w:r>
            <w:r w:rsidR="00105AE4" w:rsidRPr="00C93737">
              <w:rPr>
                <w:lang w:val="kk-KZ"/>
              </w:rPr>
              <w:t xml:space="preserve">во внешкольных организациях и при </w:t>
            </w:r>
            <w:r w:rsidRPr="00C93737">
              <w:rPr>
                <w:lang w:val="kk-KZ"/>
              </w:rPr>
              <w:t>общеобразовательных школ</w:t>
            </w:r>
            <w:r w:rsidR="00105AE4" w:rsidRPr="00C93737">
              <w:rPr>
                <w:lang w:val="kk-KZ"/>
              </w:rPr>
              <w:t xml:space="preserve">ах </w:t>
            </w:r>
          </w:p>
        </w:tc>
        <w:tc>
          <w:tcPr>
            <w:tcW w:w="708" w:type="dxa"/>
            <w:tcBorders>
              <w:top w:val="single" w:sz="4" w:space="0" w:color="auto"/>
              <w:left w:val="single" w:sz="4" w:space="0" w:color="auto"/>
              <w:bottom w:val="single" w:sz="4" w:space="0" w:color="auto"/>
              <w:right w:val="single" w:sz="4" w:space="0" w:color="auto"/>
            </w:tcBorders>
          </w:tcPr>
          <w:p w14:paraId="0BC1C084" w14:textId="3312ACAF" w:rsidR="004D5592" w:rsidRPr="00C93737" w:rsidRDefault="004D5592" w:rsidP="004D5592">
            <w:pPr>
              <w:pStyle w:val="a6"/>
              <w:spacing w:before="0" w:beforeAutospacing="0" w:after="0" w:afterAutospacing="0"/>
              <w:jc w:val="center"/>
              <w:rPr>
                <w:lang w:val="kk-KZ"/>
              </w:rPr>
            </w:pPr>
            <w:r w:rsidRPr="00C93737">
              <w:lastRenderedPageBreak/>
              <w:t>%</w:t>
            </w:r>
          </w:p>
        </w:tc>
        <w:tc>
          <w:tcPr>
            <w:tcW w:w="851" w:type="dxa"/>
            <w:tcBorders>
              <w:top w:val="single" w:sz="4" w:space="0" w:color="auto"/>
              <w:left w:val="single" w:sz="4" w:space="0" w:color="auto"/>
              <w:bottom w:val="single" w:sz="4" w:space="0" w:color="auto"/>
              <w:right w:val="single" w:sz="4" w:space="0" w:color="auto"/>
            </w:tcBorders>
          </w:tcPr>
          <w:p w14:paraId="23034852" w14:textId="6E778B84" w:rsidR="004D5592" w:rsidRPr="00C93737" w:rsidRDefault="004D5592" w:rsidP="004D5592">
            <w:pPr>
              <w:pStyle w:val="a6"/>
              <w:spacing w:before="0" w:beforeAutospacing="0" w:after="0" w:afterAutospacing="0"/>
              <w:jc w:val="center"/>
            </w:pPr>
            <w:r w:rsidRPr="00C93737">
              <w:rPr>
                <w:lang w:val="kk-KZ"/>
              </w:rPr>
              <w:t xml:space="preserve">административные </w:t>
            </w:r>
            <w:r w:rsidRPr="00C93737">
              <w:rPr>
                <w:lang w:val="kk-KZ"/>
              </w:rPr>
              <w:lastRenderedPageBreak/>
              <w:t>данные МОН</w:t>
            </w:r>
          </w:p>
        </w:tc>
        <w:tc>
          <w:tcPr>
            <w:tcW w:w="740" w:type="dxa"/>
            <w:tcBorders>
              <w:top w:val="single" w:sz="4" w:space="0" w:color="auto"/>
              <w:left w:val="single" w:sz="4" w:space="0" w:color="auto"/>
              <w:bottom w:val="single" w:sz="4" w:space="0" w:color="auto"/>
              <w:right w:val="single" w:sz="4" w:space="0" w:color="auto"/>
            </w:tcBorders>
          </w:tcPr>
          <w:p w14:paraId="4FFA2663" w14:textId="7F7F7A57" w:rsidR="004D5592" w:rsidRPr="00C93737" w:rsidRDefault="00105AE4" w:rsidP="00105AE4">
            <w:pPr>
              <w:pStyle w:val="a6"/>
              <w:spacing w:before="0" w:beforeAutospacing="0" w:after="0" w:afterAutospacing="0"/>
              <w:jc w:val="center"/>
              <w:rPr>
                <w:lang w:val="kk-KZ"/>
              </w:rPr>
            </w:pPr>
            <w:r w:rsidRPr="00C93737">
              <w:rPr>
                <w:lang w:val="kk-KZ"/>
              </w:rPr>
              <w:lastRenderedPageBreak/>
              <w:t>32</w:t>
            </w:r>
          </w:p>
        </w:tc>
        <w:tc>
          <w:tcPr>
            <w:tcW w:w="740" w:type="dxa"/>
            <w:tcBorders>
              <w:top w:val="single" w:sz="4" w:space="0" w:color="auto"/>
              <w:left w:val="single" w:sz="4" w:space="0" w:color="auto"/>
              <w:bottom w:val="single" w:sz="4" w:space="0" w:color="auto"/>
              <w:right w:val="single" w:sz="4" w:space="0" w:color="auto"/>
            </w:tcBorders>
          </w:tcPr>
          <w:p w14:paraId="4A9F916F" w14:textId="588560E7" w:rsidR="004D5592" w:rsidRPr="00C93737" w:rsidRDefault="00105AE4" w:rsidP="004D5592">
            <w:pPr>
              <w:pStyle w:val="a6"/>
              <w:spacing w:before="0" w:beforeAutospacing="0" w:after="0" w:afterAutospacing="0"/>
              <w:jc w:val="center"/>
              <w:rPr>
                <w:lang w:val="kk-KZ"/>
              </w:rPr>
            </w:pPr>
            <w:r w:rsidRPr="00C93737">
              <w:rPr>
                <w:lang w:val="kk-KZ"/>
              </w:rPr>
              <w:t>34</w:t>
            </w:r>
          </w:p>
        </w:tc>
        <w:tc>
          <w:tcPr>
            <w:tcW w:w="709" w:type="dxa"/>
            <w:tcBorders>
              <w:top w:val="single" w:sz="4" w:space="0" w:color="auto"/>
              <w:left w:val="single" w:sz="4" w:space="0" w:color="auto"/>
              <w:bottom w:val="single" w:sz="4" w:space="0" w:color="auto"/>
              <w:right w:val="single" w:sz="4" w:space="0" w:color="auto"/>
            </w:tcBorders>
          </w:tcPr>
          <w:p w14:paraId="669B379F" w14:textId="0FE35D28" w:rsidR="004D5592" w:rsidRPr="00C93737" w:rsidRDefault="00105AE4" w:rsidP="004D5592">
            <w:pPr>
              <w:pStyle w:val="a6"/>
              <w:spacing w:before="0" w:beforeAutospacing="0" w:after="0" w:afterAutospacing="0"/>
              <w:jc w:val="center"/>
            </w:pPr>
            <w:r w:rsidRPr="00C93737">
              <w:t>35</w:t>
            </w:r>
          </w:p>
        </w:tc>
        <w:tc>
          <w:tcPr>
            <w:tcW w:w="816" w:type="dxa"/>
            <w:tcBorders>
              <w:top w:val="single" w:sz="4" w:space="0" w:color="auto"/>
              <w:left w:val="single" w:sz="4" w:space="0" w:color="auto"/>
              <w:bottom w:val="single" w:sz="4" w:space="0" w:color="auto"/>
              <w:right w:val="single" w:sz="4" w:space="0" w:color="auto"/>
            </w:tcBorders>
          </w:tcPr>
          <w:p w14:paraId="6BB1C8F8" w14:textId="207975D7" w:rsidR="004D5592" w:rsidRPr="00C93737" w:rsidRDefault="00105AE4" w:rsidP="004D5592">
            <w:pPr>
              <w:pStyle w:val="a6"/>
              <w:spacing w:before="0" w:beforeAutospacing="0" w:after="0" w:afterAutospacing="0"/>
              <w:jc w:val="center"/>
              <w:rPr>
                <w:lang w:val="kk-KZ"/>
              </w:rPr>
            </w:pPr>
            <w:r w:rsidRPr="00C93737">
              <w:rPr>
                <w:lang w:val="kk-KZ"/>
              </w:rPr>
              <w:t>36</w:t>
            </w:r>
          </w:p>
        </w:tc>
        <w:tc>
          <w:tcPr>
            <w:tcW w:w="708" w:type="dxa"/>
            <w:tcBorders>
              <w:top w:val="single" w:sz="4" w:space="0" w:color="auto"/>
              <w:left w:val="single" w:sz="4" w:space="0" w:color="auto"/>
              <w:bottom w:val="single" w:sz="4" w:space="0" w:color="auto"/>
              <w:right w:val="single" w:sz="4" w:space="0" w:color="auto"/>
            </w:tcBorders>
          </w:tcPr>
          <w:p w14:paraId="1E77B5C0" w14:textId="6EAA7652" w:rsidR="004D5592" w:rsidRPr="00C93737" w:rsidRDefault="00105AE4" w:rsidP="004D5592">
            <w:pPr>
              <w:pStyle w:val="a6"/>
              <w:spacing w:before="0" w:beforeAutospacing="0" w:after="0" w:afterAutospacing="0"/>
              <w:jc w:val="center"/>
              <w:rPr>
                <w:lang w:val="kk-KZ"/>
              </w:rPr>
            </w:pPr>
            <w:r w:rsidRPr="00C93737">
              <w:rPr>
                <w:lang w:val="kk-KZ"/>
              </w:rPr>
              <w:t>37</w:t>
            </w:r>
          </w:p>
        </w:tc>
        <w:tc>
          <w:tcPr>
            <w:tcW w:w="710" w:type="dxa"/>
            <w:tcBorders>
              <w:top w:val="single" w:sz="4" w:space="0" w:color="auto"/>
              <w:left w:val="single" w:sz="4" w:space="0" w:color="auto"/>
              <w:bottom w:val="single" w:sz="4" w:space="0" w:color="auto"/>
              <w:right w:val="single" w:sz="4" w:space="0" w:color="auto"/>
            </w:tcBorders>
          </w:tcPr>
          <w:p w14:paraId="718450B4" w14:textId="1C8A10FE" w:rsidR="004D5592" w:rsidRPr="00C93737" w:rsidRDefault="00105AE4" w:rsidP="004D5592">
            <w:pPr>
              <w:pStyle w:val="a6"/>
              <w:spacing w:before="0" w:beforeAutospacing="0" w:after="0" w:afterAutospacing="0"/>
              <w:jc w:val="center"/>
              <w:rPr>
                <w:lang w:val="kk-KZ"/>
              </w:rPr>
            </w:pPr>
            <w:r w:rsidRPr="00C93737">
              <w:rPr>
                <w:lang w:val="kk-KZ"/>
              </w:rPr>
              <w:t>39</w:t>
            </w:r>
          </w:p>
        </w:tc>
        <w:tc>
          <w:tcPr>
            <w:tcW w:w="709" w:type="dxa"/>
            <w:tcBorders>
              <w:top w:val="single" w:sz="4" w:space="0" w:color="auto"/>
              <w:left w:val="single" w:sz="4" w:space="0" w:color="auto"/>
              <w:bottom w:val="single" w:sz="4" w:space="0" w:color="auto"/>
              <w:right w:val="single" w:sz="4" w:space="0" w:color="auto"/>
            </w:tcBorders>
          </w:tcPr>
          <w:p w14:paraId="7C18EDF1" w14:textId="77BA94A5" w:rsidR="004D5592" w:rsidRPr="00C93737" w:rsidRDefault="00105AE4" w:rsidP="004D5592">
            <w:pPr>
              <w:pStyle w:val="a6"/>
              <w:spacing w:before="0" w:beforeAutospacing="0" w:after="0" w:afterAutospacing="0"/>
              <w:jc w:val="center"/>
              <w:rPr>
                <w:lang w:val="kk-KZ"/>
              </w:rPr>
            </w:pPr>
            <w:r w:rsidRPr="00C93737">
              <w:rPr>
                <w:lang w:val="kk-KZ"/>
              </w:rPr>
              <w:t>42</w:t>
            </w:r>
          </w:p>
        </w:tc>
        <w:tc>
          <w:tcPr>
            <w:tcW w:w="1021" w:type="dxa"/>
            <w:tcBorders>
              <w:top w:val="single" w:sz="4" w:space="0" w:color="auto"/>
              <w:left w:val="single" w:sz="4" w:space="0" w:color="auto"/>
              <w:bottom w:val="single" w:sz="4" w:space="0" w:color="auto"/>
              <w:right w:val="single" w:sz="4" w:space="0" w:color="auto"/>
            </w:tcBorders>
          </w:tcPr>
          <w:p w14:paraId="636D2DC3" w14:textId="3C05E637" w:rsidR="004D5592" w:rsidRPr="00C93737" w:rsidRDefault="004D5592" w:rsidP="004D5592">
            <w:pPr>
              <w:pStyle w:val="a6"/>
              <w:spacing w:before="0" w:beforeAutospacing="0" w:after="0" w:afterAutospacing="0"/>
              <w:jc w:val="center"/>
            </w:pPr>
            <w:r w:rsidRPr="00C93737">
              <w:t>МИО</w:t>
            </w:r>
          </w:p>
        </w:tc>
      </w:tr>
    </w:tbl>
    <w:p w14:paraId="7056809F" w14:textId="3B5733FC" w:rsidR="003702ED" w:rsidRPr="00C93737" w:rsidRDefault="003702ED" w:rsidP="001C0A5E">
      <w:pPr>
        <w:spacing w:after="0" w:line="240" w:lineRule="auto"/>
        <w:jc w:val="both"/>
        <w:rPr>
          <w:rFonts w:ascii="Times New Roman" w:hAnsi="Times New Roman" w:cs="Times New Roman"/>
          <w:bCs/>
          <w:sz w:val="28"/>
          <w:szCs w:val="28"/>
          <w:lang w:val="kk-KZ"/>
        </w:rPr>
      </w:pPr>
    </w:p>
    <w:p w14:paraId="611CCB58" w14:textId="4F3DC3A9" w:rsidR="004F511F" w:rsidRPr="00C93737" w:rsidRDefault="003010A4"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w:t>
      </w:r>
      <w:r w:rsidR="003702ED" w:rsidRPr="00C93737">
        <w:rPr>
          <w:rFonts w:ascii="Times New Roman" w:hAnsi="Times New Roman" w:cs="Times New Roman"/>
          <w:bCs/>
          <w:sz w:val="28"/>
          <w:szCs w:val="28"/>
          <w:lang w:val="kk-KZ"/>
        </w:rPr>
        <w:t>7</w:t>
      </w:r>
      <w:r w:rsidR="00556FED" w:rsidRPr="00C93737">
        <w:rPr>
          <w:rFonts w:ascii="Times New Roman" w:hAnsi="Times New Roman" w:cs="Times New Roman"/>
          <w:bCs/>
          <w:sz w:val="28"/>
          <w:szCs w:val="28"/>
          <w:lang w:val="kk-KZ"/>
        </w:rPr>
        <w:t>.</w:t>
      </w:r>
      <w:r w:rsidR="004F511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Оснастить организации образования цифровой инфраструктурой и современной материально-технической базой</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816"/>
        <w:gridCol w:w="708"/>
        <w:gridCol w:w="710"/>
        <w:gridCol w:w="709"/>
        <w:gridCol w:w="1021"/>
      </w:tblGrid>
      <w:tr w:rsidR="00C93737" w:rsidRPr="00C93737" w14:paraId="16C6228E"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63F4FB84"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4861E83F"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6F1784F0" w14:textId="77777777" w:rsidR="004F31D3" w:rsidRPr="00C93737" w:rsidRDefault="004F31D3" w:rsidP="00F33383">
            <w:pPr>
              <w:pStyle w:val="a6"/>
              <w:spacing w:before="0" w:beforeAutospacing="0" w:after="0" w:afterAutospacing="0"/>
              <w:jc w:val="center"/>
              <w:rPr>
                <w:rFonts w:eastAsia="Calibri"/>
                <w:lang w:val="kk-KZ"/>
              </w:rPr>
            </w:pPr>
            <w:r w:rsidRPr="00C93737">
              <w:t>Показатели</w:t>
            </w:r>
            <w:r w:rsidRPr="00C93737">
              <w:rPr>
                <w:lang w:val="kk-KZ"/>
              </w:rPr>
              <w:t xml:space="preserve">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7453D309"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4ED3F72E"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34BE83BE"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0BD0D64F"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65BA56B6"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816" w:type="dxa"/>
            <w:tcBorders>
              <w:top w:val="single" w:sz="4" w:space="0" w:color="auto"/>
              <w:left w:val="single" w:sz="4" w:space="0" w:color="auto"/>
              <w:bottom w:val="single" w:sz="4" w:space="0" w:color="auto"/>
              <w:right w:val="single" w:sz="4" w:space="0" w:color="auto"/>
            </w:tcBorders>
            <w:hideMark/>
          </w:tcPr>
          <w:p w14:paraId="389D5EEE"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084FB000"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741F93D0"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709" w:type="dxa"/>
            <w:tcBorders>
              <w:top w:val="single" w:sz="4" w:space="0" w:color="auto"/>
              <w:left w:val="single" w:sz="4" w:space="0" w:color="auto"/>
              <w:bottom w:val="single" w:sz="4" w:space="0" w:color="auto"/>
              <w:right w:val="single" w:sz="4" w:space="0" w:color="auto"/>
            </w:tcBorders>
            <w:hideMark/>
          </w:tcPr>
          <w:p w14:paraId="7A768C05" w14:textId="77777777" w:rsidR="004F31D3" w:rsidRPr="00C93737" w:rsidRDefault="004F31D3" w:rsidP="00F33383">
            <w:pPr>
              <w:pStyle w:val="a6"/>
              <w:spacing w:before="0" w:beforeAutospacing="0" w:after="0" w:afterAutospacing="0"/>
              <w:jc w:val="center"/>
              <w:rPr>
                <w:rFonts w:eastAsia="Calibri"/>
              </w:rPr>
            </w:pPr>
            <w:r w:rsidRPr="00C93737">
              <w:t>2025</w:t>
            </w:r>
          </w:p>
        </w:tc>
        <w:tc>
          <w:tcPr>
            <w:tcW w:w="1021" w:type="dxa"/>
            <w:tcBorders>
              <w:top w:val="single" w:sz="4" w:space="0" w:color="auto"/>
              <w:left w:val="single" w:sz="4" w:space="0" w:color="auto"/>
              <w:bottom w:val="single" w:sz="4" w:space="0" w:color="auto"/>
              <w:right w:val="single" w:sz="4" w:space="0" w:color="auto"/>
            </w:tcBorders>
            <w:hideMark/>
          </w:tcPr>
          <w:p w14:paraId="30E68697"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63D19A87" w14:textId="77777777" w:rsidTr="00F33383">
        <w:tc>
          <w:tcPr>
            <w:tcW w:w="534" w:type="dxa"/>
            <w:tcBorders>
              <w:top w:val="single" w:sz="4" w:space="0" w:color="auto"/>
              <w:left w:val="single" w:sz="4" w:space="0" w:color="auto"/>
              <w:bottom w:val="single" w:sz="4" w:space="0" w:color="auto"/>
              <w:right w:val="single" w:sz="4" w:space="0" w:color="auto"/>
            </w:tcBorders>
          </w:tcPr>
          <w:p w14:paraId="4A2850F1" w14:textId="77777777" w:rsidR="003F349E" w:rsidRPr="00C93737" w:rsidRDefault="003F349E" w:rsidP="003F349E">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07B5FF9A" w14:textId="77777777" w:rsidR="003F349E" w:rsidRPr="00C93737" w:rsidRDefault="003F349E" w:rsidP="003F349E">
            <w:pPr>
              <w:pStyle w:val="a6"/>
              <w:spacing w:before="0" w:beforeAutospacing="0" w:after="0" w:afterAutospacing="0"/>
              <w:jc w:val="both"/>
              <w:rPr>
                <w:lang w:val="kk-KZ"/>
              </w:rPr>
            </w:pPr>
            <w:bookmarkStart w:id="5" w:name="_Hlk23531485"/>
            <w:r w:rsidRPr="00C93737">
              <w:rPr>
                <w:lang w:val="kk-KZ"/>
              </w:rPr>
              <w:t xml:space="preserve">Доля аварийных школ от общего количества </w:t>
            </w:r>
            <w:bookmarkEnd w:id="5"/>
            <w:r w:rsidRPr="00C93737">
              <w:rPr>
                <w:lang w:val="kk-KZ"/>
              </w:rPr>
              <w:t>дневных государственных школ</w:t>
            </w:r>
          </w:p>
        </w:tc>
        <w:tc>
          <w:tcPr>
            <w:tcW w:w="708" w:type="dxa"/>
            <w:tcBorders>
              <w:top w:val="single" w:sz="4" w:space="0" w:color="auto"/>
              <w:left w:val="single" w:sz="4" w:space="0" w:color="auto"/>
              <w:bottom w:val="single" w:sz="4" w:space="0" w:color="auto"/>
              <w:right w:val="single" w:sz="4" w:space="0" w:color="auto"/>
            </w:tcBorders>
          </w:tcPr>
          <w:p w14:paraId="6C1B6673" w14:textId="77777777" w:rsidR="003F349E" w:rsidRPr="00C93737" w:rsidRDefault="003F349E" w:rsidP="003F349E">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723629C2" w14:textId="77777777" w:rsidR="003F349E" w:rsidRPr="00C93737" w:rsidRDefault="003F349E" w:rsidP="003F349E">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22ECEB8B" w14:textId="1ADA37CC" w:rsidR="003F349E" w:rsidRPr="00C93737" w:rsidRDefault="003F349E" w:rsidP="003F349E">
            <w:pPr>
              <w:pStyle w:val="a6"/>
              <w:spacing w:before="0" w:beforeAutospacing="0" w:after="0" w:afterAutospacing="0"/>
              <w:jc w:val="center"/>
              <w:rPr>
                <w:lang w:val="kk-KZ"/>
              </w:rPr>
            </w:pPr>
            <w:r w:rsidRPr="00C93737">
              <w:rPr>
                <w:lang w:val="kk-KZ"/>
              </w:rPr>
              <w:t>0,5</w:t>
            </w:r>
          </w:p>
        </w:tc>
        <w:tc>
          <w:tcPr>
            <w:tcW w:w="740" w:type="dxa"/>
            <w:tcBorders>
              <w:top w:val="single" w:sz="4" w:space="0" w:color="auto"/>
              <w:left w:val="single" w:sz="4" w:space="0" w:color="auto"/>
              <w:bottom w:val="single" w:sz="4" w:space="0" w:color="auto"/>
              <w:right w:val="single" w:sz="4" w:space="0" w:color="auto"/>
            </w:tcBorders>
          </w:tcPr>
          <w:p w14:paraId="7614F4E8" w14:textId="1F79A71F" w:rsidR="003F349E" w:rsidRPr="00C93737" w:rsidRDefault="003F349E" w:rsidP="003F349E">
            <w:pPr>
              <w:pStyle w:val="a6"/>
              <w:spacing w:before="0" w:beforeAutospacing="0" w:after="0" w:afterAutospacing="0"/>
              <w:jc w:val="center"/>
              <w:rPr>
                <w:lang w:val="kk-KZ"/>
              </w:rPr>
            </w:pPr>
            <w:r w:rsidRPr="00C93737">
              <w:rPr>
                <w:rFonts w:eastAsia="Calibri"/>
              </w:rPr>
              <w:t>0,4</w:t>
            </w:r>
          </w:p>
        </w:tc>
        <w:tc>
          <w:tcPr>
            <w:tcW w:w="709" w:type="dxa"/>
            <w:tcBorders>
              <w:top w:val="single" w:sz="4" w:space="0" w:color="auto"/>
              <w:left w:val="single" w:sz="4" w:space="0" w:color="auto"/>
              <w:bottom w:val="single" w:sz="4" w:space="0" w:color="auto"/>
              <w:right w:val="single" w:sz="4" w:space="0" w:color="auto"/>
            </w:tcBorders>
          </w:tcPr>
          <w:p w14:paraId="1D045814" w14:textId="27ECE671" w:rsidR="003F349E" w:rsidRPr="00C93737" w:rsidRDefault="003F349E" w:rsidP="003F349E">
            <w:pPr>
              <w:pStyle w:val="a6"/>
              <w:spacing w:before="0" w:beforeAutospacing="0" w:after="0" w:afterAutospacing="0"/>
              <w:jc w:val="center"/>
              <w:rPr>
                <w:lang w:val="kk-KZ"/>
              </w:rPr>
            </w:pPr>
            <w:r w:rsidRPr="00C93737">
              <w:rPr>
                <w:rFonts w:eastAsia="Calibri"/>
              </w:rPr>
              <w:t>0,3</w:t>
            </w:r>
          </w:p>
        </w:tc>
        <w:tc>
          <w:tcPr>
            <w:tcW w:w="816" w:type="dxa"/>
            <w:tcBorders>
              <w:top w:val="single" w:sz="4" w:space="0" w:color="auto"/>
              <w:left w:val="single" w:sz="4" w:space="0" w:color="auto"/>
              <w:bottom w:val="single" w:sz="4" w:space="0" w:color="auto"/>
              <w:right w:val="single" w:sz="4" w:space="0" w:color="auto"/>
            </w:tcBorders>
          </w:tcPr>
          <w:p w14:paraId="4AB3AB0A" w14:textId="340D1939" w:rsidR="003F349E" w:rsidRPr="00C93737" w:rsidRDefault="003F349E" w:rsidP="003F349E">
            <w:pPr>
              <w:pStyle w:val="a6"/>
              <w:spacing w:before="0" w:beforeAutospacing="0" w:after="0" w:afterAutospacing="0"/>
              <w:jc w:val="center"/>
              <w:rPr>
                <w:lang w:val="kk-KZ"/>
              </w:rPr>
            </w:pPr>
            <w:r w:rsidRPr="00C93737">
              <w:rPr>
                <w:rFonts w:eastAsia="Calibri"/>
              </w:rPr>
              <w:t>0,2</w:t>
            </w:r>
          </w:p>
        </w:tc>
        <w:tc>
          <w:tcPr>
            <w:tcW w:w="708" w:type="dxa"/>
            <w:tcBorders>
              <w:top w:val="single" w:sz="4" w:space="0" w:color="auto"/>
              <w:left w:val="single" w:sz="4" w:space="0" w:color="auto"/>
              <w:bottom w:val="single" w:sz="4" w:space="0" w:color="auto"/>
              <w:right w:val="single" w:sz="4" w:space="0" w:color="auto"/>
            </w:tcBorders>
          </w:tcPr>
          <w:p w14:paraId="69B58C2D" w14:textId="4FFE1BB6" w:rsidR="003F349E" w:rsidRPr="00C93737" w:rsidRDefault="003F349E" w:rsidP="003F349E">
            <w:pPr>
              <w:pStyle w:val="a6"/>
              <w:spacing w:before="0" w:beforeAutospacing="0" w:after="0" w:afterAutospacing="0"/>
              <w:jc w:val="center"/>
              <w:rPr>
                <w:lang w:val="kk-KZ"/>
              </w:rPr>
            </w:pPr>
            <w:r w:rsidRPr="00C93737">
              <w:rPr>
                <w:rFonts w:eastAsia="Calibri"/>
              </w:rPr>
              <w:t>0,2</w:t>
            </w:r>
          </w:p>
        </w:tc>
        <w:tc>
          <w:tcPr>
            <w:tcW w:w="710" w:type="dxa"/>
            <w:tcBorders>
              <w:top w:val="single" w:sz="4" w:space="0" w:color="auto"/>
              <w:left w:val="single" w:sz="4" w:space="0" w:color="auto"/>
              <w:bottom w:val="single" w:sz="4" w:space="0" w:color="auto"/>
              <w:right w:val="single" w:sz="4" w:space="0" w:color="auto"/>
            </w:tcBorders>
          </w:tcPr>
          <w:p w14:paraId="74CF899D" w14:textId="7BB6F454" w:rsidR="003F349E" w:rsidRPr="00C93737" w:rsidRDefault="003F349E" w:rsidP="003F349E">
            <w:pPr>
              <w:pStyle w:val="a6"/>
              <w:spacing w:before="0" w:beforeAutospacing="0" w:after="0" w:afterAutospacing="0"/>
              <w:jc w:val="center"/>
              <w:rPr>
                <w:lang w:val="kk-KZ"/>
              </w:rPr>
            </w:pPr>
            <w:r w:rsidRPr="00C93737">
              <w:rPr>
                <w:rFonts w:eastAsia="Calibri"/>
              </w:rPr>
              <w:t>0,1</w:t>
            </w:r>
          </w:p>
        </w:tc>
        <w:tc>
          <w:tcPr>
            <w:tcW w:w="709" w:type="dxa"/>
            <w:tcBorders>
              <w:top w:val="single" w:sz="4" w:space="0" w:color="auto"/>
              <w:left w:val="single" w:sz="4" w:space="0" w:color="auto"/>
              <w:bottom w:val="single" w:sz="4" w:space="0" w:color="auto"/>
              <w:right w:val="single" w:sz="4" w:space="0" w:color="auto"/>
            </w:tcBorders>
          </w:tcPr>
          <w:p w14:paraId="58DF421F" w14:textId="7D065EAE" w:rsidR="003F349E" w:rsidRPr="00C93737" w:rsidRDefault="003F349E" w:rsidP="003F349E">
            <w:pPr>
              <w:pStyle w:val="a6"/>
              <w:spacing w:before="0" w:beforeAutospacing="0" w:after="0" w:afterAutospacing="0"/>
              <w:jc w:val="center"/>
              <w:rPr>
                <w:lang w:val="kk-KZ"/>
              </w:rPr>
            </w:pPr>
            <w:r w:rsidRPr="00C93737">
              <w:rPr>
                <w:rFonts w:eastAsia="Calibri"/>
              </w:rPr>
              <w:t>0,05</w:t>
            </w:r>
          </w:p>
        </w:tc>
        <w:tc>
          <w:tcPr>
            <w:tcW w:w="1021" w:type="dxa"/>
            <w:tcBorders>
              <w:top w:val="single" w:sz="4" w:space="0" w:color="auto"/>
              <w:left w:val="single" w:sz="4" w:space="0" w:color="auto"/>
              <w:bottom w:val="single" w:sz="4" w:space="0" w:color="auto"/>
              <w:right w:val="single" w:sz="4" w:space="0" w:color="auto"/>
            </w:tcBorders>
          </w:tcPr>
          <w:p w14:paraId="07F8834B" w14:textId="77777777" w:rsidR="003F349E" w:rsidRPr="00C93737" w:rsidRDefault="003F349E" w:rsidP="003F349E">
            <w:pPr>
              <w:pStyle w:val="a6"/>
              <w:spacing w:before="0" w:beforeAutospacing="0" w:after="0" w:afterAutospacing="0"/>
              <w:jc w:val="center"/>
              <w:rPr>
                <w:lang w:val="kk-KZ"/>
              </w:rPr>
            </w:pPr>
            <w:r w:rsidRPr="00C93737">
              <w:rPr>
                <w:lang w:val="kk-KZ"/>
              </w:rPr>
              <w:t>МИО</w:t>
            </w:r>
          </w:p>
        </w:tc>
      </w:tr>
      <w:tr w:rsidR="00C93737" w:rsidRPr="00C93737" w14:paraId="57BDAFFC" w14:textId="77777777" w:rsidTr="00F33383">
        <w:tc>
          <w:tcPr>
            <w:tcW w:w="534" w:type="dxa"/>
            <w:tcBorders>
              <w:top w:val="single" w:sz="4" w:space="0" w:color="auto"/>
              <w:left w:val="single" w:sz="4" w:space="0" w:color="auto"/>
              <w:bottom w:val="single" w:sz="4" w:space="0" w:color="auto"/>
              <w:right w:val="single" w:sz="4" w:space="0" w:color="auto"/>
            </w:tcBorders>
          </w:tcPr>
          <w:p w14:paraId="7B22156A" w14:textId="77777777" w:rsidR="003F349E" w:rsidRPr="00C93737" w:rsidRDefault="003F349E" w:rsidP="003F349E">
            <w:pPr>
              <w:spacing w:after="0" w:line="240" w:lineRule="auto"/>
              <w:jc w:val="center"/>
              <w:rPr>
                <w:rStyle w:val="s0"/>
                <w:color w:val="auto"/>
              </w:rPr>
            </w:pPr>
            <w:r w:rsidRPr="00C93737">
              <w:rPr>
                <w:rStyle w:val="s0"/>
                <w:color w:val="auto"/>
              </w:rPr>
              <w:t>2.</w:t>
            </w:r>
          </w:p>
        </w:tc>
        <w:tc>
          <w:tcPr>
            <w:tcW w:w="1701" w:type="dxa"/>
            <w:tcBorders>
              <w:top w:val="single" w:sz="4" w:space="0" w:color="auto"/>
              <w:left w:val="single" w:sz="4" w:space="0" w:color="auto"/>
              <w:bottom w:val="single" w:sz="4" w:space="0" w:color="auto"/>
              <w:right w:val="single" w:sz="4" w:space="0" w:color="auto"/>
            </w:tcBorders>
          </w:tcPr>
          <w:p w14:paraId="659C84AF" w14:textId="77777777" w:rsidR="003F349E" w:rsidRPr="00C93737" w:rsidRDefault="003F349E" w:rsidP="003F349E">
            <w:pPr>
              <w:pStyle w:val="a6"/>
              <w:spacing w:before="0" w:beforeAutospacing="0" w:after="0" w:afterAutospacing="0"/>
              <w:jc w:val="both"/>
              <w:rPr>
                <w:lang w:val="kk-KZ"/>
              </w:rPr>
            </w:pPr>
            <w:bookmarkStart w:id="6" w:name="_Hlk23531496"/>
            <w:r w:rsidRPr="00C93737">
              <w:rPr>
                <w:lang w:val="kk-KZ"/>
              </w:rPr>
              <w:t xml:space="preserve">Доля школ с трехсменным обучением от общего количества </w:t>
            </w:r>
            <w:bookmarkEnd w:id="6"/>
            <w:r w:rsidRPr="00C93737">
              <w:rPr>
                <w:lang w:val="kk-KZ"/>
              </w:rPr>
              <w:t>дневных государственных школ</w:t>
            </w:r>
          </w:p>
        </w:tc>
        <w:tc>
          <w:tcPr>
            <w:tcW w:w="708" w:type="dxa"/>
            <w:tcBorders>
              <w:top w:val="single" w:sz="4" w:space="0" w:color="auto"/>
              <w:left w:val="single" w:sz="4" w:space="0" w:color="auto"/>
              <w:bottom w:val="single" w:sz="4" w:space="0" w:color="auto"/>
              <w:right w:val="single" w:sz="4" w:space="0" w:color="auto"/>
            </w:tcBorders>
          </w:tcPr>
          <w:p w14:paraId="409B0D1C" w14:textId="77777777" w:rsidR="003F349E" w:rsidRPr="00C93737" w:rsidRDefault="003F349E" w:rsidP="003F349E">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1752B55B" w14:textId="77777777" w:rsidR="003F349E" w:rsidRPr="00C93737" w:rsidRDefault="003F349E" w:rsidP="003F349E">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5B0410CA" w14:textId="417B6C3A" w:rsidR="003F349E" w:rsidRPr="00C93737" w:rsidRDefault="003F349E" w:rsidP="003F349E">
            <w:pPr>
              <w:pStyle w:val="a6"/>
              <w:spacing w:before="0" w:beforeAutospacing="0" w:after="0" w:afterAutospacing="0"/>
              <w:jc w:val="center"/>
              <w:rPr>
                <w:lang w:val="kk-KZ"/>
              </w:rPr>
            </w:pPr>
            <w:r w:rsidRPr="00C93737">
              <w:rPr>
                <w:lang w:val="kk-KZ"/>
              </w:rPr>
              <w:t>1,8</w:t>
            </w:r>
          </w:p>
        </w:tc>
        <w:tc>
          <w:tcPr>
            <w:tcW w:w="740" w:type="dxa"/>
            <w:tcBorders>
              <w:top w:val="single" w:sz="4" w:space="0" w:color="auto"/>
              <w:left w:val="single" w:sz="4" w:space="0" w:color="auto"/>
              <w:bottom w:val="single" w:sz="4" w:space="0" w:color="auto"/>
              <w:right w:val="single" w:sz="4" w:space="0" w:color="auto"/>
            </w:tcBorders>
          </w:tcPr>
          <w:p w14:paraId="46050015" w14:textId="41B82397" w:rsidR="003F349E" w:rsidRPr="00C93737" w:rsidRDefault="003F349E" w:rsidP="003F349E">
            <w:pPr>
              <w:pStyle w:val="a6"/>
              <w:spacing w:before="0" w:beforeAutospacing="0" w:after="0" w:afterAutospacing="0"/>
              <w:jc w:val="center"/>
              <w:rPr>
                <w:lang w:val="kk-KZ"/>
              </w:rPr>
            </w:pPr>
            <w:r w:rsidRPr="00C93737">
              <w:rPr>
                <w:rFonts w:eastAsia="Calibri"/>
              </w:rPr>
              <w:t>1,5</w:t>
            </w:r>
          </w:p>
        </w:tc>
        <w:tc>
          <w:tcPr>
            <w:tcW w:w="709" w:type="dxa"/>
            <w:tcBorders>
              <w:top w:val="single" w:sz="4" w:space="0" w:color="auto"/>
              <w:left w:val="single" w:sz="4" w:space="0" w:color="auto"/>
              <w:bottom w:val="single" w:sz="4" w:space="0" w:color="auto"/>
              <w:right w:val="single" w:sz="4" w:space="0" w:color="auto"/>
            </w:tcBorders>
          </w:tcPr>
          <w:p w14:paraId="48E0F248" w14:textId="65E170B1" w:rsidR="003F349E" w:rsidRPr="00C93737" w:rsidRDefault="003F349E" w:rsidP="003F349E">
            <w:pPr>
              <w:pStyle w:val="a6"/>
              <w:spacing w:before="0" w:beforeAutospacing="0" w:after="0" w:afterAutospacing="0"/>
              <w:jc w:val="center"/>
              <w:rPr>
                <w:lang w:val="kk-KZ"/>
              </w:rPr>
            </w:pPr>
            <w:r w:rsidRPr="00C93737">
              <w:rPr>
                <w:rFonts w:eastAsia="Calibri"/>
              </w:rPr>
              <w:t>1,3</w:t>
            </w:r>
          </w:p>
        </w:tc>
        <w:tc>
          <w:tcPr>
            <w:tcW w:w="816" w:type="dxa"/>
            <w:tcBorders>
              <w:top w:val="single" w:sz="4" w:space="0" w:color="auto"/>
              <w:left w:val="single" w:sz="4" w:space="0" w:color="auto"/>
              <w:bottom w:val="single" w:sz="4" w:space="0" w:color="auto"/>
              <w:right w:val="single" w:sz="4" w:space="0" w:color="auto"/>
            </w:tcBorders>
          </w:tcPr>
          <w:p w14:paraId="78BB8706" w14:textId="5341CDD9" w:rsidR="003F349E" w:rsidRPr="00C93737" w:rsidRDefault="003F349E" w:rsidP="003F349E">
            <w:pPr>
              <w:pStyle w:val="a6"/>
              <w:spacing w:before="0" w:beforeAutospacing="0" w:after="0" w:afterAutospacing="0"/>
              <w:jc w:val="center"/>
              <w:rPr>
                <w:lang w:val="kk-KZ"/>
              </w:rPr>
            </w:pPr>
            <w:r w:rsidRPr="00C93737">
              <w:rPr>
                <w:rFonts w:eastAsia="Calibri"/>
              </w:rPr>
              <w:t>1,1</w:t>
            </w:r>
          </w:p>
        </w:tc>
        <w:tc>
          <w:tcPr>
            <w:tcW w:w="708" w:type="dxa"/>
            <w:tcBorders>
              <w:top w:val="single" w:sz="4" w:space="0" w:color="auto"/>
              <w:left w:val="single" w:sz="4" w:space="0" w:color="auto"/>
              <w:bottom w:val="single" w:sz="4" w:space="0" w:color="auto"/>
              <w:right w:val="single" w:sz="4" w:space="0" w:color="auto"/>
            </w:tcBorders>
          </w:tcPr>
          <w:p w14:paraId="4D37ED56" w14:textId="1B008586" w:rsidR="003F349E" w:rsidRPr="00C93737" w:rsidRDefault="003F349E" w:rsidP="003F349E">
            <w:pPr>
              <w:pStyle w:val="a6"/>
              <w:spacing w:before="0" w:beforeAutospacing="0" w:after="0" w:afterAutospacing="0"/>
              <w:jc w:val="center"/>
              <w:rPr>
                <w:lang w:val="kk-KZ"/>
              </w:rPr>
            </w:pPr>
            <w:r w:rsidRPr="00C93737">
              <w:rPr>
                <w:rFonts w:eastAsia="Calibri"/>
              </w:rPr>
              <w:t>0,8</w:t>
            </w:r>
          </w:p>
        </w:tc>
        <w:tc>
          <w:tcPr>
            <w:tcW w:w="710" w:type="dxa"/>
            <w:tcBorders>
              <w:top w:val="single" w:sz="4" w:space="0" w:color="auto"/>
              <w:left w:val="single" w:sz="4" w:space="0" w:color="auto"/>
              <w:bottom w:val="single" w:sz="4" w:space="0" w:color="auto"/>
              <w:right w:val="single" w:sz="4" w:space="0" w:color="auto"/>
            </w:tcBorders>
          </w:tcPr>
          <w:p w14:paraId="7598D554" w14:textId="25A9552B" w:rsidR="003F349E" w:rsidRPr="00C93737" w:rsidRDefault="003F349E" w:rsidP="003F349E">
            <w:pPr>
              <w:pStyle w:val="a6"/>
              <w:spacing w:before="0" w:beforeAutospacing="0" w:after="0" w:afterAutospacing="0"/>
              <w:jc w:val="center"/>
              <w:rPr>
                <w:lang w:val="kk-KZ"/>
              </w:rPr>
            </w:pPr>
            <w:r w:rsidRPr="00C93737">
              <w:rPr>
                <w:rFonts w:eastAsia="Calibri"/>
              </w:rPr>
              <w:t>0,6</w:t>
            </w:r>
          </w:p>
        </w:tc>
        <w:tc>
          <w:tcPr>
            <w:tcW w:w="709" w:type="dxa"/>
            <w:tcBorders>
              <w:top w:val="single" w:sz="4" w:space="0" w:color="auto"/>
              <w:left w:val="single" w:sz="4" w:space="0" w:color="auto"/>
              <w:bottom w:val="single" w:sz="4" w:space="0" w:color="auto"/>
              <w:right w:val="single" w:sz="4" w:space="0" w:color="auto"/>
            </w:tcBorders>
          </w:tcPr>
          <w:p w14:paraId="033CF699" w14:textId="4D149244" w:rsidR="003F349E" w:rsidRPr="00C93737" w:rsidRDefault="003F349E" w:rsidP="003F349E">
            <w:pPr>
              <w:pStyle w:val="a6"/>
              <w:spacing w:before="0" w:beforeAutospacing="0" w:after="0" w:afterAutospacing="0"/>
              <w:jc w:val="center"/>
              <w:rPr>
                <w:lang w:val="kk-KZ"/>
              </w:rPr>
            </w:pPr>
            <w:r w:rsidRPr="00C93737">
              <w:rPr>
                <w:rFonts w:eastAsia="Calibri"/>
              </w:rPr>
              <w:t>0,4</w:t>
            </w:r>
          </w:p>
        </w:tc>
        <w:tc>
          <w:tcPr>
            <w:tcW w:w="1021" w:type="dxa"/>
            <w:tcBorders>
              <w:top w:val="single" w:sz="4" w:space="0" w:color="auto"/>
              <w:left w:val="single" w:sz="4" w:space="0" w:color="auto"/>
              <w:bottom w:val="single" w:sz="4" w:space="0" w:color="auto"/>
              <w:right w:val="single" w:sz="4" w:space="0" w:color="auto"/>
            </w:tcBorders>
          </w:tcPr>
          <w:p w14:paraId="54CD0174" w14:textId="77777777" w:rsidR="003F349E" w:rsidRPr="00C93737" w:rsidRDefault="003F349E" w:rsidP="003F349E">
            <w:pPr>
              <w:pStyle w:val="a6"/>
              <w:spacing w:before="0" w:beforeAutospacing="0" w:after="0" w:afterAutospacing="0"/>
              <w:jc w:val="center"/>
              <w:rPr>
                <w:lang w:val="kk-KZ"/>
              </w:rPr>
            </w:pPr>
            <w:r w:rsidRPr="00C93737">
              <w:rPr>
                <w:lang w:val="kk-KZ"/>
              </w:rPr>
              <w:t>МИО</w:t>
            </w:r>
          </w:p>
        </w:tc>
      </w:tr>
      <w:tr w:rsidR="00C93737" w:rsidRPr="00C93737" w14:paraId="3C3E6CA3" w14:textId="77777777" w:rsidTr="00F33383">
        <w:tc>
          <w:tcPr>
            <w:tcW w:w="534" w:type="dxa"/>
            <w:tcBorders>
              <w:top w:val="single" w:sz="4" w:space="0" w:color="auto"/>
              <w:left w:val="single" w:sz="4" w:space="0" w:color="auto"/>
              <w:bottom w:val="single" w:sz="4" w:space="0" w:color="auto"/>
              <w:right w:val="single" w:sz="4" w:space="0" w:color="auto"/>
            </w:tcBorders>
          </w:tcPr>
          <w:p w14:paraId="23153628" w14:textId="77777777" w:rsidR="004F31D3" w:rsidRPr="00C93737" w:rsidRDefault="004F31D3" w:rsidP="00F33383">
            <w:pPr>
              <w:spacing w:after="0" w:line="240" w:lineRule="auto"/>
              <w:jc w:val="center"/>
              <w:rPr>
                <w:rStyle w:val="s0"/>
                <w:color w:val="auto"/>
              </w:rPr>
            </w:pPr>
            <w:r w:rsidRPr="00C93737">
              <w:rPr>
                <w:rStyle w:val="s0"/>
                <w:color w:val="auto"/>
              </w:rPr>
              <w:t>3.</w:t>
            </w:r>
          </w:p>
        </w:tc>
        <w:tc>
          <w:tcPr>
            <w:tcW w:w="1701" w:type="dxa"/>
            <w:tcBorders>
              <w:top w:val="single" w:sz="4" w:space="0" w:color="auto"/>
              <w:left w:val="single" w:sz="4" w:space="0" w:color="auto"/>
              <w:bottom w:val="single" w:sz="4" w:space="0" w:color="auto"/>
              <w:right w:val="single" w:sz="4" w:space="0" w:color="auto"/>
            </w:tcBorders>
          </w:tcPr>
          <w:p w14:paraId="7FCB6DAD" w14:textId="2E05ED14" w:rsidR="004F31D3" w:rsidRPr="00C93737" w:rsidRDefault="004F31D3" w:rsidP="002B0558">
            <w:pPr>
              <w:pStyle w:val="a6"/>
              <w:spacing w:before="0" w:beforeAutospacing="0" w:after="0" w:afterAutospacing="0"/>
              <w:jc w:val="both"/>
              <w:rPr>
                <w:lang w:val="kk-KZ"/>
              </w:rPr>
            </w:pPr>
            <w:r w:rsidRPr="00C93737">
              <w:rPr>
                <w:lang w:val="kk-KZ"/>
              </w:rPr>
              <w:t xml:space="preserve">Количество введенных койко-мест общежитий организаций ТиПО и </w:t>
            </w:r>
            <w:r w:rsidR="002B0558" w:rsidRPr="00C93737">
              <w:rPr>
                <w:lang w:val="kk-KZ"/>
              </w:rPr>
              <w:t>вузов</w:t>
            </w:r>
          </w:p>
        </w:tc>
        <w:tc>
          <w:tcPr>
            <w:tcW w:w="708" w:type="dxa"/>
            <w:tcBorders>
              <w:top w:val="single" w:sz="4" w:space="0" w:color="auto"/>
              <w:left w:val="single" w:sz="4" w:space="0" w:color="auto"/>
              <w:bottom w:val="single" w:sz="4" w:space="0" w:color="auto"/>
              <w:right w:val="single" w:sz="4" w:space="0" w:color="auto"/>
            </w:tcBorders>
          </w:tcPr>
          <w:p w14:paraId="3A3B7B30" w14:textId="77777777" w:rsidR="004F31D3" w:rsidRPr="00C93737" w:rsidRDefault="004F31D3" w:rsidP="00F33383">
            <w:pPr>
              <w:pStyle w:val="a6"/>
              <w:spacing w:before="0" w:beforeAutospacing="0" w:after="0" w:afterAutospacing="0"/>
              <w:jc w:val="center"/>
              <w:rPr>
                <w:lang w:val="kk-KZ"/>
              </w:rPr>
            </w:pPr>
            <w:r w:rsidRPr="00C93737">
              <w:rPr>
                <w:lang w:val="kk-KZ"/>
              </w:rPr>
              <w:t>мест</w:t>
            </w:r>
          </w:p>
        </w:tc>
        <w:tc>
          <w:tcPr>
            <w:tcW w:w="851" w:type="dxa"/>
            <w:tcBorders>
              <w:top w:val="single" w:sz="4" w:space="0" w:color="auto"/>
              <w:left w:val="single" w:sz="4" w:space="0" w:color="auto"/>
              <w:bottom w:val="single" w:sz="4" w:space="0" w:color="auto"/>
              <w:right w:val="single" w:sz="4" w:space="0" w:color="auto"/>
            </w:tcBorders>
          </w:tcPr>
          <w:p w14:paraId="16F1A54D" w14:textId="77777777" w:rsidR="004F31D3" w:rsidRPr="00C93737" w:rsidRDefault="004F31D3" w:rsidP="00F33383">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4F5F2BAD" w14:textId="77777777" w:rsidR="004F31D3" w:rsidRPr="00C93737" w:rsidRDefault="004F31D3" w:rsidP="00F33383">
            <w:pPr>
              <w:pStyle w:val="a6"/>
              <w:spacing w:before="0" w:beforeAutospacing="0" w:after="0" w:afterAutospacing="0"/>
              <w:jc w:val="center"/>
              <w:rPr>
                <w:lang w:val="kk-KZ"/>
              </w:rPr>
            </w:pPr>
            <w:r w:rsidRPr="00C93737">
              <w:rPr>
                <w:lang w:val="kk-KZ"/>
              </w:rPr>
              <w:t>2217</w:t>
            </w:r>
          </w:p>
        </w:tc>
        <w:tc>
          <w:tcPr>
            <w:tcW w:w="740" w:type="dxa"/>
            <w:tcBorders>
              <w:top w:val="single" w:sz="4" w:space="0" w:color="auto"/>
              <w:left w:val="single" w:sz="4" w:space="0" w:color="auto"/>
              <w:bottom w:val="single" w:sz="4" w:space="0" w:color="auto"/>
              <w:right w:val="single" w:sz="4" w:space="0" w:color="auto"/>
            </w:tcBorders>
          </w:tcPr>
          <w:p w14:paraId="111B683D" w14:textId="77777777" w:rsidR="004F31D3" w:rsidRPr="00C93737" w:rsidRDefault="004F31D3" w:rsidP="00F33383">
            <w:pPr>
              <w:pStyle w:val="a6"/>
              <w:spacing w:before="0" w:beforeAutospacing="0" w:after="0" w:afterAutospacing="0"/>
              <w:ind w:left="-107" w:right="-72"/>
              <w:jc w:val="center"/>
              <w:rPr>
                <w:lang w:val="kk-KZ"/>
              </w:rPr>
            </w:pPr>
            <w:r w:rsidRPr="00C93737">
              <w:rPr>
                <w:lang w:val="kk-KZ"/>
              </w:rPr>
              <w:t>20 000</w:t>
            </w:r>
          </w:p>
        </w:tc>
        <w:tc>
          <w:tcPr>
            <w:tcW w:w="709" w:type="dxa"/>
            <w:tcBorders>
              <w:top w:val="single" w:sz="4" w:space="0" w:color="auto"/>
              <w:left w:val="single" w:sz="4" w:space="0" w:color="auto"/>
              <w:bottom w:val="single" w:sz="4" w:space="0" w:color="auto"/>
              <w:right w:val="single" w:sz="4" w:space="0" w:color="auto"/>
            </w:tcBorders>
          </w:tcPr>
          <w:p w14:paraId="637A9E36" w14:textId="77777777" w:rsidR="004F31D3" w:rsidRPr="00C93737" w:rsidRDefault="004F31D3" w:rsidP="00F33383">
            <w:pPr>
              <w:pStyle w:val="a6"/>
              <w:spacing w:before="0" w:beforeAutospacing="0" w:after="0" w:afterAutospacing="0"/>
              <w:ind w:left="-147" w:right="-79"/>
              <w:jc w:val="center"/>
              <w:rPr>
                <w:lang w:val="kk-KZ"/>
              </w:rPr>
            </w:pPr>
            <w:r w:rsidRPr="00C93737">
              <w:rPr>
                <w:lang w:val="kk-KZ"/>
              </w:rPr>
              <w:t>45 000</w:t>
            </w:r>
          </w:p>
        </w:tc>
        <w:tc>
          <w:tcPr>
            <w:tcW w:w="816" w:type="dxa"/>
            <w:tcBorders>
              <w:top w:val="single" w:sz="4" w:space="0" w:color="auto"/>
              <w:left w:val="single" w:sz="4" w:space="0" w:color="auto"/>
              <w:bottom w:val="single" w:sz="4" w:space="0" w:color="auto"/>
              <w:right w:val="single" w:sz="4" w:space="0" w:color="auto"/>
            </w:tcBorders>
          </w:tcPr>
          <w:p w14:paraId="72146457" w14:textId="77777777" w:rsidR="004F31D3" w:rsidRPr="00C93737" w:rsidRDefault="004F31D3" w:rsidP="00F33383">
            <w:pPr>
              <w:pStyle w:val="a6"/>
              <w:spacing w:before="0" w:beforeAutospacing="0" w:after="0" w:afterAutospacing="0"/>
              <w:ind w:left="-24" w:right="-73"/>
              <w:jc w:val="center"/>
              <w:rPr>
                <w:lang w:val="kk-KZ"/>
              </w:rPr>
            </w:pPr>
            <w:r w:rsidRPr="00C93737">
              <w:rPr>
                <w:lang w:val="kk-KZ"/>
              </w:rPr>
              <w:t>75 000</w:t>
            </w:r>
          </w:p>
        </w:tc>
        <w:tc>
          <w:tcPr>
            <w:tcW w:w="708" w:type="dxa"/>
            <w:tcBorders>
              <w:top w:val="single" w:sz="4" w:space="0" w:color="auto"/>
              <w:left w:val="single" w:sz="4" w:space="0" w:color="auto"/>
              <w:bottom w:val="single" w:sz="4" w:space="0" w:color="auto"/>
              <w:right w:val="single" w:sz="4" w:space="0" w:color="auto"/>
            </w:tcBorders>
          </w:tcPr>
          <w:p w14:paraId="135A5EEF" w14:textId="16F9FE6A" w:rsidR="004F31D3" w:rsidRPr="00C93737" w:rsidRDefault="00786BF2" w:rsidP="00F33383">
            <w:pPr>
              <w:pStyle w:val="a6"/>
              <w:spacing w:before="0" w:beforeAutospacing="0" w:after="0" w:afterAutospacing="0"/>
              <w:jc w:val="center"/>
              <w:rPr>
                <w:lang w:val="kk-KZ"/>
              </w:rPr>
            </w:pPr>
            <w:r w:rsidRPr="00C93737">
              <w:rPr>
                <w:lang w:val="kk-KZ"/>
              </w:rPr>
              <w:t>80 000</w:t>
            </w:r>
          </w:p>
        </w:tc>
        <w:tc>
          <w:tcPr>
            <w:tcW w:w="710" w:type="dxa"/>
            <w:tcBorders>
              <w:top w:val="single" w:sz="4" w:space="0" w:color="auto"/>
              <w:left w:val="single" w:sz="4" w:space="0" w:color="auto"/>
              <w:bottom w:val="single" w:sz="4" w:space="0" w:color="auto"/>
              <w:right w:val="single" w:sz="4" w:space="0" w:color="auto"/>
            </w:tcBorders>
          </w:tcPr>
          <w:p w14:paraId="0CF8BE16" w14:textId="7AA6992D" w:rsidR="004F31D3" w:rsidRPr="00C93737" w:rsidRDefault="00786BF2" w:rsidP="00F33383">
            <w:pPr>
              <w:pStyle w:val="a6"/>
              <w:spacing w:before="0" w:beforeAutospacing="0" w:after="0" w:afterAutospacing="0"/>
              <w:jc w:val="center"/>
              <w:rPr>
                <w:lang w:val="kk-KZ"/>
              </w:rPr>
            </w:pPr>
            <w:r w:rsidRPr="00C93737">
              <w:rPr>
                <w:lang w:val="kk-KZ"/>
              </w:rPr>
              <w:t>85 000</w:t>
            </w:r>
          </w:p>
        </w:tc>
        <w:tc>
          <w:tcPr>
            <w:tcW w:w="709" w:type="dxa"/>
            <w:tcBorders>
              <w:top w:val="single" w:sz="4" w:space="0" w:color="auto"/>
              <w:left w:val="single" w:sz="4" w:space="0" w:color="auto"/>
              <w:bottom w:val="single" w:sz="4" w:space="0" w:color="auto"/>
              <w:right w:val="single" w:sz="4" w:space="0" w:color="auto"/>
            </w:tcBorders>
          </w:tcPr>
          <w:p w14:paraId="3DA0FB81" w14:textId="38A31A23" w:rsidR="004F31D3" w:rsidRPr="00C93737" w:rsidRDefault="006B25AF" w:rsidP="00F33383">
            <w:pPr>
              <w:pStyle w:val="a6"/>
              <w:spacing w:before="0" w:beforeAutospacing="0" w:after="0" w:afterAutospacing="0"/>
              <w:jc w:val="center"/>
              <w:rPr>
                <w:lang w:val="kk-KZ"/>
              </w:rPr>
            </w:pPr>
            <w:r w:rsidRPr="00C93737">
              <w:rPr>
                <w:lang w:val="kk-KZ"/>
              </w:rPr>
              <w:t>90 000</w:t>
            </w:r>
          </w:p>
        </w:tc>
        <w:tc>
          <w:tcPr>
            <w:tcW w:w="1021" w:type="dxa"/>
            <w:tcBorders>
              <w:top w:val="single" w:sz="4" w:space="0" w:color="auto"/>
              <w:left w:val="single" w:sz="4" w:space="0" w:color="auto"/>
              <w:bottom w:val="single" w:sz="4" w:space="0" w:color="auto"/>
              <w:right w:val="single" w:sz="4" w:space="0" w:color="auto"/>
            </w:tcBorders>
          </w:tcPr>
          <w:p w14:paraId="0FBD8216" w14:textId="77777777" w:rsidR="001C0A5E" w:rsidRPr="00C93737" w:rsidRDefault="004F31D3" w:rsidP="001C0A5E">
            <w:pPr>
              <w:pStyle w:val="a6"/>
              <w:spacing w:before="0" w:beforeAutospacing="0" w:after="0" w:afterAutospacing="0"/>
              <w:jc w:val="center"/>
            </w:pPr>
            <w:r w:rsidRPr="00C93737">
              <w:t>МОН</w:t>
            </w:r>
            <w:r w:rsidR="001C0A5E" w:rsidRPr="00C93737">
              <w:t>,</w:t>
            </w:r>
          </w:p>
          <w:p w14:paraId="011517A7" w14:textId="129BC403" w:rsidR="001C0A5E" w:rsidRPr="00C93737" w:rsidRDefault="001C0A5E" w:rsidP="001C0A5E">
            <w:pPr>
              <w:pStyle w:val="a6"/>
              <w:spacing w:before="0" w:beforeAutospacing="0" w:after="0" w:afterAutospacing="0"/>
              <w:jc w:val="center"/>
            </w:pPr>
            <w:r w:rsidRPr="00C93737">
              <w:t xml:space="preserve">МИО, ВУЗы </w:t>
            </w:r>
          </w:p>
          <w:p w14:paraId="63DD4F77" w14:textId="21391C30" w:rsidR="004F31D3" w:rsidRPr="00C93737" w:rsidRDefault="001C0A5E" w:rsidP="001C0A5E">
            <w:pPr>
              <w:pStyle w:val="a6"/>
              <w:spacing w:before="0" w:beforeAutospacing="0" w:after="0" w:afterAutospacing="0"/>
              <w:jc w:val="center"/>
              <w:rPr>
                <w:strike/>
                <w:lang w:val="kk-KZ"/>
              </w:rPr>
            </w:pPr>
            <w:r w:rsidRPr="00C93737">
              <w:t>(по согласованию)</w:t>
            </w:r>
          </w:p>
        </w:tc>
      </w:tr>
      <w:tr w:rsidR="00C93737" w:rsidRPr="00C93737" w14:paraId="1F5DCD51" w14:textId="77777777" w:rsidTr="00F33383">
        <w:tc>
          <w:tcPr>
            <w:tcW w:w="534" w:type="dxa"/>
            <w:tcBorders>
              <w:top w:val="single" w:sz="4" w:space="0" w:color="auto"/>
              <w:left w:val="single" w:sz="4" w:space="0" w:color="auto"/>
              <w:bottom w:val="single" w:sz="4" w:space="0" w:color="auto"/>
              <w:right w:val="single" w:sz="4" w:space="0" w:color="auto"/>
            </w:tcBorders>
          </w:tcPr>
          <w:p w14:paraId="41DA6BFA"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4.</w:t>
            </w:r>
          </w:p>
        </w:tc>
        <w:tc>
          <w:tcPr>
            <w:tcW w:w="1701" w:type="dxa"/>
            <w:tcBorders>
              <w:top w:val="single" w:sz="4" w:space="0" w:color="auto"/>
              <w:left w:val="single" w:sz="4" w:space="0" w:color="auto"/>
              <w:bottom w:val="single" w:sz="4" w:space="0" w:color="auto"/>
              <w:right w:val="single" w:sz="4" w:space="0" w:color="auto"/>
            </w:tcBorders>
          </w:tcPr>
          <w:p w14:paraId="736D2996" w14:textId="77777777" w:rsidR="004F31D3" w:rsidRPr="00C93737" w:rsidRDefault="004F31D3" w:rsidP="00F33383">
            <w:pPr>
              <w:pStyle w:val="a6"/>
              <w:spacing w:before="0" w:beforeAutospacing="0" w:after="0" w:afterAutospacing="0"/>
              <w:jc w:val="both"/>
              <w:rPr>
                <w:lang w:val="kk-KZ"/>
              </w:rPr>
            </w:pPr>
            <w:r w:rsidRPr="00C93737">
              <w:t xml:space="preserve">Доля </w:t>
            </w:r>
            <w:r w:rsidRPr="00C93737">
              <w:rPr>
                <w:lang w:val="kk-KZ"/>
              </w:rPr>
              <w:t xml:space="preserve">оснащенных учебных кабинетов современным </w:t>
            </w:r>
            <w:r w:rsidRPr="00C93737">
              <w:t>оборудован</w:t>
            </w:r>
            <w:r w:rsidRPr="00C93737">
              <w:rPr>
                <w:lang w:val="kk-KZ"/>
              </w:rPr>
              <w:t>ием</w:t>
            </w:r>
            <w:r w:rsidRPr="00C93737">
              <w:t xml:space="preserve"> в организациях среднего образования, от их общего количества</w:t>
            </w:r>
          </w:p>
        </w:tc>
        <w:tc>
          <w:tcPr>
            <w:tcW w:w="708" w:type="dxa"/>
            <w:tcBorders>
              <w:top w:val="single" w:sz="4" w:space="0" w:color="auto"/>
              <w:left w:val="single" w:sz="4" w:space="0" w:color="auto"/>
              <w:bottom w:val="single" w:sz="4" w:space="0" w:color="auto"/>
              <w:right w:val="single" w:sz="4" w:space="0" w:color="auto"/>
            </w:tcBorders>
          </w:tcPr>
          <w:p w14:paraId="3DE1628B" w14:textId="77777777" w:rsidR="004F31D3" w:rsidRPr="00C93737" w:rsidRDefault="004F31D3" w:rsidP="00F33383">
            <w:pPr>
              <w:pStyle w:val="a6"/>
              <w:spacing w:before="0" w:beforeAutospacing="0" w:after="0" w:afterAutospacing="0"/>
              <w:jc w:val="center"/>
              <w:rPr>
                <w:lang w:val="kk-KZ"/>
              </w:rPr>
            </w:pPr>
            <w:r w:rsidRPr="00C93737">
              <w:t>%</w:t>
            </w:r>
          </w:p>
        </w:tc>
        <w:tc>
          <w:tcPr>
            <w:tcW w:w="851" w:type="dxa"/>
            <w:tcBorders>
              <w:top w:val="single" w:sz="4" w:space="0" w:color="auto"/>
              <w:left w:val="single" w:sz="4" w:space="0" w:color="auto"/>
              <w:bottom w:val="single" w:sz="4" w:space="0" w:color="auto"/>
              <w:right w:val="single" w:sz="4" w:space="0" w:color="auto"/>
            </w:tcBorders>
          </w:tcPr>
          <w:p w14:paraId="0A8E3C80" w14:textId="77777777" w:rsidR="004F31D3" w:rsidRPr="00C93737" w:rsidRDefault="004F31D3" w:rsidP="00F33383">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0DB3B15A" w14:textId="77777777" w:rsidR="004F31D3" w:rsidRPr="00C93737" w:rsidRDefault="004F31D3" w:rsidP="00F33383">
            <w:pPr>
              <w:pStyle w:val="a6"/>
              <w:spacing w:before="0" w:beforeAutospacing="0" w:after="0" w:afterAutospacing="0"/>
              <w:jc w:val="center"/>
              <w:rPr>
                <w:lang w:val="kk-KZ"/>
              </w:rPr>
            </w:pPr>
            <w:r w:rsidRPr="00C93737">
              <w:rPr>
                <w:lang w:val="kk-KZ"/>
              </w:rPr>
              <w:t>30,7</w:t>
            </w:r>
          </w:p>
        </w:tc>
        <w:tc>
          <w:tcPr>
            <w:tcW w:w="740" w:type="dxa"/>
            <w:tcBorders>
              <w:top w:val="single" w:sz="4" w:space="0" w:color="auto"/>
              <w:left w:val="single" w:sz="4" w:space="0" w:color="auto"/>
              <w:bottom w:val="single" w:sz="4" w:space="0" w:color="auto"/>
              <w:right w:val="single" w:sz="4" w:space="0" w:color="auto"/>
            </w:tcBorders>
          </w:tcPr>
          <w:p w14:paraId="41A77BAC" w14:textId="77777777" w:rsidR="004F31D3" w:rsidRPr="00C93737" w:rsidRDefault="004F31D3" w:rsidP="00F33383">
            <w:pPr>
              <w:pStyle w:val="a6"/>
              <w:spacing w:before="0" w:beforeAutospacing="0" w:after="0" w:afterAutospacing="0"/>
              <w:jc w:val="center"/>
              <w:rPr>
                <w:lang w:val="kk-KZ"/>
              </w:rPr>
            </w:pPr>
            <w:r w:rsidRPr="00C93737">
              <w:rPr>
                <w:lang w:val="kk-KZ"/>
              </w:rPr>
              <w:t>33,8</w:t>
            </w:r>
          </w:p>
        </w:tc>
        <w:tc>
          <w:tcPr>
            <w:tcW w:w="709" w:type="dxa"/>
            <w:tcBorders>
              <w:top w:val="single" w:sz="4" w:space="0" w:color="auto"/>
              <w:left w:val="single" w:sz="4" w:space="0" w:color="auto"/>
              <w:bottom w:val="single" w:sz="4" w:space="0" w:color="auto"/>
              <w:right w:val="single" w:sz="4" w:space="0" w:color="auto"/>
            </w:tcBorders>
          </w:tcPr>
          <w:p w14:paraId="5140553E" w14:textId="77777777" w:rsidR="004F31D3" w:rsidRPr="00C93737" w:rsidRDefault="004F31D3" w:rsidP="00F33383">
            <w:pPr>
              <w:pStyle w:val="a6"/>
              <w:spacing w:before="0" w:beforeAutospacing="0" w:after="0" w:afterAutospacing="0"/>
              <w:jc w:val="center"/>
              <w:rPr>
                <w:lang w:val="kk-KZ"/>
              </w:rPr>
            </w:pPr>
            <w:r w:rsidRPr="00C93737">
              <w:rPr>
                <w:lang w:val="kk-KZ"/>
              </w:rPr>
              <w:t>37</w:t>
            </w:r>
          </w:p>
        </w:tc>
        <w:tc>
          <w:tcPr>
            <w:tcW w:w="816" w:type="dxa"/>
            <w:tcBorders>
              <w:top w:val="single" w:sz="4" w:space="0" w:color="auto"/>
              <w:left w:val="single" w:sz="4" w:space="0" w:color="auto"/>
              <w:bottom w:val="single" w:sz="4" w:space="0" w:color="auto"/>
              <w:right w:val="single" w:sz="4" w:space="0" w:color="auto"/>
            </w:tcBorders>
          </w:tcPr>
          <w:p w14:paraId="2C130A9C" w14:textId="77777777" w:rsidR="004F31D3" w:rsidRPr="00C93737" w:rsidRDefault="004F31D3" w:rsidP="00F33383">
            <w:pPr>
              <w:pStyle w:val="a6"/>
              <w:spacing w:before="0" w:beforeAutospacing="0" w:after="0" w:afterAutospacing="0"/>
              <w:jc w:val="center"/>
              <w:rPr>
                <w:lang w:val="kk-KZ"/>
              </w:rPr>
            </w:pPr>
            <w:r w:rsidRPr="00C93737">
              <w:rPr>
                <w:lang w:val="kk-KZ"/>
              </w:rPr>
              <w:t>40</w:t>
            </w:r>
          </w:p>
        </w:tc>
        <w:tc>
          <w:tcPr>
            <w:tcW w:w="708" w:type="dxa"/>
            <w:tcBorders>
              <w:top w:val="single" w:sz="4" w:space="0" w:color="auto"/>
              <w:left w:val="single" w:sz="4" w:space="0" w:color="auto"/>
              <w:bottom w:val="single" w:sz="4" w:space="0" w:color="auto"/>
              <w:right w:val="single" w:sz="4" w:space="0" w:color="auto"/>
            </w:tcBorders>
          </w:tcPr>
          <w:p w14:paraId="718AC967" w14:textId="77777777" w:rsidR="004F31D3" w:rsidRPr="00C93737" w:rsidRDefault="004F31D3" w:rsidP="00F33383">
            <w:pPr>
              <w:pStyle w:val="a6"/>
              <w:spacing w:before="0" w:beforeAutospacing="0" w:after="0" w:afterAutospacing="0"/>
              <w:jc w:val="center"/>
              <w:rPr>
                <w:lang w:val="kk-KZ"/>
              </w:rPr>
            </w:pPr>
            <w:r w:rsidRPr="00C93737">
              <w:rPr>
                <w:lang w:val="kk-KZ"/>
              </w:rPr>
              <w:t>42</w:t>
            </w:r>
          </w:p>
        </w:tc>
        <w:tc>
          <w:tcPr>
            <w:tcW w:w="710" w:type="dxa"/>
            <w:tcBorders>
              <w:top w:val="single" w:sz="4" w:space="0" w:color="auto"/>
              <w:left w:val="single" w:sz="4" w:space="0" w:color="auto"/>
              <w:bottom w:val="single" w:sz="4" w:space="0" w:color="auto"/>
              <w:right w:val="single" w:sz="4" w:space="0" w:color="auto"/>
            </w:tcBorders>
          </w:tcPr>
          <w:p w14:paraId="745D603D" w14:textId="77777777" w:rsidR="004F31D3" w:rsidRPr="00C93737" w:rsidRDefault="004F31D3" w:rsidP="00F33383">
            <w:pPr>
              <w:pStyle w:val="a6"/>
              <w:spacing w:before="0" w:beforeAutospacing="0" w:after="0" w:afterAutospacing="0"/>
              <w:jc w:val="center"/>
              <w:rPr>
                <w:lang w:val="kk-KZ"/>
              </w:rPr>
            </w:pPr>
            <w:r w:rsidRPr="00C93737">
              <w:rPr>
                <w:lang w:val="kk-KZ"/>
              </w:rPr>
              <w:t>44</w:t>
            </w:r>
          </w:p>
        </w:tc>
        <w:tc>
          <w:tcPr>
            <w:tcW w:w="709" w:type="dxa"/>
            <w:tcBorders>
              <w:top w:val="single" w:sz="4" w:space="0" w:color="auto"/>
              <w:left w:val="single" w:sz="4" w:space="0" w:color="auto"/>
              <w:bottom w:val="single" w:sz="4" w:space="0" w:color="auto"/>
              <w:right w:val="single" w:sz="4" w:space="0" w:color="auto"/>
            </w:tcBorders>
          </w:tcPr>
          <w:p w14:paraId="3D41ECB0" w14:textId="77777777" w:rsidR="004F31D3" w:rsidRPr="00C93737" w:rsidRDefault="004F31D3" w:rsidP="00F33383">
            <w:pPr>
              <w:pStyle w:val="a6"/>
              <w:spacing w:before="0" w:beforeAutospacing="0" w:after="0" w:afterAutospacing="0"/>
              <w:jc w:val="center"/>
            </w:pPr>
            <w:r w:rsidRPr="00C93737">
              <w:rPr>
                <w:lang w:val="kk-KZ"/>
              </w:rPr>
              <w:t>45,5</w:t>
            </w:r>
          </w:p>
        </w:tc>
        <w:tc>
          <w:tcPr>
            <w:tcW w:w="1021" w:type="dxa"/>
            <w:tcBorders>
              <w:top w:val="single" w:sz="4" w:space="0" w:color="auto"/>
              <w:left w:val="single" w:sz="4" w:space="0" w:color="auto"/>
              <w:bottom w:val="single" w:sz="4" w:space="0" w:color="auto"/>
              <w:right w:val="single" w:sz="4" w:space="0" w:color="auto"/>
            </w:tcBorders>
          </w:tcPr>
          <w:p w14:paraId="2521DE67" w14:textId="77777777" w:rsidR="004F31D3" w:rsidRPr="00C93737" w:rsidRDefault="004F31D3" w:rsidP="00F33383">
            <w:pPr>
              <w:pStyle w:val="a6"/>
              <w:spacing w:before="0" w:beforeAutospacing="0" w:after="0" w:afterAutospacing="0"/>
              <w:jc w:val="center"/>
            </w:pPr>
            <w:r w:rsidRPr="00C93737">
              <w:t>МИО, МОН</w:t>
            </w:r>
          </w:p>
        </w:tc>
      </w:tr>
      <w:tr w:rsidR="00C93737" w:rsidRPr="00C93737" w14:paraId="2A5E43B1" w14:textId="77777777" w:rsidTr="00F33383">
        <w:tc>
          <w:tcPr>
            <w:tcW w:w="534" w:type="dxa"/>
            <w:tcBorders>
              <w:top w:val="single" w:sz="4" w:space="0" w:color="auto"/>
              <w:left w:val="single" w:sz="4" w:space="0" w:color="auto"/>
              <w:bottom w:val="single" w:sz="4" w:space="0" w:color="auto"/>
              <w:right w:val="single" w:sz="4" w:space="0" w:color="auto"/>
            </w:tcBorders>
          </w:tcPr>
          <w:p w14:paraId="6C9A633B"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5.</w:t>
            </w:r>
          </w:p>
        </w:tc>
        <w:tc>
          <w:tcPr>
            <w:tcW w:w="1701" w:type="dxa"/>
            <w:tcBorders>
              <w:top w:val="single" w:sz="4" w:space="0" w:color="auto"/>
              <w:left w:val="single" w:sz="4" w:space="0" w:color="auto"/>
              <w:bottom w:val="single" w:sz="4" w:space="0" w:color="auto"/>
              <w:right w:val="single" w:sz="4" w:space="0" w:color="auto"/>
            </w:tcBorders>
          </w:tcPr>
          <w:p w14:paraId="79DDC138" w14:textId="34B09199" w:rsidR="004F31D3" w:rsidRPr="00C93737" w:rsidRDefault="004F31D3" w:rsidP="002B0558">
            <w:pPr>
              <w:pStyle w:val="a6"/>
              <w:spacing w:before="0" w:beforeAutospacing="0" w:after="0" w:afterAutospacing="0"/>
              <w:jc w:val="both"/>
            </w:pPr>
            <w:r w:rsidRPr="00C93737">
              <w:rPr>
                <w:kern w:val="24"/>
                <w:lang w:val="kk-KZ"/>
              </w:rPr>
              <w:t>Кол</w:t>
            </w:r>
            <w:r w:rsidR="002B0558" w:rsidRPr="00C93737">
              <w:rPr>
                <w:kern w:val="24"/>
                <w:lang w:val="kk-KZ"/>
              </w:rPr>
              <w:t xml:space="preserve">ичество </w:t>
            </w:r>
            <w:r w:rsidR="002B0558" w:rsidRPr="00C93737">
              <w:rPr>
                <w:kern w:val="24"/>
                <w:lang w:val="kk-KZ"/>
              </w:rPr>
              <w:lastRenderedPageBreak/>
              <w:t>оснащенных современной</w:t>
            </w:r>
            <w:r w:rsidR="009E7E15" w:rsidRPr="00C93737">
              <w:rPr>
                <w:kern w:val="24"/>
                <w:lang w:val="kk-KZ"/>
              </w:rPr>
              <w:t xml:space="preserve"> </w:t>
            </w:r>
            <w:r w:rsidR="002B0558" w:rsidRPr="00C93737">
              <w:rPr>
                <w:kern w:val="24"/>
                <w:lang w:val="kk-KZ"/>
              </w:rPr>
              <w:t xml:space="preserve">материально-технической базой </w:t>
            </w:r>
            <w:r w:rsidRPr="00C93737">
              <w:rPr>
                <w:kern w:val="24"/>
                <w:lang w:val="kk-KZ"/>
              </w:rPr>
              <w:t>колледжей в рамках проекта «Жас маман»</w:t>
            </w:r>
          </w:p>
        </w:tc>
        <w:tc>
          <w:tcPr>
            <w:tcW w:w="708" w:type="dxa"/>
            <w:tcBorders>
              <w:top w:val="single" w:sz="4" w:space="0" w:color="auto"/>
              <w:left w:val="single" w:sz="4" w:space="0" w:color="auto"/>
              <w:bottom w:val="single" w:sz="4" w:space="0" w:color="auto"/>
              <w:right w:val="single" w:sz="4" w:space="0" w:color="auto"/>
            </w:tcBorders>
          </w:tcPr>
          <w:p w14:paraId="4B4A8C09" w14:textId="77777777" w:rsidR="004F31D3" w:rsidRPr="00C93737" w:rsidRDefault="004F31D3" w:rsidP="00F33383">
            <w:pPr>
              <w:pStyle w:val="a6"/>
              <w:spacing w:before="0" w:beforeAutospacing="0" w:after="0" w:afterAutospacing="0"/>
              <w:jc w:val="center"/>
              <w:rPr>
                <w:lang w:val="kk-KZ"/>
              </w:rPr>
            </w:pPr>
            <w:r w:rsidRPr="00C93737">
              <w:rPr>
                <w:lang w:val="kk-KZ"/>
              </w:rPr>
              <w:lastRenderedPageBreak/>
              <w:t>Ед.</w:t>
            </w:r>
          </w:p>
        </w:tc>
        <w:tc>
          <w:tcPr>
            <w:tcW w:w="851" w:type="dxa"/>
            <w:tcBorders>
              <w:top w:val="single" w:sz="4" w:space="0" w:color="auto"/>
              <w:left w:val="single" w:sz="4" w:space="0" w:color="auto"/>
              <w:bottom w:val="single" w:sz="4" w:space="0" w:color="auto"/>
              <w:right w:val="single" w:sz="4" w:space="0" w:color="auto"/>
            </w:tcBorders>
          </w:tcPr>
          <w:p w14:paraId="05EB1781" w14:textId="77777777" w:rsidR="004F31D3" w:rsidRPr="00C93737" w:rsidRDefault="004F31D3" w:rsidP="00F33383">
            <w:pPr>
              <w:pStyle w:val="a6"/>
              <w:spacing w:before="0" w:beforeAutospacing="0" w:after="0" w:afterAutospacing="0"/>
              <w:jc w:val="center"/>
            </w:pPr>
            <w:r w:rsidRPr="00C93737">
              <w:t>адми</w:t>
            </w:r>
            <w:r w:rsidRPr="00C93737">
              <w:lastRenderedPageBreak/>
              <w:t>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26F1685C" w14:textId="77777777" w:rsidR="004F31D3" w:rsidRPr="00C93737" w:rsidRDefault="004F31D3" w:rsidP="00F33383">
            <w:pPr>
              <w:pStyle w:val="a6"/>
              <w:spacing w:before="0" w:beforeAutospacing="0" w:after="0" w:afterAutospacing="0"/>
              <w:jc w:val="center"/>
              <w:rPr>
                <w:lang w:val="kk-KZ"/>
              </w:rPr>
            </w:pPr>
            <w:r w:rsidRPr="00C93737">
              <w:rPr>
                <w:lang w:val="kk-KZ"/>
              </w:rPr>
              <w:lastRenderedPageBreak/>
              <w:t>0</w:t>
            </w:r>
          </w:p>
        </w:tc>
        <w:tc>
          <w:tcPr>
            <w:tcW w:w="740" w:type="dxa"/>
            <w:tcBorders>
              <w:top w:val="single" w:sz="4" w:space="0" w:color="auto"/>
              <w:left w:val="single" w:sz="4" w:space="0" w:color="auto"/>
              <w:bottom w:val="single" w:sz="4" w:space="0" w:color="auto"/>
              <w:right w:val="single" w:sz="4" w:space="0" w:color="auto"/>
            </w:tcBorders>
          </w:tcPr>
          <w:p w14:paraId="163D699E" w14:textId="77777777" w:rsidR="004F31D3" w:rsidRPr="00C93737" w:rsidRDefault="004F31D3" w:rsidP="00F33383">
            <w:pPr>
              <w:pStyle w:val="a6"/>
              <w:spacing w:before="0" w:beforeAutospacing="0" w:after="0" w:afterAutospacing="0"/>
              <w:jc w:val="center"/>
              <w:rPr>
                <w:lang w:val="kk-KZ"/>
              </w:rPr>
            </w:pPr>
            <w:r w:rsidRPr="00C93737">
              <w:rPr>
                <w:lang w:val="kk-KZ"/>
              </w:rPr>
              <w:t>80</w:t>
            </w:r>
          </w:p>
        </w:tc>
        <w:tc>
          <w:tcPr>
            <w:tcW w:w="709" w:type="dxa"/>
            <w:tcBorders>
              <w:top w:val="single" w:sz="4" w:space="0" w:color="auto"/>
              <w:left w:val="single" w:sz="4" w:space="0" w:color="auto"/>
              <w:bottom w:val="single" w:sz="4" w:space="0" w:color="auto"/>
              <w:right w:val="single" w:sz="4" w:space="0" w:color="auto"/>
            </w:tcBorders>
          </w:tcPr>
          <w:p w14:paraId="4D097DDB" w14:textId="77777777" w:rsidR="004F31D3" w:rsidRPr="00C93737" w:rsidRDefault="004F31D3" w:rsidP="00F33383">
            <w:pPr>
              <w:pStyle w:val="a6"/>
              <w:spacing w:before="0" w:beforeAutospacing="0" w:after="0" w:afterAutospacing="0"/>
              <w:jc w:val="center"/>
            </w:pPr>
            <w:r w:rsidRPr="00C93737">
              <w:rPr>
                <w:lang w:val="kk-KZ"/>
              </w:rPr>
              <w:t>100</w:t>
            </w:r>
          </w:p>
        </w:tc>
        <w:tc>
          <w:tcPr>
            <w:tcW w:w="816" w:type="dxa"/>
            <w:tcBorders>
              <w:top w:val="single" w:sz="4" w:space="0" w:color="auto"/>
              <w:left w:val="single" w:sz="4" w:space="0" w:color="auto"/>
              <w:bottom w:val="single" w:sz="4" w:space="0" w:color="auto"/>
              <w:right w:val="single" w:sz="4" w:space="0" w:color="auto"/>
            </w:tcBorders>
          </w:tcPr>
          <w:p w14:paraId="002E21E4"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708" w:type="dxa"/>
            <w:tcBorders>
              <w:top w:val="single" w:sz="4" w:space="0" w:color="auto"/>
              <w:left w:val="single" w:sz="4" w:space="0" w:color="auto"/>
              <w:bottom w:val="single" w:sz="4" w:space="0" w:color="auto"/>
              <w:right w:val="single" w:sz="4" w:space="0" w:color="auto"/>
            </w:tcBorders>
          </w:tcPr>
          <w:p w14:paraId="04D6C774"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710" w:type="dxa"/>
            <w:tcBorders>
              <w:top w:val="single" w:sz="4" w:space="0" w:color="auto"/>
              <w:left w:val="single" w:sz="4" w:space="0" w:color="auto"/>
              <w:bottom w:val="single" w:sz="4" w:space="0" w:color="auto"/>
              <w:right w:val="single" w:sz="4" w:space="0" w:color="auto"/>
            </w:tcBorders>
          </w:tcPr>
          <w:p w14:paraId="3EAE5348"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709" w:type="dxa"/>
            <w:tcBorders>
              <w:top w:val="single" w:sz="4" w:space="0" w:color="auto"/>
              <w:left w:val="single" w:sz="4" w:space="0" w:color="auto"/>
              <w:bottom w:val="single" w:sz="4" w:space="0" w:color="auto"/>
              <w:right w:val="single" w:sz="4" w:space="0" w:color="auto"/>
            </w:tcBorders>
          </w:tcPr>
          <w:p w14:paraId="40BDC476"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1021" w:type="dxa"/>
            <w:tcBorders>
              <w:top w:val="single" w:sz="4" w:space="0" w:color="auto"/>
              <w:left w:val="single" w:sz="4" w:space="0" w:color="auto"/>
              <w:bottom w:val="single" w:sz="4" w:space="0" w:color="auto"/>
              <w:right w:val="single" w:sz="4" w:space="0" w:color="auto"/>
            </w:tcBorders>
          </w:tcPr>
          <w:p w14:paraId="4B26CB9E" w14:textId="77777777" w:rsidR="004F31D3" w:rsidRPr="00C93737" w:rsidRDefault="004F31D3" w:rsidP="00F33383">
            <w:pPr>
              <w:pStyle w:val="a6"/>
              <w:spacing w:before="0" w:beforeAutospacing="0" w:after="0" w:afterAutospacing="0"/>
              <w:jc w:val="center"/>
            </w:pPr>
            <w:r w:rsidRPr="00C93737">
              <w:t>МИО</w:t>
            </w:r>
          </w:p>
        </w:tc>
      </w:tr>
      <w:tr w:rsidR="004F31D3" w:rsidRPr="00C93737" w14:paraId="328E8D2D" w14:textId="77777777" w:rsidTr="00F33383">
        <w:tc>
          <w:tcPr>
            <w:tcW w:w="534" w:type="dxa"/>
            <w:tcBorders>
              <w:top w:val="single" w:sz="4" w:space="0" w:color="auto"/>
              <w:left w:val="single" w:sz="4" w:space="0" w:color="auto"/>
              <w:bottom w:val="single" w:sz="4" w:space="0" w:color="auto"/>
              <w:right w:val="single" w:sz="4" w:space="0" w:color="auto"/>
            </w:tcBorders>
          </w:tcPr>
          <w:p w14:paraId="7D57A83A"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lastRenderedPageBreak/>
              <w:t>6.</w:t>
            </w:r>
          </w:p>
        </w:tc>
        <w:tc>
          <w:tcPr>
            <w:tcW w:w="1701" w:type="dxa"/>
            <w:tcBorders>
              <w:top w:val="single" w:sz="4" w:space="0" w:color="auto"/>
              <w:left w:val="single" w:sz="4" w:space="0" w:color="auto"/>
              <w:bottom w:val="single" w:sz="4" w:space="0" w:color="auto"/>
              <w:right w:val="single" w:sz="4" w:space="0" w:color="auto"/>
            </w:tcBorders>
          </w:tcPr>
          <w:p w14:paraId="26DDAB7D" w14:textId="77777777" w:rsidR="004F31D3" w:rsidRPr="00C93737" w:rsidRDefault="004F31D3" w:rsidP="00F33383">
            <w:pPr>
              <w:pStyle w:val="a6"/>
              <w:spacing w:before="0" w:beforeAutospacing="0" w:after="0" w:afterAutospacing="0"/>
              <w:jc w:val="both"/>
              <w:rPr>
                <w:kern w:val="24"/>
              </w:rPr>
            </w:pPr>
            <w:r w:rsidRPr="00C93737">
              <w:rPr>
                <w:kern w:val="24"/>
              </w:rPr>
              <w:t>Количество созданных рабочих мест за счет строительства (пристройки) / открытия объектов образования</w:t>
            </w:r>
          </w:p>
        </w:tc>
        <w:tc>
          <w:tcPr>
            <w:tcW w:w="708" w:type="dxa"/>
            <w:tcBorders>
              <w:top w:val="single" w:sz="4" w:space="0" w:color="auto"/>
              <w:left w:val="single" w:sz="4" w:space="0" w:color="auto"/>
              <w:bottom w:val="single" w:sz="4" w:space="0" w:color="auto"/>
              <w:right w:val="single" w:sz="4" w:space="0" w:color="auto"/>
            </w:tcBorders>
          </w:tcPr>
          <w:p w14:paraId="21089BFA" w14:textId="77777777" w:rsidR="004F31D3" w:rsidRPr="00C93737" w:rsidRDefault="004F31D3" w:rsidP="00F33383">
            <w:pPr>
              <w:pStyle w:val="a6"/>
              <w:spacing w:before="0" w:beforeAutospacing="0" w:after="0" w:afterAutospacing="0"/>
              <w:jc w:val="center"/>
            </w:pPr>
            <w:r w:rsidRPr="00C93737">
              <w:rPr>
                <w:kern w:val="24"/>
              </w:rPr>
              <w:t>Ед.</w:t>
            </w:r>
          </w:p>
        </w:tc>
        <w:tc>
          <w:tcPr>
            <w:tcW w:w="851" w:type="dxa"/>
            <w:tcBorders>
              <w:top w:val="single" w:sz="4" w:space="0" w:color="auto"/>
              <w:left w:val="single" w:sz="4" w:space="0" w:color="auto"/>
              <w:bottom w:val="single" w:sz="4" w:space="0" w:color="auto"/>
              <w:right w:val="single" w:sz="4" w:space="0" w:color="auto"/>
            </w:tcBorders>
          </w:tcPr>
          <w:p w14:paraId="625476D2" w14:textId="77777777" w:rsidR="004F31D3" w:rsidRPr="00C93737" w:rsidRDefault="004F31D3" w:rsidP="00F33383">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5D5F4E8C" w14:textId="77777777" w:rsidR="004F31D3" w:rsidRPr="00C93737" w:rsidRDefault="004F31D3" w:rsidP="00F33383">
            <w:pPr>
              <w:pStyle w:val="a6"/>
              <w:spacing w:before="0" w:beforeAutospacing="0" w:after="0" w:afterAutospacing="0"/>
              <w:jc w:val="center"/>
              <w:rPr>
                <w:lang w:val="kk-KZ"/>
              </w:rPr>
            </w:pPr>
            <w:r w:rsidRPr="00C93737">
              <w:rPr>
                <w:lang w:val="kk-KZ"/>
              </w:rPr>
              <w:t>0</w:t>
            </w:r>
          </w:p>
        </w:tc>
        <w:tc>
          <w:tcPr>
            <w:tcW w:w="740" w:type="dxa"/>
            <w:tcBorders>
              <w:top w:val="single" w:sz="4" w:space="0" w:color="auto"/>
              <w:left w:val="single" w:sz="4" w:space="0" w:color="auto"/>
              <w:bottom w:val="single" w:sz="4" w:space="0" w:color="auto"/>
              <w:right w:val="single" w:sz="4" w:space="0" w:color="auto"/>
            </w:tcBorders>
          </w:tcPr>
          <w:p w14:paraId="2C553F28" w14:textId="77777777" w:rsidR="004F31D3" w:rsidRPr="00C93737" w:rsidRDefault="004F31D3" w:rsidP="00F33383">
            <w:pPr>
              <w:pStyle w:val="a6"/>
              <w:spacing w:before="0" w:beforeAutospacing="0" w:after="0" w:afterAutospacing="0"/>
              <w:jc w:val="center"/>
              <w:rPr>
                <w:lang w:val="kk-KZ"/>
              </w:rPr>
            </w:pPr>
            <w:r w:rsidRPr="00C93737">
              <w:rPr>
                <w:lang w:val="kk-KZ"/>
              </w:rPr>
              <w:t>5846</w:t>
            </w:r>
          </w:p>
        </w:tc>
        <w:tc>
          <w:tcPr>
            <w:tcW w:w="709" w:type="dxa"/>
            <w:tcBorders>
              <w:top w:val="single" w:sz="4" w:space="0" w:color="auto"/>
              <w:left w:val="single" w:sz="4" w:space="0" w:color="auto"/>
              <w:bottom w:val="single" w:sz="4" w:space="0" w:color="auto"/>
              <w:right w:val="single" w:sz="4" w:space="0" w:color="auto"/>
            </w:tcBorders>
          </w:tcPr>
          <w:p w14:paraId="5D64A364" w14:textId="77777777" w:rsidR="004F31D3" w:rsidRPr="00C93737" w:rsidRDefault="004F31D3" w:rsidP="00F33383">
            <w:pPr>
              <w:pStyle w:val="a6"/>
              <w:spacing w:before="0" w:beforeAutospacing="0" w:after="0" w:afterAutospacing="0"/>
              <w:jc w:val="center"/>
              <w:rPr>
                <w:lang w:val="kk-KZ"/>
              </w:rPr>
            </w:pPr>
            <w:r w:rsidRPr="00C93737">
              <w:rPr>
                <w:lang w:val="kk-KZ"/>
              </w:rPr>
              <w:t>6954</w:t>
            </w:r>
          </w:p>
        </w:tc>
        <w:tc>
          <w:tcPr>
            <w:tcW w:w="816" w:type="dxa"/>
            <w:tcBorders>
              <w:top w:val="single" w:sz="4" w:space="0" w:color="auto"/>
              <w:left w:val="single" w:sz="4" w:space="0" w:color="auto"/>
              <w:bottom w:val="single" w:sz="4" w:space="0" w:color="auto"/>
              <w:right w:val="single" w:sz="4" w:space="0" w:color="auto"/>
            </w:tcBorders>
          </w:tcPr>
          <w:p w14:paraId="78DD2691" w14:textId="77777777" w:rsidR="004F31D3" w:rsidRPr="00C93737" w:rsidRDefault="004F31D3" w:rsidP="00F33383">
            <w:pPr>
              <w:pStyle w:val="a6"/>
              <w:spacing w:before="0" w:beforeAutospacing="0" w:after="0" w:afterAutospacing="0"/>
              <w:jc w:val="center"/>
              <w:rPr>
                <w:lang w:val="kk-KZ"/>
              </w:rPr>
            </w:pPr>
            <w:r w:rsidRPr="00C93737">
              <w:rPr>
                <w:lang w:val="kk-KZ"/>
              </w:rPr>
              <w:t>9660</w:t>
            </w:r>
          </w:p>
        </w:tc>
        <w:tc>
          <w:tcPr>
            <w:tcW w:w="708" w:type="dxa"/>
            <w:tcBorders>
              <w:top w:val="single" w:sz="4" w:space="0" w:color="auto"/>
              <w:left w:val="single" w:sz="4" w:space="0" w:color="auto"/>
              <w:bottom w:val="single" w:sz="4" w:space="0" w:color="auto"/>
              <w:right w:val="single" w:sz="4" w:space="0" w:color="auto"/>
            </w:tcBorders>
          </w:tcPr>
          <w:p w14:paraId="571D7073" w14:textId="77777777" w:rsidR="004F31D3" w:rsidRPr="00C93737" w:rsidRDefault="004F31D3" w:rsidP="00F33383">
            <w:pPr>
              <w:pStyle w:val="a6"/>
              <w:spacing w:before="0" w:beforeAutospacing="0" w:after="0" w:afterAutospacing="0"/>
              <w:jc w:val="center"/>
              <w:rPr>
                <w:lang w:val="kk-KZ"/>
              </w:rPr>
            </w:pPr>
            <w:r w:rsidRPr="00C93737">
              <w:rPr>
                <w:lang w:val="kk-KZ"/>
              </w:rPr>
              <w:t>5718</w:t>
            </w:r>
          </w:p>
        </w:tc>
        <w:tc>
          <w:tcPr>
            <w:tcW w:w="710" w:type="dxa"/>
            <w:tcBorders>
              <w:top w:val="single" w:sz="4" w:space="0" w:color="auto"/>
              <w:left w:val="single" w:sz="4" w:space="0" w:color="auto"/>
              <w:bottom w:val="single" w:sz="4" w:space="0" w:color="auto"/>
              <w:right w:val="single" w:sz="4" w:space="0" w:color="auto"/>
            </w:tcBorders>
          </w:tcPr>
          <w:p w14:paraId="1F6FDBA6" w14:textId="77777777" w:rsidR="004F31D3" w:rsidRPr="00C93737" w:rsidRDefault="004F31D3" w:rsidP="00F33383">
            <w:pPr>
              <w:pStyle w:val="a6"/>
              <w:spacing w:before="0" w:beforeAutospacing="0" w:after="0" w:afterAutospacing="0"/>
              <w:jc w:val="center"/>
              <w:rPr>
                <w:lang w:val="kk-KZ"/>
              </w:rPr>
            </w:pPr>
            <w:r w:rsidRPr="00C93737">
              <w:rPr>
                <w:lang w:val="kk-KZ"/>
              </w:rPr>
              <w:t>6143</w:t>
            </w:r>
          </w:p>
        </w:tc>
        <w:tc>
          <w:tcPr>
            <w:tcW w:w="709" w:type="dxa"/>
            <w:tcBorders>
              <w:top w:val="single" w:sz="4" w:space="0" w:color="auto"/>
              <w:left w:val="single" w:sz="4" w:space="0" w:color="auto"/>
              <w:bottom w:val="single" w:sz="4" w:space="0" w:color="auto"/>
              <w:right w:val="single" w:sz="4" w:space="0" w:color="auto"/>
            </w:tcBorders>
          </w:tcPr>
          <w:p w14:paraId="214A2A0D" w14:textId="77777777" w:rsidR="004F31D3" w:rsidRPr="00C93737" w:rsidRDefault="004F31D3" w:rsidP="00F33383">
            <w:pPr>
              <w:pStyle w:val="a6"/>
              <w:spacing w:before="0" w:beforeAutospacing="0" w:after="0" w:afterAutospacing="0"/>
              <w:jc w:val="center"/>
              <w:rPr>
                <w:lang w:val="kk-KZ"/>
              </w:rPr>
            </w:pPr>
            <w:r w:rsidRPr="00C93737">
              <w:rPr>
                <w:lang w:val="kk-KZ"/>
              </w:rPr>
              <w:t>5346</w:t>
            </w:r>
          </w:p>
        </w:tc>
        <w:tc>
          <w:tcPr>
            <w:tcW w:w="1021" w:type="dxa"/>
            <w:tcBorders>
              <w:top w:val="single" w:sz="4" w:space="0" w:color="auto"/>
              <w:left w:val="single" w:sz="4" w:space="0" w:color="auto"/>
              <w:bottom w:val="single" w:sz="4" w:space="0" w:color="auto"/>
              <w:right w:val="single" w:sz="4" w:space="0" w:color="auto"/>
            </w:tcBorders>
          </w:tcPr>
          <w:p w14:paraId="353BF7C9" w14:textId="77777777" w:rsidR="004F31D3" w:rsidRPr="00C93737" w:rsidRDefault="004F31D3" w:rsidP="00F33383">
            <w:pPr>
              <w:pStyle w:val="a6"/>
              <w:spacing w:before="0" w:beforeAutospacing="0" w:after="0" w:afterAutospacing="0"/>
              <w:jc w:val="center"/>
              <w:rPr>
                <w:lang w:val="kk-KZ"/>
              </w:rPr>
            </w:pPr>
            <w:r w:rsidRPr="00C93737">
              <w:rPr>
                <w:lang w:val="kk-KZ"/>
              </w:rPr>
              <w:t>МИО,</w:t>
            </w:r>
          </w:p>
          <w:p w14:paraId="589DA34C" w14:textId="77777777" w:rsidR="004F31D3" w:rsidRPr="00C93737" w:rsidRDefault="004F31D3" w:rsidP="00F33383">
            <w:pPr>
              <w:pStyle w:val="a6"/>
              <w:spacing w:before="0" w:beforeAutospacing="0" w:after="0" w:afterAutospacing="0"/>
              <w:jc w:val="center"/>
              <w:rPr>
                <w:lang w:val="kk-KZ"/>
              </w:rPr>
            </w:pPr>
            <w:r w:rsidRPr="00C93737">
              <w:rPr>
                <w:lang w:val="kk-KZ"/>
              </w:rPr>
              <w:t>МОН</w:t>
            </w:r>
          </w:p>
        </w:tc>
      </w:tr>
    </w:tbl>
    <w:p w14:paraId="6B46FE00" w14:textId="77777777" w:rsidR="009E0053" w:rsidRPr="00C93737" w:rsidRDefault="009E0053" w:rsidP="00A41527">
      <w:pPr>
        <w:spacing w:after="0" w:line="240" w:lineRule="auto"/>
        <w:ind w:firstLine="709"/>
        <w:jc w:val="both"/>
        <w:rPr>
          <w:rFonts w:ascii="Times New Roman" w:hAnsi="Times New Roman" w:cs="Times New Roman"/>
          <w:bCs/>
          <w:sz w:val="24"/>
          <w:szCs w:val="28"/>
          <w:lang w:val="kk-KZ"/>
        </w:rPr>
      </w:pPr>
    </w:p>
    <w:p w14:paraId="189D9E17" w14:textId="60B5EB6F" w:rsidR="001E290C" w:rsidRPr="00C93737" w:rsidRDefault="003010A4" w:rsidP="00A41527">
      <w:pPr>
        <w:spacing w:after="0" w:line="240" w:lineRule="auto"/>
        <w:ind w:firstLine="709"/>
        <w:jc w:val="both"/>
        <w:rPr>
          <w:rFonts w:ascii="Times New Roman" w:hAnsi="Times New Roman" w:cs="Times New Roman"/>
          <w:sz w:val="24"/>
          <w:szCs w:val="28"/>
        </w:rPr>
      </w:pPr>
      <w:r w:rsidRPr="00C93737">
        <w:rPr>
          <w:rFonts w:ascii="Times New Roman" w:hAnsi="Times New Roman" w:cs="Times New Roman"/>
          <w:bCs/>
          <w:sz w:val="28"/>
          <w:szCs w:val="28"/>
          <w:lang w:val="kk-KZ"/>
        </w:rPr>
        <w:t xml:space="preserve">Задача </w:t>
      </w:r>
      <w:r w:rsidR="003702ED" w:rsidRPr="00C93737">
        <w:rPr>
          <w:rFonts w:ascii="Times New Roman" w:hAnsi="Times New Roman" w:cs="Times New Roman"/>
          <w:bCs/>
          <w:sz w:val="28"/>
          <w:szCs w:val="28"/>
          <w:lang w:val="kk-KZ"/>
        </w:rPr>
        <w:t>8</w:t>
      </w:r>
      <w:r w:rsidR="00F35BAA" w:rsidRPr="00C93737">
        <w:rPr>
          <w:rFonts w:ascii="Times New Roman" w:hAnsi="Times New Roman" w:cs="Times New Roman"/>
          <w:bCs/>
          <w:sz w:val="28"/>
          <w:szCs w:val="28"/>
          <w:lang w:val="kk-KZ"/>
        </w:rPr>
        <w:t>.</w:t>
      </w:r>
      <w:r w:rsidR="00DD1EE2" w:rsidRPr="00C93737">
        <w:rPr>
          <w:rFonts w:ascii="Times New Roman" w:hAnsi="Times New Roman" w:cs="Times New Roman"/>
          <w:sz w:val="24"/>
          <w:szCs w:val="28"/>
        </w:rPr>
        <w:t xml:space="preserve"> </w:t>
      </w:r>
      <w:r w:rsidR="00BF128C" w:rsidRPr="00C93737">
        <w:rPr>
          <w:rFonts w:ascii="Times New Roman" w:hAnsi="Times New Roman" w:cs="Times New Roman"/>
          <w:sz w:val="28"/>
          <w:szCs w:val="28"/>
        </w:rPr>
        <w:t xml:space="preserve">Внедрить вертикаль системы управления и </w:t>
      </w:r>
      <w:r w:rsidR="001C0A5E" w:rsidRPr="00C93737">
        <w:rPr>
          <w:rFonts w:ascii="Times New Roman" w:hAnsi="Times New Roman" w:cs="Times New Roman"/>
          <w:bCs/>
          <w:iCs/>
          <w:sz w:val="28"/>
          <w:szCs w:val="28"/>
        </w:rPr>
        <w:t>финансирования образованием</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64C3E79C"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61204E1F"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2F61EEBA"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5B102BE3"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167086E6"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75F3DA73"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2710771F"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3DB6B827"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25C38C7B"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59F11C21"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11D108D7"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1B4CD455"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6D7A8B81"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1146D0C6"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148CEC96" w14:textId="77777777" w:rsidTr="00F33383">
        <w:tc>
          <w:tcPr>
            <w:tcW w:w="534" w:type="dxa"/>
            <w:tcBorders>
              <w:top w:val="single" w:sz="4" w:space="0" w:color="auto"/>
              <w:left w:val="single" w:sz="4" w:space="0" w:color="auto"/>
              <w:bottom w:val="single" w:sz="4" w:space="0" w:color="auto"/>
              <w:right w:val="single" w:sz="4" w:space="0" w:color="auto"/>
            </w:tcBorders>
          </w:tcPr>
          <w:p w14:paraId="4A9947E7"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1.</w:t>
            </w:r>
          </w:p>
        </w:tc>
        <w:tc>
          <w:tcPr>
            <w:tcW w:w="1701" w:type="dxa"/>
            <w:tcBorders>
              <w:top w:val="single" w:sz="4" w:space="0" w:color="auto"/>
              <w:left w:val="single" w:sz="4" w:space="0" w:color="auto"/>
              <w:bottom w:val="single" w:sz="4" w:space="0" w:color="auto"/>
              <w:right w:val="single" w:sz="4" w:space="0" w:color="auto"/>
            </w:tcBorders>
          </w:tcPr>
          <w:p w14:paraId="756848E6" w14:textId="77777777" w:rsidR="004F31D3" w:rsidRPr="00C93737" w:rsidRDefault="004F31D3" w:rsidP="00F33383">
            <w:pPr>
              <w:pStyle w:val="a6"/>
              <w:spacing w:before="0" w:beforeAutospacing="0" w:after="0" w:afterAutospacing="0"/>
              <w:jc w:val="both"/>
              <w:rPr>
                <w:kern w:val="24"/>
                <w:lang w:val="kk-KZ"/>
              </w:rPr>
            </w:pPr>
            <w:r w:rsidRPr="00C93737">
              <w:rPr>
                <w:kern w:val="24"/>
              </w:rPr>
              <w:t>Доля государственных</w:t>
            </w:r>
            <w:r w:rsidRPr="00C93737">
              <w:rPr>
                <w:kern w:val="24"/>
                <w:lang w:val="kk-KZ"/>
              </w:rPr>
              <w:t xml:space="preserve"> дневных общеобразовательных школ, перешедших на </w:t>
            </w:r>
            <w:r w:rsidRPr="00C93737">
              <w:rPr>
                <w:kern w:val="24"/>
              </w:rPr>
              <w:t>подушево</w:t>
            </w:r>
            <w:r w:rsidRPr="00C93737">
              <w:rPr>
                <w:kern w:val="24"/>
                <w:lang w:val="kk-KZ"/>
              </w:rPr>
              <w:t>е</w:t>
            </w:r>
            <w:r w:rsidRPr="00C93737">
              <w:rPr>
                <w:kern w:val="24"/>
              </w:rPr>
              <w:t xml:space="preserve"> финансировани</w:t>
            </w:r>
            <w:r w:rsidRPr="00C93737">
              <w:rPr>
                <w:kern w:val="24"/>
                <w:lang w:val="kk-KZ"/>
              </w:rPr>
              <w:t>е от общего количества полнокомплектных школ</w:t>
            </w:r>
          </w:p>
        </w:tc>
        <w:tc>
          <w:tcPr>
            <w:tcW w:w="708" w:type="dxa"/>
            <w:tcBorders>
              <w:top w:val="single" w:sz="4" w:space="0" w:color="auto"/>
              <w:left w:val="single" w:sz="4" w:space="0" w:color="auto"/>
              <w:bottom w:val="single" w:sz="4" w:space="0" w:color="auto"/>
              <w:right w:val="single" w:sz="4" w:space="0" w:color="auto"/>
            </w:tcBorders>
          </w:tcPr>
          <w:p w14:paraId="3CC1938B"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851" w:type="dxa"/>
            <w:tcBorders>
              <w:top w:val="single" w:sz="4" w:space="0" w:color="auto"/>
              <w:left w:val="single" w:sz="4" w:space="0" w:color="auto"/>
              <w:bottom w:val="single" w:sz="4" w:space="0" w:color="auto"/>
              <w:right w:val="single" w:sz="4" w:space="0" w:color="auto"/>
            </w:tcBorders>
          </w:tcPr>
          <w:p w14:paraId="69461C3A" w14:textId="77777777" w:rsidR="004F31D3" w:rsidRPr="00C93737" w:rsidRDefault="004F31D3" w:rsidP="00F33383">
            <w:pPr>
              <w:pStyle w:val="a6"/>
              <w:spacing w:before="0" w:beforeAutospacing="0" w:after="0" w:afterAutospacing="0"/>
              <w:jc w:val="center"/>
              <w:rPr>
                <w:kern w:val="24"/>
              </w:rPr>
            </w:pPr>
            <w:r w:rsidRPr="00C93737">
              <w:rPr>
                <w:kern w:val="24"/>
              </w:rPr>
              <w:t>отчетная информация МОН</w:t>
            </w:r>
          </w:p>
        </w:tc>
        <w:tc>
          <w:tcPr>
            <w:tcW w:w="740" w:type="dxa"/>
            <w:tcBorders>
              <w:top w:val="single" w:sz="4" w:space="0" w:color="auto"/>
              <w:left w:val="single" w:sz="4" w:space="0" w:color="auto"/>
              <w:bottom w:val="single" w:sz="4" w:space="0" w:color="auto"/>
              <w:right w:val="single" w:sz="4" w:space="0" w:color="auto"/>
            </w:tcBorders>
          </w:tcPr>
          <w:p w14:paraId="41B5CA04" w14:textId="77777777" w:rsidR="004F31D3" w:rsidRPr="00C93737" w:rsidRDefault="004F31D3" w:rsidP="00F33383">
            <w:pPr>
              <w:pStyle w:val="a6"/>
              <w:spacing w:before="0" w:beforeAutospacing="0" w:after="0" w:afterAutospacing="0"/>
              <w:jc w:val="center"/>
            </w:pPr>
            <w:r w:rsidRPr="00C93737">
              <w:t>1,7</w:t>
            </w:r>
          </w:p>
        </w:tc>
        <w:tc>
          <w:tcPr>
            <w:tcW w:w="740" w:type="dxa"/>
            <w:tcBorders>
              <w:top w:val="single" w:sz="4" w:space="0" w:color="auto"/>
              <w:left w:val="single" w:sz="4" w:space="0" w:color="auto"/>
              <w:bottom w:val="single" w:sz="4" w:space="0" w:color="auto"/>
              <w:right w:val="single" w:sz="4" w:space="0" w:color="auto"/>
            </w:tcBorders>
          </w:tcPr>
          <w:p w14:paraId="7613D956" w14:textId="77777777" w:rsidR="004F31D3" w:rsidRPr="00C93737" w:rsidRDefault="004F31D3" w:rsidP="00F33383">
            <w:pPr>
              <w:pStyle w:val="a6"/>
              <w:spacing w:before="0" w:beforeAutospacing="0" w:after="0" w:afterAutospacing="0"/>
              <w:jc w:val="center"/>
            </w:pPr>
            <w:r w:rsidRPr="00C93737">
              <w:t>22,6</w:t>
            </w:r>
          </w:p>
        </w:tc>
        <w:tc>
          <w:tcPr>
            <w:tcW w:w="709" w:type="dxa"/>
            <w:tcBorders>
              <w:top w:val="single" w:sz="4" w:space="0" w:color="auto"/>
              <w:left w:val="single" w:sz="4" w:space="0" w:color="auto"/>
              <w:bottom w:val="single" w:sz="4" w:space="0" w:color="auto"/>
              <w:right w:val="single" w:sz="4" w:space="0" w:color="auto"/>
            </w:tcBorders>
          </w:tcPr>
          <w:p w14:paraId="7285A8EE" w14:textId="77777777" w:rsidR="004F31D3" w:rsidRPr="00C93737" w:rsidRDefault="004F31D3" w:rsidP="00F33383">
            <w:pPr>
              <w:pStyle w:val="a6"/>
              <w:spacing w:before="0" w:beforeAutospacing="0" w:after="0" w:afterAutospacing="0"/>
              <w:jc w:val="center"/>
            </w:pPr>
            <w:r w:rsidRPr="00C93737">
              <w:t>22,6</w:t>
            </w:r>
          </w:p>
        </w:tc>
        <w:tc>
          <w:tcPr>
            <w:tcW w:w="708" w:type="dxa"/>
            <w:tcBorders>
              <w:top w:val="single" w:sz="4" w:space="0" w:color="auto"/>
              <w:left w:val="single" w:sz="4" w:space="0" w:color="auto"/>
              <w:bottom w:val="single" w:sz="4" w:space="0" w:color="auto"/>
              <w:right w:val="single" w:sz="4" w:space="0" w:color="auto"/>
            </w:tcBorders>
          </w:tcPr>
          <w:p w14:paraId="0CAEB9DC" w14:textId="77777777" w:rsidR="004F31D3" w:rsidRPr="00C93737" w:rsidRDefault="004F31D3" w:rsidP="00F33383">
            <w:pPr>
              <w:pStyle w:val="a6"/>
              <w:spacing w:before="0" w:beforeAutospacing="0" w:after="0" w:afterAutospacing="0"/>
              <w:jc w:val="center"/>
            </w:pPr>
            <w:r w:rsidRPr="00C93737">
              <w:t>22,7</w:t>
            </w:r>
          </w:p>
        </w:tc>
        <w:tc>
          <w:tcPr>
            <w:tcW w:w="708" w:type="dxa"/>
            <w:tcBorders>
              <w:top w:val="single" w:sz="4" w:space="0" w:color="auto"/>
              <w:left w:val="single" w:sz="4" w:space="0" w:color="auto"/>
              <w:bottom w:val="single" w:sz="4" w:space="0" w:color="auto"/>
              <w:right w:val="single" w:sz="4" w:space="0" w:color="auto"/>
            </w:tcBorders>
          </w:tcPr>
          <w:p w14:paraId="261CE917" w14:textId="77777777" w:rsidR="004F31D3" w:rsidRPr="00C93737" w:rsidRDefault="004F31D3" w:rsidP="00F33383">
            <w:pPr>
              <w:pStyle w:val="a6"/>
              <w:spacing w:before="0" w:beforeAutospacing="0" w:after="0" w:afterAutospacing="0"/>
              <w:jc w:val="center"/>
            </w:pPr>
            <w:r w:rsidRPr="00C93737">
              <w:t>61,1</w:t>
            </w:r>
          </w:p>
        </w:tc>
        <w:tc>
          <w:tcPr>
            <w:tcW w:w="710" w:type="dxa"/>
            <w:tcBorders>
              <w:top w:val="single" w:sz="4" w:space="0" w:color="auto"/>
              <w:left w:val="single" w:sz="4" w:space="0" w:color="auto"/>
              <w:bottom w:val="single" w:sz="4" w:space="0" w:color="auto"/>
              <w:right w:val="single" w:sz="4" w:space="0" w:color="auto"/>
            </w:tcBorders>
          </w:tcPr>
          <w:p w14:paraId="3E26EBBA" w14:textId="77777777" w:rsidR="004F31D3" w:rsidRPr="00C93737" w:rsidRDefault="004F31D3" w:rsidP="00F33383">
            <w:pPr>
              <w:pStyle w:val="a6"/>
              <w:spacing w:before="0" w:beforeAutospacing="0" w:after="0" w:afterAutospacing="0"/>
              <w:jc w:val="center"/>
            </w:pPr>
            <w:r w:rsidRPr="00C93737">
              <w:t>100</w:t>
            </w:r>
          </w:p>
        </w:tc>
        <w:tc>
          <w:tcPr>
            <w:tcW w:w="675" w:type="dxa"/>
            <w:tcBorders>
              <w:top w:val="single" w:sz="4" w:space="0" w:color="auto"/>
              <w:left w:val="single" w:sz="4" w:space="0" w:color="auto"/>
              <w:bottom w:val="single" w:sz="4" w:space="0" w:color="auto"/>
              <w:right w:val="single" w:sz="4" w:space="0" w:color="auto"/>
            </w:tcBorders>
          </w:tcPr>
          <w:p w14:paraId="762E0646"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1136" w:type="dxa"/>
            <w:tcBorders>
              <w:top w:val="single" w:sz="4" w:space="0" w:color="auto"/>
              <w:left w:val="single" w:sz="4" w:space="0" w:color="auto"/>
              <w:bottom w:val="single" w:sz="4" w:space="0" w:color="auto"/>
              <w:right w:val="single" w:sz="4" w:space="0" w:color="auto"/>
            </w:tcBorders>
          </w:tcPr>
          <w:p w14:paraId="5EB3A51D" w14:textId="77777777" w:rsidR="004F31D3" w:rsidRPr="00C93737" w:rsidRDefault="004F31D3" w:rsidP="00F33383">
            <w:pPr>
              <w:pStyle w:val="a6"/>
              <w:spacing w:before="0" w:beforeAutospacing="0" w:after="0" w:afterAutospacing="0"/>
              <w:jc w:val="center"/>
              <w:rPr>
                <w:kern w:val="24"/>
              </w:rPr>
            </w:pPr>
            <w:r w:rsidRPr="00C93737">
              <w:rPr>
                <w:kern w:val="24"/>
              </w:rPr>
              <w:t>МИО,</w:t>
            </w:r>
          </w:p>
          <w:p w14:paraId="2CD222C7" w14:textId="77777777" w:rsidR="004F31D3" w:rsidRPr="00C93737" w:rsidRDefault="004F31D3" w:rsidP="00F33383">
            <w:pPr>
              <w:pStyle w:val="a6"/>
              <w:spacing w:before="0" w:beforeAutospacing="0" w:after="0" w:afterAutospacing="0"/>
              <w:jc w:val="center"/>
              <w:rPr>
                <w:kern w:val="24"/>
              </w:rPr>
            </w:pPr>
            <w:r w:rsidRPr="00C93737">
              <w:rPr>
                <w:kern w:val="24"/>
              </w:rPr>
              <w:t>МОН</w:t>
            </w:r>
          </w:p>
        </w:tc>
      </w:tr>
      <w:tr w:rsidR="00C93737" w:rsidRPr="00C93737" w14:paraId="6214E228" w14:textId="77777777" w:rsidTr="00F33383">
        <w:tc>
          <w:tcPr>
            <w:tcW w:w="534" w:type="dxa"/>
            <w:tcBorders>
              <w:top w:val="single" w:sz="4" w:space="0" w:color="auto"/>
              <w:left w:val="single" w:sz="4" w:space="0" w:color="auto"/>
              <w:bottom w:val="single" w:sz="4" w:space="0" w:color="auto"/>
              <w:right w:val="single" w:sz="4" w:space="0" w:color="auto"/>
            </w:tcBorders>
            <w:shd w:val="clear" w:color="auto" w:fill="auto"/>
          </w:tcPr>
          <w:p w14:paraId="7D5CE41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A86ADA" w14:textId="6DD90A79" w:rsidR="004F31D3" w:rsidRPr="00C93737" w:rsidRDefault="004F31D3" w:rsidP="00BA772D">
            <w:pPr>
              <w:pStyle w:val="a6"/>
              <w:spacing w:before="0" w:beforeAutospacing="0" w:after="0" w:afterAutospacing="0"/>
              <w:jc w:val="both"/>
            </w:pPr>
            <w:r w:rsidRPr="00C93737">
              <w:t xml:space="preserve">Доля руководителей </w:t>
            </w:r>
            <w:r w:rsidR="002B0558" w:rsidRPr="00C93737">
              <w:t>вуз</w:t>
            </w:r>
            <w:r w:rsidRPr="00C93737">
              <w:t>ов, п</w:t>
            </w:r>
            <w:r w:rsidRPr="00C93737">
              <w:rPr>
                <w:lang w:val="kk-KZ"/>
              </w:rPr>
              <w:t xml:space="preserve">рошедших повышение </w:t>
            </w:r>
            <w:r w:rsidR="00BA772D" w:rsidRPr="00C93737">
              <w:t>квалификации</w:t>
            </w:r>
            <w:r w:rsidRPr="00C93737">
              <w:t xml:space="preserve"> в области менеджмента</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B18151F"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EF1DB4" w14:textId="77777777" w:rsidR="004F31D3" w:rsidRPr="00C93737" w:rsidRDefault="004F31D3" w:rsidP="00F33383">
            <w:pPr>
              <w:pStyle w:val="a6"/>
              <w:spacing w:before="0" w:beforeAutospacing="0" w:after="0" w:afterAutospacing="0"/>
              <w:jc w:val="center"/>
              <w:rPr>
                <w:kern w:val="24"/>
              </w:rPr>
            </w:pPr>
            <w:r w:rsidRPr="00C93737">
              <w:rPr>
                <w:lang w:val="kk-KZ"/>
              </w:rPr>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51535B41" w14:textId="77777777" w:rsidR="004F31D3" w:rsidRPr="00C93737" w:rsidRDefault="004F31D3" w:rsidP="00F33383">
            <w:pPr>
              <w:pStyle w:val="a6"/>
              <w:spacing w:before="0" w:beforeAutospacing="0" w:after="0" w:afterAutospacing="0"/>
              <w:jc w:val="center"/>
            </w:pPr>
            <w:r w:rsidRPr="00C93737">
              <w:t>10</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05E0B6CA" w14:textId="77777777" w:rsidR="004F31D3" w:rsidRPr="00C93737" w:rsidRDefault="004F31D3" w:rsidP="00F33383">
            <w:pPr>
              <w:pStyle w:val="a6"/>
              <w:spacing w:before="0" w:beforeAutospacing="0" w:after="0" w:afterAutospacing="0"/>
              <w:jc w:val="center"/>
            </w:pPr>
            <w:r w:rsidRPr="00C93737">
              <w:t>20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D1259F" w14:textId="77777777" w:rsidR="004F31D3" w:rsidRPr="00C93737" w:rsidRDefault="004F31D3" w:rsidP="00F33383">
            <w:pPr>
              <w:pStyle w:val="a6"/>
              <w:spacing w:before="0" w:beforeAutospacing="0" w:after="0" w:afterAutospacing="0"/>
              <w:jc w:val="center"/>
            </w:pPr>
            <w:r w:rsidRPr="00C93737">
              <w:t>40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A9D0E1E" w14:textId="77777777" w:rsidR="004F31D3" w:rsidRPr="00C93737" w:rsidRDefault="004F31D3" w:rsidP="00F33383">
            <w:pPr>
              <w:pStyle w:val="a6"/>
              <w:spacing w:before="0" w:beforeAutospacing="0" w:after="0" w:afterAutospacing="0"/>
              <w:jc w:val="center"/>
            </w:pPr>
            <w:r w:rsidRPr="00C93737">
              <w:t>60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336811" w14:textId="77777777" w:rsidR="004F31D3" w:rsidRPr="00C93737" w:rsidRDefault="004F31D3" w:rsidP="00F33383">
            <w:pPr>
              <w:pStyle w:val="a6"/>
              <w:spacing w:before="0" w:beforeAutospacing="0" w:after="0" w:afterAutospacing="0"/>
              <w:jc w:val="center"/>
            </w:pPr>
            <w:r w:rsidRPr="00C93737">
              <w:t>80</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D2C45D7" w14:textId="77777777" w:rsidR="004F31D3" w:rsidRPr="00C93737" w:rsidRDefault="004F31D3" w:rsidP="00F33383">
            <w:pPr>
              <w:pStyle w:val="a6"/>
              <w:spacing w:before="0" w:beforeAutospacing="0" w:after="0" w:afterAutospacing="0"/>
              <w:jc w:val="center"/>
            </w:pPr>
            <w:r w:rsidRPr="00C93737">
              <w:t>100</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6803801"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FF12B3E" w14:textId="77777777" w:rsidR="004F31D3" w:rsidRPr="00C93737" w:rsidRDefault="004F31D3" w:rsidP="00F33383">
            <w:pPr>
              <w:pStyle w:val="a6"/>
              <w:spacing w:before="0" w:beforeAutospacing="0" w:after="0" w:afterAutospacing="0"/>
              <w:jc w:val="center"/>
            </w:pPr>
            <w:r w:rsidRPr="00C93737">
              <w:t>МОН</w:t>
            </w:r>
          </w:p>
        </w:tc>
      </w:tr>
      <w:tr w:rsidR="00C93737" w:rsidRPr="00C93737" w14:paraId="56855D8F" w14:textId="77777777" w:rsidTr="00F33383">
        <w:tc>
          <w:tcPr>
            <w:tcW w:w="534" w:type="dxa"/>
            <w:tcBorders>
              <w:top w:val="single" w:sz="4" w:space="0" w:color="auto"/>
              <w:left w:val="single" w:sz="4" w:space="0" w:color="auto"/>
              <w:bottom w:val="single" w:sz="4" w:space="0" w:color="auto"/>
              <w:right w:val="single" w:sz="4" w:space="0" w:color="auto"/>
            </w:tcBorders>
            <w:shd w:val="clear" w:color="auto" w:fill="auto"/>
          </w:tcPr>
          <w:p w14:paraId="56350374"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D25AB2" w14:textId="77777777" w:rsidR="004F31D3" w:rsidRPr="00C93737" w:rsidRDefault="004F31D3" w:rsidP="00F33383">
            <w:pPr>
              <w:pStyle w:val="a6"/>
              <w:spacing w:before="0" w:beforeAutospacing="0" w:after="0" w:afterAutospacing="0"/>
              <w:jc w:val="both"/>
            </w:pPr>
            <w:r w:rsidRPr="00C93737">
              <w:t xml:space="preserve">Доля расходов на образование и науку от ВВП </w:t>
            </w:r>
            <w:r w:rsidRPr="00C93737">
              <w:lastRenderedPageBreak/>
              <w:t>(2019 – 3,8%)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EE4B8A" w14:textId="77777777" w:rsidR="004F31D3" w:rsidRPr="00C93737" w:rsidRDefault="004F31D3" w:rsidP="00F33383">
            <w:pPr>
              <w:pStyle w:val="a6"/>
              <w:spacing w:before="0" w:beforeAutospacing="0" w:after="0" w:afterAutospacing="0"/>
              <w:jc w:val="center"/>
            </w:pPr>
            <w:r w:rsidRPr="00C93737">
              <w:lastRenderedPageBreak/>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AD49DB1" w14:textId="77777777" w:rsidR="004F31D3" w:rsidRPr="00C93737" w:rsidRDefault="004F31D3" w:rsidP="00F33383">
            <w:pPr>
              <w:pStyle w:val="a6"/>
              <w:spacing w:before="0" w:beforeAutospacing="0" w:after="0" w:afterAutospacing="0"/>
              <w:jc w:val="center"/>
              <w:rPr>
                <w:lang w:val="kk-KZ"/>
              </w:rPr>
            </w:pPr>
            <w:r w:rsidRPr="00C93737">
              <w:rPr>
                <w:kern w:val="24"/>
              </w:rPr>
              <w:t xml:space="preserve">данные МНЭ и </w:t>
            </w:r>
            <w:r w:rsidRPr="00C93737">
              <w:rPr>
                <w:kern w:val="24"/>
              </w:rPr>
              <w:lastRenderedPageBreak/>
              <w:t>МОН</w:t>
            </w:r>
          </w:p>
        </w:tc>
        <w:tc>
          <w:tcPr>
            <w:tcW w:w="740" w:type="dxa"/>
            <w:tcBorders>
              <w:top w:val="single" w:sz="4" w:space="0" w:color="auto"/>
              <w:left w:val="single" w:sz="4" w:space="0" w:color="auto"/>
              <w:bottom w:val="single" w:sz="4" w:space="0" w:color="auto"/>
              <w:right w:val="single" w:sz="4" w:space="0" w:color="auto"/>
            </w:tcBorders>
          </w:tcPr>
          <w:p w14:paraId="19B23764" w14:textId="77777777" w:rsidR="004F31D3" w:rsidRPr="00C93737" w:rsidRDefault="004F31D3" w:rsidP="00F33383">
            <w:pPr>
              <w:pStyle w:val="a6"/>
              <w:spacing w:before="0" w:beforeAutospacing="0" w:after="0" w:afterAutospacing="0"/>
              <w:jc w:val="center"/>
            </w:pPr>
            <w:r w:rsidRPr="00C93737">
              <w:lastRenderedPageBreak/>
              <w:t>3,3</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6503C89D" w14:textId="5EF8308A" w:rsidR="004F31D3" w:rsidRPr="00C93737" w:rsidRDefault="000D5D55" w:rsidP="00F33383">
            <w:pPr>
              <w:pStyle w:val="a6"/>
              <w:spacing w:before="0" w:beforeAutospacing="0" w:after="0" w:afterAutospacing="0"/>
              <w:jc w:val="center"/>
            </w:pPr>
            <w:r w:rsidRPr="00C93737">
              <w:t>5</w:t>
            </w:r>
            <w:r w:rsidR="004F31D3" w:rsidRPr="00C93737">
              <w:t>,</w:t>
            </w:r>
            <w:r w:rsidRPr="00C93737">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34230F" w14:textId="0D6FD4DB" w:rsidR="004F31D3" w:rsidRPr="00C93737" w:rsidRDefault="000D5D55" w:rsidP="00F33383">
            <w:pPr>
              <w:pStyle w:val="a6"/>
              <w:spacing w:before="0" w:beforeAutospacing="0" w:after="0" w:afterAutospacing="0"/>
              <w:jc w:val="center"/>
            </w:pPr>
            <w:r w:rsidRPr="00C93737">
              <w:t>5</w:t>
            </w:r>
            <w:r w:rsidR="004F31D3" w:rsidRPr="00C93737">
              <w:t>,6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31EDE3" w14:textId="301AB99B" w:rsidR="004F31D3" w:rsidRPr="00C93737" w:rsidRDefault="000D5D55" w:rsidP="00F33383">
            <w:pPr>
              <w:pStyle w:val="a6"/>
              <w:spacing w:before="0" w:beforeAutospacing="0" w:after="0" w:afterAutospacing="0"/>
              <w:jc w:val="center"/>
            </w:pPr>
            <w:r w:rsidRPr="00C93737">
              <w:t>6</w:t>
            </w:r>
            <w:r w:rsidR="004F31D3" w:rsidRPr="00C93737">
              <w:t>,</w:t>
            </w:r>
            <w:r w:rsidRPr="00C93737">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A7FE578" w14:textId="30F3A30F" w:rsidR="004F31D3" w:rsidRPr="00C93737" w:rsidRDefault="000D5D55" w:rsidP="00F33383">
            <w:pPr>
              <w:pStyle w:val="a6"/>
              <w:spacing w:before="0" w:beforeAutospacing="0" w:after="0" w:afterAutospacing="0"/>
              <w:jc w:val="center"/>
            </w:pPr>
            <w:r w:rsidRPr="00C93737">
              <w:t>6</w:t>
            </w:r>
            <w:r w:rsidR="004F31D3" w:rsidRPr="00C93737">
              <w:t>,</w:t>
            </w:r>
            <w:r w:rsidRPr="00C93737">
              <w:t>6</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7931BCA" w14:textId="696A471B" w:rsidR="004F31D3" w:rsidRPr="00C93737" w:rsidRDefault="000D5D55" w:rsidP="00F33383">
            <w:pPr>
              <w:pStyle w:val="a6"/>
              <w:spacing w:before="0" w:beforeAutospacing="0" w:after="0" w:afterAutospacing="0"/>
              <w:jc w:val="center"/>
            </w:pPr>
            <w:r w:rsidRPr="00C93737">
              <w:t>6</w:t>
            </w:r>
            <w:r w:rsidR="004F31D3" w:rsidRPr="00C93737">
              <w:t>,</w:t>
            </w:r>
            <w:r w:rsidRPr="00C93737">
              <w:t>8</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19DDD24" w14:textId="2D36D8F6" w:rsidR="004F31D3" w:rsidRPr="00C93737" w:rsidRDefault="000D5D55" w:rsidP="00F33383">
            <w:pPr>
              <w:pStyle w:val="a6"/>
              <w:spacing w:before="0" w:beforeAutospacing="0" w:after="0" w:afterAutospacing="0"/>
              <w:jc w:val="center"/>
              <w:rPr>
                <w:lang w:val="kk-KZ"/>
              </w:rPr>
            </w:pPr>
            <w:r w:rsidRPr="00C93737">
              <w:rPr>
                <w:lang w:val="kk-KZ"/>
              </w:rPr>
              <w:t>7</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20396FDE" w14:textId="77777777" w:rsidR="004F31D3" w:rsidRPr="00C93737" w:rsidRDefault="004F31D3" w:rsidP="00F33383">
            <w:pPr>
              <w:pStyle w:val="a6"/>
              <w:spacing w:before="0" w:beforeAutospacing="0" w:after="0" w:afterAutospacing="0"/>
              <w:jc w:val="center"/>
            </w:pPr>
            <w:r w:rsidRPr="00C93737">
              <w:t>МФ, МОН</w:t>
            </w:r>
          </w:p>
        </w:tc>
      </w:tr>
    </w:tbl>
    <w:p w14:paraId="4332A238" w14:textId="77777777" w:rsidR="00DD1EE2" w:rsidRPr="00C93737" w:rsidRDefault="00DD1EE2" w:rsidP="00A41527">
      <w:pPr>
        <w:spacing w:after="0" w:line="240" w:lineRule="auto"/>
        <w:jc w:val="both"/>
        <w:rPr>
          <w:rFonts w:ascii="Times New Roman" w:hAnsi="Times New Roman" w:cs="Times New Roman"/>
          <w:sz w:val="28"/>
          <w:szCs w:val="28"/>
        </w:rPr>
      </w:pPr>
    </w:p>
    <w:p w14:paraId="7D56336A" w14:textId="3A73B0FA" w:rsidR="00600EAB" w:rsidRPr="00C93737" w:rsidRDefault="003C684A" w:rsidP="00600EAB">
      <w:pPr>
        <w:spacing w:after="0" w:line="240" w:lineRule="auto"/>
        <w:jc w:val="both"/>
        <w:rPr>
          <w:rFonts w:ascii="Times New Roman" w:hAnsi="Times New Roman" w:cs="Times New Roman"/>
          <w:sz w:val="28"/>
          <w:szCs w:val="28"/>
          <w:lang w:val="kk-KZ"/>
        </w:rPr>
      </w:pPr>
      <w:bookmarkStart w:id="7" w:name="_Hlk23417710"/>
      <w:r w:rsidRPr="00C93737">
        <w:rPr>
          <w:rFonts w:ascii="Times New Roman" w:hAnsi="Times New Roman" w:cs="Times New Roman"/>
          <w:b/>
          <w:bCs/>
          <w:sz w:val="28"/>
          <w:szCs w:val="28"/>
        </w:rPr>
        <w:t>Ц</w:t>
      </w:r>
      <w:r w:rsidR="00D262D0" w:rsidRPr="00C93737">
        <w:rPr>
          <w:rFonts w:ascii="Times New Roman" w:hAnsi="Times New Roman" w:cs="Times New Roman"/>
          <w:b/>
          <w:bCs/>
          <w:sz w:val="28"/>
          <w:szCs w:val="28"/>
        </w:rPr>
        <w:t>ель</w:t>
      </w:r>
      <w:r w:rsidRPr="00C93737">
        <w:rPr>
          <w:rFonts w:ascii="Times New Roman" w:hAnsi="Times New Roman" w:cs="Times New Roman"/>
          <w:b/>
          <w:bCs/>
          <w:sz w:val="28"/>
          <w:szCs w:val="28"/>
        </w:rPr>
        <w:t xml:space="preserve"> 2</w:t>
      </w:r>
      <w:r w:rsidR="00D262D0" w:rsidRPr="00C93737">
        <w:rPr>
          <w:rFonts w:ascii="Times New Roman" w:hAnsi="Times New Roman" w:cs="Times New Roman"/>
          <w:b/>
          <w:bCs/>
          <w:sz w:val="28"/>
          <w:szCs w:val="28"/>
        </w:rPr>
        <w:t>:</w:t>
      </w:r>
      <w:r w:rsidR="009F4FAB" w:rsidRPr="00C93737">
        <w:rPr>
          <w:rFonts w:ascii="Times New Roman" w:hAnsi="Times New Roman" w:cs="Times New Roman"/>
          <w:sz w:val="28"/>
          <w:szCs w:val="28"/>
        </w:rPr>
        <w:t xml:space="preserve"> </w:t>
      </w:r>
      <w:r w:rsidR="00600EAB" w:rsidRPr="00C93737">
        <w:rPr>
          <w:rFonts w:ascii="Times New Roman" w:hAnsi="Times New Roman" w:cs="Times New Roman"/>
          <w:sz w:val="28"/>
          <w:szCs w:val="28"/>
          <w:lang w:val="kk-KZ"/>
        </w:rPr>
        <w:t>Увеличение вклада науки в социально-экономическое развитие страны</w:t>
      </w:r>
      <w:r w:rsidR="00600EAB" w:rsidRPr="00C93737">
        <w:rPr>
          <w:rFonts w:ascii="Times New Roman" w:hAnsi="Times New Roman" w:cs="Times New Roman"/>
          <w:sz w:val="28"/>
          <w:szCs w:val="28"/>
        </w:rPr>
        <w:t>.</w:t>
      </w:r>
    </w:p>
    <w:p w14:paraId="2D4575FA" w14:textId="6EFF6A15" w:rsidR="003010A4" w:rsidRPr="00C93737" w:rsidRDefault="003010A4" w:rsidP="00600EAB">
      <w:pPr>
        <w:spacing w:after="0" w:line="240" w:lineRule="auto"/>
        <w:ind w:firstLine="720"/>
        <w:jc w:val="both"/>
        <w:rPr>
          <w:rStyle w:val="s0"/>
          <w:color w:val="auto"/>
          <w:sz w:val="28"/>
          <w:szCs w:val="28"/>
          <w:lang w:val="kk-KZ"/>
        </w:rPr>
      </w:pPr>
      <w:r w:rsidRPr="00C93737">
        <w:rPr>
          <w:rStyle w:val="s0"/>
          <w:color w:val="auto"/>
          <w:sz w:val="28"/>
          <w:szCs w:val="28"/>
          <w:lang w:val="kk-KZ"/>
        </w:rPr>
        <w:t>Достижение данной цели будет измеряться следующими целевыми индикаторами:</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790"/>
        <w:gridCol w:w="1021"/>
      </w:tblGrid>
      <w:tr w:rsidR="00C93737" w:rsidRPr="00C93737" w14:paraId="650F7E84"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711905F6"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6806A62D"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6221F745" w14:textId="77777777" w:rsidR="004F31D3" w:rsidRPr="00C93737" w:rsidRDefault="004F31D3" w:rsidP="00F33383">
            <w:pPr>
              <w:pStyle w:val="a6"/>
              <w:spacing w:before="0" w:beforeAutospacing="0" w:after="0" w:afterAutospacing="0"/>
              <w:jc w:val="center"/>
              <w:rPr>
                <w:rFonts w:eastAsia="Calibri"/>
              </w:rPr>
            </w:pPr>
            <w:r w:rsidRPr="00C93737">
              <w:t>Целевые индикаторы</w:t>
            </w:r>
          </w:p>
        </w:tc>
        <w:tc>
          <w:tcPr>
            <w:tcW w:w="708" w:type="dxa"/>
            <w:tcBorders>
              <w:top w:val="single" w:sz="4" w:space="0" w:color="auto"/>
              <w:left w:val="single" w:sz="4" w:space="0" w:color="auto"/>
              <w:bottom w:val="single" w:sz="4" w:space="0" w:color="auto"/>
              <w:right w:val="single" w:sz="4" w:space="0" w:color="auto"/>
            </w:tcBorders>
            <w:hideMark/>
          </w:tcPr>
          <w:p w14:paraId="4C17F39F"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4DEA07A2"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2633A8C5"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26DE5C05"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3B7CE61C"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4194A626"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7EB6E1CF"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4901B284"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790" w:type="dxa"/>
            <w:tcBorders>
              <w:top w:val="single" w:sz="4" w:space="0" w:color="auto"/>
              <w:left w:val="single" w:sz="4" w:space="0" w:color="auto"/>
              <w:bottom w:val="single" w:sz="4" w:space="0" w:color="auto"/>
              <w:right w:val="single" w:sz="4" w:space="0" w:color="auto"/>
            </w:tcBorders>
            <w:hideMark/>
          </w:tcPr>
          <w:p w14:paraId="612A5695" w14:textId="77777777" w:rsidR="004F31D3" w:rsidRPr="00C93737" w:rsidRDefault="004F31D3" w:rsidP="00F33383">
            <w:pPr>
              <w:pStyle w:val="a6"/>
              <w:spacing w:before="0" w:beforeAutospacing="0" w:after="0" w:afterAutospacing="0"/>
              <w:jc w:val="center"/>
              <w:rPr>
                <w:rFonts w:eastAsia="Calibri"/>
              </w:rPr>
            </w:pPr>
            <w:r w:rsidRPr="00C93737">
              <w:t>2025</w:t>
            </w:r>
          </w:p>
        </w:tc>
        <w:tc>
          <w:tcPr>
            <w:tcW w:w="1021" w:type="dxa"/>
            <w:tcBorders>
              <w:top w:val="single" w:sz="4" w:space="0" w:color="auto"/>
              <w:left w:val="single" w:sz="4" w:space="0" w:color="auto"/>
              <w:bottom w:val="single" w:sz="4" w:space="0" w:color="auto"/>
              <w:right w:val="single" w:sz="4" w:space="0" w:color="auto"/>
            </w:tcBorders>
            <w:hideMark/>
          </w:tcPr>
          <w:p w14:paraId="304869CC"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2A4079DE" w14:textId="77777777" w:rsidTr="00F33383">
        <w:tc>
          <w:tcPr>
            <w:tcW w:w="534" w:type="dxa"/>
            <w:tcBorders>
              <w:top w:val="single" w:sz="4" w:space="0" w:color="auto"/>
              <w:left w:val="single" w:sz="4" w:space="0" w:color="auto"/>
              <w:bottom w:val="single" w:sz="4" w:space="0" w:color="auto"/>
              <w:right w:val="single" w:sz="4" w:space="0" w:color="auto"/>
            </w:tcBorders>
          </w:tcPr>
          <w:p w14:paraId="1E756BC4"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1.</w:t>
            </w:r>
          </w:p>
        </w:tc>
        <w:tc>
          <w:tcPr>
            <w:tcW w:w="1701" w:type="dxa"/>
            <w:tcBorders>
              <w:top w:val="single" w:sz="4" w:space="0" w:color="auto"/>
              <w:left w:val="single" w:sz="4" w:space="0" w:color="auto"/>
              <w:bottom w:val="single" w:sz="4" w:space="0" w:color="auto"/>
              <w:right w:val="single" w:sz="4" w:space="0" w:color="auto"/>
            </w:tcBorders>
          </w:tcPr>
          <w:p w14:paraId="19B40191" w14:textId="77777777" w:rsidR="004F31D3" w:rsidRPr="00C93737" w:rsidRDefault="004F31D3" w:rsidP="00F33383">
            <w:pPr>
              <w:pStyle w:val="a6"/>
              <w:spacing w:before="0" w:beforeAutospacing="0" w:after="0" w:afterAutospacing="0"/>
              <w:jc w:val="both"/>
              <w:rPr>
                <w:kern w:val="24"/>
              </w:rPr>
            </w:pPr>
            <w:bookmarkStart w:id="8" w:name="_Hlk23533285"/>
            <w:r w:rsidRPr="00C93737">
              <w:rPr>
                <w:kern w:val="24"/>
              </w:rPr>
              <w:t>Доля расходов на науку от ВВП</w:t>
            </w:r>
            <w:bookmarkEnd w:id="8"/>
          </w:p>
          <w:p w14:paraId="29ACD678" w14:textId="77777777" w:rsidR="004F31D3" w:rsidRPr="00C93737" w:rsidRDefault="004F31D3" w:rsidP="00F33383">
            <w:pPr>
              <w:pStyle w:val="a6"/>
              <w:spacing w:before="0" w:beforeAutospacing="0" w:after="0" w:afterAutospacing="0"/>
              <w:jc w:val="both"/>
              <w:rPr>
                <w:kern w:val="24"/>
              </w:rPr>
            </w:pPr>
            <w:r w:rsidRPr="00C93737">
              <w:rPr>
                <w:kern w:val="24"/>
              </w:rPr>
              <w:t>(из всех источников)</w:t>
            </w:r>
          </w:p>
        </w:tc>
        <w:tc>
          <w:tcPr>
            <w:tcW w:w="708" w:type="dxa"/>
            <w:tcBorders>
              <w:top w:val="single" w:sz="4" w:space="0" w:color="auto"/>
              <w:left w:val="single" w:sz="4" w:space="0" w:color="auto"/>
              <w:bottom w:val="single" w:sz="4" w:space="0" w:color="auto"/>
              <w:right w:val="single" w:sz="4" w:space="0" w:color="auto"/>
            </w:tcBorders>
          </w:tcPr>
          <w:p w14:paraId="66AC754F"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011D4EFD"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5C6BF9FA" w14:textId="77777777" w:rsidR="004F31D3" w:rsidRPr="00C93737" w:rsidRDefault="004F31D3" w:rsidP="00F33383">
            <w:pPr>
              <w:pStyle w:val="a6"/>
              <w:spacing w:before="0" w:beforeAutospacing="0" w:after="0" w:afterAutospacing="0"/>
              <w:jc w:val="center"/>
            </w:pPr>
            <w:r w:rsidRPr="00C93737">
              <w:rPr>
                <w:lang w:val="kk-KZ"/>
              </w:rPr>
              <w:t>0,12</w:t>
            </w:r>
          </w:p>
        </w:tc>
        <w:tc>
          <w:tcPr>
            <w:tcW w:w="740" w:type="dxa"/>
            <w:tcBorders>
              <w:top w:val="single" w:sz="4" w:space="0" w:color="auto"/>
              <w:left w:val="single" w:sz="4" w:space="0" w:color="auto"/>
              <w:bottom w:val="single" w:sz="4" w:space="0" w:color="auto"/>
              <w:right w:val="single" w:sz="4" w:space="0" w:color="auto"/>
            </w:tcBorders>
          </w:tcPr>
          <w:p w14:paraId="3561E342" w14:textId="77777777" w:rsidR="004F31D3" w:rsidRPr="00C93737" w:rsidRDefault="004F31D3" w:rsidP="00F33383">
            <w:pPr>
              <w:pStyle w:val="a6"/>
              <w:spacing w:before="0" w:beforeAutospacing="0" w:after="0" w:afterAutospacing="0"/>
              <w:jc w:val="center"/>
              <w:rPr>
                <w:rStyle w:val="s0"/>
                <w:color w:val="auto"/>
              </w:rPr>
            </w:pPr>
            <w:r w:rsidRPr="00C93737">
              <w:t>0,13</w:t>
            </w:r>
          </w:p>
        </w:tc>
        <w:tc>
          <w:tcPr>
            <w:tcW w:w="709" w:type="dxa"/>
            <w:tcBorders>
              <w:top w:val="single" w:sz="4" w:space="0" w:color="auto"/>
              <w:left w:val="single" w:sz="4" w:space="0" w:color="auto"/>
              <w:bottom w:val="single" w:sz="4" w:space="0" w:color="auto"/>
              <w:right w:val="single" w:sz="4" w:space="0" w:color="auto"/>
            </w:tcBorders>
          </w:tcPr>
          <w:p w14:paraId="07582E73" w14:textId="77777777" w:rsidR="004F31D3" w:rsidRPr="00C93737" w:rsidRDefault="004F31D3" w:rsidP="00F33383">
            <w:pPr>
              <w:pStyle w:val="a6"/>
              <w:spacing w:before="0" w:beforeAutospacing="0" w:after="0" w:afterAutospacing="0"/>
              <w:jc w:val="center"/>
            </w:pPr>
            <w:r w:rsidRPr="00C93737">
              <w:t>0,15</w:t>
            </w:r>
          </w:p>
        </w:tc>
        <w:tc>
          <w:tcPr>
            <w:tcW w:w="708" w:type="dxa"/>
            <w:tcBorders>
              <w:top w:val="single" w:sz="4" w:space="0" w:color="auto"/>
              <w:left w:val="single" w:sz="4" w:space="0" w:color="auto"/>
              <w:bottom w:val="single" w:sz="4" w:space="0" w:color="auto"/>
              <w:right w:val="single" w:sz="4" w:space="0" w:color="auto"/>
            </w:tcBorders>
          </w:tcPr>
          <w:p w14:paraId="5CFAB297" w14:textId="77777777" w:rsidR="004F31D3" w:rsidRPr="00C93737" w:rsidRDefault="004F31D3" w:rsidP="00F33383">
            <w:pPr>
              <w:pStyle w:val="a6"/>
              <w:spacing w:before="0" w:beforeAutospacing="0" w:after="0" w:afterAutospacing="0"/>
              <w:jc w:val="center"/>
            </w:pPr>
            <w:r w:rsidRPr="00C93737">
              <w:t>0,2</w:t>
            </w:r>
          </w:p>
        </w:tc>
        <w:tc>
          <w:tcPr>
            <w:tcW w:w="708" w:type="dxa"/>
            <w:tcBorders>
              <w:top w:val="single" w:sz="4" w:space="0" w:color="auto"/>
              <w:left w:val="single" w:sz="4" w:space="0" w:color="auto"/>
              <w:bottom w:val="single" w:sz="4" w:space="0" w:color="auto"/>
              <w:right w:val="single" w:sz="4" w:space="0" w:color="auto"/>
            </w:tcBorders>
          </w:tcPr>
          <w:p w14:paraId="18A22945" w14:textId="77777777" w:rsidR="004F31D3" w:rsidRPr="00C93737" w:rsidRDefault="004F31D3" w:rsidP="00F33383">
            <w:pPr>
              <w:pStyle w:val="a6"/>
              <w:spacing w:before="0" w:beforeAutospacing="0" w:after="0" w:afterAutospacing="0"/>
              <w:jc w:val="center"/>
            </w:pPr>
            <w:r w:rsidRPr="00C93737">
              <w:t>0,35</w:t>
            </w:r>
          </w:p>
        </w:tc>
        <w:tc>
          <w:tcPr>
            <w:tcW w:w="710" w:type="dxa"/>
            <w:tcBorders>
              <w:top w:val="single" w:sz="4" w:space="0" w:color="auto"/>
              <w:left w:val="single" w:sz="4" w:space="0" w:color="auto"/>
              <w:bottom w:val="single" w:sz="4" w:space="0" w:color="auto"/>
              <w:right w:val="single" w:sz="4" w:space="0" w:color="auto"/>
            </w:tcBorders>
          </w:tcPr>
          <w:p w14:paraId="2015EA73" w14:textId="77777777" w:rsidR="004F31D3" w:rsidRPr="00C93737" w:rsidRDefault="004F31D3" w:rsidP="00F33383">
            <w:pPr>
              <w:pStyle w:val="a6"/>
              <w:spacing w:before="0" w:beforeAutospacing="0" w:after="0" w:afterAutospacing="0"/>
              <w:jc w:val="center"/>
            </w:pPr>
            <w:r w:rsidRPr="00C93737">
              <w:t>0,49</w:t>
            </w:r>
          </w:p>
        </w:tc>
        <w:tc>
          <w:tcPr>
            <w:tcW w:w="790" w:type="dxa"/>
            <w:tcBorders>
              <w:top w:val="single" w:sz="4" w:space="0" w:color="auto"/>
              <w:left w:val="single" w:sz="4" w:space="0" w:color="auto"/>
              <w:bottom w:val="single" w:sz="4" w:space="0" w:color="auto"/>
              <w:right w:val="single" w:sz="4" w:space="0" w:color="auto"/>
            </w:tcBorders>
          </w:tcPr>
          <w:p w14:paraId="03D001F7" w14:textId="77777777" w:rsidR="004F31D3" w:rsidRPr="00C93737" w:rsidRDefault="004F31D3" w:rsidP="00F33383">
            <w:pPr>
              <w:pStyle w:val="a6"/>
              <w:spacing w:before="0" w:beforeAutospacing="0" w:after="0" w:afterAutospacing="0"/>
              <w:jc w:val="center"/>
            </w:pPr>
            <w:r w:rsidRPr="00C93737">
              <w:t>1</w:t>
            </w:r>
          </w:p>
        </w:tc>
        <w:tc>
          <w:tcPr>
            <w:tcW w:w="1021" w:type="dxa"/>
            <w:tcBorders>
              <w:top w:val="single" w:sz="4" w:space="0" w:color="auto"/>
              <w:left w:val="single" w:sz="4" w:space="0" w:color="auto"/>
              <w:bottom w:val="single" w:sz="4" w:space="0" w:color="auto"/>
              <w:right w:val="single" w:sz="4" w:space="0" w:color="auto"/>
            </w:tcBorders>
          </w:tcPr>
          <w:p w14:paraId="5DE81F72"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2D0B3387"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21C49717" w14:textId="27714E63" w:rsidR="004F31D3" w:rsidRPr="00C93737" w:rsidRDefault="00BA772D" w:rsidP="00F33383">
            <w:pPr>
              <w:pStyle w:val="ab"/>
              <w:keepNext/>
              <w:suppressAutoHyphens/>
              <w:jc w:val="center"/>
              <w:rPr>
                <w:sz w:val="24"/>
                <w:szCs w:val="24"/>
                <w:lang w:val="ru-RU"/>
              </w:rPr>
            </w:pPr>
            <w:r w:rsidRPr="00C93737">
              <w:rPr>
                <w:sz w:val="24"/>
                <w:szCs w:val="24"/>
                <w:lang w:val="ru-RU"/>
              </w:rPr>
              <w:t>МСХ, МТСЗН</w:t>
            </w:r>
            <w:r w:rsidR="004F31D3" w:rsidRPr="00C93737">
              <w:rPr>
                <w:sz w:val="24"/>
                <w:szCs w:val="24"/>
                <w:lang w:val="ru-RU"/>
              </w:rPr>
              <w:t>,</w:t>
            </w:r>
          </w:p>
          <w:p w14:paraId="0DE5070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 xml:space="preserve">МЭГПР, </w:t>
            </w:r>
          </w:p>
          <w:p w14:paraId="264C5252"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МЗ,</w:t>
            </w:r>
          </w:p>
          <w:p w14:paraId="58FECA09" w14:textId="39759B9E" w:rsidR="004F31D3" w:rsidRPr="00C93737" w:rsidRDefault="00BA772D" w:rsidP="00F33383">
            <w:pPr>
              <w:pStyle w:val="ab"/>
              <w:keepNext/>
              <w:suppressAutoHyphens/>
              <w:jc w:val="center"/>
              <w:rPr>
                <w:sz w:val="24"/>
                <w:szCs w:val="24"/>
                <w:lang w:val="ru-RU"/>
              </w:rPr>
            </w:pPr>
            <w:r w:rsidRPr="00C93737">
              <w:rPr>
                <w:sz w:val="24"/>
                <w:szCs w:val="24"/>
                <w:lang w:val="ru-RU"/>
              </w:rPr>
              <w:t>МКС, МЭ</w:t>
            </w:r>
            <w:r w:rsidR="004F31D3" w:rsidRPr="00C93737">
              <w:rPr>
                <w:sz w:val="24"/>
                <w:szCs w:val="24"/>
                <w:lang w:val="ru-RU"/>
              </w:rPr>
              <w:t>,</w:t>
            </w:r>
          </w:p>
          <w:p w14:paraId="4199A897"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3EE58338" w14:textId="77777777" w:rsidR="004F31D3" w:rsidRPr="00C93737" w:rsidRDefault="004F31D3" w:rsidP="00F33383">
            <w:pPr>
              <w:pStyle w:val="a6"/>
              <w:spacing w:before="0" w:beforeAutospacing="0" w:after="0" w:afterAutospacing="0"/>
              <w:jc w:val="center"/>
            </w:pPr>
            <w:r w:rsidRPr="00C93737">
              <w:t>МЦРИАП,</w:t>
            </w:r>
          </w:p>
          <w:p w14:paraId="05E7D76F" w14:textId="5F30E0C9" w:rsidR="004F31D3" w:rsidRPr="00C93737" w:rsidRDefault="004F31D3" w:rsidP="00F33383">
            <w:pPr>
              <w:pStyle w:val="a6"/>
              <w:spacing w:before="0" w:beforeAutospacing="0" w:after="0" w:afterAutospacing="0"/>
              <w:jc w:val="center"/>
            </w:pPr>
            <w:r w:rsidRPr="00C93737">
              <w:t xml:space="preserve">МТИ НИИ (по </w:t>
            </w:r>
            <w:r w:rsidR="00BA772D" w:rsidRPr="00C93737">
              <w:t>согласованию) ВУЗы</w:t>
            </w:r>
            <w:r w:rsidRPr="00C93737">
              <w:t xml:space="preserve"> (по согласованию)</w:t>
            </w:r>
          </w:p>
        </w:tc>
      </w:tr>
      <w:tr w:rsidR="00C93737" w:rsidRPr="00C93737" w14:paraId="75AF8C00" w14:textId="77777777" w:rsidTr="00F33383">
        <w:tc>
          <w:tcPr>
            <w:tcW w:w="534" w:type="dxa"/>
            <w:tcBorders>
              <w:top w:val="single" w:sz="4" w:space="0" w:color="auto"/>
              <w:left w:val="single" w:sz="4" w:space="0" w:color="auto"/>
              <w:bottom w:val="single" w:sz="4" w:space="0" w:color="auto"/>
              <w:right w:val="single" w:sz="4" w:space="0" w:color="auto"/>
            </w:tcBorders>
          </w:tcPr>
          <w:p w14:paraId="06900A80"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701" w:type="dxa"/>
            <w:tcBorders>
              <w:top w:val="single" w:sz="4" w:space="0" w:color="auto"/>
              <w:left w:val="single" w:sz="4" w:space="0" w:color="auto"/>
              <w:bottom w:val="single" w:sz="4" w:space="0" w:color="auto"/>
              <w:right w:val="single" w:sz="4" w:space="0" w:color="auto"/>
            </w:tcBorders>
          </w:tcPr>
          <w:p w14:paraId="5EEF8399" w14:textId="77777777" w:rsidR="004F31D3" w:rsidRPr="00C93737" w:rsidRDefault="004F31D3" w:rsidP="00F33383">
            <w:pPr>
              <w:pStyle w:val="a6"/>
              <w:spacing w:before="0" w:beforeAutospacing="0" w:after="0" w:afterAutospacing="0"/>
              <w:jc w:val="both"/>
            </w:pPr>
            <w:bookmarkStart w:id="9" w:name="_Hlk23533125"/>
            <w:r w:rsidRPr="00C93737">
              <w:rPr>
                <w:lang w:val="kk-KZ"/>
              </w:rPr>
              <w:t>Качество научно-исследовательских организаций</w:t>
            </w:r>
            <w:bookmarkEnd w:id="9"/>
          </w:p>
        </w:tc>
        <w:tc>
          <w:tcPr>
            <w:tcW w:w="708" w:type="dxa"/>
            <w:tcBorders>
              <w:top w:val="single" w:sz="4" w:space="0" w:color="auto"/>
              <w:left w:val="single" w:sz="4" w:space="0" w:color="auto"/>
              <w:bottom w:val="single" w:sz="4" w:space="0" w:color="auto"/>
              <w:right w:val="single" w:sz="4" w:space="0" w:color="auto"/>
            </w:tcBorders>
          </w:tcPr>
          <w:p w14:paraId="25988024" w14:textId="77777777" w:rsidR="004F31D3" w:rsidRPr="00C93737" w:rsidRDefault="004F31D3" w:rsidP="00F33383">
            <w:pPr>
              <w:pStyle w:val="a6"/>
              <w:spacing w:before="0" w:beforeAutospacing="0" w:after="0" w:afterAutospacing="0"/>
              <w:jc w:val="center"/>
            </w:pPr>
            <w:r w:rsidRPr="00C93737">
              <w:t>Место в ГИК</w:t>
            </w:r>
          </w:p>
        </w:tc>
        <w:tc>
          <w:tcPr>
            <w:tcW w:w="851" w:type="dxa"/>
            <w:tcBorders>
              <w:top w:val="single" w:sz="4" w:space="0" w:color="auto"/>
              <w:left w:val="single" w:sz="4" w:space="0" w:color="auto"/>
              <w:bottom w:val="single" w:sz="4" w:space="0" w:color="auto"/>
              <w:right w:val="single" w:sz="4" w:space="0" w:color="auto"/>
            </w:tcBorders>
          </w:tcPr>
          <w:p w14:paraId="6678ACB5" w14:textId="77777777" w:rsidR="004F31D3" w:rsidRPr="00C93737" w:rsidRDefault="004F31D3" w:rsidP="00F33383">
            <w:pPr>
              <w:pStyle w:val="a6"/>
              <w:spacing w:before="0" w:beforeAutospacing="0" w:after="0" w:afterAutospacing="0"/>
              <w:jc w:val="center"/>
              <w:rPr>
                <w:lang w:val="en-US"/>
              </w:rPr>
            </w:pPr>
            <w:r w:rsidRPr="00C93737">
              <w:t>Результаты ГИК ВЭФ</w:t>
            </w:r>
          </w:p>
        </w:tc>
        <w:tc>
          <w:tcPr>
            <w:tcW w:w="740" w:type="dxa"/>
            <w:tcBorders>
              <w:top w:val="single" w:sz="4" w:space="0" w:color="auto"/>
              <w:left w:val="single" w:sz="4" w:space="0" w:color="auto"/>
              <w:bottom w:val="single" w:sz="4" w:space="0" w:color="auto"/>
              <w:right w:val="single" w:sz="4" w:space="0" w:color="auto"/>
            </w:tcBorders>
          </w:tcPr>
          <w:p w14:paraId="3E868E78" w14:textId="77777777" w:rsidR="004F31D3" w:rsidRPr="00C93737" w:rsidRDefault="004F31D3" w:rsidP="00F33383">
            <w:pPr>
              <w:pStyle w:val="a6"/>
              <w:spacing w:before="0" w:beforeAutospacing="0" w:after="0" w:afterAutospacing="0"/>
              <w:jc w:val="center"/>
              <w:rPr>
                <w:lang w:val="kk-KZ"/>
              </w:rPr>
            </w:pPr>
            <w:r w:rsidRPr="00C93737">
              <w:rPr>
                <w:lang w:val="kk-KZ"/>
              </w:rPr>
              <w:t>82</w:t>
            </w:r>
          </w:p>
        </w:tc>
        <w:tc>
          <w:tcPr>
            <w:tcW w:w="740" w:type="dxa"/>
            <w:tcBorders>
              <w:top w:val="single" w:sz="4" w:space="0" w:color="auto"/>
              <w:left w:val="single" w:sz="4" w:space="0" w:color="auto"/>
              <w:bottom w:val="single" w:sz="4" w:space="0" w:color="auto"/>
              <w:right w:val="single" w:sz="4" w:space="0" w:color="auto"/>
            </w:tcBorders>
          </w:tcPr>
          <w:p w14:paraId="4B146EF4" w14:textId="77777777" w:rsidR="004F31D3" w:rsidRPr="00C93737" w:rsidRDefault="004F31D3" w:rsidP="00F33383">
            <w:pPr>
              <w:pStyle w:val="a6"/>
              <w:spacing w:before="0" w:beforeAutospacing="0" w:after="0" w:afterAutospacing="0"/>
              <w:jc w:val="center"/>
              <w:rPr>
                <w:lang w:val="kk-KZ"/>
              </w:rPr>
            </w:pPr>
            <w:r w:rsidRPr="00C93737">
              <w:rPr>
                <w:lang w:val="kk-KZ"/>
              </w:rPr>
              <w:t>80</w:t>
            </w:r>
          </w:p>
        </w:tc>
        <w:tc>
          <w:tcPr>
            <w:tcW w:w="709" w:type="dxa"/>
            <w:tcBorders>
              <w:top w:val="single" w:sz="4" w:space="0" w:color="auto"/>
              <w:left w:val="single" w:sz="4" w:space="0" w:color="auto"/>
              <w:bottom w:val="single" w:sz="4" w:space="0" w:color="auto"/>
              <w:right w:val="single" w:sz="4" w:space="0" w:color="auto"/>
            </w:tcBorders>
          </w:tcPr>
          <w:p w14:paraId="69F16CEA" w14:textId="77777777" w:rsidR="004F31D3" w:rsidRPr="00C93737" w:rsidRDefault="004F31D3" w:rsidP="00F33383">
            <w:pPr>
              <w:pStyle w:val="a6"/>
              <w:spacing w:before="0" w:beforeAutospacing="0" w:after="0" w:afterAutospacing="0"/>
              <w:jc w:val="center"/>
              <w:rPr>
                <w:lang w:val="kk-KZ"/>
              </w:rPr>
            </w:pPr>
            <w:r w:rsidRPr="00C93737">
              <w:rPr>
                <w:lang w:val="kk-KZ"/>
              </w:rPr>
              <w:t>78</w:t>
            </w:r>
          </w:p>
        </w:tc>
        <w:tc>
          <w:tcPr>
            <w:tcW w:w="708" w:type="dxa"/>
            <w:tcBorders>
              <w:top w:val="single" w:sz="4" w:space="0" w:color="auto"/>
              <w:left w:val="single" w:sz="4" w:space="0" w:color="auto"/>
              <w:bottom w:val="single" w:sz="4" w:space="0" w:color="auto"/>
              <w:right w:val="single" w:sz="4" w:space="0" w:color="auto"/>
            </w:tcBorders>
          </w:tcPr>
          <w:p w14:paraId="6DEC4AE3" w14:textId="77777777" w:rsidR="004F31D3" w:rsidRPr="00C93737" w:rsidRDefault="004F31D3" w:rsidP="00F33383">
            <w:pPr>
              <w:pStyle w:val="a6"/>
              <w:spacing w:before="0" w:beforeAutospacing="0" w:after="0" w:afterAutospacing="0"/>
              <w:jc w:val="center"/>
              <w:rPr>
                <w:lang w:val="kk-KZ"/>
              </w:rPr>
            </w:pPr>
            <w:r w:rsidRPr="00C93737">
              <w:rPr>
                <w:lang w:val="kk-KZ"/>
              </w:rPr>
              <w:t>74</w:t>
            </w:r>
          </w:p>
        </w:tc>
        <w:tc>
          <w:tcPr>
            <w:tcW w:w="708" w:type="dxa"/>
            <w:tcBorders>
              <w:top w:val="single" w:sz="4" w:space="0" w:color="auto"/>
              <w:left w:val="single" w:sz="4" w:space="0" w:color="auto"/>
              <w:bottom w:val="single" w:sz="4" w:space="0" w:color="auto"/>
              <w:right w:val="single" w:sz="4" w:space="0" w:color="auto"/>
            </w:tcBorders>
          </w:tcPr>
          <w:p w14:paraId="1D01C64D" w14:textId="77777777" w:rsidR="004F31D3" w:rsidRPr="00C93737" w:rsidRDefault="004F31D3" w:rsidP="00F33383">
            <w:pPr>
              <w:pStyle w:val="a6"/>
              <w:spacing w:before="0" w:beforeAutospacing="0" w:after="0" w:afterAutospacing="0"/>
              <w:jc w:val="center"/>
              <w:rPr>
                <w:lang w:val="kk-KZ"/>
              </w:rPr>
            </w:pPr>
            <w:r w:rsidRPr="00C93737">
              <w:rPr>
                <w:lang w:val="kk-KZ"/>
              </w:rPr>
              <w:t>70</w:t>
            </w:r>
          </w:p>
        </w:tc>
        <w:tc>
          <w:tcPr>
            <w:tcW w:w="710" w:type="dxa"/>
            <w:tcBorders>
              <w:top w:val="single" w:sz="4" w:space="0" w:color="auto"/>
              <w:left w:val="single" w:sz="4" w:space="0" w:color="auto"/>
              <w:bottom w:val="single" w:sz="4" w:space="0" w:color="auto"/>
              <w:right w:val="single" w:sz="4" w:space="0" w:color="auto"/>
            </w:tcBorders>
          </w:tcPr>
          <w:p w14:paraId="682137BC" w14:textId="77777777" w:rsidR="004F31D3" w:rsidRPr="00C93737" w:rsidRDefault="004F31D3" w:rsidP="00F33383">
            <w:pPr>
              <w:pStyle w:val="a6"/>
              <w:spacing w:before="0" w:beforeAutospacing="0" w:after="0" w:afterAutospacing="0"/>
              <w:jc w:val="center"/>
              <w:rPr>
                <w:lang w:val="kk-KZ"/>
              </w:rPr>
            </w:pPr>
            <w:r w:rsidRPr="00C93737">
              <w:rPr>
                <w:lang w:val="kk-KZ"/>
              </w:rPr>
              <w:t>66</w:t>
            </w:r>
          </w:p>
        </w:tc>
        <w:tc>
          <w:tcPr>
            <w:tcW w:w="790" w:type="dxa"/>
            <w:tcBorders>
              <w:top w:val="single" w:sz="4" w:space="0" w:color="auto"/>
              <w:left w:val="single" w:sz="4" w:space="0" w:color="auto"/>
              <w:bottom w:val="single" w:sz="4" w:space="0" w:color="auto"/>
              <w:right w:val="single" w:sz="4" w:space="0" w:color="auto"/>
            </w:tcBorders>
          </w:tcPr>
          <w:p w14:paraId="5D64173D" w14:textId="77777777" w:rsidR="004F31D3" w:rsidRPr="00C93737" w:rsidRDefault="004F31D3" w:rsidP="00F33383">
            <w:pPr>
              <w:pStyle w:val="a6"/>
              <w:spacing w:before="0" w:beforeAutospacing="0" w:after="0" w:afterAutospacing="0"/>
              <w:jc w:val="center"/>
              <w:rPr>
                <w:lang w:val="kk-KZ"/>
              </w:rPr>
            </w:pPr>
            <w:r w:rsidRPr="00C93737">
              <w:rPr>
                <w:lang w:val="kk-KZ"/>
              </w:rPr>
              <w:t>63</w:t>
            </w:r>
          </w:p>
        </w:tc>
        <w:tc>
          <w:tcPr>
            <w:tcW w:w="1021" w:type="dxa"/>
            <w:tcBorders>
              <w:top w:val="single" w:sz="4" w:space="0" w:color="auto"/>
              <w:left w:val="single" w:sz="4" w:space="0" w:color="auto"/>
              <w:bottom w:val="single" w:sz="4" w:space="0" w:color="auto"/>
              <w:right w:val="single" w:sz="4" w:space="0" w:color="auto"/>
            </w:tcBorders>
          </w:tcPr>
          <w:p w14:paraId="63DC673C"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19714E1A"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2ACE051A" w14:textId="710393C5" w:rsidR="004F31D3" w:rsidRPr="00C93737" w:rsidRDefault="00BA772D" w:rsidP="00F33383">
            <w:pPr>
              <w:pStyle w:val="ab"/>
              <w:keepNext/>
              <w:suppressAutoHyphens/>
              <w:jc w:val="center"/>
              <w:rPr>
                <w:sz w:val="24"/>
                <w:szCs w:val="24"/>
                <w:lang w:val="ru-RU"/>
              </w:rPr>
            </w:pPr>
            <w:r w:rsidRPr="00C93737">
              <w:rPr>
                <w:sz w:val="24"/>
                <w:szCs w:val="24"/>
                <w:lang w:val="ru-RU"/>
              </w:rPr>
              <w:t>МСХ, МТСЗН</w:t>
            </w:r>
            <w:r w:rsidR="004F31D3" w:rsidRPr="00C93737">
              <w:rPr>
                <w:sz w:val="24"/>
                <w:szCs w:val="24"/>
                <w:lang w:val="ru-RU"/>
              </w:rPr>
              <w:t>,</w:t>
            </w:r>
          </w:p>
          <w:p w14:paraId="3CA67F2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 xml:space="preserve">МЭГПР, </w:t>
            </w:r>
          </w:p>
          <w:p w14:paraId="5A67CFC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МЗ,</w:t>
            </w:r>
          </w:p>
          <w:p w14:paraId="5B9C023A" w14:textId="163684E6" w:rsidR="004F31D3" w:rsidRPr="00C93737" w:rsidRDefault="00BA772D" w:rsidP="00F33383">
            <w:pPr>
              <w:pStyle w:val="ab"/>
              <w:keepNext/>
              <w:suppressAutoHyphens/>
              <w:jc w:val="center"/>
              <w:rPr>
                <w:sz w:val="24"/>
                <w:szCs w:val="24"/>
                <w:lang w:val="ru-RU"/>
              </w:rPr>
            </w:pPr>
            <w:r w:rsidRPr="00C93737">
              <w:rPr>
                <w:sz w:val="24"/>
                <w:szCs w:val="24"/>
                <w:lang w:val="ru-RU"/>
              </w:rPr>
              <w:t>МКС, МЭ</w:t>
            </w:r>
            <w:r w:rsidR="004F31D3" w:rsidRPr="00C93737">
              <w:rPr>
                <w:sz w:val="24"/>
                <w:szCs w:val="24"/>
                <w:lang w:val="ru-RU"/>
              </w:rPr>
              <w:t>,</w:t>
            </w:r>
          </w:p>
          <w:p w14:paraId="0B0E5699"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401CD1CC" w14:textId="77777777" w:rsidR="004F31D3" w:rsidRPr="00C93737" w:rsidRDefault="004F31D3" w:rsidP="00F33383">
            <w:pPr>
              <w:pStyle w:val="a6"/>
              <w:spacing w:before="0" w:beforeAutospacing="0" w:after="0" w:afterAutospacing="0"/>
              <w:jc w:val="center"/>
            </w:pPr>
            <w:r w:rsidRPr="00C93737">
              <w:t>МЦРИАП,</w:t>
            </w:r>
          </w:p>
          <w:p w14:paraId="2CA94B03" w14:textId="1D282833" w:rsidR="004F31D3" w:rsidRPr="00C93737" w:rsidRDefault="004F31D3" w:rsidP="00F33383">
            <w:pPr>
              <w:pStyle w:val="a6"/>
              <w:spacing w:before="0" w:beforeAutospacing="0" w:after="0" w:afterAutospacing="0"/>
              <w:jc w:val="center"/>
              <w:rPr>
                <w:lang w:val="kk-KZ"/>
              </w:rPr>
            </w:pPr>
            <w:r w:rsidRPr="00C93737">
              <w:t xml:space="preserve">МТИ НИИ (по </w:t>
            </w:r>
            <w:r w:rsidR="00BA772D" w:rsidRPr="00C93737">
              <w:t xml:space="preserve">согласованию) </w:t>
            </w:r>
            <w:r w:rsidR="00BA772D" w:rsidRPr="00C93737">
              <w:lastRenderedPageBreak/>
              <w:t>ВУЗы</w:t>
            </w:r>
            <w:r w:rsidRPr="00C93737">
              <w:t xml:space="preserve"> (по согласованию)</w:t>
            </w:r>
          </w:p>
        </w:tc>
      </w:tr>
      <w:tr w:rsidR="004F31D3" w:rsidRPr="00C93737" w14:paraId="32E8D775" w14:textId="77777777" w:rsidTr="00F33383">
        <w:tc>
          <w:tcPr>
            <w:tcW w:w="534" w:type="dxa"/>
            <w:tcBorders>
              <w:top w:val="single" w:sz="4" w:space="0" w:color="auto"/>
              <w:left w:val="single" w:sz="4" w:space="0" w:color="auto"/>
              <w:bottom w:val="single" w:sz="4" w:space="0" w:color="auto"/>
              <w:right w:val="single" w:sz="4" w:space="0" w:color="auto"/>
            </w:tcBorders>
          </w:tcPr>
          <w:p w14:paraId="6A9ADB00"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lastRenderedPageBreak/>
              <w:t>3.</w:t>
            </w:r>
          </w:p>
        </w:tc>
        <w:tc>
          <w:tcPr>
            <w:tcW w:w="1701" w:type="dxa"/>
            <w:tcBorders>
              <w:top w:val="single" w:sz="4" w:space="0" w:color="auto"/>
              <w:left w:val="single" w:sz="4" w:space="0" w:color="auto"/>
              <w:bottom w:val="single" w:sz="4" w:space="0" w:color="auto"/>
              <w:right w:val="single" w:sz="4" w:space="0" w:color="auto"/>
            </w:tcBorders>
          </w:tcPr>
          <w:p w14:paraId="51D08AB5" w14:textId="77777777" w:rsidR="004F31D3" w:rsidRPr="00C93737" w:rsidRDefault="004F31D3" w:rsidP="00F33383">
            <w:pPr>
              <w:pStyle w:val="a6"/>
              <w:spacing w:before="0" w:beforeAutospacing="0" w:after="0" w:afterAutospacing="0"/>
              <w:jc w:val="both"/>
            </w:pPr>
            <w:r w:rsidRPr="00C93737">
              <w:t>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w:t>
            </w:r>
          </w:p>
        </w:tc>
        <w:tc>
          <w:tcPr>
            <w:tcW w:w="708" w:type="dxa"/>
            <w:tcBorders>
              <w:top w:val="single" w:sz="4" w:space="0" w:color="auto"/>
              <w:left w:val="single" w:sz="4" w:space="0" w:color="auto"/>
              <w:bottom w:val="single" w:sz="4" w:space="0" w:color="auto"/>
              <w:right w:val="single" w:sz="4" w:space="0" w:color="auto"/>
            </w:tcBorders>
          </w:tcPr>
          <w:p w14:paraId="48661752"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0F998F44" w14:textId="77777777" w:rsidR="004F31D3" w:rsidRPr="00C93737" w:rsidRDefault="004F31D3" w:rsidP="00F33383">
            <w:pPr>
              <w:pStyle w:val="a6"/>
              <w:spacing w:before="0" w:beforeAutospacing="0" w:after="0" w:afterAutospacing="0"/>
              <w:jc w:val="center"/>
              <w:rPr>
                <w:lang w:val="en-US"/>
              </w:rPr>
            </w:pPr>
            <w:r w:rsidRPr="00C93737">
              <w:t>Информация</w:t>
            </w:r>
            <w:r w:rsidRPr="00C93737">
              <w:rPr>
                <w:lang w:val="en-US"/>
              </w:rPr>
              <w:t xml:space="preserve"> </w:t>
            </w:r>
            <w:r w:rsidRPr="00C93737">
              <w:t>баз</w:t>
            </w:r>
            <w:r w:rsidRPr="00C93737">
              <w:rPr>
                <w:lang w:val="en-US"/>
              </w:rPr>
              <w:t xml:space="preserve"> </w:t>
            </w:r>
            <w:r w:rsidRPr="00C93737">
              <w:t>данных</w:t>
            </w:r>
            <w:r w:rsidRPr="00C93737">
              <w:rPr>
                <w:lang w:val="en-US"/>
              </w:rPr>
              <w:t xml:space="preserve"> Web of Science (Clarivate Analytics) </w:t>
            </w:r>
            <w:r w:rsidRPr="00C93737">
              <w:t>и</w:t>
            </w:r>
            <w:r w:rsidRPr="00C93737">
              <w:rPr>
                <w:lang w:val="en-US"/>
              </w:rPr>
              <w:t xml:space="preserve"> Scopus (Elsevier)</w:t>
            </w:r>
          </w:p>
        </w:tc>
        <w:tc>
          <w:tcPr>
            <w:tcW w:w="740" w:type="dxa"/>
            <w:tcBorders>
              <w:top w:val="single" w:sz="4" w:space="0" w:color="auto"/>
              <w:left w:val="single" w:sz="4" w:space="0" w:color="auto"/>
              <w:bottom w:val="single" w:sz="4" w:space="0" w:color="auto"/>
              <w:right w:val="single" w:sz="4" w:space="0" w:color="auto"/>
            </w:tcBorders>
          </w:tcPr>
          <w:p w14:paraId="1119DB74" w14:textId="77777777" w:rsidR="004F31D3" w:rsidRPr="00C93737" w:rsidRDefault="004F31D3" w:rsidP="00F33383">
            <w:pPr>
              <w:pStyle w:val="a6"/>
              <w:spacing w:before="0" w:beforeAutospacing="0" w:after="0" w:afterAutospacing="0"/>
              <w:jc w:val="center"/>
              <w:rPr>
                <w:lang w:val="en-US"/>
              </w:rPr>
            </w:pPr>
            <w:r w:rsidRPr="00C93737">
              <w:rPr>
                <w:lang w:val="kk-KZ"/>
              </w:rPr>
              <w:t>-</w:t>
            </w:r>
          </w:p>
        </w:tc>
        <w:tc>
          <w:tcPr>
            <w:tcW w:w="740" w:type="dxa"/>
            <w:tcBorders>
              <w:top w:val="single" w:sz="4" w:space="0" w:color="auto"/>
              <w:left w:val="single" w:sz="4" w:space="0" w:color="auto"/>
              <w:bottom w:val="single" w:sz="4" w:space="0" w:color="auto"/>
              <w:right w:val="single" w:sz="4" w:space="0" w:color="auto"/>
            </w:tcBorders>
          </w:tcPr>
          <w:p w14:paraId="2804AA03"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25,1</w:t>
            </w:r>
          </w:p>
        </w:tc>
        <w:tc>
          <w:tcPr>
            <w:tcW w:w="709" w:type="dxa"/>
            <w:tcBorders>
              <w:top w:val="single" w:sz="4" w:space="0" w:color="auto"/>
              <w:left w:val="single" w:sz="4" w:space="0" w:color="auto"/>
              <w:bottom w:val="single" w:sz="4" w:space="0" w:color="auto"/>
              <w:right w:val="single" w:sz="4" w:space="0" w:color="auto"/>
            </w:tcBorders>
          </w:tcPr>
          <w:p w14:paraId="55FB09C2"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37,7</w:t>
            </w:r>
          </w:p>
        </w:tc>
        <w:tc>
          <w:tcPr>
            <w:tcW w:w="708" w:type="dxa"/>
            <w:tcBorders>
              <w:top w:val="single" w:sz="4" w:space="0" w:color="auto"/>
              <w:left w:val="single" w:sz="4" w:space="0" w:color="auto"/>
              <w:bottom w:val="single" w:sz="4" w:space="0" w:color="auto"/>
              <w:right w:val="single" w:sz="4" w:space="0" w:color="auto"/>
            </w:tcBorders>
          </w:tcPr>
          <w:p w14:paraId="1AB23B0F"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50,3</w:t>
            </w:r>
          </w:p>
        </w:tc>
        <w:tc>
          <w:tcPr>
            <w:tcW w:w="708" w:type="dxa"/>
            <w:tcBorders>
              <w:top w:val="single" w:sz="4" w:space="0" w:color="auto"/>
              <w:left w:val="single" w:sz="4" w:space="0" w:color="auto"/>
              <w:bottom w:val="single" w:sz="4" w:space="0" w:color="auto"/>
              <w:right w:val="single" w:sz="4" w:space="0" w:color="auto"/>
            </w:tcBorders>
          </w:tcPr>
          <w:p w14:paraId="42907149"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62,9</w:t>
            </w:r>
          </w:p>
        </w:tc>
        <w:tc>
          <w:tcPr>
            <w:tcW w:w="710" w:type="dxa"/>
            <w:tcBorders>
              <w:top w:val="single" w:sz="4" w:space="0" w:color="auto"/>
              <w:left w:val="single" w:sz="4" w:space="0" w:color="auto"/>
              <w:bottom w:val="single" w:sz="4" w:space="0" w:color="auto"/>
              <w:right w:val="single" w:sz="4" w:space="0" w:color="auto"/>
            </w:tcBorders>
          </w:tcPr>
          <w:p w14:paraId="3A56D842"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75,5</w:t>
            </w:r>
          </w:p>
        </w:tc>
        <w:tc>
          <w:tcPr>
            <w:tcW w:w="790" w:type="dxa"/>
            <w:tcBorders>
              <w:top w:val="single" w:sz="4" w:space="0" w:color="auto"/>
              <w:left w:val="single" w:sz="4" w:space="0" w:color="auto"/>
              <w:bottom w:val="single" w:sz="4" w:space="0" w:color="auto"/>
              <w:right w:val="single" w:sz="4" w:space="0" w:color="auto"/>
            </w:tcBorders>
          </w:tcPr>
          <w:p w14:paraId="30B3348B"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88</w:t>
            </w:r>
          </w:p>
        </w:tc>
        <w:tc>
          <w:tcPr>
            <w:tcW w:w="1021" w:type="dxa"/>
            <w:tcBorders>
              <w:top w:val="single" w:sz="4" w:space="0" w:color="auto"/>
              <w:left w:val="single" w:sz="4" w:space="0" w:color="auto"/>
              <w:bottom w:val="single" w:sz="4" w:space="0" w:color="auto"/>
              <w:right w:val="single" w:sz="4" w:space="0" w:color="auto"/>
            </w:tcBorders>
          </w:tcPr>
          <w:p w14:paraId="65F386CB"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4A8712D4"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3AEA3D3C" w14:textId="7B172BC6" w:rsidR="004F31D3" w:rsidRPr="00C93737" w:rsidRDefault="00BA772D" w:rsidP="00F33383">
            <w:pPr>
              <w:pStyle w:val="ab"/>
              <w:keepNext/>
              <w:suppressAutoHyphens/>
              <w:jc w:val="center"/>
              <w:rPr>
                <w:sz w:val="24"/>
                <w:szCs w:val="24"/>
                <w:lang w:val="ru-RU"/>
              </w:rPr>
            </w:pPr>
            <w:r w:rsidRPr="00C93737">
              <w:rPr>
                <w:sz w:val="24"/>
                <w:szCs w:val="24"/>
                <w:lang w:val="ru-RU"/>
              </w:rPr>
              <w:t>МСХ, МТСЗН</w:t>
            </w:r>
            <w:r w:rsidR="004F31D3" w:rsidRPr="00C93737">
              <w:rPr>
                <w:sz w:val="24"/>
                <w:szCs w:val="24"/>
                <w:lang w:val="ru-RU"/>
              </w:rPr>
              <w:t>,</w:t>
            </w:r>
          </w:p>
          <w:p w14:paraId="473C080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 xml:space="preserve">МЭГПР, </w:t>
            </w:r>
          </w:p>
          <w:p w14:paraId="650DD21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МЗ,</w:t>
            </w:r>
          </w:p>
          <w:p w14:paraId="5E415707" w14:textId="373ADCEF" w:rsidR="004F31D3" w:rsidRPr="00C93737" w:rsidRDefault="00BA772D" w:rsidP="00F33383">
            <w:pPr>
              <w:pStyle w:val="ab"/>
              <w:keepNext/>
              <w:suppressAutoHyphens/>
              <w:jc w:val="center"/>
              <w:rPr>
                <w:sz w:val="24"/>
                <w:szCs w:val="24"/>
                <w:lang w:val="ru-RU"/>
              </w:rPr>
            </w:pPr>
            <w:r w:rsidRPr="00C93737">
              <w:rPr>
                <w:sz w:val="24"/>
                <w:szCs w:val="24"/>
                <w:lang w:val="ru-RU"/>
              </w:rPr>
              <w:t>МКС, МЭ</w:t>
            </w:r>
            <w:r w:rsidR="004F31D3" w:rsidRPr="00C93737">
              <w:rPr>
                <w:sz w:val="24"/>
                <w:szCs w:val="24"/>
                <w:lang w:val="ru-RU"/>
              </w:rPr>
              <w:t>,</w:t>
            </w:r>
          </w:p>
          <w:p w14:paraId="0BB49ADC"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2AA5B24E" w14:textId="77777777" w:rsidR="004F31D3" w:rsidRPr="00C93737" w:rsidRDefault="004F31D3" w:rsidP="00F33383">
            <w:pPr>
              <w:pStyle w:val="a6"/>
              <w:spacing w:before="0" w:beforeAutospacing="0" w:after="0" w:afterAutospacing="0"/>
              <w:jc w:val="center"/>
            </w:pPr>
            <w:r w:rsidRPr="00C93737">
              <w:t>МЦРИАП,</w:t>
            </w:r>
          </w:p>
          <w:p w14:paraId="31B61FA5" w14:textId="59ED1EDF" w:rsidR="004F31D3" w:rsidRPr="00C93737" w:rsidRDefault="004F31D3" w:rsidP="00F33383">
            <w:pPr>
              <w:pStyle w:val="a6"/>
              <w:spacing w:before="0" w:beforeAutospacing="0" w:after="0" w:afterAutospacing="0"/>
              <w:jc w:val="center"/>
            </w:pPr>
            <w:r w:rsidRPr="00C93737">
              <w:t xml:space="preserve">МТИ НИИ, (по </w:t>
            </w:r>
            <w:r w:rsidR="00BA772D" w:rsidRPr="00C93737">
              <w:t>согласованию) ВУЗы</w:t>
            </w:r>
            <w:r w:rsidRPr="00C93737">
              <w:t xml:space="preserve"> (по согласованию)</w:t>
            </w:r>
          </w:p>
        </w:tc>
      </w:tr>
    </w:tbl>
    <w:p w14:paraId="37B9C843" w14:textId="77777777" w:rsidR="001C0A5E" w:rsidRPr="00C93737" w:rsidRDefault="001C0A5E" w:rsidP="00A41527">
      <w:pPr>
        <w:spacing w:after="0" w:line="240" w:lineRule="auto"/>
        <w:ind w:firstLine="709"/>
        <w:jc w:val="both"/>
        <w:rPr>
          <w:rFonts w:ascii="Times New Roman" w:hAnsi="Times New Roman" w:cs="Times New Roman"/>
          <w:sz w:val="28"/>
          <w:szCs w:val="28"/>
        </w:rPr>
      </w:pPr>
    </w:p>
    <w:p w14:paraId="245E1FE9" w14:textId="69FD5BDB" w:rsidR="0050762F" w:rsidRPr="00C93737" w:rsidRDefault="0050762F"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Для ре</w:t>
      </w:r>
      <w:r w:rsidR="00EA48A3" w:rsidRPr="00C93737">
        <w:rPr>
          <w:rFonts w:ascii="Times New Roman" w:hAnsi="Times New Roman" w:cs="Times New Roman"/>
          <w:sz w:val="28"/>
          <w:szCs w:val="28"/>
        </w:rPr>
        <w:t>ализации</w:t>
      </w:r>
      <w:r w:rsidRPr="00C93737">
        <w:rPr>
          <w:rFonts w:ascii="Times New Roman" w:hAnsi="Times New Roman" w:cs="Times New Roman"/>
          <w:sz w:val="28"/>
          <w:szCs w:val="28"/>
        </w:rPr>
        <w:t xml:space="preserve"> поставленной цели предусматривается решение следующих задач:</w:t>
      </w:r>
    </w:p>
    <w:p w14:paraId="3E1E946F" w14:textId="3071041D" w:rsidR="0050762F" w:rsidRPr="00C93737" w:rsidRDefault="008D1B04"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w:t>
      </w:r>
      <w:r w:rsidR="0050762F" w:rsidRPr="00C93737">
        <w:rPr>
          <w:rFonts w:ascii="Times New Roman" w:hAnsi="Times New Roman" w:cs="Times New Roman"/>
          <w:bCs/>
          <w:sz w:val="28"/>
          <w:szCs w:val="28"/>
        </w:rPr>
        <w:t>1</w:t>
      </w:r>
      <w:r w:rsidR="007F4D60" w:rsidRPr="00C93737">
        <w:rPr>
          <w:rFonts w:ascii="Times New Roman" w:hAnsi="Times New Roman" w:cs="Times New Roman"/>
          <w:bCs/>
          <w:sz w:val="28"/>
          <w:szCs w:val="28"/>
          <w:lang w:val="kk-KZ"/>
        </w:rPr>
        <w:t>.</w:t>
      </w:r>
      <w:r w:rsidR="0050762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Укрепить и</w:t>
      </w:r>
      <w:r w:rsidR="009336FC" w:rsidRPr="00C93737">
        <w:rPr>
          <w:rFonts w:ascii="Times New Roman" w:hAnsi="Times New Roman" w:cs="Times New Roman"/>
          <w:sz w:val="28"/>
          <w:szCs w:val="28"/>
        </w:rPr>
        <w:t>нтеллектуальный потенциал науки</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5EA31220"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32336212"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78462061"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35553342"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209C34EF"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23A77304"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69F43126"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580E70B2"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3D063A1A"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32EFBE54"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32656FE9"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78831DD9"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591D16BA"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4BFDB204"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0DBC2C1E" w14:textId="77777777" w:rsidTr="00F33383">
        <w:tc>
          <w:tcPr>
            <w:tcW w:w="534" w:type="dxa"/>
            <w:tcBorders>
              <w:top w:val="single" w:sz="4" w:space="0" w:color="auto"/>
              <w:left w:val="single" w:sz="4" w:space="0" w:color="auto"/>
              <w:bottom w:val="single" w:sz="4" w:space="0" w:color="auto"/>
              <w:right w:val="single" w:sz="4" w:space="0" w:color="auto"/>
            </w:tcBorders>
          </w:tcPr>
          <w:p w14:paraId="30FB4B30" w14:textId="77777777" w:rsidR="004F31D3" w:rsidRPr="00C93737" w:rsidRDefault="004F31D3" w:rsidP="00F33383">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33804A0E" w14:textId="77777777" w:rsidR="004F31D3" w:rsidRPr="00C93737" w:rsidRDefault="004F31D3" w:rsidP="00F33383">
            <w:pPr>
              <w:pStyle w:val="a6"/>
              <w:spacing w:before="0" w:beforeAutospacing="0" w:after="0" w:afterAutospacing="0"/>
              <w:jc w:val="both"/>
              <w:rPr>
                <w:rFonts w:eastAsia="Calibri"/>
              </w:rPr>
            </w:pPr>
            <w:bookmarkStart w:id="10" w:name="_Hlk23534101"/>
            <w:r w:rsidRPr="00C93737">
              <w:rPr>
                <w:rFonts w:eastAsia="Calibri"/>
              </w:rPr>
              <w:t>Прирост численности исследователей</w:t>
            </w:r>
          </w:p>
          <w:p w14:paraId="5BA5B7DA" w14:textId="77777777" w:rsidR="004F31D3" w:rsidRPr="00C93737" w:rsidRDefault="004F31D3" w:rsidP="00F33383">
            <w:pPr>
              <w:pStyle w:val="a6"/>
              <w:spacing w:before="0" w:beforeAutospacing="0" w:after="0" w:afterAutospacing="0"/>
              <w:jc w:val="both"/>
            </w:pPr>
            <w:r w:rsidRPr="00C93737">
              <w:rPr>
                <w:rFonts w:eastAsia="Calibri"/>
              </w:rPr>
              <w:t xml:space="preserve">от общего количества исследователей в 2018 году </w:t>
            </w:r>
            <w:r w:rsidRPr="00C93737">
              <w:rPr>
                <w:kern w:val="24"/>
              </w:rPr>
              <w:t>(17 454 чел.)</w:t>
            </w:r>
            <w:bookmarkEnd w:id="10"/>
          </w:p>
        </w:tc>
        <w:tc>
          <w:tcPr>
            <w:tcW w:w="708" w:type="dxa"/>
            <w:tcBorders>
              <w:top w:val="single" w:sz="4" w:space="0" w:color="auto"/>
              <w:left w:val="single" w:sz="4" w:space="0" w:color="auto"/>
              <w:bottom w:val="single" w:sz="4" w:space="0" w:color="auto"/>
              <w:right w:val="single" w:sz="4" w:space="0" w:color="auto"/>
            </w:tcBorders>
          </w:tcPr>
          <w:p w14:paraId="7F8B0BF2" w14:textId="77777777" w:rsidR="004F31D3" w:rsidRPr="00C93737" w:rsidRDefault="004F31D3" w:rsidP="00F33383">
            <w:pPr>
              <w:pStyle w:val="a6"/>
              <w:spacing w:before="0" w:beforeAutospacing="0" w:after="0" w:afterAutospacing="0"/>
              <w:jc w:val="center"/>
            </w:pPr>
            <w:r w:rsidRPr="00C93737">
              <w:rPr>
                <w:rFonts w:eastAsia="Calibri"/>
              </w:rPr>
              <w:t>%</w:t>
            </w:r>
            <w:r w:rsidRPr="00C93737">
              <w:rPr>
                <w:rFonts w:eastAsia="Calibri"/>
              </w:rPr>
              <w:br/>
            </w:r>
          </w:p>
        </w:tc>
        <w:tc>
          <w:tcPr>
            <w:tcW w:w="851" w:type="dxa"/>
            <w:tcBorders>
              <w:top w:val="single" w:sz="4" w:space="0" w:color="auto"/>
              <w:left w:val="single" w:sz="4" w:space="0" w:color="auto"/>
              <w:bottom w:val="single" w:sz="4" w:space="0" w:color="auto"/>
              <w:right w:val="single" w:sz="4" w:space="0" w:color="auto"/>
            </w:tcBorders>
          </w:tcPr>
          <w:p w14:paraId="14563662"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4A70FDA1" w14:textId="77777777" w:rsidR="004F31D3" w:rsidRPr="00C93737" w:rsidRDefault="004F31D3" w:rsidP="00F33383">
            <w:pPr>
              <w:pStyle w:val="a6"/>
              <w:spacing w:before="0" w:beforeAutospacing="0" w:after="0" w:afterAutospacing="0"/>
              <w:jc w:val="center"/>
            </w:pPr>
            <w:r w:rsidRPr="00C93737">
              <w:t>-</w:t>
            </w:r>
          </w:p>
        </w:tc>
        <w:tc>
          <w:tcPr>
            <w:tcW w:w="740" w:type="dxa"/>
            <w:tcBorders>
              <w:top w:val="single" w:sz="4" w:space="0" w:color="auto"/>
              <w:left w:val="single" w:sz="4" w:space="0" w:color="auto"/>
              <w:bottom w:val="single" w:sz="4" w:space="0" w:color="auto"/>
              <w:right w:val="single" w:sz="4" w:space="0" w:color="auto"/>
            </w:tcBorders>
          </w:tcPr>
          <w:p w14:paraId="6BBEF3E2" w14:textId="77777777" w:rsidR="004F31D3" w:rsidRPr="00C93737" w:rsidRDefault="004F31D3" w:rsidP="00F33383">
            <w:pPr>
              <w:pStyle w:val="a6"/>
              <w:spacing w:before="0" w:beforeAutospacing="0" w:after="0" w:afterAutospacing="0"/>
              <w:jc w:val="center"/>
            </w:pPr>
            <w:r w:rsidRPr="00C93737">
              <w:t>2,8</w:t>
            </w:r>
          </w:p>
        </w:tc>
        <w:tc>
          <w:tcPr>
            <w:tcW w:w="709" w:type="dxa"/>
            <w:tcBorders>
              <w:top w:val="single" w:sz="4" w:space="0" w:color="auto"/>
              <w:left w:val="single" w:sz="4" w:space="0" w:color="auto"/>
              <w:bottom w:val="single" w:sz="4" w:space="0" w:color="auto"/>
              <w:right w:val="single" w:sz="4" w:space="0" w:color="auto"/>
            </w:tcBorders>
          </w:tcPr>
          <w:p w14:paraId="179F229C" w14:textId="77777777" w:rsidR="004F31D3" w:rsidRPr="00C93737" w:rsidRDefault="004F31D3" w:rsidP="00F33383">
            <w:pPr>
              <w:pStyle w:val="a6"/>
              <w:spacing w:before="0" w:beforeAutospacing="0" w:after="0" w:afterAutospacing="0"/>
              <w:jc w:val="center"/>
            </w:pPr>
            <w:r w:rsidRPr="00C93737">
              <w:t>3,3</w:t>
            </w:r>
          </w:p>
        </w:tc>
        <w:tc>
          <w:tcPr>
            <w:tcW w:w="708" w:type="dxa"/>
            <w:tcBorders>
              <w:top w:val="single" w:sz="4" w:space="0" w:color="auto"/>
              <w:left w:val="single" w:sz="4" w:space="0" w:color="auto"/>
              <w:bottom w:val="single" w:sz="4" w:space="0" w:color="auto"/>
              <w:right w:val="single" w:sz="4" w:space="0" w:color="auto"/>
            </w:tcBorders>
          </w:tcPr>
          <w:p w14:paraId="4EFF77BD" w14:textId="77777777" w:rsidR="004F31D3" w:rsidRPr="00C93737" w:rsidRDefault="004F31D3" w:rsidP="00F33383">
            <w:pPr>
              <w:pStyle w:val="a6"/>
              <w:spacing w:before="0" w:beforeAutospacing="0" w:after="0" w:afterAutospacing="0"/>
              <w:jc w:val="center"/>
            </w:pPr>
            <w:r w:rsidRPr="00C93737">
              <w:t>3,8</w:t>
            </w:r>
          </w:p>
        </w:tc>
        <w:tc>
          <w:tcPr>
            <w:tcW w:w="708" w:type="dxa"/>
            <w:tcBorders>
              <w:top w:val="single" w:sz="4" w:space="0" w:color="auto"/>
              <w:left w:val="single" w:sz="4" w:space="0" w:color="auto"/>
              <w:bottom w:val="single" w:sz="4" w:space="0" w:color="auto"/>
              <w:right w:val="single" w:sz="4" w:space="0" w:color="auto"/>
            </w:tcBorders>
          </w:tcPr>
          <w:p w14:paraId="39A168EC" w14:textId="77777777" w:rsidR="004F31D3" w:rsidRPr="00C93737" w:rsidRDefault="004F31D3" w:rsidP="00F33383">
            <w:pPr>
              <w:pStyle w:val="a6"/>
              <w:spacing w:before="0" w:beforeAutospacing="0" w:after="0" w:afterAutospacing="0"/>
              <w:jc w:val="center"/>
            </w:pPr>
            <w:r w:rsidRPr="00C93737">
              <w:t>4,3</w:t>
            </w:r>
          </w:p>
        </w:tc>
        <w:tc>
          <w:tcPr>
            <w:tcW w:w="710" w:type="dxa"/>
            <w:tcBorders>
              <w:top w:val="single" w:sz="4" w:space="0" w:color="auto"/>
              <w:left w:val="single" w:sz="4" w:space="0" w:color="auto"/>
              <w:bottom w:val="single" w:sz="4" w:space="0" w:color="auto"/>
              <w:right w:val="single" w:sz="4" w:space="0" w:color="auto"/>
            </w:tcBorders>
          </w:tcPr>
          <w:p w14:paraId="004308B8" w14:textId="77777777" w:rsidR="004F31D3" w:rsidRPr="00C93737" w:rsidRDefault="004F31D3" w:rsidP="00F33383">
            <w:pPr>
              <w:pStyle w:val="a6"/>
              <w:spacing w:before="0" w:beforeAutospacing="0" w:after="0" w:afterAutospacing="0"/>
              <w:jc w:val="center"/>
            </w:pPr>
            <w:r w:rsidRPr="00C93737">
              <w:t>4,8</w:t>
            </w:r>
          </w:p>
        </w:tc>
        <w:tc>
          <w:tcPr>
            <w:tcW w:w="675" w:type="dxa"/>
            <w:tcBorders>
              <w:top w:val="single" w:sz="4" w:space="0" w:color="auto"/>
              <w:left w:val="single" w:sz="4" w:space="0" w:color="auto"/>
              <w:bottom w:val="single" w:sz="4" w:space="0" w:color="auto"/>
              <w:right w:val="single" w:sz="4" w:space="0" w:color="auto"/>
            </w:tcBorders>
          </w:tcPr>
          <w:p w14:paraId="26B22C4C" w14:textId="77777777" w:rsidR="004F31D3" w:rsidRPr="00C93737" w:rsidRDefault="004F31D3" w:rsidP="00F33383">
            <w:pPr>
              <w:pStyle w:val="a6"/>
              <w:spacing w:before="0" w:beforeAutospacing="0" w:after="0" w:afterAutospacing="0"/>
              <w:jc w:val="center"/>
            </w:pPr>
            <w:r w:rsidRPr="00C93737">
              <w:t>5,2</w:t>
            </w:r>
          </w:p>
        </w:tc>
        <w:tc>
          <w:tcPr>
            <w:tcW w:w="1136" w:type="dxa"/>
            <w:tcBorders>
              <w:top w:val="single" w:sz="4" w:space="0" w:color="auto"/>
              <w:left w:val="single" w:sz="4" w:space="0" w:color="auto"/>
              <w:bottom w:val="single" w:sz="4" w:space="0" w:color="auto"/>
              <w:right w:val="single" w:sz="4" w:space="0" w:color="auto"/>
            </w:tcBorders>
          </w:tcPr>
          <w:p w14:paraId="1C5A34F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4BAE589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7A89A4E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0D87D1B1"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2E842761"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1EE770EF"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2FE4393F"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6174F71B"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5F38C31D" w14:textId="77777777" w:rsidR="004F31D3" w:rsidRPr="00C93737" w:rsidRDefault="004F31D3" w:rsidP="00F33383">
            <w:pPr>
              <w:pStyle w:val="a6"/>
              <w:spacing w:before="0" w:beforeAutospacing="0" w:after="0" w:afterAutospacing="0"/>
              <w:jc w:val="center"/>
            </w:pPr>
            <w:r w:rsidRPr="00C93737">
              <w:t>МЦРИАП,</w:t>
            </w:r>
          </w:p>
          <w:p w14:paraId="1FA2167D" w14:textId="77777777" w:rsidR="004F31D3" w:rsidRPr="00C93737" w:rsidRDefault="004F31D3" w:rsidP="00F33383">
            <w:pPr>
              <w:pStyle w:val="a6"/>
              <w:spacing w:before="0" w:beforeAutospacing="0" w:after="0" w:afterAutospacing="0"/>
              <w:jc w:val="center"/>
              <w:rPr>
                <w:lang w:val="kk-KZ"/>
              </w:rPr>
            </w:pPr>
            <w:r w:rsidRPr="00C93737">
              <w:t>МТИ НИИ, (по согласованию)</w:t>
            </w:r>
          </w:p>
          <w:p w14:paraId="284582EB" w14:textId="77777777" w:rsidR="004F31D3" w:rsidRPr="00C93737" w:rsidRDefault="004F31D3" w:rsidP="00F33383">
            <w:pPr>
              <w:pStyle w:val="a6"/>
              <w:spacing w:before="0" w:beforeAutospacing="0" w:after="0" w:afterAutospacing="0"/>
              <w:jc w:val="center"/>
            </w:pPr>
            <w:r w:rsidRPr="00C93737">
              <w:lastRenderedPageBreak/>
              <w:t>ВУЗы (по согласованию)</w:t>
            </w:r>
          </w:p>
        </w:tc>
      </w:tr>
      <w:tr w:rsidR="004F31D3" w:rsidRPr="00C93737" w14:paraId="6460A1F5" w14:textId="77777777" w:rsidTr="00F33383">
        <w:tc>
          <w:tcPr>
            <w:tcW w:w="534" w:type="dxa"/>
            <w:tcBorders>
              <w:top w:val="single" w:sz="4" w:space="0" w:color="auto"/>
              <w:left w:val="single" w:sz="4" w:space="0" w:color="auto"/>
              <w:bottom w:val="single" w:sz="4" w:space="0" w:color="auto"/>
              <w:right w:val="single" w:sz="4" w:space="0" w:color="auto"/>
            </w:tcBorders>
          </w:tcPr>
          <w:p w14:paraId="06F53DF7" w14:textId="77777777" w:rsidR="004F31D3" w:rsidRPr="00C93737" w:rsidRDefault="004F31D3" w:rsidP="00F33383">
            <w:pPr>
              <w:spacing w:after="0" w:line="240" w:lineRule="auto"/>
              <w:jc w:val="center"/>
              <w:rPr>
                <w:rStyle w:val="s0"/>
                <w:color w:val="auto"/>
              </w:rPr>
            </w:pPr>
            <w:r w:rsidRPr="00C93737">
              <w:rPr>
                <w:rStyle w:val="s0"/>
                <w:color w:val="auto"/>
              </w:rPr>
              <w:lastRenderedPageBreak/>
              <w:t>2</w:t>
            </w:r>
          </w:p>
        </w:tc>
        <w:tc>
          <w:tcPr>
            <w:tcW w:w="1701" w:type="dxa"/>
            <w:tcBorders>
              <w:top w:val="single" w:sz="4" w:space="0" w:color="auto"/>
              <w:left w:val="single" w:sz="4" w:space="0" w:color="auto"/>
              <w:bottom w:val="single" w:sz="4" w:space="0" w:color="auto"/>
              <w:right w:val="single" w:sz="4" w:space="0" w:color="auto"/>
            </w:tcBorders>
          </w:tcPr>
          <w:p w14:paraId="0956CFA7" w14:textId="0F1B77CD" w:rsidR="004F31D3" w:rsidRPr="00C93737" w:rsidRDefault="004F31D3" w:rsidP="0087322D">
            <w:pPr>
              <w:pStyle w:val="a6"/>
              <w:spacing w:before="0" w:beforeAutospacing="0" w:after="0" w:afterAutospacing="0"/>
              <w:jc w:val="both"/>
            </w:pPr>
            <w:r w:rsidRPr="00C93737">
              <w:t xml:space="preserve">Прирост численности молодых ученых до 35 лет включительно от общего количества исследователей в 2018 году </w:t>
            </w:r>
            <w:r w:rsidRPr="00C93737">
              <w:br/>
              <w:t>(6</w:t>
            </w:r>
            <w:r w:rsidR="0087322D">
              <w:rPr>
                <w:lang w:val="kk-KZ"/>
              </w:rPr>
              <w:t> </w:t>
            </w:r>
            <w:r w:rsidRPr="00C93737">
              <w:t>566 чел.)</w:t>
            </w:r>
          </w:p>
        </w:tc>
        <w:tc>
          <w:tcPr>
            <w:tcW w:w="708" w:type="dxa"/>
            <w:tcBorders>
              <w:top w:val="single" w:sz="4" w:space="0" w:color="auto"/>
              <w:left w:val="single" w:sz="4" w:space="0" w:color="auto"/>
              <w:bottom w:val="single" w:sz="4" w:space="0" w:color="auto"/>
              <w:right w:val="single" w:sz="4" w:space="0" w:color="auto"/>
            </w:tcBorders>
          </w:tcPr>
          <w:p w14:paraId="6268DF81" w14:textId="77777777" w:rsidR="004F31D3" w:rsidRPr="00C93737" w:rsidRDefault="004F31D3" w:rsidP="00F33383">
            <w:pPr>
              <w:pStyle w:val="a6"/>
              <w:spacing w:before="0" w:beforeAutospacing="0" w:after="0" w:afterAutospacing="0"/>
              <w:jc w:val="center"/>
            </w:pPr>
            <w:r w:rsidRPr="00C93737">
              <w:rPr>
                <w:rFonts w:eastAsia="Calibri"/>
              </w:rPr>
              <w:t>%</w:t>
            </w:r>
          </w:p>
        </w:tc>
        <w:tc>
          <w:tcPr>
            <w:tcW w:w="851" w:type="dxa"/>
            <w:tcBorders>
              <w:top w:val="single" w:sz="4" w:space="0" w:color="auto"/>
              <w:left w:val="single" w:sz="4" w:space="0" w:color="auto"/>
              <w:bottom w:val="single" w:sz="4" w:space="0" w:color="auto"/>
              <w:right w:val="single" w:sz="4" w:space="0" w:color="auto"/>
            </w:tcBorders>
          </w:tcPr>
          <w:p w14:paraId="6C534DA6"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52D6C7D3" w14:textId="77777777" w:rsidR="004F31D3" w:rsidRPr="00C93737" w:rsidRDefault="004F31D3" w:rsidP="00F33383">
            <w:pPr>
              <w:pStyle w:val="a6"/>
              <w:spacing w:before="0" w:beforeAutospacing="0" w:after="0" w:afterAutospacing="0"/>
              <w:jc w:val="center"/>
            </w:pPr>
            <w:r w:rsidRPr="00C93737">
              <w:rPr>
                <w:lang w:val="kk-KZ"/>
              </w:rPr>
              <w:t>-</w:t>
            </w:r>
          </w:p>
        </w:tc>
        <w:tc>
          <w:tcPr>
            <w:tcW w:w="740" w:type="dxa"/>
            <w:tcBorders>
              <w:top w:val="single" w:sz="4" w:space="0" w:color="auto"/>
              <w:left w:val="single" w:sz="4" w:space="0" w:color="auto"/>
              <w:bottom w:val="single" w:sz="4" w:space="0" w:color="auto"/>
              <w:right w:val="single" w:sz="4" w:space="0" w:color="auto"/>
            </w:tcBorders>
          </w:tcPr>
          <w:p w14:paraId="14BCC07F" w14:textId="77777777" w:rsidR="004F31D3" w:rsidRPr="00C93737" w:rsidRDefault="004F31D3" w:rsidP="00F33383">
            <w:pPr>
              <w:pStyle w:val="a6"/>
              <w:spacing w:before="0" w:beforeAutospacing="0" w:after="0" w:afterAutospacing="0"/>
              <w:jc w:val="center"/>
            </w:pPr>
            <w:r w:rsidRPr="00C93737">
              <w:t>2</w:t>
            </w:r>
          </w:p>
        </w:tc>
        <w:tc>
          <w:tcPr>
            <w:tcW w:w="709" w:type="dxa"/>
            <w:tcBorders>
              <w:top w:val="single" w:sz="4" w:space="0" w:color="auto"/>
              <w:left w:val="single" w:sz="4" w:space="0" w:color="auto"/>
              <w:bottom w:val="single" w:sz="4" w:space="0" w:color="auto"/>
              <w:right w:val="single" w:sz="4" w:space="0" w:color="auto"/>
            </w:tcBorders>
          </w:tcPr>
          <w:p w14:paraId="28318F9F" w14:textId="77777777" w:rsidR="004F31D3" w:rsidRPr="00C93737" w:rsidRDefault="004F31D3" w:rsidP="00F33383">
            <w:pPr>
              <w:pStyle w:val="a6"/>
              <w:spacing w:before="0" w:beforeAutospacing="0" w:after="0" w:afterAutospacing="0"/>
              <w:jc w:val="center"/>
            </w:pPr>
            <w:r w:rsidRPr="00C93737">
              <w:t>3,6</w:t>
            </w:r>
          </w:p>
        </w:tc>
        <w:tc>
          <w:tcPr>
            <w:tcW w:w="708" w:type="dxa"/>
            <w:tcBorders>
              <w:top w:val="single" w:sz="4" w:space="0" w:color="auto"/>
              <w:left w:val="single" w:sz="4" w:space="0" w:color="auto"/>
              <w:bottom w:val="single" w:sz="4" w:space="0" w:color="auto"/>
              <w:right w:val="single" w:sz="4" w:space="0" w:color="auto"/>
            </w:tcBorders>
          </w:tcPr>
          <w:p w14:paraId="105F852E" w14:textId="77777777" w:rsidR="004F31D3" w:rsidRPr="00C93737" w:rsidRDefault="004F31D3" w:rsidP="00F33383">
            <w:pPr>
              <w:pStyle w:val="a6"/>
              <w:spacing w:before="0" w:beforeAutospacing="0" w:after="0" w:afterAutospacing="0"/>
              <w:jc w:val="center"/>
            </w:pPr>
            <w:r w:rsidRPr="00C93737">
              <w:t>5,1</w:t>
            </w:r>
          </w:p>
        </w:tc>
        <w:tc>
          <w:tcPr>
            <w:tcW w:w="708" w:type="dxa"/>
            <w:tcBorders>
              <w:top w:val="single" w:sz="4" w:space="0" w:color="auto"/>
              <w:left w:val="single" w:sz="4" w:space="0" w:color="auto"/>
              <w:bottom w:val="single" w:sz="4" w:space="0" w:color="auto"/>
              <w:right w:val="single" w:sz="4" w:space="0" w:color="auto"/>
            </w:tcBorders>
          </w:tcPr>
          <w:p w14:paraId="3B84F4F3" w14:textId="77777777" w:rsidR="004F31D3" w:rsidRPr="00C93737" w:rsidRDefault="004F31D3" w:rsidP="00F33383">
            <w:pPr>
              <w:pStyle w:val="a6"/>
              <w:spacing w:before="0" w:beforeAutospacing="0" w:after="0" w:afterAutospacing="0"/>
              <w:jc w:val="center"/>
            </w:pPr>
            <w:r w:rsidRPr="00C93737">
              <w:t>6,6</w:t>
            </w:r>
          </w:p>
        </w:tc>
        <w:tc>
          <w:tcPr>
            <w:tcW w:w="710" w:type="dxa"/>
            <w:tcBorders>
              <w:top w:val="single" w:sz="4" w:space="0" w:color="auto"/>
              <w:left w:val="single" w:sz="4" w:space="0" w:color="auto"/>
              <w:bottom w:val="single" w:sz="4" w:space="0" w:color="auto"/>
              <w:right w:val="single" w:sz="4" w:space="0" w:color="auto"/>
            </w:tcBorders>
          </w:tcPr>
          <w:p w14:paraId="76B5F3CD" w14:textId="77777777" w:rsidR="004F31D3" w:rsidRPr="00C93737" w:rsidRDefault="004F31D3" w:rsidP="00F33383">
            <w:pPr>
              <w:pStyle w:val="a6"/>
              <w:spacing w:before="0" w:beforeAutospacing="0" w:after="0" w:afterAutospacing="0"/>
              <w:jc w:val="center"/>
            </w:pPr>
            <w:r w:rsidRPr="00C93737">
              <w:t>8,1</w:t>
            </w:r>
          </w:p>
        </w:tc>
        <w:tc>
          <w:tcPr>
            <w:tcW w:w="675" w:type="dxa"/>
            <w:tcBorders>
              <w:top w:val="single" w:sz="4" w:space="0" w:color="auto"/>
              <w:left w:val="single" w:sz="4" w:space="0" w:color="auto"/>
              <w:bottom w:val="single" w:sz="4" w:space="0" w:color="auto"/>
              <w:right w:val="single" w:sz="4" w:space="0" w:color="auto"/>
            </w:tcBorders>
          </w:tcPr>
          <w:p w14:paraId="3D570465" w14:textId="77777777" w:rsidR="004F31D3" w:rsidRPr="00C93737" w:rsidRDefault="004F31D3" w:rsidP="00F33383">
            <w:pPr>
              <w:pStyle w:val="a6"/>
              <w:spacing w:before="0" w:beforeAutospacing="0" w:after="0" w:afterAutospacing="0"/>
              <w:jc w:val="center"/>
            </w:pPr>
            <w:r w:rsidRPr="00C93737">
              <w:t>9,6</w:t>
            </w:r>
          </w:p>
        </w:tc>
        <w:tc>
          <w:tcPr>
            <w:tcW w:w="1136" w:type="dxa"/>
            <w:tcBorders>
              <w:top w:val="single" w:sz="4" w:space="0" w:color="auto"/>
              <w:left w:val="single" w:sz="4" w:space="0" w:color="auto"/>
              <w:bottom w:val="single" w:sz="4" w:space="0" w:color="auto"/>
              <w:right w:val="single" w:sz="4" w:space="0" w:color="auto"/>
            </w:tcBorders>
          </w:tcPr>
          <w:p w14:paraId="4E50798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0052D39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048AF28A"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61874697"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1DABE862"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66FEBCE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55A2112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4579158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513CC340" w14:textId="77777777" w:rsidR="004F31D3" w:rsidRPr="00C93737" w:rsidRDefault="004F31D3" w:rsidP="00F33383">
            <w:pPr>
              <w:pStyle w:val="a6"/>
              <w:spacing w:before="0" w:beforeAutospacing="0" w:after="0" w:afterAutospacing="0"/>
              <w:jc w:val="center"/>
            </w:pPr>
            <w:r w:rsidRPr="00C93737">
              <w:t>МЦРИАП,</w:t>
            </w:r>
          </w:p>
          <w:p w14:paraId="231B3FD9" w14:textId="77777777" w:rsidR="004F31D3" w:rsidRPr="00C93737" w:rsidRDefault="004F31D3" w:rsidP="00F33383">
            <w:pPr>
              <w:pStyle w:val="a6"/>
              <w:spacing w:before="0" w:beforeAutospacing="0" w:after="0" w:afterAutospacing="0"/>
              <w:jc w:val="center"/>
              <w:rPr>
                <w:lang w:val="kk-KZ"/>
              </w:rPr>
            </w:pPr>
            <w:r w:rsidRPr="00C93737">
              <w:t>МТИ НИИ, (по согласованию)</w:t>
            </w:r>
          </w:p>
          <w:p w14:paraId="676D3A40" w14:textId="77777777" w:rsidR="004F31D3" w:rsidRPr="00C93737" w:rsidRDefault="004F31D3" w:rsidP="00F33383">
            <w:pPr>
              <w:pStyle w:val="a6"/>
              <w:spacing w:before="0" w:beforeAutospacing="0" w:after="0" w:afterAutospacing="0"/>
              <w:jc w:val="center"/>
            </w:pPr>
            <w:r w:rsidRPr="00C93737">
              <w:t>ВУЗы (по согласованию)</w:t>
            </w:r>
          </w:p>
        </w:tc>
      </w:tr>
    </w:tbl>
    <w:p w14:paraId="540DB4F7" w14:textId="77777777" w:rsidR="009E0053" w:rsidRPr="00C93737" w:rsidRDefault="009E0053" w:rsidP="00A41527">
      <w:pPr>
        <w:spacing w:after="0" w:line="240" w:lineRule="auto"/>
        <w:ind w:firstLine="709"/>
        <w:jc w:val="both"/>
        <w:rPr>
          <w:rFonts w:ascii="Times New Roman" w:hAnsi="Times New Roman" w:cs="Times New Roman"/>
          <w:bCs/>
          <w:sz w:val="28"/>
          <w:szCs w:val="28"/>
          <w:lang w:val="kk-KZ"/>
        </w:rPr>
      </w:pPr>
    </w:p>
    <w:p w14:paraId="023543D0" w14:textId="09ABDA12" w:rsidR="0050762F" w:rsidRPr="00C93737" w:rsidRDefault="00BF7C6C"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w:t>
      </w:r>
      <w:r w:rsidR="0050762F" w:rsidRPr="00C93737">
        <w:rPr>
          <w:rFonts w:ascii="Times New Roman" w:hAnsi="Times New Roman" w:cs="Times New Roman"/>
          <w:bCs/>
          <w:sz w:val="28"/>
          <w:szCs w:val="28"/>
        </w:rPr>
        <w:t>2</w:t>
      </w:r>
      <w:r w:rsidR="007F4D60" w:rsidRPr="00C93737">
        <w:rPr>
          <w:rFonts w:ascii="Times New Roman" w:hAnsi="Times New Roman" w:cs="Times New Roman"/>
          <w:bCs/>
          <w:sz w:val="28"/>
          <w:szCs w:val="28"/>
          <w:lang w:val="kk-KZ"/>
        </w:rPr>
        <w:t>.</w:t>
      </w:r>
      <w:r w:rsidR="0050762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 xml:space="preserve">Модернизировать и </w:t>
      </w:r>
      <w:r w:rsidR="00AB67FC" w:rsidRPr="00C93737">
        <w:rPr>
          <w:rFonts w:ascii="Times New Roman" w:hAnsi="Times New Roman" w:cs="Times New Roman"/>
          <w:sz w:val="28"/>
          <w:szCs w:val="28"/>
        </w:rPr>
        <w:t>оцифровать</w:t>
      </w:r>
      <w:r w:rsidR="00BF128C" w:rsidRPr="00C93737">
        <w:rPr>
          <w:rFonts w:ascii="Times New Roman" w:hAnsi="Times New Roman" w:cs="Times New Roman"/>
          <w:sz w:val="28"/>
          <w:szCs w:val="28"/>
        </w:rPr>
        <w:t xml:space="preserve"> научную инфраструктуру</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2DF657F6"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4998B4D7"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025E8A8E"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7FF62A05"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21B70A1E"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060BD487"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0EE4F84B"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01160009"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440C01E1"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1BB0FFD1"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7052A327"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2D4A1225"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0DA6DC67"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55620F6B"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4F31D3" w:rsidRPr="00C93737" w14:paraId="1E345AB9" w14:textId="77777777" w:rsidTr="00F33383">
        <w:tc>
          <w:tcPr>
            <w:tcW w:w="534" w:type="dxa"/>
            <w:tcBorders>
              <w:top w:val="single" w:sz="4" w:space="0" w:color="auto"/>
              <w:left w:val="single" w:sz="4" w:space="0" w:color="auto"/>
              <w:bottom w:val="single" w:sz="4" w:space="0" w:color="auto"/>
              <w:right w:val="single" w:sz="4" w:space="0" w:color="auto"/>
            </w:tcBorders>
          </w:tcPr>
          <w:p w14:paraId="5E9934E8" w14:textId="77777777" w:rsidR="004F31D3" w:rsidRPr="00C93737" w:rsidRDefault="004F31D3" w:rsidP="00F33383">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368F9F7E" w14:textId="77777777" w:rsidR="004F31D3" w:rsidRPr="00C93737" w:rsidRDefault="004F31D3" w:rsidP="00F33383">
            <w:pPr>
              <w:pStyle w:val="a6"/>
              <w:spacing w:before="0" w:beforeAutospacing="0" w:after="0" w:afterAutospacing="0"/>
              <w:jc w:val="both"/>
            </w:pPr>
            <w:bookmarkStart w:id="11" w:name="_Hlk23534280"/>
            <w:r w:rsidRPr="00C93737">
              <w:t xml:space="preserve">Доля обновленного </w:t>
            </w:r>
            <w:r w:rsidRPr="00C93737">
              <w:rPr>
                <w:lang w:val="kk-KZ"/>
              </w:rPr>
              <w:t xml:space="preserve">сертифицированного </w:t>
            </w:r>
            <w:r w:rsidRPr="00C93737">
              <w:t>научного оборудования государственных вузов, НИИ, реализующих НИОКР</w:t>
            </w:r>
            <w:bookmarkEnd w:id="11"/>
          </w:p>
        </w:tc>
        <w:tc>
          <w:tcPr>
            <w:tcW w:w="708" w:type="dxa"/>
            <w:tcBorders>
              <w:top w:val="single" w:sz="4" w:space="0" w:color="auto"/>
              <w:left w:val="single" w:sz="4" w:space="0" w:color="auto"/>
              <w:bottom w:val="single" w:sz="4" w:space="0" w:color="auto"/>
              <w:right w:val="single" w:sz="4" w:space="0" w:color="auto"/>
            </w:tcBorders>
          </w:tcPr>
          <w:p w14:paraId="3EE67E3D"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2B85BF5B" w14:textId="77777777" w:rsidR="004F31D3" w:rsidRPr="00C93737" w:rsidRDefault="004F31D3" w:rsidP="00F33383">
            <w:pPr>
              <w:pStyle w:val="a6"/>
              <w:spacing w:before="0" w:beforeAutospacing="0" w:after="0" w:afterAutospacing="0"/>
              <w:jc w:val="center"/>
            </w:pPr>
            <w:r w:rsidRPr="00C93737">
              <w:rPr>
                <w:rFonts w:eastAsia="Calibri"/>
              </w:rPr>
              <w:t>отчетная информация МОН</w:t>
            </w:r>
          </w:p>
        </w:tc>
        <w:tc>
          <w:tcPr>
            <w:tcW w:w="740" w:type="dxa"/>
            <w:tcBorders>
              <w:top w:val="single" w:sz="4" w:space="0" w:color="auto"/>
              <w:left w:val="single" w:sz="4" w:space="0" w:color="auto"/>
              <w:bottom w:val="single" w:sz="4" w:space="0" w:color="auto"/>
              <w:right w:val="single" w:sz="4" w:space="0" w:color="auto"/>
            </w:tcBorders>
          </w:tcPr>
          <w:p w14:paraId="450ACDB1" w14:textId="77777777" w:rsidR="004F31D3" w:rsidRPr="00C93737" w:rsidRDefault="004F31D3" w:rsidP="00F33383">
            <w:pPr>
              <w:pStyle w:val="a6"/>
              <w:spacing w:before="0" w:beforeAutospacing="0" w:after="0" w:afterAutospacing="0"/>
              <w:jc w:val="center"/>
              <w:rPr>
                <w:rFonts w:eastAsia="Consolas"/>
              </w:rPr>
            </w:pPr>
            <w:r w:rsidRPr="00C93737">
              <w:rPr>
                <w:rFonts w:eastAsia="Consolas"/>
                <w:lang w:val="kk-KZ"/>
              </w:rPr>
              <w:t>13</w:t>
            </w:r>
          </w:p>
        </w:tc>
        <w:tc>
          <w:tcPr>
            <w:tcW w:w="740" w:type="dxa"/>
            <w:tcBorders>
              <w:top w:val="single" w:sz="4" w:space="0" w:color="auto"/>
              <w:left w:val="single" w:sz="4" w:space="0" w:color="auto"/>
              <w:bottom w:val="single" w:sz="4" w:space="0" w:color="auto"/>
              <w:right w:val="single" w:sz="4" w:space="0" w:color="auto"/>
            </w:tcBorders>
          </w:tcPr>
          <w:p w14:paraId="4A81CBA7" w14:textId="77777777" w:rsidR="004F31D3" w:rsidRPr="00C93737" w:rsidRDefault="004F31D3" w:rsidP="00F33383">
            <w:pPr>
              <w:pStyle w:val="a6"/>
              <w:spacing w:before="0" w:beforeAutospacing="0" w:after="0" w:afterAutospacing="0"/>
              <w:jc w:val="center"/>
            </w:pPr>
            <w:r w:rsidRPr="00C93737">
              <w:rPr>
                <w:rFonts w:eastAsia="Consolas"/>
              </w:rPr>
              <w:t>13,5</w:t>
            </w:r>
          </w:p>
        </w:tc>
        <w:tc>
          <w:tcPr>
            <w:tcW w:w="709" w:type="dxa"/>
            <w:tcBorders>
              <w:top w:val="single" w:sz="4" w:space="0" w:color="auto"/>
              <w:left w:val="single" w:sz="4" w:space="0" w:color="auto"/>
              <w:bottom w:val="single" w:sz="4" w:space="0" w:color="auto"/>
              <w:right w:val="single" w:sz="4" w:space="0" w:color="auto"/>
            </w:tcBorders>
          </w:tcPr>
          <w:p w14:paraId="706EA307" w14:textId="77777777" w:rsidR="004F31D3" w:rsidRPr="00C93737" w:rsidRDefault="004F31D3" w:rsidP="00F33383">
            <w:pPr>
              <w:pStyle w:val="a6"/>
              <w:spacing w:before="0" w:beforeAutospacing="0" w:after="0" w:afterAutospacing="0"/>
              <w:jc w:val="center"/>
            </w:pPr>
            <w:r w:rsidRPr="00C93737">
              <w:t>13,7</w:t>
            </w:r>
          </w:p>
        </w:tc>
        <w:tc>
          <w:tcPr>
            <w:tcW w:w="708" w:type="dxa"/>
            <w:tcBorders>
              <w:top w:val="single" w:sz="4" w:space="0" w:color="auto"/>
              <w:left w:val="single" w:sz="4" w:space="0" w:color="auto"/>
              <w:bottom w:val="single" w:sz="4" w:space="0" w:color="auto"/>
              <w:right w:val="single" w:sz="4" w:space="0" w:color="auto"/>
            </w:tcBorders>
          </w:tcPr>
          <w:p w14:paraId="5F7129D2" w14:textId="77777777" w:rsidR="004F31D3" w:rsidRPr="00C93737" w:rsidRDefault="004F31D3" w:rsidP="00F33383">
            <w:pPr>
              <w:pStyle w:val="a6"/>
              <w:spacing w:before="0" w:beforeAutospacing="0" w:after="0" w:afterAutospacing="0"/>
              <w:jc w:val="center"/>
            </w:pPr>
            <w:r w:rsidRPr="00C93737">
              <w:t>14</w:t>
            </w:r>
          </w:p>
        </w:tc>
        <w:tc>
          <w:tcPr>
            <w:tcW w:w="708" w:type="dxa"/>
            <w:tcBorders>
              <w:top w:val="single" w:sz="4" w:space="0" w:color="auto"/>
              <w:left w:val="single" w:sz="4" w:space="0" w:color="auto"/>
              <w:bottom w:val="single" w:sz="4" w:space="0" w:color="auto"/>
              <w:right w:val="single" w:sz="4" w:space="0" w:color="auto"/>
            </w:tcBorders>
          </w:tcPr>
          <w:p w14:paraId="135E34E2" w14:textId="77777777" w:rsidR="004F31D3" w:rsidRPr="00C93737" w:rsidRDefault="004F31D3" w:rsidP="00F33383">
            <w:pPr>
              <w:pStyle w:val="a6"/>
              <w:spacing w:before="0" w:beforeAutospacing="0" w:after="0" w:afterAutospacing="0"/>
              <w:jc w:val="center"/>
            </w:pPr>
            <w:r w:rsidRPr="00C93737">
              <w:t>14,3</w:t>
            </w:r>
          </w:p>
        </w:tc>
        <w:tc>
          <w:tcPr>
            <w:tcW w:w="710" w:type="dxa"/>
            <w:tcBorders>
              <w:top w:val="single" w:sz="4" w:space="0" w:color="auto"/>
              <w:left w:val="single" w:sz="4" w:space="0" w:color="auto"/>
              <w:bottom w:val="single" w:sz="4" w:space="0" w:color="auto"/>
              <w:right w:val="single" w:sz="4" w:space="0" w:color="auto"/>
            </w:tcBorders>
          </w:tcPr>
          <w:p w14:paraId="201F828B" w14:textId="77777777" w:rsidR="004F31D3" w:rsidRPr="00C93737" w:rsidRDefault="004F31D3" w:rsidP="00F33383">
            <w:pPr>
              <w:pStyle w:val="a6"/>
              <w:spacing w:before="0" w:beforeAutospacing="0" w:after="0" w:afterAutospacing="0"/>
              <w:jc w:val="center"/>
            </w:pPr>
            <w:r w:rsidRPr="00C93737">
              <w:t>14,5</w:t>
            </w:r>
          </w:p>
        </w:tc>
        <w:tc>
          <w:tcPr>
            <w:tcW w:w="675" w:type="dxa"/>
            <w:tcBorders>
              <w:top w:val="single" w:sz="4" w:space="0" w:color="auto"/>
              <w:left w:val="single" w:sz="4" w:space="0" w:color="auto"/>
              <w:bottom w:val="single" w:sz="4" w:space="0" w:color="auto"/>
              <w:right w:val="single" w:sz="4" w:space="0" w:color="auto"/>
            </w:tcBorders>
          </w:tcPr>
          <w:p w14:paraId="73DFCA10" w14:textId="77777777" w:rsidR="004F31D3" w:rsidRPr="00C93737" w:rsidRDefault="004F31D3" w:rsidP="00F33383">
            <w:pPr>
              <w:pStyle w:val="a6"/>
              <w:spacing w:before="0" w:beforeAutospacing="0" w:after="0" w:afterAutospacing="0"/>
              <w:jc w:val="center"/>
            </w:pPr>
            <w:r w:rsidRPr="00C93737">
              <w:t>15</w:t>
            </w:r>
          </w:p>
        </w:tc>
        <w:tc>
          <w:tcPr>
            <w:tcW w:w="1136" w:type="dxa"/>
            <w:tcBorders>
              <w:top w:val="single" w:sz="4" w:space="0" w:color="auto"/>
              <w:left w:val="single" w:sz="4" w:space="0" w:color="auto"/>
              <w:bottom w:val="single" w:sz="4" w:space="0" w:color="auto"/>
              <w:right w:val="single" w:sz="4" w:space="0" w:color="auto"/>
            </w:tcBorders>
          </w:tcPr>
          <w:p w14:paraId="6B57B129" w14:textId="77777777" w:rsidR="004F31D3" w:rsidRPr="00C93737" w:rsidRDefault="004F31D3" w:rsidP="00F33383">
            <w:pPr>
              <w:pStyle w:val="a6"/>
              <w:spacing w:before="0" w:beforeAutospacing="0" w:after="0" w:afterAutospacing="0"/>
              <w:jc w:val="center"/>
            </w:pPr>
            <w:r w:rsidRPr="00C93737">
              <w:t xml:space="preserve">МОН, НИИ </w:t>
            </w:r>
            <w:r w:rsidRPr="00C93737">
              <w:rPr>
                <w:rFonts w:eastAsia="Calibri"/>
              </w:rPr>
              <w:t>(по согласованию)</w:t>
            </w:r>
            <w:r w:rsidRPr="00C93737">
              <w:t xml:space="preserve">, ВУЗы </w:t>
            </w:r>
            <w:r w:rsidRPr="00C93737">
              <w:rPr>
                <w:rFonts w:eastAsia="Calibri"/>
              </w:rPr>
              <w:t>(по согласованию)</w:t>
            </w:r>
          </w:p>
        </w:tc>
      </w:tr>
    </w:tbl>
    <w:p w14:paraId="2CE4598C" w14:textId="77777777" w:rsidR="009E0053" w:rsidRPr="00C93737" w:rsidRDefault="009E0053" w:rsidP="00A41527">
      <w:pPr>
        <w:spacing w:after="0" w:line="240" w:lineRule="auto"/>
        <w:ind w:firstLine="709"/>
        <w:jc w:val="both"/>
        <w:rPr>
          <w:rFonts w:ascii="Times New Roman" w:hAnsi="Times New Roman" w:cs="Times New Roman"/>
          <w:bCs/>
          <w:sz w:val="28"/>
          <w:szCs w:val="28"/>
        </w:rPr>
      </w:pPr>
    </w:p>
    <w:p w14:paraId="6D9664D5" w14:textId="74EF2B3D" w:rsidR="00BF128C" w:rsidRPr="00C93737" w:rsidRDefault="001D33AD" w:rsidP="00BF128C">
      <w:pPr>
        <w:tabs>
          <w:tab w:val="left" w:pos="370"/>
        </w:tabs>
        <w:jc w:val="both"/>
        <w:rPr>
          <w:rFonts w:ascii="Times New Roman" w:hAnsi="Times New Roman" w:cs="Times New Roman"/>
          <w:sz w:val="28"/>
          <w:szCs w:val="28"/>
        </w:rPr>
      </w:pPr>
      <w:r w:rsidRPr="00C93737">
        <w:rPr>
          <w:rFonts w:ascii="Times New Roman" w:hAnsi="Times New Roman" w:cs="Times New Roman"/>
          <w:bCs/>
          <w:sz w:val="28"/>
          <w:szCs w:val="28"/>
        </w:rPr>
        <w:tab/>
      </w:r>
      <w:r w:rsidR="00F76651" w:rsidRPr="00C93737">
        <w:rPr>
          <w:rFonts w:ascii="Times New Roman" w:hAnsi="Times New Roman" w:cs="Times New Roman"/>
          <w:bCs/>
          <w:sz w:val="28"/>
          <w:szCs w:val="28"/>
        </w:rPr>
        <w:t xml:space="preserve">Задача </w:t>
      </w:r>
      <w:r w:rsidR="00E4632C" w:rsidRPr="00C93737">
        <w:rPr>
          <w:rFonts w:ascii="Times New Roman" w:hAnsi="Times New Roman" w:cs="Times New Roman"/>
          <w:bCs/>
          <w:sz w:val="28"/>
          <w:szCs w:val="28"/>
        </w:rPr>
        <w:t>3</w:t>
      </w:r>
      <w:r w:rsidR="007F4D60" w:rsidRPr="00C93737">
        <w:rPr>
          <w:rFonts w:ascii="Times New Roman" w:hAnsi="Times New Roman" w:cs="Times New Roman"/>
          <w:bCs/>
          <w:sz w:val="28"/>
          <w:szCs w:val="28"/>
          <w:lang w:val="kk-KZ"/>
        </w:rPr>
        <w:t>.</w:t>
      </w:r>
      <w:r w:rsidR="005A6DBC"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Повысить результативность научных разработок и обеспечить интеграцию</w:t>
      </w:r>
      <w:r w:rsidR="00764D26" w:rsidRPr="00C93737">
        <w:rPr>
          <w:rFonts w:ascii="Times New Roman" w:hAnsi="Times New Roman" w:cs="Times New Roman"/>
          <w:sz w:val="28"/>
          <w:szCs w:val="28"/>
        </w:rPr>
        <w:t xml:space="preserve"> в мировое научное пространство</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76050A51"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015A8FAA"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0A460BB5"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3C3BD2E8"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5E16DD71"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2E3A2167"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07202EBC"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78AD8C41"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34EA8F07"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257DCB4C"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65ECEE96"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4D89D160"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3B322465"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0DAB0C56"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7BD36FCC" w14:textId="77777777" w:rsidTr="00F33383">
        <w:tc>
          <w:tcPr>
            <w:tcW w:w="534" w:type="dxa"/>
            <w:tcBorders>
              <w:top w:val="single" w:sz="4" w:space="0" w:color="auto"/>
              <w:left w:val="single" w:sz="4" w:space="0" w:color="auto"/>
              <w:bottom w:val="single" w:sz="4" w:space="0" w:color="auto"/>
              <w:right w:val="single" w:sz="4" w:space="0" w:color="auto"/>
            </w:tcBorders>
          </w:tcPr>
          <w:p w14:paraId="3A69C5C7" w14:textId="77777777" w:rsidR="004F31D3" w:rsidRPr="00C93737" w:rsidRDefault="004F31D3" w:rsidP="00F33383">
            <w:pPr>
              <w:spacing w:after="0" w:line="240" w:lineRule="auto"/>
              <w:jc w:val="center"/>
              <w:rPr>
                <w:rStyle w:val="s0"/>
                <w:color w:val="auto"/>
              </w:rPr>
            </w:pPr>
            <w:r w:rsidRPr="00C93737">
              <w:rPr>
                <w:rStyle w:val="s0"/>
                <w:color w:val="auto"/>
              </w:rPr>
              <w:lastRenderedPageBreak/>
              <w:t>1</w:t>
            </w:r>
          </w:p>
        </w:tc>
        <w:tc>
          <w:tcPr>
            <w:tcW w:w="1701" w:type="dxa"/>
            <w:tcBorders>
              <w:top w:val="single" w:sz="4" w:space="0" w:color="auto"/>
              <w:left w:val="single" w:sz="4" w:space="0" w:color="auto"/>
              <w:bottom w:val="single" w:sz="4" w:space="0" w:color="auto"/>
              <w:right w:val="single" w:sz="4" w:space="0" w:color="auto"/>
            </w:tcBorders>
          </w:tcPr>
          <w:p w14:paraId="06D542FB" w14:textId="2BCF9C16" w:rsidR="004F31D3" w:rsidRPr="00C93737" w:rsidRDefault="004F31D3" w:rsidP="00F33383">
            <w:pPr>
              <w:pStyle w:val="a6"/>
              <w:spacing w:before="0" w:beforeAutospacing="0" w:after="0" w:afterAutospacing="0"/>
              <w:jc w:val="both"/>
            </w:pPr>
            <w:r w:rsidRPr="00C93737">
              <w:t>Прирост охранных документов и авторских свидетельств (от общего количества за 2018 г. – 3</w:t>
            </w:r>
            <w:r w:rsidR="0087322D">
              <w:rPr>
                <w:lang w:val="kk-KZ"/>
              </w:rPr>
              <w:t> </w:t>
            </w:r>
            <w:r w:rsidRPr="00C93737">
              <w:t>200 ед.)</w:t>
            </w:r>
          </w:p>
        </w:tc>
        <w:tc>
          <w:tcPr>
            <w:tcW w:w="708" w:type="dxa"/>
            <w:tcBorders>
              <w:top w:val="single" w:sz="4" w:space="0" w:color="auto"/>
              <w:left w:val="single" w:sz="4" w:space="0" w:color="auto"/>
              <w:bottom w:val="single" w:sz="4" w:space="0" w:color="auto"/>
              <w:right w:val="single" w:sz="4" w:space="0" w:color="auto"/>
            </w:tcBorders>
          </w:tcPr>
          <w:p w14:paraId="3E7748F0"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0135EA0C" w14:textId="77777777" w:rsidR="004F31D3" w:rsidRPr="00C93737" w:rsidRDefault="004F31D3" w:rsidP="00F33383">
            <w:pPr>
              <w:pStyle w:val="a6"/>
              <w:spacing w:before="0" w:beforeAutospacing="0" w:after="0" w:afterAutospacing="0"/>
              <w:jc w:val="center"/>
            </w:pPr>
            <w:r w:rsidRPr="00C93737">
              <w:t>Данные НИИС</w:t>
            </w:r>
          </w:p>
        </w:tc>
        <w:tc>
          <w:tcPr>
            <w:tcW w:w="740" w:type="dxa"/>
            <w:tcBorders>
              <w:top w:val="single" w:sz="4" w:space="0" w:color="auto"/>
              <w:left w:val="single" w:sz="4" w:space="0" w:color="auto"/>
              <w:bottom w:val="single" w:sz="4" w:space="0" w:color="auto"/>
              <w:right w:val="single" w:sz="4" w:space="0" w:color="auto"/>
            </w:tcBorders>
          </w:tcPr>
          <w:p w14:paraId="0C606D15" w14:textId="77777777" w:rsidR="004F31D3" w:rsidRPr="00C93737" w:rsidRDefault="004F31D3" w:rsidP="00F33383">
            <w:pPr>
              <w:pStyle w:val="a6"/>
              <w:spacing w:before="0" w:beforeAutospacing="0" w:after="0" w:afterAutospacing="0"/>
              <w:jc w:val="center"/>
            </w:pPr>
            <w:r w:rsidRPr="00C93737">
              <w:rPr>
                <w:lang w:val="kk-KZ"/>
              </w:rPr>
              <w:t>-</w:t>
            </w:r>
          </w:p>
        </w:tc>
        <w:tc>
          <w:tcPr>
            <w:tcW w:w="740" w:type="dxa"/>
            <w:tcBorders>
              <w:top w:val="single" w:sz="4" w:space="0" w:color="auto"/>
              <w:left w:val="single" w:sz="4" w:space="0" w:color="auto"/>
              <w:bottom w:val="single" w:sz="4" w:space="0" w:color="auto"/>
              <w:right w:val="single" w:sz="4" w:space="0" w:color="auto"/>
            </w:tcBorders>
          </w:tcPr>
          <w:p w14:paraId="6A45843C" w14:textId="77777777" w:rsidR="004F31D3" w:rsidRPr="00C93737" w:rsidRDefault="004F31D3" w:rsidP="00F33383">
            <w:pPr>
              <w:pStyle w:val="a6"/>
              <w:spacing w:before="0" w:beforeAutospacing="0" w:after="0" w:afterAutospacing="0"/>
              <w:jc w:val="center"/>
            </w:pPr>
            <w:r w:rsidRPr="00C93737">
              <w:t>7,8</w:t>
            </w:r>
          </w:p>
        </w:tc>
        <w:tc>
          <w:tcPr>
            <w:tcW w:w="709" w:type="dxa"/>
            <w:tcBorders>
              <w:top w:val="single" w:sz="4" w:space="0" w:color="auto"/>
              <w:left w:val="single" w:sz="4" w:space="0" w:color="auto"/>
              <w:bottom w:val="single" w:sz="4" w:space="0" w:color="auto"/>
              <w:right w:val="single" w:sz="4" w:space="0" w:color="auto"/>
            </w:tcBorders>
          </w:tcPr>
          <w:p w14:paraId="07EEF3B0" w14:textId="77777777" w:rsidR="004F31D3" w:rsidRPr="00C93737" w:rsidRDefault="004F31D3" w:rsidP="00F33383">
            <w:pPr>
              <w:pStyle w:val="a6"/>
              <w:spacing w:before="0" w:beforeAutospacing="0" w:after="0" w:afterAutospacing="0"/>
              <w:jc w:val="center"/>
            </w:pPr>
            <w:r w:rsidRPr="00C93737">
              <w:t>9,4</w:t>
            </w:r>
          </w:p>
        </w:tc>
        <w:tc>
          <w:tcPr>
            <w:tcW w:w="708" w:type="dxa"/>
            <w:tcBorders>
              <w:top w:val="single" w:sz="4" w:space="0" w:color="auto"/>
              <w:left w:val="single" w:sz="4" w:space="0" w:color="auto"/>
              <w:bottom w:val="single" w:sz="4" w:space="0" w:color="auto"/>
              <w:right w:val="single" w:sz="4" w:space="0" w:color="auto"/>
            </w:tcBorders>
          </w:tcPr>
          <w:p w14:paraId="750768B9" w14:textId="77777777" w:rsidR="004F31D3" w:rsidRPr="00C93737" w:rsidRDefault="004F31D3" w:rsidP="00F33383">
            <w:pPr>
              <w:pStyle w:val="a6"/>
              <w:spacing w:before="0" w:beforeAutospacing="0" w:after="0" w:afterAutospacing="0"/>
              <w:jc w:val="center"/>
            </w:pPr>
            <w:r w:rsidRPr="00C93737">
              <w:t>12,5</w:t>
            </w:r>
          </w:p>
        </w:tc>
        <w:tc>
          <w:tcPr>
            <w:tcW w:w="708" w:type="dxa"/>
            <w:tcBorders>
              <w:top w:val="single" w:sz="4" w:space="0" w:color="auto"/>
              <w:left w:val="single" w:sz="4" w:space="0" w:color="auto"/>
              <w:bottom w:val="single" w:sz="4" w:space="0" w:color="auto"/>
              <w:right w:val="single" w:sz="4" w:space="0" w:color="auto"/>
            </w:tcBorders>
          </w:tcPr>
          <w:p w14:paraId="38496D7B" w14:textId="77777777" w:rsidR="004F31D3" w:rsidRPr="00C93737" w:rsidRDefault="004F31D3" w:rsidP="00F33383">
            <w:pPr>
              <w:pStyle w:val="a6"/>
              <w:spacing w:before="0" w:beforeAutospacing="0" w:after="0" w:afterAutospacing="0"/>
              <w:jc w:val="center"/>
            </w:pPr>
            <w:r w:rsidRPr="00C93737">
              <w:t>15,6</w:t>
            </w:r>
          </w:p>
        </w:tc>
        <w:tc>
          <w:tcPr>
            <w:tcW w:w="710" w:type="dxa"/>
            <w:tcBorders>
              <w:top w:val="single" w:sz="4" w:space="0" w:color="auto"/>
              <w:left w:val="single" w:sz="4" w:space="0" w:color="auto"/>
              <w:bottom w:val="single" w:sz="4" w:space="0" w:color="auto"/>
              <w:right w:val="single" w:sz="4" w:space="0" w:color="auto"/>
            </w:tcBorders>
          </w:tcPr>
          <w:p w14:paraId="73F9CD4A" w14:textId="77777777" w:rsidR="004F31D3" w:rsidRPr="00C93737" w:rsidRDefault="004F31D3" w:rsidP="00F33383">
            <w:pPr>
              <w:pStyle w:val="a6"/>
              <w:spacing w:before="0" w:beforeAutospacing="0" w:after="0" w:afterAutospacing="0"/>
              <w:jc w:val="center"/>
            </w:pPr>
            <w:r w:rsidRPr="00C93737">
              <w:t>18,7</w:t>
            </w:r>
          </w:p>
        </w:tc>
        <w:tc>
          <w:tcPr>
            <w:tcW w:w="675" w:type="dxa"/>
            <w:tcBorders>
              <w:top w:val="single" w:sz="4" w:space="0" w:color="auto"/>
              <w:left w:val="single" w:sz="4" w:space="0" w:color="auto"/>
              <w:bottom w:val="single" w:sz="4" w:space="0" w:color="auto"/>
              <w:right w:val="single" w:sz="4" w:space="0" w:color="auto"/>
            </w:tcBorders>
          </w:tcPr>
          <w:p w14:paraId="51458645" w14:textId="77777777" w:rsidR="004F31D3" w:rsidRPr="00C93737" w:rsidRDefault="004F31D3" w:rsidP="00F33383">
            <w:pPr>
              <w:pStyle w:val="a6"/>
              <w:spacing w:before="0" w:beforeAutospacing="0" w:after="0" w:afterAutospacing="0"/>
              <w:jc w:val="center"/>
            </w:pPr>
            <w:r w:rsidRPr="00C93737">
              <w:t>21,9</w:t>
            </w:r>
          </w:p>
        </w:tc>
        <w:tc>
          <w:tcPr>
            <w:tcW w:w="1136" w:type="dxa"/>
            <w:tcBorders>
              <w:top w:val="single" w:sz="4" w:space="0" w:color="auto"/>
              <w:left w:val="single" w:sz="4" w:space="0" w:color="auto"/>
              <w:bottom w:val="single" w:sz="4" w:space="0" w:color="auto"/>
              <w:right w:val="single" w:sz="4" w:space="0" w:color="auto"/>
            </w:tcBorders>
          </w:tcPr>
          <w:p w14:paraId="733CDE9A"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0134BC79"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5F2F319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308F551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05BF23E1"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10D012C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196D444C"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0FE1CF96"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64E554E7" w14:textId="77777777" w:rsidR="004F31D3" w:rsidRPr="00C93737" w:rsidRDefault="004F31D3" w:rsidP="00F33383">
            <w:pPr>
              <w:pStyle w:val="a6"/>
              <w:spacing w:before="0" w:beforeAutospacing="0" w:after="0" w:afterAutospacing="0"/>
              <w:jc w:val="center"/>
            </w:pPr>
            <w:r w:rsidRPr="00C93737">
              <w:t>МЦРИАП,</w:t>
            </w:r>
          </w:p>
          <w:p w14:paraId="4CF71096" w14:textId="77777777" w:rsidR="004F31D3" w:rsidRPr="00C93737" w:rsidRDefault="004F31D3" w:rsidP="00F33383">
            <w:pPr>
              <w:pStyle w:val="a6"/>
              <w:spacing w:before="0" w:beforeAutospacing="0" w:after="0" w:afterAutospacing="0"/>
              <w:jc w:val="center"/>
              <w:rPr>
                <w:lang w:val="kk-KZ"/>
              </w:rPr>
            </w:pPr>
            <w:r w:rsidRPr="00C93737">
              <w:t>МТИ НИИ, (по согласованию)</w:t>
            </w:r>
          </w:p>
          <w:p w14:paraId="3D442F32" w14:textId="77777777" w:rsidR="004F31D3" w:rsidRPr="00C93737" w:rsidRDefault="004F31D3" w:rsidP="00F33383">
            <w:pPr>
              <w:pStyle w:val="a6"/>
              <w:spacing w:before="0" w:beforeAutospacing="0" w:after="0" w:afterAutospacing="0"/>
              <w:jc w:val="center"/>
            </w:pPr>
            <w:r w:rsidRPr="00C93737">
              <w:t>ВУЗы (по согласованию)</w:t>
            </w:r>
          </w:p>
        </w:tc>
      </w:tr>
      <w:tr w:rsidR="00C93737" w:rsidRPr="00C93737" w14:paraId="31CE3E31" w14:textId="77777777" w:rsidTr="00F33383">
        <w:tc>
          <w:tcPr>
            <w:tcW w:w="534" w:type="dxa"/>
            <w:tcBorders>
              <w:top w:val="single" w:sz="4" w:space="0" w:color="auto"/>
              <w:left w:val="single" w:sz="4" w:space="0" w:color="auto"/>
              <w:bottom w:val="single" w:sz="4" w:space="0" w:color="auto"/>
              <w:right w:val="single" w:sz="4" w:space="0" w:color="auto"/>
            </w:tcBorders>
          </w:tcPr>
          <w:p w14:paraId="7974CEC1" w14:textId="77777777" w:rsidR="004F31D3" w:rsidRPr="00C93737" w:rsidRDefault="004F31D3" w:rsidP="00F33383">
            <w:pPr>
              <w:spacing w:after="0" w:line="240" w:lineRule="auto"/>
              <w:jc w:val="center"/>
              <w:rPr>
                <w:rStyle w:val="s0"/>
                <w:color w:val="auto"/>
              </w:rPr>
            </w:pPr>
            <w:r w:rsidRPr="00C93737">
              <w:rPr>
                <w:rStyle w:val="s0"/>
                <w:color w:val="auto"/>
              </w:rPr>
              <w:t>2</w:t>
            </w:r>
          </w:p>
        </w:tc>
        <w:tc>
          <w:tcPr>
            <w:tcW w:w="1701" w:type="dxa"/>
            <w:tcBorders>
              <w:top w:val="single" w:sz="4" w:space="0" w:color="auto"/>
              <w:left w:val="single" w:sz="4" w:space="0" w:color="auto"/>
              <w:bottom w:val="single" w:sz="4" w:space="0" w:color="auto"/>
              <w:right w:val="single" w:sz="4" w:space="0" w:color="auto"/>
            </w:tcBorders>
          </w:tcPr>
          <w:p w14:paraId="112CC6D1" w14:textId="77777777" w:rsidR="004F31D3" w:rsidRPr="00C93737" w:rsidRDefault="004F31D3" w:rsidP="00F33383">
            <w:pPr>
              <w:pStyle w:val="a6"/>
              <w:spacing w:before="0" w:beforeAutospacing="0" w:after="0" w:afterAutospacing="0"/>
              <w:jc w:val="both"/>
            </w:pPr>
            <w:bookmarkStart w:id="12" w:name="_Hlk23534978"/>
            <w:r w:rsidRPr="00C93737">
              <w:t>Доля расходов предпринимательского сектора в общем объеме затрат на НИОКР</w:t>
            </w:r>
            <w:bookmarkEnd w:id="12"/>
          </w:p>
        </w:tc>
        <w:tc>
          <w:tcPr>
            <w:tcW w:w="708" w:type="dxa"/>
            <w:tcBorders>
              <w:top w:val="single" w:sz="4" w:space="0" w:color="auto"/>
              <w:left w:val="single" w:sz="4" w:space="0" w:color="auto"/>
              <w:bottom w:val="single" w:sz="4" w:space="0" w:color="auto"/>
              <w:right w:val="single" w:sz="4" w:space="0" w:color="auto"/>
            </w:tcBorders>
          </w:tcPr>
          <w:p w14:paraId="7DD3E769"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45619CC8"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4CC88563"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lang w:val="kk-KZ"/>
              </w:rPr>
              <w:t>32,3</w:t>
            </w:r>
          </w:p>
        </w:tc>
        <w:tc>
          <w:tcPr>
            <w:tcW w:w="740" w:type="dxa"/>
            <w:tcBorders>
              <w:top w:val="single" w:sz="4" w:space="0" w:color="auto"/>
              <w:left w:val="single" w:sz="4" w:space="0" w:color="auto"/>
              <w:bottom w:val="single" w:sz="4" w:space="0" w:color="auto"/>
              <w:right w:val="single" w:sz="4" w:space="0" w:color="auto"/>
            </w:tcBorders>
          </w:tcPr>
          <w:p w14:paraId="43B213E9" w14:textId="77777777" w:rsidR="004F31D3" w:rsidRPr="00C93737" w:rsidRDefault="004F31D3" w:rsidP="00F33383">
            <w:pPr>
              <w:pStyle w:val="a6"/>
              <w:spacing w:before="0" w:beforeAutospacing="0" w:after="0" w:afterAutospacing="0"/>
              <w:jc w:val="center"/>
            </w:pPr>
            <w:r w:rsidRPr="00C93737">
              <w:rPr>
                <w:rFonts w:eastAsiaTheme="minorEastAsia"/>
                <w:kern w:val="24"/>
              </w:rPr>
              <w:t>48,8</w:t>
            </w:r>
          </w:p>
        </w:tc>
        <w:tc>
          <w:tcPr>
            <w:tcW w:w="709" w:type="dxa"/>
            <w:tcBorders>
              <w:top w:val="single" w:sz="4" w:space="0" w:color="auto"/>
              <w:left w:val="single" w:sz="4" w:space="0" w:color="auto"/>
              <w:bottom w:val="single" w:sz="4" w:space="0" w:color="auto"/>
              <w:right w:val="single" w:sz="4" w:space="0" w:color="auto"/>
            </w:tcBorders>
          </w:tcPr>
          <w:p w14:paraId="21B2AF88" w14:textId="77777777" w:rsidR="004F31D3" w:rsidRPr="00C93737" w:rsidRDefault="004F31D3" w:rsidP="00F33383">
            <w:pPr>
              <w:pStyle w:val="a6"/>
              <w:spacing w:before="0" w:beforeAutospacing="0" w:after="0" w:afterAutospacing="0"/>
              <w:jc w:val="center"/>
            </w:pPr>
            <w:r w:rsidRPr="00C93737">
              <w:rPr>
                <w:rFonts w:eastAsiaTheme="minorEastAsia"/>
                <w:kern w:val="24"/>
              </w:rPr>
              <w:t>50,6</w:t>
            </w:r>
          </w:p>
        </w:tc>
        <w:tc>
          <w:tcPr>
            <w:tcW w:w="708" w:type="dxa"/>
            <w:tcBorders>
              <w:top w:val="single" w:sz="4" w:space="0" w:color="auto"/>
              <w:left w:val="single" w:sz="4" w:space="0" w:color="auto"/>
              <w:bottom w:val="single" w:sz="4" w:space="0" w:color="auto"/>
              <w:right w:val="single" w:sz="4" w:space="0" w:color="auto"/>
            </w:tcBorders>
          </w:tcPr>
          <w:p w14:paraId="5F04BEBC" w14:textId="77777777" w:rsidR="004F31D3" w:rsidRPr="00C93737" w:rsidRDefault="004F31D3" w:rsidP="00F33383">
            <w:pPr>
              <w:pStyle w:val="a6"/>
              <w:spacing w:before="0" w:beforeAutospacing="0" w:after="0" w:afterAutospacing="0"/>
              <w:jc w:val="center"/>
            </w:pPr>
            <w:r w:rsidRPr="00C93737">
              <w:rPr>
                <w:rFonts w:eastAsiaTheme="minorEastAsia"/>
                <w:kern w:val="24"/>
              </w:rPr>
              <w:t>52,4</w:t>
            </w:r>
          </w:p>
        </w:tc>
        <w:tc>
          <w:tcPr>
            <w:tcW w:w="708" w:type="dxa"/>
            <w:tcBorders>
              <w:top w:val="single" w:sz="4" w:space="0" w:color="auto"/>
              <w:left w:val="single" w:sz="4" w:space="0" w:color="auto"/>
              <w:bottom w:val="single" w:sz="4" w:space="0" w:color="auto"/>
              <w:right w:val="single" w:sz="4" w:space="0" w:color="auto"/>
            </w:tcBorders>
          </w:tcPr>
          <w:p w14:paraId="54161354" w14:textId="77777777" w:rsidR="004F31D3" w:rsidRPr="00C93737" w:rsidRDefault="004F31D3" w:rsidP="00F33383">
            <w:pPr>
              <w:pStyle w:val="a6"/>
              <w:spacing w:before="0" w:beforeAutospacing="0" w:after="0" w:afterAutospacing="0"/>
              <w:jc w:val="center"/>
            </w:pPr>
            <w:r w:rsidRPr="00C93737">
              <w:rPr>
                <w:rFonts w:eastAsiaTheme="minorEastAsia"/>
                <w:kern w:val="24"/>
              </w:rPr>
              <w:t>54,2</w:t>
            </w:r>
          </w:p>
        </w:tc>
        <w:tc>
          <w:tcPr>
            <w:tcW w:w="710" w:type="dxa"/>
            <w:tcBorders>
              <w:top w:val="single" w:sz="4" w:space="0" w:color="auto"/>
              <w:left w:val="single" w:sz="4" w:space="0" w:color="auto"/>
              <w:bottom w:val="single" w:sz="4" w:space="0" w:color="auto"/>
              <w:right w:val="single" w:sz="4" w:space="0" w:color="auto"/>
            </w:tcBorders>
          </w:tcPr>
          <w:p w14:paraId="6DF05FF8" w14:textId="77777777" w:rsidR="004F31D3" w:rsidRPr="00C93737" w:rsidRDefault="004F31D3" w:rsidP="00F33383">
            <w:pPr>
              <w:pStyle w:val="a6"/>
              <w:spacing w:before="0" w:beforeAutospacing="0" w:after="0" w:afterAutospacing="0"/>
              <w:jc w:val="center"/>
            </w:pPr>
            <w:r w:rsidRPr="00C93737">
              <w:rPr>
                <w:rFonts w:eastAsiaTheme="minorEastAsia"/>
                <w:kern w:val="24"/>
              </w:rPr>
              <w:t>55,8</w:t>
            </w:r>
          </w:p>
        </w:tc>
        <w:tc>
          <w:tcPr>
            <w:tcW w:w="675" w:type="dxa"/>
            <w:tcBorders>
              <w:top w:val="single" w:sz="4" w:space="0" w:color="auto"/>
              <w:left w:val="single" w:sz="4" w:space="0" w:color="auto"/>
              <w:bottom w:val="single" w:sz="4" w:space="0" w:color="auto"/>
              <w:right w:val="single" w:sz="4" w:space="0" w:color="auto"/>
            </w:tcBorders>
          </w:tcPr>
          <w:p w14:paraId="399EA0DC" w14:textId="77777777" w:rsidR="004F31D3" w:rsidRPr="00C93737" w:rsidRDefault="004F31D3" w:rsidP="00F33383">
            <w:pPr>
              <w:pStyle w:val="a6"/>
              <w:spacing w:before="0" w:beforeAutospacing="0" w:after="0" w:afterAutospacing="0"/>
              <w:jc w:val="center"/>
            </w:pPr>
            <w:r w:rsidRPr="00C93737">
              <w:rPr>
                <w:rFonts w:eastAsiaTheme="minorEastAsia"/>
                <w:kern w:val="24"/>
              </w:rPr>
              <w:t>57,4</w:t>
            </w:r>
          </w:p>
        </w:tc>
        <w:tc>
          <w:tcPr>
            <w:tcW w:w="1136" w:type="dxa"/>
            <w:tcBorders>
              <w:top w:val="single" w:sz="4" w:space="0" w:color="auto"/>
              <w:left w:val="single" w:sz="4" w:space="0" w:color="auto"/>
              <w:bottom w:val="single" w:sz="4" w:space="0" w:color="auto"/>
              <w:right w:val="single" w:sz="4" w:space="0" w:color="auto"/>
            </w:tcBorders>
          </w:tcPr>
          <w:p w14:paraId="158DE3D4"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7F69EF9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1E186651"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291A06C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66828922"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38D3C7D3"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2FA5C7C3"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05ED6314"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7EFEA491" w14:textId="77777777" w:rsidR="004F31D3" w:rsidRPr="00C93737" w:rsidRDefault="004F31D3" w:rsidP="00F33383">
            <w:pPr>
              <w:pStyle w:val="a6"/>
              <w:spacing w:before="0" w:beforeAutospacing="0" w:after="0" w:afterAutospacing="0"/>
              <w:jc w:val="center"/>
            </w:pPr>
            <w:r w:rsidRPr="00C93737">
              <w:t>МЦРИАП,</w:t>
            </w:r>
          </w:p>
          <w:p w14:paraId="09FC589F" w14:textId="77777777" w:rsidR="004F31D3" w:rsidRPr="00C93737" w:rsidRDefault="004F31D3" w:rsidP="00F33383">
            <w:pPr>
              <w:pStyle w:val="a6"/>
              <w:spacing w:before="0" w:beforeAutospacing="0" w:after="0" w:afterAutospacing="0"/>
              <w:jc w:val="center"/>
              <w:rPr>
                <w:lang w:val="kk-KZ"/>
              </w:rPr>
            </w:pPr>
            <w:r w:rsidRPr="00C93737">
              <w:t>МТИ НИИ, (по согласованию)</w:t>
            </w:r>
          </w:p>
          <w:p w14:paraId="30E08EAD" w14:textId="77777777" w:rsidR="004F31D3" w:rsidRPr="00C93737" w:rsidRDefault="004F31D3" w:rsidP="00F33383">
            <w:pPr>
              <w:pStyle w:val="a6"/>
              <w:spacing w:before="0" w:beforeAutospacing="0" w:after="0" w:afterAutospacing="0"/>
              <w:jc w:val="center"/>
            </w:pPr>
            <w:r w:rsidRPr="00C93737">
              <w:t>ВУЗы (по согласованию)</w:t>
            </w:r>
          </w:p>
        </w:tc>
      </w:tr>
      <w:tr w:rsidR="004F31D3" w:rsidRPr="00C93737" w14:paraId="3A6B88AA" w14:textId="77777777" w:rsidTr="00F33383">
        <w:tc>
          <w:tcPr>
            <w:tcW w:w="534" w:type="dxa"/>
            <w:tcBorders>
              <w:top w:val="single" w:sz="4" w:space="0" w:color="auto"/>
              <w:left w:val="single" w:sz="4" w:space="0" w:color="auto"/>
              <w:bottom w:val="single" w:sz="4" w:space="0" w:color="auto"/>
              <w:right w:val="single" w:sz="4" w:space="0" w:color="auto"/>
            </w:tcBorders>
          </w:tcPr>
          <w:p w14:paraId="5034B23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3</w:t>
            </w:r>
          </w:p>
        </w:tc>
        <w:tc>
          <w:tcPr>
            <w:tcW w:w="1701" w:type="dxa"/>
            <w:tcBorders>
              <w:top w:val="single" w:sz="4" w:space="0" w:color="auto"/>
              <w:left w:val="single" w:sz="4" w:space="0" w:color="auto"/>
              <w:bottom w:val="single" w:sz="4" w:space="0" w:color="auto"/>
              <w:right w:val="single" w:sz="4" w:space="0" w:color="auto"/>
            </w:tcBorders>
          </w:tcPr>
          <w:p w14:paraId="10A6E991" w14:textId="77777777" w:rsidR="004F31D3" w:rsidRPr="00C93737" w:rsidRDefault="004F31D3" w:rsidP="00F33383">
            <w:pPr>
              <w:pStyle w:val="a6"/>
              <w:spacing w:before="0" w:beforeAutospacing="0" w:after="0" w:afterAutospacing="0"/>
              <w:jc w:val="both"/>
              <w:rPr>
                <w:lang w:val="kk-KZ"/>
              </w:rPr>
            </w:pPr>
            <w:r w:rsidRPr="00C93737">
              <w:rPr>
                <w:kern w:val="24"/>
              </w:rPr>
              <w:t xml:space="preserve">Доля коммерциали-зируемых проектов от общего количества </w:t>
            </w:r>
            <w:r w:rsidRPr="00C93737">
              <w:rPr>
                <w:kern w:val="24"/>
                <w:lang w:val="kk-KZ"/>
              </w:rPr>
              <w:t xml:space="preserve">завершенных </w:t>
            </w:r>
            <w:r w:rsidRPr="00C93737">
              <w:rPr>
                <w:kern w:val="24"/>
              </w:rPr>
              <w:t>прикладных научно-исследовательских работ</w:t>
            </w:r>
          </w:p>
        </w:tc>
        <w:tc>
          <w:tcPr>
            <w:tcW w:w="708" w:type="dxa"/>
            <w:tcBorders>
              <w:top w:val="single" w:sz="4" w:space="0" w:color="auto"/>
              <w:left w:val="single" w:sz="4" w:space="0" w:color="auto"/>
              <w:bottom w:val="single" w:sz="4" w:space="0" w:color="auto"/>
              <w:right w:val="single" w:sz="4" w:space="0" w:color="auto"/>
            </w:tcBorders>
          </w:tcPr>
          <w:p w14:paraId="6E5B0882" w14:textId="77777777" w:rsidR="004F31D3" w:rsidRPr="00C93737" w:rsidRDefault="004F31D3" w:rsidP="00F33383">
            <w:pPr>
              <w:pStyle w:val="a6"/>
              <w:spacing w:before="0" w:beforeAutospacing="0" w:after="0" w:afterAutospacing="0"/>
              <w:jc w:val="center"/>
              <w:rPr>
                <w:lang w:val="kk-KZ"/>
              </w:rPr>
            </w:pPr>
            <w:r w:rsidRPr="00C93737">
              <w:t>%</w:t>
            </w:r>
          </w:p>
        </w:tc>
        <w:tc>
          <w:tcPr>
            <w:tcW w:w="851" w:type="dxa"/>
            <w:tcBorders>
              <w:top w:val="single" w:sz="4" w:space="0" w:color="auto"/>
              <w:left w:val="single" w:sz="4" w:space="0" w:color="auto"/>
              <w:bottom w:val="single" w:sz="4" w:space="0" w:color="auto"/>
              <w:right w:val="single" w:sz="4" w:space="0" w:color="auto"/>
            </w:tcBorders>
          </w:tcPr>
          <w:p w14:paraId="35626334"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1A84A506" w14:textId="77777777" w:rsidR="004F31D3" w:rsidRPr="00C93737" w:rsidRDefault="004F31D3" w:rsidP="00F33383">
            <w:pPr>
              <w:pStyle w:val="a6"/>
              <w:spacing w:before="0" w:beforeAutospacing="0" w:after="0" w:afterAutospacing="0"/>
              <w:jc w:val="center"/>
              <w:rPr>
                <w:rStyle w:val="s0"/>
                <w:color w:val="auto"/>
                <w:lang w:val="kk-KZ"/>
              </w:rPr>
            </w:pPr>
            <w:r w:rsidRPr="00C93737">
              <w:rPr>
                <w:rStyle w:val="s0"/>
                <w:color w:val="auto"/>
                <w:lang w:val="kk-KZ"/>
              </w:rPr>
              <w:t>23,5</w:t>
            </w:r>
          </w:p>
        </w:tc>
        <w:tc>
          <w:tcPr>
            <w:tcW w:w="740" w:type="dxa"/>
            <w:tcBorders>
              <w:top w:val="single" w:sz="4" w:space="0" w:color="auto"/>
              <w:left w:val="single" w:sz="4" w:space="0" w:color="auto"/>
              <w:bottom w:val="single" w:sz="4" w:space="0" w:color="auto"/>
              <w:right w:val="single" w:sz="4" w:space="0" w:color="auto"/>
            </w:tcBorders>
          </w:tcPr>
          <w:p w14:paraId="6DBB9691" w14:textId="77777777" w:rsidR="004F31D3" w:rsidRPr="00C93737" w:rsidRDefault="004F31D3" w:rsidP="00F33383">
            <w:pPr>
              <w:pStyle w:val="a6"/>
              <w:spacing w:before="0" w:beforeAutospacing="0" w:after="0" w:afterAutospacing="0"/>
              <w:jc w:val="center"/>
            </w:pPr>
            <w:r w:rsidRPr="00C93737">
              <w:rPr>
                <w:rStyle w:val="s0"/>
                <w:color w:val="auto"/>
                <w:lang w:val="kk-KZ"/>
              </w:rPr>
              <w:t>25</w:t>
            </w:r>
          </w:p>
        </w:tc>
        <w:tc>
          <w:tcPr>
            <w:tcW w:w="709" w:type="dxa"/>
            <w:tcBorders>
              <w:top w:val="single" w:sz="4" w:space="0" w:color="auto"/>
              <w:left w:val="single" w:sz="4" w:space="0" w:color="auto"/>
              <w:bottom w:val="single" w:sz="4" w:space="0" w:color="auto"/>
              <w:right w:val="single" w:sz="4" w:space="0" w:color="auto"/>
            </w:tcBorders>
          </w:tcPr>
          <w:p w14:paraId="508C2C24" w14:textId="77777777" w:rsidR="004F31D3" w:rsidRPr="00C93737" w:rsidRDefault="004F31D3" w:rsidP="00F33383">
            <w:pPr>
              <w:pStyle w:val="a6"/>
              <w:spacing w:before="0" w:beforeAutospacing="0" w:after="0" w:afterAutospacing="0"/>
              <w:jc w:val="center"/>
            </w:pPr>
            <w:r w:rsidRPr="00C93737">
              <w:rPr>
                <w:lang w:val="kk-KZ"/>
              </w:rPr>
              <w:t>26</w:t>
            </w:r>
          </w:p>
        </w:tc>
        <w:tc>
          <w:tcPr>
            <w:tcW w:w="708" w:type="dxa"/>
            <w:tcBorders>
              <w:top w:val="single" w:sz="4" w:space="0" w:color="auto"/>
              <w:left w:val="single" w:sz="4" w:space="0" w:color="auto"/>
              <w:bottom w:val="single" w:sz="4" w:space="0" w:color="auto"/>
              <w:right w:val="single" w:sz="4" w:space="0" w:color="auto"/>
            </w:tcBorders>
          </w:tcPr>
          <w:p w14:paraId="2C863779" w14:textId="77777777" w:rsidR="004F31D3" w:rsidRPr="00C93737" w:rsidRDefault="004F31D3" w:rsidP="00F33383">
            <w:pPr>
              <w:pStyle w:val="a6"/>
              <w:spacing w:before="0" w:beforeAutospacing="0" w:after="0" w:afterAutospacing="0"/>
              <w:jc w:val="center"/>
            </w:pPr>
            <w:r w:rsidRPr="00C93737">
              <w:rPr>
                <w:lang w:val="kk-KZ"/>
              </w:rPr>
              <w:t>27</w:t>
            </w:r>
          </w:p>
        </w:tc>
        <w:tc>
          <w:tcPr>
            <w:tcW w:w="708" w:type="dxa"/>
            <w:tcBorders>
              <w:top w:val="single" w:sz="4" w:space="0" w:color="auto"/>
              <w:left w:val="single" w:sz="4" w:space="0" w:color="auto"/>
              <w:bottom w:val="single" w:sz="4" w:space="0" w:color="auto"/>
              <w:right w:val="single" w:sz="4" w:space="0" w:color="auto"/>
            </w:tcBorders>
          </w:tcPr>
          <w:p w14:paraId="340AE0FE" w14:textId="77777777" w:rsidR="004F31D3" w:rsidRPr="00C93737" w:rsidRDefault="004F31D3" w:rsidP="00F33383">
            <w:pPr>
              <w:pStyle w:val="a6"/>
              <w:spacing w:before="0" w:beforeAutospacing="0" w:after="0" w:afterAutospacing="0"/>
              <w:jc w:val="center"/>
            </w:pPr>
            <w:r w:rsidRPr="00C93737">
              <w:rPr>
                <w:lang w:val="kk-KZ"/>
              </w:rPr>
              <w:t>28</w:t>
            </w:r>
          </w:p>
        </w:tc>
        <w:tc>
          <w:tcPr>
            <w:tcW w:w="710" w:type="dxa"/>
            <w:tcBorders>
              <w:top w:val="single" w:sz="4" w:space="0" w:color="auto"/>
              <w:left w:val="single" w:sz="4" w:space="0" w:color="auto"/>
              <w:bottom w:val="single" w:sz="4" w:space="0" w:color="auto"/>
              <w:right w:val="single" w:sz="4" w:space="0" w:color="auto"/>
            </w:tcBorders>
          </w:tcPr>
          <w:p w14:paraId="2066476B" w14:textId="77777777" w:rsidR="004F31D3" w:rsidRPr="00C93737" w:rsidRDefault="004F31D3" w:rsidP="00F33383">
            <w:pPr>
              <w:pStyle w:val="a6"/>
              <w:spacing w:before="0" w:beforeAutospacing="0" w:after="0" w:afterAutospacing="0"/>
              <w:jc w:val="center"/>
            </w:pPr>
            <w:r w:rsidRPr="00C93737">
              <w:rPr>
                <w:lang w:val="kk-KZ"/>
              </w:rPr>
              <w:t>29</w:t>
            </w:r>
          </w:p>
        </w:tc>
        <w:tc>
          <w:tcPr>
            <w:tcW w:w="675" w:type="dxa"/>
            <w:tcBorders>
              <w:top w:val="single" w:sz="4" w:space="0" w:color="auto"/>
              <w:left w:val="single" w:sz="4" w:space="0" w:color="auto"/>
              <w:bottom w:val="single" w:sz="4" w:space="0" w:color="auto"/>
              <w:right w:val="single" w:sz="4" w:space="0" w:color="auto"/>
            </w:tcBorders>
          </w:tcPr>
          <w:p w14:paraId="0ECE90DE" w14:textId="77777777" w:rsidR="004F31D3" w:rsidRPr="00C93737" w:rsidRDefault="004F31D3" w:rsidP="00F33383">
            <w:pPr>
              <w:pStyle w:val="a6"/>
              <w:spacing w:before="0" w:beforeAutospacing="0" w:after="0" w:afterAutospacing="0"/>
              <w:jc w:val="center"/>
            </w:pPr>
            <w:r w:rsidRPr="00C93737">
              <w:rPr>
                <w:lang w:val="kk-KZ"/>
              </w:rPr>
              <w:t>30</w:t>
            </w:r>
          </w:p>
        </w:tc>
        <w:tc>
          <w:tcPr>
            <w:tcW w:w="1136" w:type="dxa"/>
            <w:tcBorders>
              <w:top w:val="single" w:sz="4" w:space="0" w:color="auto"/>
              <w:left w:val="single" w:sz="4" w:space="0" w:color="auto"/>
              <w:bottom w:val="single" w:sz="4" w:space="0" w:color="auto"/>
              <w:right w:val="single" w:sz="4" w:space="0" w:color="auto"/>
            </w:tcBorders>
          </w:tcPr>
          <w:p w14:paraId="2598429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5D3F0ED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572A3217"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08D07539"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402DCF84"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387EE38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76EC87F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6B27FBB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77F0B3A8" w14:textId="77777777" w:rsidR="004F31D3" w:rsidRPr="00C93737" w:rsidRDefault="004F31D3" w:rsidP="00F33383">
            <w:pPr>
              <w:pStyle w:val="a6"/>
              <w:spacing w:before="0" w:beforeAutospacing="0" w:after="0" w:afterAutospacing="0"/>
              <w:jc w:val="center"/>
            </w:pPr>
            <w:r w:rsidRPr="00C93737">
              <w:t>МЦРИАП,</w:t>
            </w:r>
          </w:p>
          <w:p w14:paraId="682930EF" w14:textId="77777777" w:rsidR="004F31D3" w:rsidRPr="00C93737" w:rsidRDefault="004F31D3" w:rsidP="00F33383">
            <w:pPr>
              <w:pStyle w:val="a6"/>
              <w:spacing w:before="0" w:beforeAutospacing="0" w:after="0" w:afterAutospacing="0"/>
              <w:jc w:val="center"/>
              <w:rPr>
                <w:lang w:val="kk-KZ"/>
              </w:rPr>
            </w:pPr>
            <w:r w:rsidRPr="00C93737">
              <w:t xml:space="preserve">МТИ </w:t>
            </w:r>
            <w:r w:rsidRPr="00C93737">
              <w:lastRenderedPageBreak/>
              <w:t>НИИ, (по согласованию)</w:t>
            </w:r>
          </w:p>
          <w:p w14:paraId="0F47393D" w14:textId="77777777" w:rsidR="004F31D3" w:rsidRPr="00C93737" w:rsidRDefault="004F31D3" w:rsidP="00F33383">
            <w:pPr>
              <w:pStyle w:val="a6"/>
              <w:spacing w:before="0" w:beforeAutospacing="0" w:after="0" w:afterAutospacing="0"/>
              <w:jc w:val="center"/>
            </w:pPr>
            <w:r w:rsidRPr="00C93737">
              <w:t>ВУЗы (по согласованию)</w:t>
            </w:r>
          </w:p>
        </w:tc>
      </w:tr>
    </w:tbl>
    <w:p w14:paraId="2587F9A9" w14:textId="77777777" w:rsidR="00D325B6" w:rsidRPr="00C93737" w:rsidRDefault="00D325B6" w:rsidP="00A41527">
      <w:pPr>
        <w:spacing w:after="0" w:line="240" w:lineRule="auto"/>
        <w:ind w:firstLine="709"/>
        <w:jc w:val="both"/>
        <w:rPr>
          <w:rFonts w:ascii="Times New Roman" w:hAnsi="Times New Roman" w:cs="Times New Roman"/>
          <w:sz w:val="28"/>
          <w:szCs w:val="28"/>
        </w:rPr>
      </w:pPr>
    </w:p>
    <w:p w14:paraId="1DF2A0CC" w14:textId="01CBEC60" w:rsidR="00E70B54" w:rsidRPr="00C93737" w:rsidRDefault="00847AEC" w:rsidP="00A41527">
      <w:pPr>
        <w:spacing w:after="0" w:line="240" w:lineRule="auto"/>
        <w:jc w:val="center"/>
        <w:rPr>
          <w:rFonts w:ascii="Times New Roman" w:hAnsi="Times New Roman" w:cs="Times New Roman"/>
          <w:b/>
          <w:bCs/>
          <w:sz w:val="28"/>
          <w:szCs w:val="28"/>
        </w:rPr>
      </w:pPr>
      <w:bookmarkStart w:id="13" w:name="_Hlk23417823"/>
      <w:bookmarkEnd w:id="7"/>
      <w:r w:rsidRPr="00C93737">
        <w:rPr>
          <w:rFonts w:ascii="Times New Roman" w:hAnsi="Times New Roman" w:cs="Times New Roman"/>
          <w:b/>
          <w:bCs/>
          <w:sz w:val="28"/>
          <w:szCs w:val="28"/>
          <w:lang w:val="kk-KZ"/>
        </w:rPr>
        <w:t xml:space="preserve">Раздел </w:t>
      </w:r>
      <w:r w:rsidR="00E70B54" w:rsidRPr="00C93737">
        <w:rPr>
          <w:rFonts w:ascii="Times New Roman" w:hAnsi="Times New Roman" w:cs="Times New Roman"/>
          <w:b/>
          <w:bCs/>
          <w:sz w:val="28"/>
          <w:szCs w:val="28"/>
        </w:rPr>
        <w:t xml:space="preserve">5. </w:t>
      </w:r>
      <w:r w:rsidR="00AA77E8" w:rsidRPr="00C93737">
        <w:rPr>
          <w:rFonts w:ascii="Times New Roman" w:hAnsi="Times New Roman" w:cs="Times New Roman"/>
          <w:b/>
          <w:bCs/>
          <w:sz w:val="28"/>
          <w:szCs w:val="28"/>
        </w:rPr>
        <w:t>Основные направления, пути достижения поставленных целей программы и соответствующие меры</w:t>
      </w:r>
    </w:p>
    <w:bookmarkEnd w:id="13"/>
    <w:p w14:paraId="7511338F" w14:textId="77777777" w:rsidR="00D247FE" w:rsidRPr="00C93737" w:rsidRDefault="00D247FE" w:rsidP="008F7E8A">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Основными направлениями данной Программы являются:</w:t>
      </w:r>
    </w:p>
    <w:p w14:paraId="5E3BFA43" w14:textId="2ECD388B" w:rsidR="008F7E8A" w:rsidRPr="00C93737" w:rsidRDefault="007C6FFF" w:rsidP="008F7E8A">
      <w:pPr>
        <w:spacing w:after="0" w:line="240" w:lineRule="auto"/>
        <w:ind w:firstLine="709"/>
        <w:jc w:val="both"/>
        <w:rPr>
          <w:rFonts w:ascii="Times New Roman" w:hAnsi="Times New Roman" w:cs="Times New Roman"/>
          <w:sz w:val="28"/>
          <w:szCs w:val="28"/>
        </w:rPr>
      </w:pPr>
      <w:bookmarkStart w:id="14" w:name="_Hlk26864353"/>
      <w:r w:rsidRPr="00C93737">
        <w:rPr>
          <w:rFonts w:ascii="Times New Roman" w:hAnsi="Times New Roman" w:cs="Times New Roman"/>
          <w:sz w:val="28"/>
          <w:szCs w:val="28"/>
        </w:rPr>
        <w:t>р</w:t>
      </w:r>
      <w:r w:rsidR="008F7E8A" w:rsidRPr="00C93737">
        <w:rPr>
          <w:rFonts w:ascii="Times New Roman" w:hAnsi="Times New Roman" w:cs="Times New Roman"/>
          <w:sz w:val="28"/>
          <w:szCs w:val="28"/>
        </w:rPr>
        <w:t xml:space="preserve">азвитие кадрового потенциала </w:t>
      </w:r>
      <w:r w:rsidR="004D1741" w:rsidRPr="00C93737">
        <w:rPr>
          <w:rFonts w:ascii="Times New Roman" w:hAnsi="Times New Roman" w:cs="Times New Roman"/>
          <w:sz w:val="28"/>
          <w:szCs w:val="28"/>
        </w:rPr>
        <w:t>системы образования и науки</w:t>
      </w:r>
      <w:r w:rsidR="000C426A" w:rsidRPr="00C93737">
        <w:rPr>
          <w:rFonts w:ascii="Times New Roman" w:hAnsi="Times New Roman" w:cs="Times New Roman"/>
          <w:sz w:val="28"/>
          <w:szCs w:val="28"/>
        </w:rPr>
        <w:t>;</w:t>
      </w:r>
    </w:p>
    <w:p w14:paraId="4ED80467" w14:textId="11FEF4BB" w:rsidR="004D1741" w:rsidRPr="00C93737" w:rsidRDefault="007C6FFF" w:rsidP="008F7E8A">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м</w:t>
      </w:r>
      <w:r w:rsidR="004D1741" w:rsidRPr="00C93737">
        <w:rPr>
          <w:rFonts w:ascii="Times New Roman" w:hAnsi="Times New Roman" w:cs="Times New Roman"/>
          <w:sz w:val="28"/>
          <w:szCs w:val="28"/>
        </w:rPr>
        <w:t>одернизация содержания образования всех уровней</w:t>
      </w:r>
      <w:r w:rsidR="000C426A" w:rsidRPr="00C93737">
        <w:rPr>
          <w:rFonts w:ascii="Times New Roman" w:hAnsi="Times New Roman" w:cs="Times New Roman"/>
          <w:sz w:val="28"/>
          <w:szCs w:val="28"/>
        </w:rPr>
        <w:t>;</w:t>
      </w:r>
    </w:p>
    <w:p w14:paraId="7AB7E2E9" w14:textId="7CFF614D" w:rsidR="004D1741" w:rsidRPr="00C93737" w:rsidRDefault="007C6FFF" w:rsidP="008F7E8A">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р</w:t>
      </w:r>
      <w:r w:rsidR="004D1741" w:rsidRPr="00C93737">
        <w:rPr>
          <w:rFonts w:ascii="Times New Roman" w:hAnsi="Times New Roman" w:cs="Times New Roman"/>
          <w:sz w:val="28"/>
          <w:szCs w:val="28"/>
        </w:rPr>
        <w:t>азвитие инфраструктуры и цифровизация образования и науки</w:t>
      </w:r>
      <w:r w:rsidR="000C426A" w:rsidRPr="00C93737">
        <w:rPr>
          <w:rFonts w:ascii="Times New Roman" w:hAnsi="Times New Roman" w:cs="Times New Roman"/>
          <w:sz w:val="28"/>
          <w:szCs w:val="28"/>
        </w:rPr>
        <w:t>;</w:t>
      </w:r>
      <w:r w:rsidR="004D1741" w:rsidRPr="00C93737">
        <w:rPr>
          <w:rFonts w:ascii="Times New Roman" w:hAnsi="Times New Roman" w:cs="Times New Roman"/>
          <w:sz w:val="28"/>
          <w:szCs w:val="28"/>
        </w:rPr>
        <w:t xml:space="preserve"> </w:t>
      </w:r>
    </w:p>
    <w:p w14:paraId="25AEB450" w14:textId="6C44D017" w:rsidR="008F7E8A" w:rsidRPr="00C93737" w:rsidRDefault="007C6FFF" w:rsidP="004D1741">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т</w:t>
      </w:r>
      <w:r w:rsidR="004D1741" w:rsidRPr="00C93737">
        <w:rPr>
          <w:rFonts w:ascii="Times New Roman" w:hAnsi="Times New Roman" w:cs="Times New Roman"/>
          <w:sz w:val="28"/>
          <w:szCs w:val="28"/>
        </w:rPr>
        <w:t xml:space="preserve">рансформация </w:t>
      </w:r>
      <w:r w:rsidR="008F7E8A" w:rsidRPr="00C93737">
        <w:rPr>
          <w:rFonts w:ascii="Times New Roman" w:hAnsi="Times New Roman" w:cs="Times New Roman"/>
          <w:sz w:val="28"/>
          <w:szCs w:val="28"/>
        </w:rPr>
        <w:t>системы управления</w:t>
      </w:r>
      <w:r w:rsidR="004D1741" w:rsidRPr="00C93737">
        <w:rPr>
          <w:rFonts w:ascii="Times New Roman" w:hAnsi="Times New Roman" w:cs="Times New Roman"/>
          <w:sz w:val="28"/>
          <w:szCs w:val="28"/>
        </w:rPr>
        <w:t xml:space="preserve"> и финансирования</w:t>
      </w:r>
      <w:r w:rsidR="008F7E8A" w:rsidRPr="00C93737">
        <w:rPr>
          <w:rFonts w:ascii="Times New Roman" w:hAnsi="Times New Roman" w:cs="Times New Roman"/>
          <w:sz w:val="28"/>
          <w:szCs w:val="28"/>
        </w:rPr>
        <w:t xml:space="preserve"> образования</w:t>
      </w:r>
      <w:r w:rsidR="000C426A" w:rsidRPr="00C93737">
        <w:rPr>
          <w:rFonts w:ascii="Times New Roman" w:hAnsi="Times New Roman" w:cs="Times New Roman"/>
          <w:sz w:val="28"/>
          <w:szCs w:val="28"/>
        </w:rPr>
        <w:t>;</w:t>
      </w:r>
    </w:p>
    <w:p w14:paraId="3A4821E0" w14:textId="26EFEBC8" w:rsidR="008F7E8A" w:rsidRPr="00C93737" w:rsidRDefault="007C6FFF" w:rsidP="008F7E8A">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м</w:t>
      </w:r>
      <w:r w:rsidR="008F7E8A" w:rsidRPr="00C93737">
        <w:rPr>
          <w:rFonts w:ascii="Times New Roman" w:hAnsi="Times New Roman" w:cs="Times New Roman"/>
          <w:sz w:val="28"/>
          <w:szCs w:val="28"/>
        </w:rPr>
        <w:t>одернизация научно-исследовательской деятельности</w:t>
      </w:r>
      <w:r w:rsidR="000C426A" w:rsidRPr="00C93737">
        <w:rPr>
          <w:rFonts w:ascii="Times New Roman" w:hAnsi="Times New Roman" w:cs="Times New Roman"/>
          <w:sz w:val="28"/>
          <w:szCs w:val="28"/>
        </w:rPr>
        <w:t>.</w:t>
      </w:r>
    </w:p>
    <w:bookmarkEnd w:id="14"/>
    <w:p w14:paraId="7D373C11" w14:textId="77777777" w:rsidR="007B5F80" w:rsidRPr="00C93737" w:rsidRDefault="007B5F80" w:rsidP="00705735">
      <w:pPr>
        <w:ind w:firstLine="709"/>
        <w:jc w:val="both"/>
        <w:rPr>
          <w:rFonts w:ascii="Times New Roman" w:hAnsi="Times New Roman" w:cs="Times New Roman"/>
          <w:b/>
          <w:sz w:val="28"/>
          <w:szCs w:val="28"/>
          <w:lang w:val="kk-KZ"/>
        </w:rPr>
      </w:pPr>
    </w:p>
    <w:p w14:paraId="1B220630" w14:textId="0E3AB4D0" w:rsidR="005D7F76" w:rsidRPr="00C93737" w:rsidRDefault="00DC0683" w:rsidP="007B5F8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b/>
          <w:sz w:val="28"/>
          <w:szCs w:val="28"/>
          <w:lang w:val="kk-KZ"/>
        </w:rPr>
        <w:t>Цель 1.</w:t>
      </w:r>
      <w:r w:rsidRPr="00C93737">
        <w:rPr>
          <w:rFonts w:ascii="Times New Roman" w:hAnsi="Times New Roman" w:cs="Times New Roman"/>
          <w:sz w:val="28"/>
          <w:szCs w:val="28"/>
          <w:lang w:val="kk-KZ"/>
        </w:rPr>
        <w:t xml:space="preserve"> </w:t>
      </w:r>
      <w:r w:rsidR="008F7AC9" w:rsidRPr="00C93737">
        <w:rPr>
          <w:rFonts w:ascii="Times New Roman" w:hAnsi="Times New Roman" w:cs="Times New Roman"/>
          <w:sz w:val="28"/>
          <w:szCs w:val="28"/>
          <w:lang w:val="kk-KZ"/>
        </w:rPr>
        <w:t>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p w14:paraId="41D94307" w14:textId="366CED16" w:rsidR="0075364C" w:rsidRPr="00C93737" w:rsidRDefault="0075364C" w:rsidP="00A41527">
      <w:pPr>
        <w:spacing w:after="0" w:line="240" w:lineRule="auto"/>
        <w:ind w:firstLine="709"/>
        <w:jc w:val="both"/>
        <w:rPr>
          <w:rFonts w:ascii="Times New Roman" w:hAnsi="Times New Roman" w:cs="Times New Roman"/>
          <w:b/>
          <w:bCs/>
          <w:iCs/>
          <w:sz w:val="28"/>
          <w:szCs w:val="28"/>
        </w:rPr>
      </w:pPr>
      <w:r w:rsidRPr="00C93737">
        <w:rPr>
          <w:rFonts w:ascii="Times New Roman" w:hAnsi="Times New Roman" w:cs="Times New Roman"/>
          <w:b/>
          <w:bCs/>
          <w:iCs/>
          <w:sz w:val="28"/>
          <w:szCs w:val="28"/>
        </w:rPr>
        <w:t xml:space="preserve">Задачи: </w:t>
      </w:r>
    </w:p>
    <w:p w14:paraId="0FAC3A58" w14:textId="047C81A4" w:rsidR="00D72319" w:rsidRPr="00C93737" w:rsidRDefault="00DC53E4" w:rsidP="00A41527">
      <w:pPr>
        <w:spacing w:after="0" w:line="240" w:lineRule="auto"/>
        <w:ind w:firstLine="709"/>
        <w:jc w:val="both"/>
        <w:rPr>
          <w:rFonts w:ascii="Times New Roman" w:hAnsi="Times New Roman" w:cs="Times New Roman"/>
          <w:b/>
          <w:bCs/>
          <w:iCs/>
          <w:sz w:val="28"/>
          <w:szCs w:val="28"/>
        </w:rPr>
      </w:pPr>
      <w:r w:rsidRPr="00C93737">
        <w:rPr>
          <w:rFonts w:ascii="Times New Roman" w:hAnsi="Times New Roman" w:cs="Times New Roman"/>
          <w:b/>
          <w:bCs/>
          <w:iCs/>
          <w:sz w:val="28"/>
          <w:szCs w:val="28"/>
          <w:lang w:val="kk-KZ"/>
        </w:rPr>
        <w:t>5.</w:t>
      </w:r>
      <w:r w:rsidR="0075364C" w:rsidRPr="00C93737">
        <w:rPr>
          <w:rFonts w:ascii="Times New Roman" w:hAnsi="Times New Roman" w:cs="Times New Roman"/>
          <w:b/>
          <w:bCs/>
          <w:iCs/>
          <w:sz w:val="28"/>
          <w:szCs w:val="28"/>
        </w:rPr>
        <w:t>1</w:t>
      </w:r>
      <w:r w:rsidR="00415520" w:rsidRPr="00C93737">
        <w:rPr>
          <w:rFonts w:ascii="Times New Roman" w:hAnsi="Times New Roman" w:cs="Times New Roman"/>
          <w:b/>
          <w:bCs/>
          <w:iCs/>
          <w:sz w:val="28"/>
          <w:szCs w:val="28"/>
        </w:rPr>
        <w:t>.</w:t>
      </w:r>
      <w:r w:rsidR="00497077" w:rsidRPr="00C93737">
        <w:rPr>
          <w:rFonts w:ascii="Times New Roman" w:hAnsi="Times New Roman" w:cs="Times New Roman"/>
          <w:b/>
          <w:bCs/>
          <w:iCs/>
          <w:sz w:val="28"/>
          <w:szCs w:val="28"/>
        </w:rPr>
        <w:t>1</w:t>
      </w:r>
      <w:r w:rsidR="0085450E" w:rsidRPr="00C93737">
        <w:rPr>
          <w:rFonts w:ascii="Times New Roman" w:hAnsi="Times New Roman" w:cs="Times New Roman"/>
          <w:b/>
          <w:bCs/>
          <w:iCs/>
          <w:sz w:val="28"/>
          <w:szCs w:val="28"/>
        </w:rPr>
        <w:t>.</w:t>
      </w:r>
      <w:r w:rsidR="00D72319" w:rsidRPr="00C93737">
        <w:rPr>
          <w:rFonts w:ascii="Times New Roman" w:hAnsi="Times New Roman" w:cs="Times New Roman"/>
          <w:b/>
          <w:bCs/>
          <w:iCs/>
          <w:sz w:val="28"/>
          <w:szCs w:val="28"/>
        </w:rPr>
        <w:t xml:space="preserve"> </w:t>
      </w:r>
      <w:r w:rsidR="00736A7A" w:rsidRPr="00C93737">
        <w:rPr>
          <w:rFonts w:ascii="Times New Roman" w:hAnsi="Times New Roman" w:cs="Times New Roman"/>
          <w:b/>
          <w:bCs/>
          <w:iCs/>
          <w:sz w:val="28"/>
          <w:szCs w:val="28"/>
        </w:rPr>
        <w:t>Обеспечить высокий статус профессии педагога, модернизировать педагогическое образование</w:t>
      </w:r>
    </w:p>
    <w:p w14:paraId="402271CA" w14:textId="0354262D" w:rsidR="00D72319" w:rsidRPr="00C93737" w:rsidRDefault="007E04EA" w:rsidP="00A41527">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iCs/>
          <w:sz w:val="28"/>
          <w:szCs w:val="28"/>
          <w:lang w:val="kk-KZ"/>
        </w:rPr>
        <w:t>1.</w:t>
      </w:r>
      <w:r w:rsidR="005D7F76" w:rsidRPr="00C93737">
        <w:rPr>
          <w:rFonts w:ascii="Times New Roman" w:hAnsi="Times New Roman" w:cs="Times New Roman"/>
          <w:iCs/>
          <w:sz w:val="28"/>
          <w:szCs w:val="28"/>
          <w:lang w:val="kk-KZ"/>
        </w:rPr>
        <w:t xml:space="preserve"> </w:t>
      </w:r>
      <w:r w:rsidR="002F5D25" w:rsidRPr="00C93737">
        <w:rPr>
          <w:rFonts w:ascii="Times New Roman" w:hAnsi="Times New Roman" w:cs="Times New Roman"/>
          <w:iCs/>
          <w:sz w:val="28"/>
          <w:szCs w:val="28"/>
        </w:rPr>
        <w:t>Улучш</w:t>
      </w:r>
      <w:r w:rsidR="00C30ABC" w:rsidRPr="00C93737">
        <w:rPr>
          <w:rFonts w:ascii="Times New Roman" w:hAnsi="Times New Roman" w:cs="Times New Roman"/>
          <w:iCs/>
          <w:sz w:val="28"/>
          <w:szCs w:val="28"/>
        </w:rPr>
        <w:t>ение</w:t>
      </w:r>
      <w:r w:rsidR="002F5D25" w:rsidRPr="00C93737">
        <w:rPr>
          <w:rFonts w:ascii="Times New Roman" w:hAnsi="Times New Roman" w:cs="Times New Roman"/>
          <w:iCs/>
          <w:sz w:val="28"/>
          <w:szCs w:val="28"/>
        </w:rPr>
        <w:t xml:space="preserve"> услови</w:t>
      </w:r>
      <w:r w:rsidR="00C30ABC" w:rsidRPr="00C93737">
        <w:rPr>
          <w:rFonts w:ascii="Times New Roman" w:hAnsi="Times New Roman" w:cs="Times New Roman"/>
          <w:iCs/>
          <w:sz w:val="28"/>
          <w:szCs w:val="28"/>
        </w:rPr>
        <w:t>й</w:t>
      </w:r>
      <w:r w:rsidR="002F5D25" w:rsidRPr="00C93737">
        <w:rPr>
          <w:rFonts w:ascii="Times New Roman" w:hAnsi="Times New Roman" w:cs="Times New Roman"/>
          <w:iCs/>
          <w:sz w:val="28"/>
          <w:szCs w:val="28"/>
        </w:rPr>
        <w:t xml:space="preserve"> труда педагогов для усиления их мотивации к повышению качества обучения и воспитания</w:t>
      </w:r>
    </w:p>
    <w:p w14:paraId="044CA859" w14:textId="05C0B8FA" w:rsidR="00942B6B" w:rsidRPr="00C93737" w:rsidRDefault="006F269E"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целях повышения престижа труда педагогов в системе образования Казахстана </w:t>
      </w:r>
      <w:r w:rsidR="00942B6B" w:rsidRPr="00C93737">
        <w:rPr>
          <w:rFonts w:ascii="Times New Roman" w:hAnsi="Times New Roman" w:cs="Times New Roman"/>
          <w:bCs/>
          <w:kern w:val="2"/>
          <w:sz w:val="28"/>
          <w:szCs w:val="28"/>
        </w:rPr>
        <w:t xml:space="preserve">будет </w:t>
      </w:r>
      <w:r w:rsidRPr="00C93737">
        <w:rPr>
          <w:rFonts w:ascii="Times New Roman" w:hAnsi="Times New Roman" w:cs="Times New Roman"/>
          <w:bCs/>
          <w:kern w:val="2"/>
          <w:sz w:val="28"/>
          <w:szCs w:val="28"/>
        </w:rPr>
        <w:t>реализ</w:t>
      </w:r>
      <w:r w:rsidR="00942B6B" w:rsidRPr="00C93737">
        <w:rPr>
          <w:rFonts w:ascii="Times New Roman" w:hAnsi="Times New Roman" w:cs="Times New Roman"/>
          <w:bCs/>
          <w:kern w:val="2"/>
          <w:sz w:val="28"/>
          <w:szCs w:val="28"/>
        </w:rPr>
        <w:t>ован</w:t>
      </w:r>
      <w:r w:rsidRPr="00C93737">
        <w:rPr>
          <w:rFonts w:ascii="Times New Roman" w:hAnsi="Times New Roman" w:cs="Times New Roman"/>
          <w:bCs/>
          <w:kern w:val="2"/>
          <w:sz w:val="28"/>
          <w:szCs w:val="28"/>
        </w:rPr>
        <w:t xml:space="preserve"> комплекс мер материального </w:t>
      </w:r>
      <w:r w:rsidR="00942B6B" w:rsidRPr="00C93737">
        <w:rPr>
          <w:rFonts w:ascii="Times New Roman" w:hAnsi="Times New Roman" w:cs="Times New Roman"/>
          <w:bCs/>
          <w:kern w:val="2"/>
          <w:sz w:val="28"/>
          <w:szCs w:val="28"/>
        </w:rPr>
        <w:t xml:space="preserve">и нематериального </w:t>
      </w:r>
      <w:r w:rsidRPr="00C93737">
        <w:rPr>
          <w:rFonts w:ascii="Times New Roman" w:hAnsi="Times New Roman" w:cs="Times New Roman"/>
          <w:bCs/>
          <w:kern w:val="2"/>
          <w:sz w:val="28"/>
          <w:szCs w:val="28"/>
        </w:rPr>
        <w:t>стимулирования</w:t>
      </w:r>
      <w:r w:rsidR="00942B6B" w:rsidRPr="00C93737">
        <w:rPr>
          <w:rFonts w:ascii="Times New Roman" w:hAnsi="Times New Roman" w:cs="Times New Roman"/>
          <w:bCs/>
          <w:kern w:val="2"/>
          <w:sz w:val="28"/>
          <w:szCs w:val="28"/>
        </w:rPr>
        <w:t>.</w:t>
      </w:r>
      <w:r w:rsidR="009917E8" w:rsidRPr="00C93737">
        <w:rPr>
          <w:rFonts w:ascii="Times New Roman" w:hAnsi="Times New Roman" w:cs="Times New Roman"/>
          <w:bCs/>
          <w:kern w:val="2"/>
          <w:sz w:val="28"/>
          <w:szCs w:val="28"/>
        </w:rPr>
        <w:t xml:space="preserve"> </w:t>
      </w:r>
    </w:p>
    <w:p w14:paraId="0CC6E62A" w14:textId="7591D3A7" w:rsidR="003C55FF" w:rsidRPr="00C93737" w:rsidRDefault="00F377A7"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Оплата труда педагогов</w:t>
      </w:r>
      <w:r w:rsidR="00942B6B" w:rsidRPr="00C93737">
        <w:rPr>
          <w:rFonts w:ascii="Times New Roman" w:hAnsi="Times New Roman" w:cs="Times New Roman"/>
          <w:bCs/>
          <w:kern w:val="2"/>
          <w:sz w:val="28"/>
          <w:szCs w:val="28"/>
        </w:rPr>
        <w:t xml:space="preserve"> дошкольного, среднего, технического и профессионального образования </w:t>
      </w:r>
      <w:r w:rsidR="00D75E2C" w:rsidRPr="00C93737">
        <w:rPr>
          <w:rFonts w:ascii="Times New Roman" w:hAnsi="Times New Roman" w:cs="Times New Roman"/>
          <w:bCs/>
          <w:kern w:val="2"/>
          <w:sz w:val="28"/>
          <w:szCs w:val="28"/>
        </w:rPr>
        <w:t xml:space="preserve">будет увеличена в </w:t>
      </w:r>
      <w:r w:rsidR="00086121" w:rsidRPr="00C93737">
        <w:rPr>
          <w:rFonts w:ascii="Times New Roman" w:hAnsi="Times New Roman" w:cs="Times New Roman"/>
          <w:bCs/>
          <w:kern w:val="2"/>
          <w:sz w:val="28"/>
          <w:szCs w:val="28"/>
        </w:rPr>
        <w:t>два</w:t>
      </w:r>
      <w:r w:rsidR="00D75E2C" w:rsidRPr="00C93737">
        <w:rPr>
          <w:rFonts w:ascii="Times New Roman" w:hAnsi="Times New Roman" w:cs="Times New Roman"/>
          <w:bCs/>
          <w:kern w:val="2"/>
          <w:sz w:val="28"/>
          <w:szCs w:val="28"/>
        </w:rPr>
        <w:t xml:space="preserve"> раза в течени</w:t>
      </w:r>
      <w:r w:rsidR="00DD5C46" w:rsidRPr="00C93737">
        <w:rPr>
          <w:rFonts w:ascii="Times New Roman" w:hAnsi="Times New Roman" w:cs="Times New Roman"/>
          <w:bCs/>
          <w:kern w:val="2"/>
          <w:sz w:val="28"/>
          <w:szCs w:val="28"/>
        </w:rPr>
        <w:t>е</w:t>
      </w:r>
      <w:r w:rsidR="00D75E2C" w:rsidRPr="00C93737">
        <w:rPr>
          <w:rFonts w:ascii="Times New Roman" w:hAnsi="Times New Roman" w:cs="Times New Roman"/>
          <w:bCs/>
          <w:kern w:val="2"/>
          <w:sz w:val="28"/>
          <w:szCs w:val="28"/>
        </w:rPr>
        <w:t xml:space="preserve"> </w:t>
      </w:r>
      <w:r w:rsidR="00086121" w:rsidRPr="00C93737">
        <w:rPr>
          <w:rFonts w:ascii="Times New Roman" w:hAnsi="Times New Roman" w:cs="Times New Roman"/>
          <w:bCs/>
          <w:kern w:val="2"/>
          <w:sz w:val="28"/>
          <w:szCs w:val="28"/>
        </w:rPr>
        <w:t>четырех</w:t>
      </w:r>
      <w:r w:rsidR="00D75E2C" w:rsidRPr="00C93737">
        <w:rPr>
          <w:rFonts w:ascii="Times New Roman" w:hAnsi="Times New Roman" w:cs="Times New Roman"/>
          <w:bCs/>
          <w:kern w:val="2"/>
          <w:sz w:val="28"/>
          <w:szCs w:val="28"/>
        </w:rPr>
        <w:t xml:space="preserve"> лет</w:t>
      </w:r>
      <w:r w:rsidR="00F01D9A" w:rsidRPr="00C93737">
        <w:rPr>
          <w:rFonts w:ascii="Times New Roman" w:hAnsi="Times New Roman" w:cs="Times New Roman"/>
          <w:bCs/>
          <w:kern w:val="2"/>
          <w:sz w:val="28"/>
          <w:szCs w:val="28"/>
          <w:lang w:val="kk-KZ"/>
        </w:rPr>
        <w:t xml:space="preserve"> с 2020 года</w:t>
      </w:r>
      <w:r w:rsidR="00D75E2C" w:rsidRPr="00C93737">
        <w:rPr>
          <w:rFonts w:ascii="Times New Roman" w:hAnsi="Times New Roman" w:cs="Times New Roman"/>
          <w:bCs/>
          <w:kern w:val="2"/>
          <w:sz w:val="28"/>
          <w:szCs w:val="28"/>
        </w:rPr>
        <w:t xml:space="preserve">. </w:t>
      </w:r>
      <w:r w:rsidR="003C55FF" w:rsidRPr="00C93737">
        <w:rPr>
          <w:rFonts w:ascii="Times New Roman" w:hAnsi="Times New Roman" w:cs="Times New Roman"/>
          <w:bCs/>
          <w:kern w:val="2"/>
          <w:sz w:val="28"/>
          <w:szCs w:val="28"/>
        </w:rPr>
        <w:t xml:space="preserve">Кроме того, предусматривается возможность дифференцированного </w:t>
      </w:r>
      <w:r w:rsidR="00942B6B" w:rsidRPr="00C93737">
        <w:rPr>
          <w:rFonts w:ascii="Times New Roman" w:hAnsi="Times New Roman" w:cs="Times New Roman"/>
          <w:bCs/>
          <w:kern w:val="2"/>
          <w:sz w:val="28"/>
          <w:szCs w:val="28"/>
        </w:rPr>
        <w:t>повышени</w:t>
      </w:r>
      <w:r w:rsidR="003C55FF" w:rsidRPr="00C93737">
        <w:rPr>
          <w:rFonts w:ascii="Times New Roman" w:hAnsi="Times New Roman" w:cs="Times New Roman"/>
          <w:bCs/>
          <w:kern w:val="2"/>
          <w:sz w:val="28"/>
          <w:szCs w:val="28"/>
        </w:rPr>
        <w:t>я</w:t>
      </w:r>
      <w:r w:rsidR="00942B6B" w:rsidRPr="00C93737">
        <w:rPr>
          <w:rFonts w:ascii="Times New Roman" w:hAnsi="Times New Roman" w:cs="Times New Roman"/>
          <w:bCs/>
          <w:kern w:val="2"/>
          <w:sz w:val="28"/>
          <w:szCs w:val="28"/>
        </w:rPr>
        <w:t xml:space="preserve"> </w:t>
      </w:r>
      <w:r w:rsidR="003C55FF" w:rsidRPr="00C93737">
        <w:rPr>
          <w:rFonts w:ascii="Times New Roman" w:hAnsi="Times New Roman" w:cs="Times New Roman"/>
          <w:bCs/>
          <w:kern w:val="2"/>
          <w:sz w:val="28"/>
          <w:szCs w:val="28"/>
        </w:rPr>
        <w:t xml:space="preserve">оплаты труда за счет доплат за </w:t>
      </w:r>
      <w:r w:rsidR="00942B6B" w:rsidRPr="00C93737">
        <w:rPr>
          <w:rFonts w:ascii="Times New Roman" w:hAnsi="Times New Roman" w:cs="Times New Roman"/>
          <w:bCs/>
          <w:kern w:val="2"/>
          <w:sz w:val="28"/>
          <w:szCs w:val="28"/>
        </w:rPr>
        <w:t>квалификационн</w:t>
      </w:r>
      <w:r w:rsidR="003C55FF" w:rsidRPr="00C93737">
        <w:rPr>
          <w:rFonts w:ascii="Times New Roman" w:hAnsi="Times New Roman" w:cs="Times New Roman"/>
          <w:bCs/>
          <w:kern w:val="2"/>
          <w:sz w:val="28"/>
          <w:szCs w:val="28"/>
        </w:rPr>
        <w:t>ый</w:t>
      </w:r>
      <w:r w:rsidR="00942B6B" w:rsidRPr="00C93737">
        <w:rPr>
          <w:rFonts w:ascii="Times New Roman" w:hAnsi="Times New Roman" w:cs="Times New Roman"/>
          <w:bCs/>
          <w:kern w:val="2"/>
          <w:sz w:val="28"/>
          <w:szCs w:val="28"/>
        </w:rPr>
        <w:t xml:space="preserve"> уров</w:t>
      </w:r>
      <w:r w:rsidR="003C55FF" w:rsidRPr="00C93737">
        <w:rPr>
          <w:rFonts w:ascii="Times New Roman" w:hAnsi="Times New Roman" w:cs="Times New Roman"/>
          <w:bCs/>
          <w:kern w:val="2"/>
          <w:sz w:val="28"/>
          <w:szCs w:val="28"/>
        </w:rPr>
        <w:t>ень</w:t>
      </w:r>
      <w:r w:rsidR="00622DD1" w:rsidRPr="00C93737">
        <w:rPr>
          <w:rFonts w:ascii="Times New Roman" w:hAnsi="Times New Roman" w:cs="Times New Roman"/>
          <w:bCs/>
          <w:kern w:val="2"/>
          <w:sz w:val="28"/>
          <w:szCs w:val="28"/>
        </w:rPr>
        <w:t xml:space="preserve"> </w:t>
      </w:r>
      <w:r w:rsidR="00861FDA" w:rsidRPr="00C93737">
        <w:rPr>
          <w:rFonts w:ascii="Times New Roman" w:hAnsi="Times New Roman" w:cs="Times New Roman"/>
          <w:bCs/>
          <w:kern w:val="2"/>
          <w:sz w:val="28"/>
          <w:szCs w:val="28"/>
        </w:rPr>
        <w:t xml:space="preserve">методистам, </w:t>
      </w:r>
      <w:r w:rsidR="00622DD1" w:rsidRPr="00C93737">
        <w:rPr>
          <w:rFonts w:ascii="Times New Roman" w:hAnsi="Times New Roman" w:cs="Times New Roman"/>
          <w:bCs/>
          <w:kern w:val="2"/>
          <w:sz w:val="28"/>
          <w:szCs w:val="28"/>
        </w:rPr>
        <w:t>педагогам</w:t>
      </w:r>
      <w:r w:rsidR="00192347" w:rsidRPr="00C93737">
        <w:rPr>
          <w:rFonts w:ascii="Times New Roman" w:hAnsi="Times New Roman" w:cs="Times New Roman"/>
          <w:bCs/>
          <w:kern w:val="2"/>
          <w:sz w:val="28"/>
          <w:szCs w:val="28"/>
        </w:rPr>
        <w:t xml:space="preserve"> дошкольного, школьного</w:t>
      </w:r>
      <w:r w:rsidR="001275DF" w:rsidRPr="00C93737">
        <w:rPr>
          <w:rFonts w:ascii="Times New Roman" w:hAnsi="Times New Roman" w:cs="Times New Roman"/>
          <w:bCs/>
          <w:kern w:val="2"/>
          <w:sz w:val="28"/>
          <w:szCs w:val="28"/>
        </w:rPr>
        <w:t>,</w:t>
      </w:r>
      <w:r w:rsidR="00192347" w:rsidRPr="00C93737">
        <w:rPr>
          <w:rFonts w:ascii="Times New Roman" w:hAnsi="Times New Roman" w:cs="Times New Roman"/>
          <w:bCs/>
          <w:kern w:val="2"/>
          <w:sz w:val="28"/>
          <w:szCs w:val="28"/>
        </w:rPr>
        <w:t xml:space="preserve"> дополнительного,</w:t>
      </w:r>
      <w:r w:rsidR="000A74E7" w:rsidRPr="00C93737">
        <w:rPr>
          <w:rFonts w:ascii="Times New Roman" w:hAnsi="Times New Roman" w:cs="Times New Roman"/>
          <w:bCs/>
          <w:kern w:val="2"/>
          <w:sz w:val="28"/>
          <w:szCs w:val="28"/>
        </w:rPr>
        <w:t xml:space="preserve"> </w:t>
      </w:r>
      <w:r w:rsidR="00192347" w:rsidRPr="00C93737">
        <w:rPr>
          <w:rFonts w:ascii="Times New Roman" w:hAnsi="Times New Roman" w:cs="Times New Roman"/>
          <w:bCs/>
          <w:kern w:val="2"/>
          <w:sz w:val="28"/>
          <w:szCs w:val="28"/>
        </w:rPr>
        <w:t>технического и профессионального образования</w:t>
      </w:r>
      <w:r w:rsidR="000A74E7" w:rsidRPr="00C93737">
        <w:rPr>
          <w:rFonts w:ascii="Times New Roman" w:hAnsi="Times New Roman" w:cs="Times New Roman"/>
          <w:bCs/>
          <w:kern w:val="2"/>
          <w:sz w:val="28"/>
          <w:szCs w:val="28"/>
        </w:rPr>
        <w:t>,</w:t>
      </w:r>
      <w:r w:rsidR="006E3A5D" w:rsidRPr="00C93737">
        <w:rPr>
          <w:rFonts w:ascii="Times New Roman" w:hAnsi="Times New Roman" w:cs="Times New Roman"/>
          <w:bCs/>
          <w:kern w:val="2"/>
          <w:sz w:val="28"/>
          <w:szCs w:val="28"/>
        </w:rPr>
        <w:t xml:space="preserve"> </w:t>
      </w:r>
      <w:r w:rsidR="000A74E7" w:rsidRPr="00C93737">
        <w:rPr>
          <w:rFonts w:ascii="Times New Roman" w:hAnsi="Times New Roman" w:cs="Times New Roman"/>
          <w:bCs/>
          <w:kern w:val="2"/>
          <w:sz w:val="28"/>
          <w:szCs w:val="28"/>
        </w:rPr>
        <w:t xml:space="preserve">а также за </w:t>
      </w:r>
      <w:r w:rsidR="006E3A5D" w:rsidRPr="00C93737">
        <w:rPr>
          <w:rFonts w:ascii="Times New Roman" w:hAnsi="Times New Roman" w:cs="Times New Roman"/>
          <w:bCs/>
          <w:kern w:val="2"/>
          <w:sz w:val="28"/>
          <w:szCs w:val="28"/>
        </w:rPr>
        <w:t>наставничеств</w:t>
      </w:r>
      <w:r w:rsidR="001275DF" w:rsidRPr="00C93737">
        <w:rPr>
          <w:rFonts w:ascii="Times New Roman" w:hAnsi="Times New Roman" w:cs="Times New Roman"/>
          <w:bCs/>
          <w:kern w:val="2"/>
          <w:sz w:val="28"/>
          <w:szCs w:val="28"/>
        </w:rPr>
        <w:t>о</w:t>
      </w:r>
      <w:r w:rsidR="00C05A7F" w:rsidRPr="00C93737">
        <w:rPr>
          <w:rFonts w:ascii="Times New Roman" w:hAnsi="Times New Roman" w:cs="Times New Roman"/>
          <w:bCs/>
          <w:kern w:val="2"/>
          <w:sz w:val="28"/>
          <w:szCs w:val="28"/>
        </w:rPr>
        <w:t xml:space="preserve">, </w:t>
      </w:r>
      <w:r w:rsidR="006E3A5D" w:rsidRPr="00C93737">
        <w:rPr>
          <w:rFonts w:ascii="Times New Roman" w:hAnsi="Times New Roman" w:cs="Times New Roman"/>
          <w:bCs/>
          <w:kern w:val="2"/>
          <w:sz w:val="28"/>
          <w:szCs w:val="28"/>
        </w:rPr>
        <w:t>степен</w:t>
      </w:r>
      <w:r w:rsidR="001275DF" w:rsidRPr="00C93737">
        <w:rPr>
          <w:rFonts w:ascii="Times New Roman" w:hAnsi="Times New Roman" w:cs="Times New Roman"/>
          <w:bCs/>
          <w:kern w:val="2"/>
          <w:sz w:val="28"/>
          <w:szCs w:val="28"/>
        </w:rPr>
        <w:t>ь</w:t>
      </w:r>
      <w:r w:rsidR="006E3A5D" w:rsidRPr="00C93737">
        <w:rPr>
          <w:rFonts w:ascii="Times New Roman" w:hAnsi="Times New Roman" w:cs="Times New Roman"/>
          <w:bCs/>
          <w:kern w:val="2"/>
          <w:sz w:val="28"/>
          <w:szCs w:val="28"/>
        </w:rPr>
        <w:t xml:space="preserve"> магистра</w:t>
      </w:r>
      <w:r w:rsidR="001275DF" w:rsidRPr="00C93737">
        <w:rPr>
          <w:rFonts w:ascii="Times New Roman" w:hAnsi="Times New Roman" w:cs="Times New Roman"/>
          <w:bCs/>
          <w:kern w:val="2"/>
          <w:sz w:val="28"/>
          <w:szCs w:val="28"/>
        </w:rPr>
        <w:t xml:space="preserve"> и др</w:t>
      </w:r>
      <w:r w:rsidR="006E3A5D" w:rsidRPr="00C93737">
        <w:rPr>
          <w:rFonts w:ascii="Times New Roman" w:hAnsi="Times New Roman" w:cs="Times New Roman"/>
          <w:bCs/>
          <w:kern w:val="2"/>
          <w:sz w:val="28"/>
          <w:szCs w:val="28"/>
        </w:rPr>
        <w:t>.</w:t>
      </w:r>
      <w:r w:rsidR="00D75E2C" w:rsidRPr="00C93737">
        <w:rPr>
          <w:rFonts w:ascii="Times New Roman" w:hAnsi="Times New Roman" w:cs="Times New Roman"/>
          <w:bCs/>
          <w:kern w:val="2"/>
          <w:sz w:val="28"/>
          <w:szCs w:val="28"/>
        </w:rPr>
        <w:t xml:space="preserve"> </w:t>
      </w:r>
    </w:p>
    <w:p w14:paraId="70C3E54F" w14:textId="77777777" w:rsidR="000A74E7" w:rsidRPr="00C93737" w:rsidRDefault="00736A7A" w:rsidP="009357FE">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Также предусматриваются меры по расширению социального пакета педагога в рамках реализации законов Республики Казахстан «О статусе педагога» и «О внесении изменений и дополнений в некоторые законодательные акты Республики Казахстан по вопросам статуса педагога, снижения нагрузки на ученика и учителя».</w:t>
      </w:r>
      <w:r w:rsidR="006B2BB3" w:rsidRPr="00C93737">
        <w:rPr>
          <w:rFonts w:ascii="Times New Roman" w:hAnsi="Times New Roman" w:cs="Times New Roman"/>
          <w:bCs/>
          <w:kern w:val="2"/>
          <w:sz w:val="28"/>
          <w:szCs w:val="28"/>
        </w:rPr>
        <w:t xml:space="preserve"> </w:t>
      </w:r>
    </w:p>
    <w:p w14:paraId="6B2754A0" w14:textId="18BB9EB3" w:rsidR="009357FE" w:rsidRPr="00C93737" w:rsidRDefault="004046B3" w:rsidP="009357FE">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w:t>
      </w:r>
      <w:r w:rsidR="0068784F" w:rsidRPr="00C93737">
        <w:rPr>
          <w:rFonts w:ascii="Times New Roman" w:hAnsi="Times New Roman" w:cs="Times New Roman"/>
          <w:bCs/>
          <w:kern w:val="2"/>
          <w:sz w:val="28"/>
          <w:szCs w:val="28"/>
        </w:rPr>
        <w:t xml:space="preserve">изучена и </w:t>
      </w:r>
      <w:r w:rsidRPr="00C93737">
        <w:rPr>
          <w:rFonts w:ascii="Times New Roman" w:hAnsi="Times New Roman" w:cs="Times New Roman"/>
          <w:bCs/>
          <w:kern w:val="2"/>
          <w:sz w:val="28"/>
          <w:szCs w:val="28"/>
        </w:rPr>
        <w:t xml:space="preserve">разработана </w:t>
      </w:r>
      <w:r w:rsidR="0068784F" w:rsidRPr="00C93737">
        <w:rPr>
          <w:rFonts w:ascii="Times New Roman" w:hAnsi="Times New Roman" w:cs="Times New Roman"/>
          <w:bCs/>
          <w:kern w:val="2"/>
          <w:sz w:val="28"/>
          <w:szCs w:val="28"/>
        </w:rPr>
        <w:t>система нормирования труда учителя</w:t>
      </w:r>
      <w:r w:rsidR="009357FE" w:rsidRPr="00C93737">
        <w:rPr>
          <w:rFonts w:ascii="Times New Roman" w:hAnsi="Times New Roman" w:cs="Times New Roman"/>
          <w:bCs/>
          <w:kern w:val="2"/>
          <w:sz w:val="28"/>
          <w:szCs w:val="28"/>
        </w:rPr>
        <w:t>,</w:t>
      </w:r>
      <w:r w:rsidR="0068784F" w:rsidRPr="00C93737">
        <w:rPr>
          <w:rFonts w:ascii="Times New Roman" w:hAnsi="Times New Roman" w:cs="Times New Roman"/>
          <w:bCs/>
          <w:kern w:val="2"/>
          <w:sz w:val="28"/>
          <w:szCs w:val="28"/>
        </w:rPr>
        <w:t xml:space="preserve"> </w:t>
      </w:r>
      <w:r w:rsidR="009357FE" w:rsidRPr="00C93737">
        <w:rPr>
          <w:rFonts w:ascii="Times New Roman" w:hAnsi="Times New Roman" w:cs="Times New Roman"/>
          <w:bCs/>
          <w:kern w:val="2"/>
          <w:sz w:val="28"/>
          <w:szCs w:val="28"/>
        </w:rPr>
        <w:t>включающая преподавание,</w:t>
      </w:r>
      <w:r w:rsidR="0068784F" w:rsidRPr="00C93737">
        <w:rPr>
          <w:rFonts w:ascii="Times New Roman" w:hAnsi="Times New Roman" w:cs="Times New Roman"/>
          <w:bCs/>
          <w:kern w:val="2"/>
          <w:sz w:val="28"/>
          <w:szCs w:val="28"/>
        </w:rPr>
        <w:t xml:space="preserve"> </w:t>
      </w:r>
      <w:r w:rsidR="009357FE" w:rsidRPr="00C93737">
        <w:rPr>
          <w:rFonts w:ascii="Times New Roman" w:hAnsi="Times New Roman" w:cs="Times New Roman"/>
          <w:bCs/>
          <w:kern w:val="2"/>
          <w:sz w:val="28"/>
          <w:szCs w:val="28"/>
        </w:rPr>
        <w:t>учебно-методическую, учебно-воспитательную, организационно-педагогическую деятельность.</w:t>
      </w:r>
    </w:p>
    <w:p w14:paraId="3F08815C" w14:textId="0A601CFE" w:rsidR="00736A7A" w:rsidRPr="00C93737" w:rsidRDefault="00112688" w:rsidP="00736A7A">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lastRenderedPageBreak/>
        <w:t>П</w:t>
      </w:r>
      <w:r w:rsidR="00736A7A" w:rsidRPr="00C93737">
        <w:rPr>
          <w:rFonts w:ascii="Times New Roman" w:hAnsi="Times New Roman" w:cs="Times New Roman"/>
          <w:bCs/>
          <w:kern w:val="2"/>
          <w:sz w:val="28"/>
          <w:szCs w:val="28"/>
        </w:rPr>
        <w:t xml:space="preserve">едагоги организаций </w:t>
      </w:r>
      <w:r w:rsidR="00736A7A" w:rsidRPr="00C93737">
        <w:rPr>
          <w:rFonts w:ascii="Times New Roman" w:hAnsi="Times New Roman" w:cs="Times New Roman"/>
          <w:bCs/>
          <w:kern w:val="2"/>
          <w:sz w:val="28"/>
          <w:szCs w:val="28"/>
          <w:lang w:val="kk-KZ"/>
        </w:rPr>
        <w:t>всех уровней</w:t>
      </w:r>
      <w:r w:rsidR="00736A7A" w:rsidRPr="00C93737">
        <w:rPr>
          <w:rFonts w:ascii="Times New Roman" w:hAnsi="Times New Roman" w:cs="Times New Roman"/>
          <w:bCs/>
          <w:kern w:val="2"/>
          <w:sz w:val="28"/>
          <w:szCs w:val="28"/>
        </w:rPr>
        <w:t xml:space="preserve"> образования будут проходить курсы повышения квалификации в аудиторной и дистанционной формах, позволяющие совершенствовать педагогическое мастерство по обеспечению преемственности между </w:t>
      </w:r>
      <w:r w:rsidR="00736A7A" w:rsidRPr="00C93737">
        <w:rPr>
          <w:rFonts w:ascii="Times New Roman" w:hAnsi="Times New Roman" w:cs="Times New Roman"/>
          <w:bCs/>
          <w:kern w:val="2"/>
          <w:sz w:val="28"/>
          <w:szCs w:val="28"/>
          <w:lang w:val="kk-KZ"/>
        </w:rPr>
        <w:t>уровнями образования</w:t>
      </w:r>
      <w:r w:rsidR="00736A7A" w:rsidRPr="00C93737">
        <w:rPr>
          <w:rFonts w:ascii="Times New Roman" w:hAnsi="Times New Roman" w:cs="Times New Roman"/>
          <w:bCs/>
          <w:kern w:val="2"/>
          <w:sz w:val="28"/>
          <w:szCs w:val="28"/>
        </w:rPr>
        <w:t>.</w:t>
      </w:r>
      <w:r w:rsidR="001E15AB" w:rsidRPr="00C93737">
        <w:rPr>
          <w:rFonts w:ascii="Times New Roman" w:hAnsi="Times New Roman" w:cs="Times New Roman"/>
          <w:bCs/>
          <w:kern w:val="2"/>
          <w:sz w:val="28"/>
          <w:szCs w:val="28"/>
        </w:rPr>
        <w:t xml:space="preserve"> Изменится подход к повышению квалификации педагогов</w:t>
      </w:r>
      <w:r w:rsidR="007454F2" w:rsidRPr="00C93737">
        <w:rPr>
          <w:rFonts w:ascii="Times New Roman" w:eastAsia="Calibri" w:hAnsi="Times New Roman" w:cs="Times New Roman"/>
          <w:sz w:val="28"/>
          <w:szCs w:val="28"/>
        </w:rPr>
        <w:t xml:space="preserve"> в сторону обеспечения непрерывного профессионального</w:t>
      </w:r>
      <w:r w:rsidR="007454F2" w:rsidRPr="00C93737">
        <w:rPr>
          <w:rFonts w:ascii="Times New Roman" w:hAnsi="Times New Roman" w:cs="Times New Roman"/>
          <w:bCs/>
          <w:kern w:val="2"/>
          <w:sz w:val="28"/>
          <w:szCs w:val="28"/>
        </w:rPr>
        <w:t xml:space="preserve"> развития</w:t>
      </w:r>
      <w:r w:rsidR="001E15AB" w:rsidRPr="00C93737">
        <w:rPr>
          <w:rFonts w:ascii="Times New Roman" w:hAnsi="Times New Roman" w:cs="Times New Roman"/>
          <w:bCs/>
          <w:kern w:val="2"/>
          <w:sz w:val="28"/>
          <w:szCs w:val="28"/>
        </w:rPr>
        <w:t>, предусматривающий системное посткурсовое сопровождение</w:t>
      </w:r>
      <w:r w:rsidR="00AD3209" w:rsidRPr="00C93737">
        <w:rPr>
          <w:rFonts w:ascii="Times New Roman" w:hAnsi="Times New Roman" w:cs="Times New Roman"/>
          <w:bCs/>
          <w:kern w:val="2"/>
          <w:sz w:val="28"/>
          <w:szCs w:val="28"/>
        </w:rPr>
        <w:t>, дальнейшее изменение и совершенствование практики преподавания.</w:t>
      </w:r>
      <w:r w:rsidRPr="00C93737">
        <w:rPr>
          <w:rFonts w:ascii="Times New Roman" w:hAnsi="Times New Roman" w:cs="Times New Roman"/>
          <w:bCs/>
          <w:kern w:val="2"/>
          <w:sz w:val="28"/>
          <w:szCs w:val="28"/>
        </w:rPr>
        <w:t xml:space="preserve"> </w:t>
      </w:r>
    </w:p>
    <w:p w14:paraId="6546CD93" w14:textId="028F06B0" w:rsidR="007454F2" w:rsidRPr="00C93737" w:rsidRDefault="007454F2" w:rsidP="007454F2">
      <w:pPr>
        <w:widowControl w:val="0"/>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Содержание программ курсов повышения квалификации будет включать оптимальное соотношение предметных, психолого-педагогических, социальных и других компетенций, необходимых педагогу для реализации всех видов педагогической деятельности. Программы курсов будут содержать компонент для обеспечения педагогом каскадного распространения полученных знаний и навыков в педагогическом коллективе. </w:t>
      </w:r>
      <w:r w:rsidRPr="00C93737">
        <w:rPr>
          <w:rFonts w:ascii="Times New Roman" w:hAnsi="Times New Roman" w:cs="Times New Roman"/>
          <w:bCs/>
          <w:kern w:val="2"/>
          <w:sz w:val="28"/>
          <w:szCs w:val="28"/>
        </w:rPr>
        <w:t>Качественное содержание программ курсов будет способствовать качественному росту знаний обучающихся.</w:t>
      </w:r>
    </w:p>
    <w:p w14:paraId="62B2DBB3" w14:textId="630DD466" w:rsidR="007454F2" w:rsidRPr="00C93737" w:rsidRDefault="007454F2" w:rsidP="007454F2">
      <w:pPr>
        <w:widowControl w:val="0"/>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Кроме этого, система повышения квалификации будет предусматривать возможность выбора провайдера курсов на основе ваучерной системы.</w:t>
      </w:r>
    </w:p>
    <w:p w14:paraId="2BC85980" w14:textId="2FB25F3E" w:rsidR="00DF2CAF" w:rsidRPr="00C93737" w:rsidRDefault="006E3BF9" w:rsidP="007454F2">
      <w:pPr>
        <w:widowControl w:val="0"/>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Школам</w:t>
      </w:r>
      <w:r w:rsidR="00DF2CAF" w:rsidRPr="00C93737">
        <w:rPr>
          <w:rFonts w:ascii="Times New Roman" w:hAnsi="Times New Roman" w:cs="Times New Roman"/>
          <w:sz w:val="28"/>
          <w:szCs w:val="28"/>
        </w:rPr>
        <w:t>, получившим высокую оценку по итогам экспертного обзора качества среднего образования (инспектирования)</w:t>
      </w:r>
      <w:r w:rsidR="007B5F80" w:rsidRPr="00C93737">
        <w:rPr>
          <w:rFonts w:ascii="Times New Roman" w:hAnsi="Times New Roman" w:cs="Times New Roman"/>
          <w:sz w:val="28"/>
          <w:szCs w:val="28"/>
        </w:rPr>
        <w:t>,</w:t>
      </w:r>
      <w:r w:rsidR="00DF2CAF" w:rsidRPr="00C93737">
        <w:rPr>
          <w:rFonts w:ascii="Times New Roman" w:hAnsi="Times New Roman" w:cs="Times New Roman"/>
          <w:sz w:val="28"/>
          <w:szCs w:val="28"/>
        </w:rPr>
        <w:t xml:space="preserve"> </w:t>
      </w:r>
      <w:r w:rsidRPr="00C93737">
        <w:rPr>
          <w:rFonts w:ascii="Times New Roman" w:hAnsi="Times New Roman" w:cs="Times New Roman"/>
          <w:sz w:val="28"/>
          <w:szCs w:val="28"/>
        </w:rPr>
        <w:t>будет предоставлен</w:t>
      </w:r>
      <w:r w:rsidR="00DF2CAF" w:rsidRPr="00C93737">
        <w:rPr>
          <w:rFonts w:ascii="Times New Roman" w:hAnsi="Times New Roman" w:cs="Times New Roman"/>
          <w:sz w:val="28"/>
          <w:szCs w:val="28"/>
        </w:rPr>
        <w:t>а</w:t>
      </w:r>
      <w:r w:rsidRPr="00C93737">
        <w:rPr>
          <w:rFonts w:ascii="Times New Roman" w:hAnsi="Times New Roman" w:cs="Times New Roman"/>
          <w:sz w:val="28"/>
          <w:szCs w:val="28"/>
        </w:rPr>
        <w:t xml:space="preserve"> возможность стать обучающей школой (</w:t>
      </w:r>
      <w:r w:rsidRPr="00C93737">
        <w:rPr>
          <w:rFonts w:ascii="Times New Roman" w:hAnsi="Times New Roman" w:cs="Times New Roman"/>
          <w:sz w:val="28"/>
          <w:szCs w:val="28"/>
          <w:lang w:val="en-US"/>
        </w:rPr>
        <w:t>TEACHING</w:t>
      </w:r>
      <w:r w:rsidRPr="00C93737">
        <w:rPr>
          <w:rFonts w:ascii="Times New Roman" w:hAnsi="Times New Roman" w:cs="Times New Roman"/>
          <w:sz w:val="28"/>
          <w:szCs w:val="28"/>
        </w:rPr>
        <w:t xml:space="preserve"> </w:t>
      </w:r>
      <w:r w:rsidRPr="00C93737">
        <w:rPr>
          <w:rFonts w:ascii="Times New Roman" w:hAnsi="Times New Roman" w:cs="Times New Roman"/>
          <w:sz w:val="28"/>
          <w:szCs w:val="28"/>
          <w:lang w:val="en-US"/>
        </w:rPr>
        <w:t>SCHO</w:t>
      </w:r>
      <w:r w:rsidR="00BB3057" w:rsidRPr="00C93737">
        <w:rPr>
          <w:rFonts w:ascii="Times New Roman" w:hAnsi="Times New Roman" w:cs="Times New Roman"/>
          <w:sz w:val="28"/>
          <w:szCs w:val="28"/>
          <w:lang w:val="kk-KZ"/>
        </w:rPr>
        <w:t>О</w:t>
      </w:r>
      <w:r w:rsidRPr="00C93737">
        <w:rPr>
          <w:rFonts w:ascii="Times New Roman" w:hAnsi="Times New Roman" w:cs="Times New Roman"/>
          <w:sz w:val="28"/>
          <w:szCs w:val="28"/>
          <w:lang w:val="en-US"/>
        </w:rPr>
        <w:t>LS</w:t>
      </w:r>
      <w:r w:rsidRPr="00C93737">
        <w:rPr>
          <w:rFonts w:ascii="Times New Roman" w:hAnsi="Times New Roman" w:cs="Times New Roman"/>
          <w:sz w:val="28"/>
          <w:szCs w:val="28"/>
        </w:rPr>
        <w:t>), заниматься распространением своего опыта в другие школы.</w:t>
      </w:r>
    </w:p>
    <w:p w14:paraId="1D500FF4" w14:textId="401E5E50" w:rsidR="006E3BF9" w:rsidRPr="00C93737" w:rsidRDefault="006E3BF9" w:rsidP="007454F2">
      <w:pPr>
        <w:widowControl w:val="0"/>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Педагоги </w:t>
      </w:r>
      <w:r w:rsidR="00021F8A" w:rsidRPr="00C93737">
        <w:rPr>
          <w:rFonts w:ascii="Times New Roman" w:hAnsi="Times New Roman" w:cs="Times New Roman"/>
          <w:sz w:val="28"/>
          <w:szCs w:val="28"/>
        </w:rPr>
        <w:t xml:space="preserve">через </w:t>
      </w:r>
      <w:r w:rsidR="00021F8A" w:rsidRPr="00C93737">
        <w:rPr>
          <w:rFonts w:ascii="Times New Roman" w:hAnsi="Times New Roman" w:cs="Times New Roman"/>
          <w:sz w:val="28"/>
          <w:szCs w:val="28"/>
          <w:lang w:val="en-US"/>
        </w:rPr>
        <w:t>Action</w:t>
      </w:r>
      <w:r w:rsidR="00021F8A" w:rsidRPr="00C93737">
        <w:rPr>
          <w:rFonts w:ascii="Times New Roman" w:hAnsi="Times New Roman" w:cs="Times New Roman"/>
          <w:sz w:val="28"/>
          <w:szCs w:val="28"/>
        </w:rPr>
        <w:t xml:space="preserve"> </w:t>
      </w:r>
      <w:r w:rsidR="00021F8A" w:rsidRPr="00C93737">
        <w:rPr>
          <w:rFonts w:ascii="Times New Roman" w:hAnsi="Times New Roman" w:cs="Times New Roman"/>
          <w:sz w:val="28"/>
          <w:szCs w:val="28"/>
          <w:lang w:val="en-US"/>
        </w:rPr>
        <w:t>Research</w:t>
      </w:r>
      <w:r w:rsidR="00021F8A" w:rsidRPr="00C93737">
        <w:rPr>
          <w:rFonts w:ascii="Times New Roman" w:hAnsi="Times New Roman" w:cs="Times New Roman"/>
          <w:sz w:val="28"/>
          <w:szCs w:val="28"/>
        </w:rPr>
        <w:t xml:space="preserve"> и </w:t>
      </w:r>
      <w:r w:rsidR="00021F8A" w:rsidRPr="00C93737">
        <w:rPr>
          <w:rFonts w:ascii="Times New Roman" w:hAnsi="Times New Roman" w:cs="Times New Roman"/>
          <w:sz w:val="28"/>
          <w:szCs w:val="28"/>
          <w:lang w:val="en-US"/>
        </w:rPr>
        <w:t>Lessen</w:t>
      </w:r>
      <w:r w:rsidR="00021F8A" w:rsidRPr="00C93737">
        <w:rPr>
          <w:rFonts w:ascii="Times New Roman" w:hAnsi="Times New Roman" w:cs="Times New Roman"/>
          <w:sz w:val="28"/>
          <w:szCs w:val="28"/>
        </w:rPr>
        <w:t xml:space="preserve"> </w:t>
      </w:r>
      <w:r w:rsidR="00021F8A" w:rsidRPr="00C93737">
        <w:rPr>
          <w:rFonts w:ascii="Times New Roman" w:hAnsi="Times New Roman" w:cs="Times New Roman"/>
          <w:sz w:val="28"/>
          <w:szCs w:val="28"/>
          <w:lang w:val="en-US"/>
        </w:rPr>
        <w:t>Study</w:t>
      </w:r>
      <w:r w:rsidR="00021F8A" w:rsidRPr="00C93737">
        <w:rPr>
          <w:rFonts w:ascii="Times New Roman" w:hAnsi="Times New Roman" w:cs="Times New Roman"/>
          <w:sz w:val="28"/>
          <w:szCs w:val="28"/>
        </w:rPr>
        <w:t xml:space="preserve"> будут улучшать собственную практику преподавания, а также делиться опытом с другими педагогами.</w:t>
      </w:r>
    </w:p>
    <w:p w14:paraId="5A64BA2A" w14:textId="018D1E4C" w:rsidR="007454F2" w:rsidRPr="00C93737" w:rsidRDefault="007454F2" w:rsidP="007454F2">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рамках перехода организаций образования на латинскую графику</w:t>
      </w:r>
      <w:r w:rsidR="00A61117" w:rsidRPr="00C93737">
        <w:rPr>
          <w:rFonts w:ascii="Times New Roman" w:hAnsi="Times New Roman" w:cs="Times New Roman"/>
          <w:bCs/>
          <w:kern w:val="2"/>
          <w:sz w:val="28"/>
          <w:szCs w:val="28"/>
        </w:rPr>
        <w:t xml:space="preserve"> для педагогов</w:t>
      </w:r>
      <w:r w:rsidRPr="00C93737">
        <w:rPr>
          <w:rFonts w:ascii="Times New Roman" w:hAnsi="Times New Roman" w:cs="Times New Roman"/>
          <w:bCs/>
          <w:kern w:val="2"/>
          <w:sz w:val="28"/>
          <w:szCs w:val="28"/>
        </w:rPr>
        <w:t xml:space="preserve"> запланировано </w:t>
      </w:r>
      <w:r w:rsidR="00692FBB" w:rsidRPr="00C93737">
        <w:rPr>
          <w:rFonts w:ascii="Times New Roman" w:hAnsi="Times New Roman" w:cs="Times New Roman"/>
          <w:bCs/>
          <w:kern w:val="2"/>
          <w:sz w:val="28"/>
          <w:szCs w:val="28"/>
        </w:rPr>
        <w:t>про</w:t>
      </w:r>
      <w:r w:rsidRPr="00C93737">
        <w:rPr>
          <w:rFonts w:ascii="Times New Roman" w:hAnsi="Times New Roman" w:cs="Times New Roman"/>
          <w:bCs/>
          <w:kern w:val="2"/>
          <w:sz w:val="28"/>
          <w:szCs w:val="28"/>
        </w:rPr>
        <w:t>ведение курсов.</w:t>
      </w:r>
    </w:p>
    <w:p w14:paraId="4C871420" w14:textId="6D87526C" w:rsidR="006B2BB3" w:rsidRPr="00C93737" w:rsidRDefault="006B2BB3" w:rsidP="00A41527">
      <w:pPr>
        <w:spacing w:after="0" w:line="240" w:lineRule="auto"/>
        <w:ind w:firstLine="709"/>
        <w:jc w:val="both"/>
        <w:rPr>
          <w:rFonts w:ascii="Times New Roman" w:hAnsi="Times New Roman" w:cs="Times New Roman"/>
          <w:sz w:val="28"/>
          <w:szCs w:val="28"/>
          <w:shd w:val="clear" w:color="auto" w:fill="FFFFFF"/>
        </w:rPr>
      </w:pPr>
      <w:r w:rsidRPr="00C93737">
        <w:rPr>
          <w:rFonts w:ascii="Times New Roman" w:hAnsi="Times New Roman" w:cs="Times New Roman"/>
          <w:sz w:val="28"/>
          <w:szCs w:val="28"/>
          <w:shd w:val="clear" w:color="auto" w:fill="FFFFFF"/>
        </w:rPr>
        <w:t xml:space="preserve">Будет продолжено участие казахстанских педагогов в </w:t>
      </w:r>
      <w:r w:rsidR="0086106E" w:rsidRPr="00C93737">
        <w:rPr>
          <w:rFonts w:ascii="Times New Roman" w:hAnsi="Times New Roman" w:cs="Times New Roman"/>
          <w:sz w:val="28"/>
          <w:szCs w:val="28"/>
          <w:shd w:val="clear" w:color="auto" w:fill="FFFFFF"/>
        </w:rPr>
        <w:t xml:space="preserve">Международном </w:t>
      </w:r>
      <w:r w:rsidRPr="00C93737">
        <w:rPr>
          <w:rFonts w:ascii="Times New Roman" w:hAnsi="Times New Roman" w:cs="Times New Roman"/>
          <w:sz w:val="28"/>
          <w:szCs w:val="28"/>
          <w:shd w:val="clear" w:color="auto" w:fill="FFFFFF"/>
        </w:rPr>
        <w:t>исследовани</w:t>
      </w:r>
      <w:r w:rsidR="0086106E" w:rsidRPr="00C93737">
        <w:rPr>
          <w:rFonts w:ascii="Times New Roman" w:hAnsi="Times New Roman" w:cs="Times New Roman"/>
          <w:sz w:val="28"/>
          <w:szCs w:val="28"/>
          <w:shd w:val="clear" w:color="auto" w:fill="FFFFFF"/>
        </w:rPr>
        <w:t>и преподавания и обучения</w:t>
      </w:r>
      <w:r w:rsidRPr="00C93737">
        <w:rPr>
          <w:rFonts w:ascii="Times New Roman" w:hAnsi="Times New Roman" w:cs="Times New Roman"/>
          <w:sz w:val="28"/>
          <w:szCs w:val="28"/>
          <w:shd w:val="clear" w:color="auto" w:fill="FFFFFF"/>
        </w:rPr>
        <w:t xml:space="preserve"> </w:t>
      </w:r>
      <w:r w:rsidR="001B0E65" w:rsidRPr="00C93737">
        <w:rPr>
          <w:rFonts w:ascii="Times New Roman" w:hAnsi="Times New Roman" w:cs="Times New Roman"/>
          <w:sz w:val="28"/>
          <w:szCs w:val="28"/>
          <w:shd w:val="clear" w:color="auto" w:fill="FFFFFF"/>
        </w:rPr>
        <w:t>–</w:t>
      </w:r>
      <w:r w:rsidR="00243ADF" w:rsidRPr="00C93737">
        <w:rPr>
          <w:rFonts w:ascii="Times New Roman" w:hAnsi="Times New Roman" w:cs="Times New Roman"/>
          <w:sz w:val="28"/>
          <w:szCs w:val="28"/>
          <w:shd w:val="clear" w:color="auto" w:fill="FFFFFF"/>
        </w:rPr>
        <w:t xml:space="preserve"> </w:t>
      </w:r>
      <w:r w:rsidRPr="00C93737">
        <w:rPr>
          <w:rFonts w:ascii="Times New Roman" w:hAnsi="Times New Roman" w:cs="Times New Roman"/>
          <w:sz w:val="28"/>
          <w:szCs w:val="28"/>
          <w:shd w:val="clear" w:color="auto" w:fill="FFFFFF"/>
        </w:rPr>
        <w:t>TALIS</w:t>
      </w:r>
      <w:r w:rsidR="007F037D" w:rsidRPr="00C93737">
        <w:rPr>
          <w:rFonts w:ascii="Times New Roman" w:hAnsi="Times New Roman" w:cs="Times New Roman"/>
          <w:sz w:val="28"/>
          <w:szCs w:val="28"/>
          <w:shd w:val="clear" w:color="auto" w:fill="FFFFFF"/>
          <w:lang w:val="kk-KZ"/>
        </w:rPr>
        <w:t xml:space="preserve"> </w:t>
      </w:r>
      <w:r w:rsidR="007F037D" w:rsidRPr="00C93737">
        <w:rPr>
          <w:rFonts w:ascii="Times New Roman" w:hAnsi="Times New Roman" w:cs="Times New Roman"/>
          <w:sz w:val="28"/>
          <w:szCs w:val="28"/>
          <w:shd w:val="clear" w:color="auto" w:fill="FFFFFF"/>
        </w:rPr>
        <w:t>(ОЭСР)</w:t>
      </w:r>
      <w:r w:rsidRPr="00C93737">
        <w:rPr>
          <w:rFonts w:ascii="Times New Roman" w:hAnsi="Times New Roman" w:cs="Times New Roman"/>
          <w:sz w:val="28"/>
          <w:szCs w:val="28"/>
          <w:shd w:val="clear" w:color="auto" w:fill="FFFFFF"/>
        </w:rPr>
        <w:t>.</w:t>
      </w:r>
      <w:r w:rsidR="00E132A5" w:rsidRPr="00C93737">
        <w:rPr>
          <w:rFonts w:ascii="Times New Roman" w:hAnsi="Times New Roman" w:cs="Times New Roman"/>
          <w:sz w:val="28"/>
          <w:szCs w:val="28"/>
          <w:shd w:val="clear" w:color="auto" w:fill="FFFFFF"/>
        </w:rPr>
        <w:t xml:space="preserve"> </w:t>
      </w:r>
    </w:p>
    <w:p w14:paraId="23EC09A2" w14:textId="2286A764" w:rsidR="00EF05A4" w:rsidRPr="00C93737" w:rsidRDefault="00ED39EA" w:rsidP="00EF05A4">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Будут созданы </w:t>
      </w:r>
      <w:r w:rsidR="006D4301" w:rsidRPr="00C93737">
        <w:rPr>
          <w:rFonts w:ascii="Times New Roman" w:hAnsi="Times New Roman" w:cs="Times New Roman"/>
          <w:bCs/>
          <w:kern w:val="2"/>
          <w:sz w:val="28"/>
          <w:szCs w:val="28"/>
        </w:rPr>
        <w:t xml:space="preserve">Республиканская ассоциация </w:t>
      </w:r>
      <w:r w:rsidRPr="00C93737">
        <w:rPr>
          <w:rFonts w:ascii="Times New Roman" w:hAnsi="Times New Roman" w:cs="Times New Roman"/>
          <w:bCs/>
          <w:kern w:val="2"/>
          <w:sz w:val="28"/>
          <w:szCs w:val="28"/>
        </w:rPr>
        <w:t>педагогов-предметников</w:t>
      </w:r>
      <w:r w:rsidR="006D4301" w:rsidRPr="00C93737">
        <w:rPr>
          <w:rFonts w:ascii="Times New Roman" w:hAnsi="Times New Roman" w:cs="Times New Roman"/>
          <w:bCs/>
          <w:kern w:val="2"/>
          <w:sz w:val="28"/>
          <w:szCs w:val="28"/>
        </w:rPr>
        <w:t xml:space="preserve">, а также ассоциации педагогов-предметников в </w:t>
      </w:r>
      <w:r w:rsidR="00692FBB" w:rsidRPr="00C93737">
        <w:rPr>
          <w:rFonts w:ascii="Times New Roman" w:hAnsi="Times New Roman" w:cs="Times New Roman"/>
          <w:bCs/>
          <w:kern w:val="2"/>
          <w:sz w:val="28"/>
          <w:szCs w:val="28"/>
        </w:rPr>
        <w:t>каждом регионе</w:t>
      </w:r>
      <w:r w:rsidRPr="00C93737">
        <w:rPr>
          <w:rFonts w:ascii="Times New Roman" w:hAnsi="Times New Roman" w:cs="Times New Roman"/>
          <w:bCs/>
          <w:kern w:val="2"/>
          <w:sz w:val="28"/>
          <w:szCs w:val="28"/>
        </w:rPr>
        <w:t>, которые будут содействовать повышению профессионального мастерства педагогов.</w:t>
      </w:r>
      <w:r w:rsidR="00EF05A4" w:rsidRPr="00C93737">
        <w:rPr>
          <w:rFonts w:ascii="Times New Roman" w:hAnsi="Times New Roman" w:cs="Times New Roman"/>
          <w:bCs/>
          <w:kern w:val="2"/>
          <w:sz w:val="28"/>
          <w:szCs w:val="28"/>
        </w:rPr>
        <w:t xml:space="preserve"> </w:t>
      </w:r>
    </w:p>
    <w:p w14:paraId="73DCD703" w14:textId="4A7C7472" w:rsidR="00EF05A4" w:rsidRPr="00C93737" w:rsidRDefault="00EF05A4" w:rsidP="00ED39EA">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lang w:val="kk-KZ"/>
        </w:rPr>
        <w:t>Будет пересмотрена работа всех методических служб системы образования.</w:t>
      </w:r>
      <w:r w:rsidRPr="00C93737">
        <w:rPr>
          <w:rFonts w:ascii="Times New Roman" w:hAnsi="Times New Roman" w:cs="Times New Roman"/>
          <w:bCs/>
          <w:kern w:val="2"/>
          <w:sz w:val="28"/>
          <w:szCs w:val="28"/>
        </w:rPr>
        <w:t xml:space="preserve"> </w:t>
      </w:r>
    </w:p>
    <w:p w14:paraId="5E0ABFB9" w14:textId="56A3D3B4" w:rsidR="00ED39EA" w:rsidRPr="00C93737" w:rsidRDefault="00ED39EA" w:rsidP="00ED39EA">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Национальная академия образования им. Ы.</w:t>
      </w:r>
      <w:r w:rsidR="0087322D">
        <w:rPr>
          <w:rFonts w:ascii="Times New Roman" w:hAnsi="Times New Roman" w:cs="Times New Roman"/>
          <w:bCs/>
          <w:kern w:val="2"/>
          <w:sz w:val="28"/>
          <w:szCs w:val="28"/>
          <w:lang w:val="kk-KZ"/>
        </w:rPr>
        <w:t> </w:t>
      </w:r>
      <w:r w:rsidRPr="00C93737">
        <w:rPr>
          <w:rFonts w:ascii="Times New Roman" w:hAnsi="Times New Roman" w:cs="Times New Roman"/>
          <w:bCs/>
          <w:kern w:val="2"/>
          <w:sz w:val="28"/>
          <w:szCs w:val="28"/>
        </w:rPr>
        <w:t>Алтынсарина станет центром методических инноваций. Республиканский учебно-методический совет при нем в тесном взаимодействии с педагогическими вузами будет объединять и координировать деятельность всех учебно-методических служб</w:t>
      </w:r>
      <w:r w:rsidR="00692FBB" w:rsidRPr="00C93737">
        <w:rPr>
          <w:rFonts w:ascii="Times New Roman" w:hAnsi="Times New Roman" w:cs="Times New Roman"/>
          <w:bCs/>
          <w:kern w:val="2"/>
          <w:sz w:val="28"/>
          <w:szCs w:val="28"/>
        </w:rPr>
        <w:t>, ассоциаций</w:t>
      </w:r>
      <w:r w:rsidRPr="00C93737">
        <w:rPr>
          <w:rFonts w:ascii="Times New Roman" w:hAnsi="Times New Roman" w:cs="Times New Roman"/>
          <w:bCs/>
          <w:kern w:val="2"/>
          <w:sz w:val="28"/>
          <w:szCs w:val="28"/>
        </w:rPr>
        <w:t xml:space="preserve"> </w:t>
      </w:r>
      <w:r w:rsidR="00EF05A4" w:rsidRPr="00C93737">
        <w:rPr>
          <w:rFonts w:ascii="Times New Roman" w:hAnsi="Times New Roman" w:cs="Times New Roman"/>
          <w:bCs/>
          <w:kern w:val="2"/>
          <w:sz w:val="28"/>
          <w:szCs w:val="28"/>
        </w:rPr>
        <w:t xml:space="preserve">педагогов-предметников </w:t>
      </w:r>
      <w:r w:rsidRPr="00C93737">
        <w:rPr>
          <w:rFonts w:ascii="Times New Roman" w:hAnsi="Times New Roman" w:cs="Times New Roman"/>
          <w:bCs/>
          <w:kern w:val="2"/>
          <w:sz w:val="28"/>
          <w:szCs w:val="28"/>
        </w:rPr>
        <w:t xml:space="preserve">страны. </w:t>
      </w:r>
    </w:p>
    <w:p w14:paraId="229E2627" w14:textId="65FD86D1" w:rsidR="008727E9" w:rsidRPr="00C93737" w:rsidRDefault="008727E9" w:rsidP="00ED39EA">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Национальная академия образования им. Ы.</w:t>
      </w:r>
      <w:r w:rsidR="0087322D">
        <w:rPr>
          <w:rFonts w:ascii="Times New Roman" w:hAnsi="Times New Roman" w:cs="Times New Roman"/>
          <w:bCs/>
          <w:kern w:val="2"/>
          <w:sz w:val="28"/>
          <w:szCs w:val="28"/>
          <w:lang w:val="kk-KZ"/>
        </w:rPr>
        <w:t> </w:t>
      </w:r>
      <w:r w:rsidRPr="00C93737">
        <w:rPr>
          <w:rFonts w:ascii="Times New Roman" w:hAnsi="Times New Roman" w:cs="Times New Roman"/>
          <w:bCs/>
          <w:kern w:val="2"/>
          <w:sz w:val="28"/>
          <w:szCs w:val="28"/>
        </w:rPr>
        <w:t xml:space="preserve">Алтынсарина на основании международных и отечественных </w:t>
      </w:r>
      <w:r w:rsidR="004413ED" w:rsidRPr="00C93737">
        <w:rPr>
          <w:rFonts w:ascii="Times New Roman" w:hAnsi="Times New Roman" w:cs="Times New Roman"/>
          <w:bCs/>
          <w:kern w:val="2"/>
          <w:sz w:val="28"/>
          <w:szCs w:val="28"/>
        </w:rPr>
        <w:t xml:space="preserve">мониторингов и </w:t>
      </w:r>
      <w:r w:rsidRPr="00C93737">
        <w:rPr>
          <w:rFonts w:ascii="Times New Roman" w:hAnsi="Times New Roman" w:cs="Times New Roman"/>
          <w:bCs/>
          <w:kern w:val="2"/>
          <w:sz w:val="28"/>
          <w:szCs w:val="28"/>
        </w:rPr>
        <w:t xml:space="preserve">исследований будет владеть исследовательскими инструментариями и методологическими подходами, используемыми ОЭСР и </w:t>
      </w:r>
      <w:r w:rsidRPr="00C93737">
        <w:rPr>
          <w:rFonts w:ascii="Times New Roman" w:hAnsi="Times New Roman" w:cs="Times New Roman"/>
          <w:bCs/>
          <w:kern w:val="2"/>
          <w:sz w:val="28"/>
          <w:szCs w:val="28"/>
          <w:lang w:val="en-US"/>
        </w:rPr>
        <w:t>IEA</w:t>
      </w:r>
      <w:r w:rsidRPr="00C93737">
        <w:rPr>
          <w:rFonts w:ascii="Times New Roman" w:hAnsi="Times New Roman" w:cs="Times New Roman"/>
          <w:bCs/>
          <w:kern w:val="2"/>
          <w:sz w:val="28"/>
          <w:szCs w:val="28"/>
        </w:rPr>
        <w:t xml:space="preserve">. </w:t>
      </w:r>
    </w:p>
    <w:p w14:paraId="121749EB" w14:textId="77F401AB" w:rsidR="004413ED" w:rsidRPr="00C93737" w:rsidRDefault="004413ED" w:rsidP="004413ED">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Ежегодно будут проводиться форумы и слеты учителей-предметников.</w:t>
      </w:r>
    </w:p>
    <w:p w14:paraId="4785A0B1" w14:textId="1ABB415D" w:rsidR="00123B86" w:rsidRPr="00C93737" w:rsidRDefault="00123B86"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lastRenderedPageBreak/>
        <w:t xml:space="preserve">В техническом и профессиональном образовании для решения </w:t>
      </w:r>
      <w:r w:rsidR="004E6AB8" w:rsidRPr="00C93737">
        <w:rPr>
          <w:rFonts w:ascii="Times New Roman" w:hAnsi="Times New Roman" w:cs="Times New Roman"/>
          <w:bCs/>
          <w:kern w:val="2"/>
          <w:sz w:val="28"/>
          <w:szCs w:val="28"/>
        </w:rPr>
        <w:t xml:space="preserve">вопроса </w:t>
      </w:r>
      <w:r w:rsidRPr="00C93737">
        <w:rPr>
          <w:rFonts w:ascii="Times New Roman" w:hAnsi="Times New Roman" w:cs="Times New Roman"/>
          <w:bCs/>
          <w:kern w:val="2"/>
          <w:sz w:val="28"/>
          <w:szCs w:val="28"/>
        </w:rPr>
        <w:t xml:space="preserve">нехватки мастеров производственного обучения будут приняты </w:t>
      </w:r>
      <w:r w:rsidR="00B4094B" w:rsidRPr="00C93737">
        <w:rPr>
          <w:rFonts w:ascii="Times New Roman" w:hAnsi="Times New Roman" w:cs="Times New Roman"/>
          <w:bCs/>
          <w:kern w:val="2"/>
          <w:sz w:val="28"/>
          <w:szCs w:val="28"/>
        </w:rPr>
        <w:t>дополнительные</w:t>
      </w:r>
      <w:r w:rsidR="003B18E0"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меры по привлечению специалистов с производства. Для них будет организована</w:t>
      </w:r>
      <w:r w:rsidR="003761DC"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переподготовка по педагогике и методик</w:t>
      </w:r>
      <w:r w:rsidR="008C1410" w:rsidRPr="00C93737">
        <w:rPr>
          <w:rFonts w:ascii="Times New Roman" w:hAnsi="Times New Roman" w:cs="Times New Roman"/>
          <w:bCs/>
          <w:kern w:val="2"/>
          <w:sz w:val="28"/>
          <w:szCs w:val="28"/>
        </w:rPr>
        <w:t>ам</w:t>
      </w:r>
      <w:r w:rsidRPr="00C93737">
        <w:rPr>
          <w:rFonts w:ascii="Times New Roman" w:hAnsi="Times New Roman" w:cs="Times New Roman"/>
          <w:bCs/>
          <w:kern w:val="2"/>
          <w:sz w:val="28"/>
          <w:szCs w:val="28"/>
        </w:rPr>
        <w:t xml:space="preserve"> обучения, установлена доплата за квалификационную категорию по итогам подтверждения квалификации. </w:t>
      </w:r>
    </w:p>
    <w:p w14:paraId="1CC75398" w14:textId="410D68B1" w:rsidR="00A0454B" w:rsidRPr="00C93737" w:rsidRDefault="00A0454B"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предусмотрена стажировка </w:t>
      </w:r>
      <w:r w:rsidR="009D3528" w:rsidRPr="00C93737">
        <w:rPr>
          <w:rFonts w:ascii="Times New Roman" w:hAnsi="Times New Roman" w:cs="Times New Roman"/>
          <w:bCs/>
          <w:kern w:val="2"/>
          <w:sz w:val="28"/>
          <w:szCs w:val="28"/>
        </w:rPr>
        <w:t>мастеров производственного обучения на предприяти</w:t>
      </w:r>
      <w:r w:rsidR="00305436" w:rsidRPr="00C93737">
        <w:rPr>
          <w:rFonts w:ascii="Times New Roman" w:hAnsi="Times New Roman" w:cs="Times New Roman"/>
          <w:bCs/>
          <w:kern w:val="2"/>
          <w:sz w:val="28"/>
          <w:szCs w:val="28"/>
        </w:rPr>
        <w:t>я</w:t>
      </w:r>
      <w:r w:rsidR="009D3528" w:rsidRPr="00C93737">
        <w:rPr>
          <w:rFonts w:ascii="Times New Roman" w:hAnsi="Times New Roman" w:cs="Times New Roman"/>
          <w:bCs/>
          <w:kern w:val="2"/>
          <w:sz w:val="28"/>
          <w:szCs w:val="28"/>
        </w:rPr>
        <w:t>х.</w:t>
      </w:r>
      <w:r w:rsidR="00877145" w:rsidRPr="00C93737">
        <w:rPr>
          <w:rFonts w:ascii="Times New Roman" w:hAnsi="Times New Roman" w:cs="Times New Roman"/>
          <w:bCs/>
          <w:kern w:val="2"/>
          <w:sz w:val="28"/>
          <w:szCs w:val="28"/>
        </w:rPr>
        <w:t xml:space="preserve"> Рейтинг организаций технического и профессионального образования, развитие центров компетенций</w:t>
      </w:r>
      <w:r w:rsidR="00971989" w:rsidRPr="00C93737">
        <w:rPr>
          <w:rFonts w:ascii="Times New Roman" w:hAnsi="Times New Roman" w:cs="Times New Roman"/>
          <w:bCs/>
          <w:kern w:val="2"/>
          <w:sz w:val="28"/>
          <w:szCs w:val="28"/>
        </w:rPr>
        <w:t xml:space="preserve">, профилизация, </w:t>
      </w:r>
      <w:r w:rsidR="00D93E68" w:rsidRPr="00C93737">
        <w:rPr>
          <w:rFonts w:ascii="Times New Roman" w:hAnsi="Times New Roman" w:cs="Times New Roman"/>
          <w:bCs/>
          <w:kern w:val="2"/>
          <w:sz w:val="28"/>
          <w:szCs w:val="28"/>
        </w:rPr>
        <w:t xml:space="preserve">корпоративное управление, </w:t>
      </w:r>
      <w:r w:rsidR="00971989" w:rsidRPr="00C93737">
        <w:rPr>
          <w:rFonts w:ascii="Times New Roman" w:hAnsi="Times New Roman" w:cs="Times New Roman"/>
          <w:bCs/>
          <w:kern w:val="2"/>
          <w:sz w:val="28"/>
          <w:szCs w:val="28"/>
        </w:rPr>
        <w:t xml:space="preserve">а также пересмотренные квалификационные требования </w:t>
      </w:r>
      <w:r w:rsidR="00692FBB" w:rsidRPr="00C93737">
        <w:rPr>
          <w:rFonts w:ascii="Times New Roman" w:hAnsi="Times New Roman" w:cs="Times New Roman"/>
          <w:bCs/>
          <w:kern w:val="2"/>
          <w:sz w:val="28"/>
          <w:szCs w:val="28"/>
        </w:rPr>
        <w:t xml:space="preserve">будут содействовать </w:t>
      </w:r>
      <w:r w:rsidR="00971989" w:rsidRPr="00C93737">
        <w:rPr>
          <w:rFonts w:ascii="Times New Roman" w:hAnsi="Times New Roman" w:cs="Times New Roman"/>
          <w:bCs/>
          <w:kern w:val="2"/>
          <w:sz w:val="28"/>
          <w:szCs w:val="28"/>
        </w:rPr>
        <w:t>подготовк</w:t>
      </w:r>
      <w:r w:rsidR="00692FBB" w:rsidRPr="00C93737">
        <w:rPr>
          <w:rFonts w:ascii="Times New Roman" w:hAnsi="Times New Roman" w:cs="Times New Roman"/>
          <w:bCs/>
          <w:kern w:val="2"/>
          <w:sz w:val="28"/>
          <w:szCs w:val="28"/>
        </w:rPr>
        <w:t>е</w:t>
      </w:r>
      <w:r w:rsidR="00971989" w:rsidRPr="00C93737">
        <w:rPr>
          <w:rFonts w:ascii="Times New Roman" w:hAnsi="Times New Roman" w:cs="Times New Roman"/>
          <w:bCs/>
          <w:kern w:val="2"/>
          <w:sz w:val="28"/>
          <w:szCs w:val="28"/>
        </w:rPr>
        <w:t xml:space="preserve"> востребованных кадров. </w:t>
      </w:r>
    </w:p>
    <w:p w14:paraId="4C5F6E57" w14:textId="66BF6BF8" w:rsidR="00305436" w:rsidRPr="00C93737" w:rsidRDefault="006F269E" w:rsidP="007A4476">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высшем и после</w:t>
      </w:r>
      <w:r w:rsidR="00BE24A7" w:rsidRPr="00C93737">
        <w:rPr>
          <w:rFonts w:ascii="Times New Roman" w:hAnsi="Times New Roman" w:cs="Times New Roman"/>
          <w:bCs/>
          <w:kern w:val="2"/>
          <w:sz w:val="28"/>
          <w:szCs w:val="28"/>
        </w:rPr>
        <w:t>вузов</w:t>
      </w:r>
      <w:r w:rsidRPr="00C93737">
        <w:rPr>
          <w:rFonts w:ascii="Times New Roman" w:hAnsi="Times New Roman" w:cs="Times New Roman"/>
          <w:bCs/>
          <w:kern w:val="2"/>
          <w:sz w:val="28"/>
          <w:szCs w:val="28"/>
        </w:rPr>
        <w:t xml:space="preserve">ском образовании повышение стоимости государственного образовательного гранта позволит </w:t>
      </w:r>
      <w:r w:rsidR="00BE24A7" w:rsidRPr="00C93737">
        <w:rPr>
          <w:rFonts w:ascii="Times New Roman" w:hAnsi="Times New Roman" w:cs="Times New Roman"/>
          <w:bCs/>
          <w:kern w:val="2"/>
          <w:sz w:val="28"/>
          <w:szCs w:val="28"/>
        </w:rPr>
        <w:t>вуз</w:t>
      </w:r>
      <w:r w:rsidRPr="00C93737">
        <w:rPr>
          <w:rFonts w:ascii="Times New Roman" w:hAnsi="Times New Roman" w:cs="Times New Roman"/>
          <w:bCs/>
          <w:kern w:val="2"/>
          <w:sz w:val="28"/>
          <w:szCs w:val="28"/>
        </w:rPr>
        <w:t xml:space="preserve">ам существенно повысить заработные платы </w:t>
      </w:r>
      <w:r w:rsidR="008F7AC9" w:rsidRPr="00C93737">
        <w:rPr>
          <w:rFonts w:ascii="Times New Roman" w:hAnsi="Times New Roman" w:cs="Times New Roman"/>
          <w:bCs/>
          <w:kern w:val="2"/>
          <w:sz w:val="28"/>
          <w:szCs w:val="28"/>
        </w:rPr>
        <w:t>ППС</w:t>
      </w:r>
      <w:r w:rsidRPr="00C93737">
        <w:rPr>
          <w:rFonts w:ascii="Times New Roman" w:hAnsi="Times New Roman" w:cs="Times New Roman"/>
          <w:bCs/>
          <w:kern w:val="2"/>
          <w:sz w:val="28"/>
          <w:szCs w:val="28"/>
        </w:rPr>
        <w:t xml:space="preserve"> и работников высшего образования. Трансформация </w:t>
      </w:r>
      <w:r w:rsidR="00BE24A7" w:rsidRPr="00C93737">
        <w:rPr>
          <w:rFonts w:ascii="Times New Roman" w:hAnsi="Times New Roman" w:cs="Times New Roman"/>
          <w:bCs/>
          <w:kern w:val="2"/>
          <w:sz w:val="28"/>
          <w:szCs w:val="28"/>
        </w:rPr>
        <w:t>вузов</w:t>
      </w:r>
      <w:r w:rsidRPr="00C93737">
        <w:rPr>
          <w:rFonts w:ascii="Times New Roman" w:hAnsi="Times New Roman" w:cs="Times New Roman"/>
          <w:bCs/>
          <w:kern w:val="2"/>
          <w:sz w:val="28"/>
          <w:szCs w:val="28"/>
        </w:rPr>
        <w:t xml:space="preserve"> в некоммерческие акционерные общества создаст благоприятные условия для диверсификации финансовых потоков и источников прибыли </w:t>
      </w:r>
      <w:r w:rsidR="00BE24A7" w:rsidRPr="00C93737">
        <w:rPr>
          <w:rFonts w:ascii="Times New Roman" w:hAnsi="Times New Roman" w:cs="Times New Roman"/>
          <w:bCs/>
          <w:kern w:val="2"/>
          <w:sz w:val="28"/>
          <w:szCs w:val="28"/>
        </w:rPr>
        <w:t>вузов</w:t>
      </w:r>
      <w:r w:rsidRPr="00C93737">
        <w:rPr>
          <w:rFonts w:ascii="Times New Roman" w:hAnsi="Times New Roman" w:cs="Times New Roman"/>
          <w:bCs/>
          <w:kern w:val="2"/>
          <w:sz w:val="28"/>
          <w:szCs w:val="28"/>
        </w:rPr>
        <w:t xml:space="preserve">, что позволит предоставлять социальные пакеты для ППС, планировать средства для профессионального развития преподавателей и работников системы высшего образования. </w:t>
      </w:r>
    </w:p>
    <w:p w14:paraId="735880DA" w14:textId="6D6BF40C" w:rsidR="00FD6545" w:rsidRPr="00C93737" w:rsidRDefault="00A14A17" w:rsidP="00A41527">
      <w:pPr>
        <w:tabs>
          <w:tab w:val="left" w:pos="-709"/>
          <w:tab w:val="num" w:pos="0"/>
          <w:tab w:val="left" w:pos="993"/>
        </w:tabs>
        <w:spacing w:after="0" w:line="240" w:lineRule="auto"/>
        <w:ind w:firstLine="709"/>
        <w:contextualSpacing/>
        <w:jc w:val="both"/>
        <w:rPr>
          <w:rFonts w:ascii="Times New Roman" w:hAnsi="Times New Roman" w:cs="Times New Roman"/>
          <w:bCs/>
          <w:kern w:val="2"/>
          <w:sz w:val="28"/>
          <w:szCs w:val="28"/>
        </w:rPr>
      </w:pPr>
      <w:r w:rsidRPr="00C93737">
        <w:rPr>
          <w:rStyle w:val="s0"/>
          <w:color w:val="auto"/>
          <w:sz w:val="28"/>
          <w:szCs w:val="28"/>
        </w:rPr>
        <w:t>Будет проводит</w:t>
      </w:r>
      <w:r w:rsidR="00194A34" w:rsidRPr="00C93737">
        <w:rPr>
          <w:rStyle w:val="s0"/>
          <w:color w:val="auto"/>
          <w:sz w:val="28"/>
          <w:szCs w:val="28"/>
        </w:rPr>
        <w:t>ь</w:t>
      </w:r>
      <w:r w:rsidRPr="00C93737">
        <w:rPr>
          <w:rStyle w:val="s0"/>
          <w:color w:val="auto"/>
          <w:sz w:val="28"/>
          <w:szCs w:val="28"/>
        </w:rPr>
        <w:t xml:space="preserve">ся комплексная работа по формированию </w:t>
      </w:r>
      <w:r w:rsidR="006F269E" w:rsidRPr="00C93737">
        <w:rPr>
          <w:rStyle w:val="s0"/>
          <w:color w:val="auto"/>
          <w:sz w:val="28"/>
          <w:szCs w:val="28"/>
        </w:rPr>
        <w:t>положительного образа педагога через размещение информации, способствующей повышению престижа профессии</w:t>
      </w:r>
      <w:r w:rsidR="00F03861" w:rsidRPr="00C93737">
        <w:rPr>
          <w:rStyle w:val="s0"/>
          <w:color w:val="auto"/>
          <w:sz w:val="28"/>
          <w:szCs w:val="28"/>
        </w:rPr>
        <w:t>, проведени</w:t>
      </w:r>
      <w:r w:rsidR="00127C77" w:rsidRPr="00C93737">
        <w:rPr>
          <w:rStyle w:val="s0"/>
          <w:color w:val="auto"/>
          <w:sz w:val="28"/>
          <w:szCs w:val="28"/>
        </w:rPr>
        <w:t>ю</w:t>
      </w:r>
      <w:r w:rsidR="006F269E" w:rsidRPr="00C93737">
        <w:rPr>
          <w:rStyle w:val="s0"/>
          <w:color w:val="auto"/>
          <w:sz w:val="28"/>
          <w:szCs w:val="28"/>
        </w:rPr>
        <w:t xml:space="preserve"> </w:t>
      </w:r>
      <w:r w:rsidR="00F03861" w:rsidRPr="00C93737">
        <w:rPr>
          <w:rFonts w:ascii="Times New Roman" w:hAnsi="Times New Roman" w:cs="Times New Roman"/>
          <w:bCs/>
          <w:kern w:val="2"/>
          <w:sz w:val="28"/>
          <w:szCs w:val="28"/>
        </w:rPr>
        <w:t>республиканск</w:t>
      </w:r>
      <w:r w:rsidR="001275DF" w:rsidRPr="00C93737">
        <w:rPr>
          <w:rFonts w:ascii="Times New Roman" w:hAnsi="Times New Roman" w:cs="Times New Roman"/>
          <w:bCs/>
          <w:kern w:val="2"/>
          <w:sz w:val="28"/>
          <w:szCs w:val="28"/>
        </w:rPr>
        <w:t>их</w:t>
      </w:r>
      <w:r w:rsidR="00F03861" w:rsidRPr="00C93737">
        <w:rPr>
          <w:rFonts w:ascii="Times New Roman" w:hAnsi="Times New Roman" w:cs="Times New Roman"/>
          <w:bCs/>
          <w:kern w:val="2"/>
          <w:sz w:val="28"/>
          <w:szCs w:val="28"/>
        </w:rPr>
        <w:t xml:space="preserve"> конкурс</w:t>
      </w:r>
      <w:r w:rsidR="001275DF" w:rsidRPr="00C93737">
        <w:rPr>
          <w:rFonts w:ascii="Times New Roman" w:hAnsi="Times New Roman" w:cs="Times New Roman"/>
          <w:bCs/>
          <w:kern w:val="2"/>
          <w:sz w:val="28"/>
          <w:szCs w:val="28"/>
        </w:rPr>
        <w:t>ов</w:t>
      </w:r>
      <w:r w:rsidR="00F03861" w:rsidRPr="00C93737">
        <w:rPr>
          <w:rFonts w:ascii="Times New Roman" w:hAnsi="Times New Roman" w:cs="Times New Roman"/>
          <w:bCs/>
          <w:kern w:val="2"/>
          <w:sz w:val="28"/>
          <w:szCs w:val="28"/>
        </w:rPr>
        <w:t xml:space="preserve"> «Лучший педагог»</w:t>
      </w:r>
      <w:r w:rsidR="001275DF" w:rsidRPr="00C93737">
        <w:rPr>
          <w:rFonts w:ascii="Times New Roman" w:hAnsi="Times New Roman" w:cs="Times New Roman"/>
          <w:bCs/>
          <w:kern w:val="2"/>
          <w:sz w:val="28"/>
          <w:szCs w:val="28"/>
        </w:rPr>
        <w:t>, «Лучший преподаватель»</w:t>
      </w:r>
      <w:r w:rsidR="00BC3C46" w:rsidRPr="00C93737">
        <w:rPr>
          <w:rFonts w:ascii="Times New Roman" w:hAnsi="Times New Roman" w:cs="Times New Roman"/>
          <w:bCs/>
          <w:kern w:val="2"/>
          <w:sz w:val="28"/>
          <w:szCs w:val="28"/>
          <w:lang w:val="kk-KZ"/>
        </w:rPr>
        <w:t xml:space="preserve">, </w:t>
      </w:r>
      <w:r w:rsidR="00BC3C46" w:rsidRPr="00C93737">
        <w:rPr>
          <w:rFonts w:ascii="Times New Roman" w:hAnsi="Times New Roman" w:cs="Times New Roman"/>
          <w:bCs/>
          <w:kern w:val="2"/>
          <w:sz w:val="28"/>
          <w:szCs w:val="28"/>
        </w:rPr>
        <w:t>«Лучший учитель Казахстана»</w:t>
      </w:r>
      <w:r w:rsidR="00262FF1" w:rsidRPr="00C93737">
        <w:rPr>
          <w:rFonts w:ascii="Times New Roman" w:hAnsi="Times New Roman" w:cs="Times New Roman"/>
          <w:bCs/>
          <w:kern w:val="2"/>
          <w:sz w:val="28"/>
          <w:szCs w:val="28"/>
        </w:rPr>
        <w:t xml:space="preserve">. </w:t>
      </w:r>
      <w:r w:rsidR="001D7B9A" w:rsidRPr="00C93737">
        <w:rPr>
          <w:rFonts w:ascii="Times New Roman" w:hAnsi="Times New Roman" w:cs="Times New Roman"/>
          <w:bCs/>
          <w:kern w:val="2"/>
          <w:sz w:val="28"/>
          <w:szCs w:val="28"/>
          <w:lang w:val="kk-KZ"/>
        </w:rPr>
        <w:t xml:space="preserve">С 2020 года </w:t>
      </w:r>
      <w:r w:rsidR="00BC3C46" w:rsidRPr="00C93737">
        <w:rPr>
          <w:rFonts w:ascii="Times New Roman" w:hAnsi="Times New Roman" w:cs="Times New Roman"/>
          <w:bCs/>
          <w:kern w:val="2"/>
          <w:sz w:val="28"/>
          <w:szCs w:val="28"/>
        </w:rPr>
        <w:t>в международном конкурсе «Учитель мира»</w:t>
      </w:r>
      <w:r w:rsidR="00BC3C46" w:rsidRPr="00C93737">
        <w:rPr>
          <w:rFonts w:ascii="Times New Roman" w:hAnsi="Times New Roman" w:cs="Times New Roman"/>
          <w:bCs/>
          <w:kern w:val="2"/>
          <w:sz w:val="28"/>
          <w:szCs w:val="28"/>
          <w:lang w:val="kk-KZ"/>
        </w:rPr>
        <w:t xml:space="preserve"> примут участие учителя</w:t>
      </w:r>
      <w:r w:rsidR="008C1410" w:rsidRPr="00C93737">
        <w:rPr>
          <w:rFonts w:ascii="Times New Roman" w:hAnsi="Times New Roman" w:cs="Times New Roman"/>
          <w:bCs/>
          <w:kern w:val="2"/>
          <w:sz w:val="28"/>
          <w:szCs w:val="28"/>
          <w:lang w:val="kk-KZ"/>
        </w:rPr>
        <w:t>, в том числе</w:t>
      </w:r>
      <w:r w:rsidR="00BC3C46" w:rsidRPr="00C93737">
        <w:rPr>
          <w:rFonts w:ascii="Times New Roman" w:hAnsi="Times New Roman" w:cs="Times New Roman"/>
          <w:bCs/>
          <w:kern w:val="2"/>
          <w:sz w:val="28"/>
          <w:szCs w:val="28"/>
          <w:lang w:val="kk-KZ"/>
        </w:rPr>
        <w:t xml:space="preserve"> из </w:t>
      </w:r>
      <w:r w:rsidR="001D7B9A" w:rsidRPr="00C93737">
        <w:rPr>
          <w:rFonts w:ascii="Times New Roman" w:hAnsi="Times New Roman" w:cs="Times New Roman"/>
          <w:bCs/>
          <w:kern w:val="2"/>
          <w:sz w:val="28"/>
          <w:szCs w:val="28"/>
          <w:lang w:val="kk-KZ"/>
        </w:rPr>
        <w:t>числа по</w:t>
      </w:r>
      <w:r w:rsidR="00D81D45" w:rsidRPr="00C93737">
        <w:rPr>
          <w:rFonts w:ascii="Times New Roman" w:hAnsi="Times New Roman" w:cs="Times New Roman"/>
          <w:bCs/>
          <w:kern w:val="2"/>
          <w:sz w:val="28"/>
          <w:szCs w:val="28"/>
          <w:lang w:val="kk-KZ"/>
        </w:rPr>
        <w:t>бедител</w:t>
      </w:r>
      <w:r w:rsidR="001D7B9A" w:rsidRPr="00C93737">
        <w:rPr>
          <w:rFonts w:ascii="Times New Roman" w:hAnsi="Times New Roman" w:cs="Times New Roman"/>
          <w:bCs/>
          <w:kern w:val="2"/>
          <w:sz w:val="28"/>
          <w:szCs w:val="28"/>
          <w:lang w:val="kk-KZ"/>
        </w:rPr>
        <w:t>ей</w:t>
      </w:r>
      <w:r w:rsidR="00D81D45" w:rsidRPr="00C93737">
        <w:rPr>
          <w:rFonts w:ascii="Times New Roman" w:hAnsi="Times New Roman" w:cs="Times New Roman"/>
          <w:bCs/>
          <w:kern w:val="2"/>
          <w:sz w:val="28"/>
          <w:szCs w:val="28"/>
          <w:lang w:val="kk-KZ"/>
        </w:rPr>
        <w:t xml:space="preserve"> </w:t>
      </w:r>
      <w:r w:rsidR="00CE6394" w:rsidRPr="00C93737">
        <w:rPr>
          <w:rFonts w:ascii="Times New Roman" w:hAnsi="Times New Roman" w:cs="Times New Roman"/>
          <w:bCs/>
          <w:kern w:val="2"/>
          <w:sz w:val="28"/>
          <w:szCs w:val="28"/>
          <w:lang w:val="kk-KZ"/>
        </w:rPr>
        <w:t xml:space="preserve">республиканского конкурса </w:t>
      </w:r>
      <w:r w:rsidR="00CE6394" w:rsidRPr="00C93737">
        <w:rPr>
          <w:rFonts w:ascii="Times New Roman" w:hAnsi="Times New Roman" w:cs="Times New Roman"/>
          <w:bCs/>
          <w:kern w:val="2"/>
          <w:sz w:val="28"/>
          <w:szCs w:val="28"/>
        </w:rPr>
        <w:t>«Лучший педагог»</w:t>
      </w:r>
      <w:r w:rsidR="00AC752E" w:rsidRPr="00C93737">
        <w:rPr>
          <w:rFonts w:ascii="Times New Roman" w:hAnsi="Times New Roman" w:cs="Times New Roman"/>
          <w:bCs/>
          <w:kern w:val="2"/>
          <w:sz w:val="28"/>
          <w:szCs w:val="28"/>
        </w:rPr>
        <w:t>, «Лучший преподаватель»</w:t>
      </w:r>
      <w:r w:rsidR="00BC3C46" w:rsidRPr="00C93737">
        <w:rPr>
          <w:rFonts w:ascii="Times New Roman" w:hAnsi="Times New Roman" w:cs="Times New Roman"/>
          <w:bCs/>
          <w:kern w:val="2"/>
          <w:sz w:val="28"/>
          <w:szCs w:val="28"/>
          <w:lang w:val="kk-KZ"/>
        </w:rPr>
        <w:t>.</w:t>
      </w:r>
      <w:r w:rsidR="001D7B9A" w:rsidRPr="00C93737">
        <w:rPr>
          <w:rFonts w:ascii="Times New Roman" w:hAnsi="Times New Roman" w:cs="Times New Roman"/>
          <w:bCs/>
          <w:kern w:val="2"/>
          <w:sz w:val="28"/>
          <w:szCs w:val="28"/>
          <w:lang w:val="kk-KZ"/>
        </w:rPr>
        <w:t xml:space="preserve"> </w:t>
      </w:r>
    </w:p>
    <w:p w14:paraId="58791D43" w14:textId="31C6CE32" w:rsidR="00EF41FA" w:rsidRPr="00C93737" w:rsidRDefault="00FD6545" w:rsidP="00A41527">
      <w:pPr>
        <w:tabs>
          <w:tab w:val="left" w:pos="-709"/>
          <w:tab w:val="num" w:pos="0"/>
          <w:tab w:val="left" w:pos="993"/>
        </w:tabs>
        <w:spacing w:after="0" w:line="240" w:lineRule="auto"/>
        <w:ind w:firstLine="709"/>
        <w:contextualSpacing/>
        <w:jc w:val="both"/>
        <w:rPr>
          <w:rFonts w:ascii="Times New Roman" w:hAnsi="Times New Roman" w:cs="Times New Roman"/>
          <w:bCs/>
          <w:kern w:val="2"/>
          <w:sz w:val="28"/>
          <w:szCs w:val="28"/>
        </w:rPr>
      </w:pPr>
      <w:r w:rsidRPr="00C93737">
        <w:rPr>
          <w:rStyle w:val="s0"/>
          <w:color w:val="auto"/>
          <w:sz w:val="28"/>
          <w:szCs w:val="28"/>
        </w:rPr>
        <w:t>Б</w:t>
      </w:r>
      <w:r w:rsidR="00F03861" w:rsidRPr="00C93737">
        <w:rPr>
          <w:rFonts w:ascii="Times New Roman" w:hAnsi="Times New Roman" w:cs="Times New Roman"/>
          <w:bCs/>
          <w:kern w:val="2"/>
          <w:sz w:val="28"/>
          <w:szCs w:val="28"/>
        </w:rPr>
        <w:t>уд</w:t>
      </w:r>
      <w:r w:rsidRPr="00C93737">
        <w:rPr>
          <w:rFonts w:ascii="Times New Roman" w:hAnsi="Times New Roman" w:cs="Times New Roman"/>
          <w:bCs/>
          <w:kern w:val="2"/>
          <w:sz w:val="28"/>
          <w:szCs w:val="28"/>
        </w:rPr>
        <w:t>у</w:t>
      </w:r>
      <w:r w:rsidR="00F03861" w:rsidRPr="00C93737">
        <w:rPr>
          <w:rFonts w:ascii="Times New Roman" w:hAnsi="Times New Roman" w:cs="Times New Roman"/>
          <w:bCs/>
          <w:kern w:val="2"/>
          <w:sz w:val="28"/>
          <w:szCs w:val="28"/>
        </w:rPr>
        <w:t>т учрежден</w:t>
      </w:r>
      <w:r w:rsidRPr="00C93737">
        <w:rPr>
          <w:rFonts w:ascii="Times New Roman" w:hAnsi="Times New Roman" w:cs="Times New Roman"/>
          <w:bCs/>
          <w:kern w:val="2"/>
          <w:sz w:val="28"/>
          <w:szCs w:val="28"/>
        </w:rPr>
        <w:t>ы</w:t>
      </w:r>
      <w:r w:rsidR="00F03861"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 xml:space="preserve">государственная награда Республики Казахстан «Қазақстанның еңбек сіңірген ұстазы» и </w:t>
      </w:r>
      <w:r w:rsidR="00F03861" w:rsidRPr="00C93737">
        <w:rPr>
          <w:rFonts w:ascii="Times New Roman" w:hAnsi="Times New Roman" w:cs="Times New Roman"/>
          <w:bCs/>
          <w:kern w:val="2"/>
          <w:sz w:val="28"/>
          <w:szCs w:val="28"/>
        </w:rPr>
        <w:t>ежегодная национальная премия «Ұлағат» среди педагогов организаций образования</w:t>
      </w:r>
      <w:r w:rsidR="00EF41FA" w:rsidRPr="00C93737">
        <w:rPr>
          <w:rFonts w:ascii="Times New Roman" w:hAnsi="Times New Roman" w:cs="Times New Roman"/>
          <w:bCs/>
          <w:kern w:val="2"/>
          <w:sz w:val="28"/>
          <w:szCs w:val="28"/>
        </w:rPr>
        <w:t xml:space="preserve"> за счет меценатов</w:t>
      </w:r>
      <w:r w:rsidR="00F03861" w:rsidRPr="00C93737">
        <w:rPr>
          <w:rFonts w:ascii="Times New Roman" w:hAnsi="Times New Roman" w:cs="Times New Roman"/>
          <w:bCs/>
          <w:kern w:val="2"/>
          <w:sz w:val="28"/>
          <w:szCs w:val="28"/>
        </w:rPr>
        <w:t>.</w:t>
      </w:r>
    </w:p>
    <w:p w14:paraId="0DD505B3" w14:textId="10FA8B98" w:rsidR="00305436" w:rsidRPr="00C93737" w:rsidRDefault="00305436" w:rsidP="00305436">
      <w:pPr>
        <w:spacing w:after="0" w:line="240" w:lineRule="auto"/>
        <w:ind w:firstLine="709"/>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rPr>
        <w:t xml:space="preserve">В целях активного вовлечения педагогического сообщества в обсуждение актуальных вопросов образования и поддержки талантливых педагогов будут созданы условия для формирования </w:t>
      </w:r>
      <w:r w:rsidR="00FD1EDA" w:rsidRPr="00C93737">
        <w:rPr>
          <w:rFonts w:ascii="Times New Roman" w:hAnsi="Times New Roman" w:cs="Times New Roman"/>
          <w:bCs/>
          <w:kern w:val="2"/>
          <w:sz w:val="28"/>
          <w:szCs w:val="28"/>
        </w:rPr>
        <w:t xml:space="preserve">экспертных и </w:t>
      </w:r>
      <w:r w:rsidRPr="00C93737">
        <w:rPr>
          <w:rFonts w:ascii="Times New Roman" w:hAnsi="Times New Roman" w:cs="Times New Roman"/>
          <w:bCs/>
          <w:kern w:val="2"/>
          <w:sz w:val="28"/>
          <w:szCs w:val="28"/>
        </w:rPr>
        <w:t>профессиональных общественных объединений.</w:t>
      </w:r>
    </w:p>
    <w:p w14:paraId="3D396AAD" w14:textId="593E10AF" w:rsidR="00D72319" w:rsidRPr="00C93737" w:rsidRDefault="00E638D9" w:rsidP="00243ADF">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iCs/>
          <w:sz w:val="28"/>
          <w:szCs w:val="28"/>
        </w:rPr>
        <w:t>2</w:t>
      </w:r>
      <w:r w:rsidR="00013C97" w:rsidRPr="00C93737">
        <w:rPr>
          <w:rFonts w:ascii="Times New Roman" w:hAnsi="Times New Roman" w:cs="Times New Roman"/>
          <w:iCs/>
          <w:sz w:val="28"/>
          <w:szCs w:val="28"/>
        </w:rPr>
        <w:t>.</w:t>
      </w:r>
      <w:r w:rsidRPr="00C93737">
        <w:rPr>
          <w:rFonts w:ascii="Times New Roman" w:hAnsi="Times New Roman" w:cs="Times New Roman"/>
          <w:iCs/>
          <w:sz w:val="28"/>
          <w:szCs w:val="28"/>
        </w:rPr>
        <w:t xml:space="preserve"> </w:t>
      </w:r>
      <w:r w:rsidR="00D72319" w:rsidRPr="00C93737">
        <w:rPr>
          <w:rFonts w:ascii="Times New Roman" w:hAnsi="Times New Roman" w:cs="Times New Roman"/>
          <w:iCs/>
          <w:sz w:val="28"/>
          <w:szCs w:val="28"/>
        </w:rPr>
        <w:t>Модерниз</w:t>
      </w:r>
      <w:r w:rsidR="00C30ABC" w:rsidRPr="00C93737">
        <w:rPr>
          <w:rFonts w:ascii="Times New Roman" w:hAnsi="Times New Roman" w:cs="Times New Roman"/>
          <w:iCs/>
          <w:sz w:val="28"/>
          <w:szCs w:val="28"/>
        </w:rPr>
        <w:t>ация</w:t>
      </w:r>
      <w:r w:rsidR="00D72319" w:rsidRPr="00C93737">
        <w:rPr>
          <w:rFonts w:ascii="Times New Roman" w:hAnsi="Times New Roman" w:cs="Times New Roman"/>
          <w:iCs/>
          <w:sz w:val="28"/>
          <w:szCs w:val="28"/>
        </w:rPr>
        <w:t xml:space="preserve"> педагогическ</w:t>
      </w:r>
      <w:r w:rsidR="00C30ABC" w:rsidRPr="00C93737">
        <w:rPr>
          <w:rFonts w:ascii="Times New Roman" w:hAnsi="Times New Roman" w:cs="Times New Roman"/>
          <w:iCs/>
          <w:sz w:val="28"/>
          <w:szCs w:val="28"/>
        </w:rPr>
        <w:t>ого</w:t>
      </w:r>
      <w:r w:rsidR="00D72319" w:rsidRPr="00C93737">
        <w:rPr>
          <w:rFonts w:ascii="Times New Roman" w:hAnsi="Times New Roman" w:cs="Times New Roman"/>
          <w:iCs/>
          <w:sz w:val="28"/>
          <w:szCs w:val="28"/>
        </w:rPr>
        <w:t xml:space="preserve"> образовани</w:t>
      </w:r>
      <w:r w:rsidR="00C30ABC" w:rsidRPr="00C93737">
        <w:rPr>
          <w:rFonts w:ascii="Times New Roman" w:hAnsi="Times New Roman" w:cs="Times New Roman"/>
          <w:iCs/>
          <w:sz w:val="28"/>
          <w:szCs w:val="28"/>
        </w:rPr>
        <w:t>я</w:t>
      </w:r>
      <w:r w:rsidR="00D72319" w:rsidRPr="00C93737">
        <w:rPr>
          <w:rFonts w:ascii="Times New Roman" w:hAnsi="Times New Roman" w:cs="Times New Roman"/>
          <w:iCs/>
          <w:sz w:val="28"/>
          <w:szCs w:val="28"/>
        </w:rPr>
        <w:t>, систем</w:t>
      </w:r>
      <w:r w:rsidR="00C30ABC" w:rsidRPr="00C93737">
        <w:rPr>
          <w:rFonts w:ascii="Times New Roman" w:hAnsi="Times New Roman" w:cs="Times New Roman"/>
          <w:iCs/>
          <w:sz w:val="28"/>
          <w:szCs w:val="28"/>
        </w:rPr>
        <w:t>ы</w:t>
      </w:r>
      <w:r w:rsidR="00D72319" w:rsidRPr="00C93737">
        <w:rPr>
          <w:rFonts w:ascii="Times New Roman" w:hAnsi="Times New Roman" w:cs="Times New Roman"/>
          <w:iCs/>
          <w:sz w:val="28"/>
          <w:szCs w:val="28"/>
        </w:rPr>
        <w:t xml:space="preserve"> входа в</w:t>
      </w:r>
      <w:r w:rsidR="00BA772D" w:rsidRPr="00C93737">
        <w:rPr>
          <w:rFonts w:ascii="Times New Roman" w:hAnsi="Times New Roman" w:cs="Times New Roman"/>
          <w:iCs/>
          <w:sz w:val="28"/>
          <w:szCs w:val="28"/>
          <w:lang w:val="kk-KZ"/>
        </w:rPr>
        <w:t xml:space="preserve"> </w:t>
      </w:r>
      <w:r w:rsidR="00D72319" w:rsidRPr="00C93737">
        <w:rPr>
          <w:rFonts w:ascii="Times New Roman" w:hAnsi="Times New Roman" w:cs="Times New Roman"/>
          <w:iCs/>
          <w:sz w:val="28"/>
          <w:szCs w:val="28"/>
        </w:rPr>
        <w:t>профессию и непрерывного профессионального развития педагога</w:t>
      </w:r>
    </w:p>
    <w:p w14:paraId="66A8E02D" w14:textId="59DC60A4" w:rsidR="000E628C" w:rsidRPr="00C93737" w:rsidRDefault="00A9219A" w:rsidP="00A41527">
      <w:pPr>
        <w:widowControl w:val="0"/>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целях улучшения педагогического образования будет проведена профилизация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xml:space="preserve"> и колледжей, осуществляющих подготовку кадров по педагогическим специальностям.</w:t>
      </w:r>
      <w:r w:rsidR="0037264B" w:rsidRPr="00C93737">
        <w:rPr>
          <w:rFonts w:ascii="Times New Roman" w:hAnsi="Times New Roman" w:cs="Times New Roman"/>
          <w:sz w:val="28"/>
          <w:szCs w:val="28"/>
        </w:rPr>
        <w:t xml:space="preserve"> Для этого </w:t>
      </w:r>
      <w:r w:rsidR="000E628C" w:rsidRPr="00C93737">
        <w:rPr>
          <w:rFonts w:ascii="Times New Roman" w:hAnsi="Times New Roman" w:cs="Times New Roman"/>
          <w:sz w:val="28"/>
          <w:szCs w:val="28"/>
        </w:rPr>
        <w:t xml:space="preserve">будут усилены </w:t>
      </w:r>
      <w:r w:rsidR="0037264B" w:rsidRPr="00C93737">
        <w:rPr>
          <w:rFonts w:ascii="Times New Roman" w:hAnsi="Times New Roman" w:cs="Times New Roman"/>
          <w:sz w:val="28"/>
          <w:szCs w:val="28"/>
        </w:rPr>
        <w:t xml:space="preserve">квалификационные </w:t>
      </w:r>
      <w:r w:rsidR="000E628C" w:rsidRPr="00C93737">
        <w:rPr>
          <w:rFonts w:ascii="Times New Roman" w:hAnsi="Times New Roman" w:cs="Times New Roman"/>
          <w:sz w:val="28"/>
          <w:szCs w:val="28"/>
        </w:rPr>
        <w:t xml:space="preserve">требования к </w:t>
      </w:r>
      <w:r w:rsidR="00BE24A7" w:rsidRPr="00C93737">
        <w:rPr>
          <w:rFonts w:ascii="Times New Roman" w:hAnsi="Times New Roman" w:cs="Times New Roman"/>
          <w:sz w:val="28"/>
          <w:szCs w:val="28"/>
        </w:rPr>
        <w:t>вуз</w:t>
      </w:r>
      <w:r w:rsidR="000E628C" w:rsidRPr="00C93737">
        <w:rPr>
          <w:rFonts w:ascii="Times New Roman" w:hAnsi="Times New Roman" w:cs="Times New Roman"/>
          <w:sz w:val="28"/>
          <w:szCs w:val="28"/>
        </w:rPr>
        <w:t>ам и колледжам, осуществляющи</w:t>
      </w:r>
      <w:r w:rsidR="008C1410" w:rsidRPr="00C93737">
        <w:rPr>
          <w:rFonts w:ascii="Times New Roman" w:hAnsi="Times New Roman" w:cs="Times New Roman"/>
          <w:sz w:val="28"/>
          <w:szCs w:val="28"/>
        </w:rPr>
        <w:t>м</w:t>
      </w:r>
      <w:r w:rsidR="000E628C" w:rsidRPr="00C93737">
        <w:rPr>
          <w:rFonts w:ascii="Times New Roman" w:hAnsi="Times New Roman" w:cs="Times New Roman"/>
          <w:sz w:val="28"/>
          <w:szCs w:val="28"/>
        </w:rPr>
        <w:t xml:space="preserve"> подготовку педагогов.</w:t>
      </w:r>
    </w:p>
    <w:p w14:paraId="691778A5" w14:textId="7EAD9529" w:rsidR="00084FEE" w:rsidRPr="00C93737" w:rsidRDefault="001269CC" w:rsidP="00A41527">
      <w:pPr>
        <w:widowControl w:val="0"/>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Б</w:t>
      </w:r>
      <w:r w:rsidR="00084FEE" w:rsidRPr="00C93737">
        <w:rPr>
          <w:rFonts w:ascii="Times New Roman" w:hAnsi="Times New Roman" w:cs="Times New Roman"/>
          <w:sz w:val="28"/>
          <w:szCs w:val="28"/>
          <w:lang w:val="kk-KZ"/>
        </w:rPr>
        <w:t xml:space="preserve">удет налажено тесное </w:t>
      </w:r>
      <w:r w:rsidR="004D2B46" w:rsidRPr="00C93737">
        <w:rPr>
          <w:rFonts w:ascii="Times New Roman" w:hAnsi="Times New Roman" w:cs="Times New Roman"/>
          <w:sz w:val="28"/>
          <w:szCs w:val="28"/>
          <w:lang w:val="kk-KZ"/>
        </w:rPr>
        <w:t xml:space="preserve">научно-практическое взаимодействие </w:t>
      </w:r>
      <w:r w:rsidR="00BE24A7" w:rsidRPr="00C93737">
        <w:rPr>
          <w:rFonts w:ascii="Times New Roman" w:hAnsi="Times New Roman" w:cs="Times New Roman"/>
          <w:sz w:val="28"/>
          <w:szCs w:val="28"/>
          <w:lang w:val="kk-KZ"/>
        </w:rPr>
        <w:t>вузов</w:t>
      </w:r>
      <w:r w:rsidR="004D2B46" w:rsidRPr="00C93737">
        <w:rPr>
          <w:rFonts w:ascii="Times New Roman" w:hAnsi="Times New Roman" w:cs="Times New Roman"/>
          <w:sz w:val="28"/>
          <w:szCs w:val="28"/>
          <w:lang w:val="kk-KZ"/>
        </w:rPr>
        <w:t xml:space="preserve"> и колледжей с дошкольными организациями и школами.</w:t>
      </w:r>
    </w:p>
    <w:p w14:paraId="64404C17" w14:textId="39CF9BE9" w:rsidR="001269CC" w:rsidRPr="00C93737" w:rsidRDefault="001269CC" w:rsidP="00A41527">
      <w:pPr>
        <w:widowControl w:val="0"/>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К 202</w:t>
      </w:r>
      <w:r w:rsidR="00CF41A7" w:rsidRPr="00C93737">
        <w:rPr>
          <w:rFonts w:ascii="Times New Roman" w:hAnsi="Times New Roman" w:cs="Times New Roman"/>
          <w:sz w:val="28"/>
          <w:szCs w:val="28"/>
          <w:lang w:val="kk-KZ"/>
        </w:rPr>
        <w:t>2</w:t>
      </w:r>
      <w:r w:rsidRPr="00C93737">
        <w:rPr>
          <w:rFonts w:ascii="Times New Roman" w:hAnsi="Times New Roman" w:cs="Times New Roman"/>
          <w:sz w:val="28"/>
          <w:szCs w:val="28"/>
          <w:lang w:val="kk-KZ"/>
        </w:rPr>
        <w:t xml:space="preserve"> году 100% будут обновлены программы подготовки педагогических кадров</w:t>
      </w:r>
      <w:r w:rsidR="00692FBB" w:rsidRPr="00C93737">
        <w:rPr>
          <w:rFonts w:ascii="Times New Roman" w:hAnsi="Times New Roman" w:cs="Times New Roman"/>
          <w:sz w:val="28"/>
          <w:szCs w:val="28"/>
          <w:lang w:val="kk-KZ"/>
        </w:rPr>
        <w:t xml:space="preserve"> в соответствии с профессиональным стандартом</w:t>
      </w:r>
      <w:r w:rsidRPr="00C93737">
        <w:rPr>
          <w:rFonts w:ascii="Times New Roman" w:hAnsi="Times New Roman" w:cs="Times New Roman"/>
          <w:sz w:val="28"/>
          <w:szCs w:val="28"/>
          <w:lang w:val="kk-KZ"/>
        </w:rPr>
        <w:t xml:space="preserve">. </w:t>
      </w:r>
    </w:p>
    <w:p w14:paraId="3226C3C2" w14:textId="00FF59E9" w:rsidR="00AB6893" w:rsidRPr="00C93737" w:rsidRDefault="00962618" w:rsidP="00A41527">
      <w:pPr>
        <w:widowControl w:val="0"/>
        <w:spacing w:after="0" w:line="240" w:lineRule="auto"/>
        <w:ind w:firstLine="709"/>
        <w:jc w:val="both"/>
        <w:rPr>
          <w:rFonts w:ascii="Times New Roman" w:eastAsia="Times New Roman" w:hAnsi="Times New Roman" w:cs="Times New Roman"/>
          <w:sz w:val="28"/>
          <w:szCs w:val="28"/>
        </w:rPr>
      </w:pPr>
      <w:r w:rsidRPr="00C93737">
        <w:rPr>
          <w:rFonts w:ascii="Times New Roman" w:eastAsia="Times New Roman" w:hAnsi="Times New Roman" w:cs="Times New Roman"/>
          <w:sz w:val="28"/>
          <w:szCs w:val="28"/>
        </w:rPr>
        <w:lastRenderedPageBreak/>
        <w:t xml:space="preserve">Предусматривается </w:t>
      </w:r>
      <w:r w:rsidR="00B408CF" w:rsidRPr="00C93737">
        <w:rPr>
          <w:rFonts w:ascii="Times New Roman" w:eastAsia="Times New Roman" w:hAnsi="Times New Roman" w:cs="Times New Roman"/>
          <w:sz w:val="28"/>
          <w:szCs w:val="28"/>
        </w:rPr>
        <w:t>увеличен</w:t>
      </w:r>
      <w:r w:rsidRPr="00C93737">
        <w:rPr>
          <w:rFonts w:ascii="Times New Roman" w:eastAsia="Times New Roman" w:hAnsi="Times New Roman" w:cs="Times New Roman"/>
          <w:sz w:val="28"/>
          <w:szCs w:val="28"/>
        </w:rPr>
        <w:t>ие</w:t>
      </w:r>
      <w:r w:rsidR="00B408CF" w:rsidRPr="00C93737">
        <w:rPr>
          <w:rFonts w:ascii="Times New Roman" w:eastAsia="Times New Roman" w:hAnsi="Times New Roman" w:cs="Times New Roman"/>
          <w:sz w:val="28"/>
          <w:szCs w:val="28"/>
        </w:rPr>
        <w:t xml:space="preserve"> продолжительност</w:t>
      </w:r>
      <w:r w:rsidRPr="00C93737">
        <w:rPr>
          <w:rFonts w:ascii="Times New Roman" w:eastAsia="Times New Roman" w:hAnsi="Times New Roman" w:cs="Times New Roman"/>
          <w:sz w:val="28"/>
          <w:szCs w:val="28"/>
        </w:rPr>
        <w:t>и</w:t>
      </w:r>
      <w:r w:rsidR="00B408CF" w:rsidRPr="00C93737">
        <w:rPr>
          <w:rFonts w:ascii="Times New Roman" w:eastAsia="Times New Roman" w:hAnsi="Times New Roman" w:cs="Times New Roman"/>
          <w:sz w:val="28"/>
          <w:szCs w:val="28"/>
        </w:rPr>
        <w:t xml:space="preserve"> </w:t>
      </w:r>
      <w:r w:rsidR="0087322D">
        <w:rPr>
          <w:rFonts w:ascii="Times New Roman" w:eastAsia="Times New Roman" w:hAnsi="Times New Roman" w:cs="Times New Roman"/>
          <w:sz w:val="28"/>
          <w:szCs w:val="28"/>
        </w:rPr>
        <w:t>педагогической практики</w:t>
      </w:r>
      <w:r w:rsidRPr="00C93737">
        <w:rPr>
          <w:rFonts w:ascii="Times New Roman" w:eastAsia="Times New Roman" w:hAnsi="Times New Roman" w:cs="Times New Roman"/>
          <w:sz w:val="28"/>
          <w:szCs w:val="28"/>
        </w:rPr>
        <w:t xml:space="preserve"> и</w:t>
      </w:r>
      <w:r w:rsidR="00B408CF" w:rsidRPr="00C93737">
        <w:rPr>
          <w:rFonts w:ascii="Times New Roman" w:eastAsia="Times New Roman" w:hAnsi="Times New Roman" w:cs="Times New Roman"/>
          <w:sz w:val="28"/>
          <w:szCs w:val="28"/>
        </w:rPr>
        <w:t xml:space="preserve"> оплата труда педагогов за руководство практикой за счет средств государственного </w:t>
      </w:r>
      <w:r w:rsidRPr="00C93737">
        <w:rPr>
          <w:rFonts w:ascii="Times New Roman" w:eastAsia="Times New Roman" w:hAnsi="Times New Roman" w:cs="Times New Roman"/>
          <w:sz w:val="28"/>
          <w:szCs w:val="28"/>
        </w:rPr>
        <w:t xml:space="preserve">образовательного </w:t>
      </w:r>
      <w:r w:rsidR="00B408CF" w:rsidRPr="00C93737">
        <w:rPr>
          <w:rFonts w:ascii="Times New Roman" w:eastAsia="Times New Roman" w:hAnsi="Times New Roman" w:cs="Times New Roman"/>
          <w:sz w:val="28"/>
          <w:szCs w:val="28"/>
        </w:rPr>
        <w:t>заказа</w:t>
      </w:r>
      <w:r w:rsidR="0020243A" w:rsidRPr="00C93737">
        <w:rPr>
          <w:rFonts w:ascii="Times New Roman" w:eastAsia="Times New Roman" w:hAnsi="Times New Roman" w:cs="Times New Roman"/>
          <w:sz w:val="28"/>
          <w:szCs w:val="28"/>
          <w:lang w:val="kk-KZ"/>
        </w:rPr>
        <w:t xml:space="preserve"> </w:t>
      </w:r>
      <w:r w:rsidR="00304781" w:rsidRPr="00C93737">
        <w:rPr>
          <w:rFonts w:ascii="Times New Roman" w:eastAsia="Times New Roman" w:hAnsi="Times New Roman" w:cs="Times New Roman"/>
          <w:sz w:val="28"/>
          <w:szCs w:val="28"/>
          <w:lang w:val="kk-KZ"/>
        </w:rPr>
        <w:t xml:space="preserve">и </w:t>
      </w:r>
      <w:r w:rsidR="0020243A" w:rsidRPr="00C93737">
        <w:rPr>
          <w:rFonts w:ascii="Times New Roman" w:eastAsia="Times New Roman" w:hAnsi="Times New Roman" w:cs="Times New Roman"/>
          <w:sz w:val="28"/>
          <w:szCs w:val="28"/>
          <w:lang w:val="kk-KZ"/>
        </w:rPr>
        <w:t>образовательных грантов</w:t>
      </w:r>
      <w:r w:rsidR="0020243A" w:rsidRPr="00C93737">
        <w:rPr>
          <w:rFonts w:ascii="Times New Roman" w:eastAsia="Times New Roman" w:hAnsi="Times New Roman" w:cs="Times New Roman"/>
          <w:sz w:val="28"/>
          <w:szCs w:val="28"/>
        </w:rPr>
        <w:t>.</w:t>
      </w:r>
      <w:r w:rsidR="001269CC" w:rsidRPr="00C93737">
        <w:rPr>
          <w:rFonts w:ascii="Times New Roman" w:eastAsia="Times New Roman" w:hAnsi="Times New Roman" w:cs="Times New Roman"/>
          <w:sz w:val="28"/>
          <w:szCs w:val="28"/>
        </w:rPr>
        <w:t xml:space="preserve"> </w:t>
      </w:r>
    </w:p>
    <w:p w14:paraId="26C0B08E" w14:textId="1098090C" w:rsidR="008E2674" w:rsidRPr="00C93737" w:rsidRDefault="001269CC" w:rsidP="00A41527">
      <w:pPr>
        <w:widowControl w:val="0"/>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С 2021 г. </w:t>
      </w:r>
      <w:r w:rsidR="005C7549" w:rsidRPr="00C93737">
        <w:rPr>
          <w:rFonts w:ascii="Times New Roman" w:hAnsi="Times New Roman" w:cs="Times New Roman"/>
          <w:bCs/>
          <w:kern w:val="2"/>
          <w:sz w:val="28"/>
          <w:szCs w:val="28"/>
        </w:rPr>
        <w:t>в</w:t>
      </w:r>
      <w:r w:rsidRPr="00C93737">
        <w:rPr>
          <w:rFonts w:ascii="Times New Roman" w:hAnsi="Times New Roman" w:cs="Times New Roman"/>
          <w:bCs/>
          <w:kern w:val="2"/>
          <w:sz w:val="28"/>
          <w:szCs w:val="28"/>
        </w:rPr>
        <w:t>ыпуск</w:t>
      </w:r>
      <w:r w:rsidR="005C7549" w:rsidRPr="00C93737">
        <w:rPr>
          <w:rFonts w:ascii="Times New Roman" w:hAnsi="Times New Roman" w:cs="Times New Roman"/>
          <w:bCs/>
          <w:kern w:val="2"/>
          <w:sz w:val="28"/>
          <w:szCs w:val="28"/>
        </w:rPr>
        <w:t>ники педагогических специальностей будут проходить сертификацию на проф</w:t>
      </w:r>
      <w:r w:rsidR="00D93E68" w:rsidRPr="00C93737">
        <w:rPr>
          <w:rFonts w:ascii="Times New Roman" w:hAnsi="Times New Roman" w:cs="Times New Roman"/>
          <w:bCs/>
          <w:kern w:val="2"/>
          <w:sz w:val="28"/>
          <w:szCs w:val="28"/>
        </w:rPr>
        <w:t xml:space="preserve">ессиональное </w:t>
      </w:r>
      <w:r w:rsidR="005C7549" w:rsidRPr="00C93737">
        <w:rPr>
          <w:rFonts w:ascii="Times New Roman" w:hAnsi="Times New Roman" w:cs="Times New Roman"/>
          <w:bCs/>
          <w:kern w:val="2"/>
          <w:sz w:val="28"/>
          <w:szCs w:val="28"/>
        </w:rPr>
        <w:t>мастерство.</w:t>
      </w:r>
    </w:p>
    <w:p w14:paraId="53BDCE57" w14:textId="34DA0971" w:rsidR="001269CC" w:rsidRPr="00C93737" w:rsidRDefault="008E2674" w:rsidP="00A41527">
      <w:pPr>
        <w:widowControl w:val="0"/>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предусмотрено поэтапное увеличение баллов для поступления на педагогические специальности. Изменятся критерии при сдаче творческих экзаменов по педагогическим специальностям, определяющие склонности и готовность работать в профессии. </w:t>
      </w:r>
      <w:r w:rsidR="005C7549" w:rsidRPr="00C93737">
        <w:rPr>
          <w:rFonts w:ascii="Times New Roman" w:hAnsi="Times New Roman" w:cs="Times New Roman"/>
          <w:bCs/>
          <w:kern w:val="2"/>
          <w:sz w:val="28"/>
          <w:szCs w:val="28"/>
        </w:rPr>
        <w:t xml:space="preserve"> </w:t>
      </w:r>
    </w:p>
    <w:p w14:paraId="20D6DBEC" w14:textId="77777777" w:rsidR="00A66E2F" w:rsidRPr="00C93737" w:rsidRDefault="00AB6893"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eastAsia="Calibri" w:hAnsi="Times New Roman" w:cs="Times New Roman"/>
          <w:sz w:val="28"/>
          <w:szCs w:val="28"/>
        </w:rPr>
        <w:t>В рамках внедрения системы сертификации</w:t>
      </w:r>
      <w:r w:rsidR="00810B4A" w:rsidRPr="00C93737">
        <w:rPr>
          <w:rFonts w:ascii="Times New Roman" w:eastAsia="Calibri" w:hAnsi="Times New Roman" w:cs="Times New Roman"/>
          <w:sz w:val="28"/>
          <w:szCs w:val="28"/>
        </w:rPr>
        <w:t xml:space="preserve"> педагогических работников</w:t>
      </w:r>
      <w:r w:rsidRPr="00C93737">
        <w:rPr>
          <w:rFonts w:ascii="Times New Roman" w:eastAsia="Calibri" w:hAnsi="Times New Roman" w:cs="Times New Roman"/>
          <w:sz w:val="28"/>
          <w:szCs w:val="28"/>
        </w:rPr>
        <w:t xml:space="preserve"> продолжится работа по </w:t>
      </w:r>
      <w:r w:rsidR="00E8639F" w:rsidRPr="00C93737">
        <w:rPr>
          <w:rFonts w:ascii="Times New Roman" w:eastAsia="Calibri" w:hAnsi="Times New Roman" w:cs="Times New Roman"/>
          <w:sz w:val="28"/>
          <w:szCs w:val="28"/>
        </w:rPr>
        <w:t>совершенствованию</w:t>
      </w:r>
      <w:r w:rsidRPr="00C93737">
        <w:rPr>
          <w:rFonts w:ascii="Times New Roman" w:eastAsia="Calibri" w:hAnsi="Times New Roman" w:cs="Times New Roman"/>
          <w:sz w:val="28"/>
          <w:szCs w:val="28"/>
        </w:rPr>
        <w:t xml:space="preserve"> содержания</w:t>
      </w:r>
      <w:r w:rsidR="006E067A" w:rsidRPr="00C93737">
        <w:rPr>
          <w:rFonts w:ascii="Times New Roman" w:eastAsia="Calibri" w:hAnsi="Times New Roman" w:cs="Times New Roman"/>
          <w:sz w:val="28"/>
          <w:szCs w:val="28"/>
        </w:rPr>
        <w:t xml:space="preserve">, механизмов сдачи </w:t>
      </w:r>
      <w:r w:rsidR="00E8639F" w:rsidRPr="00C93737">
        <w:rPr>
          <w:rFonts w:ascii="Times New Roman" w:eastAsia="Calibri" w:hAnsi="Times New Roman" w:cs="Times New Roman"/>
          <w:sz w:val="28"/>
          <w:szCs w:val="28"/>
        </w:rPr>
        <w:t>Национального квалификационного тест</w:t>
      </w:r>
      <w:r w:rsidR="00A66E2F" w:rsidRPr="00C93737">
        <w:rPr>
          <w:rFonts w:ascii="Times New Roman" w:eastAsia="Calibri" w:hAnsi="Times New Roman" w:cs="Times New Roman"/>
          <w:sz w:val="28"/>
          <w:szCs w:val="28"/>
        </w:rPr>
        <w:t>ирования, цифровизации</w:t>
      </w:r>
      <w:r w:rsidR="006E067A" w:rsidRPr="00C93737">
        <w:rPr>
          <w:rFonts w:ascii="Times New Roman" w:eastAsia="Calibri" w:hAnsi="Times New Roman" w:cs="Times New Roman"/>
          <w:sz w:val="28"/>
          <w:szCs w:val="28"/>
        </w:rPr>
        <w:t xml:space="preserve"> и самостоятельного </w:t>
      </w:r>
      <w:r w:rsidR="00E8639F" w:rsidRPr="00C93737">
        <w:rPr>
          <w:rFonts w:ascii="Times New Roman" w:eastAsia="Calibri" w:hAnsi="Times New Roman" w:cs="Times New Roman"/>
          <w:sz w:val="28"/>
          <w:szCs w:val="28"/>
        </w:rPr>
        <w:t>прав</w:t>
      </w:r>
      <w:r w:rsidR="006E067A" w:rsidRPr="00C93737">
        <w:rPr>
          <w:rFonts w:ascii="Times New Roman" w:eastAsia="Calibri" w:hAnsi="Times New Roman" w:cs="Times New Roman"/>
          <w:sz w:val="28"/>
          <w:szCs w:val="28"/>
        </w:rPr>
        <w:t>а</w:t>
      </w:r>
      <w:r w:rsidR="00E8639F" w:rsidRPr="00C93737">
        <w:rPr>
          <w:rFonts w:ascii="Times New Roman" w:eastAsia="Calibri" w:hAnsi="Times New Roman" w:cs="Times New Roman"/>
          <w:sz w:val="28"/>
          <w:szCs w:val="28"/>
        </w:rPr>
        <w:t xml:space="preserve"> </w:t>
      </w:r>
      <w:r w:rsidR="00A66E2F" w:rsidRPr="00C93737">
        <w:rPr>
          <w:rFonts w:ascii="Times New Roman" w:eastAsia="Calibri" w:hAnsi="Times New Roman" w:cs="Times New Roman"/>
          <w:sz w:val="28"/>
          <w:szCs w:val="28"/>
        </w:rPr>
        <w:t xml:space="preserve">повышения и </w:t>
      </w:r>
      <w:r w:rsidR="00E8639F" w:rsidRPr="00C93737">
        <w:rPr>
          <w:rFonts w:ascii="Times New Roman" w:eastAsia="Calibri" w:hAnsi="Times New Roman" w:cs="Times New Roman"/>
          <w:sz w:val="28"/>
          <w:szCs w:val="28"/>
        </w:rPr>
        <w:t>подтверждения квалификации</w:t>
      </w:r>
      <w:r w:rsidR="00A66E2F" w:rsidRPr="00C93737">
        <w:rPr>
          <w:rFonts w:ascii="Times New Roman" w:eastAsia="Calibri" w:hAnsi="Times New Roman" w:cs="Times New Roman"/>
          <w:sz w:val="28"/>
          <w:szCs w:val="28"/>
        </w:rPr>
        <w:t xml:space="preserve"> при соответствии квалификационным требованиям</w:t>
      </w:r>
      <w:r w:rsidR="00E8639F" w:rsidRPr="00C93737">
        <w:rPr>
          <w:rFonts w:ascii="Times New Roman" w:eastAsia="Calibri" w:hAnsi="Times New Roman" w:cs="Times New Roman"/>
          <w:sz w:val="28"/>
          <w:szCs w:val="28"/>
        </w:rPr>
        <w:t>.</w:t>
      </w:r>
      <w:r w:rsidR="00EA2AD3" w:rsidRPr="00C93737">
        <w:rPr>
          <w:rFonts w:ascii="Times New Roman" w:hAnsi="Times New Roman" w:cs="Times New Roman"/>
          <w:sz w:val="28"/>
          <w:szCs w:val="28"/>
        </w:rPr>
        <w:t xml:space="preserve"> </w:t>
      </w:r>
    </w:p>
    <w:p w14:paraId="4B5F7E0E" w14:textId="26578CC2" w:rsidR="00AB6893" w:rsidRPr="00C93737" w:rsidRDefault="00D86F2B"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hAnsi="Times New Roman" w:cs="Times New Roman"/>
          <w:sz w:val="28"/>
          <w:szCs w:val="28"/>
        </w:rPr>
        <w:t xml:space="preserve">Для </w:t>
      </w:r>
      <w:r w:rsidR="00EF623D" w:rsidRPr="00C93737">
        <w:rPr>
          <w:rFonts w:ascii="Times New Roman" w:hAnsi="Times New Roman" w:cs="Times New Roman"/>
          <w:sz w:val="28"/>
          <w:szCs w:val="28"/>
        </w:rPr>
        <w:t xml:space="preserve">организации обучения на трех языках в </w:t>
      </w:r>
      <w:r w:rsidR="00BE24A7" w:rsidRPr="00C93737">
        <w:rPr>
          <w:rFonts w:ascii="Times New Roman" w:hAnsi="Times New Roman" w:cs="Times New Roman"/>
          <w:sz w:val="28"/>
          <w:szCs w:val="28"/>
        </w:rPr>
        <w:t>вуз</w:t>
      </w:r>
      <w:r w:rsidR="00EF623D" w:rsidRPr="00C93737">
        <w:rPr>
          <w:rFonts w:ascii="Times New Roman" w:hAnsi="Times New Roman" w:cs="Times New Roman"/>
          <w:sz w:val="28"/>
          <w:szCs w:val="28"/>
        </w:rPr>
        <w:t xml:space="preserve">ах </w:t>
      </w:r>
      <w:r w:rsidRPr="00C93737">
        <w:rPr>
          <w:rFonts w:ascii="Times New Roman" w:hAnsi="Times New Roman" w:cs="Times New Roman"/>
          <w:sz w:val="28"/>
          <w:szCs w:val="28"/>
        </w:rPr>
        <w:t xml:space="preserve">будет </w:t>
      </w:r>
      <w:r w:rsidR="00EF623D" w:rsidRPr="00C93737">
        <w:rPr>
          <w:rFonts w:ascii="Times New Roman" w:hAnsi="Times New Roman" w:cs="Times New Roman"/>
          <w:sz w:val="28"/>
          <w:szCs w:val="28"/>
        </w:rPr>
        <w:t xml:space="preserve">продолжена </w:t>
      </w:r>
      <w:r w:rsidRPr="00C93737">
        <w:rPr>
          <w:rFonts w:ascii="Times New Roman" w:hAnsi="Times New Roman" w:cs="Times New Roman"/>
          <w:sz w:val="28"/>
          <w:szCs w:val="28"/>
        </w:rPr>
        <w:t xml:space="preserve">подготовка </w:t>
      </w:r>
      <w:r w:rsidR="00AB6893" w:rsidRPr="00C93737">
        <w:rPr>
          <w:rFonts w:ascii="Times New Roman" w:hAnsi="Times New Roman" w:cs="Times New Roman"/>
          <w:sz w:val="28"/>
          <w:szCs w:val="28"/>
        </w:rPr>
        <w:t>учителей, преподающих предметы на английском языке.</w:t>
      </w:r>
      <w:r w:rsidRPr="00C93737">
        <w:rPr>
          <w:rFonts w:ascii="Times New Roman" w:eastAsia="Calibri" w:hAnsi="Times New Roman" w:cs="Times New Roman"/>
          <w:sz w:val="28"/>
          <w:szCs w:val="28"/>
        </w:rPr>
        <w:t xml:space="preserve"> </w:t>
      </w:r>
      <w:r w:rsidR="0074701A" w:rsidRPr="00C93737">
        <w:rPr>
          <w:rFonts w:ascii="Times New Roman" w:eastAsia="Calibri" w:hAnsi="Times New Roman" w:cs="Times New Roman"/>
          <w:sz w:val="28"/>
          <w:szCs w:val="28"/>
        </w:rPr>
        <w:t>Большинство вузов будут иметь зарубежных партнеров.</w:t>
      </w:r>
    </w:p>
    <w:p w14:paraId="4758B5C9" w14:textId="668DEC7C" w:rsidR="00A9219A" w:rsidRPr="00C93737" w:rsidRDefault="00A9219A"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Будет организована</w:t>
      </w:r>
      <w:r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подготовка преподавателей специальных дисциплин и мастеров производственного обучения на базе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xml:space="preserve"> из числа выпускников колледжей.</w:t>
      </w:r>
    </w:p>
    <w:p w14:paraId="22EC2B48" w14:textId="3E698EA6" w:rsidR="00F47B77" w:rsidRPr="00C93737" w:rsidRDefault="00F47B77" w:rsidP="00A41527">
      <w:pPr>
        <w:tabs>
          <w:tab w:val="left" w:pos="-709"/>
          <w:tab w:val="num" w:pos="0"/>
          <w:tab w:val="left" w:pos="993"/>
        </w:tabs>
        <w:spacing w:after="0" w:line="240" w:lineRule="auto"/>
        <w:ind w:firstLine="709"/>
        <w:contextualSpacing/>
        <w:jc w:val="both"/>
        <w:rPr>
          <w:rFonts w:ascii="Times New Roman" w:eastAsia="Calibri" w:hAnsi="Times New Roman" w:cs="Times New Roman"/>
          <w:sz w:val="28"/>
          <w:szCs w:val="28"/>
        </w:rPr>
      </w:pPr>
      <w:r w:rsidRPr="00C93737">
        <w:rPr>
          <w:rFonts w:ascii="Times New Roman" w:hAnsi="Times New Roman" w:cs="Times New Roman"/>
          <w:sz w:val="28"/>
          <w:szCs w:val="28"/>
        </w:rPr>
        <w:t>Также будут проработаны условия педагогической переподготовки</w:t>
      </w:r>
      <w:r w:rsidR="009C6266" w:rsidRPr="00C93737">
        <w:rPr>
          <w:rFonts w:ascii="Times New Roman" w:hAnsi="Times New Roman" w:cs="Times New Roman"/>
          <w:sz w:val="28"/>
          <w:szCs w:val="28"/>
        </w:rPr>
        <w:t xml:space="preserve"> (входные требования, сроки, педагогические специальности, др.)</w:t>
      </w:r>
      <w:r w:rsidRPr="00C93737">
        <w:rPr>
          <w:rFonts w:ascii="Times New Roman" w:hAnsi="Times New Roman" w:cs="Times New Roman"/>
          <w:sz w:val="28"/>
          <w:szCs w:val="28"/>
        </w:rPr>
        <w:t xml:space="preserve">, </w:t>
      </w:r>
      <w:r w:rsidR="003B36DC" w:rsidRPr="00C93737">
        <w:rPr>
          <w:rFonts w:ascii="Times New Roman" w:hAnsi="Times New Roman" w:cs="Times New Roman"/>
          <w:sz w:val="28"/>
          <w:szCs w:val="28"/>
        </w:rPr>
        <w:t xml:space="preserve">благодаря которой </w:t>
      </w:r>
      <w:r w:rsidRPr="00C93737">
        <w:rPr>
          <w:rFonts w:ascii="Times New Roman" w:hAnsi="Times New Roman" w:cs="Times New Roman"/>
          <w:sz w:val="28"/>
          <w:szCs w:val="28"/>
        </w:rPr>
        <w:t xml:space="preserve">право заниматься педагогической деятельностью </w:t>
      </w:r>
      <w:r w:rsidR="003B36DC" w:rsidRPr="00C93737">
        <w:rPr>
          <w:rFonts w:ascii="Times New Roman" w:hAnsi="Times New Roman" w:cs="Times New Roman"/>
          <w:sz w:val="28"/>
          <w:szCs w:val="28"/>
        </w:rPr>
        <w:t xml:space="preserve">будут получать </w:t>
      </w:r>
      <w:r w:rsidRPr="00C93737">
        <w:rPr>
          <w:rFonts w:ascii="Times New Roman" w:hAnsi="Times New Roman" w:cs="Times New Roman"/>
          <w:sz w:val="28"/>
          <w:szCs w:val="28"/>
        </w:rPr>
        <w:t>лица, не имеющи</w:t>
      </w:r>
      <w:r w:rsidR="003B36DC" w:rsidRPr="00C93737">
        <w:rPr>
          <w:rFonts w:ascii="Times New Roman" w:hAnsi="Times New Roman" w:cs="Times New Roman"/>
          <w:sz w:val="28"/>
          <w:szCs w:val="28"/>
        </w:rPr>
        <w:t>е</w:t>
      </w:r>
      <w:r w:rsidRPr="00C93737">
        <w:rPr>
          <w:rFonts w:ascii="Times New Roman" w:hAnsi="Times New Roman" w:cs="Times New Roman"/>
          <w:sz w:val="28"/>
          <w:szCs w:val="28"/>
        </w:rPr>
        <w:t xml:space="preserve"> педагогического образования</w:t>
      </w:r>
      <w:r w:rsidR="009F0CF3" w:rsidRPr="00C93737">
        <w:rPr>
          <w:rFonts w:ascii="Times New Roman" w:hAnsi="Times New Roman" w:cs="Times New Roman"/>
          <w:sz w:val="28"/>
          <w:szCs w:val="28"/>
        </w:rPr>
        <w:t xml:space="preserve"> (</w:t>
      </w:r>
      <w:r w:rsidR="000D0246" w:rsidRPr="00C93737">
        <w:rPr>
          <w:rFonts w:ascii="Times New Roman" w:hAnsi="Times New Roman" w:cs="Times New Roman"/>
          <w:sz w:val="28"/>
          <w:szCs w:val="28"/>
          <w:lang w:val="kk-KZ"/>
        </w:rPr>
        <w:t xml:space="preserve">согласно правилам педагогической переподготовки </w:t>
      </w:r>
      <w:r w:rsidR="009F0CF3" w:rsidRPr="00C93737">
        <w:rPr>
          <w:rFonts w:ascii="Times New Roman" w:eastAsia="Calibri" w:hAnsi="Times New Roman" w:cs="Times New Roman"/>
          <w:sz w:val="28"/>
          <w:szCs w:val="28"/>
        </w:rPr>
        <w:t>PGCE)</w:t>
      </w:r>
      <w:r w:rsidRPr="00C93737">
        <w:rPr>
          <w:rFonts w:ascii="Times New Roman" w:hAnsi="Times New Roman" w:cs="Times New Roman"/>
          <w:sz w:val="28"/>
          <w:szCs w:val="28"/>
        </w:rPr>
        <w:t>.</w:t>
      </w:r>
      <w:r w:rsidRPr="00C93737">
        <w:rPr>
          <w:rFonts w:ascii="Times New Roman" w:eastAsia="Calibri" w:hAnsi="Times New Roman" w:cs="Times New Roman"/>
          <w:sz w:val="28"/>
          <w:szCs w:val="28"/>
        </w:rPr>
        <w:t xml:space="preserve"> </w:t>
      </w:r>
    </w:p>
    <w:p w14:paraId="666191E4" w14:textId="230E1BC7" w:rsidR="00A9219A" w:rsidRPr="00C93737" w:rsidRDefault="00A9219A"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С целью изучения новых производственных технологий иностранные и отечественные компании будут привлекаться для организации стажировок, мастер-классов, тренингов, курсового обучения педагог</w:t>
      </w:r>
      <w:r w:rsidR="00153C9C" w:rsidRPr="00C93737">
        <w:rPr>
          <w:rFonts w:ascii="Times New Roman" w:hAnsi="Times New Roman" w:cs="Times New Roman"/>
          <w:sz w:val="28"/>
          <w:szCs w:val="28"/>
        </w:rPr>
        <w:t>ов</w:t>
      </w:r>
      <w:r w:rsidRPr="00C93737">
        <w:rPr>
          <w:rFonts w:ascii="Times New Roman" w:hAnsi="Times New Roman" w:cs="Times New Roman"/>
          <w:sz w:val="28"/>
          <w:szCs w:val="28"/>
        </w:rPr>
        <w:t xml:space="preserve"> организаций ТиПО, а также в предоставлении учебно-методических разработок и пособий.</w:t>
      </w:r>
    </w:p>
    <w:p w14:paraId="4F89860D" w14:textId="77777777" w:rsidR="00570F6D" w:rsidRPr="00C93737" w:rsidRDefault="00570F6D" w:rsidP="00A41527">
      <w:pPr>
        <w:spacing w:after="0" w:line="240" w:lineRule="auto"/>
        <w:ind w:firstLine="709"/>
        <w:jc w:val="both"/>
        <w:rPr>
          <w:rFonts w:ascii="Times New Roman" w:hAnsi="Times New Roman" w:cs="Times New Roman"/>
          <w:b/>
          <w:bCs/>
          <w:sz w:val="28"/>
          <w:szCs w:val="28"/>
        </w:rPr>
      </w:pPr>
    </w:p>
    <w:p w14:paraId="3532209C" w14:textId="2BD2651D" w:rsidR="00727E67" w:rsidRPr="00C93737" w:rsidRDefault="00D41376" w:rsidP="0087322D">
      <w:pPr>
        <w:spacing w:after="0" w:line="240" w:lineRule="auto"/>
        <w:ind w:firstLine="709"/>
        <w:jc w:val="both"/>
        <w:rPr>
          <w:rFonts w:ascii="Times New Roman" w:hAnsi="Times New Roman" w:cs="Times New Roman"/>
          <w:b/>
          <w:sz w:val="28"/>
          <w:szCs w:val="28"/>
        </w:rPr>
      </w:pPr>
      <w:bookmarkStart w:id="15" w:name="_Hlk21527072"/>
      <w:r w:rsidRPr="00C93737">
        <w:rPr>
          <w:rFonts w:ascii="Times New Roman" w:hAnsi="Times New Roman" w:cs="Times New Roman"/>
          <w:b/>
          <w:bCs/>
          <w:sz w:val="28"/>
          <w:szCs w:val="28"/>
          <w:lang w:val="kk-KZ"/>
        </w:rPr>
        <w:t>5.</w:t>
      </w:r>
      <w:r w:rsidR="00E21697" w:rsidRPr="00C93737">
        <w:rPr>
          <w:rFonts w:ascii="Times New Roman" w:hAnsi="Times New Roman" w:cs="Times New Roman"/>
          <w:b/>
          <w:bCs/>
          <w:sz w:val="28"/>
          <w:szCs w:val="28"/>
        </w:rPr>
        <w:t>1.</w:t>
      </w:r>
      <w:r w:rsidR="00E638D9" w:rsidRPr="00C93737">
        <w:rPr>
          <w:rFonts w:ascii="Times New Roman" w:hAnsi="Times New Roman" w:cs="Times New Roman"/>
          <w:b/>
          <w:bCs/>
          <w:sz w:val="28"/>
          <w:szCs w:val="28"/>
        </w:rPr>
        <w:t xml:space="preserve">2 </w:t>
      </w:r>
      <w:r w:rsidR="005700C0" w:rsidRPr="00C93737">
        <w:rPr>
          <w:rFonts w:ascii="Times New Roman" w:hAnsi="Times New Roman" w:cs="Times New Roman"/>
          <w:b/>
          <w:bCs/>
          <w:sz w:val="28"/>
          <w:szCs w:val="28"/>
        </w:rPr>
        <w:t>Сократить разрыв в качестве образования между городскими и сельскими школами, регионами, учебными заведениям</w:t>
      </w:r>
      <w:r w:rsidR="00BE24A7" w:rsidRPr="00C93737">
        <w:rPr>
          <w:rFonts w:ascii="Times New Roman" w:hAnsi="Times New Roman" w:cs="Times New Roman"/>
          <w:b/>
          <w:bCs/>
          <w:sz w:val="28"/>
          <w:szCs w:val="28"/>
        </w:rPr>
        <w:t>и, обучающимися</w:t>
      </w:r>
    </w:p>
    <w:p w14:paraId="1D47B386" w14:textId="271AAA1B" w:rsidR="00CA3992" w:rsidRPr="00C93737" w:rsidRDefault="00801DCF" w:rsidP="00A41527">
      <w:pPr>
        <w:widowControl w:val="0"/>
        <w:tabs>
          <w:tab w:val="left" w:pos="-709"/>
          <w:tab w:val="num" w:pos="0"/>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1.</w:t>
      </w:r>
      <w:r w:rsidR="00CA3992" w:rsidRPr="00C93737">
        <w:rPr>
          <w:rFonts w:ascii="Times New Roman" w:hAnsi="Times New Roman" w:cs="Times New Roman"/>
          <w:bCs/>
          <w:iCs/>
          <w:kern w:val="2"/>
          <w:sz w:val="28"/>
          <w:szCs w:val="28"/>
        </w:rPr>
        <w:t xml:space="preserve"> Выработ</w:t>
      </w:r>
      <w:r w:rsidR="00C30ABC" w:rsidRPr="00C93737">
        <w:rPr>
          <w:rFonts w:ascii="Times New Roman" w:hAnsi="Times New Roman" w:cs="Times New Roman"/>
          <w:bCs/>
          <w:iCs/>
          <w:kern w:val="2"/>
          <w:sz w:val="28"/>
          <w:szCs w:val="28"/>
        </w:rPr>
        <w:t>к</w:t>
      </w:r>
      <w:r w:rsidR="00CA3992" w:rsidRPr="00C93737">
        <w:rPr>
          <w:rFonts w:ascii="Times New Roman" w:hAnsi="Times New Roman" w:cs="Times New Roman"/>
          <w:bCs/>
          <w:iCs/>
          <w:kern w:val="2"/>
          <w:sz w:val="28"/>
          <w:szCs w:val="28"/>
        </w:rPr>
        <w:t>а механизм</w:t>
      </w:r>
      <w:r w:rsidR="00C30ABC" w:rsidRPr="00C93737">
        <w:rPr>
          <w:rFonts w:ascii="Times New Roman" w:hAnsi="Times New Roman" w:cs="Times New Roman"/>
          <w:bCs/>
          <w:iCs/>
          <w:kern w:val="2"/>
          <w:sz w:val="28"/>
          <w:szCs w:val="28"/>
        </w:rPr>
        <w:t>а</w:t>
      </w:r>
      <w:r w:rsidR="00CA3992" w:rsidRPr="00C93737">
        <w:rPr>
          <w:rFonts w:ascii="Times New Roman" w:hAnsi="Times New Roman" w:cs="Times New Roman"/>
          <w:bCs/>
          <w:iCs/>
          <w:kern w:val="2"/>
          <w:sz w:val="28"/>
          <w:szCs w:val="28"/>
        </w:rPr>
        <w:t xml:space="preserve"> поддержки организаций образования с низкой результативностью, социально</w:t>
      </w:r>
      <w:r w:rsidR="00FD7ADD" w:rsidRPr="00C93737">
        <w:rPr>
          <w:rFonts w:ascii="Times New Roman" w:hAnsi="Times New Roman" w:cs="Times New Roman"/>
          <w:bCs/>
          <w:iCs/>
          <w:kern w:val="2"/>
          <w:sz w:val="28"/>
          <w:szCs w:val="28"/>
        </w:rPr>
        <w:t xml:space="preserve"> </w:t>
      </w:r>
      <w:r w:rsidR="00CA3992" w:rsidRPr="00C93737">
        <w:rPr>
          <w:rFonts w:ascii="Times New Roman" w:hAnsi="Times New Roman" w:cs="Times New Roman"/>
          <w:bCs/>
          <w:iCs/>
          <w:kern w:val="2"/>
          <w:sz w:val="28"/>
          <w:szCs w:val="28"/>
        </w:rPr>
        <w:t xml:space="preserve">уязвимых категорий обучающихся </w:t>
      </w:r>
    </w:p>
    <w:p w14:paraId="143C349A" w14:textId="3D413043" w:rsidR="00D9126A" w:rsidRPr="00C93737" w:rsidRDefault="00D9126A"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повышения качества среднего образования будет разработана его научная основа и будет внедрена в практику.</w:t>
      </w:r>
    </w:p>
    <w:p w14:paraId="32B5C80D" w14:textId="6248FEF9" w:rsidR="00CA3992" w:rsidRPr="00C93737" w:rsidRDefault="00CF41A7"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Для</w:t>
      </w:r>
      <w:r w:rsidR="00CA3992" w:rsidRPr="00C93737">
        <w:rPr>
          <w:rFonts w:ascii="Times New Roman" w:hAnsi="Times New Roman" w:cs="Times New Roman"/>
          <w:bCs/>
          <w:kern w:val="2"/>
          <w:sz w:val="28"/>
          <w:szCs w:val="28"/>
        </w:rPr>
        <w:t xml:space="preserve"> выравнивания возможностей и сокращения разрыва в </w:t>
      </w:r>
      <w:r w:rsidR="00727E67" w:rsidRPr="00C93737">
        <w:rPr>
          <w:rFonts w:ascii="Times New Roman" w:hAnsi="Times New Roman" w:cs="Times New Roman"/>
          <w:bCs/>
          <w:kern w:val="2"/>
          <w:sz w:val="28"/>
          <w:szCs w:val="28"/>
        </w:rPr>
        <w:t>о</w:t>
      </w:r>
      <w:r w:rsidR="00CA3992" w:rsidRPr="00C93737">
        <w:rPr>
          <w:rFonts w:ascii="Times New Roman" w:hAnsi="Times New Roman" w:cs="Times New Roman"/>
          <w:bCs/>
          <w:kern w:val="2"/>
          <w:sz w:val="28"/>
          <w:szCs w:val="28"/>
        </w:rPr>
        <w:t>бразовательных достижениях обучающихся усилия будут сконцентрированы</w:t>
      </w:r>
      <w:r w:rsidR="003451E4" w:rsidRPr="00C93737">
        <w:rPr>
          <w:rFonts w:ascii="Times New Roman" w:hAnsi="Times New Roman" w:cs="Times New Roman"/>
          <w:bCs/>
          <w:kern w:val="2"/>
          <w:sz w:val="28"/>
          <w:szCs w:val="28"/>
        </w:rPr>
        <w:t xml:space="preserve"> на </w:t>
      </w:r>
      <w:r w:rsidR="00CA3992" w:rsidRPr="00C93737">
        <w:rPr>
          <w:rFonts w:ascii="Times New Roman" w:hAnsi="Times New Roman" w:cs="Times New Roman"/>
          <w:bCs/>
          <w:kern w:val="2"/>
          <w:sz w:val="28"/>
          <w:szCs w:val="28"/>
        </w:rPr>
        <w:t>поддержке школ с низкой результативностью, развити</w:t>
      </w:r>
      <w:r w:rsidR="008F263C" w:rsidRPr="00C93737">
        <w:rPr>
          <w:rFonts w:ascii="Times New Roman" w:hAnsi="Times New Roman" w:cs="Times New Roman"/>
          <w:bCs/>
          <w:kern w:val="2"/>
          <w:sz w:val="28"/>
          <w:szCs w:val="28"/>
        </w:rPr>
        <w:t>и</w:t>
      </w:r>
      <w:r w:rsidR="00CA3992" w:rsidRPr="00C93737">
        <w:rPr>
          <w:rFonts w:ascii="Times New Roman" w:hAnsi="Times New Roman" w:cs="Times New Roman"/>
          <w:bCs/>
          <w:kern w:val="2"/>
          <w:sz w:val="28"/>
          <w:szCs w:val="28"/>
        </w:rPr>
        <w:t xml:space="preserve"> инклюзивного образования, более широком вовлечени</w:t>
      </w:r>
      <w:r w:rsidR="00D432BE" w:rsidRPr="00C93737">
        <w:rPr>
          <w:rFonts w:ascii="Times New Roman" w:hAnsi="Times New Roman" w:cs="Times New Roman"/>
          <w:bCs/>
          <w:kern w:val="2"/>
          <w:sz w:val="28"/>
          <w:szCs w:val="28"/>
        </w:rPr>
        <w:t>и</w:t>
      </w:r>
      <w:r w:rsidR="00CA3992" w:rsidRPr="00C93737">
        <w:rPr>
          <w:rFonts w:ascii="Times New Roman" w:hAnsi="Times New Roman" w:cs="Times New Roman"/>
          <w:bCs/>
          <w:kern w:val="2"/>
          <w:sz w:val="28"/>
          <w:szCs w:val="28"/>
        </w:rPr>
        <w:t xml:space="preserve"> детей из социально уязвимых семей в техническое и профессиональное, а также высшее образование.</w:t>
      </w:r>
    </w:p>
    <w:bookmarkEnd w:id="15"/>
    <w:p w14:paraId="02C86FEC" w14:textId="58937A07" w:rsidR="00CA3992" w:rsidRPr="00C93737" w:rsidRDefault="000E628C"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проработан вопрос «шефства» </w:t>
      </w:r>
      <w:r w:rsidR="0053021B" w:rsidRPr="00C93737">
        <w:rPr>
          <w:rFonts w:ascii="Times New Roman" w:hAnsi="Times New Roman" w:cs="Times New Roman"/>
          <w:bCs/>
          <w:kern w:val="2"/>
          <w:sz w:val="28"/>
          <w:szCs w:val="28"/>
        </w:rPr>
        <w:t>сильных</w:t>
      </w:r>
      <w:r w:rsidRPr="00C93737">
        <w:rPr>
          <w:rFonts w:ascii="Times New Roman" w:hAnsi="Times New Roman" w:cs="Times New Roman"/>
          <w:bCs/>
          <w:kern w:val="2"/>
          <w:sz w:val="28"/>
          <w:szCs w:val="28"/>
        </w:rPr>
        <w:t xml:space="preserve"> школ над школами с низкой результативностью в вопросах менеджмента, педагогической </w:t>
      </w:r>
      <w:r w:rsidRPr="00C93737">
        <w:rPr>
          <w:rFonts w:ascii="Times New Roman" w:hAnsi="Times New Roman" w:cs="Times New Roman"/>
          <w:bCs/>
          <w:kern w:val="2"/>
          <w:sz w:val="28"/>
          <w:szCs w:val="28"/>
        </w:rPr>
        <w:lastRenderedPageBreak/>
        <w:t>поддержки, учебно-методического содержания и распространения успешного опыта.</w:t>
      </w:r>
      <w:r w:rsidRPr="00C93737">
        <w:rPr>
          <w:rFonts w:ascii="Times New Roman" w:hAnsi="Times New Roman" w:cs="Times New Roman"/>
          <w:bCs/>
          <w:kern w:val="2"/>
          <w:sz w:val="28"/>
          <w:szCs w:val="28"/>
          <w:lang w:val="kk-KZ"/>
        </w:rPr>
        <w:t xml:space="preserve"> </w:t>
      </w:r>
      <w:r w:rsidR="0003059C" w:rsidRPr="00C93737">
        <w:rPr>
          <w:rFonts w:ascii="Times New Roman" w:hAnsi="Times New Roman" w:cs="Times New Roman"/>
          <w:bCs/>
          <w:kern w:val="2"/>
          <w:sz w:val="28"/>
          <w:szCs w:val="28"/>
        </w:rPr>
        <w:t>Важной мерой станут проекты «Мобильный учитель» (поддержка и повышение качества обучения в малокомплектных школах) и «Временная семья» (проживание учащихся в семье в населенном пункте, где расположена опорная школа).</w:t>
      </w:r>
      <w:r w:rsidR="00583041" w:rsidRPr="00C93737">
        <w:rPr>
          <w:rFonts w:ascii="Times New Roman" w:hAnsi="Times New Roman" w:cs="Times New Roman"/>
          <w:bCs/>
          <w:kern w:val="2"/>
          <w:sz w:val="28"/>
          <w:szCs w:val="28"/>
        </w:rPr>
        <w:t xml:space="preserve"> </w:t>
      </w:r>
      <w:r w:rsidR="00CA3992" w:rsidRPr="00C93737">
        <w:rPr>
          <w:rFonts w:ascii="Times New Roman" w:hAnsi="Times New Roman" w:cs="Times New Roman"/>
          <w:bCs/>
          <w:kern w:val="2"/>
          <w:sz w:val="28"/>
          <w:szCs w:val="28"/>
        </w:rPr>
        <w:t>Учителя, работающие в МКШ, будут</w:t>
      </w:r>
      <w:r w:rsidR="00CA3992" w:rsidRPr="00C93737">
        <w:rPr>
          <w:rFonts w:ascii="Times New Roman" w:hAnsi="Times New Roman"/>
          <w:bCs/>
          <w:kern w:val="2"/>
          <w:sz w:val="28"/>
          <w:szCs w:val="28"/>
        </w:rPr>
        <w:t xml:space="preserve"> </w:t>
      </w:r>
      <w:r w:rsidR="00CA3992" w:rsidRPr="00C93737">
        <w:rPr>
          <w:rFonts w:ascii="Times New Roman" w:hAnsi="Times New Roman" w:cs="Times New Roman"/>
          <w:bCs/>
          <w:kern w:val="2"/>
          <w:sz w:val="28"/>
          <w:szCs w:val="28"/>
        </w:rPr>
        <w:t>обеспечены методической поддержкой: курс</w:t>
      </w:r>
      <w:r w:rsidR="00A51081" w:rsidRPr="00C93737">
        <w:rPr>
          <w:rFonts w:ascii="Times New Roman" w:hAnsi="Times New Roman" w:cs="Times New Roman"/>
          <w:bCs/>
          <w:kern w:val="2"/>
          <w:sz w:val="28"/>
          <w:szCs w:val="28"/>
        </w:rPr>
        <w:t>ами</w:t>
      </w:r>
      <w:r w:rsidR="00CA3992" w:rsidRPr="00C93737">
        <w:rPr>
          <w:rFonts w:ascii="Times New Roman" w:hAnsi="Times New Roman" w:cs="Times New Roman"/>
          <w:bCs/>
          <w:kern w:val="2"/>
          <w:sz w:val="28"/>
          <w:szCs w:val="28"/>
        </w:rPr>
        <w:t>, семинар</w:t>
      </w:r>
      <w:r w:rsidR="00A51081" w:rsidRPr="00C93737">
        <w:rPr>
          <w:rFonts w:ascii="Times New Roman" w:hAnsi="Times New Roman" w:cs="Times New Roman"/>
          <w:bCs/>
          <w:kern w:val="2"/>
          <w:sz w:val="28"/>
          <w:szCs w:val="28"/>
        </w:rPr>
        <w:t>ами</w:t>
      </w:r>
      <w:r w:rsidR="00CA3992" w:rsidRPr="00C93737">
        <w:rPr>
          <w:rFonts w:ascii="Times New Roman" w:hAnsi="Times New Roman" w:cs="Times New Roman"/>
          <w:bCs/>
          <w:kern w:val="2"/>
          <w:sz w:val="28"/>
          <w:szCs w:val="28"/>
        </w:rPr>
        <w:t xml:space="preserve"> и тренинг</w:t>
      </w:r>
      <w:r w:rsidR="00A51081" w:rsidRPr="00C93737">
        <w:rPr>
          <w:rFonts w:ascii="Times New Roman" w:hAnsi="Times New Roman" w:cs="Times New Roman"/>
          <w:bCs/>
          <w:kern w:val="2"/>
          <w:sz w:val="28"/>
          <w:szCs w:val="28"/>
        </w:rPr>
        <w:t>ами</w:t>
      </w:r>
      <w:r w:rsidR="00CA3992" w:rsidRPr="00C93737">
        <w:rPr>
          <w:rFonts w:ascii="Times New Roman" w:hAnsi="Times New Roman" w:cs="Times New Roman"/>
          <w:bCs/>
          <w:kern w:val="2"/>
          <w:sz w:val="28"/>
          <w:szCs w:val="28"/>
        </w:rPr>
        <w:t xml:space="preserve"> по работе с учащимися </w:t>
      </w:r>
      <w:r w:rsidR="00E36870" w:rsidRPr="00C93737">
        <w:rPr>
          <w:rFonts w:ascii="Times New Roman" w:hAnsi="Times New Roman" w:cs="Times New Roman"/>
          <w:bCs/>
          <w:kern w:val="2"/>
          <w:sz w:val="28"/>
          <w:szCs w:val="28"/>
        </w:rPr>
        <w:t>в совмещенных классах</w:t>
      </w:r>
      <w:r w:rsidR="00CA3992" w:rsidRPr="00C93737">
        <w:rPr>
          <w:rFonts w:ascii="Times New Roman" w:hAnsi="Times New Roman" w:cs="Times New Roman"/>
          <w:bCs/>
          <w:kern w:val="2"/>
          <w:sz w:val="28"/>
          <w:szCs w:val="28"/>
        </w:rPr>
        <w:t>.</w:t>
      </w:r>
    </w:p>
    <w:p w14:paraId="757A5910" w14:textId="42AAAE36" w:rsidR="00DA14A3" w:rsidRPr="00C93737" w:rsidRDefault="00DA14A3"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Будет изменена система оплаты труда педагогов в условиях МКШ.</w:t>
      </w:r>
    </w:p>
    <w:p w14:paraId="2F3D11C3" w14:textId="227D4D83" w:rsidR="00D76DA6" w:rsidRPr="00C93737" w:rsidRDefault="00D76DA6">
      <w:pPr>
        <w:spacing w:after="0" w:line="240" w:lineRule="auto"/>
        <w:ind w:firstLine="709"/>
        <w:jc w:val="both"/>
        <w:rPr>
          <w:rFonts w:ascii="Times New Roman" w:hAnsi="Times New Roman" w:cs="Times New Roman"/>
          <w:bCs/>
          <w:kern w:val="2"/>
          <w:sz w:val="28"/>
          <w:szCs w:val="28"/>
          <w:lang w:val="kk-KZ"/>
        </w:rPr>
      </w:pPr>
      <w:r w:rsidRPr="00C93737">
        <w:rPr>
          <w:rFonts w:ascii="Times New Roman" w:hAnsi="Times New Roman" w:cs="Times New Roman"/>
          <w:sz w:val="28"/>
          <w:szCs w:val="28"/>
        </w:rPr>
        <w:t>В рамках реализации проекта Всемирного банка «Модернизаци</w:t>
      </w:r>
      <w:r w:rsidR="004E29BD" w:rsidRPr="00C93737">
        <w:rPr>
          <w:rFonts w:ascii="Times New Roman" w:hAnsi="Times New Roman" w:cs="Times New Roman"/>
          <w:sz w:val="28"/>
          <w:szCs w:val="28"/>
        </w:rPr>
        <w:t>я</w:t>
      </w:r>
      <w:r w:rsidRPr="00C93737">
        <w:rPr>
          <w:rFonts w:ascii="Times New Roman" w:hAnsi="Times New Roman" w:cs="Times New Roman"/>
          <w:sz w:val="28"/>
          <w:szCs w:val="28"/>
        </w:rPr>
        <w:t xml:space="preserve"> среднего образования» предусмотрено </w:t>
      </w:r>
      <w:bookmarkStart w:id="16" w:name="_Hlk26873899"/>
      <w:r w:rsidRPr="00C93737">
        <w:rPr>
          <w:rFonts w:ascii="Times New Roman" w:hAnsi="Times New Roman" w:cs="Times New Roman"/>
          <w:sz w:val="28"/>
          <w:szCs w:val="28"/>
        </w:rPr>
        <w:t xml:space="preserve">оснащение сельских общеобразовательных и </w:t>
      </w:r>
      <w:r w:rsidR="00BA772D" w:rsidRPr="00C93737">
        <w:rPr>
          <w:rFonts w:ascii="Times New Roman" w:hAnsi="Times New Roman" w:cs="Times New Roman"/>
          <w:sz w:val="28"/>
          <w:szCs w:val="28"/>
          <w:lang w:val="kk-KZ"/>
        </w:rPr>
        <w:t>«</w:t>
      </w:r>
      <w:r w:rsidRPr="00C93737">
        <w:rPr>
          <w:rFonts w:ascii="Times New Roman" w:hAnsi="Times New Roman" w:cs="Times New Roman"/>
          <w:sz w:val="28"/>
          <w:szCs w:val="28"/>
        </w:rPr>
        <w:t>уязвимых</w:t>
      </w:r>
      <w:r w:rsidR="00BA772D"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школ обучающими материалами</w:t>
      </w:r>
      <w:r w:rsidR="00DA14A3" w:rsidRPr="00C93737">
        <w:rPr>
          <w:rFonts w:ascii="Times New Roman" w:hAnsi="Times New Roman" w:cs="Times New Roman"/>
          <w:sz w:val="28"/>
          <w:szCs w:val="28"/>
        </w:rPr>
        <w:t>,</w:t>
      </w:r>
      <w:r w:rsidRPr="00C93737">
        <w:rPr>
          <w:rFonts w:ascii="Times New Roman" w:hAnsi="Times New Roman" w:cs="Times New Roman"/>
          <w:sz w:val="28"/>
          <w:szCs w:val="28"/>
        </w:rPr>
        <w:t xml:space="preserve"> </w:t>
      </w:r>
      <w:r w:rsidR="00DA14A3" w:rsidRPr="00C93737">
        <w:rPr>
          <w:rFonts w:ascii="Times New Roman" w:hAnsi="Times New Roman" w:cs="Times New Roman"/>
          <w:sz w:val="28"/>
          <w:szCs w:val="28"/>
        </w:rPr>
        <w:t xml:space="preserve">компьютерным </w:t>
      </w:r>
      <w:r w:rsidRPr="00C93737">
        <w:rPr>
          <w:rFonts w:ascii="Times New Roman" w:hAnsi="Times New Roman" w:cs="Times New Roman"/>
          <w:sz w:val="28"/>
          <w:szCs w:val="28"/>
        </w:rPr>
        <w:t>оборудованием</w:t>
      </w:r>
      <w:r w:rsidR="00DA14A3" w:rsidRPr="00C93737">
        <w:rPr>
          <w:rFonts w:ascii="Times New Roman" w:hAnsi="Times New Roman" w:cs="Times New Roman"/>
          <w:sz w:val="28"/>
          <w:szCs w:val="28"/>
        </w:rPr>
        <w:t xml:space="preserve"> и цифровой техникой</w:t>
      </w:r>
      <w:r w:rsidRPr="00C93737">
        <w:rPr>
          <w:rFonts w:ascii="Times New Roman" w:hAnsi="Times New Roman" w:cs="Times New Roman"/>
          <w:sz w:val="28"/>
          <w:szCs w:val="28"/>
        </w:rPr>
        <w:t>.</w:t>
      </w:r>
    </w:p>
    <w:p w14:paraId="646D95EC" w14:textId="22B83D44" w:rsidR="00736A7A" w:rsidRPr="00C93737" w:rsidRDefault="00736A7A" w:rsidP="00736A7A">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bookmarkStart w:id="17" w:name="_Hlk26520712"/>
      <w:bookmarkEnd w:id="16"/>
      <w:r w:rsidRPr="00C93737">
        <w:rPr>
          <w:rFonts w:ascii="Times New Roman" w:hAnsi="Times New Roman" w:cs="Times New Roman"/>
          <w:bCs/>
          <w:kern w:val="2"/>
          <w:sz w:val="28"/>
          <w:szCs w:val="28"/>
        </w:rPr>
        <w:t>Для обеспечения равных условий и доступа к качественному дошкольному воспитанию и обучению предлагается дальнейшее расширение сети дошкольных организаций и школ за счет механизма ГЧП и подушевого финансирования, а также создание института воспитателей на дому</w:t>
      </w:r>
      <w:r w:rsidR="009E4899" w:rsidRPr="00C93737">
        <w:rPr>
          <w:rFonts w:ascii="Times New Roman" w:hAnsi="Times New Roman" w:cs="Times New Roman"/>
          <w:bCs/>
          <w:kern w:val="2"/>
          <w:sz w:val="28"/>
          <w:szCs w:val="28"/>
        </w:rPr>
        <w:t xml:space="preserve"> («социальная няня»)</w:t>
      </w:r>
      <w:r w:rsidR="00692FBB" w:rsidRPr="00C93737">
        <w:rPr>
          <w:rFonts w:ascii="Times New Roman" w:hAnsi="Times New Roman" w:cs="Times New Roman"/>
          <w:bCs/>
          <w:kern w:val="2"/>
          <w:sz w:val="28"/>
          <w:szCs w:val="28"/>
        </w:rPr>
        <w:t>, в том числе</w:t>
      </w:r>
      <w:r w:rsidR="009E4899" w:rsidRPr="00C93737">
        <w:rPr>
          <w:rFonts w:ascii="Times New Roman" w:hAnsi="Times New Roman" w:cs="Times New Roman"/>
          <w:bCs/>
          <w:kern w:val="2"/>
          <w:sz w:val="28"/>
          <w:szCs w:val="28"/>
        </w:rPr>
        <w:t xml:space="preserve"> при штатах дошкольных организаций</w:t>
      </w:r>
      <w:r w:rsidRPr="00C93737">
        <w:rPr>
          <w:rFonts w:ascii="Times New Roman" w:hAnsi="Times New Roman" w:cs="Times New Roman"/>
          <w:bCs/>
          <w:kern w:val="2"/>
          <w:sz w:val="28"/>
          <w:szCs w:val="28"/>
        </w:rPr>
        <w:t xml:space="preserve">.  </w:t>
      </w:r>
      <w:bookmarkEnd w:id="17"/>
      <w:r w:rsidRPr="00C93737">
        <w:rPr>
          <w:rFonts w:ascii="Times New Roman" w:hAnsi="Times New Roman" w:cs="Times New Roman"/>
          <w:bCs/>
          <w:kern w:val="2"/>
          <w:sz w:val="28"/>
          <w:szCs w:val="28"/>
        </w:rPr>
        <w:t>Продолжится работа по р</w:t>
      </w:r>
      <w:r w:rsidRPr="00C93737">
        <w:rPr>
          <w:rFonts w:ascii="Times New Roman" w:hAnsi="Times New Roman" w:cs="Times New Roman"/>
          <w:bCs/>
          <w:kern w:val="2"/>
          <w:sz w:val="28"/>
          <w:szCs w:val="28"/>
          <w:lang w:val="kk-KZ"/>
        </w:rPr>
        <w:t>азмещению государственного образовательного заказа на дошкольное воспитание и обучение</w:t>
      </w:r>
      <w:r w:rsidRPr="00C93737">
        <w:rPr>
          <w:rFonts w:ascii="Times New Roman" w:hAnsi="Times New Roman" w:cs="Times New Roman"/>
          <w:bCs/>
          <w:kern w:val="2"/>
          <w:sz w:val="28"/>
          <w:szCs w:val="28"/>
        </w:rPr>
        <w:t>.</w:t>
      </w:r>
    </w:p>
    <w:p w14:paraId="06388F9D" w14:textId="2E9563CE" w:rsidR="00736A7A" w:rsidRPr="00C93737" w:rsidRDefault="00736A7A" w:rsidP="00736A7A">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lang w:val="kk-KZ"/>
        </w:rPr>
        <w:t xml:space="preserve">Кроме того, будут разработаны рекомендации по созданию групп кратковременного пребывания при действующих </w:t>
      </w:r>
      <w:r w:rsidR="000C6093" w:rsidRPr="00C93737">
        <w:rPr>
          <w:rFonts w:ascii="Times New Roman" w:hAnsi="Times New Roman" w:cs="Times New Roman"/>
          <w:bCs/>
          <w:kern w:val="2"/>
          <w:sz w:val="28"/>
          <w:szCs w:val="28"/>
          <w:lang w:val="kk-KZ"/>
        </w:rPr>
        <w:t>дошкольных организациях</w:t>
      </w:r>
      <w:r w:rsidRPr="00C93737">
        <w:rPr>
          <w:rFonts w:ascii="Times New Roman" w:hAnsi="Times New Roman" w:cs="Times New Roman"/>
          <w:bCs/>
          <w:kern w:val="2"/>
          <w:sz w:val="28"/>
          <w:szCs w:val="28"/>
          <w:lang w:val="kk-KZ"/>
        </w:rPr>
        <w:t xml:space="preserve"> для обучения и воспитания детей 1-2 лет из малообеспеченных и многодетных семей, семей, воспитывающих детей-инвалидов.</w:t>
      </w:r>
    </w:p>
    <w:p w14:paraId="42EA2C50" w14:textId="77777777" w:rsidR="00736A7A" w:rsidRPr="00C93737" w:rsidRDefault="00736A7A" w:rsidP="00736A7A">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Для родителей детей, неохваченных дошкольным образованием, будет расширена сеть консультационных пунктов, разработаны обучающие онлайн и мобильные приложения.</w:t>
      </w:r>
    </w:p>
    <w:p w14:paraId="4273A557" w14:textId="4E61346C" w:rsidR="00D52F68" w:rsidRPr="00C93737" w:rsidRDefault="00791A72" w:rsidP="00A41527">
      <w:pPr>
        <w:widowControl w:val="0"/>
        <w:spacing w:after="0" w:line="240" w:lineRule="auto"/>
        <w:ind w:firstLine="737"/>
        <w:jc w:val="both"/>
        <w:rPr>
          <w:rFonts w:ascii="Times New Roman" w:hAnsi="Times New Roman" w:cs="Times New Roman"/>
          <w:bCs/>
          <w:strike/>
          <w:kern w:val="2"/>
          <w:sz w:val="28"/>
          <w:szCs w:val="28"/>
        </w:rPr>
      </w:pPr>
      <w:r w:rsidRPr="00C93737">
        <w:rPr>
          <w:rFonts w:ascii="Times New Roman" w:hAnsi="Times New Roman" w:cs="Times New Roman"/>
          <w:bCs/>
          <w:kern w:val="2"/>
          <w:sz w:val="28"/>
          <w:szCs w:val="28"/>
        </w:rPr>
        <w:t>Будет реализована инициатива Фонда Первого Президента Республики Казахстан – Елбасы по выявлению и поддержк</w:t>
      </w:r>
      <w:r w:rsidR="00BA772D" w:rsidRPr="00C93737">
        <w:rPr>
          <w:rFonts w:ascii="Times New Roman" w:hAnsi="Times New Roman" w:cs="Times New Roman"/>
          <w:bCs/>
          <w:kern w:val="2"/>
          <w:sz w:val="28"/>
          <w:szCs w:val="28"/>
          <w:lang w:val="kk-KZ"/>
        </w:rPr>
        <w:t>е</w:t>
      </w:r>
      <w:r w:rsidRPr="00C93737">
        <w:rPr>
          <w:rFonts w:ascii="Times New Roman" w:hAnsi="Times New Roman" w:cs="Times New Roman"/>
          <w:bCs/>
          <w:kern w:val="2"/>
          <w:sz w:val="28"/>
          <w:szCs w:val="28"/>
        </w:rPr>
        <w:t xml:space="preserve"> талантов</w:t>
      </w:r>
      <w:r w:rsidR="00B07338" w:rsidRPr="00C93737">
        <w:rPr>
          <w:rFonts w:ascii="Times New Roman" w:hAnsi="Times New Roman" w:cs="Times New Roman"/>
          <w:bCs/>
          <w:kern w:val="2"/>
          <w:sz w:val="28"/>
          <w:szCs w:val="28"/>
        </w:rPr>
        <w:t xml:space="preserve"> и лидеров</w:t>
      </w:r>
      <w:r w:rsidRPr="00C93737">
        <w:rPr>
          <w:rFonts w:ascii="Times New Roman" w:hAnsi="Times New Roman" w:cs="Times New Roman"/>
          <w:bCs/>
          <w:kern w:val="2"/>
          <w:sz w:val="28"/>
          <w:szCs w:val="28"/>
        </w:rPr>
        <w:t xml:space="preserve"> «</w:t>
      </w:r>
      <w:r w:rsidR="007F7C8A" w:rsidRPr="00C93737">
        <w:rPr>
          <w:rFonts w:ascii="Times New Roman" w:hAnsi="Times New Roman" w:cs="Times New Roman"/>
          <w:bCs/>
          <w:kern w:val="2"/>
          <w:sz w:val="28"/>
          <w:szCs w:val="28"/>
        </w:rPr>
        <w:t>Еl U</w:t>
      </w:r>
      <w:r w:rsidR="00304138" w:rsidRPr="00C93737">
        <w:rPr>
          <w:rFonts w:ascii="Times New Roman" w:hAnsi="Times New Roman" w:cs="Times New Roman"/>
          <w:bCs/>
          <w:kern w:val="2"/>
          <w:sz w:val="28"/>
          <w:szCs w:val="28"/>
          <w:lang w:val="en-US"/>
        </w:rPr>
        <w:t>miti</w:t>
      </w:r>
      <w:r w:rsidRPr="00C93737">
        <w:rPr>
          <w:rFonts w:ascii="Times New Roman" w:hAnsi="Times New Roman" w:cs="Times New Roman"/>
          <w:bCs/>
          <w:kern w:val="2"/>
          <w:sz w:val="28"/>
          <w:szCs w:val="28"/>
        </w:rPr>
        <w:t xml:space="preserve">». </w:t>
      </w:r>
      <w:r w:rsidR="00BC1F3C" w:rsidRPr="00C93737">
        <w:rPr>
          <w:rFonts w:ascii="Times New Roman" w:hAnsi="Times New Roman" w:cs="Times New Roman"/>
          <w:bCs/>
          <w:kern w:val="2"/>
          <w:sz w:val="28"/>
          <w:szCs w:val="28"/>
        </w:rPr>
        <w:t xml:space="preserve">В рамках инициативы получат развитие </w:t>
      </w:r>
      <w:r w:rsidR="00D52F68" w:rsidRPr="00C93737">
        <w:rPr>
          <w:rFonts w:ascii="Times New Roman" w:hAnsi="Times New Roman" w:cs="Times New Roman"/>
          <w:bCs/>
          <w:kern w:val="2"/>
          <w:sz w:val="28"/>
          <w:szCs w:val="28"/>
        </w:rPr>
        <w:t>Центры выявления и поддержки талантов</w:t>
      </w:r>
      <w:r w:rsidR="003646C8" w:rsidRPr="00C93737">
        <w:rPr>
          <w:rFonts w:ascii="Times New Roman" w:hAnsi="Times New Roman" w:cs="Times New Roman"/>
          <w:bCs/>
          <w:kern w:val="2"/>
          <w:sz w:val="28"/>
          <w:szCs w:val="28"/>
        </w:rPr>
        <w:t xml:space="preserve"> при управлениях образования</w:t>
      </w:r>
      <w:r w:rsidR="00D52F68" w:rsidRPr="00C93737">
        <w:rPr>
          <w:rFonts w:ascii="Times New Roman" w:hAnsi="Times New Roman" w:cs="Times New Roman"/>
          <w:bCs/>
          <w:kern w:val="2"/>
          <w:sz w:val="28"/>
          <w:szCs w:val="28"/>
        </w:rPr>
        <w:t>,</w:t>
      </w:r>
      <w:r w:rsidR="00D52F68" w:rsidRPr="00C93737">
        <w:t xml:space="preserve"> </w:t>
      </w:r>
      <w:r w:rsidR="0085499D" w:rsidRPr="00C93737">
        <w:rPr>
          <w:rFonts w:ascii="Times New Roman" w:hAnsi="Times New Roman" w:cs="Times New Roman"/>
          <w:bCs/>
          <w:kern w:val="2"/>
          <w:sz w:val="28"/>
          <w:szCs w:val="28"/>
        </w:rPr>
        <w:t xml:space="preserve">проект </w:t>
      </w:r>
      <w:r w:rsidR="00D52F68" w:rsidRPr="00C93737">
        <w:rPr>
          <w:rFonts w:ascii="Times New Roman" w:hAnsi="Times New Roman" w:cs="Times New Roman"/>
          <w:bCs/>
          <w:kern w:val="2"/>
          <w:sz w:val="28"/>
          <w:szCs w:val="28"/>
        </w:rPr>
        <w:t>«Национальный интеллектуальный турнир «Мың бала»</w:t>
      </w:r>
      <w:r w:rsidR="0085499D" w:rsidRPr="00C93737">
        <w:rPr>
          <w:rFonts w:ascii="Times New Roman" w:hAnsi="Times New Roman" w:cs="Times New Roman"/>
          <w:bCs/>
          <w:kern w:val="2"/>
          <w:sz w:val="28"/>
          <w:szCs w:val="28"/>
        </w:rPr>
        <w:t>,</w:t>
      </w:r>
      <w:r w:rsidR="00D52F68" w:rsidRPr="00C93737">
        <w:rPr>
          <w:rFonts w:ascii="Times New Roman" w:hAnsi="Times New Roman" w:cs="Times New Roman"/>
          <w:bCs/>
          <w:kern w:val="2"/>
          <w:sz w:val="28"/>
          <w:szCs w:val="28"/>
        </w:rPr>
        <w:t xml:space="preserve"> система премирования</w:t>
      </w:r>
      <w:r w:rsidR="0010737A" w:rsidRPr="00C93737">
        <w:rPr>
          <w:rFonts w:ascii="Times New Roman" w:hAnsi="Times New Roman" w:cs="Times New Roman"/>
          <w:bCs/>
          <w:kern w:val="2"/>
          <w:sz w:val="28"/>
          <w:szCs w:val="28"/>
        </w:rPr>
        <w:t xml:space="preserve"> за проявленный патриотизм и активную гражданскую позицию</w:t>
      </w:r>
      <w:r w:rsidR="00AA508C" w:rsidRPr="00C93737">
        <w:rPr>
          <w:rFonts w:ascii="Times New Roman" w:hAnsi="Times New Roman" w:cs="Times New Roman"/>
          <w:bCs/>
          <w:kern w:val="2"/>
          <w:sz w:val="28"/>
          <w:szCs w:val="28"/>
        </w:rPr>
        <w:t>.</w:t>
      </w:r>
    </w:p>
    <w:p w14:paraId="05FE9A69" w14:textId="4B26E143" w:rsidR="00C34785" w:rsidRPr="00C93737" w:rsidRDefault="00E01346" w:rsidP="00A41527">
      <w:pPr>
        <w:widowControl w:val="0"/>
        <w:tabs>
          <w:tab w:val="left" w:pos="-709"/>
          <w:tab w:val="num" w:pos="0"/>
        </w:tabs>
        <w:spacing w:after="0" w:line="240" w:lineRule="auto"/>
        <w:ind w:firstLine="737"/>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снижения информационного неравенства и создания равных возможностей для детей из разных регионов будет организована онлайн подготовка к предметным олимпиадам различного уровня с лучшими тренерами страны.</w:t>
      </w:r>
      <w:r w:rsidR="002A2094" w:rsidRPr="00C93737">
        <w:rPr>
          <w:rFonts w:ascii="Times New Roman" w:hAnsi="Times New Roman" w:cs="Times New Roman"/>
          <w:bCs/>
          <w:kern w:val="2"/>
          <w:sz w:val="28"/>
          <w:szCs w:val="28"/>
        </w:rPr>
        <w:t xml:space="preserve"> </w:t>
      </w:r>
    </w:p>
    <w:p w14:paraId="091EDE71" w14:textId="18629D65" w:rsidR="00C63373" w:rsidRPr="00C93737" w:rsidRDefault="00C63373" w:rsidP="00C63373">
      <w:pPr>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Планируется проработка упрощенных механизмов поступления в вузы за выдающиеся заслуги, в том числе за победу в наиболее престижных международных предметных олимпиадах.</w:t>
      </w:r>
      <w:r w:rsidRPr="00C93737">
        <w:rPr>
          <w:rFonts w:ascii="Times New Roman" w:hAnsi="Times New Roman" w:cs="Times New Roman"/>
          <w:bCs/>
          <w:kern w:val="2"/>
          <w:sz w:val="28"/>
          <w:szCs w:val="28"/>
          <w:lang w:val="kk-KZ"/>
        </w:rPr>
        <w:t xml:space="preserve"> </w:t>
      </w:r>
      <w:r w:rsidRPr="00C93737">
        <w:rPr>
          <w:rFonts w:ascii="Times New Roman" w:hAnsi="Times New Roman" w:cs="Times New Roman"/>
          <w:bCs/>
          <w:kern w:val="2"/>
          <w:sz w:val="28"/>
          <w:szCs w:val="28"/>
        </w:rPr>
        <w:t>Вузы в рамках автономии будут вправе предоставлять адресные привилегии абитуриентам, талантливым в различных сферах.</w:t>
      </w:r>
    </w:p>
    <w:p w14:paraId="2D9C9771" w14:textId="46106A07" w:rsidR="0010737A" w:rsidRPr="00C93737" w:rsidRDefault="0010737A" w:rsidP="00A41527">
      <w:pPr>
        <w:widowControl w:val="0"/>
        <w:tabs>
          <w:tab w:val="left" w:pos="-709"/>
          <w:tab w:val="num" w:pos="0"/>
        </w:tabs>
        <w:spacing w:after="0" w:line="240" w:lineRule="auto"/>
        <w:ind w:firstLine="737"/>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целях поддержки одаренных детей и использования их потенциала для экономики страны победители международных олимпиад, республиканских предметных олимпиад, творческих конкурсов и спортивных соревнований, перечень которых утверждает уполномоченный орган в </w:t>
      </w:r>
      <w:r w:rsidRPr="00C93737">
        <w:rPr>
          <w:rFonts w:ascii="Times New Roman" w:hAnsi="Times New Roman" w:cs="Times New Roman"/>
          <w:bCs/>
          <w:kern w:val="2"/>
          <w:sz w:val="28"/>
          <w:szCs w:val="28"/>
        </w:rPr>
        <w:lastRenderedPageBreak/>
        <w:t>области образования, будут освобождаться от итоговых экзаменов, ЕНТ и напрямую будут зачисляться в вузы.</w:t>
      </w:r>
    </w:p>
    <w:p w14:paraId="669F9E02" w14:textId="3368C0BA" w:rsidR="007C7ADB" w:rsidRPr="00C93737" w:rsidRDefault="007C7ADB" w:rsidP="007C7ADB">
      <w:pPr>
        <w:spacing w:after="0" w:line="240" w:lineRule="auto"/>
        <w:ind w:firstLine="708"/>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внедрена новая система размещения госзаказа на подготовку кадров с ТиПО путем предоставления выпускникам 9-х, 11 классов выбора специальности и колледжа по итогам сдачи </w:t>
      </w:r>
      <w:r w:rsidRPr="00C93737">
        <w:rPr>
          <w:rFonts w:ascii="Times New Roman" w:hAnsi="Times New Roman" w:cs="Times New Roman"/>
          <w:sz w:val="28"/>
          <w:szCs w:val="28"/>
          <w:lang w:val="kk-KZ"/>
        </w:rPr>
        <w:t>е</w:t>
      </w:r>
      <w:r w:rsidRPr="00C93737">
        <w:rPr>
          <w:rFonts w:ascii="Times New Roman" w:hAnsi="Times New Roman" w:cs="Times New Roman"/>
          <w:sz w:val="28"/>
          <w:szCs w:val="28"/>
        </w:rPr>
        <w:t xml:space="preserve">диного экзамена. </w:t>
      </w:r>
      <w:r w:rsidR="009E13CC" w:rsidRPr="00C93737">
        <w:rPr>
          <w:rFonts w:ascii="Times New Roman" w:hAnsi="Times New Roman" w:cs="Times New Roman"/>
          <w:sz w:val="28"/>
          <w:szCs w:val="28"/>
        </w:rPr>
        <w:t xml:space="preserve"> </w:t>
      </w:r>
      <w:r w:rsidRPr="00C93737">
        <w:rPr>
          <w:rFonts w:ascii="Times New Roman" w:hAnsi="Times New Roman" w:cs="Times New Roman"/>
          <w:sz w:val="28"/>
          <w:szCs w:val="28"/>
        </w:rPr>
        <w:t>Выпускники 11-х классов, сдавшие единый экзамен</w:t>
      </w:r>
      <w:r w:rsidR="009E13CC" w:rsidRPr="00C93737">
        <w:rPr>
          <w:rFonts w:ascii="Times New Roman" w:hAnsi="Times New Roman" w:cs="Times New Roman"/>
          <w:sz w:val="28"/>
          <w:szCs w:val="28"/>
        </w:rPr>
        <w:t>,</w:t>
      </w:r>
      <w:r w:rsidRPr="00C93737">
        <w:rPr>
          <w:rFonts w:ascii="Times New Roman" w:hAnsi="Times New Roman" w:cs="Times New Roman"/>
          <w:sz w:val="28"/>
          <w:szCs w:val="28"/>
        </w:rPr>
        <w:t xml:space="preserve"> будут участвовать в конкурсе на размещение государственного образовательного заказа по его результатам. </w:t>
      </w:r>
    </w:p>
    <w:p w14:paraId="54B66361" w14:textId="7E44020C" w:rsidR="00EE4379" w:rsidRPr="00C93737" w:rsidRDefault="00EE4379" w:rsidP="007C7ADB">
      <w:pPr>
        <w:spacing w:after="0" w:line="240" w:lineRule="auto"/>
        <w:ind w:firstLine="708"/>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В системе ТиПО будет поэтапно внедрен</w:t>
      </w:r>
      <w:r w:rsidR="007D0A4F" w:rsidRPr="00C93737">
        <w:rPr>
          <w:rFonts w:ascii="Times New Roman" w:hAnsi="Times New Roman" w:cs="Times New Roman"/>
          <w:sz w:val="28"/>
          <w:szCs w:val="28"/>
        </w:rPr>
        <w:t>а</w:t>
      </w:r>
      <w:r w:rsidRPr="00C93737">
        <w:rPr>
          <w:rFonts w:ascii="Times New Roman" w:hAnsi="Times New Roman" w:cs="Times New Roman"/>
          <w:sz w:val="28"/>
          <w:szCs w:val="28"/>
        </w:rPr>
        <w:t xml:space="preserve"> </w:t>
      </w:r>
      <w:r w:rsidR="007D0A4F" w:rsidRPr="00C93737">
        <w:rPr>
          <w:rFonts w:ascii="Times New Roman" w:hAnsi="Times New Roman" w:cs="Times New Roman"/>
          <w:sz w:val="28"/>
          <w:szCs w:val="28"/>
        </w:rPr>
        <w:t>кредитная система, подушевое финансирование</w:t>
      </w:r>
      <w:r w:rsidR="00C1040D" w:rsidRPr="00C93737">
        <w:rPr>
          <w:rFonts w:ascii="Times New Roman" w:hAnsi="Times New Roman" w:cs="Times New Roman"/>
          <w:sz w:val="28"/>
          <w:szCs w:val="28"/>
          <w:lang w:val="kk-KZ"/>
        </w:rPr>
        <w:t>.</w:t>
      </w:r>
    </w:p>
    <w:p w14:paraId="147DA179" w14:textId="2D39A561" w:rsidR="007C7ADB" w:rsidRPr="00C93737" w:rsidRDefault="007C7ADB" w:rsidP="007C7ADB">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Продолжится реализация проекта «Бесплатное </w:t>
      </w:r>
      <w:r w:rsidR="000C6093" w:rsidRPr="00C93737">
        <w:rPr>
          <w:rFonts w:ascii="Times New Roman" w:hAnsi="Times New Roman" w:cs="Times New Roman"/>
          <w:sz w:val="28"/>
          <w:szCs w:val="28"/>
          <w:lang w:val="kk-KZ"/>
        </w:rPr>
        <w:t>профессионально-техническое образование</w:t>
      </w:r>
      <w:r w:rsidRPr="00C93737">
        <w:rPr>
          <w:rFonts w:ascii="Times New Roman" w:hAnsi="Times New Roman" w:cs="Times New Roman"/>
          <w:sz w:val="28"/>
          <w:szCs w:val="28"/>
        </w:rPr>
        <w:t xml:space="preserve"> для всех» с выделением государственного образовательного заказа на подготовку рабочих кадров и специалистов среднего звена за счет средств местного бюджета.</w:t>
      </w:r>
    </w:p>
    <w:p w14:paraId="32A86444" w14:textId="120F849E" w:rsidR="007C7ADB" w:rsidRPr="00C93737" w:rsidRDefault="007C7ADB" w:rsidP="007C7ADB">
      <w:pPr>
        <w:tabs>
          <w:tab w:val="left" w:pos="-709"/>
          <w:tab w:val="num" w:pos="0"/>
          <w:tab w:val="left" w:pos="993"/>
        </w:tabs>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 xml:space="preserve">Планируется расширение охвата бесплатным ТиПО молодежи категории </w:t>
      </w:r>
      <w:r w:rsidRPr="00C93737">
        <w:rPr>
          <w:rFonts w:ascii="Times New Roman" w:hAnsi="Times New Roman" w:cs="Times New Roman"/>
          <w:sz w:val="28"/>
          <w:szCs w:val="28"/>
          <w:lang w:val="en-US"/>
        </w:rPr>
        <w:t>NEET</w:t>
      </w:r>
      <w:r w:rsidRPr="00C93737">
        <w:rPr>
          <w:rFonts w:ascii="Times New Roman" w:hAnsi="Times New Roman" w:cs="Times New Roman"/>
          <w:sz w:val="28"/>
          <w:szCs w:val="28"/>
        </w:rPr>
        <w:t xml:space="preserve">, </w:t>
      </w:r>
      <w:r w:rsidR="00BA772D" w:rsidRPr="00C93737">
        <w:rPr>
          <w:rFonts w:ascii="Times New Roman" w:hAnsi="Times New Roman" w:cs="Times New Roman"/>
          <w:sz w:val="28"/>
          <w:szCs w:val="28"/>
          <w:lang w:val="kk-KZ"/>
        </w:rPr>
        <w:t>детей из</w:t>
      </w:r>
      <w:r w:rsidRPr="00C93737">
        <w:rPr>
          <w:rFonts w:ascii="Times New Roman" w:hAnsi="Times New Roman" w:cs="Times New Roman"/>
          <w:sz w:val="28"/>
          <w:szCs w:val="28"/>
        </w:rPr>
        <w:t xml:space="preserve"> малообеспеченных, многодетных семей, </w:t>
      </w:r>
      <w:r w:rsidRPr="00C93737">
        <w:rPr>
          <w:rFonts w:ascii="Times New Roman" w:hAnsi="Times New Roman" w:cs="Times New Roman"/>
          <w:sz w:val="28"/>
          <w:szCs w:val="28"/>
          <w:lang w:val="kk-KZ"/>
        </w:rPr>
        <w:t>сельской молодежи. Для них будет предусмотрен государственный образовательный заказ на</w:t>
      </w:r>
      <w:r w:rsidR="00BA772D" w:rsidRPr="00C93737">
        <w:rPr>
          <w:rFonts w:ascii="Times New Roman" w:hAnsi="Times New Roman" w:cs="Times New Roman"/>
          <w:sz w:val="28"/>
          <w:szCs w:val="28"/>
          <w:lang w:val="kk-KZ"/>
        </w:rPr>
        <w:t xml:space="preserve"> специальности среднего звена. </w:t>
      </w:r>
    </w:p>
    <w:p w14:paraId="65AFBE93" w14:textId="52649CFB" w:rsidR="00CA3992" w:rsidRPr="00C93737" w:rsidRDefault="00CA3992"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Проект «Мәңгілік ел жастары – индустрияға!» («Серпін») будет продолжен за счет средств </w:t>
      </w:r>
      <w:r w:rsidR="00BD7E76" w:rsidRPr="00C93737">
        <w:rPr>
          <w:rFonts w:ascii="Times New Roman" w:hAnsi="Times New Roman" w:cs="Times New Roman"/>
          <w:sz w:val="28"/>
          <w:szCs w:val="28"/>
        </w:rPr>
        <w:t xml:space="preserve">государственного </w:t>
      </w:r>
      <w:r w:rsidRPr="00C93737">
        <w:rPr>
          <w:rFonts w:ascii="Times New Roman" w:hAnsi="Times New Roman" w:cs="Times New Roman"/>
          <w:sz w:val="28"/>
          <w:szCs w:val="28"/>
        </w:rPr>
        <w:t>бюджета. Выпускники проекта «Серпін» будут обеспечены работой в регионе обучения и государственной поддержкой.</w:t>
      </w:r>
    </w:p>
    <w:p w14:paraId="222EF6D4" w14:textId="301D0F97" w:rsidR="00CA3992" w:rsidRPr="00C93737" w:rsidRDefault="00CA3992"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В целях обеспечения доступности высшего образования для молодежи будет увеличено количество грантов за счет </w:t>
      </w:r>
      <w:r w:rsidR="00F46A86" w:rsidRPr="00C93737">
        <w:rPr>
          <w:rFonts w:ascii="Times New Roman" w:hAnsi="Times New Roman" w:cs="Times New Roman"/>
          <w:sz w:val="28"/>
          <w:szCs w:val="28"/>
        </w:rPr>
        <w:t>местных исполнительных органов</w:t>
      </w:r>
      <w:r w:rsidRPr="00C93737">
        <w:rPr>
          <w:rFonts w:ascii="Times New Roman" w:hAnsi="Times New Roman" w:cs="Times New Roman"/>
          <w:sz w:val="28"/>
          <w:szCs w:val="28"/>
        </w:rPr>
        <w:t>, работодателей, в том числе для целевых групп (социально</w:t>
      </w:r>
      <w:r w:rsidR="00D432BE"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уязвимых категорий и с низкими доходами). Планируется пересмотр системы распределения государственных образовательных грантов в пользу не только академических достижений абитуриента (merit-based), но и </w:t>
      </w:r>
      <w:r w:rsidR="008865F7" w:rsidRPr="00C93737">
        <w:rPr>
          <w:rFonts w:ascii="Times New Roman" w:hAnsi="Times New Roman" w:cs="Times New Roman"/>
          <w:sz w:val="28"/>
          <w:szCs w:val="28"/>
        </w:rPr>
        <w:t xml:space="preserve">его </w:t>
      </w:r>
      <w:r w:rsidRPr="00C93737">
        <w:rPr>
          <w:rFonts w:ascii="Times New Roman" w:hAnsi="Times New Roman" w:cs="Times New Roman"/>
          <w:sz w:val="28"/>
          <w:szCs w:val="28"/>
        </w:rPr>
        <w:t>социально-экономического статуса</w:t>
      </w:r>
      <w:r w:rsidR="00834453" w:rsidRPr="00C93737">
        <w:rPr>
          <w:rFonts w:ascii="Times New Roman" w:hAnsi="Times New Roman" w:cs="Times New Roman"/>
          <w:sz w:val="28"/>
          <w:szCs w:val="28"/>
        </w:rPr>
        <w:t xml:space="preserve"> </w:t>
      </w:r>
      <w:r w:rsidRPr="00C93737">
        <w:rPr>
          <w:rFonts w:ascii="Times New Roman" w:hAnsi="Times New Roman" w:cs="Times New Roman"/>
          <w:sz w:val="28"/>
          <w:szCs w:val="28"/>
        </w:rPr>
        <w:t>(need-based).</w:t>
      </w:r>
    </w:p>
    <w:p w14:paraId="7008FA36" w14:textId="74D5B3AA" w:rsidR="007A4476" w:rsidRPr="00C93737" w:rsidRDefault="007A4476" w:rsidP="007A4476">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Государственные гранты для получения высшего образования будут иметь несколько видов</w:t>
      </w:r>
      <w:r w:rsidR="00046AA3" w:rsidRPr="00C93737">
        <w:rPr>
          <w:rFonts w:ascii="Times New Roman" w:hAnsi="Times New Roman" w:cs="Times New Roman"/>
          <w:sz w:val="28"/>
          <w:szCs w:val="28"/>
        </w:rPr>
        <w:t xml:space="preserve"> в зависимости от учебных достижений и социального статуса</w:t>
      </w:r>
      <w:r w:rsidRPr="00C93737">
        <w:rPr>
          <w:rFonts w:ascii="Times New Roman" w:hAnsi="Times New Roman" w:cs="Times New Roman"/>
          <w:bCs/>
          <w:kern w:val="2"/>
          <w:sz w:val="28"/>
          <w:szCs w:val="28"/>
        </w:rPr>
        <w:t>.</w:t>
      </w:r>
    </w:p>
    <w:p w14:paraId="1280C658" w14:textId="2B7BFFB2" w:rsidR="009C08BA" w:rsidRPr="00C93737" w:rsidRDefault="00D13E2E" w:rsidP="00A41527">
      <w:pPr>
        <w:widowControl w:val="0"/>
        <w:tabs>
          <w:tab w:val="left" w:pos="-709"/>
          <w:tab w:val="num" w:pos="0"/>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2</w:t>
      </w:r>
      <w:r w:rsidR="00801DCF" w:rsidRPr="00C93737">
        <w:rPr>
          <w:rFonts w:ascii="Times New Roman" w:hAnsi="Times New Roman" w:cs="Times New Roman"/>
          <w:bCs/>
          <w:iCs/>
          <w:kern w:val="2"/>
          <w:sz w:val="28"/>
          <w:szCs w:val="28"/>
        </w:rPr>
        <w:t>.</w:t>
      </w:r>
      <w:r w:rsidR="009C08BA" w:rsidRPr="00C93737">
        <w:rPr>
          <w:rFonts w:ascii="Times New Roman" w:hAnsi="Times New Roman" w:cs="Times New Roman"/>
          <w:bCs/>
          <w:iCs/>
          <w:kern w:val="2"/>
          <w:sz w:val="28"/>
          <w:szCs w:val="28"/>
        </w:rPr>
        <w:t xml:space="preserve"> Повышение доступа к </w:t>
      </w:r>
      <w:r w:rsidR="00797BAA" w:rsidRPr="00C93737">
        <w:rPr>
          <w:rFonts w:ascii="Times New Roman" w:hAnsi="Times New Roman" w:cs="Times New Roman"/>
          <w:bCs/>
          <w:iCs/>
          <w:kern w:val="2"/>
          <w:sz w:val="28"/>
          <w:szCs w:val="28"/>
        </w:rPr>
        <w:t xml:space="preserve">качественному </w:t>
      </w:r>
      <w:r w:rsidR="009C08BA" w:rsidRPr="00C93737">
        <w:rPr>
          <w:rFonts w:ascii="Times New Roman" w:hAnsi="Times New Roman" w:cs="Times New Roman"/>
          <w:bCs/>
          <w:iCs/>
          <w:kern w:val="2"/>
          <w:sz w:val="28"/>
          <w:szCs w:val="28"/>
        </w:rPr>
        <w:t>дополнительному образованию</w:t>
      </w:r>
    </w:p>
    <w:p w14:paraId="70595991" w14:textId="0BD5CCA7" w:rsidR="00A401C2" w:rsidRPr="00C93737" w:rsidRDefault="0085499D" w:rsidP="00A41527">
      <w:pPr>
        <w:widowControl w:val="0"/>
        <w:tabs>
          <w:tab w:val="left" w:pos="-709"/>
          <w:tab w:val="num" w:pos="0"/>
        </w:tabs>
        <w:spacing w:after="0" w:line="240" w:lineRule="auto"/>
        <w:ind w:firstLine="709"/>
        <w:jc w:val="both"/>
        <w:rPr>
          <w:rFonts w:ascii="Times New Roman" w:hAnsi="Times New Roman" w:cs="Times New Roman"/>
          <w:bCs/>
          <w:strike/>
          <w:kern w:val="2"/>
          <w:sz w:val="28"/>
          <w:szCs w:val="28"/>
        </w:rPr>
      </w:pPr>
      <w:r w:rsidRPr="00C93737">
        <w:rPr>
          <w:rFonts w:ascii="Times New Roman" w:hAnsi="Times New Roman" w:cs="Times New Roman"/>
          <w:bCs/>
          <w:kern w:val="2"/>
          <w:sz w:val="28"/>
          <w:szCs w:val="28"/>
        </w:rPr>
        <w:t>Будет р</w:t>
      </w:r>
      <w:r w:rsidR="00F606A9" w:rsidRPr="00C93737">
        <w:rPr>
          <w:rFonts w:ascii="Times New Roman" w:hAnsi="Times New Roman" w:cs="Times New Roman"/>
          <w:bCs/>
          <w:kern w:val="2"/>
          <w:sz w:val="28"/>
          <w:szCs w:val="28"/>
        </w:rPr>
        <w:t>азработ</w:t>
      </w:r>
      <w:r w:rsidRPr="00C93737">
        <w:rPr>
          <w:rFonts w:ascii="Times New Roman" w:hAnsi="Times New Roman" w:cs="Times New Roman"/>
          <w:bCs/>
          <w:kern w:val="2"/>
          <w:sz w:val="28"/>
          <w:szCs w:val="28"/>
        </w:rPr>
        <w:t>ано</w:t>
      </w:r>
      <w:r w:rsidR="00F606A9" w:rsidRPr="00C93737">
        <w:rPr>
          <w:rFonts w:ascii="Times New Roman" w:hAnsi="Times New Roman" w:cs="Times New Roman"/>
          <w:bCs/>
          <w:kern w:val="2"/>
          <w:sz w:val="28"/>
          <w:szCs w:val="28"/>
        </w:rPr>
        <w:t xml:space="preserve"> и запу</w:t>
      </w:r>
      <w:r w:rsidRPr="00C93737">
        <w:rPr>
          <w:rFonts w:ascii="Times New Roman" w:hAnsi="Times New Roman" w:cs="Times New Roman"/>
          <w:bCs/>
          <w:kern w:val="2"/>
          <w:sz w:val="28"/>
          <w:szCs w:val="28"/>
        </w:rPr>
        <w:t>щено</w:t>
      </w:r>
      <w:r w:rsidR="00F606A9" w:rsidRPr="00C93737">
        <w:rPr>
          <w:rFonts w:ascii="Times New Roman" w:hAnsi="Times New Roman" w:cs="Times New Roman"/>
          <w:bCs/>
          <w:kern w:val="2"/>
          <w:sz w:val="28"/>
          <w:szCs w:val="28"/>
        </w:rPr>
        <w:t xml:space="preserve"> </w:t>
      </w:r>
      <w:r w:rsidR="00F93C97" w:rsidRPr="00C93737">
        <w:rPr>
          <w:rFonts w:ascii="Times New Roman" w:hAnsi="Times New Roman" w:cs="Times New Roman"/>
          <w:bCs/>
          <w:kern w:val="2"/>
          <w:sz w:val="28"/>
          <w:szCs w:val="28"/>
        </w:rPr>
        <w:t>программно</w:t>
      </w:r>
      <w:r w:rsidRPr="00C93737">
        <w:rPr>
          <w:rFonts w:ascii="Times New Roman" w:hAnsi="Times New Roman" w:cs="Times New Roman"/>
          <w:bCs/>
          <w:kern w:val="2"/>
          <w:sz w:val="28"/>
          <w:szCs w:val="28"/>
        </w:rPr>
        <w:t>е</w:t>
      </w:r>
      <w:r w:rsidR="00F93C97" w:rsidRPr="00C93737">
        <w:rPr>
          <w:rFonts w:ascii="Times New Roman" w:hAnsi="Times New Roman" w:cs="Times New Roman"/>
          <w:bCs/>
          <w:kern w:val="2"/>
          <w:sz w:val="28"/>
          <w:szCs w:val="28"/>
        </w:rPr>
        <w:t xml:space="preserve"> обеспечени</w:t>
      </w:r>
      <w:r w:rsidRPr="00C93737">
        <w:rPr>
          <w:rFonts w:ascii="Times New Roman" w:hAnsi="Times New Roman" w:cs="Times New Roman"/>
          <w:bCs/>
          <w:kern w:val="2"/>
          <w:sz w:val="28"/>
          <w:szCs w:val="28"/>
        </w:rPr>
        <w:t>е</w:t>
      </w:r>
      <w:r w:rsidR="00F93C97" w:rsidRPr="00C93737">
        <w:rPr>
          <w:rFonts w:ascii="Times New Roman" w:hAnsi="Times New Roman" w:cs="Times New Roman"/>
          <w:bCs/>
          <w:kern w:val="2"/>
          <w:sz w:val="28"/>
          <w:szCs w:val="28"/>
        </w:rPr>
        <w:t xml:space="preserve"> «Навигат</w:t>
      </w:r>
      <w:r w:rsidR="00F606A9" w:rsidRPr="00C93737">
        <w:rPr>
          <w:rFonts w:ascii="Times New Roman" w:hAnsi="Times New Roman" w:cs="Times New Roman"/>
          <w:bCs/>
          <w:kern w:val="2"/>
          <w:sz w:val="28"/>
          <w:szCs w:val="28"/>
        </w:rPr>
        <w:t>ор дополнительного образования»</w:t>
      </w:r>
      <w:r w:rsidRPr="00C93737">
        <w:rPr>
          <w:rFonts w:ascii="Times New Roman" w:hAnsi="Times New Roman" w:cs="Times New Roman"/>
          <w:bCs/>
          <w:kern w:val="2"/>
          <w:sz w:val="28"/>
          <w:szCs w:val="28"/>
        </w:rPr>
        <w:t>, которое</w:t>
      </w:r>
      <w:r w:rsidR="00F93C97" w:rsidRPr="00C93737">
        <w:rPr>
          <w:rFonts w:ascii="Times New Roman" w:hAnsi="Times New Roman" w:cs="Times New Roman"/>
          <w:bCs/>
          <w:kern w:val="2"/>
          <w:sz w:val="28"/>
          <w:szCs w:val="28"/>
        </w:rPr>
        <w:t xml:space="preserve"> </w:t>
      </w:r>
      <w:r w:rsidR="00F606A9" w:rsidRPr="00C93737">
        <w:rPr>
          <w:rFonts w:ascii="Times New Roman" w:hAnsi="Times New Roman" w:cs="Times New Roman"/>
          <w:bCs/>
          <w:kern w:val="2"/>
          <w:sz w:val="28"/>
          <w:szCs w:val="28"/>
        </w:rPr>
        <w:t>позволит</w:t>
      </w:r>
      <w:r w:rsidR="00F93C97" w:rsidRPr="00C93737">
        <w:rPr>
          <w:rFonts w:ascii="Times New Roman" w:hAnsi="Times New Roman" w:cs="Times New Roman"/>
          <w:bCs/>
          <w:kern w:val="2"/>
          <w:sz w:val="28"/>
          <w:szCs w:val="28"/>
        </w:rPr>
        <w:t xml:space="preserve"> родителям и детям </w:t>
      </w:r>
      <w:r w:rsidR="004B2E12" w:rsidRPr="00C93737">
        <w:rPr>
          <w:rFonts w:ascii="Times New Roman" w:hAnsi="Times New Roman" w:cs="Times New Roman"/>
          <w:bCs/>
          <w:kern w:val="2"/>
          <w:sz w:val="28"/>
          <w:szCs w:val="28"/>
        </w:rPr>
        <w:t xml:space="preserve">видеть пользовательские или экспертные оценки и </w:t>
      </w:r>
      <w:r w:rsidR="00F93C97" w:rsidRPr="00C93737">
        <w:rPr>
          <w:rFonts w:ascii="Times New Roman" w:hAnsi="Times New Roman" w:cs="Times New Roman"/>
          <w:bCs/>
          <w:kern w:val="2"/>
          <w:sz w:val="28"/>
          <w:szCs w:val="28"/>
        </w:rPr>
        <w:t xml:space="preserve">выбирать </w:t>
      </w:r>
      <w:r w:rsidR="00F606A9" w:rsidRPr="00C93737">
        <w:rPr>
          <w:rFonts w:ascii="Times New Roman" w:hAnsi="Times New Roman" w:cs="Times New Roman"/>
          <w:bCs/>
          <w:kern w:val="2"/>
          <w:sz w:val="28"/>
          <w:szCs w:val="28"/>
        </w:rPr>
        <w:t>организации дополнительного образования</w:t>
      </w:r>
      <w:r w:rsidR="004B2E12" w:rsidRPr="00C93737">
        <w:rPr>
          <w:rFonts w:ascii="Times New Roman" w:hAnsi="Times New Roman" w:cs="Times New Roman"/>
          <w:bCs/>
          <w:kern w:val="2"/>
          <w:sz w:val="28"/>
          <w:szCs w:val="28"/>
        </w:rPr>
        <w:t xml:space="preserve"> по желанию. </w:t>
      </w:r>
      <w:r w:rsidR="009D1A56" w:rsidRPr="00C93737">
        <w:rPr>
          <w:rFonts w:ascii="Times New Roman" w:hAnsi="Times New Roman" w:cs="Times New Roman"/>
          <w:bCs/>
          <w:kern w:val="2"/>
          <w:sz w:val="28"/>
          <w:szCs w:val="28"/>
        </w:rPr>
        <w:t>Разработка методологии информационного модуля Навигатора будет основана на результатах исследования</w:t>
      </w:r>
      <w:r w:rsidR="009D1A56" w:rsidRPr="00C93737">
        <w:t xml:space="preserve"> </w:t>
      </w:r>
      <w:r w:rsidR="009D1A56" w:rsidRPr="00C93737">
        <w:rPr>
          <w:rFonts w:ascii="Times New Roman" w:hAnsi="Times New Roman" w:cs="Times New Roman"/>
          <w:bCs/>
          <w:kern w:val="2"/>
          <w:sz w:val="28"/>
          <w:szCs w:val="28"/>
        </w:rPr>
        <w:t>факторов и условий достижения качества дополнительного образования (материально-техническая база организаций дополнительного образования, качественный состав педагогов,</w:t>
      </w:r>
      <w:r w:rsidR="009D1A56" w:rsidRPr="00C93737">
        <w:rPr>
          <w:rFonts w:ascii="Times New Roman" w:eastAsia="Calibri" w:hAnsi="Times New Roman" w:cs="Times New Roman"/>
          <w:sz w:val="28"/>
          <w:szCs w:val="28"/>
        </w:rPr>
        <w:t xml:space="preserve"> запросы родителей в услугах дополнительного образования)</w:t>
      </w:r>
      <w:r w:rsidR="009D1A56" w:rsidRPr="00C93737">
        <w:rPr>
          <w:rFonts w:ascii="Times New Roman" w:hAnsi="Times New Roman" w:cs="Times New Roman"/>
          <w:bCs/>
          <w:kern w:val="2"/>
          <w:sz w:val="28"/>
          <w:szCs w:val="28"/>
        </w:rPr>
        <w:t>.</w:t>
      </w:r>
    </w:p>
    <w:p w14:paraId="2E387D5D" w14:textId="77777777" w:rsidR="00082615" w:rsidRPr="00C93737" w:rsidRDefault="00082615" w:rsidP="00082615">
      <w:pPr>
        <w:widowControl w:val="0"/>
        <w:tabs>
          <w:tab w:val="left" w:pos="-709"/>
          <w:tab w:val="num" w:pos="0"/>
        </w:tabs>
        <w:spacing w:after="0" w:line="240" w:lineRule="auto"/>
        <w:ind w:firstLine="709"/>
        <w:jc w:val="both"/>
        <w:rPr>
          <w:rFonts w:ascii="Times New Roman" w:eastAsia="Times New Roman" w:hAnsi="Times New Roman" w:cs="Times New Roman"/>
          <w:sz w:val="28"/>
          <w:szCs w:val="28"/>
          <w:lang w:val="kk-KZ"/>
        </w:rPr>
      </w:pPr>
      <w:r w:rsidRPr="00C93737">
        <w:rPr>
          <w:rFonts w:ascii="Times New Roman" w:eastAsia="Times New Roman" w:hAnsi="Times New Roman" w:cs="Times New Roman"/>
          <w:sz w:val="28"/>
          <w:szCs w:val="28"/>
          <w:lang w:val="kk-KZ"/>
        </w:rPr>
        <w:t>Планируется реализация</w:t>
      </w:r>
      <w:r w:rsidRPr="00C93737">
        <w:rPr>
          <w:rFonts w:ascii="Times New Roman" w:hAnsi="Times New Roman" w:cs="Times New Roman"/>
          <w:bCs/>
          <w:kern w:val="2"/>
          <w:sz w:val="28"/>
          <w:szCs w:val="28"/>
        </w:rPr>
        <w:t xml:space="preserve"> </w:t>
      </w:r>
      <w:r w:rsidRPr="00C93737">
        <w:rPr>
          <w:rFonts w:ascii="Times New Roman" w:eastAsia="Times New Roman" w:hAnsi="Times New Roman" w:cs="Times New Roman"/>
          <w:sz w:val="28"/>
          <w:szCs w:val="28"/>
          <w:lang w:val="kk-KZ"/>
        </w:rPr>
        <w:t>общенационального культурно-образовательного проекта «Дебатное движение школьников «Ұшқыр ой алаңы». Во всех регионах страны будут открыты дебатные центры и клубы.</w:t>
      </w:r>
    </w:p>
    <w:p w14:paraId="482E1879" w14:textId="2B0E23D3" w:rsidR="00082615" w:rsidRPr="00C93737" w:rsidRDefault="00082615" w:rsidP="00082615">
      <w:pPr>
        <w:widowControl w:val="0"/>
        <w:tabs>
          <w:tab w:val="left" w:pos="-709"/>
          <w:tab w:val="num" w:pos="0"/>
        </w:tabs>
        <w:spacing w:after="0" w:line="240" w:lineRule="auto"/>
        <w:ind w:firstLine="709"/>
        <w:jc w:val="both"/>
        <w:rPr>
          <w:rFonts w:ascii="Times New Roman" w:eastAsia="Times New Roman" w:hAnsi="Times New Roman" w:cs="Times New Roman"/>
          <w:sz w:val="28"/>
          <w:szCs w:val="28"/>
          <w:lang w:val="kk-KZ"/>
        </w:rPr>
      </w:pPr>
      <w:r w:rsidRPr="00C93737">
        <w:rPr>
          <w:rFonts w:ascii="Times New Roman" w:eastAsia="Times New Roman" w:hAnsi="Times New Roman" w:cs="Times New Roman"/>
          <w:sz w:val="28"/>
          <w:szCs w:val="28"/>
          <w:lang w:val="kk-KZ"/>
        </w:rPr>
        <w:t xml:space="preserve">Будет реализован просветительский проект «Дети и театр» с целью </w:t>
      </w:r>
      <w:r w:rsidRPr="00C93737">
        <w:rPr>
          <w:rFonts w:ascii="Times New Roman" w:eastAsia="Times New Roman" w:hAnsi="Times New Roman" w:cs="Times New Roman"/>
          <w:sz w:val="28"/>
          <w:szCs w:val="28"/>
          <w:lang w:val="kk-KZ"/>
        </w:rPr>
        <w:lastRenderedPageBreak/>
        <w:t>вовлечения подрастающего поколения в мир театрального искусства.</w:t>
      </w:r>
    </w:p>
    <w:p w14:paraId="27E190DC" w14:textId="77777777" w:rsidR="00AD0884" w:rsidRPr="00C93737" w:rsidRDefault="00AD0884" w:rsidP="00AD0884">
      <w:pPr>
        <w:widowControl w:val="0"/>
        <w:tabs>
          <w:tab w:val="left" w:pos="-709"/>
          <w:tab w:val="num" w:pos="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Планируется реализация социальных проектов детского волонтерского проекта «Қоғамға қызмет».</w:t>
      </w:r>
    </w:p>
    <w:p w14:paraId="67B736E0" w14:textId="77777777" w:rsidR="00BD7E76" w:rsidRPr="00C93737" w:rsidRDefault="00BD7E76" w:rsidP="00A41527">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По проекту «Ашық жүрек» предусматривается создание волонтерских клубов в колледжах, проведение региональных слетов волонтеров.</w:t>
      </w:r>
    </w:p>
    <w:p w14:paraId="2FE7223E" w14:textId="083A9699" w:rsidR="00557F10" w:rsidRPr="00C93737" w:rsidRDefault="00557F10" w:rsidP="00B41C3A">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Будет реализован проект «Студенческий социальный кредит» для повышения доли студентов высших учебных заведений, вовлеченных в добровольную социально направленную, общественно полезную деятельность в интересах физических и (или) юридических лиц, путем их материального поощрения в виде предоставления социального студенческого кредита.</w:t>
      </w:r>
    </w:p>
    <w:p w14:paraId="2314E229" w14:textId="52A35607" w:rsidR="00A401C2" w:rsidRPr="00C93737" w:rsidRDefault="00A401C2" w:rsidP="00A41527">
      <w:pPr>
        <w:widowControl w:val="0"/>
        <w:tabs>
          <w:tab w:val="left" w:pos="-709"/>
          <w:tab w:val="num" w:pos="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Во всех регионах продолжится развитие сети детских технопарков и бизнес-инкубаторов на базе </w:t>
      </w:r>
      <w:r w:rsidR="00AB6980" w:rsidRPr="00C93737">
        <w:rPr>
          <w:rFonts w:ascii="Times New Roman" w:hAnsi="Times New Roman" w:cs="Times New Roman"/>
          <w:bCs/>
          <w:kern w:val="2"/>
          <w:sz w:val="28"/>
          <w:szCs w:val="28"/>
        </w:rPr>
        <w:t>Д</w:t>
      </w:r>
      <w:r w:rsidRPr="00C93737">
        <w:rPr>
          <w:rFonts w:ascii="Times New Roman" w:hAnsi="Times New Roman" w:cs="Times New Roman"/>
          <w:bCs/>
          <w:kern w:val="2"/>
          <w:sz w:val="28"/>
          <w:szCs w:val="28"/>
        </w:rPr>
        <w:t xml:space="preserve">ворцов школьников за счет местного бюджета </w:t>
      </w:r>
      <w:r w:rsidR="00852FCB" w:rsidRPr="00C93737">
        <w:rPr>
          <w:rFonts w:ascii="Times New Roman" w:hAnsi="Times New Roman" w:cs="Times New Roman"/>
          <w:bCs/>
          <w:kern w:val="2"/>
          <w:sz w:val="28"/>
          <w:szCs w:val="28"/>
        </w:rPr>
        <w:t>и спонсорских</w:t>
      </w:r>
      <w:r w:rsidRPr="00C93737">
        <w:rPr>
          <w:rFonts w:ascii="Times New Roman" w:hAnsi="Times New Roman" w:cs="Times New Roman"/>
          <w:bCs/>
          <w:kern w:val="2"/>
          <w:sz w:val="28"/>
          <w:szCs w:val="28"/>
        </w:rPr>
        <w:t xml:space="preserve"> средств.</w:t>
      </w:r>
    </w:p>
    <w:p w14:paraId="689A3731" w14:textId="524A7126" w:rsidR="0036788D" w:rsidRPr="00C93737" w:rsidRDefault="0036788D" w:rsidP="00A41527">
      <w:pPr>
        <w:widowControl w:val="0"/>
        <w:tabs>
          <w:tab w:val="left" w:pos="-709"/>
          <w:tab w:val="num" w:pos="0"/>
        </w:tabs>
        <w:spacing w:after="0" w:line="240" w:lineRule="auto"/>
        <w:ind w:firstLine="709"/>
        <w:jc w:val="both"/>
        <w:rPr>
          <w:rFonts w:ascii="Times New Roman" w:hAnsi="Times New Roman"/>
          <w:bCs/>
          <w:kern w:val="2"/>
          <w:sz w:val="28"/>
          <w:szCs w:val="28"/>
        </w:rPr>
      </w:pPr>
      <w:r w:rsidRPr="00C93737">
        <w:rPr>
          <w:rFonts w:ascii="Times New Roman" w:hAnsi="Times New Roman"/>
          <w:bCs/>
          <w:kern w:val="2"/>
          <w:sz w:val="28"/>
          <w:szCs w:val="28"/>
        </w:rPr>
        <w:t xml:space="preserve">На базе </w:t>
      </w:r>
      <w:r w:rsidR="00BE24A7" w:rsidRPr="00C93737">
        <w:rPr>
          <w:rFonts w:ascii="Times New Roman" w:hAnsi="Times New Roman"/>
          <w:bCs/>
          <w:kern w:val="2"/>
          <w:sz w:val="28"/>
          <w:szCs w:val="28"/>
        </w:rPr>
        <w:t>вузов</w:t>
      </w:r>
      <w:r w:rsidRPr="00C93737">
        <w:rPr>
          <w:rFonts w:ascii="Times New Roman" w:hAnsi="Times New Roman"/>
          <w:bCs/>
          <w:kern w:val="2"/>
          <w:sz w:val="28"/>
          <w:szCs w:val="28"/>
        </w:rPr>
        <w:t xml:space="preserve"> страны будет создана сеть современных детских и молодежных инновационных проектно-конструкторских инжиниринговых центров, исследовательских площадок. </w:t>
      </w:r>
    </w:p>
    <w:p w14:paraId="7334FC2F" w14:textId="07622942" w:rsidR="00A401C2" w:rsidRPr="00C93737" w:rsidRDefault="00A401C2"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Будет продолжена работа по вовлечению студентов колледжей</w:t>
      </w:r>
      <w:r w:rsidR="009117B9" w:rsidRPr="00C93737">
        <w:rPr>
          <w:rFonts w:ascii="Times New Roman" w:hAnsi="Times New Roman" w:cs="Times New Roman"/>
          <w:sz w:val="28"/>
          <w:szCs w:val="28"/>
        </w:rPr>
        <w:t xml:space="preserve"> и вузов</w:t>
      </w:r>
      <w:r w:rsidRPr="00C93737">
        <w:rPr>
          <w:rFonts w:ascii="Times New Roman" w:hAnsi="Times New Roman" w:cs="Times New Roman"/>
          <w:sz w:val="28"/>
          <w:szCs w:val="28"/>
        </w:rPr>
        <w:t xml:space="preserve"> в органы самоуправления,</w:t>
      </w:r>
      <w:r w:rsidR="009117B9" w:rsidRPr="00C93737">
        <w:rPr>
          <w:rFonts w:ascii="Times New Roman" w:hAnsi="Times New Roman" w:cs="Times New Roman"/>
          <w:sz w:val="28"/>
          <w:szCs w:val="28"/>
        </w:rPr>
        <w:t xml:space="preserve"> студенческие парламенты, клубы,</w:t>
      </w:r>
      <w:r w:rsidRPr="00C93737">
        <w:rPr>
          <w:rFonts w:ascii="Times New Roman" w:hAnsi="Times New Roman" w:cs="Times New Roman"/>
          <w:sz w:val="28"/>
          <w:szCs w:val="28"/>
        </w:rPr>
        <w:t xml:space="preserve"> комитеты по делам молодежи, школы волонтеров, спортивные секции и мероприяти</w:t>
      </w:r>
      <w:r w:rsidR="000315A0" w:rsidRPr="00C93737">
        <w:rPr>
          <w:rFonts w:ascii="Times New Roman" w:hAnsi="Times New Roman" w:cs="Times New Roman"/>
          <w:sz w:val="28"/>
          <w:szCs w:val="28"/>
        </w:rPr>
        <w:t>я</w:t>
      </w:r>
      <w:r w:rsidRPr="00C93737">
        <w:rPr>
          <w:rFonts w:ascii="Times New Roman" w:hAnsi="Times New Roman" w:cs="Times New Roman"/>
          <w:sz w:val="28"/>
          <w:szCs w:val="28"/>
        </w:rPr>
        <w:t>.</w:t>
      </w:r>
    </w:p>
    <w:p w14:paraId="4A9A0A4E" w14:textId="77777777" w:rsidR="00C333DF" w:rsidRPr="00C93737" w:rsidRDefault="00C333DF"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lang w:val="kk-KZ"/>
        </w:rPr>
      </w:pPr>
    </w:p>
    <w:p w14:paraId="412968BB" w14:textId="2F52F309" w:rsidR="00D13E2E" w:rsidRPr="00C93737" w:rsidRDefault="00536EE3" w:rsidP="00A41527">
      <w:pPr>
        <w:widowControl w:val="0"/>
        <w:tabs>
          <w:tab w:val="left" w:pos="-709"/>
          <w:tab w:val="num" w:pos="0"/>
          <w:tab w:val="num" w:pos="720"/>
        </w:tabs>
        <w:spacing w:after="0" w:line="240" w:lineRule="auto"/>
        <w:ind w:firstLine="709"/>
        <w:jc w:val="both"/>
        <w:rPr>
          <w:rFonts w:ascii="Times New Roman" w:hAnsi="Times New Roman" w:cs="Times New Roman"/>
          <w:bCs/>
          <w:i/>
          <w:iCs/>
          <w:kern w:val="2"/>
          <w:sz w:val="28"/>
          <w:szCs w:val="28"/>
        </w:rPr>
      </w:pPr>
      <w:bookmarkStart w:id="18" w:name="_Hlk9347299"/>
      <w:r w:rsidRPr="00C93737">
        <w:rPr>
          <w:rFonts w:ascii="Times New Roman" w:hAnsi="Times New Roman" w:cs="Times New Roman"/>
          <w:b/>
          <w:bCs/>
          <w:iCs/>
          <w:kern w:val="2"/>
          <w:sz w:val="28"/>
          <w:szCs w:val="28"/>
          <w:lang w:val="kk-KZ"/>
        </w:rPr>
        <w:t>5.</w:t>
      </w:r>
      <w:r w:rsidR="00D13E2E" w:rsidRPr="00C93737">
        <w:rPr>
          <w:rFonts w:ascii="Times New Roman" w:hAnsi="Times New Roman" w:cs="Times New Roman"/>
          <w:b/>
          <w:bCs/>
          <w:iCs/>
          <w:kern w:val="2"/>
          <w:sz w:val="28"/>
          <w:szCs w:val="28"/>
        </w:rPr>
        <w:t>1.3.</w:t>
      </w:r>
      <w:r w:rsidR="002B3390" w:rsidRPr="00C93737">
        <w:rPr>
          <w:rFonts w:ascii="Times New Roman" w:hAnsi="Times New Roman" w:cs="Times New Roman"/>
          <w:b/>
          <w:bCs/>
          <w:iCs/>
          <w:kern w:val="2"/>
          <w:sz w:val="28"/>
          <w:szCs w:val="28"/>
        </w:rPr>
        <w:t> </w:t>
      </w:r>
      <w:r w:rsidR="005700C0" w:rsidRPr="00C93737">
        <w:rPr>
          <w:rFonts w:ascii="Times New Roman" w:hAnsi="Times New Roman" w:cs="Times New Roman"/>
          <w:b/>
          <w:bCs/>
          <w:iCs/>
          <w:kern w:val="2"/>
          <w:sz w:val="28"/>
          <w:szCs w:val="28"/>
        </w:rPr>
        <w:t>Обеспечить безопасную и комфортную среду обучения</w:t>
      </w:r>
    </w:p>
    <w:bookmarkEnd w:id="18"/>
    <w:p w14:paraId="764B8D4D" w14:textId="2BE04202" w:rsidR="00F95D32" w:rsidRPr="00C93737" w:rsidRDefault="00F95D32" w:rsidP="00A41527">
      <w:pPr>
        <w:spacing w:after="0" w:line="240" w:lineRule="auto"/>
        <w:ind w:firstLine="708"/>
        <w:jc w:val="both"/>
        <w:rPr>
          <w:rFonts w:ascii="Times New Roman" w:hAnsi="Times New Roman"/>
          <w:sz w:val="28"/>
          <w:szCs w:val="28"/>
        </w:rPr>
      </w:pPr>
      <w:r w:rsidRPr="00C93737">
        <w:rPr>
          <w:rFonts w:ascii="Times New Roman" w:hAnsi="Times New Roman"/>
          <w:sz w:val="28"/>
          <w:szCs w:val="28"/>
        </w:rPr>
        <w:t>В целях</w:t>
      </w:r>
      <w:r w:rsidR="00F56D8C" w:rsidRPr="00C93737">
        <w:rPr>
          <w:rFonts w:ascii="Times New Roman" w:hAnsi="Times New Roman"/>
          <w:sz w:val="28"/>
          <w:szCs w:val="28"/>
        </w:rPr>
        <w:t xml:space="preserve"> обеспечения взаимодействия государственных органов по вопросам охраны прав детей с момента рождения до совершеннолетия,</w:t>
      </w:r>
      <w:r w:rsidRPr="00C93737">
        <w:rPr>
          <w:rFonts w:ascii="Times New Roman" w:hAnsi="Times New Roman"/>
          <w:sz w:val="28"/>
          <w:szCs w:val="28"/>
        </w:rPr>
        <w:t xml:space="preserve"> координации деятельности всех заинтересованных государственных органов по вопросам финансирования </w:t>
      </w:r>
      <w:r w:rsidR="00F56D8C" w:rsidRPr="00C93737">
        <w:rPr>
          <w:rFonts w:ascii="Times New Roman" w:hAnsi="Times New Roman"/>
          <w:sz w:val="28"/>
          <w:szCs w:val="28"/>
        </w:rPr>
        <w:t>безопасной и комфортной среды обучения и</w:t>
      </w:r>
      <w:r w:rsidRPr="00C93737">
        <w:rPr>
          <w:rFonts w:ascii="Times New Roman" w:hAnsi="Times New Roman"/>
          <w:sz w:val="28"/>
          <w:szCs w:val="28"/>
        </w:rPr>
        <w:t xml:space="preserve"> защиты прав детей будет разработана методика расчета «Детского бюджета в объемах МБ и РБ на социальные затраты».</w:t>
      </w:r>
    </w:p>
    <w:p w14:paraId="122F0A0C" w14:textId="7FCCF4F4" w:rsidR="00C93CB9" w:rsidRPr="00C93737" w:rsidRDefault="00C93CB9" w:rsidP="00C93CB9">
      <w:pPr>
        <w:spacing w:after="0" w:line="240" w:lineRule="auto"/>
        <w:ind w:firstLine="708"/>
        <w:jc w:val="both"/>
        <w:textAlignment w:val="baseline"/>
        <w:outlineLvl w:val="0"/>
        <w:rPr>
          <w:rFonts w:ascii="Times New Roman" w:eastAsia="TimesNewRoman" w:hAnsi="Times New Roman" w:cs="Times New Roman"/>
          <w:sz w:val="28"/>
          <w:szCs w:val="28"/>
        </w:rPr>
      </w:pPr>
      <w:r w:rsidRPr="00C93737">
        <w:rPr>
          <w:rFonts w:ascii="Times New Roman" w:eastAsia="Times New Roman" w:hAnsi="Times New Roman" w:cs="Times New Roman"/>
          <w:sz w:val="28"/>
          <w:szCs w:val="28"/>
          <w:lang w:eastAsia="ru-RU"/>
        </w:rPr>
        <w:t xml:space="preserve">«Детский бюджет» – это измерение </w:t>
      </w:r>
      <w:r w:rsidRPr="00C93737">
        <w:rPr>
          <w:rFonts w:ascii="Times New Roman" w:eastAsia="TimesNewRoman" w:hAnsi="Times New Roman" w:cs="Times New Roman"/>
          <w:sz w:val="28"/>
          <w:szCs w:val="28"/>
        </w:rPr>
        <w:t>консолидированного бюджета, включающ</w:t>
      </w:r>
      <w:r w:rsidR="003B2FC1" w:rsidRPr="00C93737">
        <w:rPr>
          <w:rFonts w:ascii="Times New Roman" w:eastAsia="TimesNewRoman" w:hAnsi="Times New Roman" w:cs="Times New Roman"/>
          <w:sz w:val="28"/>
          <w:szCs w:val="28"/>
          <w:lang w:val="kk-KZ"/>
        </w:rPr>
        <w:t>его</w:t>
      </w:r>
      <w:r w:rsidRPr="00C93737">
        <w:rPr>
          <w:rFonts w:ascii="Times New Roman" w:eastAsia="TimesNewRoman" w:hAnsi="Times New Roman" w:cs="Times New Roman"/>
          <w:sz w:val="28"/>
          <w:szCs w:val="28"/>
        </w:rPr>
        <w:t xml:space="preserve"> республиканские и местные бюджеты </w:t>
      </w:r>
      <w:r w:rsidRPr="00C93737">
        <w:rPr>
          <w:rFonts w:ascii="Times New Roman" w:eastAsia="Times New Roman" w:hAnsi="Times New Roman" w:cs="Times New Roman"/>
          <w:sz w:val="28"/>
          <w:szCs w:val="28"/>
          <w:lang w:eastAsia="ru-RU"/>
        </w:rPr>
        <w:t xml:space="preserve">на поддержку детей и </w:t>
      </w:r>
      <w:r w:rsidRPr="00C93737">
        <w:rPr>
          <w:rFonts w:ascii="Times New Roman" w:eastAsia="TimesNewRoman" w:hAnsi="Times New Roman" w:cs="Times New Roman"/>
          <w:sz w:val="28"/>
          <w:szCs w:val="28"/>
        </w:rPr>
        <w:t>оценивание эффективности государственного расхода в интересах детей.</w:t>
      </w:r>
      <w:r w:rsidRPr="00C93737">
        <w:rPr>
          <w:rFonts w:ascii="Times New Roman" w:eastAsia="Calibri" w:hAnsi="Times New Roman" w:cs="Times New Roman"/>
          <w:sz w:val="28"/>
          <w:szCs w:val="28"/>
        </w:rPr>
        <w:t xml:space="preserve"> Внедрение «Детского бюджета» позволит определить уровень затрат бюджета в интересах детей, ориентированного на обеспечение их благополучия и прав, а т</w:t>
      </w:r>
      <w:r w:rsidRPr="00C93737">
        <w:rPr>
          <w:rFonts w:ascii="Times New Roman" w:eastAsia="TimesNewRoman,Italic" w:hAnsi="Times New Roman" w:cs="Times New Roman"/>
          <w:iCs/>
          <w:sz w:val="28"/>
          <w:szCs w:val="28"/>
        </w:rPr>
        <w:t xml:space="preserve">акже </w:t>
      </w:r>
      <w:r w:rsidRPr="00C93737">
        <w:rPr>
          <w:rFonts w:ascii="Times New Roman" w:eastAsia="TimesNewRoman" w:hAnsi="Times New Roman" w:cs="Times New Roman"/>
          <w:sz w:val="28"/>
          <w:szCs w:val="28"/>
        </w:rPr>
        <w:t>усилит внимание государственных и местных органов к учету интересов и потребностей детей во всех сферах.</w:t>
      </w:r>
    </w:p>
    <w:p w14:paraId="45E1D174" w14:textId="2EAE33FE" w:rsidR="00C93CB9" w:rsidRPr="00C93737" w:rsidRDefault="00C93CB9" w:rsidP="00C93CB9">
      <w:pPr>
        <w:spacing w:after="0" w:line="240" w:lineRule="auto"/>
        <w:ind w:firstLine="708"/>
        <w:jc w:val="both"/>
        <w:rPr>
          <w:rFonts w:ascii="Times New Roman" w:hAnsi="Times New Roman"/>
          <w:sz w:val="28"/>
          <w:szCs w:val="28"/>
        </w:rPr>
      </w:pPr>
      <w:r w:rsidRPr="00C93737">
        <w:rPr>
          <w:rFonts w:ascii="Times New Roman" w:eastAsia="TimesNewRoman" w:hAnsi="Times New Roman" w:cs="Times New Roman"/>
          <w:sz w:val="28"/>
          <w:szCs w:val="28"/>
        </w:rPr>
        <w:t>Имея «Детский бюджет», государственные органы получают инструмент определения приоритетов в бюджетной политике, ее соответстви</w:t>
      </w:r>
      <w:r w:rsidR="003B2FC1" w:rsidRPr="00C93737">
        <w:rPr>
          <w:rFonts w:ascii="Times New Roman" w:eastAsia="TimesNewRoman" w:hAnsi="Times New Roman" w:cs="Times New Roman"/>
          <w:sz w:val="28"/>
          <w:szCs w:val="28"/>
          <w:lang w:val="kk-KZ"/>
        </w:rPr>
        <w:t>е</w:t>
      </w:r>
      <w:r w:rsidRPr="00C93737">
        <w:rPr>
          <w:rFonts w:ascii="Times New Roman" w:eastAsia="TimesNewRoman" w:hAnsi="Times New Roman" w:cs="Times New Roman"/>
          <w:sz w:val="28"/>
          <w:szCs w:val="28"/>
        </w:rPr>
        <w:t xml:space="preserve"> социальным обязательствам власти.</w:t>
      </w:r>
      <w:r w:rsidRPr="00C93737">
        <w:rPr>
          <w:rFonts w:ascii="Times New Roman" w:eastAsia="Calibri" w:hAnsi="Times New Roman" w:cs="Times New Roman"/>
          <w:sz w:val="28"/>
          <w:szCs w:val="28"/>
        </w:rPr>
        <w:t xml:space="preserve"> Разработка методики расчета «Детского бюджета» позволит ввести </w:t>
      </w:r>
      <w:r w:rsidRPr="00C93737">
        <w:rPr>
          <w:rFonts w:ascii="Times New Roman" w:eastAsia="Times New Roman" w:hAnsi="Times New Roman" w:cs="Times New Roman"/>
          <w:sz w:val="28"/>
          <w:szCs w:val="28"/>
          <w:lang w:eastAsia="ru-RU"/>
        </w:rPr>
        <w:t>мониторинг общей суммы госбюджета, выделяемо</w:t>
      </w:r>
      <w:r w:rsidR="00C1040D" w:rsidRPr="00C93737">
        <w:rPr>
          <w:rFonts w:ascii="Times New Roman" w:eastAsia="Times New Roman" w:hAnsi="Times New Roman" w:cs="Times New Roman"/>
          <w:sz w:val="28"/>
          <w:szCs w:val="28"/>
          <w:lang w:val="kk-KZ" w:eastAsia="ru-RU"/>
        </w:rPr>
        <w:t xml:space="preserve"> </w:t>
      </w:r>
      <w:r w:rsidRPr="00C93737">
        <w:rPr>
          <w:rFonts w:ascii="Times New Roman" w:eastAsia="Times New Roman" w:hAnsi="Times New Roman" w:cs="Times New Roman"/>
          <w:sz w:val="28"/>
          <w:szCs w:val="28"/>
          <w:lang w:eastAsia="ru-RU"/>
        </w:rPr>
        <w:t>на детей.</w:t>
      </w:r>
    </w:p>
    <w:p w14:paraId="4B78CBB7" w14:textId="613A38F5" w:rsidR="00F95D32" w:rsidRPr="00C93737" w:rsidRDefault="00F95D32" w:rsidP="00A41527">
      <w:pPr>
        <w:spacing w:after="0" w:line="240" w:lineRule="auto"/>
        <w:ind w:firstLine="709"/>
        <w:jc w:val="both"/>
        <w:rPr>
          <w:rFonts w:ascii="Times New Roman" w:hAnsi="Times New Roman"/>
          <w:sz w:val="28"/>
          <w:szCs w:val="28"/>
        </w:rPr>
      </w:pPr>
      <w:r w:rsidRPr="00C93737">
        <w:rPr>
          <w:rFonts w:ascii="Times New Roman" w:hAnsi="Times New Roman"/>
          <w:sz w:val="28"/>
          <w:szCs w:val="28"/>
        </w:rPr>
        <w:t xml:space="preserve">Будет осуществлена </w:t>
      </w:r>
      <w:bookmarkStart w:id="19" w:name="_Hlk26874077"/>
      <w:r w:rsidRPr="00C93737">
        <w:rPr>
          <w:rFonts w:ascii="Times New Roman" w:hAnsi="Times New Roman"/>
          <w:sz w:val="28"/>
          <w:szCs w:val="28"/>
        </w:rPr>
        <w:t xml:space="preserve">интеграция баз данных систем здравоохранения, образования, социальной защиты, </w:t>
      </w:r>
      <w:r w:rsidR="00914D67" w:rsidRPr="00C93737">
        <w:rPr>
          <w:rFonts w:ascii="Times New Roman" w:hAnsi="Times New Roman"/>
          <w:sz w:val="28"/>
          <w:szCs w:val="28"/>
          <w:lang w:val="kk-KZ"/>
        </w:rPr>
        <w:t>м</w:t>
      </w:r>
      <w:r w:rsidRPr="00C93737">
        <w:rPr>
          <w:rFonts w:ascii="Times New Roman" w:hAnsi="Times New Roman"/>
          <w:sz w:val="28"/>
          <w:szCs w:val="28"/>
        </w:rPr>
        <w:t>естных исполнительных органов</w:t>
      </w:r>
      <w:bookmarkEnd w:id="19"/>
      <w:r w:rsidRPr="00C93737">
        <w:rPr>
          <w:rFonts w:ascii="Times New Roman" w:hAnsi="Times New Roman"/>
          <w:sz w:val="28"/>
          <w:szCs w:val="28"/>
        </w:rPr>
        <w:t xml:space="preserve">. </w:t>
      </w:r>
    </w:p>
    <w:p w14:paraId="742C1859" w14:textId="21364CC5" w:rsidR="00F95D32" w:rsidRPr="00C93737" w:rsidRDefault="00F95D32" w:rsidP="00A41527">
      <w:pPr>
        <w:spacing w:after="0" w:line="240" w:lineRule="auto"/>
        <w:ind w:firstLine="709"/>
        <w:jc w:val="both"/>
        <w:rPr>
          <w:rFonts w:ascii="Times New Roman" w:hAnsi="Times New Roman"/>
          <w:sz w:val="28"/>
          <w:szCs w:val="28"/>
        </w:rPr>
      </w:pPr>
      <w:r w:rsidRPr="00C93737">
        <w:rPr>
          <w:rFonts w:ascii="Times New Roman" w:hAnsi="Times New Roman"/>
          <w:sz w:val="28"/>
          <w:szCs w:val="28"/>
        </w:rPr>
        <w:t xml:space="preserve">Для многокритериального подхода к оценке благосостояния и улучшения положения детей </w:t>
      </w:r>
      <w:r w:rsidR="00D05169" w:rsidRPr="00C93737">
        <w:rPr>
          <w:rFonts w:ascii="Times New Roman" w:hAnsi="Times New Roman"/>
          <w:sz w:val="28"/>
          <w:szCs w:val="28"/>
        </w:rPr>
        <w:t>в 2020 году</w:t>
      </w:r>
      <w:r w:rsidR="00DD13C6" w:rsidRPr="00C93737">
        <w:rPr>
          <w:rFonts w:ascii="Times New Roman" w:hAnsi="Times New Roman"/>
          <w:sz w:val="28"/>
          <w:szCs w:val="28"/>
        </w:rPr>
        <w:t xml:space="preserve"> </w:t>
      </w:r>
      <w:r w:rsidRPr="00C93737">
        <w:rPr>
          <w:rFonts w:ascii="Times New Roman" w:hAnsi="Times New Roman"/>
          <w:sz w:val="28"/>
          <w:szCs w:val="28"/>
        </w:rPr>
        <w:t>будет</w:t>
      </w:r>
      <w:r w:rsidR="00D05169" w:rsidRPr="00C93737">
        <w:rPr>
          <w:rFonts w:ascii="Times New Roman" w:hAnsi="Times New Roman"/>
          <w:sz w:val="28"/>
          <w:szCs w:val="28"/>
        </w:rPr>
        <w:t xml:space="preserve"> дополнительно</w:t>
      </w:r>
      <w:r w:rsidRPr="00C93737">
        <w:rPr>
          <w:rFonts w:ascii="Times New Roman" w:hAnsi="Times New Roman"/>
          <w:sz w:val="28"/>
          <w:szCs w:val="28"/>
        </w:rPr>
        <w:t xml:space="preserve"> апробирован и</w:t>
      </w:r>
      <w:r w:rsidR="00D05169" w:rsidRPr="00C93737">
        <w:rPr>
          <w:rFonts w:ascii="Times New Roman" w:hAnsi="Times New Roman"/>
          <w:sz w:val="28"/>
          <w:szCs w:val="28"/>
        </w:rPr>
        <w:t xml:space="preserve"> в 2022 году</w:t>
      </w:r>
      <w:r w:rsidRPr="00C93737">
        <w:rPr>
          <w:rFonts w:ascii="Times New Roman" w:hAnsi="Times New Roman"/>
          <w:sz w:val="28"/>
          <w:szCs w:val="28"/>
        </w:rPr>
        <w:t xml:space="preserve"> </w:t>
      </w:r>
      <w:r w:rsidR="00FF7F98" w:rsidRPr="00C93737">
        <w:rPr>
          <w:rFonts w:ascii="Times New Roman" w:hAnsi="Times New Roman"/>
          <w:sz w:val="28"/>
          <w:szCs w:val="28"/>
        </w:rPr>
        <w:t>внедрен Индекс</w:t>
      </w:r>
      <w:r w:rsidRPr="00C93737">
        <w:rPr>
          <w:rFonts w:ascii="Times New Roman" w:hAnsi="Times New Roman"/>
          <w:sz w:val="28"/>
          <w:szCs w:val="28"/>
        </w:rPr>
        <w:t xml:space="preserve"> благополучия ребенка</w:t>
      </w:r>
      <w:r w:rsidR="00072FE5" w:rsidRPr="00C93737">
        <w:rPr>
          <w:rFonts w:ascii="Times New Roman" w:hAnsi="Times New Roman"/>
          <w:sz w:val="28"/>
          <w:szCs w:val="28"/>
        </w:rPr>
        <w:t>.</w:t>
      </w:r>
    </w:p>
    <w:p w14:paraId="5AAF0B9C" w14:textId="77777777" w:rsidR="00F95D32" w:rsidRPr="00C93737" w:rsidRDefault="00F95D32" w:rsidP="00A41527">
      <w:pPr>
        <w:spacing w:after="0" w:line="240" w:lineRule="auto"/>
        <w:ind w:firstLine="709"/>
        <w:jc w:val="both"/>
        <w:rPr>
          <w:rFonts w:ascii="Times New Roman" w:hAnsi="Times New Roman"/>
          <w:sz w:val="28"/>
          <w:szCs w:val="28"/>
        </w:rPr>
      </w:pPr>
      <w:r w:rsidRPr="00C93737">
        <w:rPr>
          <w:rFonts w:ascii="Times New Roman" w:hAnsi="Times New Roman"/>
          <w:sz w:val="28"/>
          <w:szCs w:val="28"/>
        </w:rPr>
        <w:lastRenderedPageBreak/>
        <w:t>Для исключения латентности насилия в отношении детей и среди них ежегодно будут проводиться соответствующие социологические исследования по определению уровня насилия в отношении и среди несовершеннолетних.</w:t>
      </w:r>
    </w:p>
    <w:p w14:paraId="62A8815C" w14:textId="77777777" w:rsidR="00953101" w:rsidRPr="00C93737" w:rsidRDefault="00F95D32" w:rsidP="00953101">
      <w:pPr>
        <w:spacing w:after="0" w:line="240" w:lineRule="auto"/>
        <w:ind w:firstLine="709"/>
        <w:jc w:val="both"/>
        <w:rPr>
          <w:rFonts w:ascii="Times New Roman" w:hAnsi="Times New Roman"/>
          <w:sz w:val="28"/>
          <w:szCs w:val="28"/>
        </w:rPr>
      </w:pPr>
      <w:r w:rsidRPr="00C93737">
        <w:rPr>
          <w:rFonts w:ascii="Times New Roman" w:hAnsi="Times New Roman"/>
          <w:sz w:val="28"/>
          <w:szCs w:val="28"/>
        </w:rPr>
        <w:t xml:space="preserve">Будут </w:t>
      </w:r>
      <w:r w:rsidR="00221379" w:rsidRPr="00C93737">
        <w:rPr>
          <w:rFonts w:ascii="Times New Roman" w:hAnsi="Times New Roman"/>
          <w:sz w:val="28"/>
          <w:szCs w:val="28"/>
        </w:rPr>
        <w:t>реализо</w:t>
      </w:r>
      <w:r w:rsidR="00ED0C79" w:rsidRPr="00C93737">
        <w:rPr>
          <w:rFonts w:ascii="Times New Roman" w:hAnsi="Times New Roman"/>
          <w:sz w:val="28"/>
          <w:szCs w:val="28"/>
        </w:rPr>
        <w:t>вы</w:t>
      </w:r>
      <w:r w:rsidR="00221379" w:rsidRPr="00C93737">
        <w:rPr>
          <w:rFonts w:ascii="Times New Roman" w:hAnsi="Times New Roman"/>
          <w:sz w:val="28"/>
          <w:szCs w:val="28"/>
        </w:rPr>
        <w:t xml:space="preserve">ваться </w:t>
      </w:r>
      <w:r w:rsidRPr="00C93737">
        <w:rPr>
          <w:rFonts w:ascii="Times New Roman" w:hAnsi="Times New Roman"/>
          <w:sz w:val="28"/>
          <w:szCs w:val="28"/>
        </w:rPr>
        <w:t>программы по профилактике и реагированию на насилие в школах, а также формированию</w:t>
      </w:r>
      <w:r w:rsidR="008A47A9" w:rsidRPr="00C93737">
        <w:rPr>
          <w:rFonts w:ascii="Times New Roman" w:hAnsi="Times New Roman"/>
          <w:sz w:val="28"/>
          <w:szCs w:val="28"/>
        </w:rPr>
        <w:t xml:space="preserve"> </w:t>
      </w:r>
      <w:r w:rsidRPr="00C93737">
        <w:rPr>
          <w:rFonts w:ascii="Times New Roman" w:hAnsi="Times New Roman"/>
          <w:sz w:val="28"/>
          <w:szCs w:val="28"/>
        </w:rPr>
        <w:t>жизненных навыков и превенции суицидов для повышения осведомленности о насилии среди учащихся.</w:t>
      </w:r>
    </w:p>
    <w:p w14:paraId="63959096" w14:textId="2E702057" w:rsidR="00953101" w:rsidRPr="00C93737" w:rsidRDefault="00750566" w:rsidP="00953101">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 xml:space="preserve">В целях предупреждения и </w:t>
      </w:r>
      <w:r w:rsidR="00F663F5" w:rsidRPr="00C93737">
        <w:rPr>
          <w:rFonts w:ascii="Times New Roman" w:hAnsi="Times New Roman" w:cs="Times New Roman"/>
          <w:sz w:val="28"/>
          <w:szCs w:val="28"/>
        </w:rPr>
        <w:t xml:space="preserve">создания безопасных условий </w:t>
      </w:r>
      <w:r w:rsidRPr="00C93737">
        <w:rPr>
          <w:rFonts w:ascii="Times New Roman" w:hAnsi="Times New Roman" w:cs="Times New Roman"/>
          <w:sz w:val="28"/>
          <w:szCs w:val="28"/>
        </w:rPr>
        <w:t xml:space="preserve">планируется довести </w:t>
      </w:r>
      <w:r w:rsidR="00953101" w:rsidRPr="00C93737">
        <w:rPr>
          <w:rFonts w:ascii="Times New Roman" w:hAnsi="Times New Roman" w:cs="Times New Roman"/>
          <w:sz w:val="28"/>
          <w:szCs w:val="28"/>
        </w:rPr>
        <w:t>до 100</w:t>
      </w:r>
      <w:r w:rsidR="0087322D">
        <w:rPr>
          <w:rFonts w:ascii="Times New Roman" w:hAnsi="Times New Roman" w:cs="Times New Roman"/>
          <w:sz w:val="28"/>
          <w:szCs w:val="28"/>
          <w:lang w:val="kk-KZ"/>
        </w:rPr>
        <w:t> </w:t>
      </w:r>
      <w:r w:rsidR="00953101" w:rsidRPr="00C93737">
        <w:rPr>
          <w:rFonts w:ascii="Times New Roman" w:hAnsi="Times New Roman" w:cs="Times New Roman"/>
          <w:sz w:val="28"/>
          <w:szCs w:val="28"/>
        </w:rPr>
        <w:t>% оснащенность организаций образования</w:t>
      </w:r>
      <w:r w:rsidR="001D3E42" w:rsidRPr="00C93737">
        <w:rPr>
          <w:rFonts w:ascii="Times New Roman" w:hAnsi="Times New Roman" w:cs="Times New Roman"/>
          <w:sz w:val="28"/>
          <w:szCs w:val="28"/>
        </w:rPr>
        <w:t xml:space="preserve"> </w:t>
      </w:r>
      <w:r w:rsidR="00404973" w:rsidRPr="00C93737">
        <w:rPr>
          <w:rFonts w:ascii="Times New Roman" w:hAnsi="Times New Roman" w:cs="Times New Roman"/>
          <w:sz w:val="28"/>
          <w:szCs w:val="28"/>
        </w:rPr>
        <w:t>системой видеонаблюдения</w:t>
      </w:r>
      <w:r w:rsidR="00914674" w:rsidRPr="00C93737">
        <w:rPr>
          <w:rFonts w:ascii="Times New Roman" w:hAnsi="Times New Roman" w:cs="Times New Roman"/>
          <w:sz w:val="28"/>
          <w:szCs w:val="28"/>
          <w:lang w:val="kk-KZ"/>
        </w:rPr>
        <w:t>,</w:t>
      </w:r>
      <w:r w:rsidR="00404973" w:rsidRPr="00C93737">
        <w:rPr>
          <w:rFonts w:ascii="Times New Roman" w:hAnsi="Times New Roman" w:cs="Times New Roman"/>
          <w:sz w:val="28"/>
          <w:szCs w:val="28"/>
        </w:rPr>
        <w:t xml:space="preserve"> </w:t>
      </w:r>
      <w:r w:rsidR="00F663F5" w:rsidRPr="00C93737">
        <w:rPr>
          <w:rFonts w:ascii="Times New Roman" w:hAnsi="Times New Roman" w:cs="Times New Roman"/>
          <w:sz w:val="28"/>
          <w:szCs w:val="28"/>
        </w:rPr>
        <w:t xml:space="preserve">в том числе школьных пищеблоков, а также обеспечить </w:t>
      </w:r>
      <w:r w:rsidR="001D3E42" w:rsidRPr="00C93737">
        <w:rPr>
          <w:rFonts w:ascii="Times New Roman" w:hAnsi="Times New Roman" w:cs="Times New Roman"/>
          <w:sz w:val="28"/>
          <w:szCs w:val="28"/>
        </w:rPr>
        <w:t xml:space="preserve">комфортными условиями, </w:t>
      </w:r>
      <w:r w:rsidR="00F663F5" w:rsidRPr="00C93737">
        <w:rPr>
          <w:rFonts w:ascii="Times New Roman" w:hAnsi="Times New Roman" w:cs="Times New Roman"/>
          <w:sz w:val="28"/>
          <w:szCs w:val="28"/>
        </w:rPr>
        <w:t xml:space="preserve">безопасным </w:t>
      </w:r>
      <w:r w:rsidR="001D3E42" w:rsidRPr="00C93737">
        <w:rPr>
          <w:rFonts w:ascii="Times New Roman" w:hAnsi="Times New Roman" w:cs="Times New Roman"/>
          <w:sz w:val="28"/>
          <w:szCs w:val="28"/>
        </w:rPr>
        <w:t>школьным подвозом</w:t>
      </w:r>
      <w:r w:rsidR="00914674" w:rsidRPr="00C93737">
        <w:rPr>
          <w:rFonts w:ascii="Times New Roman" w:hAnsi="Times New Roman" w:cs="Times New Roman"/>
          <w:sz w:val="28"/>
          <w:szCs w:val="28"/>
        </w:rPr>
        <w:t xml:space="preserve"> и т.д</w:t>
      </w:r>
      <w:r w:rsidR="00914674" w:rsidRPr="00C93737">
        <w:rPr>
          <w:rFonts w:ascii="Times New Roman" w:hAnsi="Times New Roman" w:cs="Times New Roman"/>
          <w:sz w:val="28"/>
          <w:szCs w:val="28"/>
          <w:lang w:val="kk-KZ"/>
        </w:rPr>
        <w:t>.</w:t>
      </w:r>
    </w:p>
    <w:p w14:paraId="37A080B0" w14:textId="0256A035" w:rsidR="00544F1B" w:rsidRPr="00C93737" w:rsidRDefault="00544F1B" w:rsidP="00544F1B">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обеспечена система безопасного доступа, специализированной охраны и контроля. </w:t>
      </w:r>
    </w:p>
    <w:p w14:paraId="4F92DB75" w14:textId="601FA69D" w:rsidR="001222C8" w:rsidRPr="00C93737" w:rsidRDefault="001222C8" w:rsidP="001222C8">
      <w:pPr>
        <w:pStyle w:val="ab"/>
        <w:ind w:firstLine="709"/>
        <w:jc w:val="both"/>
        <w:rPr>
          <w:szCs w:val="28"/>
          <w:lang w:val="kk-KZ"/>
        </w:rPr>
      </w:pPr>
      <w:r w:rsidRPr="00C93737">
        <w:rPr>
          <w:szCs w:val="28"/>
          <w:lang w:val="kk-KZ"/>
        </w:rPr>
        <w:t>Будут улучшены условия школьных столовых, в т.ч. за счет ГЧП. Организация школьного питания изменится с учетом потребностей</w:t>
      </w:r>
      <w:r w:rsidR="008E74DB" w:rsidRPr="00C93737">
        <w:rPr>
          <w:szCs w:val="28"/>
          <w:lang w:val="kk-KZ"/>
        </w:rPr>
        <w:t xml:space="preserve"> детей и </w:t>
      </w:r>
      <w:r w:rsidRPr="00C93737">
        <w:rPr>
          <w:szCs w:val="28"/>
          <w:lang w:val="kk-KZ"/>
        </w:rPr>
        <w:t xml:space="preserve">родителей. </w:t>
      </w:r>
    </w:p>
    <w:p w14:paraId="4FF9F431" w14:textId="1D1CE736" w:rsidR="001222C8" w:rsidRPr="00C93737" w:rsidRDefault="001222C8" w:rsidP="001222C8">
      <w:pPr>
        <w:pStyle w:val="ab"/>
        <w:ind w:firstLine="709"/>
        <w:jc w:val="both"/>
        <w:rPr>
          <w:szCs w:val="28"/>
          <w:lang w:val="kk-KZ"/>
        </w:rPr>
      </w:pPr>
      <w:r w:rsidRPr="00C93737">
        <w:rPr>
          <w:szCs w:val="28"/>
          <w:lang w:val="kk-KZ"/>
        </w:rPr>
        <w:t>Будут пересмотрены нормы и рацион питания. Поэтапный переход на безналичный расчет, обеспечени</w:t>
      </w:r>
      <w:r w:rsidR="003B2FC1" w:rsidRPr="00C93737">
        <w:rPr>
          <w:szCs w:val="28"/>
          <w:lang w:val="kk-KZ"/>
        </w:rPr>
        <w:t>е</w:t>
      </w:r>
      <w:r w:rsidRPr="00C93737">
        <w:rPr>
          <w:szCs w:val="28"/>
          <w:lang w:val="kk-KZ"/>
        </w:rPr>
        <w:t xml:space="preserve"> видеонаблюдением</w:t>
      </w:r>
      <w:r w:rsidR="00914674" w:rsidRPr="00C93737">
        <w:rPr>
          <w:rFonts w:cs="Times New Roman"/>
          <w:szCs w:val="28"/>
          <w:lang w:val="kk-KZ"/>
        </w:rPr>
        <w:t xml:space="preserve"> школьных </w:t>
      </w:r>
      <w:r w:rsidR="00914674" w:rsidRPr="00C93737">
        <w:rPr>
          <w:rFonts w:cs="Times New Roman"/>
          <w:szCs w:val="28"/>
          <w:lang w:val="ru-RU"/>
        </w:rPr>
        <w:t>пищеблок</w:t>
      </w:r>
      <w:r w:rsidR="00914674" w:rsidRPr="00C93737">
        <w:rPr>
          <w:rFonts w:cs="Times New Roman"/>
          <w:szCs w:val="28"/>
          <w:lang w:val="kk-KZ"/>
        </w:rPr>
        <w:t>ов</w:t>
      </w:r>
      <w:r w:rsidRPr="00C93737">
        <w:rPr>
          <w:szCs w:val="28"/>
          <w:lang w:val="kk-KZ"/>
        </w:rPr>
        <w:t xml:space="preserve">, </w:t>
      </w:r>
      <w:r w:rsidR="00914674" w:rsidRPr="00C93737">
        <w:rPr>
          <w:szCs w:val="28"/>
          <w:lang w:val="kk-KZ"/>
        </w:rPr>
        <w:t xml:space="preserve">активизация деятельности </w:t>
      </w:r>
      <w:r w:rsidRPr="00C93737">
        <w:rPr>
          <w:szCs w:val="28"/>
          <w:lang w:val="kk-KZ"/>
        </w:rPr>
        <w:t xml:space="preserve">бракеражных комиссий. </w:t>
      </w:r>
    </w:p>
    <w:p w14:paraId="7F7EF9B3" w14:textId="07256C7D" w:rsidR="00F95D32" w:rsidRPr="00C93737" w:rsidRDefault="00F95D32" w:rsidP="00A41527">
      <w:pPr>
        <w:spacing w:after="0" w:line="240" w:lineRule="auto"/>
        <w:ind w:firstLine="709"/>
        <w:jc w:val="both"/>
        <w:rPr>
          <w:rFonts w:ascii="Times New Roman" w:eastAsia="Arial Unicode MS" w:hAnsi="Times New Roman"/>
          <w:strike/>
          <w:sz w:val="28"/>
          <w:szCs w:val="28"/>
        </w:rPr>
      </w:pPr>
      <w:r w:rsidRPr="00C93737">
        <w:rPr>
          <w:rFonts w:ascii="Times New Roman" w:eastAsia="Arial Unicode MS" w:hAnsi="Times New Roman"/>
          <w:sz w:val="28"/>
          <w:szCs w:val="28"/>
        </w:rPr>
        <w:t>В целях раннего выявления детей «группы риска» и оказания им своевременной помощи, пресечения буллинга будет усилена деятельность психологических служб организаций образования и школьных служб примирения</w:t>
      </w:r>
      <w:r w:rsidR="008335D5" w:rsidRPr="00C93737">
        <w:rPr>
          <w:rFonts w:ascii="Times New Roman" w:eastAsia="Arial Unicode MS" w:hAnsi="Times New Roman"/>
          <w:sz w:val="28"/>
          <w:szCs w:val="28"/>
        </w:rPr>
        <w:t>.</w:t>
      </w:r>
    </w:p>
    <w:p w14:paraId="453E545E" w14:textId="4EADCCA1" w:rsidR="00F95D32" w:rsidRPr="00C93737" w:rsidRDefault="00CE3B77" w:rsidP="00A41527">
      <w:pPr>
        <w:widowControl w:val="0"/>
        <w:spacing w:after="0" w:line="240" w:lineRule="auto"/>
        <w:ind w:firstLine="709"/>
        <w:jc w:val="both"/>
        <w:rPr>
          <w:rFonts w:ascii="Times New Roman" w:eastAsia="Arial Unicode MS" w:hAnsi="Times New Roman"/>
          <w:sz w:val="28"/>
          <w:szCs w:val="28"/>
        </w:rPr>
      </w:pPr>
      <w:r w:rsidRPr="00C93737">
        <w:rPr>
          <w:rFonts w:ascii="Times New Roman" w:eastAsia="Arial Unicode MS" w:hAnsi="Times New Roman"/>
          <w:sz w:val="28"/>
          <w:szCs w:val="28"/>
        </w:rPr>
        <w:t>Будет развиваться сеть загородных детских лагерей, в т.ч</w:t>
      </w:r>
      <w:r w:rsidR="00C93737">
        <w:rPr>
          <w:rFonts w:ascii="Times New Roman" w:eastAsia="Arial Unicode MS" w:hAnsi="Times New Roman"/>
          <w:sz w:val="28"/>
          <w:szCs w:val="28"/>
        </w:rPr>
        <w:t>.</w:t>
      </w:r>
      <w:r w:rsidRPr="00C93737">
        <w:rPr>
          <w:rFonts w:ascii="Times New Roman" w:eastAsia="Arial Unicode MS" w:hAnsi="Times New Roman"/>
          <w:sz w:val="28"/>
          <w:szCs w:val="28"/>
        </w:rPr>
        <w:t xml:space="preserve"> за счет ГЧП. Организация загородного детского отдыха будет иметь приоритетное направление. </w:t>
      </w:r>
      <w:r w:rsidR="00F95D32" w:rsidRPr="00C93737">
        <w:rPr>
          <w:rFonts w:ascii="Times New Roman" w:eastAsia="Arial Unicode MS" w:hAnsi="Times New Roman"/>
          <w:sz w:val="28"/>
          <w:szCs w:val="28"/>
        </w:rPr>
        <w:t xml:space="preserve">Местными исполнительными органами будут организованы тематические смены летних лагерей для детей из </w:t>
      </w:r>
      <w:r w:rsidR="00046AA3" w:rsidRPr="00C93737">
        <w:rPr>
          <w:rFonts w:ascii="Times New Roman" w:eastAsia="Arial Unicode MS" w:hAnsi="Times New Roman"/>
          <w:sz w:val="28"/>
          <w:szCs w:val="28"/>
        </w:rPr>
        <w:t xml:space="preserve">социально-уязвимых, </w:t>
      </w:r>
      <w:r w:rsidRPr="00C93737">
        <w:rPr>
          <w:rFonts w:ascii="Times New Roman" w:eastAsia="Arial Unicode MS" w:hAnsi="Times New Roman"/>
          <w:sz w:val="28"/>
          <w:szCs w:val="28"/>
        </w:rPr>
        <w:t>малообеспеченных</w:t>
      </w:r>
      <w:r w:rsidR="00F95D32" w:rsidRPr="00C93737">
        <w:rPr>
          <w:rFonts w:ascii="Times New Roman" w:eastAsia="Arial Unicode MS" w:hAnsi="Times New Roman"/>
          <w:sz w:val="28"/>
          <w:szCs w:val="28"/>
        </w:rPr>
        <w:t xml:space="preserve"> </w:t>
      </w:r>
      <w:r w:rsidRPr="00C93737">
        <w:rPr>
          <w:rFonts w:ascii="Times New Roman" w:eastAsia="Arial Unicode MS" w:hAnsi="Times New Roman"/>
          <w:sz w:val="28"/>
          <w:szCs w:val="28"/>
        </w:rPr>
        <w:t xml:space="preserve">семей, </w:t>
      </w:r>
      <w:r w:rsidR="00F95D32" w:rsidRPr="00C93737">
        <w:rPr>
          <w:rFonts w:ascii="Times New Roman" w:eastAsia="Arial Unicode MS" w:hAnsi="Times New Roman"/>
          <w:sz w:val="28"/>
          <w:szCs w:val="28"/>
        </w:rPr>
        <w:t xml:space="preserve">детей из «группы риска», детей </w:t>
      </w:r>
      <w:r w:rsidR="008A47A9" w:rsidRPr="00C93737">
        <w:rPr>
          <w:rFonts w:ascii="Times New Roman" w:eastAsia="Arial Unicode MS" w:hAnsi="Times New Roman"/>
          <w:sz w:val="28"/>
          <w:szCs w:val="28"/>
        </w:rPr>
        <w:t>с девиантным поведением</w:t>
      </w:r>
      <w:r w:rsidR="00F95D32" w:rsidRPr="00C93737">
        <w:rPr>
          <w:rFonts w:ascii="Times New Roman" w:eastAsia="Arial Unicode MS" w:hAnsi="Times New Roman"/>
          <w:sz w:val="28"/>
          <w:szCs w:val="28"/>
        </w:rPr>
        <w:t>.</w:t>
      </w:r>
    </w:p>
    <w:p w14:paraId="03377C3C" w14:textId="78DEC8BF" w:rsidR="00F95D32" w:rsidRPr="00C93737" w:rsidRDefault="00F95D32" w:rsidP="00A41527">
      <w:pPr>
        <w:spacing w:after="0" w:line="240" w:lineRule="auto"/>
        <w:ind w:firstLine="709"/>
        <w:jc w:val="both"/>
        <w:rPr>
          <w:rFonts w:ascii="Times New Roman" w:eastAsia="Arial Unicode MS" w:hAnsi="Times New Roman"/>
          <w:sz w:val="28"/>
          <w:szCs w:val="28"/>
        </w:rPr>
      </w:pPr>
      <w:r w:rsidRPr="00C93737">
        <w:rPr>
          <w:rFonts w:ascii="Times New Roman" w:eastAsia="Arial Unicode MS" w:hAnsi="Times New Roman"/>
          <w:sz w:val="28"/>
          <w:szCs w:val="28"/>
        </w:rPr>
        <w:t xml:space="preserve">Продолжится развитие сети </w:t>
      </w:r>
      <w:r w:rsidR="003D56E4" w:rsidRPr="00C93737">
        <w:rPr>
          <w:rFonts w:ascii="Times New Roman" w:eastAsia="Arial Unicode MS" w:hAnsi="Times New Roman"/>
          <w:sz w:val="28"/>
          <w:szCs w:val="28"/>
        </w:rPr>
        <w:t xml:space="preserve">(трансформация детских домов) </w:t>
      </w:r>
      <w:r w:rsidRPr="00C93737">
        <w:rPr>
          <w:rFonts w:ascii="Times New Roman" w:eastAsia="Arial Unicode MS" w:hAnsi="Times New Roman"/>
          <w:sz w:val="28"/>
          <w:szCs w:val="28"/>
        </w:rPr>
        <w:t xml:space="preserve">центров и </w:t>
      </w:r>
      <w:r w:rsidR="003D56E4" w:rsidRPr="00C93737">
        <w:rPr>
          <w:rFonts w:ascii="Times New Roman" w:eastAsia="Arial Unicode MS" w:hAnsi="Times New Roman"/>
          <w:sz w:val="28"/>
          <w:szCs w:val="28"/>
        </w:rPr>
        <w:t xml:space="preserve">психологических </w:t>
      </w:r>
      <w:r w:rsidRPr="00C93737">
        <w:rPr>
          <w:rFonts w:ascii="Times New Roman" w:eastAsia="Arial Unicode MS" w:hAnsi="Times New Roman"/>
          <w:sz w:val="28"/>
          <w:szCs w:val="28"/>
        </w:rPr>
        <w:t>служб по оказанию социально-правовой и психолого-педагогической поддержки семьям с детьми, попавшим</w:t>
      </w:r>
      <w:r w:rsidR="003B2FC1" w:rsidRPr="00C93737">
        <w:rPr>
          <w:rFonts w:ascii="Times New Roman" w:eastAsia="Arial Unicode MS" w:hAnsi="Times New Roman"/>
          <w:sz w:val="28"/>
          <w:szCs w:val="28"/>
          <w:lang w:val="kk-KZ"/>
        </w:rPr>
        <w:t>и</w:t>
      </w:r>
      <w:r w:rsidRPr="00C93737">
        <w:rPr>
          <w:rFonts w:ascii="Times New Roman" w:eastAsia="Arial Unicode MS" w:hAnsi="Times New Roman"/>
          <w:sz w:val="28"/>
          <w:szCs w:val="28"/>
        </w:rPr>
        <w:t xml:space="preserve"> в трудную жизненную ситуацию.</w:t>
      </w:r>
      <w:r w:rsidRPr="00C93737">
        <w:rPr>
          <w:rFonts w:ascii="Times New Roman" w:hAnsi="Times New Roman"/>
          <w:sz w:val="28"/>
          <w:szCs w:val="28"/>
        </w:rPr>
        <w:t xml:space="preserve"> </w:t>
      </w:r>
    </w:p>
    <w:p w14:paraId="1931B4D9" w14:textId="2516977A" w:rsidR="00F95D32" w:rsidRPr="00C93737" w:rsidRDefault="00AA1520" w:rsidP="00A41527">
      <w:pPr>
        <w:widowControl w:val="0"/>
        <w:spacing w:after="0" w:line="240" w:lineRule="auto"/>
        <w:ind w:firstLine="709"/>
        <w:jc w:val="both"/>
        <w:rPr>
          <w:rFonts w:ascii="Times New Roman" w:hAnsi="Times New Roman"/>
          <w:sz w:val="28"/>
          <w:szCs w:val="28"/>
        </w:rPr>
      </w:pPr>
      <w:r w:rsidRPr="00C93737">
        <w:rPr>
          <w:rFonts w:ascii="Times New Roman" w:eastAsia="Arial Unicode MS" w:hAnsi="Times New Roman"/>
          <w:sz w:val="28"/>
          <w:szCs w:val="28"/>
        </w:rPr>
        <w:t>П</w:t>
      </w:r>
      <w:r w:rsidR="00F95D32" w:rsidRPr="00C93737">
        <w:rPr>
          <w:rFonts w:ascii="Times New Roman" w:eastAsia="Arial Unicode MS" w:hAnsi="Times New Roman"/>
          <w:sz w:val="28"/>
          <w:szCs w:val="28"/>
        </w:rPr>
        <w:t xml:space="preserve">ланируется разработка и внедрение мер по защите детей от </w:t>
      </w:r>
      <w:r w:rsidR="00C93737" w:rsidRPr="00C93737">
        <w:rPr>
          <w:rFonts w:ascii="Times New Roman" w:eastAsia="Arial Unicode MS" w:hAnsi="Times New Roman"/>
          <w:sz w:val="28"/>
          <w:szCs w:val="28"/>
        </w:rPr>
        <w:t>информа</w:t>
      </w:r>
      <w:r w:rsidR="00C93737" w:rsidRPr="00C93737">
        <w:rPr>
          <w:rFonts w:ascii="Times New Roman" w:hAnsi="Times New Roman"/>
          <w:sz w:val="28"/>
          <w:szCs w:val="28"/>
        </w:rPr>
        <w:t>ции</w:t>
      </w:r>
      <w:r w:rsidR="00F95D32" w:rsidRPr="00C93737">
        <w:rPr>
          <w:rFonts w:ascii="Times New Roman" w:hAnsi="Times New Roman"/>
          <w:sz w:val="28"/>
          <w:szCs w:val="28"/>
        </w:rPr>
        <w:t xml:space="preserve"> и материалов, наносящих вред их духовному развитию.</w:t>
      </w:r>
    </w:p>
    <w:p w14:paraId="0BE3F9A3" w14:textId="09D23FC0" w:rsidR="004827F8" w:rsidRPr="00C93737" w:rsidRDefault="004827F8" w:rsidP="00A41527">
      <w:pPr>
        <w:widowControl w:val="0"/>
        <w:spacing w:after="0" w:line="240" w:lineRule="auto"/>
        <w:ind w:firstLine="709"/>
        <w:jc w:val="both"/>
        <w:rPr>
          <w:rFonts w:ascii="Times New Roman" w:eastAsia="Arial Unicode MS" w:hAnsi="Times New Roman"/>
          <w:sz w:val="28"/>
          <w:szCs w:val="28"/>
        </w:rPr>
      </w:pPr>
      <w:r w:rsidRPr="00C93737">
        <w:rPr>
          <w:rFonts w:ascii="Times New Roman" w:eastAsia="Arial Unicode MS" w:hAnsi="Times New Roman"/>
          <w:sz w:val="28"/>
          <w:szCs w:val="28"/>
        </w:rPr>
        <w:t xml:space="preserve">Планы воспитательных работ организаций образования будут включать работу по </w:t>
      </w:r>
      <w:r w:rsidR="00046AA3" w:rsidRPr="00C93737">
        <w:rPr>
          <w:rFonts w:ascii="Times New Roman" w:eastAsia="Arial Unicode MS" w:hAnsi="Times New Roman"/>
          <w:sz w:val="28"/>
          <w:szCs w:val="28"/>
        </w:rPr>
        <w:t>киберкультуре и кибергигиене</w:t>
      </w:r>
      <w:r w:rsidRPr="00C93737">
        <w:rPr>
          <w:rFonts w:ascii="Times New Roman" w:eastAsia="Arial Unicode MS" w:hAnsi="Times New Roman"/>
          <w:sz w:val="28"/>
          <w:szCs w:val="28"/>
        </w:rPr>
        <w:t xml:space="preserve"> детей.</w:t>
      </w:r>
    </w:p>
    <w:p w14:paraId="7752EDC6" w14:textId="3FC3A052" w:rsidR="00F95D32" w:rsidRPr="00C93737" w:rsidRDefault="00F95D32" w:rsidP="00A41527">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rPr>
        <w:t>Для трудоустройства выпускников организаций для детей-сирот и детей, оставшихся без попечения родителей, будут привлечен</w:t>
      </w:r>
      <w:r w:rsidR="007B2256" w:rsidRPr="00C93737">
        <w:rPr>
          <w:rFonts w:ascii="Times New Roman" w:hAnsi="Times New Roman"/>
          <w:sz w:val="28"/>
          <w:szCs w:val="28"/>
          <w:lang w:val="kk-KZ"/>
        </w:rPr>
        <w:t xml:space="preserve">ы </w:t>
      </w:r>
      <w:r w:rsidRPr="00C93737">
        <w:rPr>
          <w:rFonts w:ascii="Times New Roman" w:hAnsi="Times New Roman"/>
          <w:sz w:val="28"/>
          <w:szCs w:val="28"/>
        </w:rPr>
        <w:t>представител</w:t>
      </w:r>
      <w:r w:rsidR="007B2256" w:rsidRPr="00C93737">
        <w:rPr>
          <w:rFonts w:ascii="Times New Roman" w:hAnsi="Times New Roman"/>
          <w:sz w:val="28"/>
          <w:szCs w:val="28"/>
          <w:lang w:val="kk-KZ"/>
        </w:rPr>
        <w:t xml:space="preserve">и </w:t>
      </w:r>
      <w:r w:rsidRPr="00C93737">
        <w:rPr>
          <w:rFonts w:ascii="Times New Roman" w:hAnsi="Times New Roman"/>
          <w:sz w:val="28"/>
          <w:szCs w:val="28"/>
        </w:rPr>
        <w:t>бизнеса</w:t>
      </w:r>
      <w:r w:rsidRPr="00C93737">
        <w:t xml:space="preserve"> </w:t>
      </w:r>
      <w:r w:rsidRPr="00C93737">
        <w:rPr>
          <w:rFonts w:ascii="Times New Roman" w:hAnsi="Times New Roman"/>
          <w:sz w:val="28"/>
          <w:szCs w:val="28"/>
        </w:rPr>
        <w:t xml:space="preserve">и неправительственных организаций. </w:t>
      </w:r>
    </w:p>
    <w:p w14:paraId="4378B253" w14:textId="4647FCAA" w:rsidR="00F95D32" w:rsidRPr="00C93737" w:rsidRDefault="00F95D32" w:rsidP="00A41527">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rPr>
        <w:t xml:space="preserve">Будет продолжена работа по развитию школ приемных родителей по оказанию правовой и консультационной помощи родителям или </w:t>
      </w:r>
      <w:r w:rsidR="008F5113" w:rsidRPr="00C93737">
        <w:rPr>
          <w:rFonts w:ascii="Times New Roman" w:hAnsi="Times New Roman"/>
          <w:sz w:val="28"/>
          <w:szCs w:val="28"/>
        </w:rPr>
        <w:t>заменяющим их лицам</w:t>
      </w:r>
      <w:r w:rsidRPr="00C93737">
        <w:rPr>
          <w:rFonts w:ascii="Times New Roman" w:hAnsi="Times New Roman"/>
          <w:sz w:val="28"/>
          <w:szCs w:val="28"/>
        </w:rPr>
        <w:t>.</w:t>
      </w:r>
    </w:p>
    <w:p w14:paraId="085DFB7D" w14:textId="25FFC676" w:rsidR="00F95D32" w:rsidRPr="00C93737" w:rsidRDefault="00F95D32" w:rsidP="00A41527">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lang w:val="kk-KZ"/>
        </w:rPr>
        <w:t xml:space="preserve">Также будет </w:t>
      </w:r>
      <w:r w:rsidR="007B2256" w:rsidRPr="00C93737">
        <w:rPr>
          <w:rFonts w:ascii="Times New Roman" w:hAnsi="Times New Roman"/>
          <w:sz w:val="28"/>
          <w:szCs w:val="28"/>
          <w:lang w:val="kk-KZ"/>
        </w:rPr>
        <w:t xml:space="preserve">продолжено </w:t>
      </w:r>
      <w:r w:rsidRPr="00C93737">
        <w:rPr>
          <w:rFonts w:ascii="Times New Roman" w:hAnsi="Times New Roman"/>
          <w:sz w:val="28"/>
          <w:szCs w:val="28"/>
        </w:rPr>
        <w:t xml:space="preserve">взаимодействие с некоммерческими и </w:t>
      </w:r>
      <w:r w:rsidRPr="00C93737">
        <w:rPr>
          <w:rFonts w:ascii="Times New Roman" w:hAnsi="Times New Roman"/>
          <w:sz w:val="28"/>
          <w:szCs w:val="28"/>
        </w:rPr>
        <w:lastRenderedPageBreak/>
        <w:t>неправительственными организациями по вопросам устройства детей</w:t>
      </w:r>
      <w:r w:rsidR="00EB412E" w:rsidRPr="00C93737">
        <w:rPr>
          <w:rFonts w:ascii="Times New Roman" w:hAnsi="Times New Roman"/>
          <w:sz w:val="28"/>
          <w:szCs w:val="28"/>
        </w:rPr>
        <w:t>-</w:t>
      </w:r>
      <w:r w:rsidRPr="00C93737">
        <w:rPr>
          <w:rFonts w:ascii="Times New Roman" w:hAnsi="Times New Roman"/>
          <w:sz w:val="28"/>
          <w:szCs w:val="28"/>
        </w:rPr>
        <w:t xml:space="preserve"> сирот и детей, оставшихся без попечения родителей</w:t>
      </w:r>
      <w:r w:rsidR="00DC5A04" w:rsidRPr="00C93737">
        <w:rPr>
          <w:rFonts w:ascii="Times New Roman" w:hAnsi="Times New Roman"/>
          <w:sz w:val="28"/>
          <w:szCs w:val="28"/>
        </w:rPr>
        <w:t>,</w:t>
      </w:r>
      <w:r w:rsidRPr="00C93737">
        <w:rPr>
          <w:rFonts w:ascii="Times New Roman" w:hAnsi="Times New Roman"/>
          <w:sz w:val="28"/>
          <w:szCs w:val="28"/>
        </w:rPr>
        <w:t xml:space="preserve"> в семьи казахстанских граждан</w:t>
      </w:r>
      <w:r w:rsidRPr="00C93737">
        <w:rPr>
          <w:rFonts w:ascii="Times New Roman" w:hAnsi="Times New Roman"/>
          <w:sz w:val="28"/>
          <w:szCs w:val="28"/>
          <w:lang w:val="kk-KZ"/>
        </w:rPr>
        <w:t>.</w:t>
      </w:r>
      <w:r w:rsidRPr="00C93737">
        <w:rPr>
          <w:rFonts w:ascii="Times New Roman" w:hAnsi="Times New Roman"/>
          <w:sz w:val="28"/>
          <w:szCs w:val="28"/>
        </w:rPr>
        <w:t xml:space="preserve"> </w:t>
      </w:r>
    </w:p>
    <w:p w14:paraId="6E8D3F5C" w14:textId="79663C11" w:rsidR="00B15064" w:rsidRPr="00C93737" w:rsidRDefault="00B15064" w:rsidP="00A41527">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rPr>
        <w:t>Будет оптимизировано и автоматизировано оказание государственных услуг в сфере специального и инклюзивного образования</w:t>
      </w:r>
      <w:r w:rsidR="00BB4DB2" w:rsidRPr="00C93737">
        <w:rPr>
          <w:rFonts w:ascii="Times New Roman" w:hAnsi="Times New Roman"/>
          <w:sz w:val="28"/>
          <w:szCs w:val="28"/>
        </w:rPr>
        <w:t>,</w:t>
      </w:r>
      <w:r w:rsidRPr="00C93737">
        <w:rPr>
          <w:rFonts w:ascii="Times New Roman" w:hAnsi="Times New Roman"/>
          <w:sz w:val="28"/>
          <w:szCs w:val="28"/>
        </w:rPr>
        <w:t xml:space="preserve"> в рамках которого будут интегрированы информационные системы здравоохранения и социальной защиты. Это позволит психолого-медико-педагогическим консультациям (</w:t>
      </w:r>
      <w:r w:rsidR="00A7419A" w:rsidRPr="00C93737">
        <w:rPr>
          <w:rFonts w:ascii="Times New Roman" w:hAnsi="Times New Roman"/>
          <w:sz w:val="28"/>
          <w:szCs w:val="28"/>
        </w:rPr>
        <w:t xml:space="preserve">далее – </w:t>
      </w:r>
      <w:r w:rsidRPr="00C93737">
        <w:rPr>
          <w:rFonts w:ascii="Times New Roman" w:hAnsi="Times New Roman"/>
          <w:sz w:val="28"/>
          <w:szCs w:val="28"/>
        </w:rPr>
        <w:t xml:space="preserve">ПМПК) перейти от «медицинской» к «педагогической» модели. Деятельность ПМПК будет направлена на определение образовательных потребностей детей. </w:t>
      </w:r>
    </w:p>
    <w:p w14:paraId="421061AC" w14:textId="7C6C8F48" w:rsidR="0056723C" w:rsidRPr="00C93737" w:rsidRDefault="0056723C" w:rsidP="0056723C">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rPr>
        <w:t>В целях усиления деятельности ПМПК и кабинета психолого-педагогической коррекции (</w:t>
      </w:r>
      <w:r w:rsidR="00A7419A" w:rsidRPr="00C93737">
        <w:rPr>
          <w:rFonts w:ascii="Times New Roman" w:hAnsi="Times New Roman"/>
          <w:sz w:val="28"/>
          <w:szCs w:val="28"/>
        </w:rPr>
        <w:t xml:space="preserve">далее – </w:t>
      </w:r>
      <w:r w:rsidRPr="00C93737">
        <w:rPr>
          <w:rFonts w:ascii="Times New Roman" w:hAnsi="Times New Roman"/>
          <w:sz w:val="28"/>
          <w:szCs w:val="28"/>
        </w:rPr>
        <w:t xml:space="preserve">КППК) будут </w:t>
      </w:r>
      <w:r w:rsidR="002E3CA1" w:rsidRPr="00C93737">
        <w:rPr>
          <w:rFonts w:ascii="Times New Roman" w:hAnsi="Times New Roman"/>
          <w:sz w:val="28"/>
          <w:szCs w:val="28"/>
        </w:rPr>
        <w:t>про</w:t>
      </w:r>
      <w:r w:rsidRPr="00C93737">
        <w:rPr>
          <w:rFonts w:ascii="Times New Roman" w:hAnsi="Times New Roman"/>
          <w:sz w:val="28"/>
          <w:szCs w:val="28"/>
        </w:rPr>
        <w:t>работаны нормы их размещения, автоматизирован</w:t>
      </w:r>
      <w:r w:rsidR="002E3CA1" w:rsidRPr="00C93737">
        <w:rPr>
          <w:rFonts w:ascii="Times New Roman" w:hAnsi="Times New Roman"/>
          <w:sz w:val="28"/>
          <w:szCs w:val="28"/>
        </w:rPr>
        <w:t xml:space="preserve"> прием документов на оказание психолого-педагогической поддержки</w:t>
      </w:r>
      <w:r w:rsidRPr="00C93737">
        <w:rPr>
          <w:rFonts w:ascii="Times New Roman" w:hAnsi="Times New Roman"/>
          <w:sz w:val="28"/>
          <w:szCs w:val="28"/>
        </w:rPr>
        <w:t xml:space="preserve">, а также созданы ресурсные центры на базе школ для развития инклюзивных практик и обмена опытом педагогами. Расширится сеть КППК и ПМПК. Школы </w:t>
      </w:r>
      <w:r w:rsidR="00EB412E" w:rsidRPr="00C93737">
        <w:rPr>
          <w:rFonts w:ascii="Times New Roman" w:hAnsi="Times New Roman"/>
          <w:sz w:val="28"/>
          <w:szCs w:val="28"/>
        </w:rPr>
        <w:t xml:space="preserve">и колледжи </w:t>
      </w:r>
      <w:r w:rsidRPr="00C93737">
        <w:rPr>
          <w:rFonts w:ascii="Times New Roman" w:hAnsi="Times New Roman"/>
          <w:sz w:val="28"/>
          <w:szCs w:val="28"/>
        </w:rPr>
        <w:t>будут обеспечены соответствующими специалистами по сопровождению детей в инклюзивной среде с особыми образовательными потребностями.</w:t>
      </w:r>
    </w:p>
    <w:p w14:paraId="7FCC6E26" w14:textId="3EF274CC" w:rsidR="00B15064" w:rsidRPr="00C93737" w:rsidRDefault="00B15064" w:rsidP="00A41527">
      <w:pPr>
        <w:widowControl w:val="0"/>
        <w:pBdr>
          <w:bottom w:val="single" w:sz="4" w:space="0" w:color="FFFFFF"/>
        </w:pBdr>
        <w:spacing w:after="0" w:line="240" w:lineRule="auto"/>
        <w:ind w:firstLine="709"/>
        <w:jc w:val="both"/>
        <w:rPr>
          <w:rFonts w:ascii="Times New Roman" w:hAnsi="Times New Roman"/>
          <w:strike/>
          <w:sz w:val="28"/>
          <w:szCs w:val="28"/>
        </w:rPr>
      </w:pPr>
      <w:r w:rsidRPr="00C93737">
        <w:rPr>
          <w:rFonts w:ascii="Times New Roman" w:hAnsi="Times New Roman"/>
          <w:sz w:val="28"/>
          <w:szCs w:val="28"/>
        </w:rPr>
        <w:t>Будет внедрена мобильная консультативно-методическая помощь педагогам, родителям, детям с особыми образовательными потребностями.</w:t>
      </w:r>
      <w:r w:rsidR="00096C3D" w:rsidRPr="00C93737">
        <w:rPr>
          <w:rFonts w:ascii="Times New Roman" w:hAnsi="Times New Roman"/>
          <w:sz w:val="28"/>
          <w:szCs w:val="28"/>
        </w:rPr>
        <w:t xml:space="preserve"> </w:t>
      </w:r>
    </w:p>
    <w:p w14:paraId="3E74890F" w14:textId="4E523801" w:rsidR="00B15064" w:rsidRPr="00C93737" w:rsidRDefault="00B15064" w:rsidP="00A41527">
      <w:pPr>
        <w:widowControl w:val="0"/>
        <w:pBdr>
          <w:bottom w:val="single" w:sz="4" w:space="0" w:color="FFFFFF"/>
        </w:pBdr>
        <w:spacing w:after="0" w:line="240" w:lineRule="auto"/>
        <w:ind w:firstLine="709"/>
        <w:jc w:val="both"/>
        <w:rPr>
          <w:rFonts w:ascii="Times New Roman" w:hAnsi="Times New Roman"/>
          <w:sz w:val="28"/>
          <w:szCs w:val="28"/>
          <w:lang w:val="kk-KZ"/>
        </w:rPr>
      </w:pPr>
      <w:r w:rsidRPr="00C93737">
        <w:rPr>
          <w:rFonts w:ascii="Times New Roman" w:hAnsi="Times New Roman"/>
          <w:sz w:val="28"/>
          <w:szCs w:val="28"/>
        </w:rPr>
        <w:t>Будут обновлены квалификационные требования для педагогов, работающих в условиях инклюзивного образования (учителя</w:t>
      </w:r>
      <w:r w:rsidR="00C67664" w:rsidRPr="00C93737">
        <w:rPr>
          <w:rFonts w:ascii="Times New Roman" w:hAnsi="Times New Roman"/>
          <w:sz w:val="28"/>
          <w:szCs w:val="28"/>
          <w:lang w:val="kk-KZ"/>
        </w:rPr>
        <w:t>-предметники</w:t>
      </w:r>
      <w:r w:rsidR="00281A73" w:rsidRPr="00C93737">
        <w:rPr>
          <w:rFonts w:ascii="Times New Roman" w:hAnsi="Times New Roman"/>
          <w:sz w:val="28"/>
          <w:szCs w:val="28"/>
        </w:rPr>
        <w:t>,</w:t>
      </w:r>
      <w:r w:rsidR="00096C3D" w:rsidRPr="00C93737">
        <w:rPr>
          <w:rFonts w:ascii="Times New Roman" w:hAnsi="Times New Roman"/>
          <w:sz w:val="28"/>
          <w:szCs w:val="28"/>
        </w:rPr>
        <w:t xml:space="preserve"> педагоги,</w:t>
      </w:r>
      <w:r w:rsidR="00281A73" w:rsidRPr="00C93737">
        <w:rPr>
          <w:rFonts w:ascii="Times New Roman" w:hAnsi="Times New Roman"/>
          <w:sz w:val="28"/>
          <w:szCs w:val="28"/>
        </w:rPr>
        <w:t xml:space="preserve"> </w:t>
      </w:r>
      <w:r w:rsidR="00F0438B" w:rsidRPr="00C93737">
        <w:rPr>
          <w:rFonts w:ascii="Times New Roman" w:hAnsi="Times New Roman"/>
          <w:sz w:val="28"/>
          <w:szCs w:val="28"/>
        </w:rPr>
        <w:t>педагог</w:t>
      </w:r>
      <w:r w:rsidR="00BE24A7" w:rsidRPr="00C93737">
        <w:rPr>
          <w:rFonts w:ascii="Times New Roman" w:hAnsi="Times New Roman"/>
          <w:sz w:val="28"/>
          <w:szCs w:val="28"/>
        </w:rPr>
        <w:t>и</w:t>
      </w:r>
      <w:r w:rsidR="00F0438B" w:rsidRPr="00C93737">
        <w:rPr>
          <w:rFonts w:ascii="Times New Roman" w:hAnsi="Times New Roman"/>
          <w:sz w:val="28"/>
          <w:szCs w:val="28"/>
        </w:rPr>
        <w:t>-</w:t>
      </w:r>
      <w:r w:rsidR="00281A73" w:rsidRPr="00C93737">
        <w:rPr>
          <w:rFonts w:ascii="Times New Roman" w:hAnsi="Times New Roman"/>
          <w:sz w:val="28"/>
          <w:szCs w:val="28"/>
        </w:rPr>
        <w:t>ассистенты и другие</w:t>
      </w:r>
      <w:r w:rsidRPr="00C93737">
        <w:rPr>
          <w:rFonts w:ascii="Times New Roman" w:hAnsi="Times New Roman"/>
          <w:sz w:val="28"/>
          <w:szCs w:val="28"/>
        </w:rPr>
        <w:t>) на основе профессионального стандарта.</w:t>
      </w:r>
    </w:p>
    <w:p w14:paraId="5878A89E" w14:textId="77777777" w:rsidR="0056723C" w:rsidRPr="00C93737" w:rsidRDefault="0056723C" w:rsidP="0056723C">
      <w:pPr>
        <w:widowControl w:val="0"/>
        <w:pBdr>
          <w:bottom w:val="single" w:sz="4" w:space="0" w:color="FFFFFF"/>
        </w:pBdr>
        <w:spacing w:after="0" w:line="240" w:lineRule="auto"/>
        <w:ind w:firstLine="709"/>
        <w:jc w:val="both"/>
        <w:rPr>
          <w:rFonts w:ascii="Times New Roman" w:hAnsi="Times New Roman"/>
          <w:sz w:val="28"/>
          <w:szCs w:val="28"/>
          <w:lang w:val="kk-KZ"/>
        </w:rPr>
      </w:pPr>
      <w:r w:rsidRPr="00C93737">
        <w:rPr>
          <w:rFonts w:ascii="Times New Roman" w:hAnsi="Times New Roman"/>
          <w:sz w:val="28"/>
          <w:szCs w:val="28"/>
          <w:lang w:val="kk-KZ"/>
        </w:rPr>
        <w:t xml:space="preserve">Для коррекционно-педагогической поддержки детей с особыми образовательными потребностями будут разработаны нормы подушевого финансирования (социального рюкзака) при размещении госзаказа. </w:t>
      </w:r>
    </w:p>
    <w:p w14:paraId="633BA0DF" w14:textId="019BAED5" w:rsidR="00B15064" w:rsidRPr="00C93737" w:rsidRDefault="00B15064" w:rsidP="00A41527">
      <w:pPr>
        <w:spacing w:after="0" w:line="240" w:lineRule="auto"/>
        <w:ind w:firstLine="708"/>
        <w:contextualSpacing/>
        <w:jc w:val="both"/>
        <w:rPr>
          <w:rFonts w:ascii="Times New Roman" w:eastAsia="Calibri" w:hAnsi="Times New Roman" w:cs="Times New Roman"/>
          <w:strike/>
          <w:sz w:val="28"/>
          <w:szCs w:val="28"/>
          <w:lang w:val="kk-KZ"/>
        </w:rPr>
      </w:pPr>
      <w:r w:rsidRPr="00C93737">
        <w:rPr>
          <w:rFonts w:ascii="Times New Roman" w:eastAsia="Calibri" w:hAnsi="Times New Roman" w:cs="Times New Roman"/>
          <w:sz w:val="28"/>
          <w:szCs w:val="28"/>
        </w:rPr>
        <w:t xml:space="preserve">Организациями образования будет продолжена работа по обеспечению </w:t>
      </w:r>
      <w:r w:rsidR="001C236C" w:rsidRPr="00C93737">
        <w:rPr>
          <w:rFonts w:ascii="Times New Roman" w:eastAsia="Calibri" w:hAnsi="Times New Roman" w:cs="Times New Roman"/>
          <w:sz w:val="28"/>
          <w:szCs w:val="28"/>
        </w:rPr>
        <w:t>у</w:t>
      </w:r>
      <w:r w:rsidRPr="00C93737">
        <w:rPr>
          <w:rFonts w:ascii="Times New Roman" w:eastAsia="Calibri" w:hAnsi="Times New Roman" w:cs="Times New Roman"/>
          <w:sz w:val="28"/>
          <w:szCs w:val="28"/>
        </w:rPr>
        <w:t xml:space="preserve">словий для </w:t>
      </w:r>
      <w:r w:rsidRPr="00C93737">
        <w:rPr>
          <w:rFonts w:ascii="Times New Roman" w:eastAsia="Calibri" w:hAnsi="Times New Roman" w:cs="Times New Roman"/>
          <w:sz w:val="28"/>
          <w:szCs w:val="28"/>
          <w:lang w:val="kk-KZ"/>
        </w:rPr>
        <w:t xml:space="preserve">обучающихся </w:t>
      </w:r>
      <w:r w:rsidRPr="00C93737">
        <w:rPr>
          <w:rFonts w:ascii="Times New Roman" w:eastAsia="Calibri" w:hAnsi="Times New Roman" w:cs="Times New Roman"/>
          <w:sz w:val="28"/>
          <w:szCs w:val="28"/>
        </w:rPr>
        <w:t>с особыми образовательными потребностями</w:t>
      </w:r>
      <w:r w:rsidR="00F0438B" w:rsidRPr="00C93737">
        <w:rPr>
          <w:rFonts w:ascii="Times New Roman" w:eastAsia="Calibri" w:hAnsi="Times New Roman" w:cs="Times New Roman"/>
          <w:sz w:val="28"/>
          <w:szCs w:val="28"/>
        </w:rPr>
        <w:t xml:space="preserve"> (оснащение специальным</w:t>
      </w:r>
      <w:r w:rsidR="00096C3D" w:rsidRPr="00C93737">
        <w:rPr>
          <w:rFonts w:ascii="Times New Roman" w:eastAsia="Calibri" w:hAnsi="Times New Roman" w:cs="Times New Roman"/>
          <w:sz w:val="28"/>
          <w:szCs w:val="28"/>
        </w:rPr>
        <w:t xml:space="preserve"> </w:t>
      </w:r>
      <w:r w:rsidR="00F0438B" w:rsidRPr="00C93737">
        <w:rPr>
          <w:rFonts w:ascii="Times New Roman" w:eastAsia="Calibri" w:hAnsi="Times New Roman" w:cs="Times New Roman"/>
          <w:sz w:val="28"/>
          <w:szCs w:val="28"/>
        </w:rPr>
        <w:t xml:space="preserve">оборудованием, мебелью, кадрами, учебниками и </w:t>
      </w:r>
      <w:r w:rsidR="00A7419A" w:rsidRPr="00C93737">
        <w:rPr>
          <w:rFonts w:ascii="Times New Roman" w:eastAsia="Calibri" w:hAnsi="Times New Roman" w:cs="Times New Roman"/>
          <w:sz w:val="28"/>
          <w:szCs w:val="28"/>
        </w:rPr>
        <w:t>учебно-методическими комплексами</w:t>
      </w:r>
      <w:r w:rsidR="000F6DE9" w:rsidRPr="00C93737">
        <w:rPr>
          <w:rFonts w:ascii="Times New Roman" w:eastAsia="Calibri" w:hAnsi="Times New Roman" w:cs="Times New Roman"/>
          <w:sz w:val="28"/>
          <w:szCs w:val="28"/>
        </w:rPr>
        <w:t xml:space="preserve">, </w:t>
      </w:r>
      <w:r w:rsidR="000F6DE9" w:rsidRPr="00C93737">
        <w:rPr>
          <w:rFonts w:ascii="Times New Roman" w:eastAsia="Calibri" w:hAnsi="Times New Roman" w:cs="Times New Roman"/>
          <w:iCs/>
          <w:sz w:val="28"/>
          <w:szCs w:val="28"/>
        </w:rPr>
        <w:t>пандусами, подъемниками, лифтами</w:t>
      </w:r>
      <w:r w:rsidR="00F0438B" w:rsidRPr="00C93737">
        <w:rPr>
          <w:rFonts w:ascii="Times New Roman" w:eastAsia="Calibri" w:hAnsi="Times New Roman" w:cs="Times New Roman"/>
          <w:sz w:val="28"/>
          <w:szCs w:val="28"/>
        </w:rPr>
        <w:t xml:space="preserve"> и др</w:t>
      </w:r>
      <w:r w:rsidR="000F6DE9" w:rsidRPr="00C93737">
        <w:rPr>
          <w:rFonts w:ascii="Times New Roman" w:eastAsia="Calibri" w:hAnsi="Times New Roman" w:cs="Times New Roman"/>
          <w:sz w:val="28"/>
          <w:szCs w:val="28"/>
        </w:rPr>
        <w:t>.).</w:t>
      </w:r>
    </w:p>
    <w:p w14:paraId="6A29D577" w14:textId="1AB9C73B" w:rsidR="00DB6A77" w:rsidRPr="00C93737" w:rsidRDefault="00DB6A77" w:rsidP="00DB6A77">
      <w:pPr>
        <w:pStyle w:val="ab"/>
        <w:ind w:firstLine="709"/>
        <w:jc w:val="both"/>
        <w:rPr>
          <w:szCs w:val="28"/>
          <w:lang w:val="kk-KZ"/>
        </w:rPr>
      </w:pPr>
      <w:r w:rsidRPr="00C93737">
        <w:rPr>
          <w:szCs w:val="28"/>
          <w:lang w:val="kk-KZ"/>
        </w:rPr>
        <w:t xml:space="preserve">Будут приняты меры по совершенствованию нормативных правовых актов по безопасности проведения мероприятий с детьми, в том числе туристских походов, экспедиций и экскурсий с обучающимися. </w:t>
      </w:r>
    </w:p>
    <w:p w14:paraId="4C8ED142" w14:textId="77777777" w:rsidR="00A7419A" w:rsidRPr="00C93737" w:rsidRDefault="00A7419A" w:rsidP="00A41527">
      <w:pPr>
        <w:widowControl w:val="0"/>
        <w:tabs>
          <w:tab w:val="left" w:pos="-709"/>
          <w:tab w:val="num" w:pos="0"/>
        </w:tabs>
        <w:spacing w:after="0" w:line="240" w:lineRule="auto"/>
        <w:ind w:firstLine="709"/>
        <w:jc w:val="both"/>
        <w:rPr>
          <w:rFonts w:ascii="Times New Roman" w:hAnsi="Times New Roman" w:cs="Times New Roman"/>
          <w:b/>
          <w:iCs/>
          <w:kern w:val="2"/>
          <w:sz w:val="28"/>
          <w:szCs w:val="28"/>
          <w:lang w:val="kk-KZ"/>
        </w:rPr>
      </w:pPr>
      <w:bookmarkStart w:id="20" w:name="_Hlk21527113"/>
    </w:p>
    <w:p w14:paraId="56173872" w14:textId="6EB9E782" w:rsidR="002F091B" w:rsidRPr="00C93737" w:rsidRDefault="00B83221" w:rsidP="00A41527">
      <w:pPr>
        <w:widowControl w:val="0"/>
        <w:tabs>
          <w:tab w:val="left" w:pos="-709"/>
          <w:tab w:val="num" w:pos="0"/>
        </w:tabs>
        <w:spacing w:after="0" w:line="240" w:lineRule="auto"/>
        <w:ind w:firstLine="709"/>
        <w:jc w:val="both"/>
        <w:rPr>
          <w:rFonts w:ascii="Times New Roman" w:hAnsi="Times New Roman" w:cs="Times New Roman"/>
          <w:b/>
          <w:iCs/>
          <w:strike/>
          <w:kern w:val="2"/>
          <w:sz w:val="28"/>
          <w:szCs w:val="28"/>
        </w:rPr>
      </w:pPr>
      <w:r w:rsidRPr="00C93737">
        <w:rPr>
          <w:rFonts w:ascii="Times New Roman" w:hAnsi="Times New Roman" w:cs="Times New Roman"/>
          <w:b/>
          <w:iCs/>
          <w:kern w:val="2"/>
          <w:sz w:val="28"/>
          <w:szCs w:val="28"/>
          <w:lang w:val="kk-KZ"/>
        </w:rPr>
        <w:t>5.</w:t>
      </w:r>
      <w:r w:rsidR="00CF1308" w:rsidRPr="00C93737">
        <w:rPr>
          <w:rFonts w:ascii="Times New Roman" w:hAnsi="Times New Roman" w:cs="Times New Roman"/>
          <w:b/>
          <w:iCs/>
          <w:kern w:val="2"/>
          <w:sz w:val="28"/>
          <w:szCs w:val="28"/>
        </w:rPr>
        <w:t>1.</w:t>
      </w:r>
      <w:r w:rsidR="00327EF7" w:rsidRPr="00C93737">
        <w:rPr>
          <w:rFonts w:ascii="Times New Roman" w:hAnsi="Times New Roman" w:cs="Times New Roman"/>
          <w:b/>
          <w:iCs/>
          <w:kern w:val="2"/>
          <w:sz w:val="28"/>
          <w:szCs w:val="28"/>
        </w:rPr>
        <w:t>4</w:t>
      </w:r>
      <w:r w:rsidR="002F091B" w:rsidRPr="00C93737">
        <w:rPr>
          <w:rFonts w:ascii="Times New Roman" w:hAnsi="Times New Roman" w:cs="Times New Roman"/>
          <w:b/>
          <w:iCs/>
          <w:kern w:val="2"/>
          <w:sz w:val="28"/>
          <w:szCs w:val="28"/>
        </w:rPr>
        <w:t xml:space="preserve"> </w:t>
      </w:r>
      <w:r w:rsidR="001277ED" w:rsidRPr="00C93737">
        <w:rPr>
          <w:rFonts w:ascii="Times New Roman" w:hAnsi="Times New Roman" w:cs="Times New Roman"/>
          <w:b/>
          <w:iCs/>
          <w:kern w:val="2"/>
          <w:sz w:val="28"/>
          <w:szCs w:val="28"/>
        </w:rPr>
        <w:t>Внедрить обновленную систему оценки качества обучающихся, педагогов и организаций образования на о</w:t>
      </w:r>
      <w:r w:rsidR="003D5100" w:rsidRPr="00C93737">
        <w:rPr>
          <w:rFonts w:ascii="Times New Roman" w:hAnsi="Times New Roman" w:cs="Times New Roman"/>
          <w:b/>
          <w:iCs/>
          <w:kern w:val="2"/>
          <w:sz w:val="28"/>
          <w:szCs w:val="28"/>
        </w:rPr>
        <w:t>снове лучших практик</w:t>
      </w:r>
      <w:r w:rsidR="003D5100" w:rsidRPr="00C93737">
        <w:rPr>
          <w:rFonts w:ascii="Times New Roman" w:hAnsi="Times New Roman" w:cs="Times New Roman"/>
          <w:b/>
          <w:iCs/>
          <w:strike/>
          <w:kern w:val="2"/>
          <w:sz w:val="28"/>
          <w:szCs w:val="28"/>
        </w:rPr>
        <w:t xml:space="preserve"> </w:t>
      </w:r>
    </w:p>
    <w:p w14:paraId="093C95F7" w14:textId="77777777" w:rsidR="000E628C" w:rsidRPr="00C93737" w:rsidRDefault="000E628C" w:rsidP="00A41527">
      <w:pPr>
        <w:widowControl w:val="0"/>
        <w:tabs>
          <w:tab w:val="left" w:pos="-709"/>
          <w:tab w:val="num" w:pos="72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перехода от контроля качества образования к его обеспечению будут усовершенствованы механизмы системы оценки качества и методической поддержки организаций образования.</w:t>
      </w:r>
    </w:p>
    <w:p w14:paraId="7451D1FC" w14:textId="5671837C" w:rsidR="000E628C" w:rsidRPr="00C93737" w:rsidRDefault="000E628C" w:rsidP="00A41527">
      <w:pPr>
        <w:widowControl w:val="0"/>
        <w:tabs>
          <w:tab w:val="left" w:pos="-709"/>
          <w:tab w:val="num" w:pos="720"/>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Для повышения качества предоставляемых образовательных услуг дошкольными организациями </w:t>
      </w:r>
      <w:r w:rsidR="00D439B6" w:rsidRPr="00C93737">
        <w:rPr>
          <w:rFonts w:ascii="Times New Roman" w:hAnsi="Times New Roman" w:cs="Times New Roman"/>
          <w:sz w:val="28"/>
          <w:szCs w:val="28"/>
        </w:rPr>
        <w:t xml:space="preserve">планируется </w:t>
      </w:r>
      <w:r w:rsidRPr="00C93737">
        <w:rPr>
          <w:rFonts w:ascii="Times New Roman" w:hAnsi="Times New Roman" w:cs="Times New Roman"/>
          <w:sz w:val="28"/>
          <w:szCs w:val="28"/>
        </w:rPr>
        <w:t>введени</w:t>
      </w:r>
      <w:r w:rsidR="00D439B6" w:rsidRPr="00C93737">
        <w:rPr>
          <w:rFonts w:ascii="Times New Roman" w:hAnsi="Times New Roman" w:cs="Times New Roman"/>
          <w:sz w:val="28"/>
          <w:szCs w:val="28"/>
        </w:rPr>
        <w:t>е</w:t>
      </w:r>
      <w:r w:rsidRPr="00C93737">
        <w:rPr>
          <w:rFonts w:ascii="Times New Roman" w:hAnsi="Times New Roman" w:cs="Times New Roman"/>
          <w:sz w:val="28"/>
          <w:szCs w:val="28"/>
        </w:rPr>
        <w:t xml:space="preserve"> </w:t>
      </w:r>
      <w:r w:rsidR="00C2469A" w:rsidRPr="00C93737">
        <w:rPr>
          <w:rFonts w:ascii="Times New Roman" w:hAnsi="Times New Roman" w:cs="Times New Roman"/>
          <w:sz w:val="28"/>
          <w:szCs w:val="28"/>
        </w:rPr>
        <w:t xml:space="preserve">поэтапного </w:t>
      </w:r>
      <w:r w:rsidRPr="00C93737">
        <w:rPr>
          <w:rFonts w:ascii="Times New Roman" w:hAnsi="Times New Roman" w:cs="Times New Roman"/>
          <w:sz w:val="28"/>
          <w:szCs w:val="28"/>
        </w:rPr>
        <w:lastRenderedPageBreak/>
        <w:t xml:space="preserve">лицензирования их деятельности. Будет апробирован и внедрен рейтинг дошкольных организаций с включением в него </w:t>
      </w:r>
      <w:r w:rsidR="00C2469A" w:rsidRPr="00C93737">
        <w:rPr>
          <w:rFonts w:ascii="Times New Roman" w:hAnsi="Times New Roman" w:cs="Times New Roman"/>
          <w:sz w:val="28"/>
          <w:szCs w:val="28"/>
        </w:rPr>
        <w:t xml:space="preserve">родительской </w:t>
      </w:r>
      <w:r w:rsidRPr="00C93737">
        <w:rPr>
          <w:rFonts w:ascii="Times New Roman" w:hAnsi="Times New Roman" w:cs="Times New Roman"/>
          <w:sz w:val="28"/>
          <w:szCs w:val="28"/>
        </w:rPr>
        <w:t>оценки.</w:t>
      </w:r>
    </w:p>
    <w:p w14:paraId="502FD67B" w14:textId="3F574E23" w:rsidR="00F87741" w:rsidRPr="00C93737" w:rsidRDefault="000E628C"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выявления и оказания адресной поддержки школ, демонстрирующих низкое качество образовательной деятельности, будет введен институт</w:t>
      </w:r>
      <w:r w:rsidR="00226650" w:rsidRPr="00C93737">
        <w:rPr>
          <w:rFonts w:ascii="Times New Roman" w:hAnsi="Times New Roman" w:cs="Times New Roman"/>
          <w:bCs/>
          <w:kern w:val="2"/>
          <w:sz w:val="28"/>
          <w:szCs w:val="28"/>
          <w:lang w:val="kk-KZ"/>
        </w:rPr>
        <w:t xml:space="preserve"> </w:t>
      </w:r>
      <w:r w:rsidR="00E113CD" w:rsidRPr="00C93737">
        <w:rPr>
          <w:rFonts w:ascii="Times New Roman" w:hAnsi="Times New Roman" w:cs="Times New Roman"/>
          <w:bCs/>
          <w:kern w:val="2"/>
          <w:sz w:val="28"/>
          <w:szCs w:val="28"/>
        </w:rPr>
        <w:t>экспертного обзора качества среднего образования (инспектирования)</w:t>
      </w:r>
      <w:r w:rsidR="006B154D" w:rsidRPr="00C93737">
        <w:rPr>
          <w:rFonts w:ascii="Times New Roman" w:hAnsi="Times New Roman" w:cs="Times New Roman"/>
          <w:bCs/>
          <w:kern w:val="2"/>
          <w:sz w:val="28"/>
          <w:szCs w:val="28"/>
          <w:lang w:val="kk-KZ"/>
        </w:rPr>
        <w:t xml:space="preserve"> </w:t>
      </w:r>
      <w:r w:rsidR="00E113CD" w:rsidRPr="00C93737">
        <w:rPr>
          <w:rFonts w:ascii="Times New Roman" w:hAnsi="Times New Roman" w:cs="Times New Roman"/>
          <w:bCs/>
          <w:kern w:val="2"/>
          <w:sz w:val="28"/>
          <w:szCs w:val="28"/>
        </w:rPr>
        <w:t>школ</w:t>
      </w:r>
      <w:r w:rsidR="00F87741" w:rsidRPr="00C93737">
        <w:rPr>
          <w:rFonts w:ascii="Times New Roman" w:hAnsi="Times New Roman" w:cs="Times New Roman"/>
          <w:bCs/>
          <w:kern w:val="2"/>
          <w:sz w:val="28"/>
          <w:szCs w:val="28"/>
        </w:rPr>
        <w:t xml:space="preserve"> на соответствие требованиям законодательства в области образования. Будут усовершенствованы критерии оценки организаций среднего образования</w:t>
      </w:r>
      <w:r w:rsidR="00873862" w:rsidRPr="00C93737">
        <w:rPr>
          <w:rFonts w:ascii="Times New Roman" w:hAnsi="Times New Roman" w:cs="Times New Roman"/>
          <w:bCs/>
          <w:kern w:val="2"/>
          <w:sz w:val="28"/>
          <w:szCs w:val="28"/>
        </w:rPr>
        <w:t>.</w:t>
      </w:r>
      <w:r w:rsidR="00C2469A" w:rsidRPr="00C93737">
        <w:rPr>
          <w:rFonts w:ascii="Times New Roman" w:hAnsi="Times New Roman" w:cs="Times New Roman"/>
          <w:bCs/>
          <w:kern w:val="2"/>
          <w:sz w:val="28"/>
          <w:szCs w:val="28"/>
        </w:rPr>
        <w:t xml:space="preserve"> </w:t>
      </w:r>
      <w:r w:rsidR="00DA6B14" w:rsidRPr="00C93737">
        <w:rPr>
          <w:rFonts w:ascii="Times New Roman" w:hAnsi="Times New Roman" w:cs="Times New Roman"/>
          <w:bCs/>
          <w:kern w:val="2"/>
          <w:sz w:val="28"/>
          <w:szCs w:val="28"/>
        </w:rPr>
        <w:t>Т</w:t>
      </w:r>
      <w:r w:rsidR="00873862" w:rsidRPr="00C93737">
        <w:rPr>
          <w:rFonts w:ascii="Times New Roman" w:hAnsi="Times New Roman" w:cs="Times New Roman"/>
          <w:bCs/>
          <w:kern w:val="2"/>
          <w:sz w:val="28"/>
          <w:szCs w:val="28"/>
        </w:rPr>
        <w:t xml:space="preserve">акже </w:t>
      </w:r>
      <w:r w:rsidR="00532B56" w:rsidRPr="00C93737">
        <w:rPr>
          <w:rFonts w:ascii="Times New Roman" w:hAnsi="Times New Roman" w:cs="Times New Roman"/>
          <w:bCs/>
          <w:kern w:val="2"/>
          <w:sz w:val="28"/>
          <w:szCs w:val="28"/>
        </w:rPr>
        <w:t xml:space="preserve">введены новые </w:t>
      </w:r>
      <w:r w:rsidR="00C2469A" w:rsidRPr="00C93737">
        <w:rPr>
          <w:rFonts w:ascii="Times New Roman" w:hAnsi="Times New Roman" w:cs="Times New Roman"/>
          <w:bCs/>
          <w:kern w:val="2"/>
          <w:sz w:val="28"/>
          <w:szCs w:val="28"/>
        </w:rPr>
        <w:t>квалификационные требования</w:t>
      </w:r>
      <w:r w:rsidR="0085192C" w:rsidRPr="00C93737">
        <w:rPr>
          <w:rFonts w:ascii="Times New Roman" w:hAnsi="Times New Roman" w:cs="Times New Roman"/>
          <w:bCs/>
          <w:kern w:val="2"/>
          <w:sz w:val="28"/>
          <w:szCs w:val="28"/>
        </w:rPr>
        <w:t>,</w:t>
      </w:r>
      <w:r w:rsidR="00C2469A" w:rsidRPr="00C93737">
        <w:rPr>
          <w:rFonts w:ascii="Times New Roman" w:hAnsi="Times New Roman" w:cs="Times New Roman"/>
          <w:bCs/>
          <w:kern w:val="2"/>
          <w:sz w:val="28"/>
          <w:szCs w:val="28"/>
        </w:rPr>
        <w:t xml:space="preserve"> </w:t>
      </w:r>
      <w:r w:rsidR="0085192C" w:rsidRPr="00C93737">
        <w:rPr>
          <w:rFonts w:ascii="Times New Roman" w:hAnsi="Times New Roman" w:cs="Times New Roman"/>
          <w:sz w:val="28"/>
          <w:szCs w:val="28"/>
        </w:rPr>
        <w:t xml:space="preserve">предъявляемые к образовательной деятельности, </w:t>
      </w:r>
      <w:r w:rsidR="00C2469A" w:rsidRPr="00C93737">
        <w:rPr>
          <w:rFonts w:ascii="Times New Roman" w:hAnsi="Times New Roman" w:cs="Times New Roman"/>
          <w:bCs/>
          <w:kern w:val="2"/>
          <w:sz w:val="28"/>
          <w:szCs w:val="28"/>
        </w:rPr>
        <w:t>к школам, гимназиям, лицеям, колледжам и вузам.</w:t>
      </w:r>
    </w:p>
    <w:p w14:paraId="01F1A5AA" w14:textId="4BA7EC10" w:rsidR="000E628C" w:rsidRPr="00C93737" w:rsidRDefault="00E113CD"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По результатам экспертного обзора качества среднего образования (инспектирования)</w:t>
      </w:r>
      <w:r w:rsidRPr="00C93737">
        <w:rPr>
          <w:rFonts w:ascii="Times New Roman" w:hAnsi="Times New Roman" w:cs="Times New Roman"/>
          <w:bCs/>
          <w:strike/>
          <w:kern w:val="2"/>
          <w:sz w:val="28"/>
          <w:szCs w:val="28"/>
        </w:rPr>
        <w:t>,</w:t>
      </w:r>
      <w:r w:rsidRPr="00C93737">
        <w:rPr>
          <w:rFonts w:ascii="Times New Roman" w:hAnsi="Times New Roman" w:cs="Times New Roman"/>
          <w:bCs/>
          <w:kern w:val="2"/>
          <w:sz w:val="28"/>
          <w:szCs w:val="28"/>
        </w:rPr>
        <w:t xml:space="preserve"> </w:t>
      </w:r>
      <w:r w:rsidR="000E628C" w:rsidRPr="00C93737">
        <w:rPr>
          <w:rFonts w:ascii="Times New Roman" w:hAnsi="Times New Roman" w:cs="Times New Roman"/>
          <w:bCs/>
          <w:kern w:val="2"/>
          <w:sz w:val="28"/>
          <w:szCs w:val="28"/>
        </w:rPr>
        <w:t xml:space="preserve">будут разрабатываться стратегии по улучшению качества образования, включая учебно-методическую поддержку, повышение потенциала педагогов, материально-техническое оснащение и др. Будет осуществлено повышение потенциала и статуса </w:t>
      </w:r>
      <w:r w:rsidR="00F87741" w:rsidRPr="00C93737">
        <w:rPr>
          <w:rFonts w:ascii="Times New Roman" w:hAnsi="Times New Roman" w:cs="Times New Roman"/>
          <w:bCs/>
          <w:kern w:val="2"/>
          <w:sz w:val="28"/>
          <w:szCs w:val="28"/>
        </w:rPr>
        <w:t>специалистов-инспекторов</w:t>
      </w:r>
      <w:r w:rsidR="0006391A" w:rsidRPr="00C93737">
        <w:rPr>
          <w:rFonts w:ascii="Times New Roman" w:hAnsi="Times New Roman" w:cs="Times New Roman"/>
          <w:bCs/>
          <w:kern w:val="2"/>
          <w:sz w:val="28"/>
          <w:szCs w:val="28"/>
        </w:rPr>
        <w:t>,</w:t>
      </w:r>
      <w:r w:rsidR="00F87741" w:rsidRPr="00C93737">
        <w:rPr>
          <w:rFonts w:ascii="Times New Roman" w:hAnsi="Times New Roman" w:cs="Times New Roman"/>
          <w:bCs/>
          <w:kern w:val="2"/>
          <w:sz w:val="28"/>
          <w:szCs w:val="28"/>
        </w:rPr>
        <w:t xml:space="preserve"> </w:t>
      </w:r>
      <w:r w:rsidR="000E628C" w:rsidRPr="00C93737">
        <w:rPr>
          <w:rFonts w:ascii="Times New Roman" w:hAnsi="Times New Roman" w:cs="Times New Roman"/>
          <w:bCs/>
          <w:kern w:val="2"/>
          <w:sz w:val="28"/>
          <w:szCs w:val="28"/>
        </w:rPr>
        <w:t xml:space="preserve">консультантов-инспекторов по образованию, и специалистов по обеспечению качества образования. </w:t>
      </w:r>
    </w:p>
    <w:p w14:paraId="2AA3BBAE" w14:textId="1498F78F" w:rsidR="000E628C" w:rsidRPr="00C93737" w:rsidRDefault="00F87741"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Учитывая международный опыт, будет совершенствоваться механизм внешнего оценивания </w:t>
      </w:r>
      <w:r w:rsidR="0023376D" w:rsidRPr="00C93737">
        <w:rPr>
          <w:rFonts w:ascii="Times New Roman" w:hAnsi="Times New Roman" w:cs="Times New Roman"/>
          <w:bCs/>
          <w:strike/>
          <w:kern w:val="2"/>
          <w:sz w:val="28"/>
          <w:szCs w:val="28"/>
        </w:rPr>
        <w:t>у</w:t>
      </w:r>
      <w:r w:rsidR="0023376D" w:rsidRPr="00C93737">
        <w:rPr>
          <w:rFonts w:ascii="Times New Roman" w:hAnsi="Times New Roman" w:cs="Times New Roman"/>
          <w:bCs/>
          <w:kern w:val="2"/>
          <w:sz w:val="28"/>
          <w:szCs w:val="28"/>
        </w:rPr>
        <w:t xml:space="preserve"> обучающихся </w:t>
      </w:r>
      <w:r w:rsidR="00DA6B14" w:rsidRPr="00C93737">
        <w:rPr>
          <w:rFonts w:ascii="Times New Roman" w:hAnsi="Times New Roman" w:cs="Times New Roman"/>
          <w:bCs/>
          <w:kern w:val="2"/>
          <w:sz w:val="28"/>
          <w:szCs w:val="28"/>
        </w:rPr>
        <w:t>организаций</w:t>
      </w:r>
      <w:r w:rsidRPr="00C93737">
        <w:rPr>
          <w:rFonts w:ascii="Times New Roman" w:hAnsi="Times New Roman" w:cs="Times New Roman"/>
          <w:bCs/>
          <w:kern w:val="2"/>
          <w:sz w:val="28"/>
          <w:szCs w:val="28"/>
        </w:rPr>
        <w:t xml:space="preserve"> образования. </w:t>
      </w:r>
    </w:p>
    <w:p w14:paraId="0063E2D3" w14:textId="7D4618EF" w:rsidR="00473D6E" w:rsidRPr="00C93737" w:rsidRDefault="00FF1628" w:rsidP="00473D6E">
      <w:pPr>
        <w:widowControl w:val="0"/>
        <w:tabs>
          <w:tab w:val="left" w:pos="-709"/>
          <w:tab w:val="num" w:pos="0"/>
        </w:tabs>
        <w:spacing w:after="0" w:line="240" w:lineRule="auto"/>
        <w:ind w:firstLine="709"/>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rPr>
        <w:t xml:space="preserve">Будут проработаны вопросы по аккредитации, лицензированию государственных </w:t>
      </w:r>
      <w:r w:rsidR="00473D6E" w:rsidRPr="00C93737">
        <w:rPr>
          <w:rFonts w:ascii="Times New Roman" w:hAnsi="Times New Roman" w:cs="Times New Roman"/>
          <w:bCs/>
          <w:kern w:val="2"/>
          <w:sz w:val="28"/>
          <w:szCs w:val="28"/>
        </w:rPr>
        <w:t>внешкольных организаций до</w:t>
      </w:r>
      <w:r w:rsidR="00BA4FAF" w:rsidRPr="00C93737">
        <w:rPr>
          <w:rFonts w:ascii="Times New Roman" w:hAnsi="Times New Roman" w:cs="Times New Roman"/>
          <w:bCs/>
          <w:kern w:val="2"/>
          <w:sz w:val="28"/>
          <w:szCs w:val="28"/>
        </w:rPr>
        <w:t>полнительного образования детей</w:t>
      </w:r>
      <w:r w:rsidR="00C737B7" w:rsidRPr="00C93737">
        <w:rPr>
          <w:rFonts w:ascii="Times New Roman" w:hAnsi="Times New Roman" w:cs="Times New Roman"/>
          <w:bCs/>
          <w:kern w:val="2"/>
          <w:sz w:val="28"/>
          <w:szCs w:val="28"/>
        </w:rPr>
        <w:t>, усовершенствована система аттестации педагогов дополнительного образования, разработаны инструменты оценивания для аттестации и присвоения квалификационной категории.</w:t>
      </w:r>
    </w:p>
    <w:p w14:paraId="57851AA8" w14:textId="6C0D5516" w:rsidR="00BA4FAF" w:rsidRPr="00C93737" w:rsidRDefault="00BE6678" w:rsidP="00BA4FAF">
      <w:pPr>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проработан вопрос совершенствования государственного контроля на уровне </w:t>
      </w:r>
      <w:r w:rsidR="00E713B8" w:rsidRPr="00C93737">
        <w:rPr>
          <w:rFonts w:ascii="Times New Roman" w:hAnsi="Times New Roman" w:cs="Times New Roman"/>
          <w:sz w:val="28"/>
          <w:szCs w:val="28"/>
        </w:rPr>
        <w:t xml:space="preserve">среднего, </w:t>
      </w:r>
      <w:r w:rsidRPr="00C93737">
        <w:rPr>
          <w:rFonts w:ascii="Times New Roman" w:hAnsi="Times New Roman" w:cs="Times New Roman"/>
          <w:sz w:val="28"/>
          <w:szCs w:val="28"/>
        </w:rPr>
        <w:t>технического и профессионального, высшего и после</w:t>
      </w:r>
      <w:r w:rsidR="00BE24A7" w:rsidRPr="00C93737">
        <w:rPr>
          <w:rFonts w:ascii="Times New Roman" w:hAnsi="Times New Roman" w:cs="Times New Roman"/>
          <w:sz w:val="28"/>
          <w:szCs w:val="28"/>
        </w:rPr>
        <w:t>вузов</w:t>
      </w:r>
      <w:r w:rsidR="00BA4FAF" w:rsidRPr="00C93737">
        <w:rPr>
          <w:rFonts w:ascii="Times New Roman" w:hAnsi="Times New Roman" w:cs="Times New Roman"/>
          <w:sz w:val="28"/>
          <w:szCs w:val="28"/>
        </w:rPr>
        <w:t xml:space="preserve">ского образования, что приведет к оптимизации сети вузов. </w:t>
      </w:r>
    </w:p>
    <w:p w14:paraId="1E852157" w14:textId="6F276A94" w:rsidR="000E628C" w:rsidRPr="00C93737" w:rsidRDefault="000E628C" w:rsidP="00A41527">
      <w:pPr>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С целью снижения административной нагрузки на организации образования и предоставления им права самостоятельного устранения выявленных нарушений будет введен профилактический контроль без их посещения</w:t>
      </w:r>
      <w:r w:rsidR="00507E82" w:rsidRPr="00C93737">
        <w:rPr>
          <w:rFonts w:ascii="Times New Roman" w:hAnsi="Times New Roman" w:cs="Times New Roman"/>
          <w:sz w:val="28"/>
          <w:szCs w:val="28"/>
          <w:lang w:val="kk-KZ"/>
        </w:rPr>
        <w:t>.</w:t>
      </w:r>
    </w:p>
    <w:p w14:paraId="42462237" w14:textId="271D2F4F" w:rsidR="001A6A90" w:rsidRPr="00C93737" w:rsidRDefault="0085192C" w:rsidP="00A41527">
      <w:pPr>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w:t>
      </w:r>
      <w:r w:rsidR="00532B56" w:rsidRPr="00C93737">
        <w:rPr>
          <w:rFonts w:ascii="Times New Roman" w:hAnsi="Times New Roman" w:cs="Times New Roman"/>
          <w:bCs/>
          <w:kern w:val="2"/>
          <w:sz w:val="28"/>
          <w:szCs w:val="28"/>
        </w:rPr>
        <w:t>у</w:t>
      </w:r>
      <w:r w:rsidRPr="00C93737">
        <w:rPr>
          <w:rFonts w:ascii="Times New Roman" w:hAnsi="Times New Roman" w:cs="Times New Roman"/>
          <w:bCs/>
          <w:kern w:val="2"/>
          <w:sz w:val="28"/>
          <w:szCs w:val="28"/>
        </w:rPr>
        <w:t xml:space="preserve">совершенствована </w:t>
      </w:r>
      <w:r w:rsidR="00532B56" w:rsidRPr="00C93737">
        <w:rPr>
          <w:rFonts w:ascii="Times New Roman" w:hAnsi="Times New Roman" w:cs="Times New Roman"/>
          <w:bCs/>
          <w:kern w:val="2"/>
          <w:sz w:val="28"/>
          <w:szCs w:val="28"/>
        </w:rPr>
        <w:t xml:space="preserve">критериальная </w:t>
      </w:r>
      <w:r w:rsidRPr="00C93737">
        <w:rPr>
          <w:rFonts w:ascii="Times New Roman" w:hAnsi="Times New Roman" w:cs="Times New Roman"/>
          <w:bCs/>
          <w:kern w:val="2"/>
          <w:sz w:val="28"/>
          <w:szCs w:val="28"/>
        </w:rPr>
        <w:t>система</w:t>
      </w:r>
      <w:r w:rsidR="00532B56"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 xml:space="preserve">оценивания в школе. </w:t>
      </w:r>
      <w:r w:rsidR="00525FEE" w:rsidRPr="00C93737">
        <w:rPr>
          <w:rFonts w:ascii="Times New Roman" w:hAnsi="Times New Roman" w:cs="Times New Roman"/>
          <w:bCs/>
          <w:kern w:val="2"/>
          <w:sz w:val="28"/>
          <w:szCs w:val="28"/>
        </w:rPr>
        <w:t>Продолжится работа по повышению объективности внутреннего оценивания школьников (формативная и сумма</w:t>
      </w:r>
      <w:r w:rsidR="008F5113" w:rsidRPr="00C93737">
        <w:rPr>
          <w:rFonts w:ascii="Times New Roman" w:hAnsi="Times New Roman" w:cs="Times New Roman"/>
          <w:bCs/>
          <w:kern w:val="2"/>
          <w:sz w:val="28"/>
          <w:szCs w:val="28"/>
        </w:rPr>
        <w:t xml:space="preserve">тивная оценки, </w:t>
      </w:r>
      <w:r w:rsidRPr="00C93737">
        <w:rPr>
          <w:rFonts w:ascii="Times New Roman" w:hAnsi="Times New Roman" w:cs="Times New Roman"/>
          <w:bCs/>
          <w:kern w:val="2"/>
          <w:sz w:val="28"/>
          <w:szCs w:val="28"/>
        </w:rPr>
        <w:t>баллы</w:t>
      </w:r>
      <w:r w:rsidR="00525FEE" w:rsidRPr="00C93737">
        <w:rPr>
          <w:rFonts w:ascii="Times New Roman" w:hAnsi="Times New Roman" w:cs="Times New Roman"/>
          <w:bCs/>
          <w:kern w:val="2"/>
          <w:sz w:val="28"/>
          <w:szCs w:val="28"/>
        </w:rPr>
        <w:t xml:space="preserve">). </w:t>
      </w:r>
    </w:p>
    <w:p w14:paraId="2A445F8F" w14:textId="4F313B44" w:rsidR="0096454D" w:rsidRPr="00C93737" w:rsidRDefault="001A6A90" w:rsidP="0096454D">
      <w:pPr>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Изменения в учебных программах потребуют системного пересмотра инструментов оценивания в соответс</w:t>
      </w:r>
      <w:r w:rsidR="00A7419A" w:rsidRPr="00C93737">
        <w:rPr>
          <w:rFonts w:ascii="Times New Roman" w:hAnsi="Times New Roman" w:cs="Times New Roman"/>
          <w:bCs/>
          <w:kern w:val="2"/>
          <w:sz w:val="28"/>
          <w:szCs w:val="28"/>
        </w:rPr>
        <w:t>твии с ожидаемыми результатами государственного общеобязательного стандарта образования</w:t>
      </w:r>
      <w:r w:rsidRPr="00C93737">
        <w:rPr>
          <w:rFonts w:ascii="Times New Roman" w:hAnsi="Times New Roman" w:cs="Times New Roman"/>
          <w:bCs/>
          <w:kern w:val="2"/>
          <w:sz w:val="28"/>
          <w:szCs w:val="28"/>
        </w:rPr>
        <w:t>. Будут пересмотрены задания и формат проведения итоговой аттестации</w:t>
      </w:r>
      <w:r w:rsidR="0096454D" w:rsidRPr="00C93737">
        <w:rPr>
          <w:rFonts w:ascii="Times New Roman" w:hAnsi="Times New Roman" w:cs="Times New Roman"/>
          <w:bCs/>
          <w:kern w:val="2"/>
          <w:sz w:val="28"/>
          <w:szCs w:val="28"/>
        </w:rPr>
        <w:t>, с</w:t>
      </w:r>
      <w:r w:rsidR="0096454D" w:rsidRPr="00C93737">
        <w:rPr>
          <w:rFonts w:ascii="Times New Roman" w:hAnsi="Times New Roman" w:cs="Times New Roman"/>
          <w:sz w:val="28"/>
          <w:szCs w:val="28"/>
        </w:rPr>
        <w:t xml:space="preserve">одержание ЕНТ с включением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w:t>
      </w:r>
      <w:r w:rsidR="0096454D" w:rsidRPr="00C93737">
        <w:rPr>
          <w:rFonts w:ascii="Times New Roman" w:hAnsi="Times New Roman" w:cs="Times New Roman"/>
          <w:sz w:val="28"/>
          <w:szCs w:val="28"/>
          <w:lang w:val="en-US"/>
        </w:rPr>
        <w:t>SAT</w:t>
      </w:r>
      <w:r w:rsidR="0096454D" w:rsidRPr="00C93737">
        <w:rPr>
          <w:rFonts w:ascii="Times New Roman" w:hAnsi="Times New Roman" w:cs="Times New Roman"/>
          <w:sz w:val="28"/>
          <w:szCs w:val="28"/>
        </w:rPr>
        <w:t xml:space="preserve"> и др.</w:t>
      </w:r>
    </w:p>
    <w:p w14:paraId="49A8939E" w14:textId="7D51B885" w:rsidR="00084374" w:rsidRPr="00C93737" w:rsidRDefault="00834453" w:rsidP="00A41527">
      <w:pPr>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введен срез </w:t>
      </w:r>
      <w:r w:rsidR="0040603B" w:rsidRPr="00C93737">
        <w:rPr>
          <w:rFonts w:ascii="Times New Roman" w:hAnsi="Times New Roman" w:cs="Times New Roman"/>
          <w:bCs/>
          <w:kern w:val="2"/>
          <w:sz w:val="28"/>
          <w:szCs w:val="28"/>
        </w:rPr>
        <w:t>овладения навыками</w:t>
      </w:r>
      <w:r w:rsidRPr="00C93737">
        <w:rPr>
          <w:rFonts w:ascii="Times New Roman" w:hAnsi="Times New Roman" w:cs="Times New Roman"/>
          <w:bCs/>
          <w:kern w:val="2"/>
          <w:sz w:val="28"/>
          <w:szCs w:val="28"/>
        </w:rPr>
        <w:t xml:space="preserve"> обучающихся </w:t>
      </w:r>
      <w:r w:rsidR="00084374" w:rsidRPr="00C93737">
        <w:rPr>
          <w:rFonts w:ascii="Times New Roman" w:hAnsi="Times New Roman" w:cs="Times New Roman"/>
          <w:bCs/>
          <w:kern w:val="2"/>
          <w:sz w:val="28"/>
          <w:szCs w:val="28"/>
        </w:rPr>
        <w:t xml:space="preserve">на основе репрезентативной выборки </w:t>
      </w:r>
      <w:r w:rsidR="00BC66ED" w:rsidRPr="00C93737">
        <w:rPr>
          <w:rFonts w:ascii="Times New Roman" w:hAnsi="Times New Roman" w:cs="Times New Roman"/>
          <w:bCs/>
          <w:kern w:val="2"/>
          <w:sz w:val="28"/>
          <w:szCs w:val="28"/>
        </w:rPr>
        <w:t>на</w:t>
      </w:r>
      <w:r w:rsidR="004C4928" w:rsidRPr="00C93737">
        <w:rPr>
          <w:rFonts w:ascii="Times New Roman" w:hAnsi="Times New Roman" w:cs="Times New Roman"/>
          <w:bCs/>
          <w:kern w:val="2"/>
          <w:sz w:val="28"/>
          <w:szCs w:val="28"/>
        </w:rPr>
        <w:t xml:space="preserve"> </w:t>
      </w:r>
      <w:r w:rsidR="002F4CD2" w:rsidRPr="00C93737">
        <w:rPr>
          <w:rFonts w:ascii="Times New Roman" w:hAnsi="Times New Roman" w:cs="Times New Roman"/>
          <w:bCs/>
          <w:kern w:val="2"/>
          <w:sz w:val="28"/>
          <w:szCs w:val="28"/>
        </w:rPr>
        <w:t>каждой</w:t>
      </w:r>
      <w:r w:rsidR="0044627F" w:rsidRPr="00C93737">
        <w:rPr>
          <w:rFonts w:ascii="Times New Roman" w:hAnsi="Times New Roman" w:cs="Times New Roman"/>
          <w:bCs/>
          <w:kern w:val="2"/>
          <w:sz w:val="28"/>
          <w:szCs w:val="28"/>
          <w:lang w:val="kk-KZ"/>
        </w:rPr>
        <w:t xml:space="preserve"> ступени</w:t>
      </w:r>
      <w:r w:rsidR="004C4928" w:rsidRPr="00C93737">
        <w:rPr>
          <w:rFonts w:ascii="Times New Roman" w:hAnsi="Times New Roman" w:cs="Times New Roman"/>
          <w:bCs/>
          <w:kern w:val="2"/>
          <w:sz w:val="28"/>
          <w:szCs w:val="28"/>
        </w:rPr>
        <w:t xml:space="preserve"> уровн</w:t>
      </w:r>
      <w:r w:rsidR="00BC66ED" w:rsidRPr="00C93737">
        <w:rPr>
          <w:rFonts w:ascii="Times New Roman" w:hAnsi="Times New Roman" w:cs="Times New Roman"/>
          <w:bCs/>
          <w:kern w:val="2"/>
          <w:sz w:val="28"/>
          <w:szCs w:val="28"/>
        </w:rPr>
        <w:t>е</w:t>
      </w:r>
      <w:r w:rsidR="004C4928" w:rsidRPr="00C93737">
        <w:rPr>
          <w:rFonts w:ascii="Times New Roman" w:hAnsi="Times New Roman" w:cs="Times New Roman"/>
          <w:bCs/>
          <w:kern w:val="2"/>
          <w:sz w:val="28"/>
          <w:szCs w:val="28"/>
        </w:rPr>
        <w:t xml:space="preserve"> </w:t>
      </w:r>
      <w:r w:rsidR="00BC66ED" w:rsidRPr="00C93737">
        <w:rPr>
          <w:rFonts w:ascii="Times New Roman" w:hAnsi="Times New Roman" w:cs="Times New Roman"/>
          <w:bCs/>
          <w:kern w:val="2"/>
          <w:sz w:val="28"/>
          <w:szCs w:val="28"/>
        </w:rPr>
        <w:t xml:space="preserve">среднего </w:t>
      </w:r>
      <w:r w:rsidR="004C4928" w:rsidRPr="00C93737">
        <w:rPr>
          <w:rFonts w:ascii="Times New Roman" w:hAnsi="Times New Roman" w:cs="Times New Roman"/>
          <w:bCs/>
          <w:kern w:val="2"/>
          <w:sz w:val="28"/>
          <w:szCs w:val="28"/>
        </w:rPr>
        <w:t xml:space="preserve">образования </w:t>
      </w:r>
      <w:r w:rsidR="00D71C67" w:rsidRPr="00C93737">
        <w:rPr>
          <w:rFonts w:ascii="Times New Roman" w:hAnsi="Times New Roman" w:cs="Times New Roman"/>
          <w:bCs/>
          <w:kern w:val="2"/>
          <w:sz w:val="28"/>
          <w:szCs w:val="28"/>
        </w:rPr>
        <w:t>(</w:t>
      </w:r>
      <w:r w:rsidR="00D71C67" w:rsidRPr="00C93737">
        <w:rPr>
          <w:rFonts w:ascii="Times New Roman" w:hAnsi="Times New Roman" w:cs="Times New Roman"/>
          <w:spacing w:val="2"/>
          <w:sz w:val="28"/>
          <w:szCs w:val="28"/>
          <w:shd w:val="clear" w:color="auto" w:fill="FFFFFF"/>
        </w:rPr>
        <w:t>начального, основного среднего и общего среднего</w:t>
      </w:r>
      <w:r w:rsidR="00D71C67" w:rsidRPr="00C93737">
        <w:rPr>
          <w:rFonts w:ascii="Times New Roman" w:hAnsi="Times New Roman" w:cs="Times New Roman"/>
          <w:spacing w:val="2"/>
          <w:sz w:val="28"/>
          <w:szCs w:val="28"/>
          <w:shd w:val="clear" w:color="auto" w:fill="FFFFFF"/>
          <w:lang w:val="kk-KZ"/>
        </w:rPr>
        <w:t>)</w:t>
      </w:r>
      <w:r w:rsidR="00D71C67" w:rsidRPr="00C93737">
        <w:rPr>
          <w:rFonts w:ascii="Times New Roman" w:hAnsi="Times New Roman" w:cs="Times New Roman"/>
          <w:bCs/>
          <w:kern w:val="2"/>
          <w:sz w:val="28"/>
          <w:szCs w:val="28"/>
        </w:rPr>
        <w:t>.</w:t>
      </w:r>
      <w:r w:rsidR="00D71C67" w:rsidRPr="00C93737">
        <w:rPr>
          <w:rFonts w:ascii="Times New Roman" w:hAnsi="Times New Roman" w:cs="Times New Roman"/>
          <w:bCs/>
          <w:kern w:val="2"/>
          <w:sz w:val="28"/>
          <w:szCs w:val="28"/>
          <w:lang w:val="kk-KZ"/>
        </w:rPr>
        <w:t xml:space="preserve"> </w:t>
      </w:r>
      <w:r w:rsidR="00084374" w:rsidRPr="00C93737">
        <w:rPr>
          <w:rFonts w:ascii="Times New Roman" w:hAnsi="Times New Roman" w:cs="Times New Roman"/>
          <w:bCs/>
          <w:kern w:val="2"/>
          <w:sz w:val="28"/>
          <w:szCs w:val="28"/>
        </w:rPr>
        <w:t xml:space="preserve">Приоритетами </w:t>
      </w:r>
      <w:r w:rsidR="00084374" w:rsidRPr="00C93737">
        <w:rPr>
          <w:rFonts w:ascii="Times New Roman" w:hAnsi="Times New Roman" w:cs="Times New Roman"/>
          <w:bCs/>
          <w:kern w:val="2"/>
          <w:sz w:val="28"/>
          <w:szCs w:val="28"/>
        </w:rPr>
        <w:lastRenderedPageBreak/>
        <w:t>оценивания функциональной грамотности станут математическая, естественнонаучная</w:t>
      </w:r>
      <w:r w:rsidR="00A32DED" w:rsidRPr="00C93737">
        <w:rPr>
          <w:rFonts w:ascii="Times New Roman" w:hAnsi="Times New Roman" w:cs="Times New Roman"/>
          <w:bCs/>
          <w:kern w:val="2"/>
          <w:sz w:val="28"/>
          <w:szCs w:val="28"/>
        </w:rPr>
        <w:t>,</w:t>
      </w:r>
      <w:r w:rsidR="00084374" w:rsidRPr="00C93737">
        <w:rPr>
          <w:rFonts w:ascii="Times New Roman" w:hAnsi="Times New Roman" w:cs="Times New Roman"/>
          <w:bCs/>
          <w:kern w:val="2"/>
          <w:sz w:val="28"/>
          <w:szCs w:val="28"/>
        </w:rPr>
        <w:t xml:space="preserve"> </w:t>
      </w:r>
      <w:r w:rsidR="00D648C0" w:rsidRPr="00C93737">
        <w:rPr>
          <w:rFonts w:ascii="Times New Roman" w:hAnsi="Times New Roman" w:cs="Times New Roman"/>
          <w:bCs/>
          <w:kern w:val="2"/>
          <w:sz w:val="28"/>
          <w:szCs w:val="28"/>
        </w:rPr>
        <w:t xml:space="preserve">читательская </w:t>
      </w:r>
      <w:r w:rsidR="00A32DED" w:rsidRPr="00C93737">
        <w:rPr>
          <w:rFonts w:ascii="Times New Roman" w:hAnsi="Times New Roman" w:cs="Times New Roman"/>
          <w:bCs/>
          <w:kern w:val="2"/>
          <w:sz w:val="28"/>
          <w:szCs w:val="28"/>
        </w:rPr>
        <w:t xml:space="preserve">и </w:t>
      </w:r>
      <w:r w:rsidR="00BB3648" w:rsidRPr="00C93737">
        <w:rPr>
          <w:rFonts w:ascii="Times New Roman" w:hAnsi="Times New Roman" w:cs="Times New Roman"/>
          <w:bCs/>
          <w:kern w:val="2"/>
          <w:sz w:val="28"/>
          <w:szCs w:val="28"/>
        </w:rPr>
        <w:t xml:space="preserve">компьютерная </w:t>
      </w:r>
      <w:r w:rsidR="00084374" w:rsidRPr="00C93737">
        <w:rPr>
          <w:rFonts w:ascii="Times New Roman" w:hAnsi="Times New Roman" w:cs="Times New Roman"/>
          <w:bCs/>
          <w:kern w:val="2"/>
          <w:sz w:val="28"/>
          <w:szCs w:val="28"/>
        </w:rPr>
        <w:t>грамотност</w:t>
      </w:r>
      <w:r w:rsidR="00BB4DB2" w:rsidRPr="00C93737">
        <w:rPr>
          <w:rFonts w:ascii="Times New Roman" w:hAnsi="Times New Roman" w:cs="Times New Roman"/>
          <w:bCs/>
          <w:kern w:val="2"/>
          <w:sz w:val="28"/>
          <w:szCs w:val="28"/>
        </w:rPr>
        <w:t>и</w:t>
      </w:r>
      <w:r w:rsidR="00084374" w:rsidRPr="00C93737">
        <w:rPr>
          <w:rFonts w:ascii="Times New Roman" w:hAnsi="Times New Roman" w:cs="Times New Roman"/>
          <w:bCs/>
          <w:kern w:val="2"/>
          <w:sz w:val="28"/>
          <w:szCs w:val="28"/>
        </w:rPr>
        <w:t>.</w:t>
      </w:r>
    </w:p>
    <w:p w14:paraId="61E6ADC1" w14:textId="1E957B34" w:rsidR="00B9377E" w:rsidRPr="00C93737" w:rsidRDefault="00AD5B54" w:rsidP="00A41527">
      <w:pPr>
        <w:widowControl w:val="0"/>
        <w:tabs>
          <w:tab w:val="left" w:pos="-709"/>
          <w:tab w:val="num" w:pos="0"/>
        </w:tabs>
        <w:spacing w:after="0" w:line="240" w:lineRule="auto"/>
        <w:ind w:firstLine="709"/>
        <w:jc w:val="both"/>
        <w:rPr>
          <w:rFonts w:ascii="Times New Roman" w:hAnsi="Times New Roman" w:cs="Times New Roman"/>
          <w:bCs/>
          <w:strike/>
          <w:kern w:val="2"/>
          <w:sz w:val="28"/>
          <w:szCs w:val="28"/>
        </w:rPr>
      </w:pPr>
      <w:r w:rsidRPr="00C93737">
        <w:rPr>
          <w:rFonts w:ascii="Times New Roman" w:hAnsi="Times New Roman" w:cs="Times New Roman"/>
          <w:bCs/>
          <w:kern w:val="2"/>
          <w:sz w:val="28"/>
          <w:szCs w:val="28"/>
        </w:rPr>
        <w:t xml:space="preserve">Продолжится участие казахстанских школьников в международных </w:t>
      </w:r>
      <w:r w:rsidR="006074E7" w:rsidRPr="00C93737">
        <w:rPr>
          <w:rFonts w:ascii="Times New Roman" w:hAnsi="Times New Roman" w:cs="Times New Roman"/>
          <w:bCs/>
          <w:kern w:val="2"/>
          <w:sz w:val="28"/>
          <w:szCs w:val="28"/>
        </w:rPr>
        <w:t xml:space="preserve">сопоставительных </w:t>
      </w:r>
      <w:r w:rsidRPr="00C93737">
        <w:rPr>
          <w:rFonts w:ascii="Times New Roman" w:hAnsi="Times New Roman" w:cs="Times New Roman"/>
          <w:bCs/>
          <w:kern w:val="2"/>
          <w:sz w:val="28"/>
          <w:szCs w:val="28"/>
        </w:rPr>
        <w:t>исследованиях PISA,</w:t>
      </w:r>
      <w:r w:rsidR="006074E7"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TIMSS, PIRLS, ICILS</w:t>
      </w:r>
      <w:r w:rsidR="004741DF" w:rsidRPr="00C93737">
        <w:rPr>
          <w:rFonts w:ascii="Times New Roman" w:hAnsi="Times New Roman" w:cs="Times New Roman"/>
          <w:bCs/>
          <w:kern w:val="2"/>
          <w:sz w:val="28"/>
          <w:szCs w:val="28"/>
        </w:rPr>
        <w:t xml:space="preserve">, а также участие Казахстана в </w:t>
      </w:r>
      <w:r w:rsidR="004741DF" w:rsidRPr="00C93737">
        <w:rPr>
          <w:rFonts w:ascii="Times New Roman" w:hAnsi="Times New Roman" w:cs="Times New Roman"/>
          <w:bCs/>
          <w:kern w:val="2"/>
          <w:sz w:val="28"/>
          <w:szCs w:val="28"/>
          <w:lang w:val="en-US"/>
        </w:rPr>
        <w:t>PIAAC</w:t>
      </w:r>
      <w:r w:rsidRPr="00C93737">
        <w:rPr>
          <w:rFonts w:ascii="Times New Roman" w:hAnsi="Times New Roman" w:cs="Times New Roman"/>
          <w:bCs/>
          <w:kern w:val="2"/>
          <w:sz w:val="28"/>
          <w:szCs w:val="28"/>
        </w:rPr>
        <w:t>.</w:t>
      </w:r>
      <w:r w:rsidR="00407E1F" w:rsidRPr="00C93737">
        <w:rPr>
          <w:rFonts w:ascii="Times New Roman" w:hAnsi="Times New Roman" w:cs="Times New Roman"/>
          <w:bCs/>
          <w:kern w:val="2"/>
          <w:sz w:val="28"/>
          <w:szCs w:val="28"/>
        </w:rPr>
        <w:t xml:space="preserve"> Для объективной и независимой оценки </w:t>
      </w:r>
      <w:r w:rsidR="00C76E19" w:rsidRPr="00C93737">
        <w:rPr>
          <w:rFonts w:ascii="Times New Roman" w:hAnsi="Times New Roman" w:cs="Times New Roman"/>
          <w:bCs/>
          <w:kern w:val="2"/>
          <w:sz w:val="28"/>
          <w:szCs w:val="28"/>
        </w:rPr>
        <w:t xml:space="preserve">отдельных школ </w:t>
      </w:r>
      <w:r w:rsidR="00407E1F" w:rsidRPr="00C93737">
        <w:rPr>
          <w:rFonts w:ascii="Times New Roman" w:hAnsi="Times New Roman" w:cs="Times New Roman"/>
          <w:bCs/>
          <w:kern w:val="2"/>
          <w:sz w:val="28"/>
          <w:szCs w:val="28"/>
        </w:rPr>
        <w:t xml:space="preserve">казахстанские </w:t>
      </w:r>
      <w:r w:rsidR="00494C6F" w:rsidRPr="00C93737">
        <w:rPr>
          <w:rFonts w:ascii="Times New Roman" w:hAnsi="Times New Roman" w:cs="Times New Roman"/>
          <w:bCs/>
          <w:kern w:val="2"/>
          <w:sz w:val="28"/>
          <w:szCs w:val="28"/>
        </w:rPr>
        <w:t xml:space="preserve">обучающиеся </w:t>
      </w:r>
      <w:r w:rsidR="00C63373" w:rsidRPr="00C93737">
        <w:rPr>
          <w:rFonts w:ascii="Times New Roman" w:hAnsi="Times New Roman" w:cs="Times New Roman"/>
          <w:bCs/>
          <w:kern w:val="2"/>
          <w:sz w:val="28"/>
          <w:szCs w:val="28"/>
        </w:rPr>
        <w:t xml:space="preserve">ежегодно </w:t>
      </w:r>
      <w:r w:rsidR="00407E1F" w:rsidRPr="00C93737">
        <w:rPr>
          <w:rFonts w:ascii="Times New Roman" w:hAnsi="Times New Roman" w:cs="Times New Roman"/>
          <w:bCs/>
          <w:kern w:val="2"/>
          <w:sz w:val="28"/>
          <w:szCs w:val="28"/>
        </w:rPr>
        <w:t xml:space="preserve">примут участие в </w:t>
      </w:r>
      <w:r w:rsidR="00407E1F" w:rsidRPr="00C93737">
        <w:rPr>
          <w:rFonts w:ascii="Times New Roman" w:hAnsi="Times New Roman" w:cs="Times New Roman"/>
          <w:bCs/>
          <w:kern w:val="2"/>
          <w:sz w:val="28"/>
          <w:szCs w:val="28"/>
          <w:lang w:val="en-US"/>
        </w:rPr>
        <w:t>PISA</w:t>
      </w:r>
      <w:r w:rsidR="00407E1F" w:rsidRPr="00C93737">
        <w:rPr>
          <w:rFonts w:ascii="Times New Roman" w:hAnsi="Times New Roman" w:cs="Times New Roman"/>
          <w:bCs/>
          <w:kern w:val="2"/>
          <w:sz w:val="28"/>
          <w:szCs w:val="28"/>
        </w:rPr>
        <w:t>-</w:t>
      </w:r>
      <w:r w:rsidR="00407E1F" w:rsidRPr="00C93737">
        <w:rPr>
          <w:rFonts w:ascii="Times New Roman" w:hAnsi="Times New Roman" w:cs="Times New Roman"/>
          <w:bCs/>
          <w:kern w:val="2"/>
          <w:sz w:val="28"/>
          <w:szCs w:val="28"/>
          <w:lang w:val="en-US"/>
        </w:rPr>
        <w:t>based</w:t>
      </w:r>
      <w:r w:rsidR="00407E1F" w:rsidRPr="00C93737">
        <w:rPr>
          <w:rFonts w:ascii="Times New Roman" w:hAnsi="Times New Roman" w:cs="Times New Roman"/>
          <w:bCs/>
          <w:kern w:val="2"/>
          <w:sz w:val="28"/>
          <w:szCs w:val="28"/>
        </w:rPr>
        <w:t xml:space="preserve"> </w:t>
      </w:r>
      <w:r w:rsidR="00407E1F" w:rsidRPr="00C93737">
        <w:rPr>
          <w:rFonts w:ascii="Times New Roman" w:hAnsi="Times New Roman" w:cs="Times New Roman"/>
          <w:bCs/>
          <w:kern w:val="2"/>
          <w:sz w:val="28"/>
          <w:szCs w:val="28"/>
          <w:lang w:val="en-US"/>
        </w:rPr>
        <w:t>Test</w:t>
      </w:r>
      <w:r w:rsidR="00407E1F" w:rsidRPr="00C93737">
        <w:rPr>
          <w:rFonts w:ascii="Times New Roman" w:hAnsi="Times New Roman" w:cs="Times New Roman"/>
          <w:bCs/>
          <w:kern w:val="2"/>
          <w:sz w:val="28"/>
          <w:szCs w:val="28"/>
        </w:rPr>
        <w:t xml:space="preserve"> </w:t>
      </w:r>
      <w:r w:rsidR="00407E1F" w:rsidRPr="00C93737">
        <w:rPr>
          <w:rFonts w:ascii="Times New Roman" w:hAnsi="Times New Roman" w:cs="Times New Roman"/>
          <w:bCs/>
          <w:kern w:val="2"/>
          <w:sz w:val="28"/>
          <w:szCs w:val="28"/>
          <w:lang w:val="en-US"/>
        </w:rPr>
        <w:t>for</w:t>
      </w:r>
      <w:r w:rsidR="00407E1F" w:rsidRPr="00C93737">
        <w:rPr>
          <w:rFonts w:ascii="Times New Roman" w:hAnsi="Times New Roman" w:cs="Times New Roman"/>
          <w:bCs/>
          <w:kern w:val="2"/>
          <w:sz w:val="28"/>
          <w:szCs w:val="28"/>
        </w:rPr>
        <w:t xml:space="preserve"> </w:t>
      </w:r>
      <w:r w:rsidR="00407E1F" w:rsidRPr="00C93737">
        <w:rPr>
          <w:rFonts w:ascii="Times New Roman" w:hAnsi="Times New Roman" w:cs="Times New Roman"/>
          <w:bCs/>
          <w:kern w:val="2"/>
          <w:sz w:val="28"/>
          <w:szCs w:val="28"/>
          <w:lang w:val="en-US"/>
        </w:rPr>
        <w:t>Schools</w:t>
      </w:r>
      <w:r w:rsidR="00C76E19" w:rsidRPr="00C93737">
        <w:rPr>
          <w:rFonts w:ascii="Times New Roman" w:hAnsi="Times New Roman" w:cs="Times New Roman"/>
          <w:bCs/>
          <w:kern w:val="2"/>
          <w:sz w:val="28"/>
          <w:szCs w:val="28"/>
        </w:rPr>
        <w:t>.</w:t>
      </w:r>
    </w:p>
    <w:p w14:paraId="0C825782" w14:textId="29A9DA29" w:rsidR="00D034BD" w:rsidRPr="00C93737" w:rsidRDefault="0054535E"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В техническом и профессиональном образовании б</w:t>
      </w:r>
      <w:r w:rsidR="00D034BD" w:rsidRPr="00C93737">
        <w:rPr>
          <w:rFonts w:ascii="Times New Roman" w:hAnsi="Times New Roman" w:cs="Times New Roman"/>
          <w:sz w:val="28"/>
          <w:szCs w:val="28"/>
        </w:rPr>
        <w:t>удет внедрена новая система итогового оценивания студентов по подходу WorldSkills в виде демонстрационного экзамена, котор</w:t>
      </w:r>
      <w:r w:rsidR="00281A73" w:rsidRPr="00C93737">
        <w:rPr>
          <w:rFonts w:ascii="Times New Roman" w:hAnsi="Times New Roman" w:cs="Times New Roman"/>
          <w:sz w:val="28"/>
          <w:szCs w:val="28"/>
        </w:rPr>
        <w:t>ый направлен</w:t>
      </w:r>
      <w:r w:rsidR="00D034BD" w:rsidRPr="00C93737">
        <w:rPr>
          <w:rFonts w:ascii="Times New Roman" w:hAnsi="Times New Roman" w:cs="Times New Roman"/>
          <w:sz w:val="28"/>
          <w:szCs w:val="28"/>
        </w:rPr>
        <w:t xml:space="preserve"> на качественную и комплексную оценку практических навыков студентов. </w:t>
      </w:r>
    </w:p>
    <w:p w14:paraId="3F50E897" w14:textId="77777777" w:rsidR="002D2150" w:rsidRPr="00C93737" w:rsidRDefault="002D2150" w:rsidP="002D2150">
      <w:pPr>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С целью оценки деятельности колледжей Казахстана и создания дополнительного инструмента конкуренции и мотивации для повышения качества образовательных услуг ТиПО продолжится работа по проведению рейтинга среди организаций ТиПО. Для государственных органов, управлений образования система рейтинговых показателей будет служить основой принятия управленческих решений.</w:t>
      </w:r>
    </w:p>
    <w:p w14:paraId="74232378" w14:textId="4516DA96" w:rsidR="002D2150" w:rsidRPr="00C93737" w:rsidRDefault="002D2150" w:rsidP="002D2150">
      <w:pPr>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Расширится практика внедрения независимой сертификации выпускников ТиПО по регулируемым профес</w:t>
      </w:r>
      <w:r w:rsidRPr="00C93737">
        <w:rPr>
          <w:rFonts w:ascii="Times New Roman" w:hAnsi="Times New Roman" w:cs="Times New Roman"/>
          <w:sz w:val="28"/>
          <w:szCs w:val="28"/>
          <w:lang w:val="kk-KZ"/>
        </w:rPr>
        <w:t>с</w:t>
      </w:r>
      <w:r w:rsidRPr="00C93737">
        <w:rPr>
          <w:rFonts w:ascii="Times New Roman" w:hAnsi="Times New Roman" w:cs="Times New Roman"/>
          <w:sz w:val="28"/>
          <w:szCs w:val="28"/>
        </w:rPr>
        <w:t xml:space="preserve">иям и специальностям в сертификационных центрах, </w:t>
      </w:r>
      <w:r w:rsidR="002F4CD2" w:rsidRPr="00C93737">
        <w:rPr>
          <w:rFonts w:ascii="Times New Roman" w:hAnsi="Times New Roman" w:cs="Times New Roman"/>
          <w:sz w:val="28"/>
          <w:szCs w:val="28"/>
        </w:rPr>
        <w:t>зарегистрированных</w:t>
      </w:r>
      <w:r w:rsidRPr="00C93737">
        <w:rPr>
          <w:rFonts w:ascii="Times New Roman" w:hAnsi="Times New Roman" w:cs="Times New Roman"/>
          <w:sz w:val="28"/>
          <w:szCs w:val="28"/>
        </w:rPr>
        <w:t xml:space="preserve"> в реестре Н</w:t>
      </w:r>
      <w:r w:rsidRPr="00C93737">
        <w:rPr>
          <w:rFonts w:ascii="Times New Roman" w:hAnsi="Times New Roman" w:cs="Times New Roman"/>
          <w:sz w:val="28"/>
          <w:szCs w:val="28"/>
          <w:lang w:val="kk-KZ"/>
        </w:rPr>
        <w:t>ациональной палаты предпринимателей</w:t>
      </w:r>
      <w:r w:rsidRPr="00C93737">
        <w:rPr>
          <w:rFonts w:ascii="Times New Roman" w:hAnsi="Times New Roman" w:cs="Times New Roman"/>
          <w:sz w:val="28"/>
          <w:szCs w:val="28"/>
        </w:rPr>
        <w:t xml:space="preserve"> «Атамекен».</w:t>
      </w:r>
    </w:p>
    <w:p w14:paraId="6F2AC900" w14:textId="398517CA" w:rsidR="00834934" w:rsidRPr="00C93737" w:rsidRDefault="00834934" w:rsidP="00A41527">
      <w:pPr>
        <w:spacing w:after="0" w:line="240" w:lineRule="auto"/>
        <w:ind w:firstLine="709"/>
        <w:contextualSpacing/>
        <w:jc w:val="both"/>
        <w:rPr>
          <w:rFonts w:ascii="Times New Roman" w:hAnsi="Times New Roman" w:cs="Times New Roman"/>
          <w:sz w:val="28"/>
          <w:szCs w:val="28"/>
        </w:rPr>
      </w:pPr>
      <w:bookmarkStart w:id="21" w:name="z749"/>
      <w:r w:rsidRPr="00C93737">
        <w:rPr>
          <w:rFonts w:ascii="Times New Roman" w:hAnsi="Times New Roman" w:cs="Times New Roman"/>
          <w:sz w:val="28"/>
          <w:szCs w:val="28"/>
        </w:rPr>
        <w:t xml:space="preserve">Будет внедрен механизм альтернативного зачисления в </w:t>
      </w:r>
      <w:r w:rsidR="00BE24A7" w:rsidRPr="00C93737">
        <w:rPr>
          <w:rFonts w:ascii="Times New Roman" w:eastAsia="Calibri" w:hAnsi="Times New Roman" w:cs="Times New Roman"/>
          <w:sz w:val="28"/>
          <w:szCs w:val="28"/>
        </w:rPr>
        <w:t>вузы</w:t>
      </w:r>
      <w:r w:rsidR="00821322"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на основе международного стандартизированного сертификата SAT, ACT, GMAT, GRE-тесты наравне с ЕНТ, </w:t>
      </w:r>
      <w:r w:rsidR="00F30193" w:rsidRPr="00C93737">
        <w:rPr>
          <w:rFonts w:ascii="Times New Roman" w:hAnsi="Times New Roman" w:cs="Times New Roman"/>
          <w:sz w:val="28"/>
          <w:szCs w:val="28"/>
        </w:rPr>
        <w:t>комплексным тестированием</w:t>
      </w:r>
      <w:r w:rsidRPr="00C93737">
        <w:rPr>
          <w:rFonts w:ascii="Times New Roman" w:hAnsi="Times New Roman" w:cs="Times New Roman"/>
          <w:sz w:val="28"/>
          <w:szCs w:val="28"/>
        </w:rPr>
        <w:t xml:space="preserve"> и вступительны</w:t>
      </w:r>
      <w:r w:rsidR="00F30193" w:rsidRPr="00C93737">
        <w:rPr>
          <w:rFonts w:ascii="Times New Roman" w:hAnsi="Times New Roman" w:cs="Times New Roman"/>
          <w:sz w:val="28"/>
          <w:szCs w:val="28"/>
        </w:rPr>
        <w:t>ми</w:t>
      </w:r>
      <w:r w:rsidRPr="00C93737">
        <w:rPr>
          <w:rFonts w:ascii="Times New Roman" w:hAnsi="Times New Roman" w:cs="Times New Roman"/>
          <w:sz w:val="28"/>
          <w:szCs w:val="28"/>
        </w:rPr>
        <w:t xml:space="preserve"> экзамен</w:t>
      </w:r>
      <w:r w:rsidR="00F30193" w:rsidRPr="00C93737">
        <w:rPr>
          <w:rFonts w:ascii="Times New Roman" w:hAnsi="Times New Roman" w:cs="Times New Roman"/>
          <w:sz w:val="28"/>
          <w:szCs w:val="28"/>
        </w:rPr>
        <w:t xml:space="preserve">ами </w:t>
      </w:r>
      <w:r w:rsidRPr="00C93737">
        <w:rPr>
          <w:rFonts w:ascii="Times New Roman" w:hAnsi="Times New Roman" w:cs="Times New Roman"/>
          <w:sz w:val="28"/>
          <w:szCs w:val="28"/>
        </w:rPr>
        <w:t xml:space="preserve">в </w:t>
      </w:r>
      <w:r w:rsidR="001C0884" w:rsidRPr="00C93737">
        <w:rPr>
          <w:rFonts w:ascii="Times New Roman" w:hAnsi="Times New Roman" w:cs="Times New Roman"/>
          <w:sz w:val="28"/>
          <w:szCs w:val="28"/>
        </w:rPr>
        <w:t xml:space="preserve">магистратуру и </w:t>
      </w:r>
      <w:r w:rsidRPr="00C93737">
        <w:rPr>
          <w:rFonts w:ascii="Times New Roman" w:hAnsi="Times New Roman" w:cs="Times New Roman"/>
          <w:sz w:val="28"/>
          <w:szCs w:val="28"/>
        </w:rPr>
        <w:t xml:space="preserve">докторантуру. Планируется совершенствование модели присуждения грантов с учетом уровня знаний </w:t>
      </w:r>
      <w:r w:rsidR="000E2AAE" w:rsidRPr="00C93737">
        <w:rPr>
          <w:rFonts w:ascii="Times New Roman" w:hAnsi="Times New Roman" w:cs="Times New Roman"/>
          <w:sz w:val="28"/>
          <w:szCs w:val="28"/>
        </w:rPr>
        <w:t xml:space="preserve">абитуриентов </w:t>
      </w:r>
      <w:r w:rsidRPr="00C93737">
        <w:rPr>
          <w:rFonts w:ascii="Times New Roman" w:hAnsi="Times New Roman" w:cs="Times New Roman"/>
          <w:sz w:val="28"/>
          <w:szCs w:val="28"/>
        </w:rPr>
        <w:t xml:space="preserve">и доходов </w:t>
      </w:r>
      <w:r w:rsidR="000E2AAE" w:rsidRPr="00C93737">
        <w:rPr>
          <w:rFonts w:ascii="Times New Roman" w:hAnsi="Times New Roman" w:cs="Times New Roman"/>
          <w:sz w:val="28"/>
          <w:szCs w:val="28"/>
        </w:rPr>
        <w:t>их семей</w:t>
      </w:r>
      <w:bookmarkStart w:id="22" w:name="z753"/>
      <w:bookmarkEnd w:id="21"/>
      <w:r w:rsidRPr="00C93737">
        <w:rPr>
          <w:rFonts w:ascii="Times New Roman" w:hAnsi="Times New Roman" w:cs="Times New Roman"/>
          <w:sz w:val="28"/>
          <w:szCs w:val="28"/>
        </w:rPr>
        <w:t xml:space="preserve">. </w:t>
      </w:r>
    </w:p>
    <w:p w14:paraId="15D81C25" w14:textId="7415F6E9" w:rsidR="005A2ACB" w:rsidRPr="00C93737" w:rsidRDefault="005A2ACB" w:rsidP="00A41527">
      <w:pPr>
        <w:tabs>
          <w:tab w:val="num" w:pos="720"/>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Для улучшения качества системы оценки знаний студентов </w:t>
      </w:r>
      <w:r w:rsidR="00D5005E" w:rsidRPr="00C93737">
        <w:rPr>
          <w:rFonts w:ascii="Times New Roman" w:hAnsi="Times New Roman" w:cs="Times New Roman"/>
          <w:sz w:val="28"/>
          <w:szCs w:val="28"/>
        </w:rPr>
        <w:t xml:space="preserve">будет </w:t>
      </w:r>
      <w:r w:rsidRPr="00C93737">
        <w:rPr>
          <w:rFonts w:ascii="Times New Roman" w:hAnsi="Times New Roman" w:cs="Times New Roman"/>
          <w:sz w:val="28"/>
          <w:szCs w:val="28"/>
        </w:rPr>
        <w:t>продолж</w:t>
      </w:r>
      <w:r w:rsidR="00EA03FD" w:rsidRPr="00C93737">
        <w:rPr>
          <w:rFonts w:ascii="Times New Roman" w:hAnsi="Times New Roman" w:cs="Times New Roman"/>
          <w:sz w:val="28"/>
          <w:szCs w:val="28"/>
        </w:rPr>
        <w:t>ено</w:t>
      </w:r>
      <w:r w:rsidRPr="00C93737">
        <w:rPr>
          <w:rFonts w:ascii="Times New Roman" w:hAnsi="Times New Roman" w:cs="Times New Roman"/>
          <w:sz w:val="28"/>
          <w:szCs w:val="28"/>
        </w:rPr>
        <w:t xml:space="preserve"> пополнение числа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входящих в Лигу академической честности.</w:t>
      </w:r>
      <w:r w:rsidR="00107E12" w:rsidRPr="00C93737">
        <w:rPr>
          <w:rFonts w:ascii="Times New Roman" w:hAnsi="Times New Roman" w:cs="Times New Roman"/>
          <w:sz w:val="28"/>
          <w:szCs w:val="28"/>
          <w:lang w:val="kk-KZ"/>
        </w:rPr>
        <w:t xml:space="preserve"> </w:t>
      </w:r>
    </w:p>
    <w:bookmarkEnd w:id="22"/>
    <w:p w14:paraId="24B4A54B" w14:textId="588C21FD" w:rsidR="000E628C" w:rsidRPr="00C93737" w:rsidRDefault="000E628C" w:rsidP="00A41527">
      <w:pPr>
        <w:spacing w:after="0" w:line="240" w:lineRule="auto"/>
        <w:ind w:firstLine="709"/>
        <w:contextualSpacing/>
        <w:jc w:val="both"/>
        <w:rPr>
          <w:rFonts w:ascii="Times New Roman" w:hAnsi="Times New Roman" w:cs="Times New Roman"/>
          <w:strike/>
          <w:sz w:val="28"/>
          <w:szCs w:val="28"/>
        </w:rPr>
      </w:pPr>
      <w:r w:rsidRPr="00C93737">
        <w:rPr>
          <w:rFonts w:ascii="Times New Roman" w:hAnsi="Times New Roman" w:cs="Times New Roman"/>
          <w:sz w:val="28"/>
          <w:szCs w:val="28"/>
        </w:rPr>
        <w:t xml:space="preserve">Предусматривается модернизация системы внутреннего и внешнего обеспечения качества образовательных услуг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xml:space="preserve">. В целях повышения эффективности аккредитации будут прорабатываться требования к процедурам и применяемым стандартам внешнего обеспечения качества. При этом будет </w:t>
      </w:r>
      <w:r w:rsidR="0032140C" w:rsidRPr="00C93737">
        <w:rPr>
          <w:rFonts w:ascii="Times New Roman" w:hAnsi="Times New Roman" w:cs="Times New Roman"/>
          <w:sz w:val="28"/>
          <w:szCs w:val="28"/>
        </w:rPr>
        <w:t xml:space="preserve">прорабатываться вопрос по </w:t>
      </w:r>
      <w:r w:rsidRPr="00C93737">
        <w:rPr>
          <w:rFonts w:ascii="Times New Roman" w:hAnsi="Times New Roman" w:cs="Times New Roman"/>
          <w:sz w:val="28"/>
          <w:szCs w:val="28"/>
        </w:rPr>
        <w:t>поэтапн</w:t>
      </w:r>
      <w:r w:rsidR="0032140C" w:rsidRPr="00C93737">
        <w:rPr>
          <w:rFonts w:ascii="Times New Roman" w:hAnsi="Times New Roman" w:cs="Times New Roman"/>
          <w:sz w:val="28"/>
          <w:szCs w:val="28"/>
        </w:rPr>
        <w:t>ому</w:t>
      </w:r>
      <w:r w:rsidRPr="00C93737">
        <w:rPr>
          <w:rFonts w:ascii="Times New Roman" w:hAnsi="Times New Roman" w:cs="Times New Roman"/>
          <w:sz w:val="28"/>
          <w:szCs w:val="28"/>
        </w:rPr>
        <w:t xml:space="preserve"> переход</w:t>
      </w:r>
      <w:r w:rsidR="0032140C" w:rsidRPr="00C93737">
        <w:rPr>
          <w:rFonts w:ascii="Times New Roman" w:hAnsi="Times New Roman" w:cs="Times New Roman"/>
          <w:sz w:val="28"/>
          <w:szCs w:val="28"/>
        </w:rPr>
        <w:t>у</w:t>
      </w:r>
      <w:r w:rsidRPr="00C93737">
        <w:rPr>
          <w:rFonts w:ascii="Times New Roman" w:hAnsi="Times New Roman" w:cs="Times New Roman"/>
          <w:sz w:val="28"/>
          <w:szCs w:val="28"/>
        </w:rPr>
        <w:t xml:space="preserve"> к профилизации процедур аккредитации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xml:space="preserve">. </w:t>
      </w:r>
    </w:p>
    <w:p w14:paraId="1DFB827E" w14:textId="614CE239" w:rsidR="004321FF" w:rsidRPr="00C93737" w:rsidRDefault="004321FF" w:rsidP="00A41527">
      <w:pPr>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 xml:space="preserve">В целях предупреждения и пресечения коррупционных нарушений и обеспечения прозрачности управления </w:t>
      </w:r>
      <w:r w:rsidR="00BE24A7" w:rsidRPr="00C93737">
        <w:rPr>
          <w:rFonts w:ascii="Times New Roman" w:hAnsi="Times New Roman" w:cs="Times New Roman"/>
          <w:sz w:val="28"/>
          <w:szCs w:val="28"/>
        </w:rPr>
        <w:t>вуз</w:t>
      </w:r>
      <w:r w:rsidRPr="00C93737">
        <w:rPr>
          <w:rFonts w:ascii="Times New Roman" w:hAnsi="Times New Roman" w:cs="Times New Roman"/>
          <w:sz w:val="28"/>
          <w:szCs w:val="28"/>
        </w:rPr>
        <w:t xml:space="preserve">ами будет проводиться независимое исследование на предмет выявления коррупционных рисков и соблюдения академической честности в </w:t>
      </w:r>
      <w:r w:rsidR="00BE24A7" w:rsidRPr="00C93737">
        <w:rPr>
          <w:rFonts w:ascii="Times New Roman" w:hAnsi="Times New Roman" w:cs="Times New Roman"/>
          <w:sz w:val="28"/>
          <w:szCs w:val="28"/>
        </w:rPr>
        <w:t>вуз</w:t>
      </w:r>
      <w:r w:rsidRPr="00C93737">
        <w:rPr>
          <w:rFonts w:ascii="Times New Roman" w:hAnsi="Times New Roman" w:cs="Times New Roman"/>
          <w:sz w:val="28"/>
          <w:szCs w:val="28"/>
        </w:rPr>
        <w:t>ах с участием студентов, вып</w:t>
      </w:r>
      <w:r w:rsidR="00E341A7" w:rsidRPr="00C93737">
        <w:rPr>
          <w:rFonts w:ascii="Times New Roman" w:hAnsi="Times New Roman" w:cs="Times New Roman"/>
          <w:sz w:val="28"/>
          <w:szCs w:val="28"/>
        </w:rPr>
        <w:t>ускников, ППС и работодателей.</w:t>
      </w:r>
    </w:p>
    <w:p w14:paraId="35C01562" w14:textId="77777777" w:rsidR="00046A55" w:rsidRPr="00C93737" w:rsidRDefault="00046A55" w:rsidP="00A41527">
      <w:pPr>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Аттестация педагогов организаций дошкольного, среднего, технического и профессионального образования будет проводиться на основе требований Профессионального стандарта педагога.</w:t>
      </w:r>
    </w:p>
    <w:p w14:paraId="128A1DB8" w14:textId="77777777" w:rsidR="00C333DF" w:rsidRPr="00C93737" w:rsidRDefault="00C333DF" w:rsidP="00A41527">
      <w:pPr>
        <w:spacing w:after="0" w:line="240" w:lineRule="auto"/>
        <w:ind w:firstLine="709"/>
        <w:contextualSpacing/>
        <w:jc w:val="both"/>
        <w:rPr>
          <w:rFonts w:ascii="Times New Roman" w:hAnsi="Times New Roman" w:cs="Times New Roman"/>
          <w:sz w:val="28"/>
          <w:szCs w:val="28"/>
          <w:lang w:val="kk-KZ"/>
        </w:rPr>
      </w:pPr>
    </w:p>
    <w:bookmarkEnd w:id="20"/>
    <w:p w14:paraId="6607C575" w14:textId="1C425D0A" w:rsidR="002F091B" w:rsidRPr="00C93737" w:rsidRDefault="00B83221" w:rsidP="00A41527">
      <w:pPr>
        <w:widowControl w:val="0"/>
        <w:tabs>
          <w:tab w:val="left" w:pos="-709"/>
          <w:tab w:val="num" w:pos="0"/>
        </w:tabs>
        <w:spacing w:after="0" w:line="240" w:lineRule="auto"/>
        <w:ind w:firstLine="709"/>
        <w:jc w:val="both"/>
        <w:rPr>
          <w:rFonts w:ascii="Times New Roman" w:hAnsi="Times New Roman" w:cs="Times New Roman"/>
          <w:b/>
          <w:kern w:val="2"/>
          <w:sz w:val="28"/>
          <w:szCs w:val="28"/>
        </w:rPr>
      </w:pPr>
      <w:r w:rsidRPr="00C93737">
        <w:rPr>
          <w:rFonts w:ascii="Times New Roman" w:hAnsi="Times New Roman" w:cs="Times New Roman"/>
          <w:b/>
          <w:kern w:val="2"/>
          <w:sz w:val="28"/>
          <w:szCs w:val="28"/>
          <w:lang w:val="kk-KZ"/>
        </w:rPr>
        <w:lastRenderedPageBreak/>
        <w:t>5.</w:t>
      </w:r>
      <w:r w:rsidR="00CF1308" w:rsidRPr="00C93737">
        <w:rPr>
          <w:rFonts w:ascii="Times New Roman" w:hAnsi="Times New Roman" w:cs="Times New Roman"/>
          <w:b/>
          <w:kern w:val="2"/>
          <w:sz w:val="28"/>
          <w:szCs w:val="28"/>
        </w:rPr>
        <w:t>1.</w:t>
      </w:r>
      <w:r w:rsidR="00327EF7" w:rsidRPr="00C93737">
        <w:rPr>
          <w:rFonts w:ascii="Times New Roman" w:hAnsi="Times New Roman" w:cs="Times New Roman"/>
          <w:b/>
          <w:kern w:val="2"/>
          <w:sz w:val="28"/>
          <w:szCs w:val="28"/>
        </w:rPr>
        <w:t>5</w:t>
      </w:r>
      <w:r w:rsidR="007979EE" w:rsidRPr="00C93737">
        <w:rPr>
          <w:rFonts w:ascii="Times New Roman" w:hAnsi="Times New Roman" w:cs="Times New Roman"/>
          <w:b/>
          <w:kern w:val="2"/>
          <w:sz w:val="28"/>
          <w:szCs w:val="28"/>
        </w:rPr>
        <w:t>.</w:t>
      </w:r>
      <w:r w:rsidR="007979EE" w:rsidRPr="00C93737">
        <w:rPr>
          <w:rFonts w:ascii="Times New Roman" w:hAnsi="Times New Roman" w:cs="Times New Roman"/>
          <w:b/>
          <w:kern w:val="2"/>
          <w:sz w:val="28"/>
          <w:szCs w:val="28"/>
          <w:lang w:val="en-US"/>
        </w:rPr>
        <w:t> </w:t>
      </w:r>
      <w:r w:rsidR="001277ED" w:rsidRPr="00C93737">
        <w:rPr>
          <w:rFonts w:ascii="Times New Roman" w:hAnsi="Times New Roman" w:cs="Times New Roman"/>
          <w:b/>
          <w:sz w:val="28"/>
          <w:szCs w:val="28"/>
        </w:rPr>
        <w:t>Обеспечить преемственность и непрерывность профессиональной подготовки в соответствии с потребностями экономики и региональными особенностями</w:t>
      </w:r>
    </w:p>
    <w:p w14:paraId="655D8768" w14:textId="33036BEE" w:rsidR="00351D96" w:rsidRPr="00C93737" w:rsidRDefault="00CF1308" w:rsidP="00A41527">
      <w:pPr>
        <w:widowControl w:val="0"/>
        <w:tabs>
          <w:tab w:val="left" w:pos="-709"/>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1.</w:t>
      </w:r>
      <w:r w:rsidR="00351D96" w:rsidRPr="00C93737">
        <w:rPr>
          <w:rFonts w:ascii="Times New Roman" w:hAnsi="Times New Roman" w:cs="Times New Roman"/>
          <w:bCs/>
          <w:iCs/>
          <w:kern w:val="2"/>
          <w:sz w:val="28"/>
          <w:szCs w:val="28"/>
        </w:rPr>
        <w:t xml:space="preserve"> Обеспеч</w:t>
      </w:r>
      <w:r w:rsidR="00D26479" w:rsidRPr="00C93737">
        <w:rPr>
          <w:rFonts w:ascii="Times New Roman" w:hAnsi="Times New Roman" w:cs="Times New Roman"/>
          <w:bCs/>
          <w:iCs/>
          <w:kern w:val="2"/>
          <w:sz w:val="28"/>
          <w:szCs w:val="28"/>
        </w:rPr>
        <w:t>ение</w:t>
      </w:r>
      <w:r w:rsidR="00351D96" w:rsidRPr="00C93737">
        <w:rPr>
          <w:rFonts w:ascii="Times New Roman" w:hAnsi="Times New Roman" w:cs="Times New Roman"/>
          <w:bCs/>
          <w:iCs/>
          <w:kern w:val="2"/>
          <w:sz w:val="28"/>
          <w:szCs w:val="28"/>
        </w:rPr>
        <w:t xml:space="preserve"> преемственност</w:t>
      </w:r>
      <w:r w:rsidR="00D26479" w:rsidRPr="00C93737">
        <w:rPr>
          <w:rFonts w:ascii="Times New Roman" w:hAnsi="Times New Roman" w:cs="Times New Roman"/>
          <w:bCs/>
          <w:iCs/>
          <w:kern w:val="2"/>
          <w:sz w:val="28"/>
          <w:szCs w:val="28"/>
        </w:rPr>
        <w:t>и</w:t>
      </w:r>
      <w:r w:rsidR="00351D96" w:rsidRPr="00C93737">
        <w:rPr>
          <w:rFonts w:ascii="Times New Roman" w:hAnsi="Times New Roman" w:cs="Times New Roman"/>
          <w:bCs/>
          <w:iCs/>
          <w:kern w:val="2"/>
          <w:sz w:val="28"/>
          <w:szCs w:val="28"/>
        </w:rPr>
        <w:t xml:space="preserve"> образовательных программ от дошкольного до после</w:t>
      </w:r>
      <w:r w:rsidR="00BE24A7" w:rsidRPr="00C93737">
        <w:rPr>
          <w:rFonts w:ascii="Times New Roman" w:hAnsi="Times New Roman" w:cs="Times New Roman"/>
          <w:bCs/>
          <w:iCs/>
          <w:kern w:val="2"/>
          <w:sz w:val="28"/>
          <w:szCs w:val="28"/>
        </w:rPr>
        <w:t>вузов</w:t>
      </w:r>
      <w:r w:rsidR="00351D96" w:rsidRPr="00C93737">
        <w:rPr>
          <w:rFonts w:ascii="Times New Roman" w:hAnsi="Times New Roman" w:cs="Times New Roman"/>
          <w:bCs/>
          <w:iCs/>
          <w:kern w:val="2"/>
          <w:sz w:val="28"/>
          <w:szCs w:val="28"/>
        </w:rPr>
        <w:t>ского образования на основе принципа обучения в течение всей жизни</w:t>
      </w:r>
    </w:p>
    <w:p w14:paraId="4D8D0E65" w14:textId="333625BF" w:rsidR="008D4D71" w:rsidRPr="00C93737" w:rsidRDefault="008D4D71" w:rsidP="00A41527">
      <w:pPr>
        <w:widowControl w:val="0"/>
        <w:tabs>
          <w:tab w:val="left" w:pos="-709"/>
          <w:tab w:val="num" w:pos="0"/>
        </w:tabs>
        <w:spacing w:after="0" w:line="240" w:lineRule="auto"/>
        <w:ind w:firstLine="709"/>
        <w:contextualSpacing/>
        <w:jc w:val="both"/>
        <w:rPr>
          <w:rFonts w:ascii="Times New Roman" w:hAnsi="Times New Roman" w:cs="Times New Roman"/>
          <w:iCs/>
          <w:sz w:val="28"/>
          <w:szCs w:val="28"/>
          <w:lang w:val="kk-KZ"/>
        </w:rPr>
      </w:pPr>
      <w:r w:rsidRPr="00C93737">
        <w:rPr>
          <w:rFonts w:ascii="Times New Roman" w:hAnsi="Times New Roman" w:cs="Times New Roman"/>
          <w:iCs/>
          <w:sz w:val="28"/>
          <w:szCs w:val="28"/>
        </w:rPr>
        <w:t xml:space="preserve">В целях обеспечения преемственности содержания между уровнями образования </w:t>
      </w:r>
      <w:r w:rsidR="007450A6" w:rsidRPr="00C93737">
        <w:rPr>
          <w:rFonts w:ascii="Times New Roman" w:hAnsi="Times New Roman" w:cs="Times New Roman"/>
          <w:iCs/>
          <w:sz w:val="28"/>
          <w:szCs w:val="28"/>
        </w:rPr>
        <w:t>будут</w:t>
      </w:r>
      <w:r w:rsidR="00026813" w:rsidRPr="00C93737">
        <w:rPr>
          <w:rFonts w:ascii="Times New Roman" w:hAnsi="Times New Roman" w:cs="Times New Roman"/>
          <w:iCs/>
          <w:sz w:val="28"/>
          <w:szCs w:val="28"/>
        </w:rPr>
        <w:t xml:space="preserve"> определ</w:t>
      </w:r>
      <w:r w:rsidR="007450A6" w:rsidRPr="00C93737">
        <w:rPr>
          <w:rFonts w:ascii="Times New Roman" w:hAnsi="Times New Roman" w:cs="Times New Roman"/>
          <w:iCs/>
          <w:sz w:val="28"/>
          <w:szCs w:val="28"/>
        </w:rPr>
        <w:t>ены</w:t>
      </w:r>
      <w:r w:rsidR="00026813" w:rsidRPr="00C93737">
        <w:rPr>
          <w:rFonts w:ascii="Times New Roman" w:hAnsi="Times New Roman" w:cs="Times New Roman"/>
          <w:iCs/>
          <w:sz w:val="28"/>
          <w:szCs w:val="28"/>
        </w:rPr>
        <w:t xml:space="preserve"> сквозные </w:t>
      </w:r>
      <w:r w:rsidR="007450A6" w:rsidRPr="00C93737">
        <w:rPr>
          <w:rFonts w:ascii="Times New Roman" w:hAnsi="Times New Roman" w:cs="Times New Roman"/>
          <w:iCs/>
          <w:sz w:val="28"/>
          <w:szCs w:val="28"/>
        </w:rPr>
        <w:t xml:space="preserve">ключевые </w:t>
      </w:r>
      <w:r w:rsidR="00026813" w:rsidRPr="00C93737">
        <w:rPr>
          <w:rFonts w:ascii="Times New Roman" w:hAnsi="Times New Roman" w:cs="Times New Roman"/>
          <w:iCs/>
          <w:sz w:val="28"/>
          <w:szCs w:val="28"/>
        </w:rPr>
        <w:t>компетенции</w:t>
      </w:r>
      <w:r w:rsidR="006A4AC3" w:rsidRPr="00C93737">
        <w:rPr>
          <w:rFonts w:ascii="Times New Roman" w:hAnsi="Times New Roman" w:cs="Times New Roman"/>
          <w:iCs/>
          <w:sz w:val="28"/>
          <w:szCs w:val="28"/>
        </w:rPr>
        <w:t xml:space="preserve">, </w:t>
      </w:r>
      <w:r w:rsidR="00441BF4" w:rsidRPr="00C93737">
        <w:rPr>
          <w:rFonts w:ascii="Times New Roman" w:hAnsi="Times New Roman" w:cs="Times New Roman"/>
          <w:iCs/>
          <w:sz w:val="28"/>
          <w:szCs w:val="28"/>
        </w:rPr>
        <w:t>накапливаемые</w:t>
      </w:r>
      <w:r w:rsidR="006A4AC3" w:rsidRPr="00C93737">
        <w:rPr>
          <w:rFonts w:ascii="Times New Roman" w:hAnsi="Times New Roman" w:cs="Times New Roman"/>
          <w:iCs/>
          <w:sz w:val="28"/>
          <w:szCs w:val="28"/>
        </w:rPr>
        <w:t xml:space="preserve"> на протяжении всей образовательной траектории.</w:t>
      </w:r>
      <w:r w:rsidR="00963C72" w:rsidRPr="00C93737">
        <w:rPr>
          <w:rFonts w:ascii="Times New Roman" w:hAnsi="Times New Roman" w:cs="Times New Roman"/>
          <w:iCs/>
          <w:sz w:val="28"/>
          <w:szCs w:val="28"/>
        </w:rPr>
        <w:t xml:space="preserve"> Данные компетенции </w:t>
      </w:r>
      <w:r w:rsidR="00384176" w:rsidRPr="00C93737">
        <w:rPr>
          <w:rFonts w:ascii="Times New Roman" w:hAnsi="Times New Roman" w:cs="Times New Roman"/>
          <w:iCs/>
          <w:sz w:val="28"/>
          <w:szCs w:val="28"/>
        </w:rPr>
        <w:t xml:space="preserve">станут рамочной основой для </w:t>
      </w:r>
      <w:r w:rsidR="00963C72" w:rsidRPr="00C93737">
        <w:rPr>
          <w:rFonts w:ascii="Times New Roman" w:hAnsi="Times New Roman" w:cs="Times New Roman"/>
          <w:iCs/>
          <w:sz w:val="28"/>
          <w:szCs w:val="28"/>
          <w:lang w:val="kk-KZ"/>
        </w:rPr>
        <w:t>определ</w:t>
      </w:r>
      <w:r w:rsidR="00384176" w:rsidRPr="00C93737">
        <w:rPr>
          <w:rFonts w:ascii="Times New Roman" w:hAnsi="Times New Roman" w:cs="Times New Roman"/>
          <w:iCs/>
          <w:sz w:val="28"/>
          <w:szCs w:val="28"/>
          <w:lang w:val="kk-KZ"/>
        </w:rPr>
        <w:t>ения</w:t>
      </w:r>
      <w:r w:rsidR="00963C72" w:rsidRPr="00C93737">
        <w:rPr>
          <w:rFonts w:ascii="Times New Roman" w:hAnsi="Times New Roman" w:cs="Times New Roman"/>
          <w:iCs/>
          <w:sz w:val="28"/>
          <w:szCs w:val="28"/>
          <w:lang w:val="kk-KZ"/>
        </w:rPr>
        <w:t xml:space="preserve"> ценностно</w:t>
      </w:r>
      <w:r w:rsidR="00384176" w:rsidRPr="00C93737">
        <w:rPr>
          <w:rFonts w:ascii="Times New Roman" w:hAnsi="Times New Roman" w:cs="Times New Roman"/>
          <w:iCs/>
          <w:sz w:val="28"/>
          <w:szCs w:val="28"/>
          <w:lang w:val="kk-KZ"/>
        </w:rPr>
        <w:t>го</w:t>
      </w:r>
      <w:r w:rsidR="00963C72" w:rsidRPr="00C93737">
        <w:rPr>
          <w:rFonts w:ascii="Times New Roman" w:hAnsi="Times New Roman" w:cs="Times New Roman"/>
          <w:iCs/>
          <w:sz w:val="28"/>
          <w:szCs w:val="28"/>
          <w:lang w:val="kk-KZ"/>
        </w:rPr>
        <w:t xml:space="preserve"> и содержательно</w:t>
      </w:r>
      <w:r w:rsidR="00384176" w:rsidRPr="00C93737">
        <w:rPr>
          <w:rFonts w:ascii="Times New Roman" w:hAnsi="Times New Roman" w:cs="Times New Roman"/>
          <w:iCs/>
          <w:sz w:val="28"/>
          <w:szCs w:val="28"/>
          <w:lang w:val="kk-KZ"/>
        </w:rPr>
        <w:t>го</w:t>
      </w:r>
      <w:r w:rsidR="00963C72" w:rsidRPr="00C93737">
        <w:rPr>
          <w:rFonts w:ascii="Times New Roman" w:hAnsi="Times New Roman" w:cs="Times New Roman"/>
          <w:iCs/>
          <w:sz w:val="28"/>
          <w:szCs w:val="28"/>
          <w:lang w:val="kk-KZ"/>
        </w:rPr>
        <w:t xml:space="preserve"> наполнени</w:t>
      </w:r>
      <w:r w:rsidR="00384176" w:rsidRPr="00C93737">
        <w:rPr>
          <w:rFonts w:ascii="Times New Roman" w:hAnsi="Times New Roman" w:cs="Times New Roman"/>
          <w:iCs/>
          <w:sz w:val="28"/>
          <w:szCs w:val="28"/>
          <w:lang w:val="kk-KZ"/>
        </w:rPr>
        <w:t>я</w:t>
      </w:r>
      <w:r w:rsidR="00963C72" w:rsidRPr="00C93737">
        <w:rPr>
          <w:rFonts w:ascii="Times New Roman" w:hAnsi="Times New Roman" w:cs="Times New Roman"/>
          <w:iCs/>
          <w:sz w:val="28"/>
          <w:szCs w:val="28"/>
          <w:lang w:val="kk-KZ"/>
        </w:rPr>
        <w:t xml:space="preserve"> </w:t>
      </w:r>
      <w:r w:rsidR="00BB3648" w:rsidRPr="00C93737">
        <w:rPr>
          <w:rFonts w:ascii="Times New Roman" w:hAnsi="Times New Roman" w:cs="Times New Roman"/>
          <w:iCs/>
          <w:sz w:val="28"/>
          <w:szCs w:val="28"/>
          <w:lang w:val="kk-KZ"/>
        </w:rPr>
        <w:t>государственного общеобязательного стандарта</w:t>
      </w:r>
      <w:r w:rsidR="00963C72" w:rsidRPr="00C93737">
        <w:rPr>
          <w:rFonts w:ascii="Times New Roman" w:hAnsi="Times New Roman" w:cs="Times New Roman"/>
          <w:iCs/>
          <w:sz w:val="28"/>
          <w:szCs w:val="28"/>
          <w:lang w:val="kk-KZ"/>
        </w:rPr>
        <w:t xml:space="preserve"> всех уровней образования, других рамочных документов сферы образования (</w:t>
      </w:r>
      <w:r w:rsidR="000A04D5" w:rsidRPr="00C93737">
        <w:rPr>
          <w:rFonts w:ascii="Times New Roman" w:hAnsi="Times New Roman" w:cs="Times New Roman"/>
          <w:iCs/>
          <w:sz w:val="28"/>
          <w:szCs w:val="28"/>
          <w:lang w:val="kk-KZ"/>
        </w:rPr>
        <w:t>отраслевые рамки квалификации, профессиональные стандарты</w:t>
      </w:r>
      <w:r w:rsidR="00963C72" w:rsidRPr="00C93737">
        <w:rPr>
          <w:rFonts w:ascii="Times New Roman" w:hAnsi="Times New Roman" w:cs="Times New Roman"/>
          <w:iCs/>
          <w:sz w:val="28"/>
          <w:szCs w:val="28"/>
          <w:lang w:val="kk-KZ"/>
        </w:rPr>
        <w:t>).</w:t>
      </w:r>
    </w:p>
    <w:p w14:paraId="1B85F32E" w14:textId="4166D404" w:rsidR="006A4CAD" w:rsidRPr="00C93737" w:rsidRDefault="001538DB"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lang w:val="kk-KZ"/>
        </w:rPr>
      </w:pPr>
      <w:r w:rsidRPr="00C93737">
        <w:rPr>
          <w:rFonts w:ascii="Times New Roman" w:hAnsi="Times New Roman" w:cs="Times New Roman"/>
          <w:iCs/>
          <w:sz w:val="28"/>
          <w:szCs w:val="28"/>
          <w:lang w:val="kk-KZ"/>
        </w:rPr>
        <w:t>В качестве ключевой компетенции буд</w:t>
      </w:r>
      <w:r w:rsidR="00F269F0" w:rsidRPr="00C93737">
        <w:rPr>
          <w:rFonts w:ascii="Times New Roman" w:hAnsi="Times New Roman" w:cs="Times New Roman"/>
          <w:iCs/>
          <w:sz w:val="28"/>
          <w:szCs w:val="28"/>
          <w:lang w:val="kk-KZ"/>
        </w:rPr>
        <w:t>у</w:t>
      </w:r>
      <w:r w:rsidRPr="00C93737">
        <w:rPr>
          <w:rFonts w:ascii="Times New Roman" w:hAnsi="Times New Roman" w:cs="Times New Roman"/>
          <w:iCs/>
          <w:sz w:val="28"/>
          <w:szCs w:val="28"/>
          <w:lang w:val="kk-KZ"/>
        </w:rPr>
        <w:t>т развиваться коммуника</w:t>
      </w:r>
      <w:r w:rsidR="00F269F0" w:rsidRPr="00C93737">
        <w:rPr>
          <w:rFonts w:ascii="Times New Roman" w:hAnsi="Times New Roman" w:cs="Times New Roman"/>
          <w:iCs/>
          <w:sz w:val="28"/>
          <w:szCs w:val="28"/>
          <w:lang w:val="kk-KZ"/>
        </w:rPr>
        <w:t>тивные навыки обучающихся</w:t>
      </w:r>
      <w:r w:rsidR="00ED49C1" w:rsidRPr="00C93737">
        <w:rPr>
          <w:rFonts w:ascii="Times New Roman" w:hAnsi="Times New Roman" w:cs="Times New Roman"/>
          <w:iCs/>
          <w:sz w:val="28"/>
          <w:szCs w:val="28"/>
          <w:lang w:val="kk-KZ"/>
        </w:rPr>
        <w:t xml:space="preserve"> </w:t>
      </w:r>
      <w:r w:rsidRPr="00C93737">
        <w:rPr>
          <w:rFonts w:ascii="Times New Roman" w:hAnsi="Times New Roman" w:cs="Times New Roman"/>
          <w:iCs/>
          <w:sz w:val="28"/>
          <w:szCs w:val="28"/>
          <w:lang w:val="kk-KZ"/>
        </w:rPr>
        <w:t xml:space="preserve">на трех языках. </w:t>
      </w:r>
      <w:r w:rsidR="00450FB8" w:rsidRPr="00C93737">
        <w:rPr>
          <w:rFonts w:ascii="Times New Roman" w:hAnsi="Times New Roman" w:cs="Times New Roman"/>
          <w:bCs/>
          <w:kern w:val="2"/>
          <w:sz w:val="28"/>
          <w:szCs w:val="28"/>
        </w:rPr>
        <w:t xml:space="preserve">Будет обеспечен постепенный </w:t>
      </w:r>
      <w:r w:rsidRPr="00C93737">
        <w:rPr>
          <w:rFonts w:ascii="Times New Roman" w:hAnsi="Times New Roman" w:cs="Times New Roman"/>
          <w:bCs/>
          <w:kern w:val="2"/>
          <w:sz w:val="28"/>
          <w:szCs w:val="28"/>
        </w:rPr>
        <w:t xml:space="preserve">переход на изучение отдельных предметов </w:t>
      </w:r>
      <w:r w:rsidR="00EC41D5" w:rsidRPr="00C93737">
        <w:rPr>
          <w:rFonts w:ascii="Times New Roman" w:hAnsi="Times New Roman" w:cs="Times New Roman"/>
          <w:bCs/>
          <w:kern w:val="2"/>
          <w:sz w:val="28"/>
          <w:szCs w:val="28"/>
          <w:lang w:val="kk-KZ"/>
        </w:rPr>
        <w:t xml:space="preserve">на трех </w:t>
      </w:r>
      <w:r w:rsidRPr="00C93737">
        <w:rPr>
          <w:rFonts w:ascii="Times New Roman" w:hAnsi="Times New Roman" w:cs="Times New Roman"/>
          <w:bCs/>
          <w:kern w:val="2"/>
          <w:sz w:val="28"/>
          <w:szCs w:val="28"/>
        </w:rPr>
        <w:t>языках</w:t>
      </w:r>
      <w:r w:rsidR="00EC41D5" w:rsidRPr="00C93737">
        <w:rPr>
          <w:rFonts w:ascii="Times New Roman" w:hAnsi="Times New Roman" w:cs="Times New Roman"/>
          <w:bCs/>
          <w:kern w:val="2"/>
          <w:sz w:val="28"/>
          <w:szCs w:val="28"/>
          <w:lang w:val="kk-KZ"/>
        </w:rPr>
        <w:t xml:space="preserve"> по мере готовности педагогических кадров в школах и с учетом желания учащихся и родителей</w:t>
      </w:r>
      <w:r w:rsidRPr="00C93737">
        <w:rPr>
          <w:rFonts w:ascii="Times New Roman" w:hAnsi="Times New Roman" w:cs="Times New Roman"/>
          <w:bCs/>
          <w:kern w:val="2"/>
          <w:sz w:val="28"/>
          <w:szCs w:val="28"/>
        </w:rPr>
        <w:t xml:space="preserve">. </w:t>
      </w:r>
      <w:r w:rsidR="006A4CAD" w:rsidRPr="00C93737">
        <w:rPr>
          <w:rFonts w:ascii="Times New Roman" w:hAnsi="Times New Roman" w:cs="Times New Roman"/>
          <w:bCs/>
          <w:kern w:val="2"/>
          <w:sz w:val="28"/>
          <w:szCs w:val="28"/>
        </w:rPr>
        <w:t xml:space="preserve">По предмету </w:t>
      </w:r>
      <w:r w:rsidR="004B54A7" w:rsidRPr="00C93737">
        <w:rPr>
          <w:rFonts w:ascii="Times New Roman" w:hAnsi="Times New Roman" w:cs="Times New Roman"/>
          <w:bCs/>
          <w:kern w:val="2"/>
          <w:sz w:val="28"/>
          <w:szCs w:val="28"/>
        </w:rPr>
        <w:t xml:space="preserve">«Английский язык» </w:t>
      </w:r>
      <w:r w:rsidR="00A266C9" w:rsidRPr="00C93737">
        <w:rPr>
          <w:rFonts w:ascii="Times New Roman" w:hAnsi="Times New Roman" w:cs="Times New Roman"/>
          <w:bCs/>
          <w:kern w:val="2"/>
          <w:sz w:val="28"/>
          <w:szCs w:val="28"/>
        </w:rPr>
        <w:t>в школе буд</w:t>
      </w:r>
      <w:r w:rsidR="006A4CAD" w:rsidRPr="00C93737">
        <w:rPr>
          <w:rFonts w:ascii="Times New Roman" w:hAnsi="Times New Roman" w:cs="Times New Roman"/>
          <w:bCs/>
          <w:kern w:val="2"/>
          <w:sz w:val="28"/>
          <w:szCs w:val="28"/>
        </w:rPr>
        <w:t>у</w:t>
      </w:r>
      <w:r w:rsidR="00A266C9" w:rsidRPr="00C93737">
        <w:rPr>
          <w:rFonts w:ascii="Times New Roman" w:hAnsi="Times New Roman" w:cs="Times New Roman"/>
          <w:bCs/>
          <w:kern w:val="2"/>
          <w:sz w:val="28"/>
          <w:szCs w:val="28"/>
        </w:rPr>
        <w:t xml:space="preserve">т </w:t>
      </w:r>
      <w:r w:rsidR="006A4CAD" w:rsidRPr="00C93737">
        <w:rPr>
          <w:rFonts w:ascii="Times New Roman" w:hAnsi="Times New Roman" w:cs="Times New Roman"/>
          <w:bCs/>
          <w:kern w:val="2"/>
          <w:sz w:val="28"/>
          <w:szCs w:val="28"/>
        </w:rPr>
        <w:t xml:space="preserve">внесены изменения, касающиеся </w:t>
      </w:r>
      <w:r w:rsidR="00CE3D92" w:rsidRPr="00C93737">
        <w:rPr>
          <w:rFonts w:ascii="Times New Roman" w:hAnsi="Times New Roman" w:cs="Times New Roman"/>
          <w:bCs/>
          <w:kern w:val="2"/>
          <w:sz w:val="28"/>
          <w:szCs w:val="28"/>
        </w:rPr>
        <w:t xml:space="preserve">уровня овладения языком после каждого года обучения, </w:t>
      </w:r>
      <w:r w:rsidR="006A4CAD" w:rsidRPr="00C93737">
        <w:rPr>
          <w:rFonts w:ascii="Times New Roman" w:hAnsi="Times New Roman" w:cs="Times New Roman"/>
          <w:bCs/>
          <w:kern w:val="2"/>
          <w:sz w:val="28"/>
          <w:szCs w:val="28"/>
        </w:rPr>
        <w:t>методов обучения.</w:t>
      </w:r>
      <w:r w:rsidR="00EC41D5" w:rsidRPr="00C93737">
        <w:rPr>
          <w:rFonts w:ascii="Times New Roman" w:hAnsi="Times New Roman" w:cs="Times New Roman"/>
          <w:bCs/>
          <w:kern w:val="2"/>
          <w:sz w:val="28"/>
          <w:szCs w:val="28"/>
          <w:lang w:val="kk-KZ"/>
        </w:rPr>
        <w:t xml:space="preserve"> </w:t>
      </w:r>
    </w:p>
    <w:p w14:paraId="57D5D218" w14:textId="2861C1F7" w:rsidR="001538DB" w:rsidRPr="00C93737" w:rsidRDefault="00976338"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lang w:val="kk-KZ"/>
        </w:rPr>
        <w:t>Приоритетное развитие государственного языка б</w:t>
      </w:r>
      <w:r w:rsidR="00450FB8" w:rsidRPr="00C93737">
        <w:rPr>
          <w:rFonts w:ascii="Times New Roman" w:hAnsi="Times New Roman" w:cs="Times New Roman"/>
          <w:bCs/>
          <w:kern w:val="2"/>
          <w:sz w:val="28"/>
          <w:szCs w:val="28"/>
        </w:rPr>
        <w:t>удет усилен</w:t>
      </w:r>
      <w:r w:rsidR="003A7A77" w:rsidRPr="00C93737">
        <w:rPr>
          <w:rFonts w:ascii="Times New Roman" w:hAnsi="Times New Roman" w:cs="Times New Roman"/>
          <w:bCs/>
          <w:kern w:val="2"/>
          <w:sz w:val="28"/>
          <w:szCs w:val="28"/>
        </w:rPr>
        <w:t>о</w:t>
      </w:r>
      <w:r w:rsidR="00450FB8"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lang w:val="kk-KZ"/>
        </w:rPr>
        <w:t xml:space="preserve">за счет </w:t>
      </w:r>
      <w:r w:rsidR="00450FB8" w:rsidRPr="00C93737">
        <w:rPr>
          <w:rFonts w:ascii="Times New Roman" w:hAnsi="Times New Roman" w:cs="Times New Roman"/>
          <w:bCs/>
          <w:kern w:val="2"/>
          <w:sz w:val="28"/>
          <w:szCs w:val="28"/>
        </w:rPr>
        <w:t>методологическо</w:t>
      </w:r>
      <w:r w:rsidRPr="00C93737">
        <w:rPr>
          <w:rFonts w:ascii="Times New Roman" w:hAnsi="Times New Roman" w:cs="Times New Roman"/>
          <w:bCs/>
          <w:kern w:val="2"/>
          <w:sz w:val="28"/>
          <w:szCs w:val="28"/>
          <w:lang w:val="kk-KZ"/>
        </w:rPr>
        <w:t>го</w:t>
      </w:r>
      <w:r w:rsidR="00450FB8" w:rsidRPr="00C93737">
        <w:rPr>
          <w:rFonts w:ascii="Times New Roman" w:hAnsi="Times New Roman" w:cs="Times New Roman"/>
          <w:bCs/>
          <w:kern w:val="2"/>
          <w:sz w:val="28"/>
          <w:szCs w:val="28"/>
        </w:rPr>
        <w:t xml:space="preserve"> и научно-методическо</w:t>
      </w:r>
      <w:r w:rsidRPr="00C93737">
        <w:rPr>
          <w:rFonts w:ascii="Times New Roman" w:hAnsi="Times New Roman" w:cs="Times New Roman"/>
          <w:bCs/>
          <w:kern w:val="2"/>
          <w:sz w:val="28"/>
          <w:szCs w:val="28"/>
          <w:lang w:val="kk-KZ"/>
        </w:rPr>
        <w:t>го</w:t>
      </w:r>
      <w:r w:rsidR="00450FB8" w:rsidRPr="00C93737">
        <w:rPr>
          <w:rFonts w:ascii="Times New Roman" w:hAnsi="Times New Roman" w:cs="Times New Roman"/>
          <w:bCs/>
          <w:kern w:val="2"/>
          <w:sz w:val="28"/>
          <w:szCs w:val="28"/>
        </w:rPr>
        <w:t xml:space="preserve"> </w:t>
      </w:r>
      <w:r w:rsidR="00A21EDA" w:rsidRPr="00C93737">
        <w:rPr>
          <w:rFonts w:ascii="Times New Roman" w:hAnsi="Times New Roman" w:cs="Times New Roman"/>
          <w:bCs/>
          <w:kern w:val="2"/>
          <w:sz w:val="28"/>
          <w:szCs w:val="28"/>
          <w:lang w:val="kk-KZ"/>
        </w:rPr>
        <w:t xml:space="preserve">сопровождения образования, в </w:t>
      </w:r>
      <w:r w:rsidR="008F5113" w:rsidRPr="00C93737">
        <w:rPr>
          <w:rFonts w:ascii="Times New Roman" w:hAnsi="Times New Roman" w:cs="Times New Roman"/>
          <w:bCs/>
          <w:kern w:val="2"/>
          <w:sz w:val="28"/>
          <w:szCs w:val="28"/>
          <w:lang w:val="kk-KZ"/>
        </w:rPr>
        <w:t>том числе</w:t>
      </w:r>
      <w:r w:rsidR="00450FB8" w:rsidRPr="00C93737">
        <w:rPr>
          <w:rFonts w:ascii="Times New Roman" w:hAnsi="Times New Roman" w:cs="Times New Roman"/>
          <w:bCs/>
          <w:kern w:val="2"/>
          <w:sz w:val="28"/>
          <w:szCs w:val="28"/>
        </w:rPr>
        <w:t xml:space="preserve"> </w:t>
      </w:r>
      <w:r w:rsidR="00A21EDA" w:rsidRPr="00C93737">
        <w:rPr>
          <w:rFonts w:ascii="Times New Roman" w:hAnsi="Times New Roman" w:cs="Times New Roman"/>
          <w:bCs/>
          <w:kern w:val="2"/>
          <w:sz w:val="28"/>
          <w:szCs w:val="28"/>
          <w:lang w:val="kk-KZ"/>
        </w:rPr>
        <w:t xml:space="preserve">углубленного </w:t>
      </w:r>
      <w:r w:rsidR="00450FB8" w:rsidRPr="00C93737">
        <w:rPr>
          <w:rFonts w:ascii="Times New Roman" w:hAnsi="Times New Roman" w:cs="Times New Roman"/>
          <w:bCs/>
          <w:kern w:val="2"/>
          <w:sz w:val="28"/>
          <w:szCs w:val="28"/>
        </w:rPr>
        <w:t>изучения казахского языка и литературы. Для этого будет создана</w:t>
      </w:r>
      <w:r w:rsidR="00450FB8" w:rsidRPr="00C93737">
        <w:t xml:space="preserve"> </w:t>
      </w:r>
      <w:r w:rsidR="00450FB8" w:rsidRPr="00C93737">
        <w:rPr>
          <w:rFonts w:ascii="Times New Roman" w:hAnsi="Times New Roman" w:cs="Times New Roman"/>
          <w:bCs/>
          <w:kern w:val="2"/>
          <w:sz w:val="28"/>
          <w:szCs w:val="28"/>
        </w:rPr>
        <w:t xml:space="preserve">сеть школ и школ-интернатов </w:t>
      </w:r>
      <w:r w:rsidR="005012C1" w:rsidRPr="00C93737">
        <w:rPr>
          <w:rFonts w:ascii="Times New Roman" w:hAnsi="Times New Roman" w:cs="Times New Roman"/>
          <w:bCs/>
          <w:kern w:val="2"/>
          <w:sz w:val="28"/>
          <w:szCs w:val="28"/>
          <w:lang w:val="kk-KZ"/>
        </w:rPr>
        <w:t xml:space="preserve">имени </w:t>
      </w:r>
      <w:r w:rsidR="00450FB8" w:rsidRPr="00C93737">
        <w:rPr>
          <w:rFonts w:ascii="Times New Roman" w:hAnsi="Times New Roman" w:cs="Times New Roman"/>
          <w:bCs/>
          <w:kern w:val="2"/>
          <w:sz w:val="28"/>
          <w:szCs w:val="28"/>
        </w:rPr>
        <w:t>Абая с углубленным изучением гуманитарных предметов.</w:t>
      </w:r>
    </w:p>
    <w:p w14:paraId="646A8BE2" w14:textId="313F4EAF" w:rsidR="00CE3D92" w:rsidRPr="00C93737" w:rsidRDefault="00CE3D92"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По казахскому языку в школах с неказахским языком обучения будут определены требования к уровню овладения языком после каждого года обучения.</w:t>
      </w:r>
    </w:p>
    <w:p w14:paraId="1F46E2A6" w14:textId="5D22BCD1" w:rsidR="00CF6A0D" w:rsidRPr="00C93737" w:rsidRDefault="00CF6A0D" w:rsidP="00A41527">
      <w:pPr>
        <w:widowControl w:val="0"/>
        <w:tabs>
          <w:tab w:val="left" w:pos="-709"/>
          <w:tab w:val="num" w:pos="0"/>
        </w:tabs>
        <w:spacing w:after="0" w:line="240" w:lineRule="auto"/>
        <w:ind w:firstLine="709"/>
        <w:contextualSpacing/>
        <w:jc w:val="both"/>
        <w:rPr>
          <w:rFonts w:ascii="Times New Roman" w:eastAsia="Calibri" w:hAnsi="Times New Roman" w:cs="Times New Roman"/>
          <w:sz w:val="28"/>
          <w:szCs w:val="28"/>
        </w:rPr>
      </w:pPr>
      <w:r w:rsidRPr="00C93737">
        <w:rPr>
          <w:rFonts w:ascii="Times New Roman" w:hAnsi="Times New Roman" w:cs="Times New Roman"/>
          <w:iCs/>
          <w:sz w:val="28"/>
          <w:szCs w:val="28"/>
          <w:lang w:val="kk-KZ"/>
        </w:rPr>
        <w:t xml:space="preserve">Для обеспечения преемственности </w:t>
      </w:r>
      <w:r w:rsidRPr="00C93737">
        <w:rPr>
          <w:rFonts w:ascii="Times New Roman" w:eastAsia="Calibri" w:hAnsi="Times New Roman" w:cs="Times New Roman"/>
          <w:sz w:val="28"/>
          <w:szCs w:val="28"/>
        </w:rPr>
        <w:t>будет выстроена интегрированная система признания результатов обучения формального</w:t>
      </w:r>
      <w:r w:rsidR="00627458" w:rsidRPr="00C93737">
        <w:rPr>
          <w:rFonts w:ascii="Times New Roman" w:eastAsia="Calibri" w:hAnsi="Times New Roman" w:cs="Times New Roman"/>
          <w:sz w:val="28"/>
          <w:szCs w:val="28"/>
        </w:rPr>
        <w:t xml:space="preserve"> и </w:t>
      </w:r>
      <w:r w:rsidRPr="00C93737">
        <w:rPr>
          <w:rFonts w:ascii="Times New Roman" w:eastAsia="Calibri" w:hAnsi="Times New Roman" w:cs="Times New Roman"/>
          <w:sz w:val="28"/>
          <w:szCs w:val="28"/>
        </w:rPr>
        <w:t>неформального</w:t>
      </w:r>
      <w:r w:rsidR="00627458" w:rsidRPr="00C93737">
        <w:rPr>
          <w:rFonts w:ascii="Times New Roman" w:eastAsia="Calibri" w:hAnsi="Times New Roman" w:cs="Times New Roman"/>
          <w:sz w:val="28"/>
          <w:szCs w:val="28"/>
        </w:rPr>
        <w:t xml:space="preserve"> </w:t>
      </w:r>
      <w:r w:rsidRPr="00C93737">
        <w:rPr>
          <w:rFonts w:ascii="Times New Roman" w:eastAsia="Calibri" w:hAnsi="Times New Roman" w:cs="Times New Roman"/>
          <w:sz w:val="28"/>
          <w:szCs w:val="28"/>
        </w:rPr>
        <w:t xml:space="preserve">образования. </w:t>
      </w:r>
      <w:r w:rsidR="009F42E5" w:rsidRPr="00C93737">
        <w:rPr>
          <w:rFonts w:ascii="Times New Roman" w:eastAsia="Calibri" w:hAnsi="Times New Roman" w:cs="Times New Roman"/>
          <w:sz w:val="28"/>
          <w:szCs w:val="28"/>
        </w:rPr>
        <w:t>Продолжится работа по раз</w:t>
      </w:r>
      <w:r w:rsidR="001708B3" w:rsidRPr="00C93737">
        <w:rPr>
          <w:rFonts w:ascii="Times New Roman" w:eastAsia="Calibri" w:hAnsi="Times New Roman" w:cs="Times New Roman"/>
          <w:sz w:val="28"/>
          <w:szCs w:val="28"/>
        </w:rPr>
        <w:t>витию</w:t>
      </w:r>
      <w:r w:rsidRPr="00C93737">
        <w:rPr>
          <w:rFonts w:ascii="Times New Roman" w:eastAsia="Calibri" w:hAnsi="Times New Roman" w:cs="Times New Roman"/>
          <w:sz w:val="28"/>
          <w:szCs w:val="28"/>
        </w:rPr>
        <w:t xml:space="preserve"> </w:t>
      </w:r>
      <w:r w:rsidR="009F42E5" w:rsidRPr="00C93737">
        <w:rPr>
          <w:rFonts w:ascii="Times New Roman" w:eastAsia="Calibri" w:hAnsi="Times New Roman" w:cs="Times New Roman"/>
          <w:sz w:val="28"/>
          <w:szCs w:val="28"/>
        </w:rPr>
        <w:t xml:space="preserve">цифровых образовательных ресурсов, </w:t>
      </w:r>
      <w:r w:rsidRPr="00C93737">
        <w:rPr>
          <w:rFonts w:ascii="Times New Roman" w:eastAsia="Calibri" w:hAnsi="Times New Roman" w:cs="Times New Roman"/>
          <w:sz w:val="28"/>
          <w:szCs w:val="28"/>
        </w:rPr>
        <w:t>сет</w:t>
      </w:r>
      <w:r w:rsidR="009F42E5" w:rsidRPr="00C93737">
        <w:rPr>
          <w:rFonts w:ascii="Times New Roman" w:eastAsia="Calibri" w:hAnsi="Times New Roman" w:cs="Times New Roman"/>
          <w:sz w:val="28"/>
          <w:szCs w:val="28"/>
        </w:rPr>
        <w:t>ей</w:t>
      </w:r>
      <w:r w:rsidRPr="00C93737">
        <w:rPr>
          <w:rFonts w:ascii="Times New Roman" w:eastAsia="Calibri" w:hAnsi="Times New Roman" w:cs="Times New Roman"/>
          <w:sz w:val="28"/>
          <w:szCs w:val="28"/>
        </w:rPr>
        <w:t xml:space="preserve"> и платформ </w:t>
      </w:r>
      <w:r w:rsidR="001708B3" w:rsidRPr="00C93737">
        <w:rPr>
          <w:rFonts w:ascii="Times New Roman" w:eastAsia="Calibri" w:hAnsi="Times New Roman" w:cs="Times New Roman"/>
          <w:sz w:val="28"/>
          <w:szCs w:val="28"/>
        </w:rPr>
        <w:t>массовых открытых онлайн-курсов (</w:t>
      </w:r>
      <w:r w:rsidRPr="00C93737">
        <w:rPr>
          <w:rFonts w:ascii="Times New Roman" w:eastAsia="Calibri" w:hAnsi="Times New Roman" w:cs="Times New Roman"/>
          <w:sz w:val="28"/>
          <w:szCs w:val="28"/>
          <w:lang w:val="en-US"/>
        </w:rPr>
        <w:t>MOOCs</w:t>
      </w:r>
      <w:r w:rsidR="001708B3"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w:t>
      </w:r>
    </w:p>
    <w:p w14:paraId="567F561B" w14:textId="608EB8A0" w:rsidR="00C4673F" w:rsidRPr="00C93737" w:rsidRDefault="00C4673F" w:rsidP="00C4673F">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eastAsia="Calibri" w:hAnsi="Times New Roman" w:cs="Times New Roman"/>
          <w:sz w:val="28"/>
          <w:szCs w:val="28"/>
        </w:rPr>
        <w:t>Для предоставления образования взрослому населени</w:t>
      </w:r>
      <w:r w:rsidR="003D6F13" w:rsidRPr="00C93737">
        <w:rPr>
          <w:rFonts w:ascii="Times New Roman" w:eastAsia="Calibri" w:hAnsi="Times New Roman" w:cs="Times New Roman"/>
          <w:sz w:val="28"/>
          <w:szCs w:val="28"/>
        </w:rPr>
        <w:t>ю</w:t>
      </w:r>
      <w:r w:rsidR="005F36A0" w:rsidRPr="00C93737">
        <w:rPr>
          <w:rFonts w:ascii="Times New Roman" w:eastAsia="Calibri" w:hAnsi="Times New Roman" w:cs="Times New Roman"/>
          <w:sz w:val="28"/>
          <w:szCs w:val="28"/>
        </w:rPr>
        <w:t xml:space="preserve"> по принципу «обучение на протяжении всей жизни»</w:t>
      </w:r>
      <w:r w:rsidRPr="00C93737">
        <w:rPr>
          <w:rFonts w:ascii="Times New Roman" w:eastAsia="Calibri" w:hAnsi="Times New Roman" w:cs="Times New Roman"/>
          <w:sz w:val="28"/>
          <w:szCs w:val="28"/>
        </w:rPr>
        <w:t>, направленного на их профессиональное развитие</w:t>
      </w:r>
      <w:r w:rsidR="002C1D4E"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будут проработаны механизмы функционирования «серебряных университетов» на базе вузов</w:t>
      </w:r>
      <w:r w:rsidR="002C1D4E" w:rsidRPr="00C93737">
        <w:rPr>
          <w:rFonts w:ascii="Times New Roman" w:eastAsia="Calibri" w:hAnsi="Times New Roman" w:cs="Times New Roman"/>
          <w:sz w:val="28"/>
          <w:szCs w:val="28"/>
        </w:rPr>
        <w:t>.</w:t>
      </w:r>
    </w:p>
    <w:p w14:paraId="63FA0FEA" w14:textId="04180D0A" w:rsidR="00473D6E" w:rsidRPr="00C93737" w:rsidRDefault="00473D6E" w:rsidP="00473D6E">
      <w:pPr>
        <w:pStyle w:val="ab"/>
        <w:ind w:firstLine="709"/>
        <w:jc w:val="both"/>
        <w:rPr>
          <w:szCs w:val="28"/>
          <w:lang w:val="kk-KZ"/>
        </w:rPr>
      </w:pPr>
      <w:r w:rsidRPr="00C93737">
        <w:rPr>
          <w:szCs w:val="28"/>
          <w:lang w:val="kk-KZ"/>
        </w:rPr>
        <w:t>Будет проработан вопрос открытия при организациях технического и профессионального, высшего и после</w:t>
      </w:r>
      <w:r w:rsidR="00BE24A7" w:rsidRPr="00C93737">
        <w:rPr>
          <w:szCs w:val="28"/>
          <w:lang w:val="kk-KZ"/>
        </w:rPr>
        <w:t>вузов</w:t>
      </w:r>
      <w:r w:rsidRPr="00C93737">
        <w:rPr>
          <w:szCs w:val="28"/>
          <w:lang w:val="kk-KZ"/>
        </w:rPr>
        <w:t xml:space="preserve">ского образования кружков, студий, мастерских, лабораторий по привитию навыков </w:t>
      </w:r>
      <w:r w:rsidRPr="00C93737">
        <w:rPr>
          <w:szCs w:val="28"/>
        </w:rPr>
        <w:t>Soft</w:t>
      </w:r>
      <w:r w:rsidRPr="00C93737">
        <w:rPr>
          <w:szCs w:val="28"/>
          <w:lang w:val="kk-KZ"/>
        </w:rPr>
        <w:t xml:space="preserve"> </w:t>
      </w:r>
      <w:r w:rsidRPr="00C93737">
        <w:rPr>
          <w:szCs w:val="28"/>
        </w:rPr>
        <w:t>Skills</w:t>
      </w:r>
      <w:r w:rsidRPr="00C93737">
        <w:rPr>
          <w:szCs w:val="28"/>
          <w:lang w:val="ru-RU"/>
        </w:rPr>
        <w:t xml:space="preserve"> </w:t>
      </w:r>
      <w:r w:rsidRPr="00C93737">
        <w:rPr>
          <w:szCs w:val="28"/>
          <w:lang w:val="kk-KZ"/>
        </w:rPr>
        <w:t xml:space="preserve">и </w:t>
      </w:r>
      <w:r w:rsidRPr="00C93737">
        <w:rPr>
          <w:szCs w:val="28"/>
        </w:rPr>
        <w:t>World</w:t>
      </w:r>
      <w:r w:rsidRPr="00C93737">
        <w:rPr>
          <w:szCs w:val="28"/>
          <w:lang w:val="ru-RU"/>
        </w:rPr>
        <w:t xml:space="preserve"> </w:t>
      </w:r>
      <w:r w:rsidRPr="00C93737">
        <w:rPr>
          <w:szCs w:val="28"/>
        </w:rPr>
        <w:t>Skills</w:t>
      </w:r>
      <w:r w:rsidRPr="00C93737">
        <w:rPr>
          <w:szCs w:val="28"/>
          <w:lang w:val="ru-RU"/>
        </w:rPr>
        <w:t xml:space="preserve"> у детей</w:t>
      </w:r>
      <w:r w:rsidRPr="00C93737">
        <w:rPr>
          <w:szCs w:val="28"/>
          <w:lang w:val="kk-KZ"/>
        </w:rPr>
        <w:t>.</w:t>
      </w:r>
    </w:p>
    <w:p w14:paraId="227D140A" w14:textId="2B3691AC" w:rsidR="004433C6" w:rsidRPr="00C93737" w:rsidRDefault="004433C6" w:rsidP="00A41527">
      <w:pPr>
        <w:spacing w:after="0" w:line="240" w:lineRule="auto"/>
        <w:ind w:firstLine="709"/>
        <w:contextualSpacing/>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rPr>
        <w:t xml:space="preserve">Будет активизирована работа по подключению </w:t>
      </w:r>
      <w:r w:rsidR="00BE24A7" w:rsidRPr="00C93737">
        <w:rPr>
          <w:rFonts w:ascii="Times New Roman" w:eastAsia="Calibri" w:hAnsi="Times New Roman" w:cs="Times New Roman"/>
          <w:sz w:val="28"/>
          <w:szCs w:val="28"/>
        </w:rPr>
        <w:t>вузов</w:t>
      </w:r>
      <w:r w:rsidRPr="00C93737">
        <w:rPr>
          <w:rFonts w:ascii="Times New Roman" w:eastAsia="Calibri" w:hAnsi="Times New Roman" w:cs="Times New Roman"/>
          <w:sz w:val="28"/>
          <w:szCs w:val="28"/>
        </w:rPr>
        <w:t xml:space="preserve"> к платформе «Қазақстанның ашық университеті» для обеспечения доступа каждого студента к онлайн-курсам.</w:t>
      </w:r>
    </w:p>
    <w:p w14:paraId="0A11B479" w14:textId="1E5E8976" w:rsidR="00847213" w:rsidRPr="00C93737" w:rsidRDefault="00847213" w:rsidP="00A41527">
      <w:pPr>
        <w:spacing w:after="0" w:line="240" w:lineRule="auto"/>
        <w:ind w:firstLine="709"/>
        <w:contextualSpacing/>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lang w:val="kk-KZ"/>
        </w:rPr>
        <w:lastRenderedPageBreak/>
        <w:t>Планируется поэтапное внедрение онлайн обучения с элементами  прокторинга и дистанционных технологий с выработкой механизмов по их обеспечению качества.</w:t>
      </w:r>
    </w:p>
    <w:p w14:paraId="0985A4B4" w14:textId="4064D459" w:rsidR="000153A6" w:rsidRPr="00C93737" w:rsidRDefault="00221BE6" w:rsidP="00A41527">
      <w:pPr>
        <w:widowControl w:val="0"/>
        <w:tabs>
          <w:tab w:val="left" w:pos="-709"/>
          <w:tab w:val="num" w:pos="0"/>
        </w:tabs>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 xml:space="preserve">В рамках усиления преемственности между дошкольным и начальным образованием </w:t>
      </w:r>
      <w:r w:rsidR="00E13CA3" w:rsidRPr="00C93737">
        <w:rPr>
          <w:rFonts w:ascii="Times New Roman" w:hAnsi="Times New Roman" w:cs="Times New Roman"/>
          <w:sz w:val="28"/>
          <w:szCs w:val="28"/>
        </w:rPr>
        <w:t xml:space="preserve">будет пересмотрена типовая учебная программа дошкольного воспитания и обучения </w:t>
      </w:r>
      <w:r w:rsidR="00EC24BB" w:rsidRPr="00C93737">
        <w:rPr>
          <w:rFonts w:ascii="Times New Roman" w:hAnsi="Times New Roman" w:cs="Times New Roman"/>
          <w:sz w:val="28"/>
          <w:szCs w:val="28"/>
        </w:rPr>
        <w:t>и усилена предшкольная подготовка в летние месяцы.</w:t>
      </w:r>
      <w:r w:rsidR="000153A6" w:rsidRPr="00C93737">
        <w:rPr>
          <w:rFonts w:ascii="Times New Roman" w:hAnsi="Times New Roman" w:cs="Times New Roman"/>
          <w:sz w:val="28"/>
          <w:szCs w:val="28"/>
        </w:rPr>
        <w:t xml:space="preserve"> </w:t>
      </w:r>
      <w:r w:rsidR="00DE1837" w:rsidRPr="00C93737">
        <w:rPr>
          <w:rFonts w:ascii="Times New Roman" w:hAnsi="Times New Roman" w:cs="Times New Roman"/>
          <w:sz w:val="28"/>
          <w:szCs w:val="28"/>
        </w:rPr>
        <w:t>С</w:t>
      </w:r>
      <w:r w:rsidR="000153A6" w:rsidRPr="00C93737">
        <w:rPr>
          <w:rFonts w:ascii="Times New Roman" w:hAnsi="Times New Roman" w:cs="Times New Roman"/>
          <w:sz w:val="28"/>
          <w:szCs w:val="28"/>
        </w:rPr>
        <w:t>одержани</w:t>
      </w:r>
      <w:r w:rsidR="00A60D55" w:rsidRPr="00C93737">
        <w:rPr>
          <w:rFonts w:ascii="Times New Roman" w:hAnsi="Times New Roman" w:cs="Times New Roman"/>
          <w:sz w:val="28"/>
          <w:szCs w:val="28"/>
        </w:rPr>
        <w:t>е</w:t>
      </w:r>
      <w:r w:rsidR="000153A6" w:rsidRPr="00C93737">
        <w:rPr>
          <w:rFonts w:ascii="Times New Roman" w:hAnsi="Times New Roman" w:cs="Times New Roman"/>
          <w:sz w:val="28"/>
          <w:szCs w:val="28"/>
        </w:rPr>
        <w:t xml:space="preserve"> предшкольной подготовки </w:t>
      </w:r>
      <w:r w:rsidR="00366D89" w:rsidRPr="00C93737">
        <w:rPr>
          <w:rFonts w:ascii="Times New Roman" w:hAnsi="Times New Roman" w:cs="Times New Roman"/>
          <w:sz w:val="28"/>
          <w:szCs w:val="28"/>
        </w:rPr>
        <w:t xml:space="preserve">в летние месяцы </w:t>
      </w:r>
      <w:r w:rsidR="000153A6" w:rsidRPr="00C93737">
        <w:rPr>
          <w:rFonts w:ascii="Times New Roman" w:hAnsi="Times New Roman" w:cs="Times New Roman"/>
          <w:sz w:val="28"/>
          <w:szCs w:val="28"/>
        </w:rPr>
        <w:t xml:space="preserve">будет предусматривать </w:t>
      </w:r>
      <w:r w:rsidR="00366D89" w:rsidRPr="00C93737">
        <w:rPr>
          <w:rFonts w:ascii="Times New Roman" w:hAnsi="Times New Roman" w:cs="Times New Roman"/>
          <w:sz w:val="28"/>
          <w:szCs w:val="28"/>
        </w:rPr>
        <w:t xml:space="preserve">обучение грамоте </w:t>
      </w:r>
      <w:r w:rsidR="000153A6" w:rsidRPr="00C93737">
        <w:rPr>
          <w:rFonts w:ascii="Times New Roman" w:hAnsi="Times New Roman" w:cs="Times New Roman"/>
          <w:sz w:val="28"/>
          <w:szCs w:val="28"/>
        </w:rPr>
        <w:t>и математик</w:t>
      </w:r>
      <w:r w:rsidR="00366D89" w:rsidRPr="00C93737">
        <w:rPr>
          <w:rFonts w:ascii="Times New Roman" w:hAnsi="Times New Roman" w:cs="Times New Roman"/>
          <w:sz w:val="28"/>
          <w:szCs w:val="28"/>
          <w:lang w:val="kk-KZ"/>
        </w:rPr>
        <w:t>е</w:t>
      </w:r>
      <w:r w:rsidR="000153A6" w:rsidRPr="00C93737">
        <w:rPr>
          <w:rFonts w:ascii="Times New Roman" w:hAnsi="Times New Roman" w:cs="Times New Roman"/>
          <w:sz w:val="28"/>
          <w:szCs w:val="28"/>
        </w:rPr>
        <w:t>.</w:t>
      </w:r>
    </w:p>
    <w:p w14:paraId="0373650B" w14:textId="6B272248" w:rsidR="009B2DE1" w:rsidRPr="00C93737" w:rsidRDefault="00ED4FC4"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sz w:val="28"/>
          <w:szCs w:val="28"/>
        </w:rPr>
        <w:t xml:space="preserve">После завершения </w:t>
      </w:r>
      <w:r w:rsidR="00AD5B54" w:rsidRPr="00C93737">
        <w:rPr>
          <w:rFonts w:ascii="Times New Roman" w:hAnsi="Times New Roman" w:cs="Times New Roman"/>
          <w:bCs/>
          <w:kern w:val="2"/>
          <w:sz w:val="28"/>
          <w:szCs w:val="28"/>
        </w:rPr>
        <w:t>переход</w:t>
      </w:r>
      <w:r w:rsidRPr="00C93737">
        <w:rPr>
          <w:rFonts w:ascii="Times New Roman" w:hAnsi="Times New Roman" w:cs="Times New Roman"/>
          <w:bCs/>
          <w:kern w:val="2"/>
          <w:sz w:val="28"/>
          <w:szCs w:val="28"/>
        </w:rPr>
        <w:t>а</w:t>
      </w:r>
      <w:r w:rsidR="00AD5B54"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 xml:space="preserve">среднего образования </w:t>
      </w:r>
      <w:r w:rsidR="00AD5B54" w:rsidRPr="00C93737">
        <w:rPr>
          <w:rFonts w:ascii="Times New Roman" w:hAnsi="Times New Roman" w:cs="Times New Roman"/>
          <w:bCs/>
          <w:kern w:val="2"/>
          <w:sz w:val="28"/>
          <w:szCs w:val="28"/>
        </w:rPr>
        <w:t xml:space="preserve">на обновленное содержание </w:t>
      </w:r>
      <w:r w:rsidR="004B3141" w:rsidRPr="00C93737">
        <w:rPr>
          <w:rFonts w:ascii="Times New Roman" w:hAnsi="Times New Roman" w:cs="Times New Roman"/>
          <w:bCs/>
          <w:kern w:val="2"/>
          <w:sz w:val="28"/>
          <w:szCs w:val="28"/>
        </w:rPr>
        <w:t xml:space="preserve">будет </w:t>
      </w:r>
      <w:r w:rsidR="00AD5B54" w:rsidRPr="00C93737">
        <w:rPr>
          <w:rFonts w:ascii="Times New Roman" w:hAnsi="Times New Roman" w:cs="Times New Roman"/>
          <w:bCs/>
          <w:kern w:val="2"/>
          <w:sz w:val="28"/>
          <w:szCs w:val="28"/>
        </w:rPr>
        <w:t>начат поэтапный переход на 12-летнее обучение.</w:t>
      </w:r>
      <w:r w:rsidR="00164D74" w:rsidRPr="00C93737">
        <w:rPr>
          <w:rFonts w:ascii="Times New Roman" w:hAnsi="Times New Roman" w:cs="Times New Roman"/>
          <w:bCs/>
          <w:kern w:val="2"/>
          <w:sz w:val="28"/>
          <w:szCs w:val="28"/>
        </w:rPr>
        <w:t xml:space="preserve"> </w:t>
      </w:r>
      <w:r w:rsidR="0063525F" w:rsidRPr="00C93737">
        <w:rPr>
          <w:rFonts w:ascii="Times New Roman" w:hAnsi="Times New Roman" w:cs="Times New Roman"/>
          <w:bCs/>
          <w:kern w:val="2"/>
          <w:sz w:val="28"/>
          <w:szCs w:val="28"/>
        </w:rPr>
        <w:t xml:space="preserve">Старшая ступень 12-летней школы будет профильной с уклоном на элективные предметы для выбора будущей профессии. </w:t>
      </w:r>
      <w:r w:rsidR="00CE779A" w:rsidRPr="00C93737">
        <w:rPr>
          <w:rFonts w:ascii="Times New Roman" w:hAnsi="Times New Roman" w:cs="Times New Roman"/>
          <w:bCs/>
          <w:kern w:val="2"/>
          <w:sz w:val="28"/>
          <w:szCs w:val="28"/>
        </w:rPr>
        <w:t>Будут обновлены учебные программы, учебник</w:t>
      </w:r>
      <w:r w:rsidR="00FC6A73" w:rsidRPr="00C93737">
        <w:rPr>
          <w:rFonts w:ascii="Times New Roman" w:hAnsi="Times New Roman" w:cs="Times New Roman"/>
          <w:bCs/>
          <w:kern w:val="2"/>
          <w:sz w:val="28"/>
          <w:szCs w:val="28"/>
        </w:rPr>
        <w:t xml:space="preserve">и и </w:t>
      </w:r>
      <w:r w:rsidR="00BB3648" w:rsidRPr="00C93737">
        <w:rPr>
          <w:rFonts w:ascii="Times New Roman" w:hAnsi="Times New Roman" w:cs="Times New Roman"/>
          <w:bCs/>
          <w:kern w:val="2"/>
          <w:sz w:val="28"/>
          <w:szCs w:val="28"/>
        </w:rPr>
        <w:t>учебно-методические комплексы</w:t>
      </w:r>
      <w:r w:rsidR="00FC6A73" w:rsidRPr="00C93737">
        <w:rPr>
          <w:rFonts w:ascii="Times New Roman" w:hAnsi="Times New Roman" w:cs="Times New Roman"/>
          <w:bCs/>
          <w:kern w:val="2"/>
          <w:sz w:val="28"/>
          <w:szCs w:val="28"/>
        </w:rPr>
        <w:t xml:space="preserve">. </w:t>
      </w:r>
      <w:r w:rsidR="009B2DE1" w:rsidRPr="00C93737">
        <w:rPr>
          <w:rFonts w:ascii="Times New Roman" w:hAnsi="Times New Roman" w:cs="Times New Roman"/>
          <w:bCs/>
          <w:kern w:val="2"/>
          <w:sz w:val="28"/>
          <w:szCs w:val="28"/>
        </w:rPr>
        <w:t>Будут совершенствоваться требования к функционированию Республиканских учебно-методических советов.</w:t>
      </w:r>
    </w:p>
    <w:p w14:paraId="113AC522" w14:textId="2340203D" w:rsidR="009B2DE1" w:rsidRPr="00C93737" w:rsidRDefault="009B2DE1" w:rsidP="009B2DE1">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рамках обеспечения преемственности образовательных программ будет </w:t>
      </w:r>
      <w:r w:rsidR="00FC6A73" w:rsidRPr="00C93737">
        <w:rPr>
          <w:rFonts w:ascii="Times New Roman" w:hAnsi="Times New Roman" w:cs="Times New Roman"/>
          <w:bCs/>
          <w:kern w:val="2"/>
          <w:sz w:val="28"/>
          <w:szCs w:val="28"/>
        </w:rPr>
        <w:t xml:space="preserve">внедрена новая система разработки, экспертизы и издания учебников и </w:t>
      </w:r>
      <w:r w:rsidR="00BB3648" w:rsidRPr="00C93737">
        <w:rPr>
          <w:rFonts w:ascii="Times New Roman" w:hAnsi="Times New Roman" w:cs="Times New Roman"/>
          <w:bCs/>
          <w:kern w:val="2"/>
          <w:sz w:val="28"/>
          <w:szCs w:val="28"/>
        </w:rPr>
        <w:t>учебно-методические комплексы</w:t>
      </w:r>
      <w:r w:rsidR="00FC6A73" w:rsidRPr="00C93737">
        <w:rPr>
          <w:rFonts w:ascii="Times New Roman" w:hAnsi="Times New Roman" w:cs="Times New Roman"/>
          <w:bCs/>
          <w:kern w:val="2"/>
          <w:sz w:val="28"/>
          <w:szCs w:val="28"/>
        </w:rPr>
        <w:t>.</w:t>
      </w:r>
      <w:r w:rsidRPr="00C93737">
        <w:rPr>
          <w:rFonts w:ascii="Times New Roman" w:hAnsi="Times New Roman" w:cs="Times New Roman"/>
          <w:bCs/>
          <w:kern w:val="2"/>
          <w:sz w:val="28"/>
          <w:szCs w:val="28"/>
        </w:rPr>
        <w:t xml:space="preserve"> Будет </w:t>
      </w:r>
      <w:r w:rsidRPr="00C93737">
        <w:rPr>
          <w:rFonts w:ascii="Times New Roman" w:hAnsi="Times New Roman" w:cs="Times New Roman"/>
          <w:sz w:val="28"/>
          <w:szCs w:val="28"/>
        </w:rPr>
        <w:t>разработана концептуальная модель современного учебника</w:t>
      </w:r>
      <w:r w:rsidR="00482C76" w:rsidRPr="00C93737">
        <w:rPr>
          <w:rFonts w:ascii="Times New Roman" w:hAnsi="Times New Roman" w:cs="Times New Roman"/>
          <w:sz w:val="28"/>
          <w:szCs w:val="28"/>
        </w:rPr>
        <w:t xml:space="preserve"> – </w:t>
      </w:r>
      <w:r w:rsidRPr="00C93737">
        <w:rPr>
          <w:rFonts w:ascii="Times New Roman" w:hAnsi="Times New Roman" w:cs="Times New Roman"/>
          <w:sz w:val="28"/>
          <w:szCs w:val="28"/>
        </w:rPr>
        <w:t xml:space="preserve">организованы курсы повышения квалификации экспертов, сформирована база экспертов из числа обученных и сертифицированных экспертов с соблюдением конфиденциальности. </w:t>
      </w:r>
      <w:r w:rsidRPr="00C93737">
        <w:rPr>
          <w:rFonts w:ascii="Times New Roman" w:hAnsi="Times New Roman" w:cs="Times New Roman"/>
          <w:bCs/>
          <w:kern w:val="2"/>
          <w:sz w:val="28"/>
          <w:szCs w:val="28"/>
        </w:rPr>
        <w:t>Будет создана цифровая платформа для разработки, обсуждения и экспертизы учебников и отслеживания их доставки в организации образования в онлайн-режиме. Будет предусмотрено поэтапное переиздание действующих учебников. Все учебники будут оцифрованы и размещены на открытых платформах. Наряду с использованием бумажных учебников будет осуществлен постепенный переход к электронным учебникам.</w:t>
      </w:r>
    </w:p>
    <w:p w14:paraId="0B06A57F" w14:textId="1DE7EE04" w:rsidR="00AD5B54" w:rsidRPr="00C93737" w:rsidRDefault="00945F6B" w:rsidP="00A41527">
      <w:pPr>
        <w:widowControl w:val="0"/>
        <w:tabs>
          <w:tab w:val="left" w:pos="-709"/>
          <w:tab w:val="num" w:pos="0"/>
        </w:tabs>
        <w:spacing w:after="0" w:line="240" w:lineRule="auto"/>
        <w:ind w:firstLine="709"/>
        <w:contextualSpacing/>
        <w:jc w:val="both"/>
        <w:rPr>
          <w:rFonts w:ascii="Times New Roman" w:hAnsi="Times New Roman" w:cs="Times New Roman"/>
          <w:iCs/>
          <w:sz w:val="28"/>
          <w:szCs w:val="28"/>
          <w:lang w:val="kk-KZ"/>
        </w:rPr>
      </w:pPr>
      <w:r w:rsidRPr="00C93737">
        <w:rPr>
          <w:rFonts w:ascii="Times New Roman" w:hAnsi="Times New Roman" w:cs="Times New Roman"/>
          <w:iCs/>
          <w:sz w:val="28"/>
          <w:szCs w:val="28"/>
          <w:lang w:val="kk-KZ"/>
        </w:rPr>
        <w:t>Предмет «Әліппе» на основе методики Ахмета Байтурсынова будет изучаться в 1</w:t>
      </w:r>
      <w:r w:rsidR="008F5113" w:rsidRPr="00C93737">
        <w:rPr>
          <w:rFonts w:ascii="Times New Roman" w:hAnsi="Times New Roman" w:cs="Times New Roman"/>
          <w:iCs/>
          <w:sz w:val="28"/>
          <w:szCs w:val="28"/>
          <w:lang w:val="kk-KZ"/>
        </w:rPr>
        <w:t>-м</w:t>
      </w:r>
      <w:r w:rsidRPr="00C93737">
        <w:rPr>
          <w:rFonts w:ascii="Times New Roman" w:hAnsi="Times New Roman" w:cs="Times New Roman"/>
          <w:iCs/>
          <w:sz w:val="28"/>
          <w:szCs w:val="28"/>
          <w:lang w:val="kk-KZ"/>
        </w:rPr>
        <w:t xml:space="preserve"> классе</w:t>
      </w:r>
      <w:r w:rsidR="00CE779A" w:rsidRPr="00C93737">
        <w:rPr>
          <w:rFonts w:ascii="Times New Roman" w:hAnsi="Times New Roman" w:cs="Times New Roman"/>
          <w:iCs/>
          <w:sz w:val="28"/>
          <w:szCs w:val="28"/>
          <w:lang w:val="kk-KZ"/>
        </w:rPr>
        <w:t xml:space="preserve"> на основе латинской графики</w:t>
      </w:r>
      <w:r w:rsidRPr="00C93737">
        <w:rPr>
          <w:rFonts w:ascii="Times New Roman" w:hAnsi="Times New Roman" w:cs="Times New Roman"/>
          <w:iCs/>
          <w:sz w:val="28"/>
          <w:szCs w:val="28"/>
          <w:lang w:val="kk-KZ"/>
        </w:rPr>
        <w:t>.</w:t>
      </w:r>
    </w:p>
    <w:p w14:paraId="65A2E4A5" w14:textId="08EC4F0B" w:rsidR="00882355" w:rsidRPr="00C93737" w:rsidRDefault="00882355"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Переход на латинскую графику будет осуществлен поэтапно в плановом порядке.</w:t>
      </w:r>
    </w:p>
    <w:p w14:paraId="337336C0" w14:textId="790DDF43" w:rsidR="00DA3D2D" w:rsidRPr="00C93737" w:rsidRDefault="009B0C7A">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закрепления и дальнейшего совершенствования обновленного содержания образования будет обеспечен</w:t>
      </w:r>
      <w:r w:rsidR="002C1BD7" w:rsidRPr="00C93737">
        <w:rPr>
          <w:rFonts w:ascii="Times New Roman" w:hAnsi="Times New Roman" w:cs="Times New Roman"/>
          <w:bCs/>
          <w:kern w:val="2"/>
          <w:sz w:val="28"/>
          <w:szCs w:val="28"/>
        </w:rPr>
        <w:t>о</w:t>
      </w:r>
      <w:r w:rsidR="00143B13"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научно-методическое сопровождение, мониторинг</w:t>
      </w:r>
      <w:r w:rsidR="00143B13" w:rsidRPr="00C93737">
        <w:rPr>
          <w:rFonts w:ascii="Times New Roman" w:hAnsi="Times New Roman" w:cs="Times New Roman"/>
          <w:bCs/>
          <w:kern w:val="2"/>
          <w:sz w:val="28"/>
          <w:szCs w:val="28"/>
        </w:rPr>
        <w:t>, анализ</w:t>
      </w:r>
      <w:r w:rsidRPr="00C93737">
        <w:rPr>
          <w:rFonts w:ascii="Times New Roman" w:hAnsi="Times New Roman" w:cs="Times New Roman"/>
          <w:bCs/>
          <w:kern w:val="2"/>
          <w:sz w:val="28"/>
          <w:szCs w:val="28"/>
        </w:rPr>
        <w:t xml:space="preserve"> </w:t>
      </w:r>
      <w:r w:rsidR="00FC5A0A" w:rsidRPr="00C93737">
        <w:rPr>
          <w:rFonts w:ascii="Times New Roman" w:hAnsi="Times New Roman" w:cs="Times New Roman"/>
          <w:bCs/>
          <w:kern w:val="2"/>
          <w:sz w:val="28"/>
          <w:szCs w:val="28"/>
        </w:rPr>
        <w:t>и</w:t>
      </w:r>
      <w:r w:rsidR="00CB74BB" w:rsidRPr="00C93737">
        <w:rPr>
          <w:rFonts w:ascii="Times New Roman" w:hAnsi="Times New Roman" w:cs="Times New Roman"/>
          <w:bCs/>
          <w:kern w:val="2"/>
          <w:sz w:val="28"/>
          <w:szCs w:val="28"/>
        </w:rPr>
        <w:t xml:space="preserve"> оценка</w:t>
      </w:r>
      <w:r w:rsidR="002C1BD7" w:rsidRPr="00C93737">
        <w:rPr>
          <w:rFonts w:ascii="Times New Roman" w:hAnsi="Times New Roman" w:cs="Times New Roman"/>
          <w:bCs/>
          <w:kern w:val="2"/>
          <w:sz w:val="28"/>
          <w:szCs w:val="28"/>
        </w:rPr>
        <w:t xml:space="preserve"> с привлечением ведущих ученых, экспертов и практиков</w:t>
      </w:r>
      <w:r w:rsidR="00CB74BB" w:rsidRPr="00C93737">
        <w:rPr>
          <w:rFonts w:ascii="Times New Roman" w:hAnsi="Times New Roman" w:cs="Times New Roman"/>
          <w:bCs/>
          <w:kern w:val="2"/>
          <w:sz w:val="28"/>
          <w:szCs w:val="28"/>
        </w:rPr>
        <w:t>.</w:t>
      </w:r>
      <w:r w:rsidR="002C1BD7" w:rsidRPr="00C93737">
        <w:rPr>
          <w:rFonts w:ascii="Times New Roman" w:hAnsi="Times New Roman" w:cs="Times New Roman"/>
          <w:bCs/>
          <w:kern w:val="2"/>
          <w:sz w:val="28"/>
          <w:szCs w:val="28"/>
        </w:rPr>
        <w:t xml:space="preserve"> </w:t>
      </w:r>
      <w:r w:rsidR="009855E4" w:rsidRPr="00C93737">
        <w:rPr>
          <w:rFonts w:ascii="Times New Roman" w:hAnsi="Times New Roman" w:cs="Times New Roman"/>
          <w:bCs/>
          <w:kern w:val="2"/>
          <w:sz w:val="28"/>
          <w:szCs w:val="28"/>
        </w:rPr>
        <w:t xml:space="preserve">Национальная академия образования им. </w:t>
      </w:r>
      <w:r w:rsidR="00BB3648" w:rsidRPr="00C93737">
        <w:rPr>
          <w:rFonts w:ascii="Times New Roman" w:hAnsi="Times New Roman" w:cs="Times New Roman"/>
          <w:bCs/>
          <w:kern w:val="2"/>
          <w:sz w:val="28"/>
          <w:szCs w:val="28"/>
        </w:rPr>
        <w:br/>
      </w:r>
      <w:r w:rsidR="009855E4" w:rsidRPr="00C93737">
        <w:rPr>
          <w:rFonts w:ascii="Times New Roman" w:hAnsi="Times New Roman" w:cs="Times New Roman"/>
          <w:bCs/>
          <w:kern w:val="2"/>
          <w:sz w:val="28"/>
          <w:szCs w:val="28"/>
        </w:rPr>
        <w:t>Ы.</w:t>
      </w:r>
      <w:r w:rsidR="002F4CD2">
        <w:rPr>
          <w:rFonts w:ascii="Times New Roman" w:hAnsi="Times New Roman" w:cs="Times New Roman"/>
          <w:bCs/>
          <w:kern w:val="2"/>
          <w:sz w:val="28"/>
          <w:szCs w:val="28"/>
          <w:lang w:val="kk-KZ"/>
        </w:rPr>
        <w:t> </w:t>
      </w:r>
      <w:r w:rsidR="009855E4" w:rsidRPr="00C93737">
        <w:rPr>
          <w:rFonts w:ascii="Times New Roman" w:hAnsi="Times New Roman" w:cs="Times New Roman"/>
          <w:bCs/>
          <w:kern w:val="2"/>
          <w:sz w:val="28"/>
          <w:szCs w:val="28"/>
        </w:rPr>
        <w:t xml:space="preserve">Алтынсарина </w:t>
      </w:r>
      <w:r w:rsidR="00053740" w:rsidRPr="00C93737">
        <w:rPr>
          <w:rFonts w:ascii="Times New Roman" w:hAnsi="Times New Roman" w:cs="Times New Roman"/>
          <w:bCs/>
          <w:kern w:val="2"/>
          <w:sz w:val="28"/>
          <w:szCs w:val="28"/>
        </w:rPr>
        <w:t xml:space="preserve">совместно с </w:t>
      </w:r>
      <w:r w:rsidR="00BB3648" w:rsidRPr="00C93737">
        <w:rPr>
          <w:rFonts w:ascii="Times New Roman" w:hAnsi="Times New Roman" w:cs="Times New Roman"/>
          <w:bCs/>
          <w:kern w:val="2"/>
          <w:sz w:val="28"/>
          <w:szCs w:val="28"/>
        </w:rPr>
        <w:t>автономной организацией образования</w:t>
      </w:r>
      <w:r w:rsidR="00DA3D2D" w:rsidRPr="00C93737">
        <w:rPr>
          <w:rFonts w:ascii="Times New Roman" w:hAnsi="Times New Roman" w:cs="Times New Roman"/>
          <w:bCs/>
          <w:kern w:val="2"/>
          <w:sz w:val="28"/>
          <w:szCs w:val="28"/>
        </w:rPr>
        <w:t xml:space="preserve"> «Назарбаев Интеллектуальные школы»</w:t>
      </w:r>
      <w:r w:rsidR="000B468C" w:rsidRPr="00C93737">
        <w:rPr>
          <w:rFonts w:ascii="Times New Roman" w:hAnsi="Times New Roman" w:cs="Times New Roman"/>
          <w:bCs/>
          <w:kern w:val="2"/>
          <w:sz w:val="28"/>
          <w:szCs w:val="28"/>
        </w:rPr>
        <w:t xml:space="preserve"> </w:t>
      </w:r>
      <w:r w:rsidR="005D7D01" w:rsidRPr="00C93737">
        <w:rPr>
          <w:rFonts w:ascii="Times New Roman" w:hAnsi="Times New Roman" w:cs="Times New Roman"/>
          <w:bCs/>
          <w:kern w:val="2"/>
          <w:sz w:val="28"/>
          <w:szCs w:val="28"/>
        </w:rPr>
        <w:t xml:space="preserve">и </w:t>
      </w:r>
      <w:r w:rsidR="000B468C" w:rsidRPr="00C93737">
        <w:rPr>
          <w:rFonts w:ascii="Times New Roman" w:hAnsi="Times New Roman" w:cs="Times New Roman"/>
          <w:bCs/>
          <w:kern w:val="2"/>
          <w:sz w:val="28"/>
          <w:szCs w:val="28"/>
        </w:rPr>
        <w:t>другими институтами развития</w:t>
      </w:r>
      <w:r w:rsidR="005C6586" w:rsidRPr="00C93737">
        <w:rPr>
          <w:rFonts w:ascii="Times New Roman" w:hAnsi="Times New Roman" w:cs="Times New Roman"/>
          <w:bCs/>
          <w:kern w:val="2"/>
          <w:sz w:val="28"/>
          <w:szCs w:val="28"/>
        </w:rPr>
        <w:t xml:space="preserve">, </w:t>
      </w:r>
      <w:r w:rsidR="000B468C" w:rsidRPr="00C93737">
        <w:rPr>
          <w:rFonts w:ascii="Times New Roman" w:hAnsi="Times New Roman" w:cs="Times New Roman"/>
          <w:bCs/>
          <w:kern w:val="2"/>
          <w:sz w:val="28"/>
          <w:szCs w:val="28"/>
        </w:rPr>
        <w:t xml:space="preserve">педагогическими </w:t>
      </w:r>
      <w:r w:rsidR="00BE24A7" w:rsidRPr="00C93737">
        <w:rPr>
          <w:rFonts w:ascii="Times New Roman" w:hAnsi="Times New Roman" w:cs="Times New Roman"/>
          <w:bCs/>
          <w:kern w:val="2"/>
          <w:sz w:val="28"/>
          <w:szCs w:val="28"/>
        </w:rPr>
        <w:t>вуз</w:t>
      </w:r>
      <w:r w:rsidR="000B468C" w:rsidRPr="00C93737">
        <w:rPr>
          <w:rFonts w:ascii="Times New Roman" w:hAnsi="Times New Roman" w:cs="Times New Roman"/>
          <w:bCs/>
          <w:kern w:val="2"/>
          <w:sz w:val="28"/>
          <w:szCs w:val="28"/>
        </w:rPr>
        <w:t xml:space="preserve">ами создадут </w:t>
      </w:r>
      <w:r w:rsidR="00DA3D2D" w:rsidRPr="00C93737">
        <w:rPr>
          <w:rFonts w:ascii="Times New Roman" w:hAnsi="Times New Roman" w:cs="Times New Roman"/>
          <w:bCs/>
          <w:kern w:val="2"/>
          <w:sz w:val="28"/>
          <w:szCs w:val="28"/>
        </w:rPr>
        <w:t>узлов</w:t>
      </w:r>
      <w:r w:rsidR="000B468C" w:rsidRPr="00C93737">
        <w:rPr>
          <w:rFonts w:ascii="Times New Roman" w:hAnsi="Times New Roman" w:cs="Times New Roman"/>
          <w:bCs/>
          <w:kern w:val="2"/>
          <w:sz w:val="28"/>
          <w:szCs w:val="28"/>
        </w:rPr>
        <w:t>ой</w:t>
      </w:r>
      <w:r w:rsidR="00DA3D2D" w:rsidRPr="00C93737">
        <w:rPr>
          <w:rFonts w:ascii="Times New Roman" w:hAnsi="Times New Roman" w:cs="Times New Roman"/>
          <w:bCs/>
          <w:kern w:val="2"/>
          <w:sz w:val="28"/>
          <w:szCs w:val="28"/>
        </w:rPr>
        <w:t xml:space="preserve"> центр, </w:t>
      </w:r>
      <w:r w:rsidR="00927A3A" w:rsidRPr="00C93737">
        <w:rPr>
          <w:rFonts w:ascii="Times New Roman" w:hAnsi="Times New Roman" w:cs="Times New Roman"/>
          <w:bCs/>
          <w:kern w:val="2"/>
          <w:sz w:val="28"/>
          <w:szCs w:val="28"/>
        </w:rPr>
        <w:t xml:space="preserve">объединяющий усилия </w:t>
      </w:r>
      <w:r w:rsidR="00DA3D2D" w:rsidRPr="00C93737">
        <w:rPr>
          <w:rFonts w:ascii="Times New Roman" w:hAnsi="Times New Roman" w:cs="Times New Roman"/>
          <w:bCs/>
          <w:kern w:val="2"/>
          <w:sz w:val="28"/>
          <w:szCs w:val="28"/>
        </w:rPr>
        <w:t>для проведения долгосрочных прикладных исследований и научно-методологического сопровождения системы среднего образования Казахстана.</w:t>
      </w:r>
    </w:p>
    <w:p w14:paraId="490F56AD" w14:textId="399F3115" w:rsidR="00622A22" w:rsidRPr="00C93737" w:rsidRDefault="00622A22">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Будет проведено масштабное исследование внедрения обновленного содержания образования.</w:t>
      </w:r>
    </w:p>
    <w:p w14:paraId="55AA836A" w14:textId="75B361CD" w:rsidR="00B07ED8" w:rsidRPr="00C93737" w:rsidRDefault="00BD3DB4" w:rsidP="004E642C">
      <w:pPr>
        <w:widowControl w:val="0"/>
        <w:tabs>
          <w:tab w:val="left" w:pos="-709"/>
          <w:tab w:val="num" w:pos="0"/>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рамках единой образовательной траектории</w:t>
      </w:r>
      <w:r w:rsidR="004A030E" w:rsidRPr="00C93737">
        <w:rPr>
          <w:rFonts w:ascii="Times New Roman" w:hAnsi="Times New Roman" w:cs="Times New Roman"/>
          <w:sz w:val="28"/>
          <w:szCs w:val="28"/>
        </w:rPr>
        <w:t xml:space="preserve"> содержание</w:t>
      </w:r>
      <w:r w:rsidRPr="00C93737">
        <w:rPr>
          <w:rFonts w:ascii="Times New Roman" w:hAnsi="Times New Roman" w:cs="Times New Roman"/>
          <w:sz w:val="28"/>
          <w:szCs w:val="28"/>
        </w:rPr>
        <w:t xml:space="preserve"> </w:t>
      </w:r>
      <w:r w:rsidR="004A030E" w:rsidRPr="00C93737">
        <w:rPr>
          <w:rFonts w:ascii="Times New Roman" w:hAnsi="Times New Roman" w:cs="Times New Roman"/>
          <w:sz w:val="28"/>
          <w:szCs w:val="28"/>
        </w:rPr>
        <w:t xml:space="preserve">общеобразовательных дисциплин в колледжах будет пересмотрено в </w:t>
      </w:r>
      <w:r w:rsidR="004A030E" w:rsidRPr="00C93737">
        <w:rPr>
          <w:rFonts w:ascii="Times New Roman" w:hAnsi="Times New Roman" w:cs="Times New Roman"/>
          <w:sz w:val="28"/>
          <w:szCs w:val="28"/>
        </w:rPr>
        <w:lastRenderedPageBreak/>
        <w:t>соответс</w:t>
      </w:r>
      <w:r w:rsidR="0017503B" w:rsidRPr="00C93737">
        <w:rPr>
          <w:rFonts w:ascii="Times New Roman" w:hAnsi="Times New Roman" w:cs="Times New Roman"/>
          <w:sz w:val="28"/>
          <w:szCs w:val="28"/>
        </w:rPr>
        <w:t>твии</w:t>
      </w:r>
      <w:r w:rsidR="004A030E" w:rsidRPr="00C93737">
        <w:rPr>
          <w:rFonts w:ascii="Times New Roman" w:hAnsi="Times New Roman" w:cs="Times New Roman"/>
          <w:sz w:val="28"/>
          <w:szCs w:val="28"/>
        </w:rPr>
        <w:t xml:space="preserve"> с обновленным содержанием общего среднего образования. Р</w:t>
      </w:r>
      <w:r w:rsidRPr="00C93737">
        <w:rPr>
          <w:rFonts w:ascii="Times New Roman" w:hAnsi="Times New Roman" w:cs="Times New Roman"/>
          <w:sz w:val="28"/>
          <w:szCs w:val="28"/>
        </w:rPr>
        <w:t>езультаты обучения выпускников организаций ТиПО будут зачтены при получении высшего и после</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ского образования.</w:t>
      </w:r>
      <w:r w:rsidR="00B07ED8" w:rsidRPr="00C93737">
        <w:rPr>
          <w:rFonts w:ascii="Times New Roman" w:hAnsi="Times New Roman" w:cs="Times New Roman"/>
          <w:sz w:val="28"/>
          <w:szCs w:val="28"/>
        </w:rPr>
        <w:t xml:space="preserve"> Для этого будет продолжена работа по внедрению программ послесреднего образования (прикладного бакалавриата), интегрированных с программами 1</w:t>
      </w:r>
      <w:r w:rsidR="00804BE6" w:rsidRPr="00C93737">
        <w:rPr>
          <w:rFonts w:ascii="Times New Roman" w:hAnsi="Times New Roman" w:cs="Times New Roman"/>
          <w:sz w:val="28"/>
          <w:szCs w:val="28"/>
        </w:rPr>
        <w:t>–</w:t>
      </w:r>
      <w:r w:rsidR="00B07ED8" w:rsidRPr="00C93737">
        <w:rPr>
          <w:rFonts w:ascii="Times New Roman" w:hAnsi="Times New Roman" w:cs="Times New Roman"/>
          <w:sz w:val="28"/>
          <w:szCs w:val="28"/>
        </w:rPr>
        <w:t>2</w:t>
      </w:r>
      <w:r w:rsidR="003A7A77" w:rsidRPr="00C93737">
        <w:rPr>
          <w:rFonts w:ascii="Times New Roman" w:hAnsi="Times New Roman" w:cs="Times New Roman"/>
          <w:sz w:val="28"/>
          <w:szCs w:val="28"/>
        </w:rPr>
        <w:t>-го</w:t>
      </w:r>
      <w:r w:rsidR="00B07ED8" w:rsidRPr="00C93737">
        <w:rPr>
          <w:rFonts w:ascii="Times New Roman" w:hAnsi="Times New Roman" w:cs="Times New Roman"/>
          <w:sz w:val="28"/>
          <w:szCs w:val="28"/>
        </w:rPr>
        <w:t xml:space="preserve"> курс</w:t>
      </w:r>
      <w:r w:rsidR="00031A6D" w:rsidRPr="00C93737">
        <w:rPr>
          <w:rFonts w:ascii="Times New Roman" w:hAnsi="Times New Roman" w:cs="Times New Roman"/>
          <w:sz w:val="28"/>
          <w:szCs w:val="28"/>
        </w:rPr>
        <w:t>ов</w:t>
      </w:r>
      <w:r w:rsidR="00B07ED8" w:rsidRPr="00C93737">
        <w:rPr>
          <w:rFonts w:ascii="Times New Roman" w:hAnsi="Times New Roman" w:cs="Times New Roman"/>
          <w:sz w:val="28"/>
          <w:szCs w:val="28"/>
        </w:rPr>
        <w:t xml:space="preserve"> высшего образования.</w:t>
      </w:r>
    </w:p>
    <w:p w14:paraId="437F32FB" w14:textId="38A1AC4A" w:rsidR="00A9219A" w:rsidRPr="00C93737" w:rsidRDefault="00E22DF1"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Будет актуализирован</w:t>
      </w:r>
      <w:r w:rsidR="00A9219A" w:rsidRPr="00C93737">
        <w:rPr>
          <w:rFonts w:ascii="Times New Roman" w:hAnsi="Times New Roman" w:cs="Times New Roman"/>
          <w:sz w:val="28"/>
          <w:szCs w:val="28"/>
        </w:rPr>
        <w:t xml:space="preserve"> Классификатор специальностей и квалификаций технического и профессионального, послесреднего образования с учетом </w:t>
      </w:r>
      <w:r w:rsidR="00BB3648" w:rsidRPr="00C93737">
        <w:rPr>
          <w:rFonts w:ascii="Times New Roman" w:hAnsi="Times New Roman" w:cs="Times New Roman"/>
          <w:sz w:val="28"/>
          <w:szCs w:val="28"/>
        </w:rPr>
        <w:t>международной стандартной классификации образования</w:t>
      </w:r>
      <w:r w:rsidR="005A7F94" w:rsidRPr="00C93737">
        <w:rPr>
          <w:rFonts w:ascii="Times New Roman" w:hAnsi="Times New Roman" w:cs="Times New Roman"/>
          <w:sz w:val="28"/>
          <w:szCs w:val="28"/>
        </w:rPr>
        <w:t xml:space="preserve"> и Классификатора специальностей высшего</w:t>
      </w:r>
      <w:r w:rsidR="00BD24BA" w:rsidRPr="00C93737">
        <w:rPr>
          <w:rFonts w:ascii="Times New Roman" w:hAnsi="Times New Roman" w:cs="Times New Roman"/>
          <w:sz w:val="28"/>
          <w:szCs w:val="28"/>
        </w:rPr>
        <w:t xml:space="preserve"> и после</w:t>
      </w:r>
      <w:r w:rsidR="00BE24A7" w:rsidRPr="00C93737">
        <w:rPr>
          <w:rFonts w:ascii="Times New Roman" w:hAnsi="Times New Roman" w:cs="Times New Roman"/>
          <w:sz w:val="28"/>
          <w:szCs w:val="28"/>
        </w:rPr>
        <w:t>вузов</w:t>
      </w:r>
      <w:r w:rsidR="00BD24BA" w:rsidRPr="00C93737">
        <w:rPr>
          <w:rFonts w:ascii="Times New Roman" w:hAnsi="Times New Roman" w:cs="Times New Roman"/>
          <w:sz w:val="28"/>
          <w:szCs w:val="28"/>
        </w:rPr>
        <w:t>ского</w:t>
      </w:r>
      <w:r w:rsidR="005A7F94" w:rsidRPr="00C93737">
        <w:rPr>
          <w:rFonts w:ascii="Times New Roman" w:hAnsi="Times New Roman" w:cs="Times New Roman"/>
          <w:sz w:val="28"/>
          <w:szCs w:val="28"/>
        </w:rPr>
        <w:t xml:space="preserve"> образования.</w:t>
      </w:r>
      <w:r w:rsidR="00A9219A"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Планируется </w:t>
      </w:r>
      <w:r w:rsidR="00A9219A" w:rsidRPr="00C93737">
        <w:rPr>
          <w:rFonts w:ascii="Times New Roman" w:hAnsi="Times New Roman" w:cs="Times New Roman"/>
          <w:sz w:val="28"/>
          <w:szCs w:val="28"/>
        </w:rPr>
        <w:t>создан</w:t>
      </w:r>
      <w:r w:rsidRPr="00C93737">
        <w:rPr>
          <w:rFonts w:ascii="Times New Roman" w:hAnsi="Times New Roman" w:cs="Times New Roman"/>
          <w:sz w:val="28"/>
          <w:szCs w:val="28"/>
        </w:rPr>
        <w:t>ие</w:t>
      </w:r>
      <w:r w:rsidR="00A9219A" w:rsidRPr="00C93737">
        <w:rPr>
          <w:rFonts w:ascii="Times New Roman" w:hAnsi="Times New Roman" w:cs="Times New Roman"/>
          <w:sz w:val="28"/>
          <w:szCs w:val="28"/>
        </w:rPr>
        <w:t xml:space="preserve"> реестр</w:t>
      </w:r>
      <w:r w:rsidRPr="00C93737">
        <w:rPr>
          <w:rFonts w:ascii="Times New Roman" w:hAnsi="Times New Roman" w:cs="Times New Roman"/>
          <w:sz w:val="28"/>
          <w:szCs w:val="28"/>
        </w:rPr>
        <w:t>а</w:t>
      </w:r>
      <w:r w:rsidR="00A9219A" w:rsidRPr="00C93737">
        <w:rPr>
          <w:rFonts w:ascii="Times New Roman" w:hAnsi="Times New Roman" w:cs="Times New Roman"/>
          <w:sz w:val="28"/>
          <w:szCs w:val="28"/>
        </w:rPr>
        <w:t xml:space="preserve"> образовательных программ и Национальн</w:t>
      </w:r>
      <w:r w:rsidR="00EA21CC" w:rsidRPr="00C93737">
        <w:rPr>
          <w:rFonts w:ascii="Times New Roman" w:hAnsi="Times New Roman" w:cs="Times New Roman"/>
          <w:sz w:val="28"/>
          <w:szCs w:val="28"/>
        </w:rPr>
        <w:t>ой</w:t>
      </w:r>
      <w:r w:rsidR="00A9219A" w:rsidRPr="00C93737">
        <w:rPr>
          <w:rFonts w:ascii="Times New Roman" w:hAnsi="Times New Roman" w:cs="Times New Roman"/>
          <w:sz w:val="28"/>
          <w:szCs w:val="28"/>
        </w:rPr>
        <w:t xml:space="preserve"> систем</w:t>
      </w:r>
      <w:r w:rsidR="00EA21CC" w:rsidRPr="00C93737">
        <w:rPr>
          <w:rFonts w:ascii="Times New Roman" w:hAnsi="Times New Roman" w:cs="Times New Roman"/>
          <w:sz w:val="28"/>
          <w:szCs w:val="28"/>
        </w:rPr>
        <w:t>ы</w:t>
      </w:r>
      <w:r w:rsidR="00A9219A" w:rsidRPr="00C93737">
        <w:rPr>
          <w:rFonts w:ascii="Times New Roman" w:hAnsi="Times New Roman" w:cs="Times New Roman"/>
          <w:sz w:val="28"/>
          <w:szCs w:val="28"/>
        </w:rPr>
        <w:t xml:space="preserve"> оценки, признания, накопления и перевода результатов обучения на основе</w:t>
      </w:r>
      <w:r w:rsidR="00A9219A" w:rsidRPr="00C93737">
        <w:rPr>
          <w:rFonts w:ascii="Times New Roman" w:hAnsi="Times New Roman" w:cs="Times New Roman"/>
          <w:kern w:val="24"/>
          <w:sz w:val="28"/>
          <w:szCs w:val="28"/>
        </w:rPr>
        <w:t xml:space="preserve"> </w:t>
      </w:r>
      <w:r w:rsidR="00A9219A" w:rsidRPr="00C93737">
        <w:rPr>
          <w:rFonts w:ascii="Times New Roman" w:hAnsi="Times New Roman" w:cs="Times New Roman"/>
          <w:sz w:val="28"/>
          <w:szCs w:val="28"/>
        </w:rPr>
        <w:t>адаптации методологии Европейской системы зачетных единиц по результатам обучения (ECVET).</w:t>
      </w:r>
    </w:p>
    <w:p w14:paraId="4AABFBD0" w14:textId="77777777" w:rsidR="00F637EE" w:rsidRPr="00C93737" w:rsidRDefault="00534BAA" w:rsidP="00A41527">
      <w:pPr>
        <w:widowControl w:val="0"/>
        <w:spacing w:after="0" w:line="240" w:lineRule="auto"/>
        <w:ind w:firstLine="709"/>
        <w:jc w:val="both"/>
        <w:rPr>
          <w:rFonts w:ascii="Times New Roman" w:eastAsia="Arial Unicode MS" w:hAnsi="Times New Roman" w:cs="Times New Roman"/>
          <w:sz w:val="28"/>
          <w:szCs w:val="28"/>
          <w:lang w:val="kk-KZ"/>
        </w:rPr>
      </w:pPr>
      <w:r w:rsidRPr="00C93737">
        <w:rPr>
          <w:rFonts w:ascii="Times New Roman" w:eastAsia="Arial Unicode MS" w:hAnsi="Times New Roman" w:cs="Times New Roman"/>
          <w:sz w:val="28"/>
          <w:szCs w:val="28"/>
        </w:rPr>
        <w:t>Продолжится</w:t>
      </w:r>
      <w:r w:rsidR="00D034BD" w:rsidRPr="00C93737">
        <w:rPr>
          <w:rFonts w:ascii="Times New Roman" w:eastAsia="Arial Unicode MS" w:hAnsi="Times New Roman" w:cs="Times New Roman"/>
          <w:sz w:val="28"/>
          <w:szCs w:val="28"/>
        </w:rPr>
        <w:t xml:space="preserve"> внедрение программ, основанных на модульно-компетентно</w:t>
      </w:r>
      <w:r w:rsidR="00EC30F0" w:rsidRPr="00C93737">
        <w:rPr>
          <w:rFonts w:ascii="Times New Roman" w:eastAsia="Arial Unicode MS" w:hAnsi="Times New Roman" w:cs="Times New Roman"/>
          <w:sz w:val="28"/>
          <w:szCs w:val="28"/>
        </w:rPr>
        <w:t>стном</w:t>
      </w:r>
      <w:r w:rsidR="00D034BD" w:rsidRPr="00C93737">
        <w:rPr>
          <w:rFonts w:ascii="Times New Roman" w:eastAsia="Arial Unicode MS" w:hAnsi="Times New Roman" w:cs="Times New Roman"/>
          <w:sz w:val="28"/>
          <w:szCs w:val="28"/>
        </w:rPr>
        <w:t xml:space="preserve"> подходе, учитывающих международные требования WorldSkills</w:t>
      </w:r>
      <w:r w:rsidR="00F637EE" w:rsidRPr="00C93737">
        <w:rPr>
          <w:rFonts w:ascii="Times New Roman" w:eastAsia="Arial Unicode MS" w:hAnsi="Times New Roman" w:cs="Times New Roman"/>
          <w:sz w:val="28"/>
          <w:szCs w:val="28"/>
          <w:lang w:val="kk-KZ"/>
        </w:rPr>
        <w:t>.</w:t>
      </w:r>
    </w:p>
    <w:p w14:paraId="7CA91722" w14:textId="3A903E1F" w:rsidR="00D034BD" w:rsidRPr="00C93737" w:rsidRDefault="00D034BD" w:rsidP="00A41527">
      <w:pPr>
        <w:widowControl w:val="0"/>
        <w:spacing w:after="0" w:line="240" w:lineRule="auto"/>
        <w:ind w:firstLine="709"/>
        <w:jc w:val="both"/>
        <w:rPr>
          <w:rFonts w:ascii="Times New Roman" w:hAnsi="Times New Roman" w:cs="Times New Roman"/>
          <w:sz w:val="28"/>
          <w:szCs w:val="28"/>
        </w:rPr>
      </w:pPr>
      <w:r w:rsidRPr="00C93737">
        <w:rPr>
          <w:rFonts w:ascii="Times New Roman" w:eastAsia="Arial Unicode MS" w:hAnsi="Times New Roman" w:cs="Times New Roman"/>
          <w:sz w:val="28"/>
          <w:szCs w:val="28"/>
        </w:rPr>
        <w:t xml:space="preserve"> </w:t>
      </w:r>
      <w:r w:rsidRPr="00C93737">
        <w:rPr>
          <w:rFonts w:ascii="Times New Roman" w:hAnsi="Times New Roman" w:cs="Times New Roman"/>
          <w:sz w:val="28"/>
          <w:szCs w:val="28"/>
        </w:rPr>
        <w:t>Данные программы позволят студенту получить несколько квалификаций в рамках одного срока обучения с возможностью выхода на рынок труда после получения каждой квалификаци</w:t>
      </w:r>
      <w:r w:rsidR="00EC30F0" w:rsidRPr="00C93737">
        <w:rPr>
          <w:rFonts w:ascii="Times New Roman" w:hAnsi="Times New Roman" w:cs="Times New Roman"/>
          <w:sz w:val="28"/>
          <w:szCs w:val="28"/>
        </w:rPr>
        <w:t>и</w:t>
      </w:r>
      <w:r w:rsidRPr="00C93737">
        <w:rPr>
          <w:rFonts w:ascii="Times New Roman" w:hAnsi="Times New Roman" w:cs="Times New Roman"/>
          <w:sz w:val="28"/>
          <w:szCs w:val="28"/>
        </w:rPr>
        <w:t xml:space="preserve">. Вместе с тем у студента </w:t>
      </w:r>
      <w:r w:rsidR="00F269F0" w:rsidRPr="00C93737">
        <w:rPr>
          <w:rFonts w:ascii="Times New Roman" w:hAnsi="Times New Roman" w:cs="Times New Roman"/>
          <w:sz w:val="28"/>
          <w:szCs w:val="28"/>
        </w:rPr>
        <w:t>будет</w:t>
      </w:r>
      <w:r w:rsidRPr="00C93737">
        <w:rPr>
          <w:rFonts w:ascii="Times New Roman" w:hAnsi="Times New Roman" w:cs="Times New Roman"/>
          <w:sz w:val="28"/>
          <w:szCs w:val="28"/>
        </w:rPr>
        <w:t xml:space="preserve"> возможность продолжить обучение для повышения уровня квалификации.</w:t>
      </w:r>
    </w:p>
    <w:p w14:paraId="36DDB74E" w14:textId="5FC5EA2E" w:rsidR="002F3684" w:rsidRPr="00C93737" w:rsidRDefault="002F3684"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Модернизация высшего и после</w:t>
      </w:r>
      <w:r w:rsidR="00BE24A7" w:rsidRPr="00C93737">
        <w:rPr>
          <w:rFonts w:ascii="Times New Roman" w:eastAsia="Calibri" w:hAnsi="Times New Roman" w:cs="Times New Roman"/>
          <w:sz w:val="28"/>
          <w:szCs w:val="28"/>
        </w:rPr>
        <w:t>вузов</w:t>
      </w:r>
      <w:r w:rsidRPr="00C93737">
        <w:rPr>
          <w:rFonts w:ascii="Times New Roman" w:eastAsia="Calibri" w:hAnsi="Times New Roman" w:cs="Times New Roman"/>
          <w:sz w:val="28"/>
          <w:szCs w:val="28"/>
        </w:rPr>
        <w:t xml:space="preserve">ского образования будет осуществляться в контексте глобальных и междисциплинарных компетенций </w:t>
      </w:r>
      <w:r w:rsidR="004B2159" w:rsidRPr="00C93737">
        <w:rPr>
          <w:rFonts w:ascii="Times New Roman" w:eastAsia="Calibri" w:hAnsi="Times New Roman" w:cs="Times New Roman"/>
          <w:sz w:val="28"/>
          <w:szCs w:val="28"/>
        </w:rPr>
        <w:t>ХХ</w:t>
      </w:r>
      <w:r w:rsidR="004B2159" w:rsidRPr="00C93737">
        <w:rPr>
          <w:rFonts w:ascii="Times New Roman" w:eastAsia="Calibri" w:hAnsi="Times New Roman" w:cs="Times New Roman"/>
          <w:sz w:val="28"/>
          <w:szCs w:val="28"/>
          <w:lang w:val="en-US"/>
        </w:rPr>
        <w:t>I</w:t>
      </w:r>
      <w:r w:rsidRPr="00C93737">
        <w:rPr>
          <w:rFonts w:ascii="Times New Roman" w:eastAsia="Calibri" w:hAnsi="Times New Roman" w:cs="Times New Roman"/>
          <w:sz w:val="28"/>
          <w:szCs w:val="28"/>
        </w:rPr>
        <w:t xml:space="preserve"> века </w:t>
      </w:r>
      <w:r w:rsidRPr="00C93737">
        <w:rPr>
          <w:rFonts w:ascii="Times New Roman" w:eastAsia="Calibri" w:hAnsi="Times New Roman" w:cs="Times New Roman"/>
          <w:iCs/>
          <w:sz w:val="28"/>
          <w:szCs w:val="28"/>
        </w:rPr>
        <w:t xml:space="preserve">(в </w:t>
      </w:r>
      <w:r w:rsidR="00031A6D" w:rsidRPr="00C93737">
        <w:rPr>
          <w:rFonts w:ascii="Times New Roman" w:eastAsia="Calibri" w:hAnsi="Times New Roman" w:cs="Times New Roman"/>
          <w:iCs/>
          <w:sz w:val="28"/>
          <w:szCs w:val="28"/>
        </w:rPr>
        <w:t>том числе</w:t>
      </w:r>
      <w:r w:rsidRPr="00C93737">
        <w:rPr>
          <w:rFonts w:ascii="Times New Roman" w:eastAsia="Calibri" w:hAnsi="Times New Roman" w:cs="Times New Roman"/>
          <w:iCs/>
          <w:sz w:val="28"/>
          <w:szCs w:val="28"/>
        </w:rPr>
        <w:t xml:space="preserve"> волонтерств</w:t>
      </w:r>
      <w:r w:rsidR="00EA21CC" w:rsidRPr="00C93737">
        <w:rPr>
          <w:rFonts w:ascii="Times New Roman" w:eastAsia="Calibri" w:hAnsi="Times New Roman" w:cs="Times New Roman"/>
          <w:iCs/>
          <w:sz w:val="28"/>
          <w:szCs w:val="28"/>
        </w:rPr>
        <w:t>а</w:t>
      </w:r>
      <w:r w:rsidRPr="00C93737">
        <w:rPr>
          <w:rFonts w:ascii="Times New Roman" w:eastAsia="Calibri" w:hAnsi="Times New Roman" w:cs="Times New Roman"/>
          <w:iCs/>
          <w:sz w:val="28"/>
          <w:szCs w:val="28"/>
        </w:rPr>
        <w:t>, гражданск</w:t>
      </w:r>
      <w:r w:rsidR="00EA21CC" w:rsidRPr="00C93737">
        <w:rPr>
          <w:rFonts w:ascii="Times New Roman" w:eastAsia="Calibri" w:hAnsi="Times New Roman" w:cs="Times New Roman"/>
          <w:iCs/>
          <w:sz w:val="28"/>
          <w:szCs w:val="28"/>
        </w:rPr>
        <w:t>ой</w:t>
      </w:r>
      <w:r w:rsidRPr="00C93737">
        <w:rPr>
          <w:rFonts w:ascii="Times New Roman" w:eastAsia="Calibri" w:hAnsi="Times New Roman" w:cs="Times New Roman"/>
          <w:iCs/>
          <w:sz w:val="28"/>
          <w:szCs w:val="28"/>
        </w:rPr>
        <w:t xml:space="preserve"> и социальн</w:t>
      </w:r>
      <w:r w:rsidR="00EA21CC" w:rsidRPr="00C93737">
        <w:rPr>
          <w:rFonts w:ascii="Times New Roman" w:eastAsia="Calibri" w:hAnsi="Times New Roman" w:cs="Times New Roman"/>
          <w:iCs/>
          <w:sz w:val="28"/>
          <w:szCs w:val="28"/>
        </w:rPr>
        <w:t>ой</w:t>
      </w:r>
      <w:r w:rsidRPr="00C93737">
        <w:rPr>
          <w:rFonts w:ascii="Times New Roman" w:eastAsia="Calibri" w:hAnsi="Times New Roman" w:cs="Times New Roman"/>
          <w:iCs/>
          <w:sz w:val="28"/>
          <w:szCs w:val="28"/>
        </w:rPr>
        <w:t xml:space="preserve"> ответственност</w:t>
      </w:r>
      <w:r w:rsidR="00EA21CC" w:rsidRPr="00C93737">
        <w:rPr>
          <w:rFonts w:ascii="Times New Roman" w:eastAsia="Calibri" w:hAnsi="Times New Roman" w:cs="Times New Roman"/>
          <w:iCs/>
          <w:sz w:val="28"/>
          <w:szCs w:val="28"/>
        </w:rPr>
        <w:t>и</w:t>
      </w:r>
      <w:r w:rsidRPr="00C93737">
        <w:rPr>
          <w:rFonts w:ascii="Times New Roman" w:eastAsia="Calibri" w:hAnsi="Times New Roman" w:cs="Times New Roman"/>
          <w:iCs/>
          <w:sz w:val="28"/>
          <w:szCs w:val="28"/>
        </w:rPr>
        <w:t>, лидерств</w:t>
      </w:r>
      <w:r w:rsidR="00EA21CC" w:rsidRPr="00C93737">
        <w:rPr>
          <w:rFonts w:ascii="Times New Roman" w:eastAsia="Calibri" w:hAnsi="Times New Roman" w:cs="Times New Roman"/>
          <w:iCs/>
          <w:sz w:val="28"/>
          <w:szCs w:val="28"/>
        </w:rPr>
        <w:t>а</w:t>
      </w:r>
      <w:r w:rsidR="006C75BD" w:rsidRPr="00C93737">
        <w:rPr>
          <w:rFonts w:ascii="Times New Roman" w:eastAsia="Calibri" w:hAnsi="Times New Roman" w:cs="Times New Roman"/>
          <w:iCs/>
          <w:sz w:val="28"/>
          <w:szCs w:val="28"/>
        </w:rPr>
        <w:t xml:space="preserve">, </w:t>
      </w:r>
      <w:r w:rsidR="004F5B90" w:rsidRPr="00C93737">
        <w:rPr>
          <w:rFonts w:ascii="Times New Roman" w:eastAsia="Calibri" w:hAnsi="Times New Roman" w:cs="Times New Roman"/>
          <w:iCs/>
          <w:sz w:val="28"/>
          <w:szCs w:val="28"/>
          <w:lang w:val="kk-KZ"/>
        </w:rPr>
        <w:t>коммуникативност</w:t>
      </w:r>
      <w:r w:rsidR="00EA21CC" w:rsidRPr="00C93737">
        <w:rPr>
          <w:rFonts w:ascii="Times New Roman" w:eastAsia="Calibri" w:hAnsi="Times New Roman" w:cs="Times New Roman"/>
          <w:iCs/>
          <w:sz w:val="28"/>
          <w:szCs w:val="28"/>
          <w:lang w:val="kk-KZ"/>
        </w:rPr>
        <w:t>и</w:t>
      </w:r>
      <w:r w:rsidR="004F5B90" w:rsidRPr="00C93737">
        <w:rPr>
          <w:rFonts w:ascii="Times New Roman" w:eastAsia="Calibri" w:hAnsi="Times New Roman" w:cs="Times New Roman"/>
          <w:iCs/>
          <w:sz w:val="28"/>
          <w:szCs w:val="28"/>
          <w:lang w:val="kk-KZ"/>
        </w:rPr>
        <w:t>, исследовательски</w:t>
      </w:r>
      <w:r w:rsidR="004D7340" w:rsidRPr="00C93737">
        <w:rPr>
          <w:rFonts w:ascii="Times New Roman" w:eastAsia="Calibri" w:hAnsi="Times New Roman" w:cs="Times New Roman"/>
          <w:iCs/>
          <w:sz w:val="28"/>
          <w:szCs w:val="28"/>
          <w:lang w:val="kk-KZ"/>
        </w:rPr>
        <w:t>х</w:t>
      </w:r>
      <w:r w:rsidR="004F5B90" w:rsidRPr="00C93737">
        <w:rPr>
          <w:rFonts w:ascii="Times New Roman" w:eastAsia="Calibri" w:hAnsi="Times New Roman" w:cs="Times New Roman"/>
          <w:iCs/>
          <w:sz w:val="28"/>
          <w:szCs w:val="28"/>
          <w:lang w:val="kk-KZ"/>
        </w:rPr>
        <w:t xml:space="preserve"> навык</w:t>
      </w:r>
      <w:r w:rsidR="004D7340" w:rsidRPr="00C93737">
        <w:rPr>
          <w:rFonts w:ascii="Times New Roman" w:eastAsia="Calibri" w:hAnsi="Times New Roman" w:cs="Times New Roman"/>
          <w:iCs/>
          <w:sz w:val="28"/>
          <w:szCs w:val="28"/>
          <w:lang w:val="kk-KZ"/>
        </w:rPr>
        <w:t>ов</w:t>
      </w:r>
      <w:r w:rsidRPr="00C93737">
        <w:rPr>
          <w:rFonts w:ascii="Times New Roman" w:eastAsia="Calibri" w:hAnsi="Times New Roman" w:cs="Times New Roman"/>
          <w:iCs/>
          <w:sz w:val="28"/>
          <w:szCs w:val="28"/>
        </w:rPr>
        <w:t>, предприимчивост</w:t>
      </w:r>
      <w:r w:rsidR="004D7340" w:rsidRPr="00C93737">
        <w:rPr>
          <w:rFonts w:ascii="Times New Roman" w:eastAsia="Calibri" w:hAnsi="Times New Roman" w:cs="Times New Roman"/>
          <w:iCs/>
          <w:sz w:val="28"/>
          <w:szCs w:val="28"/>
        </w:rPr>
        <w:t>и</w:t>
      </w:r>
      <w:r w:rsidRPr="00C93737">
        <w:rPr>
          <w:rFonts w:ascii="Times New Roman" w:eastAsia="Calibri" w:hAnsi="Times New Roman" w:cs="Times New Roman"/>
          <w:iCs/>
          <w:sz w:val="28"/>
          <w:szCs w:val="28"/>
        </w:rPr>
        <w:t xml:space="preserve"> и др.)</w:t>
      </w:r>
      <w:r w:rsidRPr="00C93737">
        <w:rPr>
          <w:rFonts w:ascii="Times New Roman" w:eastAsia="Calibri" w:hAnsi="Times New Roman" w:cs="Times New Roman"/>
          <w:sz w:val="28"/>
          <w:szCs w:val="28"/>
        </w:rPr>
        <w:t xml:space="preserve"> и</w:t>
      </w:r>
      <w:r w:rsidRPr="00C93737">
        <w:rPr>
          <w:rFonts w:ascii="Times New Roman" w:eastAsia="Calibri" w:hAnsi="Times New Roman" w:cs="Times New Roman"/>
          <w:i/>
          <w:sz w:val="28"/>
          <w:szCs w:val="28"/>
        </w:rPr>
        <w:t xml:space="preserve"> </w:t>
      </w:r>
      <w:r w:rsidRPr="00C93737">
        <w:rPr>
          <w:rFonts w:ascii="Times New Roman" w:eastAsia="Calibri" w:hAnsi="Times New Roman" w:cs="Times New Roman"/>
          <w:sz w:val="28"/>
          <w:szCs w:val="28"/>
        </w:rPr>
        <w:t xml:space="preserve">обновленного содержания среднего образования. </w:t>
      </w:r>
    </w:p>
    <w:p w14:paraId="19E821B5" w14:textId="22A5BBA1" w:rsidR="002F3684" w:rsidRPr="00C93737" w:rsidRDefault="002F3684"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Новые образовательные программы будут ориентированы на формирование гибких и профессиональных навыков (</w:t>
      </w:r>
      <w:r w:rsidR="000276B6" w:rsidRPr="00C93737">
        <w:rPr>
          <w:rFonts w:ascii="Times New Roman" w:eastAsia="Calibri" w:hAnsi="Times New Roman" w:cs="Times New Roman"/>
          <w:sz w:val="28"/>
          <w:szCs w:val="28"/>
        </w:rPr>
        <w:t>soft skills, hard skills</w:t>
      </w:r>
      <w:r w:rsidRPr="00C93737">
        <w:rPr>
          <w:rFonts w:ascii="Times New Roman" w:eastAsia="Calibri" w:hAnsi="Times New Roman" w:cs="Times New Roman"/>
          <w:sz w:val="28"/>
          <w:szCs w:val="28"/>
        </w:rPr>
        <w:t>), необходимых в быстро меняющемся мире VUCA,</w:t>
      </w:r>
      <w:r w:rsidR="008B21E5" w:rsidRPr="00C93737">
        <w:rPr>
          <w:rFonts w:ascii="Times New Roman" w:eastAsia="Calibri" w:hAnsi="Times New Roman" w:cs="Times New Roman"/>
          <w:sz w:val="28"/>
          <w:szCs w:val="28"/>
        </w:rPr>
        <w:t xml:space="preserve"> </w:t>
      </w:r>
      <w:r w:rsidR="005D6A02" w:rsidRPr="00C93737">
        <w:rPr>
          <w:rFonts w:ascii="Times New Roman" w:eastAsia="Calibri" w:hAnsi="Times New Roman" w:cs="Times New Roman"/>
          <w:sz w:val="28"/>
          <w:szCs w:val="28"/>
        </w:rPr>
        <w:t>предполагающих</w:t>
      </w:r>
      <w:r w:rsidRPr="00C93737">
        <w:rPr>
          <w:rFonts w:ascii="Times New Roman" w:eastAsia="Calibri" w:hAnsi="Times New Roman" w:cs="Times New Roman"/>
          <w:sz w:val="28"/>
          <w:szCs w:val="28"/>
        </w:rPr>
        <w:t> обучение на протяжении всей жизни.</w:t>
      </w:r>
    </w:p>
    <w:p w14:paraId="6F111FC5" w14:textId="5F48C971" w:rsidR="004433C6" w:rsidRPr="00C93737" w:rsidRDefault="004433C6"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Планиру</w:t>
      </w:r>
      <w:r w:rsidR="00031A6D" w:rsidRPr="00C93737">
        <w:rPr>
          <w:rFonts w:ascii="Times New Roman" w:eastAsia="Calibri" w:hAnsi="Times New Roman" w:cs="Times New Roman"/>
          <w:sz w:val="28"/>
          <w:szCs w:val="28"/>
        </w:rPr>
        <w:t>ю</w:t>
      </w:r>
      <w:r w:rsidRPr="00C93737">
        <w:rPr>
          <w:rFonts w:ascii="Times New Roman" w:eastAsia="Calibri" w:hAnsi="Times New Roman" w:cs="Times New Roman"/>
          <w:sz w:val="28"/>
          <w:szCs w:val="28"/>
        </w:rPr>
        <w:t xml:space="preserve">тся актуализация Национальной рамки квалификаций высшего образования и </w:t>
      </w:r>
      <w:r w:rsidR="00031A6D" w:rsidRPr="00C93737">
        <w:rPr>
          <w:rFonts w:ascii="Times New Roman" w:eastAsia="Calibri" w:hAnsi="Times New Roman" w:cs="Times New Roman"/>
          <w:sz w:val="28"/>
          <w:szCs w:val="28"/>
        </w:rPr>
        <w:t xml:space="preserve">приведение </w:t>
      </w:r>
      <w:r w:rsidRPr="00C93737">
        <w:rPr>
          <w:rFonts w:ascii="Times New Roman" w:eastAsia="Calibri" w:hAnsi="Times New Roman" w:cs="Times New Roman"/>
          <w:sz w:val="28"/>
          <w:szCs w:val="28"/>
        </w:rPr>
        <w:t xml:space="preserve">ее </w:t>
      </w:r>
      <w:r w:rsidR="00031A6D" w:rsidRPr="00C93737">
        <w:rPr>
          <w:rFonts w:ascii="Times New Roman" w:eastAsia="Calibri" w:hAnsi="Times New Roman" w:cs="Times New Roman"/>
          <w:sz w:val="28"/>
          <w:szCs w:val="28"/>
        </w:rPr>
        <w:t>в соответствие</w:t>
      </w:r>
      <w:r w:rsidRPr="00C93737">
        <w:rPr>
          <w:rFonts w:ascii="Times New Roman" w:eastAsia="Calibri" w:hAnsi="Times New Roman" w:cs="Times New Roman"/>
          <w:sz w:val="28"/>
          <w:szCs w:val="28"/>
        </w:rPr>
        <w:t xml:space="preserve"> (самосертификация </w:t>
      </w:r>
      <w:r w:rsidR="00BB3648" w:rsidRPr="00C93737">
        <w:rPr>
          <w:rFonts w:ascii="Times New Roman" w:eastAsia="Calibri" w:hAnsi="Times New Roman" w:cs="Times New Roman"/>
          <w:sz w:val="28"/>
          <w:szCs w:val="28"/>
        </w:rPr>
        <w:t>Национальной рамки квалификаций)</w:t>
      </w:r>
      <w:r w:rsidRPr="00C93737">
        <w:rPr>
          <w:rFonts w:ascii="Times New Roman" w:eastAsia="Calibri" w:hAnsi="Times New Roman" w:cs="Times New Roman"/>
          <w:sz w:val="28"/>
          <w:szCs w:val="28"/>
        </w:rPr>
        <w:t xml:space="preserve"> с рамкой квалификаций Европейского пространства высшего образования (</w:t>
      </w:r>
      <w:r w:rsidR="00BB3648" w:rsidRPr="00C93737">
        <w:rPr>
          <w:rFonts w:ascii="Times New Roman" w:eastAsia="Calibri" w:hAnsi="Times New Roman" w:cs="Times New Roman"/>
          <w:sz w:val="28"/>
          <w:szCs w:val="28"/>
        </w:rPr>
        <w:t xml:space="preserve">далее – </w:t>
      </w:r>
      <w:r w:rsidRPr="00C93737">
        <w:rPr>
          <w:rFonts w:ascii="Times New Roman" w:eastAsia="Calibri" w:hAnsi="Times New Roman" w:cs="Times New Roman"/>
          <w:sz w:val="28"/>
          <w:szCs w:val="28"/>
        </w:rPr>
        <w:t>ЕПВО), направленной на признание казахстанских академических степеней и квалификаций в ЕПВО.</w:t>
      </w:r>
    </w:p>
    <w:p w14:paraId="39572D26" w14:textId="7EEDD7AC" w:rsidR="004433C6" w:rsidRPr="00C93737" w:rsidRDefault="004433C6"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рамках внедрения системы сертификации по регулируемым профессиям будет продолжена работа по совершенствованию методологии сдачи Национального квалификационного теста, направленного на подтверждение квалификаций и результатов обучения. При этом система повышения квалификации и независимой сертификации педагогов будет отвечать потребностям рынка труда и индивидуальным профессиональным потребностям педагогов страны.</w:t>
      </w:r>
    </w:p>
    <w:p w14:paraId="001A52E1" w14:textId="0171DCC7" w:rsidR="008152D5" w:rsidRPr="00C93737" w:rsidRDefault="008152D5"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lastRenderedPageBreak/>
        <w:t xml:space="preserve">С 2021 года выпускникам вузов будут предоставляться дипломы собственного образца. Будет изменен порядок выдачи дипломов. </w:t>
      </w:r>
    </w:p>
    <w:p w14:paraId="1E04CDC8" w14:textId="12D55DF5" w:rsidR="004433C6" w:rsidRPr="00C93737" w:rsidRDefault="004433C6"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Для своевременной корректировки образовательной политики и повышения занятости выпускников после окончания обучения </w:t>
      </w:r>
      <w:r w:rsidR="00031A6D" w:rsidRPr="00C93737">
        <w:rPr>
          <w:rFonts w:ascii="Times New Roman" w:eastAsia="Calibri" w:hAnsi="Times New Roman" w:cs="Times New Roman"/>
          <w:sz w:val="28"/>
          <w:szCs w:val="28"/>
        </w:rPr>
        <w:t>на национальном уровне с 2020 года</w:t>
      </w:r>
      <w:r w:rsidRPr="00C93737">
        <w:rPr>
          <w:rFonts w:ascii="Times New Roman" w:eastAsia="Calibri" w:hAnsi="Times New Roman" w:cs="Times New Roman"/>
          <w:sz w:val="28"/>
          <w:szCs w:val="28"/>
        </w:rPr>
        <w:t xml:space="preserve"> будет проводиться оценка </w:t>
      </w:r>
      <w:r w:rsidR="007728F3" w:rsidRPr="00C93737">
        <w:rPr>
          <w:rFonts w:ascii="Times New Roman" w:eastAsia="Calibri" w:hAnsi="Times New Roman" w:cs="Times New Roman"/>
          <w:sz w:val="28"/>
          <w:szCs w:val="28"/>
        </w:rPr>
        <w:t xml:space="preserve">удовлетворенности </w:t>
      </w:r>
      <w:r w:rsidRPr="00C93737">
        <w:rPr>
          <w:rFonts w:ascii="Times New Roman" w:eastAsia="Calibri" w:hAnsi="Times New Roman" w:cs="Times New Roman"/>
          <w:sz w:val="28"/>
          <w:szCs w:val="28"/>
        </w:rPr>
        <w:t xml:space="preserve">качеством подготовки выпускников </w:t>
      </w:r>
      <w:r w:rsidR="00BE24A7" w:rsidRPr="00C93737">
        <w:rPr>
          <w:rFonts w:ascii="Times New Roman" w:eastAsia="Calibri" w:hAnsi="Times New Roman" w:cs="Times New Roman"/>
          <w:sz w:val="28"/>
          <w:szCs w:val="28"/>
        </w:rPr>
        <w:t>вузов</w:t>
      </w:r>
      <w:r w:rsidRPr="00C93737">
        <w:rPr>
          <w:rFonts w:ascii="Times New Roman" w:eastAsia="Calibri" w:hAnsi="Times New Roman" w:cs="Times New Roman"/>
          <w:sz w:val="28"/>
          <w:szCs w:val="28"/>
        </w:rPr>
        <w:t>.</w:t>
      </w:r>
    </w:p>
    <w:p w14:paraId="321A93EC" w14:textId="77777777" w:rsidR="00DF79F6" w:rsidRPr="00C93737" w:rsidRDefault="00DF79F6" w:rsidP="00DF79F6">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В рамках институциональных преобразований судебной и правоохранительной систем будут предприняты меры по усилению качества подготовки кадров в сфере юриспруденции. Для модернизации юридического образования в стране будут </w:t>
      </w:r>
      <w:r w:rsidRPr="00C93737">
        <w:rPr>
          <w:rFonts w:ascii="Times New Roman" w:eastAsia="Calibri" w:hAnsi="Times New Roman" w:cs="Times New Roman"/>
          <w:sz w:val="28"/>
          <w:szCs w:val="28"/>
          <w:lang w:val="kk-KZ"/>
        </w:rPr>
        <w:t>усовершенствованы</w:t>
      </w:r>
      <w:r w:rsidRPr="00C93737">
        <w:rPr>
          <w:rFonts w:ascii="Times New Roman" w:eastAsia="Calibri" w:hAnsi="Times New Roman" w:cs="Times New Roman"/>
          <w:sz w:val="28"/>
          <w:szCs w:val="28"/>
        </w:rPr>
        <w:t xml:space="preserve"> стандарты юридического образования.</w:t>
      </w:r>
    </w:p>
    <w:p w14:paraId="229D0642" w14:textId="77777777" w:rsidR="005323DE" w:rsidRPr="00C93737" w:rsidRDefault="005323DE" w:rsidP="005323DE">
      <w:pPr>
        <w:widowControl w:val="0"/>
        <w:tabs>
          <w:tab w:val="left" w:pos="-709"/>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2</w:t>
      </w:r>
      <w:r w:rsidRPr="00C93737">
        <w:rPr>
          <w:rFonts w:ascii="Times New Roman" w:hAnsi="Times New Roman" w:cs="Times New Roman"/>
          <w:bCs/>
          <w:iCs/>
          <w:kern w:val="2"/>
          <w:sz w:val="28"/>
          <w:szCs w:val="28"/>
          <w:lang w:val="kk-KZ"/>
        </w:rPr>
        <w:t>.</w:t>
      </w:r>
      <w:r w:rsidRPr="00C93737">
        <w:rPr>
          <w:rFonts w:ascii="Times New Roman" w:hAnsi="Times New Roman" w:cs="Times New Roman"/>
          <w:bCs/>
          <w:iCs/>
          <w:kern w:val="2"/>
          <w:sz w:val="28"/>
          <w:szCs w:val="28"/>
        </w:rPr>
        <w:t> Повышение привлекательности технического и профессионального образования</w:t>
      </w:r>
    </w:p>
    <w:p w14:paraId="7D05E79E" w14:textId="77777777" w:rsidR="005323DE" w:rsidRPr="00C93737" w:rsidRDefault="005323DE" w:rsidP="005323DE">
      <w:pPr>
        <w:tabs>
          <w:tab w:val="left" w:pos="993"/>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условиях технологической модернизации экономики страны для рынка труда необходимы кадры с универсальным набором компетенций, активной гражданской позицией, межличностными навыками и системным мышлением. </w:t>
      </w:r>
    </w:p>
    <w:p w14:paraId="669389D6" w14:textId="6726D3E0"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Планируется запуск проекта «Топ-100 студентов колледжей Р</w:t>
      </w:r>
      <w:r w:rsidR="00BB3648" w:rsidRPr="00C93737">
        <w:rPr>
          <w:rFonts w:ascii="Times New Roman" w:hAnsi="Times New Roman" w:cs="Times New Roman"/>
          <w:sz w:val="28"/>
          <w:szCs w:val="28"/>
        </w:rPr>
        <w:t xml:space="preserve">еспублики </w:t>
      </w:r>
      <w:r w:rsidRPr="00C93737">
        <w:rPr>
          <w:rFonts w:ascii="Times New Roman" w:hAnsi="Times New Roman" w:cs="Times New Roman"/>
          <w:sz w:val="28"/>
          <w:szCs w:val="28"/>
        </w:rPr>
        <w:t>К</w:t>
      </w:r>
      <w:r w:rsidR="00BB3648" w:rsidRPr="00C93737">
        <w:rPr>
          <w:rFonts w:ascii="Times New Roman" w:hAnsi="Times New Roman" w:cs="Times New Roman"/>
          <w:sz w:val="28"/>
          <w:szCs w:val="28"/>
        </w:rPr>
        <w:t>азахстан</w:t>
      </w:r>
      <w:r w:rsidRPr="00C93737">
        <w:rPr>
          <w:rFonts w:ascii="Times New Roman" w:hAnsi="Times New Roman" w:cs="Times New Roman"/>
          <w:sz w:val="28"/>
          <w:szCs w:val="28"/>
        </w:rPr>
        <w:t>», а также обеспечение ш</w:t>
      </w:r>
      <w:r w:rsidRPr="00C93737">
        <w:rPr>
          <w:rFonts w:ascii="Times New Roman" w:eastAsia="Times New Roman" w:hAnsi="Times New Roman" w:cs="Times New Roman"/>
          <w:sz w:val="28"/>
          <w:szCs w:val="28"/>
        </w:rPr>
        <w:t>ирокого вовлечения школьников и студентов в движения WorldSkills, JuniorSkills, DeafSkills и Abilimpics.</w:t>
      </w:r>
      <w:r w:rsidRPr="00C93737">
        <w:rPr>
          <w:rFonts w:ascii="Times New Roman" w:hAnsi="Times New Roman" w:cs="Times New Roman"/>
          <w:sz w:val="28"/>
          <w:szCs w:val="28"/>
        </w:rPr>
        <w:t xml:space="preserve"> Будет усовершенствована система организации и проведения региональных и республиканского чемпионатов WorldSkills по принципу школы олимпийского резерва путем повышения уровня профессиональной и языковой подготовки национальной сборной, в том числе экспертов и участников мирового чемпионата. Будет предусмотрено оснащение национальной сборной современными инструментами, в том числе за счет работодателей, обеспечение тренировки участников национальной сборной в чемпионатах WorldSkills, Hi-TechSkills, DigitalSkills, AgroSkills.</w:t>
      </w:r>
    </w:p>
    <w:p w14:paraId="451BD73F" w14:textId="1F623DFF" w:rsidR="005323DE" w:rsidRPr="00C93737" w:rsidRDefault="002F4CD2"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Призеры</w:t>
      </w:r>
      <w:r w:rsidR="005323DE" w:rsidRPr="00C93737">
        <w:rPr>
          <w:rFonts w:ascii="Times New Roman" w:hAnsi="Times New Roman" w:cs="Times New Roman"/>
          <w:sz w:val="28"/>
          <w:szCs w:val="28"/>
        </w:rPr>
        <w:t xml:space="preserve"> международных чемпионатов WorldSkills будут иметь возможность получения гранта на обучение в вузах за счет средств местного бюджета и спонсоров.</w:t>
      </w:r>
    </w:p>
    <w:p w14:paraId="581D5311"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Совместно с Национальной палатой предпринимателей «Атамекен» и Ассоциацией «Казахстанский совет иностранных инвесторов» получит развитие движение «WorldSkills» между работниками отраслевых предприятий.</w:t>
      </w:r>
    </w:p>
    <w:p w14:paraId="7808A271"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В целях создания альтернативы ярмарок вакансий и площадки для раскрытия талантов среди студентов ТиПО совместно с иностранными и отечественными компаниями ежегодно станут проводиться региональные и республиканские конкурсы идей по разработке IT-решений в различных отраслях с применением цифровых навыков – Хакатон.</w:t>
      </w:r>
    </w:p>
    <w:p w14:paraId="7E4CBF22" w14:textId="6EDA6CD0"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Для привлечения молодежи в колледжи будет выстроена система ранней профориентационной работы среди школьников, проведена масштабная </w:t>
      </w:r>
      <w:r w:rsidR="00BB3648" w:rsidRPr="00C93737">
        <w:rPr>
          <w:rFonts w:ascii="Times New Roman" w:hAnsi="Times New Roman" w:cs="Times New Roman"/>
          <w:sz w:val="28"/>
          <w:szCs w:val="28"/>
        </w:rPr>
        <w:t>пиар</w:t>
      </w:r>
      <w:r w:rsidR="00690225" w:rsidRPr="00C93737">
        <w:rPr>
          <w:rFonts w:ascii="Times New Roman" w:hAnsi="Times New Roman" w:cs="Times New Roman"/>
          <w:sz w:val="28"/>
          <w:szCs w:val="28"/>
        </w:rPr>
        <w:t>-</w:t>
      </w:r>
      <w:r w:rsidRPr="00C93737">
        <w:rPr>
          <w:rFonts w:ascii="Times New Roman" w:hAnsi="Times New Roman" w:cs="Times New Roman"/>
          <w:sz w:val="28"/>
          <w:szCs w:val="28"/>
        </w:rPr>
        <w:t xml:space="preserve">кампания по популяризации рабочих профессий и квалифицированных специалистов среднего звена. </w:t>
      </w:r>
    </w:p>
    <w:p w14:paraId="466ED976" w14:textId="77777777" w:rsidR="00BA5EA3" w:rsidRPr="00C93737" w:rsidRDefault="00BA5EA3" w:rsidP="00BA5EA3">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продолжена работа по созданию комплекса «школа-колледж». </w:t>
      </w:r>
    </w:p>
    <w:p w14:paraId="614D85BE" w14:textId="77777777" w:rsidR="005323DE" w:rsidRPr="00C93737" w:rsidRDefault="005323DE" w:rsidP="005323DE">
      <w:pPr>
        <w:widowControl w:val="0"/>
        <w:tabs>
          <w:tab w:val="left" w:pos="-709"/>
          <w:tab w:val="num" w:pos="720"/>
        </w:tabs>
        <w:spacing w:after="0" w:line="240" w:lineRule="auto"/>
        <w:ind w:firstLine="709"/>
        <w:jc w:val="both"/>
        <w:rPr>
          <w:rFonts w:ascii="Times New Roman" w:hAnsi="Times New Roman" w:cs="Times New Roman"/>
          <w:bCs/>
          <w:iCs/>
          <w:kern w:val="2"/>
          <w:sz w:val="28"/>
          <w:szCs w:val="28"/>
          <w:lang w:val="kk-KZ"/>
        </w:rPr>
      </w:pPr>
      <w:r w:rsidRPr="00C93737">
        <w:rPr>
          <w:rFonts w:ascii="Times New Roman" w:hAnsi="Times New Roman" w:cs="Times New Roman"/>
          <w:bCs/>
          <w:iCs/>
          <w:kern w:val="2"/>
          <w:sz w:val="28"/>
          <w:szCs w:val="28"/>
          <w:lang w:val="kk-KZ"/>
        </w:rPr>
        <w:lastRenderedPageBreak/>
        <w:t>3.</w:t>
      </w:r>
      <w:r w:rsidRPr="00C93737">
        <w:rPr>
          <w:rFonts w:ascii="Times New Roman" w:hAnsi="Times New Roman" w:cs="Times New Roman"/>
          <w:bCs/>
          <w:iCs/>
          <w:kern w:val="2"/>
          <w:sz w:val="28"/>
          <w:szCs w:val="28"/>
        </w:rPr>
        <w:t xml:space="preserve"> </w:t>
      </w:r>
      <w:r w:rsidRPr="00C93737">
        <w:rPr>
          <w:rFonts w:ascii="Times New Roman" w:hAnsi="Times New Roman" w:cs="Times New Roman"/>
          <w:bCs/>
          <w:iCs/>
          <w:kern w:val="2"/>
          <w:sz w:val="28"/>
          <w:szCs w:val="28"/>
          <w:lang w:val="kk-KZ"/>
        </w:rPr>
        <w:t>Повышение международной привлекательности казахстанского высшего образования</w:t>
      </w:r>
    </w:p>
    <w:p w14:paraId="7610B6BE" w14:textId="5B808B07" w:rsidR="005323DE" w:rsidRPr="00C93737" w:rsidRDefault="005323DE"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целях повышения привлекательности высшего и послевузовского образования и позиционирования казахстанских вузов на международном образовательном пространстве (QS WUR, Times Higher Education и др.) будет реализована стратегия интернационализации, включающая создание благоприятных условий для обучения (инфраструкту</w:t>
      </w:r>
      <w:r w:rsidR="00515C07" w:rsidRPr="00C93737">
        <w:rPr>
          <w:rFonts w:ascii="Times New Roman" w:eastAsia="Calibri" w:hAnsi="Times New Roman" w:cs="Times New Roman"/>
          <w:sz w:val="28"/>
          <w:szCs w:val="28"/>
        </w:rPr>
        <w:t xml:space="preserve">ра, соцпакет, гранты, стипендии и </w:t>
      </w:r>
      <w:r w:rsidRPr="00C93737">
        <w:rPr>
          <w:rFonts w:ascii="Times New Roman" w:eastAsia="Calibri" w:hAnsi="Times New Roman" w:cs="Times New Roman"/>
          <w:sz w:val="28"/>
          <w:szCs w:val="28"/>
        </w:rPr>
        <w:t xml:space="preserve">др.), систему организации пребывания иностранного студента в период обучения, механизмы информирования, упрощение получения студенческой визы, трудоустройство после завершения обучения. </w:t>
      </w:r>
    </w:p>
    <w:p w14:paraId="1BF63F30" w14:textId="63DA0DE2" w:rsidR="008B0FF4" w:rsidRPr="00C93737" w:rsidRDefault="008B0FF4" w:rsidP="008B0FF4">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Для усиления к</w:t>
      </w:r>
      <w:r w:rsidR="00692C76" w:rsidRPr="00C93737">
        <w:rPr>
          <w:rFonts w:ascii="Times New Roman" w:eastAsia="Calibri" w:hAnsi="Times New Roman" w:cs="Times New Roman"/>
          <w:sz w:val="28"/>
          <w:szCs w:val="28"/>
        </w:rPr>
        <w:t xml:space="preserve">онкурентоспособности вузов и их </w:t>
      </w:r>
      <w:r w:rsidRPr="00C93737">
        <w:rPr>
          <w:rFonts w:ascii="Times New Roman" w:eastAsia="Calibri" w:hAnsi="Times New Roman" w:cs="Times New Roman"/>
          <w:sz w:val="28"/>
          <w:szCs w:val="28"/>
        </w:rPr>
        <w:t>позиций как на мировом уровне, так и на региональном будут проработаны критерии для формирования групп вузов «</w:t>
      </w:r>
      <w:r w:rsidR="002F4CD2" w:rsidRPr="00C93737">
        <w:rPr>
          <w:rFonts w:ascii="Times New Roman" w:eastAsia="Calibri" w:hAnsi="Times New Roman" w:cs="Times New Roman"/>
          <w:sz w:val="28"/>
          <w:szCs w:val="28"/>
        </w:rPr>
        <w:t>Конкурентоспособные</w:t>
      </w:r>
      <w:r w:rsidRPr="00C93737">
        <w:rPr>
          <w:rFonts w:ascii="Times New Roman" w:eastAsia="Calibri" w:hAnsi="Times New Roman" w:cs="Times New Roman"/>
          <w:sz w:val="28"/>
          <w:szCs w:val="28"/>
        </w:rPr>
        <w:t xml:space="preserve"> на международном уровне», «</w:t>
      </w:r>
      <w:r w:rsidR="002F4CD2" w:rsidRPr="00C93737">
        <w:rPr>
          <w:rFonts w:ascii="Times New Roman" w:eastAsia="Calibri" w:hAnsi="Times New Roman" w:cs="Times New Roman"/>
          <w:sz w:val="28"/>
          <w:szCs w:val="28"/>
        </w:rPr>
        <w:t>Конкурентоспособные</w:t>
      </w:r>
      <w:r w:rsidRPr="00C93737">
        <w:rPr>
          <w:rFonts w:ascii="Times New Roman" w:eastAsia="Calibri" w:hAnsi="Times New Roman" w:cs="Times New Roman"/>
          <w:sz w:val="28"/>
          <w:szCs w:val="28"/>
        </w:rPr>
        <w:t xml:space="preserve"> на национальном уровне» и «</w:t>
      </w:r>
      <w:r w:rsidR="002F4CD2" w:rsidRPr="00C93737">
        <w:rPr>
          <w:rFonts w:ascii="Times New Roman" w:eastAsia="Calibri" w:hAnsi="Times New Roman" w:cs="Times New Roman"/>
          <w:sz w:val="28"/>
          <w:szCs w:val="28"/>
        </w:rPr>
        <w:t>Конкурентоспособные</w:t>
      </w:r>
      <w:r w:rsidRPr="00C93737">
        <w:rPr>
          <w:rFonts w:ascii="Times New Roman" w:eastAsia="Calibri" w:hAnsi="Times New Roman" w:cs="Times New Roman"/>
          <w:sz w:val="28"/>
          <w:szCs w:val="28"/>
        </w:rPr>
        <w:t xml:space="preserve"> на региональном уровне».</w:t>
      </w:r>
      <w:r w:rsidR="00692C76" w:rsidRPr="00C93737">
        <w:rPr>
          <w:rFonts w:ascii="Times New Roman" w:eastAsia="Calibri" w:hAnsi="Times New Roman" w:cs="Times New Roman"/>
          <w:sz w:val="28"/>
          <w:szCs w:val="28"/>
        </w:rPr>
        <w:t xml:space="preserve"> </w:t>
      </w:r>
    </w:p>
    <w:p w14:paraId="7A3F865D" w14:textId="2D0C9F66" w:rsidR="005323DE" w:rsidRPr="00C93737" w:rsidRDefault="008B0FF4"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П</w:t>
      </w:r>
      <w:r w:rsidR="005323DE" w:rsidRPr="00C93737">
        <w:rPr>
          <w:rFonts w:ascii="Times New Roman" w:eastAsia="Calibri" w:hAnsi="Times New Roman" w:cs="Times New Roman"/>
          <w:sz w:val="28"/>
          <w:szCs w:val="28"/>
        </w:rPr>
        <w:t>родолжится работа по созданию регионального образовательного хаба и привлечению в</w:t>
      </w:r>
      <w:r w:rsidR="002C1D4E" w:rsidRPr="00C93737">
        <w:rPr>
          <w:rFonts w:ascii="Times New Roman" w:eastAsia="Calibri" w:hAnsi="Times New Roman" w:cs="Times New Roman"/>
          <w:sz w:val="28"/>
          <w:szCs w:val="28"/>
        </w:rPr>
        <w:t xml:space="preserve"> </w:t>
      </w:r>
      <w:r w:rsidR="0012464F" w:rsidRPr="00C93737">
        <w:rPr>
          <w:rFonts w:ascii="Times New Roman" w:eastAsia="Calibri" w:hAnsi="Times New Roman" w:cs="Times New Roman"/>
          <w:sz w:val="28"/>
          <w:szCs w:val="28"/>
        </w:rPr>
        <w:t>лучшие</w:t>
      </w:r>
      <w:r w:rsidR="005323DE" w:rsidRPr="00C93737">
        <w:rPr>
          <w:rFonts w:ascii="Times New Roman" w:eastAsia="Calibri" w:hAnsi="Times New Roman" w:cs="Times New Roman"/>
          <w:sz w:val="28"/>
          <w:szCs w:val="28"/>
        </w:rPr>
        <w:t xml:space="preserve"> вузы зарубежных преподавателей и иностранных студентов</w:t>
      </w:r>
      <w:r w:rsidR="005323DE" w:rsidRPr="00C93737">
        <w:rPr>
          <w:rFonts w:ascii="Times New Roman" w:eastAsia="Calibri" w:hAnsi="Times New Roman" w:cs="Times New Roman"/>
          <w:sz w:val="28"/>
          <w:szCs w:val="28"/>
          <w:lang w:val="kk-KZ"/>
        </w:rPr>
        <w:t>.</w:t>
      </w:r>
      <w:r w:rsidR="00CF41A7" w:rsidRPr="00C93737">
        <w:rPr>
          <w:rFonts w:ascii="Times New Roman" w:eastAsia="Calibri" w:hAnsi="Times New Roman" w:cs="Times New Roman"/>
          <w:sz w:val="28"/>
          <w:szCs w:val="28"/>
        </w:rPr>
        <w:t xml:space="preserve"> Также планируется дальнейшее </w:t>
      </w:r>
      <w:r w:rsidR="005323DE" w:rsidRPr="00C93737">
        <w:rPr>
          <w:rFonts w:ascii="Times New Roman" w:eastAsia="Calibri" w:hAnsi="Times New Roman" w:cs="Times New Roman"/>
          <w:sz w:val="28"/>
          <w:szCs w:val="28"/>
        </w:rPr>
        <w:t xml:space="preserve">развитие двудипломных программ, различных форм внешней и внутренней академической мобильности студентов и ППС вузов, открытие кампусов ведущих зарубежных вузов на базе казахстанских университетов. В целом это позволит сократить отток талантливой молодежи. </w:t>
      </w:r>
    </w:p>
    <w:p w14:paraId="774143BF" w14:textId="77777777" w:rsidR="00692C76" w:rsidRPr="00C93737" w:rsidRDefault="00692C76" w:rsidP="00692C76">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Экспорт образовательных услуг планируется осуществлять через функционирование филиалов ведущих казахстанских вузов за рубежом.</w:t>
      </w:r>
    </w:p>
    <w:p w14:paraId="2C17632E" w14:textId="7680CC7F" w:rsidR="00692C76" w:rsidRPr="00C93737" w:rsidRDefault="00692C76"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В целях обеспечения качества будут проработаны подходы и требования к формированию Реестра </w:t>
      </w:r>
      <w:r w:rsidR="003C7F4A" w:rsidRPr="00C93737">
        <w:rPr>
          <w:rFonts w:ascii="Times New Roman" w:eastAsia="Calibri" w:hAnsi="Times New Roman" w:cs="Times New Roman"/>
          <w:sz w:val="28"/>
          <w:szCs w:val="28"/>
        </w:rPr>
        <w:t>казахстанских</w:t>
      </w:r>
      <w:r w:rsidRPr="00C93737">
        <w:rPr>
          <w:rFonts w:ascii="Times New Roman" w:eastAsia="Calibri" w:hAnsi="Times New Roman" w:cs="Times New Roman"/>
          <w:sz w:val="28"/>
          <w:szCs w:val="28"/>
        </w:rPr>
        <w:t xml:space="preserve"> вузов, предоставляющих образовательные услуги </w:t>
      </w:r>
      <w:r w:rsidR="003C7F4A" w:rsidRPr="00C93737">
        <w:rPr>
          <w:rFonts w:ascii="Times New Roman" w:eastAsia="Calibri" w:hAnsi="Times New Roman" w:cs="Times New Roman"/>
          <w:sz w:val="28"/>
          <w:szCs w:val="28"/>
        </w:rPr>
        <w:t xml:space="preserve">иностранным студентам, а также критерии для </w:t>
      </w:r>
      <w:r w:rsidR="005F3CB2" w:rsidRPr="00C93737">
        <w:rPr>
          <w:rFonts w:ascii="Times New Roman" w:eastAsia="Calibri" w:hAnsi="Times New Roman" w:cs="Times New Roman"/>
          <w:sz w:val="28"/>
          <w:szCs w:val="28"/>
        </w:rPr>
        <w:t>зарубежных</w:t>
      </w:r>
      <w:r w:rsidR="003C7F4A" w:rsidRPr="00C93737">
        <w:rPr>
          <w:rFonts w:ascii="Times New Roman" w:eastAsia="Calibri" w:hAnsi="Times New Roman" w:cs="Times New Roman"/>
          <w:sz w:val="28"/>
          <w:szCs w:val="28"/>
        </w:rPr>
        <w:t xml:space="preserve"> вузов, документы об образовании которых будут признаваться на территории Казахстана.</w:t>
      </w:r>
    </w:p>
    <w:p w14:paraId="534B1333" w14:textId="57BC177D" w:rsidR="00515C07" w:rsidRPr="00C93737" w:rsidRDefault="00515C07" w:rsidP="005323DE">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целях организации площадки для получения иностранными студентами консульта</w:t>
      </w:r>
      <w:r w:rsidR="00EC2E5C" w:rsidRPr="00C93737">
        <w:rPr>
          <w:rFonts w:ascii="Times New Roman" w:eastAsia="Calibri" w:hAnsi="Times New Roman" w:cs="Times New Roman"/>
          <w:sz w:val="28"/>
          <w:szCs w:val="28"/>
        </w:rPr>
        <w:t>ций будет внедрен онлайн</w:t>
      </w:r>
      <w:r w:rsidR="00DE4070" w:rsidRPr="00C93737">
        <w:rPr>
          <w:rFonts w:ascii="Times New Roman" w:eastAsia="Calibri" w:hAnsi="Times New Roman" w:cs="Times New Roman"/>
          <w:sz w:val="28"/>
          <w:szCs w:val="28"/>
        </w:rPr>
        <w:t>-</w:t>
      </w:r>
      <w:r w:rsidR="00EC2E5C" w:rsidRPr="00C93737">
        <w:rPr>
          <w:rFonts w:ascii="Times New Roman" w:eastAsia="Calibri" w:hAnsi="Times New Roman" w:cs="Times New Roman"/>
          <w:sz w:val="28"/>
          <w:szCs w:val="28"/>
        </w:rPr>
        <w:t>портал</w:t>
      </w:r>
      <w:r w:rsidRPr="00C93737">
        <w:rPr>
          <w:rFonts w:ascii="Times New Roman" w:eastAsia="Calibri" w:hAnsi="Times New Roman" w:cs="Times New Roman"/>
          <w:sz w:val="28"/>
          <w:szCs w:val="28"/>
        </w:rPr>
        <w:t xml:space="preserve"> на базе единого сайта «Education in Kazakhstan».</w:t>
      </w:r>
    </w:p>
    <w:p w14:paraId="603D7AE3" w14:textId="0349F6FA" w:rsidR="00D66CB1" w:rsidRPr="00C93737" w:rsidRDefault="00D66CB1" w:rsidP="005323DE">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Будет реализована стипендиальная программа для иностранных студентов и казахской диаспоры. Данная программа должна стать катализатором для привлечения иностранных студентов.</w:t>
      </w:r>
    </w:p>
    <w:p w14:paraId="4ED0C9D4" w14:textId="77777777" w:rsidR="005323DE" w:rsidRPr="00C93737" w:rsidRDefault="005323DE" w:rsidP="005323DE">
      <w:pPr>
        <w:pStyle w:val="a3"/>
        <w:tabs>
          <w:tab w:val="left" w:pos="1134"/>
        </w:tabs>
        <w:spacing w:after="0" w:line="240" w:lineRule="auto"/>
        <w:ind w:left="0"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Дополнительно по модели поддержки вузов с наибольшим научным потенциалом будет проработана трансформация университетов в исследовательские университеты. </w:t>
      </w:r>
    </w:p>
    <w:p w14:paraId="3ADBB5D7" w14:textId="423E19BC" w:rsidR="005323DE" w:rsidRPr="00C93737" w:rsidRDefault="00FE760A"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Продолжится работа по созданию</w:t>
      </w:r>
      <w:r w:rsidR="005323DE" w:rsidRPr="00C93737">
        <w:rPr>
          <w:rFonts w:ascii="Times New Roman" w:eastAsia="Calibri" w:hAnsi="Times New Roman" w:cs="Times New Roman"/>
          <w:sz w:val="28"/>
          <w:szCs w:val="28"/>
        </w:rPr>
        <w:t xml:space="preserve"> услови</w:t>
      </w:r>
      <w:r w:rsidRPr="00C93737">
        <w:rPr>
          <w:rFonts w:ascii="Times New Roman" w:eastAsia="Calibri" w:hAnsi="Times New Roman" w:cs="Times New Roman"/>
          <w:sz w:val="28"/>
          <w:szCs w:val="28"/>
        </w:rPr>
        <w:t>й</w:t>
      </w:r>
      <w:r w:rsidR="005323DE" w:rsidRPr="00C93737">
        <w:rPr>
          <w:rFonts w:ascii="Times New Roman" w:eastAsia="Calibri" w:hAnsi="Times New Roman" w:cs="Times New Roman"/>
          <w:sz w:val="28"/>
          <w:szCs w:val="28"/>
        </w:rPr>
        <w:t xml:space="preserve"> для функционирования </w:t>
      </w:r>
      <w:r w:rsidR="00AB2FAA" w:rsidRPr="00C93737">
        <w:rPr>
          <w:rFonts w:ascii="Times New Roman" w:eastAsia="Calibri" w:hAnsi="Times New Roman" w:cs="Times New Roman"/>
          <w:sz w:val="28"/>
          <w:szCs w:val="28"/>
        </w:rPr>
        <w:t>научной</w:t>
      </w:r>
      <w:r w:rsidR="005323DE" w:rsidRPr="00C93737">
        <w:rPr>
          <w:rFonts w:ascii="Times New Roman" w:eastAsia="Calibri" w:hAnsi="Times New Roman" w:cs="Times New Roman"/>
          <w:sz w:val="28"/>
          <w:szCs w:val="28"/>
        </w:rPr>
        <w:t xml:space="preserve"> экосистемы и развити</w:t>
      </w:r>
      <w:r w:rsidR="00AB2FAA" w:rsidRPr="00C93737">
        <w:rPr>
          <w:rFonts w:ascii="Times New Roman" w:eastAsia="Calibri" w:hAnsi="Times New Roman" w:cs="Times New Roman"/>
          <w:sz w:val="28"/>
          <w:szCs w:val="28"/>
        </w:rPr>
        <w:t>ю</w:t>
      </w:r>
      <w:r w:rsidR="005323DE" w:rsidRPr="00C93737">
        <w:rPr>
          <w:rFonts w:ascii="Times New Roman" w:eastAsia="Calibri" w:hAnsi="Times New Roman" w:cs="Times New Roman"/>
          <w:sz w:val="28"/>
          <w:szCs w:val="28"/>
        </w:rPr>
        <w:t xml:space="preserve"> программы постдокторантуры в исследовательских вузах</w:t>
      </w:r>
      <w:r w:rsidR="005323DE" w:rsidRPr="00C93737">
        <w:rPr>
          <w:rFonts w:ascii="Times New Roman" w:eastAsia="Calibri" w:hAnsi="Times New Roman" w:cs="Times New Roman"/>
          <w:sz w:val="28"/>
          <w:szCs w:val="28"/>
          <w:lang w:val="kk-KZ"/>
        </w:rPr>
        <w:t>.</w:t>
      </w:r>
      <w:r w:rsidR="005323DE" w:rsidRPr="00C93737">
        <w:rPr>
          <w:rFonts w:ascii="Times New Roman" w:eastAsia="Calibri" w:hAnsi="Times New Roman" w:cs="Times New Roman"/>
          <w:sz w:val="28"/>
          <w:szCs w:val="28"/>
        </w:rPr>
        <w:t xml:space="preserve"> Ожидается увеличение публикаций ППС вузов в изданиях, входящих в 1-й, 2-й и 3-й квартили, по данным Journal Citation Reports компании Clarivate Analytics, или имеющих в базе данных Scopus показатель процентиль по Cite</w:t>
      </w:r>
      <w:r w:rsidR="005323DE" w:rsidRPr="00C93737">
        <w:rPr>
          <w:rFonts w:ascii="Times New Roman" w:eastAsia="Calibri" w:hAnsi="Times New Roman" w:cs="Times New Roman"/>
          <w:sz w:val="28"/>
          <w:szCs w:val="28"/>
          <w:lang w:val="kk-KZ"/>
        </w:rPr>
        <w:t xml:space="preserve"> </w:t>
      </w:r>
      <w:r w:rsidR="005323DE" w:rsidRPr="00C93737">
        <w:rPr>
          <w:rFonts w:ascii="Times New Roman" w:eastAsia="Calibri" w:hAnsi="Times New Roman" w:cs="Times New Roman"/>
          <w:sz w:val="28"/>
          <w:szCs w:val="28"/>
        </w:rPr>
        <w:t xml:space="preserve">Score, а также в рамках постдокторских </w:t>
      </w:r>
      <w:r w:rsidR="005323DE" w:rsidRPr="00C93737">
        <w:rPr>
          <w:rFonts w:ascii="Times New Roman" w:eastAsia="Calibri" w:hAnsi="Times New Roman" w:cs="Times New Roman"/>
          <w:sz w:val="28"/>
          <w:szCs w:val="28"/>
        </w:rPr>
        <w:lastRenderedPageBreak/>
        <w:t>программ подготовка исследователей, сертифицированных в области проектного менеджмента.</w:t>
      </w:r>
    </w:p>
    <w:p w14:paraId="19DBBB32" w14:textId="3F537729" w:rsidR="005323DE" w:rsidRPr="00C93737" w:rsidRDefault="005323DE"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Внедрение принципов академической честности и исследовательской этики будет осуществляться на институциональном и академическом уровнях в соответствии с опытом ведущих международных вузов и опытом Назарбаев Университета. Кроме того, применение признанных международных информационных систем антиплагиата для проверки всех письменных работ поднимет ответственность обучающихся и преподавателей. Вузами и научными организациями будут приняты меры по поддержке конкурентоспособных казахстанских научных изданий с целью их включения в базы данных Scopus и Web of Science, что упростит процедуры публикации статей отечественных ученых и расширит доступ к ним для мирового сообщества.</w:t>
      </w:r>
    </w:p>
    <w:p w14:paraId="1DA92896" w14:textId="77777777" w:rsidR="005323DE" w:rsidRPr="00C93737" w:rsidRDefault="005323DE" w:rsidP="005323DE">
      <w:pPr>
        <w:widowControl w:val="0"/>
        <w:tabs>
          <w:tab w:val="left" w:pos="-709"/>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4</w:t>
      </w:r>
      <w:r w:rsidRPr="00C93737">
        <w:rPr>
          <w:rFonts w:ascii="Times New Roman" w:hAnsi="Times New Roman" w:cs="Times New Roman"/>
          <w:bCs/>
          <w:iCs/>
          <w:kern w:val="2"/>
          <w:sz w:val="28"/>
          <w:szCs w:val="28"/>
          <w:lang w:val="kk-KZ"/>
        </w:rPr>
        <w:t>.</w:t>
      </w:r>
      <w:r w:rsidRPr="00C93737">
        <w:rPr>
          <w:rFonts w:ascii="Times New Roman" w:hAnsi="Times New Roman" w:cs="Times New Roman"/>
          <w:bCs/>
          <w:iCs/>
          <w:kern w:val="2"/>
          <w:sz w:val="28"/>
          <w:szCs w:val="28"/>
        </w:rPr>
        <w:t xml:space="preserve"> Повышение участия партнеров в подготовке кадров под требования экономики</w:t>
      </w:r>
    </w:p>
    <w:p w14:paraId="7D86B78A" w14:textId="77777777" w:rsidR="005323DE" w:rsidRPr="00C93737" w:rsidRDefault="005323DE" w:rsidP="005323DE">
      <w:pPr>
        <w:pStyle w:val="a3"/>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Будет создан республиканский центр профориентации и карьеры</w:t>
      </w:r>
      <w:r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Во всех регионах станет доступным мобильное приложение «Навигатор профессий» для оказания помощи абитуриентам в выборе будущей профессии. Создание центров трудоустройства и карьеры во всех государственных колледжах окажет содействие в выстраивании индивидуальной профессиональной траектории развития выпускников.</w:t>
      </w:r>
    </w:p>
    <w:p w14:paraId="343C1A0D"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Будет проработан вопрос по внедрению международных отраслевых стандартов в систему ТиПО. Прохождение процедуры отраслевой аккредитации центрами компетенций ТиПО по данным стандартам станет обязательным условием для дальнейшей выдачи сертификата международного образца.</w:t>
      </w:r>
    </w:p>
    <w:p w14:paraId="00C03460"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Центры компетенций станут содействовать профессиональному росту студентов и специалистов, готовых к непрерывному образованию и расширению своих компетенций и перспектив, в том числе через онлайн-курсы и дистанционное обучение. На базе центров будут функционировать стартап-площадки для поддержки инновационных проектов, тренировочные полигоны и лагеря для реализации международных стандартов.</w:t>
      </w:r>
    </w:p>
    <w:p w14:paraId="68A5FD92"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Предполагается консолидация совместных усилий бизнеса и системы технического и профессионального образования путем вовлечения крупного бизнеса через создание попечительского совета WorldSkills.</w:t>
      </w:r>
    </w:p>
    <w:p w14:paraId="42FDBACF" w14:textId="133720AF"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С 2020 года для стимулирования предприятий, участвующих в подготовке кадров по дуальному обучению, планируется возмещать их расходы на оплату труда наставника, расходные материалы в рамках подушевого финансирования за счет государственного образовательного заказа. </w:t>
      </w:r>
    </w:p>
    <w:p w14:paraId="3A8FD952" w14:textId="000F3FF5" w:rsidR="00F70DDF" w:rsidRPr="00C93737" w:rsidRDefault="00890B66" w:rsidP="00890B66">
      <w:pPr>
        <w:widowControl w:val="0"/>
        <w:tabs>
          <w:tab w:val="left" w:pos="-709"/>
          <w:tab w:val="num" w:pos="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целях повышения качества </w:t>
      </w:r>
      <w:r w:rsidR="00EF3D24" w:rsidRPr="00C93737">
        <w:rPr>
          <w:rFonts w:ascii="Times New Roman" w:hAnsi="Times New Roman" w:cs="Times New Roman"/>
          <w:bCs/>
          <w:kern w:val="2"/>
          <w:sz w:val="28"/>
          <w:szCs w:val="28"/>
        </w:rPr>
        <w:t>подготовки кадров с техническим</w:t>
      </w:r>
      <w:r w:rsidRPr="00C93737">
        <w:rPr>
          <w:rFonts w:ascii="Times New Roman" w:hAnsi="Times New Roman" w:cs="Times New Roman"/>
          <w:bCs/>
          <w:kern w:val="2"/>
          <w:sz w:val="28"/>
          <w:szCs w:val="28"/>
        </w:rPr>
        <w:t xml:space="preserve"> и профессиональн</w:t>
      </w:r>
      <w:r w:rsidR="00EF3D24" w:rsidRPr="00C93737">
        <w:rPr>
          <w:rFonts w:ascii="Times New Roman" w:hAnsi="Times New Roman" w:cs="Times New Roman"/>
          <w:bCs/>
          <w:kern w:val="2"/>
          <w:sz w:val="28"/>
          <w:szCs w:val="28"/>
        </w:rPr>
        <w:t>ым</w:t>
      </w:r>
      <w:r w:rsidRPr="00C93737">
        <w:rPr>
          <w:rFonts w:ascii="Times New Roman" w:hAnsi="Times New Roman" w:cs="Times New Roman"/>
          <w:bCs/>
          <w:kern w:val="2"/>
          <w:sz w:val="28"/>
          <w:szCs w:val="28"/>
        </w:rPr>
        <w:t>, послесредн</w:t>
      </w:r>
      <w:r w:rsidR="00EF3D24" w:rsidRPr="00C93737">
        <w:rPr>
          <w:rFonts w:ascii="Times New Roman" w:hAnsi="Times New Roman" w:cs="Times New Roman"/>
          <w:bCs/>
          <w:kern w:val="2"/>
          <w:sz w:val="28"/>
          <w:szCs w:val="28"/>
        </w:rPr>
        <w:t>им</w:t>
      </w:r>
      <w:r w:rsidRPr="00C93737">
        <w:rPr>
          <w:rFonts w:ascii="Times New Roman" w:hAnsi="Times New Roman" w:cs="Times New Roman"/>
          <w:bCs/>
          <w:kern w:val="2"/>
          <w:sz w:val="28"/>
          <w:szCs w:val="28"/>
        </w:rPr>
        <w:t xml:space="preserve"> образовани</w:t>
      </w:r>
      <w:r w:rsidR="00EF3D24" w:rsidRPr="00C93737">
        <w:rPr>
          <w:rFonts w:ascii="Times New Roman" w:hAnsi="Times New Roman" w:cs="Times New Roman"/>
          <w:bCs/>
          <w:kern w:val="2"/>
          <w:sz w:val="28"/>
          <w:szCs w:val="28"/>
        </w:rPr>
        <w:t>ем будут внедряться</w:t>
      </w:r>
      <w:r w:rsidRPr="00C93737">
        <w:rPr>
          <w:rFonts w:ascii="Times New Roman" w:hAnsi="Times New Roman" w:cs="Times New Roman"/>
          <w:bCs/>
          <w:kern w:val="2"/>
          <w:sz w:val="28"/>
          <w:szCs w:val="28"/>
        </w:rPr>
        <w:t xml:space="preserve"> </w:t>
      </w:r>
      <w:r w:rsidR="00EF3D24" w:rsidRPr="00C93737">
        <w:rPr>
          <w:rFonts w:ascii="Times New Roman" w:hAnsi="Times New Roman" w:cs="Times New Roman"/>
          <w:bCs/>
          <w:kern w:val="2"/>
          <w:sz w:val="28"/>
          <w:szCs w:val="28"/>
        </w:rPr>
        <w:t xml:space="preserve">признанные в мире формы взаимовыгодного партнерства заинтересованных сторон (сетевое образование, отраслевые кластеры, </w:t>
      </w:r>
      <w:r w:rsidR="00B45876" w:rsidRPr="00C93737">
        <w:rPr>
          <w:rFonts w:ascii="Times New Roman" w:hAnsi="Times New Roman" w:cs="Times New Roman"/>
          <w:sz w:val="28"/>
          <w:szCs w:val="28"/>
        </w:rPr>
        <w:t>шефство субъектов крупного и среднего бизнеса над учебными заведениями</w:t>
      </w:r>
      <w:r w:rsidR="00B45876" w:rsidRPr="00C93737">
        <w:rPr>
          <w:rFonts w:ascii="Times New Roman" w:hAnsi="Times New Roman" w:cs="Times New Roman"/>
          <w:bCs/>
          <w:kern w:val="2"/>
          <w:sz w:val="28"/>
          <w:szCs w:val="28"/>
        </w:rPr>
        <w:t xml:space="preserve">, </w:t>
      </w:r>
      <w:r w:rsidR="00EF3D24" w:rsidRPr="00C93737">
        <w:rPr>
          <w:rFonts w:ascii="Times New Roman" w:hAnsi="Times New Roman" w:cs="Times New Roman"/>
          <w:bCs/>
          <w:kern w:val="2"/>
          <w:sz w:val="28"/>
          <w:szCs w:val="28"/>
        </w:rPr>
        <w:t xml:space="preserve">ученичество, </w:t>
      </w:r>
      <w:r w:rsidR="00EF3D24" w:rsidRPr="00C93737">
        <w:rPr>
          <w:rFonts w:ascii="Times New Roman" w:hAnsi="Times New Roman" w:cs="Times New Roman"/>
          <w:bCs/>
          <w:kern w:val="2"/>
          <w:sz w:val="28"/>
          <w:szCs w:val="28"/>
        </w:rPr>
        <w:lastRenderedPageBreak/>
        <w:t>договорные отношения и т.д.).</w:t>
      </w:r>
      <w:r w:rsidR="00B45876" w:rsidRPr="00C93737">
        <w:rPr>
          <w:rFonts w:ascii="Times New Roman" w:hAnsi="Times New Roman" w:cs="Times New Roman"/>
          <w:bCs/>
          <w:kern w:val="2"/>
          <w:sz w:val="28"/>
          <w:szCs w:val="28"/>
        </w:rPr>
        <w:t xml:space="preserve"> В отдельных случаях </w:t>
      </w:r>
      <w:r w:rsidR="00817415" w:rsidRPr="00C93737">
        <w:rPr>
          <w:rFonts w:ascii="Times New Roman" w:hAnsi="Times New Roman" w:cs="Times New Roman"/>
          <w:bCs/>
          <w:kern w:val="2"/>
          <w:sz w:val="28"/>
          <w:szCs w:val="28"/>
          <w:lang w:val="kk-KZ"/>
        </w:rPr>
        <w:t xml:space="preserve">будут </w:t>
      </w:r>
      <w:r w:rsidR="00817415" w:rsidRPr="00C93737">
        <w:rPr>
          <w:rFonts w:ascii="Times New Roman" w:hAnsi="Times New Roman" w:cs="Times New Roman"/>
          <w:sz w:val="28"/>
          <w:szCs w:val="28"/>
        </w:rPr>
        <w:t>проработан</w:t>
      </w:r>
      <w:r w:rsidR="00817415" w:rsidRPr="00C93737">
        <w:rPr>
          <w:rFonts w:ascii="Times New Roman" w:hAnsi="Times New Roman" w:cs="Times New Roman"/>
          <w:sz w:val="28"/>
          <w:szCs w:val="28"/>
          <w:lang w:val="kk-KZ"/>
        </w:rPr>
        <w:t>ы</w:t>
      </w:r>
      <w:r w:rsidR="00817415" w:rsidRPr="00C93737">
        <w:rPr>
          <w:rFonts w:ascii="Times New Roman" w:hAnsi="Times New Roman" w:cs="Times New Roman"/>
          <w:sz w:val="28"/>
          <w:szCs w:val="28"/>
        </w:rPr>
        <w:t xml:space="preserve"> вопро</w:t>
      </w:r>
      <w:r w:rsidR="00817415" w:rsidRPr="00C93737">
        <w:rPr>
          <w:rFonts w:ascii="Times New Roman" w:hAnsi="Times New Roman" w:cs="Times New Roman"/>
          <w:sz w:val="28"/>
          <w:szCs w:val="28"/>
          <w:lang w:val="kk-KZ"/>
        </w:rPr>
        <w:t>сы</w:t>
      </w:r>
      <w:r w:rsidR="00817415" w:rsidRPr="00C93737">
        <w:rPr>
          <w:rFonts w:ascii="Times New Roman" w:hAnsi="Times New Roman" w:cs="Times New Roman"/>
          <w:sz w:val="28"/>
          <w:szCs w:val="28"/>
        </w:rPr>
        <w:t xml:space="preserve"> </w:t>
      </w:r>
      <w:r w:rsidR="00817415" w:rsidRPr="00C93737">
        <w:rPr>
          <w:rFonts w:ascii="Times New Roman" w:hAnsi="Times New Roman" w:cs="Times New Roman"/>
          <w:sz w:val="28"/>
          <w:szCs w:val="28"/>
          <w:lang w:val="kk-KZ"/>
        </w:rPr>
        <w:t>доверительно</w:t>
      </w:r>
      <w:r w:rsidR="00B45876" w:rsidRPr="00C93737">
        <w:rPr>
          <w:rFonts w:ascii="Times New Roman" w:hAnsi="Times New Roman" w:cs="Times New Roman"/>
          <w:sz w:val="28"/>
          <w:szCs w:val="28"/>
          <w:lang w:val="kk-KZ"/>
        </w:rPr>
        <w:t>го</w:t>
      </w:r>
      <w:r w:rsidR="00817415" w:rsidRPr="00C93737">
        <w:rPr>
          <w:rFonts w:ascii="Times New Roman" w:hAnsi="Times New Roman" w:cs="Times New Roman"/>
          <w:sz w:val="28"/>
          <w:szCs w:val="28"/>
          <w:lang w:val="kk-KZ"/>
        </w:rPr>
        <w:t xml:space="preserve"> управлени</w:t>
      </w:r>
      <w:r w:rsidR="00B45876" w:rsidRPr="00C93737">
        <w:rPr>
          <w:rFonts w:ascii="Times New Roman" w:hAnsi="Times New Roman" w:cs="Times New Roman"/>
          <w:sz w:val="28"/>
          <w:szCs w:val="28"/>
          <w:lang w:val="kk-KZ"/>
        </w:rPr>
        <w:t xml:space="preserve">я </w:t>
      </w:r>
      <w:r w:rsidR="00801D5E" w:rsidRPr="00C93737">
        <w:rPr>
          <w:rFonts w:ascii="Times New Roman" w:hAnsi="Times New Roman" w:cs="Times New Roman"/>
          <w:sz w:val="28"/>
          <w:szCs w:val="28"/>
          <w:lang w:val="kk-KZ"/>
        </w:rPr>
        <w:t xml:space="preserve">без права выкупа </w:t>
      </w:r>
      <w:r w:rsidR="00656BB8" w:rsidRPr="00C93737">
        <w:rPr>
          <w:rFonts w:ascii="Times New Roman" w:hAnsi="Times New Roman" w:cs="Times New Roman"/>
          <w:sz w:val="28"/>
          <w:szCs w:val="28"/>
          <w:lang w:val="kk-KZ"/>
        </w:rPr>
        <w:t xml:space="preserve">учебных заведений и </w:t>
      </w:r>
      <w:r w:rsidR="00656BB8" w:rsidRPr="00C93737">
        <w:rPr>
          <w:rFonts w:ascii="Times New Roman" w:hAnsi="Times New Roman" w:cs="Times New Roman"/>
          <w:bCs/>
          <w:kern w:val="2"/>
          <w:sz w:val="28"/>
          <w:szCs w:val="28"/>
          <w:lang w:val="kk-KZ"/>
        </w:rPr>
        <w:t xml:space="preserve">без изменения их профиля </w:t>
      </w:r>
      <w:r w:rsidR="00801D5E" w:rsidRPr="00C93737">
        <w:rPr>
          <w:rFonts w:ascii="Times New Roman" w:hAnsi="Times New Roman" w:cs="Times New Roman"/>
          <w:sz w:val="28"/>
          <w:szCs w:val="28"/>
          <w:lang w:val="kk-KZ"/>
        </w:rPr>
        <w:t xml:space="preserve">для </w:t>
      </w:r>
      <w:r w:rsidR="00B45876" w:rsidRPr="00C93737">
        <w:rPr>
          <w:rFonts w:ascii="Times New Roman" w:hAnsi="Times New Roman" w:cs="Times New Roman"/>
          <w:sz w:val="28"/>
          <w:szCs w:val="28"/>
          <w:lang w:val="kk-KZ"/>
        </w:rPr>
        <w:t>подготовки кадров</w:t>
      </w:r>
      <w:r w:rsidR="00F70DDF" w:rsidRPr="00C93737">
        <w:rPr>
          <w:rFonts w:ascii="Times New Roman" w:hAnsi="Times New Roman" w:cs="Times New Roman"/>
          <w:sz w:val="28"/>
          <w:szCs w:val="28"/>
          <w:lang w:val="kk-KZ"/>
        </w:rPr>
        <w:t xml:space="preserve"> </w:t>
      </w:r>
      <w:r w:rsidR="00F70DDF" w:rsidRPr="00C93737">
        <w:rPr>
          <w:rFonts w:ascii="Times New Roman" w:hAnsi="Times New Roman" w:cs="Times New Roman"/>
          <w:bCs/>
          <w:kern w:val="2"/>
          <w:sz w:val="28"/>
          <w:szCs w:val="28"/>
          <w:lang w:val="kk-KZ"/>
        </w:rPr>
        <w:t>крупны</w:t>
      </w:r>
      <w:r w:rsidR="00801D5E" w:rsidRPr="00C93737">
        <w:rPr>
          <w:rFonts w:ascii="Times New Roman" w:hAnsi="Times New Roman" w:cs="Times New Roman"/>
          <w:bCs/>
          <w:kern w:val="2"/>
          <w:sz w:val="28"/>
          <w:szCs w:val="28"/>
          <w:lang w:val="kk-KZ"/>
        </w:rPr>
        <w:t>м</w:t>
      </w:r>
      <w:r w:rsidR="00F70DDF" w:rsidRPr="00C93737">
        <w:rPr>
          <w:rFonts w:ascii="Times New Roman" w:hAnsi="Times New Roman" w:cs="Times New Roman"/>
          <w:bCs/>
          <w:kern w:val="2"/>
          <w:sz w:val="28"/>
          <w:szCs w:val="28"/>
          <w:lang w:val="kk-KZ"/>
        </w:rPr>
        <w:t xml:space="preserve"> </w:t>
      </w:r>
      <w:r w:rsidR="00801D5E" w:rsidRPr="00C93737">
        <w:rPr>
          <w:rFonts w:ascii="Times New Roman" w:hAnsi="Times New Roman" w:cs="Times New Roman"/>
          <w:bCs/>
          <w:kern w:val="2"/>
          <w:sz w:val="28"/>
          <w:szCs w:val="28"/>
          <w:lang w:val="kk-KZ"/>
        </w:rPr>
        <w:t xml:space="preserve">градообразующим </w:t>
      </w:r>
      <w:r w:rsidR="00F70DDF" w:rsidRPr="00C93737">
        <w:rPr>
          <w:rFonts w:ascii="Times New Roman" w:hAnsi="Times New Roman" w:cs="Times New Roman"/>
          <w:bCs/>
          <w:kern w:val="2"/>
          <w:sz w:val="28"/>
          <w:szCs w:val="28"/>
          <w:lang w:val="kk-KZ"/>
        </w:rPr>
        <w:t>предприяти</w:t>
      </w:r>
      <w:r w:rsidR="00801D5E" w:rsidRPr="00C93737">
        <w:rPr>
          <w:rFonts w:ascii="Times New Roman" w:hAnsi="Times New Roman" w:cs="Times New Roman"/>
          <w:bCs/>
          <w:kern w:val="2"/>
          <w:sz w:val="28"/>
          <w:szCs w:val="28"/>
          <w:lang w:val="kk-KZ"/>
        </w:rPr>
        <w:t>ям</w:t>
      </w:r>
      <w:r w:rsidR="00F70DDF" w:rsidRPr="00C93737">
        <w:rPr>
          <w:rFonts w:ascii="Times New Roman" w:hAnsi="Times New Roman" w:cs="Times New Roman"/>
          <w:bCs/>
          <w:kern w:val="2"/>
          <w:sz w:val="28"/>
          <w:szCs w:val="28"/>
          <w:lang w:val="kk-KZ"/>
        </w:rPr>
        <w:t xml:space="preserve"> в </w:t>
      </w:r>
      <w:r w:rsidRPr="00C93737">
        <w:rPr>
          <w:rFonts w:ascii="Times New Roman" w:hAnsi="Times New Roman" w:cs="Times New Roman"/>
          <w:bCs/>
          <w:kern w:val="2"/>
          <w:sz w:val="28"/>
          <w:szCs w:val="28"/>
          <w:lang w:val="kk-KZ"/>
        </w:rPr>
        <w:t xml:space="preserve">зависимости от потребности региона, </w:t>
      </w:r>
      <w:r w:rsidRPr="00C93737">
        <w:rPr>
          <w:rFonts w:ascii="Times New Roman" w:hAnsi="Times New Roman" w:cs="Times New Roman"/>
          <w:bCs/>
          <w:kern w:val="2"/>
          <w:sz w:val="28"/>
          <w:szCs w:val="28"/>
        </w:rPr>
        <w:t>в т.ч. через механизмы ГЧП.</w:t>
      </w:r>
    </w:p>
    <w:p w14:paraId="282DEA82" w14:textId="66A2DEB9" w:rsidR="00527695" w:rsidRPr="00C93737" w:rsidRDefault="00890B66" w:rsidP="00F70DDF">
      <w:pPr>
        <w:widowControl w:val="0"/>
        <w:tabs>
          <w:tab w:val="left" w:pos="-709"/>
          <w:tab w:val="num" w:pos="0"/>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Внедрение индустриальных советов будет способствовать активному сотрудничеству с социальными партнерами.</w:t>
      </w:r>
    </w:p>
    <w:p w14:paraId="061D21AA" w14:textId="77777777" w:rsidR="00EE78FF" w:rsidRPr="00C93737" w:rsidRDefault="00EE78FF" w:rsidP="00267875">
      <w:pPr>
        <w:widowControl w:val="0"/>
        <w:tabs>
          <w:tab w:val="left" w:pos="-709"/>
          <w:tab w:val="num" w:pos="0"/>
        </w:tabs>
        <w:spacing w:after="0" w:line="240" w:lineRule="auto"/>
        <w:ind w:firstLine="709"/>
        <w:jc w:val="both"/>
        <w:rPr>
          <w:rFonts w:ascii="Times New Roman" w:hAnsi="Times New Roman" w:cs="Times New Roman"/>
          <w:b/>
          <w:kern w:val="2"/>
          <w:sz w:val="28"/>
          <w:szCs w:val="28"/>
          <w:lang w:val="kk-KZ"/>
        </w:rPr>
      </w:pPr>
    </w:p>
    <w:p w14:paraId="587FB76E" w14:textId="38F80806" w:rsidR="00267875" w:rsidRPr="00C93737" w:rsidRDefault="00267875" w:rsidP="00267875">
      <w:pPr>
        <w:widowControl w:val="0"/>
        <w:tabs>
          <w:tab w:val="left" w:pos="-709"/>
          <w:tab w:val="num" w:pos="0"/>
        </w:tabs>
        <w:spacing w:after="0" w:line="240" w:lineRule="auto"/>
        <w:ind w:firstLine="709"/>
        <w:jc w:val="both"/>
        <w:rPr>
          <w:rFonts w:ascii="Times New Roman" w:hAnsi="Times New Roman" w:cs="Times New Roman"/>
          <w:b/>
          <w:kern w:val="2"/>
          <w:sz w:val="28"/>
          <w:szCs w:val="28"/>
        </w:rPr>
      </w:pPr>
      <w:r w:rsidRPr="00C93737">
        <w:rPr>
          <w:rFonts w:ascii="Times New Roman" w:hAnsi="Times New Roman" w:cs="Times New Roman"/>
          <w:b/>
          <w:kern w:val="2"/>
          <w:sz w:val="28"/>
          <w:szCs w:val="28"/>
          <w:lang w:val="kk-KZ"/>
        </w:rPr>
        <w:t>5.</w:t>
      </w:r>
      <w:r w:rsidRPr="00C93737">
        <w:rPr>
          <w:rFonts w:ascii="Times New Roman" w:hAnsi="Times New Roman" w:cs="Times New Roman"/>
          <w:b/>
          <w:kern w:val="2"/>
          <w:sz w:val="28"/>
          <w:szCs w:val="28"/>
        </w:rPr>
        <w:t>1.6.</w:t>
      </w:r>
      <w:r w:rsidRPr="00C93737">
        <w:rPr>
          <w:rFonts w:ascii="Times New Roman" w:hAnsi="Times New Roman" w:cs="Times New Roman"/>
          <w:b/>
          <w:kern w:val="2"/>
          <w:sz w:val="28"/>
          <w:szCs w:val="28"/>
          <w:lang w:val="en-US"/>
        </w:rPr>
        <w:t> </w:t>
      </w:r>
      <w:r w:rsidRPr="00C93737">
        <w:rPr>
          <w:rFonts w:ascii="Times New Roman" w:hAnsi="Times New Roman" w:cs="Times New Roman"/>
          <w:b/>
          <w:sz w:val="28"/>
          <w:szCs w:val="28"/>
        </w:rPr>
        <w:t>Обеспечить интеллектуальное, духовно-нравственное и физическое развитие обучающегося</w:t>
      </w:r>
    </w:p>
    <w:p w14:paraId="54905F0C" w14:textId="529EDA84" w:rsidR="00275BA6" w:rsidRPr="00C93737" w:rsidRDefault="00F31FD7"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Система воспитания и обучения </w:t>
      </w:r>
      <w:r w:rsidR="00DD2F56" w:rsidRPr="00C93737">
        <w:rPr>
          <w:rFonts w:ascii="Times New Roman" w:eastAsia="Calibri" w:hAnsi="Times New Roman" w:cs="Times New Roman"/>
          <w:sz w:val="28"/>
          <w:szCs w:val="28"/>
        </w:rPr>
        <w:t xml:space="preserve">на всех уровнях образования </w:t>
      </w:r>
      <w:r w:rsidR="000276B6" w:rsidRPr="00C93737">
        <w:rPr>
          <w:rFonts w:ascii="Times New Roman" w:eastAsia="Calibri" w:hAnsi="Times New Roman" w:cs="Times New Roman"/>
          <w:sz w:val="28"/>
          <w:szCs w:val="28"/>
        </w:rPr>
        <w:t xml:space="preserve">строится на </w:t>
      </w:r>
      <w:r w:rsidR="00B4199C" w:rsidRPr="00C93737">
        <w:rPr>
          <w:rFonts w:ascii="Times New Roman" w:eastAsia="Calibri" w:hAnsi="Times New Roman" w:cs="Times New Roman"/>
          <w:sz w:val="28"/>
          <w:szCs w:val="28"/>
        </w:rPr>
        <w:t xml:space="preserve">единых идеологических и ценностных </w:t>
      </w:r>
      <w:r w:rsidR="00A21743" w:rsidRPr="00C93737">
        <w:rPr>
          <w:rFonts w:ascii="Times New Roman" w:eastAsia="Calibri" w:hAnsi="Times New Roman" w:cs="Times New Roman"/>
          <w:sz w:val="28"/>
          <w:szCs w:val="28"/>
        </w:rPr>
        <w:t>подходах</w:t>
      </w:r>
      <w:r w:rsidR="005E53B2" w:rsidRPr="00C93737">
        <w:rPr>
          <w:rFonts w:ascii="Times New Roman" w:eastAsia="Calibri" w:hAnsi="Times New Roman" w:cs="Times New Roman"/>
          <w:sz w:val="28"/>
          <w:szCs w:val="28"/>
        </w:rPr>
        <w:t>.</w:t>
      </w:r>
      <w:r w:rsidR="006A1CB9" w:rsidRPr="00C93737">
        <w:rPr>
          <w:rFonts w:ascii="Times New Roman" w:eastAsia="Calibri" w:hAnsi="Times New Roman" w:cs="Times New Roman"/>
          <w:sz w:val="28"/>
          <w:szCs w:val="28"/>
        </w:rPr>
        <w:t xml:space="preserve"> </w:t>
      </w:r>
      <w:r w:rsidR="00A74B57" w:rsidRPr="00C93737">
        <w:rPr>
          <w:rFonts w:ascii="Times New Roman" w:eastAsia="Calibri" w:hAnsi="Times New Roman" w:cs="Times New Roman"/>
          <w:sz w:val="28"/>
          <w:szCs w:val="28"/>
        </w:rPr>
        <w:t>В</w:t>
      </w:r>
      <w:r w:rsidR="006A1CB9" w:rsidRPr="00C93737">
        <w:rPr>
          <w:rFonts w:ascii="Times New Roman" w:hAnsi="Times New Roman" w:cs="Times New Roman"/>
          <w:bCs/>
          <w:kern w:val="2"/>
          <w:sz w:val="28"/>
          <w:szCs w:val="28"/>
        </w:rPr>
        <w:t>оспитательная работа должна проводит</w:t>
      </w:r>
      <w:r w:rsidR="007D5887" w:rsidRPr="00C93737">
        <w:rPr>
          <w:rFonts w:ascii="Times New Roman" w:hAnsi="Times New Roman" w:cs="Times New Roman"/>
          <w:bCs/>
          <w:kern w:val="2"/>
          <w:sz w:val="28"/>
          <w:szCs w:val="28"/>
        </w:rPr>
        <w:t>ь</w:t>
      </w:r>
      <w:r w:rsidR="006A1CB9" w:rsidRPr="00C93737">
        <w:rPr>
          <w:rFonts w:ascii="Times New Roman" w:hAnsi="Times New Roman" w:cs="Times New Roman"/>
          <w:bCs/>
          <w:kern w:val="2"/>
          <w:sz w:val="28"/>
          <w:szCs w:val="28"/>
        </w:rPr>
        <w:t xml:space="preserve">ся комплексно с </w:t>
      </w:r>
      <w:r w:rsidR="00CF2403" w:rsidRPr="00C93737">
        <w:rPr>
          <w:rFonts w:ascii="Times New Roman" w:hAnsi="Times New Roman" w:cs="Times New Roman"/>
          <w:bCs/>
          <w:kern w:val="2"/>
          <w:sz w:val="28"/>
          <w:szCs w:val="28"/>
        </w:rPr>
        <w:t>широким вовлечением</w:t>
      </w:r>
      <w:r w:rsidR="006A1CB9" w:rsidRPr="00C93737">
        <w:rPr>
          <w:rFonts w:ascii="Times New Roman" w:hAnsi="Times New Roman" w:cs="Times New Roman"/>
          <w:bCs/>
          <w:kern w:val="2"/>
          <w:sz w:val="28"/>
          <w:szCs w:val="28"/>
        </w:rPr>
        <w:t xml:space="preserve"> всех заинтересованных сторон: семь</w:t>
      </w:r>
      <w:r w:rsidR="004730E1" w:rsidRPr="00C93737">
        <w:rPr>
          <w:rFonts w:ascii="Times New Roman" w:hAnsi="Times New Roman" w:cs="Times New Roman"/>
          <w:bCs/>
          <w:kern w:val="2"/>
          <w:sz w:val="28"/>
          <w:szCs w:val="28"/>
        </w:rPr>
        <w:t>и</w:t>
      </w:r>
      <w:r w:rsidR="006A1CB9" w:rsidRPr="00C93737">
        <w:rPr>
          <w:rFonts w:ascii="Times New Roman" w:hAnsi="Times New Roman" w:cs="Times New Roman"/>
          <w:bCs/>
          <w:kern w:val="2"/>
          <w:sz w:val="28"/>
          <w:szCs w:val="28"/>
        </w:rPr>
        <w:t xml:space="preserve">, </w:t>
      </w:r>
      <w:r w:rsidR="007B4763" w:rsidRPr="00C93737">
        <w:rPr>
          <w:rFonts w:ascii="Times New Roman" w:hAnsi="Times New Roman" w:cs="Times New Roman"/>
          <w:bCs/>
          <w:kern w:val="2"/>
          <w:sz w:val="28"/>
          <w:szCs w:val="28"/>
        </w:rPr>
        <w:t>организаци</w:t>
      </w:r>
      <w:r w:rsidR="004730E1" w:rsidRPr="00C93737">
        <w:rPr>
          <w:rFonts w:ascii="Times New Roman" w:hAnsi="Times New Roman" w:cs="Times New Roman"/>
          <w:bCs/>
          <w:kern w:val="2"/>
          <w:sz w:val="28"/>
          <w:szCs w:val="28"/>
        </w:rPr>
        <w:t>и</w:t>
      </w:r>
      <w:r w:rsidR="007B4763" w:rsidRPr="00C93737">
        <w:rPr>
          <w:rFonts w:ascii="Times New Roman" w:hAnsi="Times New Roman" w:cs="Times New Roman"/>
          <w:bCs/>
          <w:kern w:val="2"/>
          <w:sz w:val="28"/>
          <w:szCs w:val="28"/>
        </w:rPr>
        <w:t xml:space="preserve"> образования</w:t>
      </w:r>
      <w:r w:rsidR="006A1CB9" w:rsidRPr="00C93737">
        <w:rPr>
          <w:rFonts w:ascii="Times New Roman" w:hAnsi="Times New Roman" w:cs="Times New Roman"/>
          <w:bCs/>
          <w:kern w:val="2"/>
          <w:sz w:val="28"/>
          <w:szCs w:val="28"/>
        </w:rPr>
        <w:t xml:space="preserve"> и обществ</w:t>
      </w:r>
      <w:r w:rsidR="004730E1" w:rsidRPr="00C93737">
        <w:rPr>
          <w:rFonts w:ascii="Times New Roman" w:hAnsi="Times New Roman" w:cs="Times New Roman"/>
          <w:bCs/>
          <w:kern w:val="2"/>
          <w:sz w:val="28"/>
          <w:szCs w:val="28"/>
        </w:rPr>
        <w:t>а</w:t>
      </w:r>
      <w:r w:rsidR="006A1CB9" w:rsidRPr="00C93737">
        <w:rPr>
          <w:rFonts w:ascii="Times New Roman" w:hAnsi="Times New Roman" w:cs="Times New Roman"/>
          <w:bCs/>
          <w:kern w:val="2"/>
          <w:sz w:val="28"/>
          <w:szCs w:val="28"/>
        </w:rPr>
        <w:t>.</w:t>
      </w:r>
      <w:r w:rsidR="005E53B2" w:rsidRPr="00C93737">
        <w:rPr>
          <w:rFonts w:ascii="Times New Roman" w:eastAsia="Calibri" w:hAnsi="Times New Roman" w:cs="Times New Roman"/>
          <w:sz w:val="28"/>
          <w:szCs w:val="28"/>
        </w:rPr>
        <w:t xml:space="preserve"> </w:t>
      </w:r>
      <w:r w:rsidR="00275BA6" w:rsidRPr="00C93737">
        <w:rPr>
          <w:rFonts w:ascii="Times New Roman" w:eastAsia="Calibri" w:hAnsi="Times New Roman" w:cs="Times New Roman"/>
          <w:sz w:val="28"/>
          <w:szCs w:val="28"/>
        </w:rPr>
        <w:t xml:space="preserve">При этом организациям образования следует </w:t>
      </w:r>
      <w:r w:rsidR="00BB068A" w:rsidRPr="00C93737">
        <w:rPr>
          <w:rFonts w:ascii="Times New Roman" w:eastAsia="Calibri" w:hAnsi="Times New Roman" w:cs="Times New Roman"/>
          <w:sz w:val="28"/>
          <w:szCs w:val="28"/>
        </w:rPr>
        <w:t>уделить внимание расширению</w:t>
      </w:r>
      <w:r w:rsidR="00400BEC" w:rsidRPr="00C93737">
        <w:rPr>
          <w:rFonts w:ascii="Times New Roman" w:eastAsia="Calibri" w:hAnsi="Times New Roman" w:cs="Times New Roman"/>
          <w:sz w:val="28"/>
          <w:szCs w:val="28"/>
        </w:rPr>
        <w:t xml:space="preserve"> </w:t>
      </w:r>
      <w:r w:rsidR="00275BA6" w:rsidRPr="00C93737">
        <w:rPr>
          <w:rFonts w:ascii="Times New Roman" w:eastAsia="Calibri" w:hAnsi="Times New Roman" w:cs="Times New Roman"/>
          <w:sz w:val="28"/>
          <w:szCs w:val="28"/>
        </w:rPr>
        <w:t xml:space="preserve">межличностных взаимодействий </w:t>
      </w:r>
      <w:r w:rsidR="00400BEC" w:rsidRPr="00C93737">
        <w:rPr>
          <w:rFonts w:ascii="Times New Roman" w:eastAsia="Calibri" w:hAnsi="Times New Roman" w:cs="Times New Roman"/>
          <w:sz w:val="28"/>
          <w:szCs w:val="28"/>
        </w:rPr>
        <w:t xml:space="preserve">с родителями и законными представителями обучающихся </w:t>
      </w:r>
      <w:r w:rsidR="00275BA6" w:rsidRPr="00C93737">
        <w:rPr>
          <w:rFonts w:ascii="Times New Roman" w:eastAsia="Calibri" w:hAnsi="Times New Roman" w:cs="Times New Roman"/>
          <w:sz w:val="28"/>
          <w:szCs w:val="28"/>
        </w:rPr>
        <w:t>и построени</w:t>
      </w:r>
      <w:r w:rsidR="00400BEC" w:rsidRPr="00C93737">
        <w:rPr>
          <w:rFonts w:ascii="Times New Roman" w:eastAsia="Calibri" w:hAnsi="Times New Roman" w:cs="Times New Roman"/>
          <w:sz w:val="28"/>
          <w:szCs w:val="28"/>
        </w:rPr>
        <w:t>ю</w:t>
      </w:r>
      <w:r w:rsidR="00275BA6" w:rsidRPr="00C93737">
        <w:rPr>
          <w:rFonts w:ascii="Times New Roman" w:eastAsia="Calibri" w:hAnsi="Times New Roman" w:cs="Times New Roman"/>
          <w:sz w:val="28"/>
          <w:szCs w:val="28"/>
        </w:rPr>
        <w:t xml:space="preserve"> сотрудничества по принципу взаимной ответственности</w:t>
      </w:r>
      <w:r w:rsidR="00400BEC" w:rsidRPr="00C93737">
        <w:rPr>
          <w:rFonts w:ascii="Times New Roman" w:eastAsia="Calibri" w:hAnsi="Times New Roman" w:cs="Times New Roman"/>
          <w:sz w:val="28"/>
          <w:szCs w:val="28"/>
        </w:rPr>
        <w:t>.</w:t>
      </w:r>
    </w:p>
    <w:p w14:paraId="08739B54" w14:textId="1D067CD9" w:rsidR="006A1CB9" w:rsidRPr="00C93737" w:rsidRDefault="00387079" w:rsidP="00A41527">
      <w:pPr>
        <w:spacing w:after="0" w:line="240" w:lineRule="auto"/>
        <w:ind w:firstLine="708"/>
        <w:contextualSpacing/>
        <w:jc w:val="both"/>
        <w:rPr>
          <w:rFonts w:ascii="Times New Roman" w:hAnsi="Times New Roman" w:cs="Times New Roman"/>
          <w:bCs/>
          <w:kern w:val="2"/>
          <w:sz w:val="28"/>
          <w:szCs w:val="28"/>
          <w:lang w:val="kk-KZ"/>
        </w:rPr>
      </w:pPr>
      <w:r w:rsidRPr="00C93737">
        <w:rPr>
          <w:rFonts w:ascii="Times New Roman" w:eastAsia="Calibri" w:hAnsi="Times New Roman" w:cs="Times New Roman"/>
          <w:sz w:val="28"/>
          <w:szCs w:val="28"/>
        </w:rPr>
        <w:t>О</w:t>
      </w:r>
      <w:r w:rsidR="004A30B3" w:rsidRPr="00C93737">
        <w:rPr>
          <w:rFonts w:ascii="Times New Roman" w:eastAsia="Calibri" w:hAnsi="Times New Roman" w:cs="Times New Roman"/>
          <w:sz w:val="28"/>
          <w:szCs w:val="28"/>
        </w:rPr>
        <w:t xml:space="preserve">снову </w:t>
      </w:r>
      <w:r w:rsidRPr="00C93737">
        <w:rPr>
          <w:rFonts w:ascii="Times New Roman" w:eastAsia="Calibri" w:hAnsi="Times New Roman" w:cs="Times New Roman"/>
          <w:sz w:val="28"/>
          <w:szCs w:val="28"/>
        </w:rPr>
        <w:t xml:space="preserve">воспитательной работы </w:t>
      </w:r>
      <w:r w:rsidR="004A30B3" w:rsidRPr="00C93737">
        <w:rPr>
          <w:rFonts w:ascii="Times New Roman" w:eastAsia="Calibri" w:hAnsi="Times New Roman" w:cs="Times New Roman"/>
          <w:sz w:val="28"/>
          <w:szCs w:val="28"/>
        </w:rPr>
        <w:t xml:space="preserve">составляют </w:t>
      </w:r>
      <w:r w:rsidR="003E09D1" w:rsidRPr="00C93737">
        <w:rPr>
          <w:rFonts w:ascii="Times New Roman" w:eastAsia="Calibri" w:hAnsi="Times New Roman" w:cs="Times New Roman"/>
          <w:sz w:val="28"/>
          <w:szCs w:val="28"/>
        </w:rPr>
        <w:t xml:space="preserve">нравственное наследие Елбасы </w:t>
      </w:r>
      <w:r w:rsidR="004730E1" w:rsidRPr="00C93737">
        <w:rPr>
          <w:rFonts w:ascii="Times New Roman" w:eastAsia="Calibri" w:hAnsi="Times New Roman" w:cs="Times New Roman"/>
          <w:sz w:val="28"/>
          <w:szCs w:val="28"/>
        </w:rPr>
        <w:t>–</w:t>
      </w:r>
      <w:r w:rsidR="003E09D1" w:rsidRPr="00C93737">
        <w:rPr>
          <w:rFonts w:ascii="Times New Roman" w:eastAsia="Calibri" w:hAnsi="Times New Roman" w:cs="Times New Roman"/>
          <w:sz w:val="28"/>
          <w:szCs w:val="28"/>
        </w:rPr>
        <w:t xml:space="preserve"> </w:t>
      </w:r>
      <w:r w:rsidR="00D6547E" w:rsidRPr="00C93737">
        <w:rPr>
          <w:rFonts w:ascii="Times New Roman" w:eastAsia="Calibri" w:hAnsi="Times New Roman" w:cs="Times New Roman"/>
          <w:sz w:val="28"/>
          <w:szCs w:val="28"/>
        </w:rPr>
        <w:t>программн</w:t>
      </w:r>
      <w:r w:rsidR="00FB5A43" w:rsidRPr="00C93737">
        <w:rPr>
          <w:rFonts w:ascii="Times New Roman" w:eastAsia="Calibri" w:hAnsi="Times New Roman" w:cs="Times New Roman"/>
          <w:sz w:val="28"/>
          <w:szCs w:val="28"/>
        </w:rPr>
        <w:t>ые</w:t>
      </w:r>
      <w:r w:rsidR="00D6547E" w:rsidRPr="00C93737">
        <w:rPr>
          <w:rFonts w:ascii="Times New Roman" w:eastAsia="Calibri" w:hAnsi="Times New Roman" w:cs="Times New Roman"/>
          <w:sz w:val="28"/>
          <w:szCs w:val="28"/>
        </w:rPr>
        <w:t xml:space="preserve"> стать</w:t>
      </w:r>
      <w:r w:rsidR="00FB5A43" w:rsidRPr="00C93737">
        <w:rPr>
          <w:rFonts w:ascii="Times New Roman" w:eastAsia="Calibri" w:hAnsi="Times New Roman" w:cs="Times New Roman"/>
          <w:sz w:val="28"/>
          <w:szCs w:val="28"/>
        </w:rPr>
        <w:t>и</w:t>
      </w:r>
      <w:r w:rsidR="00D6547E" w:rsidRPr="00C93737">
        <w:rPr>
          <w:rFonts w:ascii="Times New Roman" w:eastAsia="Calibri" w:hAnsi="Times New Roman" w:cs="Times New Roman"/>
          <w:sz w:val="28"/>
          <w:szCs w:val="28"/>
        </w:rPr>
        <w:t xml:space="preserve"> «Взгляд в будущее: модернизация общественного сознания» </w:t>
      </w:r>
      <w:r w:rsidR="00FB5A43" w:rsidRPr="00C93737">
        <w:rPr>
          <w:rFonts w:ascii="Times New Roman" w:eastAsia="Calibri" w:hAnsi="Times New Roman" w:cs="Times New Roman"/>
          <w:sz w:val="28"/>
          <w:szCs w:val="28"/>
        </w:rPr>
        <w:t xml:space="preserve">и </w:t>
      </w:r>
      <w:r w:rsidR="00B07ED8" w:rsidRPr="00C93737">
        <w:rPr>
          <w:rFonts w:ascii="Times New Roman" w:hAnsi="Times New Roman" w:cs="Times New Roman"/>
          <w:bCs/>
          <w:kern w:val="2"/>
          <w:sz w:val="28"/>
          <w:szCs w:val="28"/>
        </w:rPr>
        <w:t>«Семь граней Великой степи»</w:t>
      </w:r>
      <w:r w:rsidR="00FB5A43" w:rsidRPr="00C93737">
        <w:rPr>
          <w:rFonts w:ascii="Times New Roman" w:hAnsi="Times New Roman" w:cs="Times New Roman"/>
          <w:bCs/>
          <w:kern w:val="2"/>
          <w:sz w:val="28"/>
          <w:szCs w:val="28"/>
        </w:rPr>
        <w:t>.</w:t>
      </w:r>
      <w:r w:rsidR="00B07ED8" w:rsidRPr="00C93737">
        <w:rPr>
          <w:rFonts w:ascii="Times New Roman" w:hAnsi="Times New Roman" w:cs="Times New Roman"/>
          <w:bCs/>
          <w:kern w:val="2"/>
          <w:sz w:val="28"/>
          <w:szCs w:val="28"/>
        </w:rPr>
        <w:t xml:space="preserve"> </w:t>
      </w:r>
      <w:r w:rsidR="003E09D1" w:rsidRPr="00C93737">
        <w:rPr>
          <w:rFonts w:ascii="Times New Roman" w:hAnsi="Times New Roman" w:cs="Times New Roman"/>
          <w:bCs/>
          <w:kern w:val="2"/>
          <w:sz w:val="28"/>
          <w:szCs w:val="28"/>
        </w:rPr>
        <w:t>Б</w:t>
      </w:r>
      <w:r w:rsidR="00A21743" w:rsidRPr="00C93737">
        <w:rPr>
          <w:rFonts w:ascii="Times New Roman" w:hAnsi="Times New Roman" w:cs="Times New Roman"/>
          <w:bCs/>
          <w:kern w:val="2"/>
          <w:sz w:val="28"/>
          <w:szCs w:val="28"/>
        </w:rPr>
        <w:t xml:space="preserve">удет </w:t>
      </w:r>
      <w:r w:rsidR="003E09D1" w:rsidRPr="00C93737">
        <w:rPr>
          <w:rFonts w:ascii="Times New Roman" w:hAnsi="Times New Roman" w:cs="Times New Roman"/>
          <w:bCs/>
          <w:kern w:val="2"/>
          <w:sz w:val="28"/>
          <w:szCs w:val="28"/>
        </w:rPr>
        <w:t>продолжен</w:t>
      </w:r>
      <w:r w:rsidR="00B07ED8" w:rsidRPr="00C93737">
        <w:rPr>
          <w:rFonts w:ascii="Times New Roman" w:hAnsi="Times New Roman" w:cs="Times New Roman"/>
          <w:bCs/>
          <w:kern w:val="2"/>
          <w:sz w:val="28"/>
          <w:szCs w:val="28"/>
        </w:rPr>
        <w:t xml:space="preserve"> проект «Ұлы дала мұрагерлері», </w:t>
      </w:r>
      <w:r w:rsidR="00E074AD" w:rsidRPr="00C93737">
        <w:rPr>
          <w:rFonts w:ascii="Times New Roman" w:hAnsi="Times New Roman" w:cs="Times New Roman"/>
          <w:bCs/>
          <w:kern w:val="2"/>
          <w:sz w:val="28"/>
          <w:szCs w:val="28"/>
        </w:rPr>
        <w:t>включающий</w:t>
      </w:r>
      <w:r w:rsidR="00B07ED8" w:rsidRPr="00C93737">
        <w:rPr>
          <w:rFonts w:ascii="Times New Roman" w:hAnsi="Times New Roman" w:cs="Times New Roman"/>
          <w:bCs/>
          <w:kern w:val="2"/>
          <w:sz w:val="28"/>
          <w:szCs w:val="28"/>
        </w:rPr>
        <w:t xml:space="preserve"> общереспубликанск</w:t>
      </w:r>
      <w:r w:rsidR="00E074AD" w:rsidRPr="00C93737">
        <w:rPr>
          <w:rFonts w:ascii="Times New Roman" w:hAnsi="Times New Roman" w:cs="Times New Roman"/>
          <w:bCs/>
          <w:kern w:val="2"/>
          <w:sz w:val="28"/>
          <w:szCs w:val="28"/>
        </w:rPr>
        <w:t>ую</w:t>
      </w:r>
      <w:r w:rsidR="00B07ED8" w:rsidRPr="00C93737">
        <w:rPr>
          <w:rFonts w:ascii="Times New Roman" w:hAnsi="Times New Roman" w:cs="Times New Roman"/>
          <w:bCs/>
          <w:kern w:val="2"/>
          <w:sz w:val="28"/>
          <w:szCs w:val="28"/>
        </w:rPr>
        <w:t xml:space="preserve"> экспедици</w:t>
      </w:r>
      <w:r w:rsidR="00E074AD" w:rsidRPr="00C93737">
        <w:rPr>
          <w:rFonts w:ascii="Times New Roman" w:hAnsi="Times New Roman" w:cs="Times New Roman"/>
          <w:bCs/>
          <w:kern w:val="2"/>
          <w:sz w:val="28"/>
          <w:szCs w:val="28"/>
        </w:rPr>
        <w:t>ю</w:t>
      </w:r>
      <w:r w:rsidR="00B07ED8" w:rsidRPr="00C93737">
        <w:rPr>
          <w:rFonts w:ascii="Times New Roman" w:hAnsi="Times New Roman" w:cs="Times New Roman"/>
          <w:bCs/>
          <w:kern w:val="2"/>
          <w:sz w:val="28"/>
          <w:szCs w:val="28"/>
        </w:rPr>
        <w:t xml:space="preserve"> «Туған елге тағзым», социальны</w:t>
      </w:r>
      <w:r w:rsidR="00E074AD" w:rsidRPr="00C93737">
        <w:rPr>
          <w:rFonts w:ascii="Times New Roman" w:hAnsi="Times New Roman" w:cs="Times New Roman"/>
          <w:bCs/>
          <w:kern w:val="2"/>
          <w:sz w:val="28"/>
          <w:szCs w:val="28"/>
        </w:rPr>
        <w:t>е</w:t>
      </w:r>
      <w:r w:rsidR="00B07ED8" w:rsidRPr="00C93737">
        <w:rPr>
          <w:rFonts w:ascii="Times New Roman" w:hAnsi="Times New Roman" w:cs="Times New Roman"/>
          <w:bCs/>
          <w:kern w:val="2"/>
          <w:sz w:val="28"/>
          <w:szCs w:val="28"/>
        </w:rPr>
        <w:t xml:space="preserve"> проект</w:t>
      </w:r>
      <w:r w:rsidR="00E074AD" w:rsidRPr="00C93737">
        <w:rPr>
          <w:rFonts w:ascii="Times New Roman" w:hAnsi="Times New Roman" w:cs="Times New Roman"/>
          <w:bCs/>
          <w:kern w:val="2"/>
          <w:sz w:val="28"/>
          <w:szCs w:val="28"/>
        </w:rPr>
        <w:t>ы</w:t>
      </w:r>
      <w:r w:rsidR="00B07ED8" w:rsidRPr="00C93737">
        <w:rPr>
          <w:rFonts w:ascii="Times New Roman" w:hAnsi="Times New Roman" w:cs="Times New Roman"/>
          <w:bCs/>
          <w:kern w:val="2"/>
          <w:sz w:val="28"/>
          <w:szCs w:val="28"/>
        </w:rPr>
        <w:t xml:space="preserve"> «Тарих тағ</w:t>
      </w:r>
      <w:r w:rsidR="00E074AD" w:rsidRPr="00C93737">
        <w:rPr>
          <w:rFonts w:ascii="Times New Roman" w:hAnsi="Times New Roman" w:cs="Times New Roman"/>
          <w:bCs/>
          <w:kern w:val="2"/>
          <w:sz w:val="28"/>
          <w:szCs w:val="28"/>
        </w:rPr>
        <w:t>ы</w:t>
      </w:r>
      <w:r w:rsidR="00B07ED8" w:rsidRPr="00C93737">
        <w:rPr>
          <w:rFonts w:ascii="Times New Roman" w:hAnsi="Times New Roman" w:cs="Times New Roman"/>
          <w:bCs/>
          <w:kern w:val="2"/>
          <w:sz w:val="28"/>
          <w:szCs w:val="28"/>
        </w:rPr>
        <w:t>лымы» (изучение истории городов и аулов, улиц и личностей, внесших вклад в развитие государства) и «Қазақ мәдениетінің антологиясы» (изучение национального фольклора через творчество акынов, жырау, кюйши).</w:t>
      </w:r>
      <w:r w:rsidR="007F4140" w:rsidRPr="00C93737">
        <w:rPr>
          <w:rFonts w:ascii="Times New Roman" w:hAnsi="Times New Roman" w:cs="Times New Roman"/>
          <w:bCs/>
          <w:kern w:val="2"/>
          <w:sz w:val="28"/>
          <w:szCs w:val="28"/>
        </w:rPr>
        <w:t xml:space="preserve"> </w:t>
      </w:r>
      <w:r w:rsidR="00F57499" w:rsidRPr="00C93737">
        <w:rPr>
          <w:rFonts w:ascii="Times New Roman" w:hAnsi="Times New Roman" w:cs="Times New Roman"/>
          <w:bCs/>
          <w:kern w:val="2"/>
          <w:sz w:val="28"/>
          <w:szCs w:val="28"/>
        </w:rPr>
        <w:t>Г</w:t>
      </w:r>
      <w:r w:rsidR="002157B2" w:rsidRPr="00C93737">
        <w:rPr>
          <w:rFonts w:ascii="Times New Roman" w:hAnsi="Times New Roman" w:cs="Times New Roman"/>
          <w:bCs/>
          <w:kern w:val="2"/>
          <w:sz w:val="28"/>
          <w:szCs w:val="28"/>
        </w:rPr>
        <w:t xml:space="preserve">лавная роль отводится </w:t>
      </w:r>
      <w:r w:rsidR="008B1FE5" w:rsidRPr="00C93737">
        <w:rPr>
          <w:rFonts w:ascii="Times New Roman" w:hAnsi="Times New Roman" w:cs="Times New Roman"/>
          <w:bCs/>
          <w:kern w:val="2"/>
          <w:sz w:val="28"/>
          <w:szCs w:val="28"/>
          <w:lang w:val="kk-KZ"/>
        </w:rPr>
        <w:t xml:space="preserve">педагогическому коллективу </w:t>
      </w:r>
      <w:r w:rsidR="002157B2" w:rsidRPr="00C93737">
        <w:rPr>
          <w:rFonts w:ascii="Times New Roman" w:hAnsi="Times New Roman" w:cs="Times New Roman"/>
          <w:bCs/>
          <w:kern w:val="2"/>
          <w:sz w:val="28"/>
          <w:szCs w:val="28"/>
        </w:rPr>
        <w:t xml:space="preserve">организаций образования, который определяет видение и обеспечивает лидерство </w:t>
      </w:r>
      <w:r w:rsidR="00F57499" w:rsidRPr="00C93737">
        <w:rPr>
          <w:rFonts w:ascii="Times New Roman" w:hAnsi="Times New Roman" w:cs="Times New Roman"/>
          <w:bCs/>
          <w:kern w:val="2"/>
          <w:sz w:val="28"/>
          <w:szCs w:val="28"/>
        </w:rPr>
        <w:t xml:space="preserve">в обретении обучающимися «морального компаса» </w:t>
      </w:r>
      <w:r w:rsidR="006C1208" w:rsidRPr="00C93737">
        <w:rPr>
          <w:rFonts w:ascii="Times New Roman" w:hAnsi="Times New Roman" w:cs="Times New Roman"/>
          <w:bCs/>
          <w:kern w:val="2"/>
          <w:sz w:val="28"/>
          <w:szCs w:val="28"/>
        </w:rPr>
        <w:t>–</w:t>
      </w:r>
      <w:r w:rsidR="00F57499" w:rsidRPr="00C93737">
        <w:rPr>
          <w:rFonts w:ascii="Times New Roman" w:hAnsi="Times New Roman" w:cs="Times New Roman"/>
          <w:bCs/>
          <w:kern w:val="2"/>
          <w:sz w:val="28"/>
          <w:szCs w:val="28"/>
        </w:rPr>
        <w:t xml:space="preserve"> чувства правильного и неправильного и устойчивых привычек, необходимых для счастливой жизни</w:t>
      </w:r>
      <w:r w:rsidR="00B42845" w:rsidRPr="00C93737">
        <w:rPr>
          <w:rFonts w:ascii="Times New Roman" w:hAnsi="Times New Roman" w:cs="Times New Roman"/>
          <w:bCs/>
          <w:kern w:val="2"/>
          <w:sz w:val="28"/>
          <w:szCs w:val="28"/>
        </w:rPr>
        <w:t>.</w:t>
      </w:r>
      <w:r w:rsidR="00792713" w:rsidRPr="00C93737">
        <w:rPr>
          <w:rFonts w:ascii="Times New Roman" w:hAnsi="Times New Roman" w:cs="Times New Roman"/>
          <w:bCs/>
          <w:kern w:val="2"/>
          <w:sz w:val="28"/>
          <w:szCs w:val="28"/>
          <w:lang w:val="kk-KZ"/>
        </w:rPr>
        <w:t xml:space="preserve"> </w:t>
      </w:r>
    </w:p>
    <w:p w14:paraId="3FE404A7" w14:textId="6EBDFC68" w:rsidR="002F3684" w:rsidRPr="00C93737" w:rsidRDefault="0042369C" w:rsidP="00A41527">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hAnsi="Times New Roman" w:cs="Times New Roman"/>
          <w:bCs/>
          <w:kern w:val="2"/>
          <w:sz w:val="28"/>
          <w:szCs w:val="28"/>
        </w:rPr>
        <w:t>Вовлеченность обучающихся в организованную общественную деятельность будет обеспечен</w:t>
      </w:r>
      <w:r w:rsidR="00131928" w:rsidRPr="00C93737">
        <w:rPr>
          <w:rFonts w:ascii="Times New Roman" w:hAnsi="Times New Roman" w:cs="Times New Roman"/>
          <w:bCs/>
          <w:kern w:val="2"/>
          <w:sz w:val="28"/>
          <w:szCs w:val="28"/>
        </w:rPr>
        <w:t>а</w:t>
      </w:r>
      <w:r w:rsidRPr="00C93737">
        <w:rPr>
          <w:rFonts w:ascii="Times New Roman" w:hAnsi="Times New Roman" w:cs="Times New Roman"/>
          <w:bCs/>
          <w:kern w:val="2"/>
          <w:sz w:val="28"/>
          <w:szCs w:val="28"/>
        </w:rPr>
        <w:t xml:space="preserve"> путем </w:t>
      </w:r>
      <w:r w:rsidR="00E803C9" w:rsidRPr="00C93737">
        <w:rPr>
          <w:rFonts w:ascii="Times New Roman" w:hAnsi="Times New Roman" w:cs="Times New Roman"/>
          <w:bCs/>
          <w:kern w:val="2"/>
          <w:sz w:val="28"/>
          <w:szCs w:val="28"/>
        </w:rPr>
        <w:t xml:space="preserve">широкого и </w:t>
      </w:r>
      <w:r w:rsidRPr="00C93737">
        <w:rPr>
          <w:rFonts w:ascii="Times New Roman" w:hAnsi="Times New Roman" w:cs="Times New Roman"/>
          <w:bCs/>
          <w:kern w:val="2"/>
          <w:sz w:val="28"/>
          <w:szCs w:val="28"/>
        </w:rPr>
        <w:t>последовательного членства в детско-юношеском движении «Жас қыран» (1–4</w:t>
      </w:r>
      <w:r w:rsidR="00031A6D" w:rsidRPr="00C93737">
        <w:rPr>
          <w:rFonts w:ascii="Times New Roman" w:hAnsi="Times New Roman" w:cs="Times New Roman"/>
          <w:bCs/>
          <w:kern w:val="2"/>
          <w:sz w:val="28"/>
          <w:szCs w:val="28"/>
        </w:rPr>
        <w:t>-е</w:t>
      </w:r>
      <w:r w:rsidRPr="00C93737">
        <w:rPr>
          <w:rFonts w:ascii="Times New Roman" w:hAnsi="Times New Roman" w:cs="Times New Roman"/>
          <w:bCs/>
          <w:kern w:val="2"/>
          <w:sz w:val="28"/>
          <w:szCs w:val="28"/>
        </w:rPr>
        <w:t xml:space="preserve"> классы), «Жас</w:t>
      </w:r>
      <w:r w:rsidR="003D16F3" w:rsidRPr="00C93737">
        <w:rPr>
          <w:rFonts w:ascii="Times New Roman" w:hAnsi="Times New Roman" w:cs="Times New Roman"/>
          <w:bCs/>
          <w:kern w:val="2"/>
          <w:sz w:val="28"/>
          <w:szCs w:val="28"/>
        </w:rPr>
        <w:t xml:space="preserve"> Ұлан</w:t>
      </w:r>
      <w:r w:rsidRPr="00C93737">
        <w:rPr>
          <w:rFonts w:ascii="Times New Roman" w:hAnsi="Times New Roman" w:cs="Times New Roman"/>
          <w:bCs/>
          <w:kern w:val="2"/>
          <w:sz w:val="28"/>
          <w:szCs w:val="28"/>
        </w:rPr>
        <w:t>» (5–10</w:t>
      </w:r>
      <w:r w:rsidR="00031A6D" w:rsidRPr="00C93737">
        <w:rPr>
          <w:rFonts w:ascii="Times New Roman" w:hAnsi="Times New Roman" w:cs="Times New Roman"/>
          <w:bCs/>
          <w:kern w:val="2"/>
          <w:sz w:val="28"/>
          <w:szCs w:val="28"/>
        </w:rPr>
        <w:t>-е</w:t>
      </w:r>
      <w:r w:rsidRPr="00C93737">
        <w:rPr>
          <w:rFonts w:ascii="Times New Roman" w:hAnsi="Times New Roman" w:cs="Times New Roman"/>
          <w:bCs/>
          <w:kern w:val="2"/>
          <w:sz w:val="28"/>
          <w:szCs w:val="28"/>
        </w:rPr>
        <w:t xml:space="preserve"> классы), а также в военно-патриотическом клубе «Жас </w:t>
      </w:r>
      <w:r w:rsidR="003B4D26" w:rsidRPr="00C93737">
        <w:rPr>
          <w:rFonts w:ascii="Times New Roman" w:hAnsi="Times New Roman" w:cs="Times New Roman"/>
          <w:bCs/>
          <w:kern w:val="2"/>
          <w:sz w:val="28"/>
          <w:szCs w:val="28"/>
        </w:rPr>
        <w:t>Сарбаз</w:t>
      </w:r>
      <w:r w:rsidRPr="00C93737">
        <w:rPr>
          <w:rFonts w:ascii="Times New Roman" w:hAnsi="Times New Roman" w:cs="Times New Roman"/>
          <w:bCs/>
          <w:kern w:val="2"/>
          <w:sz w:val="28"/>
          <w:szCs w:val="28"/>
        </w:rPr>
        <w:t>» (колледж</w:t>
      </w:r>
      <w:r w:rsidR="005608C5" w:rsidRPr="00C93737">
        <w:rPr>
          <w:rFonts w:ascii="Times New Roman" w:hAnsi="Times New Roman" w:cs="Times New Roman"/>
          <w:bCs/>
          <w:kern w:val="2"/>
          <w:sz w:val="28"/>
          <w:szCs w:val="28"/>
        </w:rPr>
        <w:t xml:space="preserve">, </w:t>
      </w:r>
      <w:r w:rsidR="00BE24A7" w:rsidRPr="00C93737">
        <w:rPr>
          <w:rFonts w:ascii="Times New Roman" w:hAnsi="Times New Roman" w:cs="Times New Roman"/>
          <w:bCs/>
          <w:kern w:val="2"/>
          <w:sz w:val="28"/>
          <w:szCs w:val="28"/>
        </w:rPr>
        <w:t>вуз</w:t>
      </w:r>
      <w:r w:rsidRPr="00C93737">
        <w:rPr>
          <w:rFonts w:ascii="Times New Roman" w:hAnsi="Times New Roman" w:cs="Times New Roman"/>
          <w:bCs/>
          <w:kern w:val="2"/>
          <w:sz w:val="28"/>
          <w:szCs w:val="28"/>
        </w:rPr>
        <w:t>).</w:t>
      </w:r>
    </w:p>
    <w:p w14:paraId="7A7BB4FA" w14:textId="524F3616" w:rsidR="00FC25D7" w:rsidRPr="00C93737" w:rsidRDefault="005A5AA2" w:rsidP="0039516E">
      <w:pPr>
        <w:widowControl w:val="0"/>
        <w:pBdr>
          <w:bottom w:val="single" w:sz="4" w:space="0" w:color="FFFFFF"/>
        </w:pBd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В учебно-воспитательном процессе организаций образования</w:t>
      </w:r>
      <w:r w:rsidRPr="00C93737" w:rsidDel="005A5AA2">
        <w:rPr>
          <w:rFonts w:ascii="Times New Roman" w:hAnsi="Times New Roman" w:cs="Times New Roman"/>
          <w:sz w:val="28"/>
          <w:szCs w:val="28"/>
          <w:lang w:val="kk-KZ"/>
        </w:rPr>
        <w:t xml:space="preserve"> </w:t>
      </w:r>
      <w:r w:rsidR="00917997" w:rsidRPr="00C93737">
        <w:rPr>
          <w:rFonts w:ascii="Times New Roman" w:hAnsi="Times New Roman" w:cs="Times New Roman"/>
          <w:sz w:val="28"/>
          <w:szCs w:val="28"/>
          <w:lang w:val="kk-KZ"/>
        </w:rPr>
        <w:t>будут</w:t>
      </w:r>
      <w:r w:rsidR="00FC25D7" w:rsidRPr="00C93737">
        <w:rPr>
          <w:rFonts w:ascii="Times New Roman" w:hAnsi="Times New Roman" w:cs="Times New Roman"/>
          <w:sz w:val="28"/>
          <w:szCs w:val="28"/>
          <w:lang w:val="kk-KZ"/>
        </w:rPr>
        <w:t xml:space="preserve"> </w:t>
      </w:r>
      <w:r w:rsidR="001C3112" w:rsidRPr="00C93737">
        <w:rPr>
          <w:rFonts w:ascii="Times New Roman" w:hAnsi="Times New Roman" w:cs="Times New Roman"/>
          <w:sz w:val="28"/>
          <w:szCs w:val="28"/>
          <w:lang w:val="kk-KZ"/>
        </w:rPr>
        <w:t>культивирова</w:t>
      </w:r>
      <w:r w:rsidR="00917997" w:rsidRPr="00C93737">
        <w:rPr>
          <w:rFonts w:ascii="Times New Roman" w:hAnsi="Times New Roman" w:cs="Times New Roman"/>
          <w:sz w:val="28"/>
          <w:szCs w:val="28"/>
          <w:lang w:val="kk-KZ"/>
        </w:rPr>
        <w:t>ться</w:t>
      </w:r>
      <w:r w:rsidR="001C3112" w:rsidRPr="00C93737">
        <w:rPr>
          <w:rFonts w:ascii="Times New Roman" w:hAnsi="Times New Roman" w:cs="Times New Roman"/>
          <w:sz w:val="28"/>
          <w:szCs w:val="28"/>
          <w:lang w:val="kk-KZ"/>
        </w:rPr>
        <w:t xml:space="preserve"> семейны</w:t>
      </w:r>
      <w:r w:rsidR="00917997" w:rsidRPr="00C93737">
        <w:rPr>
          <w:rFonts w:ascii="Times New Roman" w:hAnsi="Times New Roman" w:cs="Times New Roman"/>
          <w:sz w:val="28"/>
          <w:szCs w:val="28"/>
          <w:lang w:val="kk-KZ"/>
        </w:rPr>
        <w:t>е</w:t>
      </w:r>
      <w:r w:rsidR="001C3112" w:rsidRPr="00C93737">
        <w:rPr>
          <w:rFonts w:ascii="Times New Roman" w:hAnsi="Times New Roman" w:cs="Times New Roman"/>
          <w:sz w:val="28"/>
          <w:szCs w:val="28"/>
          <w:lang w:val="kk-KZ"/>
        </w:rPr>
        <w:t xml:space="preserve"> ценност</w:t>
      </w:r>
      <w:r w:rsidR="00917997" w:rsidRPr="00C93737">
        <w:rPr>
          <w:rFonts w:ascii="Times New Roman" w:hAnsi="Times New Roman" w:cs="Times New Roman"/>
          <w:sz w:val="28"/>
          <w:szCs w:val="28"/>
          <w:lang w:val="kk-KZ"/>
        </w:rPr>
        <w:t>и и важность института семьи</w:t>
      </w:r>
      <w:r w:rsidR="00FC25D7" w:rsidRPr="00C93737">
        <w:rPr>
          <w:rFonts w:ascii="Times New Roman" w:hAnsi="Times New Roman" w:cs="Times New Roman"/>
          <w:sz w:val="28"/>
          <w:szCs w:val="28"/>
          <w:lang w:val="kk-KZ"/>
        </w:rPr>
        <w:t xml:space="preserve">. В рамках проекта </w:t>
      </w:r>
      <w:r w:rsidR="00FC25D7" w:rsidRPr="00C93737">
        <w:rPr>
          <w:rFonts w:ascii="Times New Roman" w:hAnsi="Times New Roman" w:cs="Times New Roman"/>
          <w:sz w:val="28"/>
          <w:szCs w:val="28"/>
          <w:lang w:val="en-US"/>
        </w:rPr>
        <w:t>Zhastar</w:t>
      </w:r>
      <w:r w:rsidR="00FC25D7" w:rsidRPr="00C93737">
        <w:rPr>
          <w:rFonts w:ascii="Times New Roman" w:hAnsi="Times New Roman" w:cs="Times New Roman"/>
          <w:sz w:val="28"/>
          <w:szCs w:val="28"/>
        </w:rPr>
        <w:t xml:space="preserve"> </w:t>
      </w:r>
      <w:r w:rsidR="00FC25D7" w:rsidRPr="00C93737">
        <w:rPr>
          <w:rFonts w:ascii="Times New Roman" w:hAnsi="Times New Roman" w:cs="Times New Roman"/>
          <w:sz w:val="28"/>
          <w:szCs w:val="28"/>
          <w:lang w:val="en-US"/>
        </w:rPr>
        <w:t>KZ</w:t>
      </w:r>
      <w:r w:rsidR="00FC25D7" w:rsidRPr="00C93737">
        <w:rPr>
          <w:rFonts w:ascii="Times New Roman" w:hAnsi="Times New Roman" w:cs="Times New Roman"/>
          <w:sz w:val="28"/>
          <w:szCs w:val="28"/>
        </w:rPr>
        <w:t xml:space="preserve"> продолжится реализация инициативы «Ата-аналар мекте</w:t>
      </w:r>
      <w:r w:rsidR="00FC25D7" w:rsidRPr="00C93737">
        <w:rPr>
          <w:rFonts w:ascii="Times New Roman" w:hAnsi="Times New Roman" w:cs="Times New Roman"/>
          <w:sz w:val="28"/>
          <w:szCs w:val="28"/>
          <w:lang w:val="kk-KZ"/>
        </w:rPr>
        <w:t>бі</w:t>
      </w:r>
      <w:r w:rsidR="00FC25D7" w:rsidRPr="00C93737">
        <w:rPr>
          <w:rFonts w:ascii="Times New Roman" w:hAnsi="Times New Roman" w:cs="Times New Roman"/>
          <w:sz w:val="28"/>
          <w:szCs w:val="28"/>
        </w:rPr>
        <w:t>»</w:t>
      </w:r>
      <w:r w:rsidR="00FC25D7" w:rsidRPr="00C93737">
        <w:rPr>
          <w:rFonts w:ascii="Times New Roman" w:hAnsi="Times New Roman" w:cs="Times New Roman"/>
          <w:sz w:val="28"/>
          <w:szCs w:val="28"/>
          <w:lang w:val="kk-KZ"/>
        </w:rPr>
        <w:t>, будет внедрено повышение квалификации психологов, классных руководителей и заместителей директоров по воспитательной работе в вопросах семейного воспитания</w:t>
      </w:r>
      <w:r w:rsidR="00FC25D7" w:rsidRPr="00C93737">
        <w:rPr>
          <w:rFonts w:ascii="Times New Roman" w:hAnsi="Times New Roman" w:cs="Times New Roman"/>
          <w:sz w:val="28"/>
          <w:szCs w:val="28"/>
        </w:rPr>
        <w:t>.</w:t>
      </w:r>
      <w:r w:rsidR="00F34064" w:rsidRPr="00C93737">
        <w:rPr>
          <w:rFonts w:ascii="Times New Roman" w:hAnsi="Times New Roman" w:cs="Times New Roman"/>
          <w:bCs/>
          <w:kern w:val="2"/>
          <w:sz w:val="28"/>
          <w:szCs w:val="28"/>
        </w:rPr>
        <w:t xml:space="preserve"> </w:t>
      </w:r>
      <w:r w:rsidR="006E416C" w:rsidRPr="00C93737">
        <w:rPr>
          <w:rFonts w:ascii="Times New Roman" w:hAnsi="Times New Roman" w:cs="Times New Roman"/>
          <w:bCs/>
          <w:kern w:val="2"/>
          <w:sz w:val="28"/>
          <w:szCs w:val="28"/>
        </w:rPr>
        <w:t xml:space="preserve">В организациях </w:t>
      </w:r>
      <w:r w:rsidR="00184661" w:rsidRPr="00C93737">
        <w:rPr>
          <w:rFonts w:ascii="Times New Roman" w:hAnsi="Times New Roman" w:cs="Times New Roman"/>
          <w:bCs/>
          <w:kern w:val="2"/>
          <w:sz w:val="28"/>
          <w:szCs w:val="28"/>
        </w:rPr>
        <w:t>образования</w:t>
      </w:r>
      <w:r w:rsidR="006E416C" w:rsidRPr="00C93737">
        <w:rPr>
          <w:rFonts w:ascii="Times New Roman" w:hAnsi="Times New Roman" w:cs="Times New Roman"/>
          <w:bCs/>
          <w:kern w:val="2"/>
          <w:sz w:val="28"/>
          <w:szCs w:val="28"/>
        </w:rPr>
        <w:t xml:space="preserve"> </w:t>
      </w:r>
      <w:r w:rsidR="00444D7C" w:rsidRPr="00C93737">
        <w:rPr>
          <w:rFonts w:ascii="Times New Roman" w:hAnsi="Times New Roman" w:cs="Times New Roman"/>
          <w:bCs/>
          <w:kern w:val="2"/>
          <w:sz w:val="28"/>
          <w:szCs w:val="28"/>
        </w:rPr>
        <w:t xml:space="preserve">будут </w:t>
      </w:r>
      <w:r w:rsidR="006E416C" w:rsidRPr="00C93737">
        <w:rPr>
          <w:rFonts w:ascii="Times New Roman" w:hAnsi="Times New Roman" w:cs="Times New Roman"/>
          <w:bCs/>
          <w:kern w:val="2"/>
          <w:sz w:val="28"/>
          <w:szCs w:val="28"/>
        </w:rPr>
        <w:t>внедрен</w:t>
      </w:r>
      <w:r w:rsidR="00444D7C" w:rsidRPr="00C93737">
        <w:rPr>
          <w:rFonts w:ascii="Times New Roman" w:hAnsi="Times New Roman" w:cs="Times New Roman"/>
          <w:bCs/>
          <w:kern w:val="2"/>
          <w:sz w:val="28"/>
          <w:szCs w:val="28"/>
        </w:rPr>
        <w:t>ы</w:t>
      </w:r>
      <w:r w:rsidR="006E416C" w:rsidRPr="00C93737">
        <w:rPr>
          <w:rFonts w:ascii="Times New Roman" w:hAnsi="Times New Roman" w:cs="Times New Roman"/>
          <w:bCs/>
          <w:kern w:val="2"/>
          <w:sz w:val="28"/>
          <w:szCs w:val="28"/>
        </w:rPr>
        <w:t xml:space="preserve"> проект</w:t>
      </w:r>
      <w:r w:rsidR="00444D7C" w:rsidRPr="00C93737">
        <w:rPr>
          <w:rFonts w:ascii="Times New Roman" w:hAnsi="Times New Roman" w:cs="Times New Roman"/>
          <w:bCs/>
          <w:kern w:val="2"/>
          <w:sz w:val="28"/>
          <w:szCs w:val="28"/>
        </w:rPr>
        <w:t>ы</w:t>
      </w:r>
      <w:r w:rsidR="006E416C" w:rsidRPr="00C93737">
        <w:rPr>
          <w:rFonts w:ascii="Times New Roman" w:hAnsi="Times New Roman" w:cs="Times New Roman"/>
          <w:bCs/>
          <w:kern w:val="2"/>
          <w:sz w:val="28"/>
          <w:szCs w:val="28"/>
        </w:rPr>
        <w:t xml:space="preserve"> «Охрана репродуктивного здоровья и безопасного поведения молодых людей и подростков</w:t>
      </w:r>
      <w:r w:rsidR="002C7BD7" w:rsidRPr="00C93737">
        <w:rPr>
          <w:rFonts w:ascii="Times New Roman" w:hAnsi="Times New Roman" w:cs="Times New Roman"/>
          <w:bCs/>
          <w:kern w:val="2"/>
          <w:sz w:val="28"/>
          <w:szCs w:val="28"/>
        </w:rPr>
        <w:t>»,</w:t>
      </w:r>
      <w:r w:rsidR="002C7BD7" w:rsidRPr="00C93737">
        <w:rPr>
          <w:rFonts w:ascii="Times New Roman" w:hAnsi="Times New Roman" w:cs="Times New Roman"/>
          <w:sz w:val="28"/>
          <w:szCs w:val="28"/>
          <w:lang w:val="kk-KZ"/>
        </w:rPr>
        <w:t xml:space="preserve"> </w:t>
      </w:r>
      <w:r w:rsidR="00FC25D7" w:rsidRPr="00C93737">
        <w:rPr>
          <w:rFonts w:ascii="Times New Roman" w:hAnsi="Times New Roman" w:cs="Times New Roman"/>
          <w:sz w:val="28"/>
          <w:szCs w:val="28"/>
          <w:lang w:val="kk-KZ"/>
        </w:rPr>
        <w:t>«Школы матерей», «Школы отцов</w:t>
      </w:r>
      <w:r w:rsidR="00444D7C" w:rsidRPr="00C93737">
        <w:rPr>
          <w:rFonts w:ascii="Times New Roman" w:hAnsi="Times New Roman" w:cs="Times New Roman"/>
          <w:sz w:val="28"/>
          <w:szCs w:val="28"/>
          <w:lang w:val="kk-KZ"/>
        </w:rPr>
        <w:t xml:space="preserve">», </w:t>
      </w:r>
      <w:r w:rsidR="00FC25D7" w:rsidRPr="00C93737">
        <w:rPr>
          <w:rFonts w:ascii="Times New Roman" w:hAnsi="Times New Roman" w:cs="Times New Roman"/>
          <w:sz w:val="28"/>
          <w:szCs w:val="28"/>
          <w:lang w:val="kk-KZ"/>
        </w:rPr>
        <w:t>региональные конкурсы эссе на тему «Моя будущая семья».</w:t>
      </w:r>
    </w:p>
    <w:p w14:paraId="7FCBD4BD" w14:textId="3FEA1D1D" w:rsidR="009C1532" w:rsidRPr="00C93737" w:rsidRDefault="009C1532" w:rsidP="00FB6631">
      <w:pPr>
        <w:widowControl w:val="0"/>
        <w:tabs>
          <w:tab w:val="left" w:pos="-709"/>
          <w:tab w:val="num" w:pos="0"/>
        </w:tabs>
        <w:spacing w:after="0" w:line="240" w:lineRule="auto"/>
        <w:ind w:firstLine="709"/>
        <w:jc w:val="both"/>
        <w:rPr>
          <w:rFonts w:ascii="Times New Roman" w:eastAsia="Times New Roman" w:hAnsi="Times New Roman" w:cs="Times New Roman"/>
          <w:sz w:val="28"/>
          <w:szCs w:val="28"/>
          <w:lang w:val="kk-KZ"/>
        </w:rPr>
      </w:pPr>
      <w:r w:rsidRPr="00C93737">
        <w:rPr>
          <w:rFonts w:ascii="Times New Roman" w:eastAsia="Times New Roman" w:hAnsi="Times New Roman" w:cs="Times New Roman"/>
          <w:sz w:val="28"/>
          <w:szCs w:val="28"/>
          <w:lang w:val="kk-KZ"/>
        </w:rPr>
        <w:lastRenderedPageBreak/>
        <w:t>Во всех школах и колледжах будет реализовываться проект «Құндылықтарға негізделген білім беру», направленный на развитие национальных и семейных  ценностей, повышени</w:t>
      </w:r>
      <w:r w:rsidR="00131928" w:rsidRPr="00C93737">
        <w:rPr>
          <w:rFonts w:ascii="Times New Roman" w:eastAsia="Times New Roman" w:hAnsi="Times New Roman" w:cs="Times New Roman"/>
          <w:sz w:val="28"/>
          <w:szCs w:val="28"/>
          <w:lang w:val="kk-KZ"/>
        </w:rPr>
        <w:t>е</w:t>
      </w:r>
      <w:r w:rsidRPr="00C93737">
        <w:rPr>
          <w:rFonts w:ascii="Times New Roman" w:eastAsia="Times New Roman" w:hAnsi="Times New Roman" w:cs="Times New Roman"/>
          <w:sz w:val="28"/>
          <w:szCs w:val="28"/>
          <w:lang w:val="kk-KZ"/>
        </w:rPr>
        <w:t xml:space="preserve"> роли семьи в воспитании детей, а также внедряться новый формат взаимодействия школы и родителей</w:t>
      </w:r>
      <w:r w:rsidR="00FB6631" w:rsidRPr="00C93737">
        <w:rPr>
          <w:rFonts w:ascii="Times New Roman" w:eastAsia="Times New Roman" w:hAnsi="Times New Roman" w:cs="Times New Roman"/>
          <w:sz w:val="28"/>
          <w:szCs w:val="28"/>
          <w:lang w:val="kk-KZ"/>
        </w:rPr>
        <w:t xml:space="preserve"> на основе </w:t>
      </w:r>
      <w:r w:rsidRPr="00C93737">
        <w:rPr>
          <w:rFonts w:ascii="Times New Roman" w:eastAsia="Times New Roman" w:hAnsi="Times New Roman" w:cs="Times New Roman"/>
          <w:sz w:val="28"/>
          <w:szCs w:val="28"/>
          <w:lang w:val="kk-KZ"/>
        </w:rPr>
        <w:t xml:space="preserve">опыта «Білім-инновация» лицеев. Ценностно-ориентированный подход к обучению и воспитанию будет являться неотъемлемой частью всей школьной системы школ, отражающейся в школьном климате, культуре, поведении и отношении всех сотрудников.  Данная программа способствует формированию самопознания, саморазвития, социальной ответственности и социализации учащихся. Данная программа предусматривает интеграцию ценностей в содержание учебных программ. В рамках реализации программы будет внедрено повышение квалификации директоров, заместителей директоров, преподавателей, психологов по вопросам внедрения ценностно-ориентированного подхода в обучении.  </w:t>
      </w:r>
    </w:p>
    <w:p w14:paraId="5CD56A29" w14:textId="087830DC" w:rsidR="001222C8" w:rsidRPr="00C93737" w:rsidRDefault="001222C8" w:rsidP="001222C8">
      <w:pPr>
        <w:pStyle w:val="ab"/>
        <w:ind w:firstLine="709"/>
        <w:jc w:val="both"/>
        <w:rPr>
          <w:szCs w:val="28"/>
          <w:lang w:val="kk-KZ"/>
        </w:rPr>
      </w:pPr>
      <w:r w:rsidRPr="00C93737">
        <w:rPr>
          <w:szCs w:val="28"/>
          <w:lang w:val="kk-KZ"/>
        </w:rPr>
        <w:t>В целях патриотического воспитания обучающихся будет усилена роль во</w:t>
      </w:r>
      <w:r w:rsidR="003A6100" w:rsidRPr="00C93737">
        <w:rPr>
          <w:szCs w:val="28"/>
          <w:lang w:val="kk-KZ"/>
        </w:rPr>
        <w:t>енно-патриотических клубов, буд</w:t>
      </w:r>
      <w:r w:rsidRPr="00C93737">
        <w:rPr>
          <w:szCs w:val="28"/>
          <w:lang w:val="kk-KZ"/>
        </w:rPr>
        <w:t>ет осуществлена координация их деятельности на уровне областных управлений образования.</w:t>
      </w:r>
    </w:p>
    <w:p w14:paraId="674D32DF" w14:textId="77777777" w:rsidR="009E0D67" w:rsidRPr="00C93737" w:rsidRDefault="0039516E" w:rsidP="009E0D67">
      <w:pPr>
        <w:widowControl w:val="0"/>
        <w:tabs>
          <w:tab w:val="left" w:pos="-709"/>
          <w:tab w:val="num" w:pos="0"/>
        </w:tabs>
        <w:spacing w:after="0" w:line="240" w:lineRule="auto"/>
        <w:ind w:firstLine="709"/>
        <w:jc w:val="both"/>
        <w:rPr>
          <w:rFonts w:ascii="Times New Roman" w:eastAsia="Arial Unicode MS" w:hAnsi="Times New Roman" w:cs="Times New Roman"/>
          <w:sz w:val="28"/>
          <w:szCs w:val="28"/>
        </w:rPr>
      </w:pPr>
      <w:r w:rsidRPr="00C93737">
        <w:rPr>
          <w:rFonts w:ascii="Times New Roman" w:hAnsi="Times New Roman" w:cs="Times New Roman"/>
          <w:bCs/>
          <w:kern w:val="2"/>
          <w:sz w:val="28"/>
          <w:szCs w:val="28"/>
        </w:rPr>
        <w:t xml:space="preserve">Продолжится </w:t>
      </w:r>
      <w:r w:rsidRPr="00C93737">
        <w:rPr>
          <w:rStyle w:val="s0"/>
          <w:color w:val="auto"/>
          <w:sz w:val="28"/>
          <w:szCs w:val="28"/>
        </w:rPr>
        <w:t xml:space="preserve">работа по </w:t>
      </w:r>
      <w:r w:rsidRPr="00C93737">
        <w:rPr>
          <w:rFonts w:ascii="Times New Roman" w:hAnsi="Times New Roman" w:cs="Times New Roman"/>
          <w:sz w:val="28"/>
          <w:szCs w:val="28"/>
        </w:rPr>
        <w:t>увеличению охвата школьников массовыми видами спорта</w:t>
      </w:r>
      <w:r w:rsidRPr="00C93737">
        <w:rPr>
          <w:rFonts w:ascii="Times New Roman" w:eastAsia="Arial Unicode MS" w:hAnsi="Times New Roman" w:cs="Times New Roman"/>
          <w:sz w:val="28"/>
          <w:szCs w:val="28"/>
        </w:rPr>
        <w:t xml:space="preserve">. В школах будет обновлен спортивный инвентарь и решен вопрос по размещению спортивных залов, в том числе за счет быстровозводимых конструкций. Также каждая школа будет обеспечена спортивным залом. Будут развиваться национальные спортивные лиги по национальным и массовым видам спорта, Спартакиада школьников по зимним и летним видам спорта. </w:t>
      </w:r>
    </w:p>
    <w:p w14:paraId="672B2E5F" w14:textId="1D33CD06" w:rsidR="0039516E" w:rsidRPr="00C93737" w:rsidRDefault="0039516E" w:rsidP="009E0D67">
      <w:pPr>
        <w:widowControl w:val="0"/>
        <w:tabs>
          <w:tab w:val="left" w:pos="-709"/>
          <w:tab w:val="num" w:pos="0"/>
        </w:tabs>
        <w:spacing w:after="0" w:line="240" w:lineRule="auto"/>
        <w:ind w:firstLine="709"/>
        <w:jc w:val="both"/>
        <w:rPr>
          <w:rFonts w:ascii="Times New Roman" w:eastAsia="Arial Unicode MS" w:hAnsi="Times New Roman" w:cs="Times New Roman"/>
          <w:sz w:val="28"/>
          <w:szCs w:val="28"/>
        </w:rPr>
      </w:pPr>
      <w:r w:rsidRPr="00C93737">
        <w:rPr>
          <w:rFonts w:ascii="Times New Roman" w:eastAsia="Arial Unicode MS" w:hAnsi="Times New Roman" w:cs="Times New Roman"/>
          <w:sz w:val="28"/>
          <w:szCs w:val="28"/>
        </w:rPr>
        <w:t>В целях вовлечения студентов организаций ТиПО к занятию спортом будут проводиться ежегодные спартакиады по видам спорта.</w:t>
      </w:r>
    </w:p>
    <w:p w14:paraId="7E9EE90C" w14:textId="77777777" w:rsidR="0039516E" w:rsidRPr="00C93737" w:rsidRDefault="0039516E" w:rsidP="0039516E">
      <w:pPr>
        <w:widowControl w:val="0"/>
        <w:tabs>
          <w:tab w:val="left" w:pos="-709"/>
          <w:tab w:val="num" w:pos="0"/>
        </w:tabs>
        <w:spacing w:after="0" w:line="240" w:lineRule="auto"/>
        <w:ind w:firstLine="709"/>
        <w:jc w:val="both"/>
        <w:rPr>
          <w:rFonts w:ascii="Times New Roman" w:eastAsia="Arial Unicode MS" w:hAnsi="Times New Roman" w:cs="Times New Roman"/>
          <w:sz w:val="28"/>
          <w:szCs w:val="28"/>
        </w:rPr>
      </w:pPr>
      <w:r w:rsidRPr="00C93737">
        <w:rPr>
          <w:rFonts w:ascii="Times New Roman" w:eastAsia="Arial Unicode MS" w:hAnsi="Times New Roman" w:cs="Times New Roman"/>
          <w:sz w:val="28"/>
          <w:szCs w:val="28"/>
        </w:rPr>
        <w:t>Спортивные клубы вузов получат институциональный статус, в том числе за счет ГЧП.</w:t>
      </w:r>
    </w:p>
    <w:p w14:paraId="315F6739" w14:textId="098920DD" w:rsidR="0039516E" w:rsidRPr="00C93737" w:rsidRDefault="0039516E" w:rsidP="0039516E">
      <w:pPr>
        <w:widowControl w:val="0"/>
        <w:tabs>
          <w:tab w:val="left" w:pos="-709"/>
          <w:tab w:val="num" w:pos="0"/>
        </w:tabs>
        <w:spacing w:after="0" w:line="240" w:lineRule="auto"/>
        <w:ind w:firstLine="709"/>
        <w:jc w:val="both"/>
        <w:rPr>
          <w:rFonts w:ascii="Times New Roman" w:eastAsia="Arial Unicode MS" w:hAnsi="Times New Roman" w:cs="Times New Roman"/>
          <w:sz w:val="28"/>
          <w:szCs w:val="28"/>
          <w:lang w:val="kk-KZ"/>
        </w:rPr>
      </w:pPr>
      <w:r w:rsidRPr="00C93737">
        <w:rPr>
          <w:rFonts w:ascii="Times New Roman" w:eastAsia="Arial Unicode MS" w:hAnsi="Times New Roman" w:cs="Times New Roman"/>
          <w:sz w:val="28"/>
          <w:szCs w:val="28"/>
        </w:rPr>
        <w:t xml:space="preserve">В целях популяризации и развития детского спорта в 2020, 2022, </w:t>
      </w:r>
      <w:r w:rsidR="00C93737">
        <w:rPr>
          <w:rFonts w:ascii="Times New Roman" w:eastAsia="Arial Unicode MS" w:hAnsi="Times New Roman" w:cs="Times New Roman"/>
          <w:sz w:val="28"/>
          <w:szCs w:val="28"/>
        </w:rPr>
        <w:br/>
      </w:r>
      <w:r w:rsidRPr="00C93737">
        <w:rPr>
          <w:rFonts w:ascii="Times New Roman" w:eastAsia="Arial Unicode MS" w:hAnsi="Times New Roman" w:cs="Times New Roman"/>
          <w:sz w:val="28"/>
          <w:szCs w:val="28"/>
        </w:rPr>
        <w:t>2024 гг. Казахстан примет участие во Всемирной летней гимназиаде среди школьников.</w:t>
      </w:r>
      <w:r w:rsidRPr="00C93737">
        <w:rPr>
          <w:rFonts w:ascii="Times New Roman" w:eastAsia="Arial Unicode MS" w:hAnsi="Times New Roman" w:cs="Times New Roman"/>
          <w:sz w:val="28"/>
          <w:szCs w:val="28"/>
          <w:lang w:val="kk-KZ"/>
        </w:rPr>
        <w:t xml:space="preserve"> </w:t>
      </w:r>
    </w:p>
    <w:p w14:paraId="0E59B3B3" w14:textId="1B6B0649" w:rsidR="003E09D1" w:rsidRPr="00C93737" w:rsidRDefault="003E09D1" w:rsidP="0039516E">
      <w:pPr>
        <w:widowControl w:val="0"/>
        <w:tabs>
          <w:tab w:val="left" w:pos="-709"/>
          <w:tab w:val="num" w:pos="0"/>
        </w:tabs>
        <w:spacing w:after="0" w:line="240" w:lineRule="auto"/>
        <w:ind w:firstLine="709"/>
        <w:jc w:val="both"/>
        <w:rPr>
          <w:rFonts w:ascii="Times New Roman" w:eastAsia="Arial Unicode MS" w:hAnsi="Times New Roman" w:cs="Times New Roman"/>
          <w:sz w:val="28"/>
          <w:szCs w:val="28"/>
          <w:lang w:val="kk-KZ"/>
        </w:rPr>
      </w:pPr>
      <w:r w:rsidRPr="00C93737">
        <w:rPr>
          <w:rFonts w:ascii="Times New Roman" w:eastAsia="Arial Unicode MS" w:hAnsi="Times New Roman" w:cs="Times New Roman"/>
          <w:sz w:val="28"/>
          <w:szCs w:val="28"/>
          <w:lang w:val="kk-KZ"/>
        </w:rPr>
        <w:t xml:space="preserve">Экологическое воспитание, бережное отношение к </w:t>
      </w:r>
      <w:r w:rsidR="00737343" w:rsidRPr="00C93737">
        <w:rPr>
          <w:rFonts w:ascii="Times New Roman" w:eastAsia="Arial Unicode MS" w:hAnsi="Times New Roman" w:cs="Times New Roman"/>
          <w:sz w:val="28"/>
          <w:szCs w:val="28"/>
          <w:lang w:val="kk-KZ"/>
        </w:rPr>
        <w:t xml:space="preserve">окружающему миру, </w:t>
      </w:r>
      <w:r w:rsidRPr="00C93737">
        <w:rPr>
          <w:rFonts w:ascii="Times New Roman" w:eastAsia="Arial Unicode MS" w:hAnsi="Times New Roman" w:cs="Times New Roman"/>
          <w:sz w:val="28"/>
          <w:szCs w:val="28"/>
          <w:lang w:val="kk-KZ"/>
        </w:rPr>
        <w:t xml:space="preserve">привитие </w:t>
      </w:r>
      <w:r w:rsidR="00EF05A4" w:rsidRPr="00C93737">
        <w:rPr>
          <w:rFonts w:ascii="Times New Roman" w:eastAsia="Arial Unicode MS" w:hAnsi="Times New Roman" w:cs="Times New Roman"/>
          <w:sz w:val="28"/>
          <w:szCs w:val="28"/>
          <w:lang w:val="kk-KZ"/>
        </w:rPr>
        <w:t xml:space="preserve">финансовых и </w:t>
      </w:r>
      <w:r w:rsidRPr="00C93737">
        <w:rPr>
          <w:rFonts w:ascii="Times New Roman" w:eastAsia="Arial Unicode MS" w:hAnsi="Times New Roman" w:cs="Times New Roman"/>
          <w:sz w:val="28"/>
          <w:szCs w:val="28"/>
          <w:lang w:val="kk-KZ"/>
        </w:rPr>
        <w:t>предпринимательских навыков будет осуществляться через комплекс воспитательных мероприятий.</w:t>
      </w:r>
    </w:p>
    <w:p w14:paraId="3DA04982" w14:textId="4E7524C1" w:rsidR="004E54F1" w:rsidRPr="00C93737" w:rsidRDefault="004E54F1" w:rsidP="00A41527">
      <w:pPr>
        <w:widowControl w:val="0"/>
        <w:tabs>
          <w:tab w:val="left" w:pos="-709"/>
          <w:tab w:val="num" w:pos="72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w:t>
      </w:r>
      <w:r w:rsidR="00C52B0D" w:rsidRPr="00C93737">
        <w:rPr>
          <w:rFonts w:ascii="Times New Roman" w:hAnsi="Times New Roman" w:cs="Times New Roman"/>
          <w:bCs/>
          <w:kern w:val="2"/>
          <w:sz w:val="28"/>
          <w:szCs w:val="28"/>
        </w:rPr>
        <w:t xml:space="preserve">колледжах и </w:t>
      </w:r>
      <w:r w:rsidR="00BE24A7" w:rsidRPr="00C93737">
        <w:rPr>
          <w:rFonts w:ascii="Times New Roman" w:hAnsi="Times New Roman" w:cs="Times New Roman"/>
          <w:bCs/>
          <w:kern w:val="2"/>
          <w:sz w:val="28"/>
          <w:szCs w:val="28"/>
        </w:rPr>
        <w:t>вуз</w:t>
      </w:r>
      <w:r w:rsidR="00C52B0D" w:rsidRPr="00C93737">
        <w:rPr>
          <w:rFonts w:ascii="Times New Roman" w:hAnsi="Times New Roman" w:cs="Times New Roman"/>
          <w:bCs/>
          <w:kern w:val="2"/>
          <w:sz w:val="28"/>
          <w:szCs w:val="28"/>
        </w:rPr>
        <w:t>ах</w:t>
      </w:r>
      <w:r w:rsidRPr="00C93737">
        <w:rPr>
          <w:rFonts w:ascii="Times New Roman" w:hAnsi="Times New Roman" w:cs="Times New Roman"/>
          <w:bCs/>
          <w:kern w:val="2"/>
          <w:sz w:val="28"/>
          <w:szCs w:val="28"/>
        </w:rPr>
        <w:t xml:space="preserve"> </w:t>
      </w:r>
      <w:r w:rsidR="00C52B0D" w:rsidRPr="00C93737">
        <w:rPr>
          <w:rFonts w:ascii="Times New Roman" w:hAnsi="Times New Roman" w:cs="Times New Roman"/>
          <w:bCs/>
          <w:kern w:val="2"/>
          <w:sz w:val="28"/>
          <w:szCs w:val="28"/>
        </w:rPr>
        <w:t xml:space="preserve">будет продолжено внедрение </w:t>
      </w:r>
      <w:r w:rsidRPr="00C93737">
        <w:rPr>
          <w:rFonts w:ascii="Times New Roman" w:hAnsi="Times New Roman" w:cs="Times New Roman"/>
          <w:bCs/>
          <w:kern w:val="2"/>
          <w:sz w:val="28"/>
          <w:szCs w:val="28"/>
        </w:rPr>
        <w:t>принцип</w:t>
      </w:r>
      <w:r w:rsidR="00C52B0D" w:rsidRPr="00C93737">
        <w:rPr>
          <w:rFonts w:ascii="Times New Roman" w:hAnsi="Times New Roman" w:cs="Times New Roman"/>
          <w:bCs/>
          <w:kern w:val="2"/>
          <w:sz w:val="28"/>
          <w:szCs w:val="28"/>
        </w:rPr>
        <w:t>ов</w:t>
      </w:r>
      <w:r w:rsidRPr="00C93737">
        <w:rPr>
          <w:rFonts w:ascii="Times New Roman" w:hAnsi="Times New Roman" w:cs="Times New Roman"/>
          <w:bCs/>
          <w:kern w:val="2"/>
          <w:sz w:val="28"/>
          <w:szCs w:val="28"/>
        </w:rPr>
        <w:t xml:space="preserve"> добропорядочности путем автоматизации образовательного процесса, в том числе оказание услуг обучающимся по принципу «одного окна» и обеспечени</w:t>
      </w:r>
      <w:r w:rsidR="00A124EB" w:rsidRPr="00C93737">
        <w:rPr>
          <w:rFonts w:ascii="Times New Roman" w:hAnsi="Times New Roman" w:cs="Times New Roman"/>
          <w:bCs/>
          <w:kern w:val="2"/>
          <w:sz w:val="28"/>
          <w:szCs w:val="28"/>
        </w:rPr>
        <w:t>е</w:t>
      </w:r>
      <w:r w:rsidRPr="00C93737">
        <w:rPr>
          <w:rFonts w:ascii="Times New Roman" w:hAnsi="Times New Roman" w:cs="Times New Roman"/>
          <w:bCs/>
          <w:kern w:val="2"/>
          <w:sz w:val="28"/>
          <w:szCs w:val="28"/>
        </w:rPr>
        <w:t xml:space="preserve"> прозрачности при поступлении </w:t>
      </w:r>
      <w:r w:rsidR="00C52B0D" w:rsidRPr="00C93737">
        <w:rPr>
          <w:rFonts w:ascii="Times New Roman" w:hAnsi="Times New Roman" w:cs="Times New Roman"/>
          <w:bCs/>
          <w:kern w:val="2"/>
          <w:sz w:val="28"/>
          <w:szCs w:val="28"/>
        </w:rPr>
        <w:t>на обучение и получени</w:t>
      </w:r>
      <w:r w:rsidR="00A124EB" w:rsidRPr="00C93737">
        <w:rPr>
          <w:rFonts w:ascii="Times New Roman" w:hAnsi="Times New Roman" w:cs="Times New Roman"/>
          <w:bCs/>
          <w:kern w:val="2"/>
          <w:sz w:val="28"/>
          <w:szCs w:val="28"/>
        </w:rPr>
        <w:t>и</w:t>
      </w:r>
      <w:r w:rsidR="00C52B0D" w:rsidRPr="00C93737">
        <w:rPr>
          <w:rFonts w:ascii="Times New Roman" w:hAnsi="Times New Roman" w:cs="Times New Roman"/>
          <w:bCs/>
          <w:kern w:val="2"/>
          <w:sz w:val="28"/>
          <w:szCs w:val="28"/>
        </w:rPr>
        <w:t xml:space="preserve"> государственных услуг</w:t>
      </w:r>
      <w:r w:rsidRPr="00C93737">
        <w:rPr>
          <w:rFonts w:ascii="Times New Roman" w:hAnsi="Times New Roman" w:cs="Times New Roman"/>
          <w:bCs/>
          <w:kern w:val="2"/>
          <w:sz w:val="28"/>
          <w:szCs w:val="28"/>
        </w:rPr>
        <w:t xml:space="preserve">. </w:t>
      </w:r>
    </w:p>
    <w:p w14:paraId="14A0AAC0" w14:textId="77777777" w:rsidR="005323DE" w:rsidRPr="00C93737" w:rsidRDefault="005323DE" w:rsidP="00A41527">
      <w:pPr>
        <w:widowControl w:val="0"/>
        <w:tabs>
          <w:tab w:val="left" w:pos="-709"/>
          <w:tab w:val="num" w:pos="720"/>
        </w:tabs>
        <w:spacing w:after="0" w:line="240" w:lineRule="auto"/>
        <w:ind w:firstLine="709"/>
        <w:jc w:val="both"/>
        <w:rPr>
          <w:rFonts w:ascii="Times New Roman" w:hAnsi="Times New Roman" w:cs="Times New Roman"/>
          <w:bCs/>
          <w:kern w:val="2"/>
          <w:sz w:val="28"/>
          <w:szCs w:val="28"/>
        </w:rPr>
      </w:pPr>
    </w:p>
    <w:p w14:paraId="5437AC30" w14:textId="2CB8B44B" w:rsidR="00CF2F9D" w:rsidRPr="00C93737" w:rsidRDefault="001C60A0" w:rsidP="00A41527">
      <w:pPr>
        <w:spacing w:after="0" w:line="240" w:lineRule="auto"/>
        <w:ind w:firstLine="708"/>
        <w:contextualSpacing/>
        <w:jc w:val="both"/>
        <w:rPr>
          <w:rFonts w:ascii="Times New Roman" w:eastAsia="Calibri" w:hAnsi="Times New Roman" w:cs="Times New Roman"/>
          <w:b/>
          <w:bCs/>
          <w:sz w:val="28"/>
          <w:szCs w:val="28"/>
        </w:rPr>
      </w:pPr>
      <w:r w:rsidRPr="00C93737">
        <w:rPr>
          <w:rFonts w:ascii="Times New Roman" w:eastAsia="Calibri" w:hAnsi="Times New Roman" w:cs="Times New Roman"/>
          <w:b/>
          <w:bCs/>
          <w:sz w:val="28"/>
          <w:szCs w:val="28"/>
          <w:lang w:val="kk-KZ"/>
        </w:rPr>
        <w:t>5.</w:t>
      </w:r>
      <w:r w:rsidR="00E03C28" w:rsidRPr="00C93737">
        <w:rPr>
          <w:rFonts w:ascii="Times New Roman" w:eastAsia="Calibri" w:hAnsi="Times New Roman" w:cs="Times New Roman"/>
          <w:b/>
          <w:bCs/>
          <w:sz w:val="28"/>
          <w:szCs w:val="28"/>
        </w:rPr>
        <w:t>1.</w:t>
      </w:r>
      <w:r w:rsidR="005323DE" w:rsidRPr="00C93737">
        <w:rPr>
          <w:rFonts w:ascii="Times New Roman" w:eastAsia="Calibri" w:hAnsi="Times New Roman" w:cs="Times New Roman"/>
          <w:b/>
          <w:bCs/>
          <w:sz w:val="28"/>
          <w:szCs w:val="28"/>
        </w:rPr>
        <w:t>7</w:t>
      </w:r>
      <w:r w:rsidR="005C2E75" w:rsidRPr="00C93737">
        <w:rPr>
          <w:rFonts w:ascii="Times New Roman" w:eastAsia="Calibri" w:hAnsi="Times New Roman" w:cs="Times New Roman"/>
          <w:b/>
          <w:bCs/>
          <w:sz w:val="28"/>
          <w:szCs w:val="28"/>
        </w:rPr>
        <w:t>.</w:t>
      </w:r>
      <w:r w:rsidR="005C2E75" w:rsidRPr="00C93737">
        <w:rPr>
          <w:rFonts w:ascii="Times New Roman" w:eastAsia="Calibri" w:hAnsi="Times New Roman" w:cs="Times New Roman"/>
          <w:b/>
          <w:bCs/>
          <w:sz w:val="28"/>
          <w:szCs w:val="28"/>
          <w:lang w:val="kk-KZ"/>
        </w:rPr>
        <w:t> </w:t>
      </w:r>
      <w:r w:rsidR="001277ED" w:rsidRPr="00C93737">
        <w:rPr>
          <w:rFonts w:ascii="Times New Roman" w:eastAsia="Calibri" w:hAnsi="Times New Roman" w:cs="Times New Roman"/>
          <w:b/>
          <w:bCs/>
          <w:sz w:val="28"/>
          <w:szCs w:val="28"/>
        </w:rPr>
        <w:t>Оснастить организации образования цифровой инфраструктурой и современной материально-технической базой</w:t>
      </w:r>
    </w:p>
    <w:p w14:paraId="25F50D3E" w14:textId="205FC77A" w:rsidR="00E03C28" w:rsidRPr="00C93737" w:rsidRDefault="00E03C28" w:rsidP="00A41527">
      <w:pPr>
        <w:tabs>
          <w:tab w:val="left" w:pos="-709"/>
          <w:tab w:val="num" w:pos="0"/>
          <w:tab w:val="left" w:pos="993"/>
        </w:tabs>
        <w:spacing w:after="0" w:line="240" w:lineRule="auto"/>
        <w:ind w:firstLine="709"/>
        <w:contextualSpacing/>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 xml:space="preserve">1. </w:t>
      </w:r>
      <w:r w:rsidR="00C30ABC" w:rsidRPr="00C93737">
        <w:rPr>
          <w:rFonts w:ascii="Times New Roman" w:hAnsi="Times New Roman" w:cs="Times New Roman"/>
          <w:bCs/>
          <w:iCs/>
          <w:kern w:val="2"/>
          <w:sz w:val="28"/>
          <w:szCs w:val="28"/>
        </w:rPr>
        <w:t xml:space="preserve">Сокращение </w:t>
      </w:r>
      <w:r w:rsidR="00983499" w:rsidRPr="00C93737">
        <w:rPr>
          <w:rFonts w:ascii="Times New Roman" w:hAnsi="Times New Roman" w:cs="Times New Roman"/>
          <w:bCs/>
          <w:iCs/>
          <w:kern w:val="2"/>
          <w:sz w:val="28"/>
          <w:szCs w:val="28"/>
        </w:rPr>
        <w:t>а</w:t>
      </w:r>
      <w:r w:rsidR="00C30ABC" w:rsidRPr="00C93737">
        <w:rPr>
          <w:rFonts w:ascii="Times New Roman" w:hAnsi="Times New Roman" w:cs="Times New Roman"/>
          <w:bCs/>
          <w:iCs/>
          <w:kern w:val="2"/>
          <w:sz w:val="28"/>
          <w:szCs w:val="28"/>
        </w:rPr>
        <w:t>ва</w:t>
      </w:r>
      <w:r w:rsidR="00983499" w:rsidRPr="00C93737">
        <w:rPr>
          <w:rFonts w:ascii="Times New Roman" w:hAnsi="Times New Roman" w:cs="Times New Roman"/>
          <w:bCs/>
          <w:iCs/>
          <w:kern w:val="2"/>
          <w:sz w:val="28"/>
          <w:szCs w:val="28"/>
        </w:rPr>
        <w:t>рийны</w:t>
      </w:r>
      <w:r w:rsidR="00C30ABC" w:rsidRPr="00C93737">
        <w:rPr>
          <w:rFonts w:ascii="Times New Roman" w:hAnsi="Times New Roman" w:cs="Times New Roman"/>
          <w:bCs/>
          <w:iCs/>
          <w:kern w:val="2"/>
          <w:sz w:val="28"/>
          <w:szCs w:val="28"/>
        </w:rPr>
        <w:t>х</w:t>
      </w:r>
      <w:r w:rsidR="00983499" w:rsidRPr="00C93737">
        <w:rPr>
          <w:rFonts w:ascii="Times New Roman" w:hAnsi="Times New Roman" w:cs="Times New Roman"/>
          <w:bCs/>
          <w:iCs/>
          <w:kern w:val="2"/>
          <w:sz w:val="28"/>
          <w:szCs w:val="28"/>
        </w:rPr>
        <w:t xml:space="preserve"> и трехсменны</w:t>
      </w:r>
      <w:r w:rsidR="00C30ABC" w:rsidRPr="00C93737">
        <w:rPr>
          <w:rFonts w:ascii="Times New Roman" w:hAnsi="Times New Roman" w:cs="Times New Roman"/>
          <w:bCs/>
          <w:iCs/>
          <w:kern w:val="2"/>
          <w:sz w:val="28"/>
          <w:szCs w:val="28"/>
        </w:rPr>
        <w:t>х</w:t>
      </w:r>
      <w:r w:rsidR="00983499" w:rsidRPr="00C93737">
        <w:rPr>
          <w:rFonts w:ascii="Times New Roman" w:hAnsi="Times New Roman" w:cs="Times New Roman"/>
          <w:bCs/>
          <w:iCs/>
          <w:kern w:val="2"/>
          <w:sz w:val="28"/>
          <w:szCs w:val="28"/>
        </w:rPr>
        <w:t xml:space="preserve"> школ</w:t>
      </w:r>
      <w:r w:rsidR="003F2363" w:rsidRPr="00C93737">
        <w:rPr>
          <w:rFonts w:ascii="Times New Roman" w:hAnsi="Times New Roman" w:cs="Times New Roman"/>
          <w:bCs/>
          <w:iCs/>
          <w:kern w:val="2"/>
          <w:sz w:val="28"/>
          <w:szCs w:val="28"/>
        </w:rPr>
        <w:t>, сни</w:t>
      </w:r>
      <w:r w:rsidR="00C30ABC" w:rsidRPr="00C93737">
        <w:rPr>
          <w:rFonts w:ascii="Times New Roman" w:hAnsi="Times New Roman" w:cs="Times New Roman"/>
          <w:bCs/>
          <w:iCs/>
          <w:kern w:val="2"/>
          <w:sz w:val="28"/>
          <w:szCs w:val="28"/>
        </w:rPr>
        <w:t>жение</w:t>
      </w:r>
      <w:r w:rsidR="003F2363" w:rsidRPr="00C93737">
        <w:rPr>
          <w:rFonts w:ascii="Times New Roman" w:hAnsi="Times New Roman" w:cs="Times New Roman"/>
          <w:bCs/>
          <w:iCs/>
          <w:kern w:val="2"/>
          <w:sz w:val="28"/>
          <w:szCs w:val="28"/>
        </w:rPr>
        <w:t xml:space="preserve"> дефицит</w:t>
      </w:r>
      <w:r w:rsidR="00C30ABC" w:rsidRPr="00C93737">
        <w:rPr>
          <w:rFonts w:ascii="Times New Roman" w:hAnsi="Times New Roman" w:cs="Times New Roman"/>
          <w:bCs/>
          <w:iCs/>
          <w:kern w:val="2"/>
          <w:sz w:val="28"/>
          <w:szCs w:val="28"/>
        </w:rPr>
        <w:t>а</w:t>
      </w:r>
      <w:r w:rsidR="00881DBA" w:rsidRPr="00C93737">
        <w:rPr>
          <w:rFonts w:ascii="Times New Roman" w:hAnsi="Times New Roman" w:cs="Times New Roman"/>
          <w:bCs/>
          <w:iCs/>
          <w:kern w:val="2"/>
          <w:sz w:val="28"/>
          <w:szCs w:val="28"/>
        </w:rPr>
        <w:t xml:space="preserve"> </w:t>
      </w:r>
      <w:r w:rsidR="009E6EB6" w:rsidRPr="00C93737">
        <w:rPr>
          <w:rFonts w:ascii="Times New Roman" w:hAnsi="Times New Roman" w:cs="Times New Roman"/>
          <w:bCs/>
          <w:iCs/>
          <w:kern w:val="2"/>
          <w:sz w:val="28"/>
          <w:szCs w:val="28"/>
        </w:rPr>
        <w:t>ученических мест</w:t>
      </w:r>
      <w:r w:rsidR="003B6A57" w:rsidRPr="00C93737">
        <w:rPr>
          <w:rFonts w:ascii="Times New Roman" w:hAnsi="Times New Roman" w:cs="Times New Roman"/>
          <w:bCs/>
          <w:iCs/>
          <w:kern w:val="2"/>
          <w:sz w:val="28"/>
          <w:szCs w:val="28"/>
        </w:rPr>
        <w:t>, а также обеспечение условий для проживания студенческой молодежи в период обучения</w:t>
      </w:r>
    </w:p>
    <w:p w14:paraId="75DCEF87" w14:textId="7F0FE843" w:rsidR="002E19E0" w:rsidRPr="00C93737" w:rsidRDefault="00E209B4" w:rsidP="00A41527">
      <w:pPr>
        <w:widowControl w:val="0"/>
        <w:tabs>
          <w:tab w:val="left" w:pos="-709"/>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lastRenderedPageBreak/>
        <w:t>С учетом демографического роста и урбанизации</w:t>
      </w:r>
      <w:r w:rsidR="007D3EF0" w:rsidRPr="00C93737">
        <w:rPr>
          <w:rFonts w:ascii="Times New Roman" w:hAnsi="Times New Roman" w:cs="Times New Roman"/>
          <w:bCs/>
          <w:kern w:val="2"/>
          <w:sz w:val="28"/>
          <w:szCs w:val="28"/>
        </w:rPr>
        <w:t xml:space="preserve"> на </w:t>
      </w:r>
      <w:r w:rsidR="006D20B9" w:rsidRPr="00C93737">
        <w:rPr>
          <w:rFonts w:ascii="Times New Roman" w:hAnsi="Times New Roman" w:cs="Times New Roman"/>
          <w:bCs/>
          <w:kern w:val="2"/>
          <w:sz w:val="28"/>
          <w:szCs w:val="28"/>
        </w:rPr>
        <w:t>основе данных</w:t>
      </w:r>
      <w:r w:rsidR="007D3EF0" w:rsidRPr="00C93737">
        <w:rPr>
          <w:rFonts w:ascii="Times New Roman" w:hAnsi="Times New Roman" w:cs="Times New Roman"/>
          <w:bCs/>
          <w:kern w:val="2"/>
          <w:sz w:val="28"/>
          <w:szCs w:val="28"/>
        </w:rPr>
        <w:t xml:space="preserve"> о дефиците ученических мест </w:t>
      </w:r>
      <w:r w:rsidRPr="00C93737">
        <w:rPr>
          <w:rFonts w:ascii="Times New Roman" w:hAnsi="Times New Roman" w:cs="Times New Roman"/>
          <w:bCs/>
          <w:kern w:val="2"/>
          <w:sz w:val="28"/>
          <w:szCs w:val="28"/>
        </w:rPr>
        <w:t>будет продолжена работа по расширению сети школ</w:t>
      </w:r>
      <w:r w:rsidR="007D3EF0" w:rsidRPr="00C93737">
        <w:rPr>
          <w:rFonts w:ascii="Times New Roman" w:hAnsi="Times New Roman" w:cs="Times New Roman"/>
          <w:bCs/>
          <w:kern w:val="2"/>
          <w:sz w:val="28"/>
          <w:szCs w:val="28"/>
        </w:rPr>
        <w:t>, в том числе за счет ГЧП.</w:t>
      </w:r>
      <w:r w:rsidRPr="00C93737">
        <w:rPr>
          <w:rFonts w:ascii="Times New Roman" w:hAnsi="Times New Roman" w:cs="Times New Roman"/>
          <w:bCs/>
          <w:kern w:val="2"/>
          <w:sz w:val="28"/>
          <w:szCs w:val="28"/>
        </w:rPr>
        <w:t xml:space="preserve"> </w:t>
      </w:r>
      <w:r w:rsidR="002E19E0" w:rsidRPr="00C93737">
        <w:rPr>
          <w:rFonts w:ascii="Times New Roman" w:hAnsi="Times New Roman" w:cs="Times New Roman"/>
          <w:bCs/>
          <w:kern w:val="2"/>
          <w:sz w:val="28"/>
          <w:szCs w:val="28"/>
        </w:rPr>
        <w:t>Будет введена новая методика финансирования строительства</w:t>
      </w:r>
      <w:r w:rsidR="004F0B7C" w:rsidRPr="00C93737">
        <w:rPr>
          <w:rFonts w:ascii="Times New Roman" w:hAnsi="Times New Roman" w:cs="Times New Roman"/>
          <w:bCs/>
          <w:kern w:val="2"/>
          <w:sz w:val="28"/>
          <w:szCs w:val="28"/>
        </w:rPr>
        <w:t xml:space="preserve">, реконструкции объектов среднего образования. Приоритетами при распределении финансирования на строительство будут </w:t>
      </w:r>
      <w:r w:rsidR="00E42E24" w:rsidRPr="00C93737">
        <w:rPr>
          <w:rFonts w:ascii="Times New Roman" w:hAnsi="Times New Roman" w:cs="Times New Roman"/>
          <w:bCs/>
          <w:kern w:val="2"/>
          <w:sz w:val="28"/>
          <w:szCs w:val="28"/>
        </w:rPr>
        <w:t>физический</w:t>
      </w:r>
      <w:r w:rsidR="004F0B7C" w:rsidRPr="00C93737">
        <w:rPr>
          <w:rFonts w:ascii="Times New Roman" w:hAnsi="Times New Roman" w:cs="Times New Roman"/>
          <w:bCs/>
          <w:kern w:val="2"/>
          <w:sz w:val="28"/>
          <w:szCs w:val="28"/>
        </w:rPr>
        <w:t xml:space="preserve"> износ здания, аварийность здания, потребность в капитальном ремонте, </w:t>
      </w:r>
      <w:r w:rsidR="003252B2" w:rsidRPr="00C93737">
        <w:rPr>
          <w:rFonts w:ascii="Times New Roman" w:hAnsi="Times New Roman" w:cs="Times New Roman"/>
          <w:bCs/>
          <w:kern w:val="2"/>
          <w:sz w:val="28"/>
          <w:szCs w:val="28"/>
        </w:rPr>
        <w:t>трехсменность, наличие дефицита ученических мест</w:t>
      </w:r>
      <w:r w:rsidR="00A65328" w:rsidRPr="00C93737">
        <w:rPr>
          <w:rFonts w:ascii="Times New Roman" w:hAnsi="Times New Roman" w:cs="Times New Roman"/>
          <w:bCs/>
          <w:kern w:val="2"/>
          <w:sz w:val="28"/>
          <w:szCs w:val="28"/>
        </w:rPr>
        <w:t>,</w:t>
      </w:r>
      <w:r w:rsidR="003252B2" w:rsidRPr="00C93737">
        <w:rPr>
          <w:rFonts w:ascii="Times New Roman" w:hAnsi="Times New Roman" w:cs="Times New Roman"/>
          <w:bCs/>
          <w:kern w:val="2"/>
          <w:sz w:val="28"/>
          <w:szCs w:val="28"/>
        </w:rPr>
        <w:t xml:space="preserve"> </w:t>
      </w:r>
      <w:r w:rsidR="00A65328" w:rsidRPr="00C93737">
        <w:rPr>
          <w:rFonts w:ascii="Times New Roman" w:hAnsi="Times New Roman" w:cs="Times New Roman"/>
          <w:bCs/>
          <w:kern w:val="2"/>
          <w:sz w:val="28"/>
          <w:szCs w:val="28"/>
        </w:rPr>
        <w:t xml:space="preserve">естественный прирост </w:t>
      </w:r>
      <w:r w:rsidR="003252B2" w:rsidRPr="00C93737">
        <w:rPr>
          <w:rFonts w:ascii="Times New Roman" w:hAnsi="Times New Roman" w:cs="Times New Roman"/>
          <w:bCs/>
          <w:kern w:val="2"/>
          <w:sz w:val="28"/>
          <w:szCs w:val="28"/>
        </w:rPr>
        <w:t>и миграция населения.</w:t>
      </w:r>
      <w:r w:rsidR="0053794D" w:rsidRPr="00C93737">
        <w:rPr>
          <w:rFonts w:ascii="Times New Roman" w:hAnsi="Times New Roman" w:cs="Times New Roman"/>
          <w:bCs/>
          <w:kern w:val="2"/>
          <w:sz w:val="28"/>
          <w:szCs w:val="28"/>
        </w:rPr>
        <w:t xml:space="preserve"> </w:t>
      </w:r>
      <w:r w:rsidR="002E19E0" w:rsidRPr="00C93737">
        <w:rPr>
          <w:rFonts w:ascii="Times New Roman" w:hAnsi="Times New Roman" w:cs="Times New Roman"/>
          <w:bCs/>
          <w:kern w:val="2"/>
          <w:sz w:val="28"/>
          <w:szCs w:val="28"/>
        </w:rPr>
        <w:t xml:space="preserve">Объем финансирования будет определяться исходя из норматива на одного учащегося в регионе. </w:t>
      </w:r>
    </w:p>
    <w:p w14:paraId="74D5AEBF" w14:textId="7FC0EB64" w:rsidR="007C7562" w:rsidRPr="00C93737" w:rsidRDefault="00AD3C9C" w:rsidP="00A41527">
      <w:pPr>
        <w:widowControl w:val="0"/>
        <w:tabs>
          <w:tab w:val="left" w:pos="-709"/>
          <w:tab w:val="num" w:pos="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w:t>
      </w:r>
      <w:r w:rsidR="00CA442E" w:rsidRPr="00C93737">
        <w:rPr>
          <w:rFonts w:ascii="Times New Roman" w:hAnsi="Times New Roman" w:cs="Times New Roman"/>
          <w:bCs/>
          <w:kern w:val="2"/>
          <w:sz w:val="28"/>
          <w:szCs w:val="28"/>
        </w:rPr>
        <w:t xml:space="preserve">родолжится </w:t>
      </w:r>
      <w:r w:rsidR="007C7562" w:rsidRPr="00C93737">
        <w:rPr>
          <w:rFonts w:ascii="Times New Roman" w:hAnsi="Times New Roman" w:cs="Times New Roman"/>
          <w:bCs/>
          <w:kern w:val="2"/>
          <w:sz w:val="28"/>
          <w:szCs w:val="28"/>
        </w:rPr>
        <w:t>размещени</w:t>
      </w:r>
      <w:r w:rsidRPr="00C93737">
        <w:rPr>
          <w:rFonts w:ascii="Times New Roman" w:hAnsi="Times New Roman" w:cs="Times New Roman"/>
          <w:bCs/>
          <w:kern w:val="2"/>
          <w:sz w:val="28"/>
          <w:szCs w:val="28"/>
        </w:rPr>
        <w:t>е</w:t>
      </w:r>
      <w:r w:rsidR="007C7562" w:rsidRPr="00C93737">
        <w:rPr>
          <w:rFonts w:ascii="Times New Roman" w:hAnsi="Times New Roman" w:cs="Times New Roman"/>
          <w:bCs/>
          <w:kern w:val="2"/>
          <w:sz w:val="28"/>
          <w:szCs w:val="28"/>
        </w:rPr>
        <w:t xml:space="preserve"> государственного образовательного заказа и </w:t>
      </w:r>
      <w:r w:rsidRPr="00C93737">
        <w:rPr>
          <w:rFonts w:ascii="Times New Roman" w:hAnsi="Times New Roman" w:cs="Times New Roman"/>
          <w:bCs/>
          <w:kern w:val="2"/>
          <w:sz w:val="28"/>
          <w:szCs w:val="28"/>
        </w:rPr>
        <w:t xml:space="preserve">будет </w:t>
      </w:r>
      <w:r w:rsidR="007C7562" w:rsidRPr="00C93737">
        <w:rPr>
          <w:rFonts w:ascii="Times New Roman" w:hAnsi="Times New Roman" w:cs="Times New Roman"/>
          <w:bCs/>
          <w:kern w:val="2"/>
          <w:sz w:val="28"/>
          <w:szCs w:val="28"/>
        </w:rPr>
        <w:t xml:space="preserve">введена выплата расходов на амортизацию зданий частных организаций среднего образования за каждое вновь введенное путем строительства или </w:t>
      </w:r>
      <w:r w:rsidR="00FE77EC" w:rsidRPr="00C93737">
        <w:rPr>
          <w:rFonts w:ascii="Times New Roman" w:hAnsi="Times New Roman" w:cs="Times New Roman"/>
          <w:bCs/>
          <w:kern w:val="2"/>
          <w:sz w:val="28"/>
          <w:szCs w:val="28"/>
        </w:rPr>
        <w:t>реконструкции ученическо</w:t>
      </w:r>
      <w:r w:rsidR="00231B14" w:rsidRPr="00C93737">
        <w:rPr>
          <w:rFonts w:ascii="Times New Roman" w:hAnsi="Times New Roman" w:cs="Times New Roman"/>
          <w:bCs/>
          <w:kern w:val="2"/>
          <w:sz w:val="28"/>
          <w:szCs w:val="28"/>
        </w:rPr>
        <w:t>го</w:t>
      </w:r>
      <w:r w:rsidR="00FE77EC" w:rsidRPr="00C93737">
        <w:rPr>
          <w:rFonts w:ascii="Times New Roman" w:hAnsi="Times New Roman" w:cs="Times New Roman"/>
          <w:bCs/>
          <w:kern w:val="2"/>
          <w:sz w:val="28"/>
          <w:szCs w:val="28"/>
        </w:rPr>
        <w:t xml:space="preserve"> мест</w:t>
      </w:r>
      <w:r w:rsidR="00231B14" w:rsidRPr="00C93737">
        <w:rPr>
          <w:rFonts w:ascii="Times New Roman" w:hAnsi="Times New Roman" w:cs="Times New Roman"/>
          <w:bCs/>
          <w:kern w:val="2"/>
          <w:sz w:val="28"/>
          <w:szCs w:val="28"/>
        </w:rPr>
        <w:t>а</w:t>
      </w:r>
      <w:r w:rsidR="007C7562" w:rsidRPr="00C93737">
        <w:rPr>
          <w:rFonts w:ascii="Times New Roman" w:hAnsi="Times New Roman" w:cs="Times New Roman"/>
          <w:bCs/>
          <w:kern w:val="2"/>
          <w:sz w:val="28"/>
          <w:szCs w:val="28"/>
        </w:rPr>
        <w:t xml:space="preserve">, в том числе в рамках ГЧП. </w:t>
      </w:r>
    </w:p>
    <w:p w14:paraId="5E7A2422" w14:textId="2C24A7D7" w:rsidR="007C7562" w:rsidRPr="00C93737" w:rsidRDefault="007C7562" w:rsidP="00A41527">
      <w:pPr>
        <w:widowControl w:val="0"/>
        <w:tabs>
          <w:tab w:val="left" w:pos="-709"/>
          <w:tab w:val="num" w:pos="0"/>
        </w:tabs>
        <w:spacing w:after="0" w:line="240" w:lineRule="auto"/>
        <w:ind w:firstLine="709"/>
        <w:jc w:val="both"/>
        <w:rPr>
          <w:rFonts w:ascii="Times New Roman" w:hAnsi="Times New Roman" w:cs="Times New Roman"/>
          <w:bCs/>
          <w:strike/>
          <w:kern w:val="2"/>
          <w:sz w:val="28"/>
          <w:szCs w:val="28"/>
        </w:rPr>
      </w:pPr>
      <w:r w:rsidRPr="00C93737">
        <w:rPr>
          <w:rFonts w:ascii="Times New Roman" w:hAnsi="Times New Roman" w:cs="Times New Roman"/>
          <w:bCs/>
          <w:kern w:val="2"/>
          <w:sz w:val="28"/>
          <w:szCs w:val="28"/>
        </w:rPr>
        <w:t xml:space="preserve">В целях улучшения условий проживания студентов, магистрантов и докторантов </w:t>
      </w:r>
      <w:r w:rsidR="00231B14" w:rsidRPr="00C93737">
        <w:rPr>
          <w:rFonts w:ascii="Times New Roman" w:hAnsi="Times New Roman" w:cs="Times New Roman"/>
          <w:bCs/>
          <w:kern w:val="2"/>
          <w:sz w:val="28"/>
          <w:szCs w:val="28"/>
        </w:rPr>
        <w:t xml:space="preserve">продолжится введение койко-мест в общежитиях за счет механизма ГЧП. </w:t>
      </w:r>
      <w:r w:rsidR="0091280A" w:rsidRPr="00C93737">
        <w:rPr>
          <w:rFonts w:ascii="Times New Roman" w:hAnsi="Times New Roman" w:cs="Times New Roman"/>
          <w:bCs/>
          <w:kern w:val="2"/>
          <w:sz w:val="28"/>
          <w:szCs w:val="28"/>
        </w:rPr>
        <w:t>До</w:t>
      </w:r>
      <w:r w:rsidR="00231B14" w:rsidRPr="00C93737">
        <w:rPr>
          <w:rFonts w:ascii="Times New Roman" w:hAnsi="Times New Roman" w:cs="Times New Roman"/>
          <w:bCs/>
          <w:kern w:val="2"/>
          <w:sz w:val="28"/>
          <w:szCs w:val="28"/>
        </w:rPr>
        <w:t xml:space="preserve"> 202</w:t>
      </w:r>
      <w:r w:rsidR="0091280A" w:rsidRPr="00C93737">
        <w:rPr>
          <w:rFonts w:ascii="Times New Roman" w:hAnsi="Times New Roman" w:cs="Times New Roman"/>
          <w:bCs/>
          <w:kern w:val="2"/>
          <w:sz w:val="28"/>
          <w:szCs w:val="28"/>
        </w:rPr>
        <w:t>5</w:t>
      </w:r>
      <w:r w:rsidR="00231B14" w:rsidRPr="00C93737">
        <w:rPr>
          <w:rFonts w:ascii="Times New Roman" w:hAnsi="Times New Roman" w:cs="Times New Roman"/>
          <w:bCs/>
          <w:kern w:val="2"/>
          <w:sz w:val="28"/>
          <w:szCs w:val="28"/>
        </w:rPr>
        <w:t xml:space="preserve"> год</w:t>
      </w:r>
      <w:r w:rsidR="0091280A" w:rsidRPr="00C93737">
        <w:rPr>
          <w:rFonts w:ascii="Times New Roman" w:hAnsi="Times New Roman" w:cs="Times New Roman"/>
          <w:bCs/>
          <w:kern w:val="2"/>
          <w:sz w:val="28"/>
          <w:szCs w:val="28"/>
        </w:rPr>
        <w:t>а</w:t>
      </w:r>
      <w:r w:rsidR="00231B14" w:rsidRPr="00C93737">
        <w:rPr>
          <w:rFonts w:ascii="Times New Roman" w:hAnsi="Times New Roman" w:cs="Times New Roman"/>
          <w:bCs/>
          <w:kern w:val="2"/>
          <w:sz w:val="28"/>
          <w:szCs w:val="28"/>
        </w:rPr>
        <w:t xml:space="preserve"> планируется введение </w:t>
      </w:r>
      <w:r w:rsidR="0091280A" w:rsidRPr="00C93737">
        <w:rPr>
          <w:rFonts w:ascii="Times New Roman" w:hAnsi="Times New Roman" w:cs="Times New Roman"/>
          <w:bCs/>
          <w:kern w:val="2"/>
          <w:sz w:val="28"/>
          <w:szCs w:val="28"/>
        </w:rPr>
        <w:t>90</w:t>
      </w:r>
      <w:r w:rsidR="00231B14" w:rsidRPr="00C93737">
        <w:rPr>
          <w:rFonts w:ascii="Times New Roman" w:hAnsi="Times New Roman" w:cs="Times New Roman"/>
          <w:bCs/>
          <w:kern w:val="2"/>
          <w:sz w:val="28"/>
          <w:szCs w:val="28"/>
        </w:rPr>
        <w:t xml:space="preserve"> тыс</w:t>
      </w:r>
      <w:r w:rsidR="00282735" w:rsidRPr="00C93737">
        <w:rPr>
          <w:rFonts w:ascii="Times New Roman" w:hAnsi="Times New Roman" w:cs="Times New Roman"/>
          <w:bCs/>
          <w:kern w:val="2"/>
          <w:sz w:val="28"/>
          <w:szCs w:val="28"/>
        </w:rPr>
        <w:t>яч</w:t>
      </w:r>
      <w:r w:rsidR="00231B14" w:rsidRPr="00C93737">
        <w:rPr>
          <w:rFonts w:ascii="Times New Roman" w:hAnsi="Times New Roman" w:cs="Times New Roman"/>
          <w:bCs/>
          <w:kern w:val="2"/>
          <w:sz w:val="28"/>
          <w:szCs w:val="28"/>
        </w:rPr>
        <w:t xml:space="preserve"> койко-мест. </w:t>
      </w:r>
    </w:p>
    <w:p w14:paraId="475B5B20" w14:textId="2868364F" w:rsidR="00933DC7" w:rsidRPr="00C93737" w:rsidRDefault="003B6A57" w:rsidP="00A41527">
      <w:pPr>
        <w:widowControl w:val="0"/>
        <w:tabs>
          <w:tab w:val="left" w:pos="-709"/>
          <w:tab w:val="num" w:pos="0"/>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2</w:t>
      </w:r>
      <w:r w:rsidR="00933DC7" w:rsidRPr="00C93737">
        <w:rPr>
          <w:rFonts w:ascii="Times New Roman" w:hAnsi="Times New Roman" w:cs="Times New Roman"/>
          <w:bCs/>
          <w:iCs/>
          <w:kern w:val="2"/>
          <w:sz w:val="28"/>
          <w:szCs w:val="28"/>
        </w:rPr>
        <w:t>. Улучш</w:t>
      </w:r>
      <w:r w:rsidR="00D26479" w:rsidRPr="00C93737">
        <w:rPr>
          <w:rFonts w:ascii="Times New Roman" w:hAnsi="Times New Roman" w:cs="Times New Roman"/>
          <w:bCs/>
          <w:iCs/>
          <w:kern w:val="2"/>
          <w:sz w:val="28"/>
          <w:szCs w:val="28"/>
        </w:rPr>
        <w:t>ение</w:t>
      </w:r>
      <w:r w:rsidR="00933DC7" w:rsidRPr="00C93737">
        <w:rPr>
          <w:rFonts w:ascii="Times New Roman" w:hAnsi="Times New Roman" w:cs="Times New Roman"/>
          <w:bCs/>
          <w:iCs/>
          <w:kern w:val="2"/>
          <w:sz w:val="28"/>
          <w:szCs w:val="28"/>
        </w:rPr>
        <w:t xml:space="preserve"> материально-техническ</w:t>
      </w:r>
      <w:r w:rsidR="00D26479" w:rsidRPr="00C93737">
        <w:rPr>
          <w:rFonts w:ascii="Times New Roman" w:hAnsi="Times New Roman" w:cs="Times New Roman"/>
          <w:bCs/>
          <w:iCs/>
          <w:kern w:val="2"/>
          <w:sz w:val="28"/>
          <w:szCs w:val="28"/>
        </w:rPr>
        <w:t>ой</w:t>
      </w:r>
      <w:r w:rsidR="00933DC7" w:rsidRPr="00C93737">
        <w:rPr>
          <w:rFonts w:ascii="Times New Roman" w:hAnsi="Times New Roman" w:cs="Times New Roman"/>
          <w:bCs/>
          <w:iCs/>
          <w:kern w:val="2"/>
          <w:sz w:val="28"/>
          <w:szCs w:val="28"/>
        </w:rPr>
        <w:t xml:space="preserve"> оснащенност</w:t>
      </w:r>
      <w:r w:rsidR="00D26479" w:rsidRPr="00C93737">
        <w:rPr>
          <w:rFonts w:ascii="Times New Roman" w:hAnsi="Times New Roman" w:cs="Times New Roman"/>
          <w:bCs/>
          <w:iCs/>
          <w:kern w:val="2"/>
          <w:sz w:val="28"/>
          <w:szCs w:val="28"/>
        </w:rPr>
        <w:t>и</w:t>
      </w:r>
      <w:r w:rsidR="00933DC7" w:rsidRPr="00C93737">
        <w:rPr>
          <w:rFonts w:ascii="Times New Roman" w:hAnsi="Times New Roman" w:cs="Times New Roman"/>
          <w:bCs/>
          <w:iCs/>
          <w:kern w:val="2"/>
          <w:sz w:val="28"/>
          <w:szCs w:val="28"/>
        </w:rPr>
        <w:t xml:space="preserve"> и цифров</w:t>
      </w:r>
      <w:r w:rsidR="00D26479" w:rsidRPr="00C93737">
        <w:rPr>
          <w:rFonts w:ascii="Times New Roman" w:hAnsi="Times New Roman" w:cs="Times New Roman"/>
          <w:bCs/>
          <w:iCs/>
          <w:kern w:val="2"/>
          <w:sz w:val="28"/>
          <w:szCs w:val="28"/>
        </w:rPr>
        <w:t>ой</w:t>
      </w:r>
      <w:r w:rsidR="00933DC7" w:rsidRPr="00C93737">
        <w:rPr>
          <w:rFonts w:ascii="Times New Roman" w:hAnsi="Times New Roman" w:cs="Times New Roman"/>
          <w:bCs/>
          <w:iCs/>
          <w:kern w:val="2"/>
          <w:sz w:val="28"/>
          <w:szCs w:val="28"/>
        </w:rPr>
        <w:t xml:space="preserve"> инфраструктур</w:t>
      </w:r>
      <w:r w:rsidR="00D26479" w:rsidRPr="00C93737">
        <w:rPr>
          <w:rFonts w:ascii="Times New Roman" w:hAnsi="Times New Roman" w:cs="Times New Roman"/>
          <w:bCs/>
          <w:iCs/>
          <w:kern w:val="2"/>
          <w:sz w:val="28"/>
          <w:szCs w:val="28"/>
        </w:rPr>
        <w:t>ы</w:t>
      </w:r>
      <w:r w:rsidR="00933DC7" w:rsidRPr="00C93737">
        <w:rPr>
          <w:rFonts w:ascii="Times New Roman" w:hAnsi="Times New Roman" w:cs="Times New Roman"/>
          <w:bCs/>
          <w:iCs/>
          <w:kern w:val="2"/>
          <w:sz w:val="28"/>
          <w:szCs w:val="28"/>
        </w:rPr>
        <w:t xml:space="preserve"> особенно нуждающи</w:t>
      </w:r>
      <w:r w:rsidR="00244A7A" w:rsidRPr="00C93737">
        <w:rPr>
          <w:rFonts w:ascii="Times New Roman" w:hAnsi="Times New Roman" w:cs="Times New Roman"/>
          <w:bCs/>
          <w:iCs/>
          <w:kern w:val="2"/>
          <w:sz w:val="28"/>
          <w:szCs w:val="28"/>
        </w:rPr>
        <w:t>х</w:t>
      </w:r>
      <w:r w:rsidR="00933DC7" w:rsidRPr="00C93737">
        <w:rPr>
          <w:rFonts w:ascii="Times New Roman" w:hAnsi="Times New Roman" w:cs="Times New Roman"/>
          <w:bCs/>
          <w:iCs/>
          <w:kern w:val="2"/>
          <w:sz w:val="28"/>
          <w:szCs w:val="28"/>
        </w:rPr>
        <w:t>ся организаци</w:t>
      </w:r>
      <w:r w:rsidR="00244A7A" w:rsidRPr="00C93737">
        <w:rPr>
          <w:rFonts w:ascii="Times New Roman" w:hAnsi="Times New Roman" w:cs="Times New Roman"/>
          <w:bCs/>
          <w:iCs/>
          <w:kern w:val="2"/>
          <w:sz w:val="28"/>
          <w:szCs w:val="28"/>
        </w:rPr>
        <w:t>й</w:t>
      </w:r>
      <w:r w:rsidR="00933DC7" w:rsidRPr="00C93737">
        <w:rPr>
          <w:rFonts w:ascii="Times New Roman" w:hAnsi="Times New Roman" w:cs="Times New Roman"/>
          <w:bCs/>
          <w:iCs/>
          <w:kern w:val="2"/>
          <w:sz w:val="28"/>
          <w:szCs w:val="28"/>
        </w:rPr>
        <w:t xml:space="preserve"> образования </w:t>
      </w:r>
    </w:p>
    <w:p w14:paraId="03B8CFCD" w14:textId="77777777" w:rsidR="00873FB5" w:rsidRPr="00C93737" w:rsidRDefault="00933DC7" w:rsidP="00705735">
      <w:pPr>
        <w:pBdr>
          <w:bottom w:val="single" w:sz="4" w:space="2" w:color="FFFFFF"/>
        </w:pBdr>
        <w:spacing w:after="0" w:line="240" w:lineRule="auto"/>
        <w:ind w:firstLine="709"/>
        <w:jc w:val="both"/>
        <w:rPr>
          <w:rFonts w:ascii="Times New Roman" w:eastAsia="Times New Roman" w:hAnsi="Times New Roman" w:cs="Times New Roman"/>
          <w:sz w:val="28"/>
          <w:szCs w:val="28"/>
          <w:lang w:val="kk-KZ" w:eastAsia="ru-RU"/>
        </w:rPr>
      </w:pPr>
      <w:r w:rsidRPr="00C93737">
        <w:rPr>
          <w:rFonts w:ascii="Times New Roman" w:hAnsi="Times New Roman" w:cs="Times New Roman"/>
          <w:bCs/>
          <w:kern w:val="2"/>
          <w:sz w:val="28"/>
          <w:szCs w:val="28"/>
        </w:rPr>
        <w:t xml:space="preserve">Для решения проблемы малокомплектных школ будут разработаны и апробированы различные модели, охватывающие вопросы управления, финансирования, кадрового обеспечения и функционирования ресурсных центров исходя из целесообразности их открытия и имеющейся потребности в регионе. Будут функционировать опорные школы </w:t>
      </w:r>
      <w:r w:rsidR="00282735" w:rsidRPr="00C93737">
        <w:rPr>
          <w:rFonts w:ascii="Times New Roman" w:hAnsi="Times New Roman" w:cs="Times New Roman"/>
          <w:bCs/>
          <w:kern w:val="2"/>
          <w:sz w:val="28"/>
          <w:szCs w:val="28"/>
        </w:rPr>
        <w:t>для</w:t>
      </w:r>
      <w:r w:rsidRPr="00C93737">
        <w:rPr>
          <w:rFonts w:ascii="Times New Roman" w:hAnsi="Times New Roman" w:cs="Times New Roman"/>
          <w:bCs/>
          <w:kern w:val="2"/>
          <w:sz w:val="28"/>
          <w:szCs w:val="28"/>
        </w:rPr>
        <w:t xml:space="preserve"> малокомплектных школ-спутников с централизованным управлением. </w:t>
      </w:r>
      <w:r w:rsidR="00C44718" w:rsidRPr="00C93737">
        <w:rPr>
          <w:rFonts w:ascii="Times New Roman" w:eastAsia="Times New Roman" w:hAnsi="Times New Roman" w:cs="Times New Roman"/>
          <w:sz w:val="28"/>
          <w:szCs w:val="28"/>
          <w:lang w:val="kk-KZ" w:eastAsia="ru-RU"/>
        </w:rPr>
        <w:t>При опорных школах</w:t>
      </w:r>
      <w:r w:rsidR="00C44718" w:rsidRPr="00C93737">
        <w:rPr>
          <w:rFonts w:ascii="Times New Roman" w:eastAsia="Times New Roman" w:hAnsi="Times New Roman" w:cs="Times New Roman"/>
          <w:sz w:val="28"/>
          <w:szCs w:val="28"/>
          <w:lang w:eastAsia="ru-RU"/>
        </w:rPr>
        <w:t xml:space="preserve"> будет предусмотрено строительство </w:t>
      </w:r>
      <w:r w:rsidR="00C44718" w:rsidRPr="00C93737">
        <w:rPr>
          <w:rFonts w:ascii="Times New Roman" w:eastAsia="Times New Roman" w:hAnsi="Times New Roman" w:cs="Times New Roman"/>
          <w:sz w:val="28"/>
          <w:szCs w:val="28"/>
          <w:lang w:val="kk-KZ" w:eastAsia="ru-RU"/>
        </w:rPr>
        <w:t>пришкольных интернатов, что решит проблему обеспечения обучением детей из населенных пунктов, где нет школ или школ соответствующего уровня.</w:t>
      </w:r>
    </w:p>
    <w:p w14:paraId="65BB9189" w14:textId="72D97162" w:rsidR="006102E0" w:rsidRPr="00C93737" w:rsidRDefault="006102E0" w:rsidP="006102E0">
      <w:pPr>
        <w:pBdr>
          <w:bottom w:val="single" w:sz="4" w:space="2" w:color="FFFFFF"/>
        </w:pBdr>
        <w:spacing w:after="0" w:line="240" w:lineRule="auto"/>
        <w:ind w:firstLine="709"/>
        <w:jc w:val="both"/>
        <w:rPr>
          <w:rFonts w:ascii="Times New Roman" w:eastAsia="Times New Roman" w:hAnsi="Times New Roman" w:cs="Times New Roman"/>
          <w:sz w:val="28"/>
          <w:szCs w:val="28"/>
          <w:lang w:val="kk-KZ" w:eastAsia="ru-RU"/>
        </w:rPr>
      </w:pPr>
      <w:r w:rsidRPr="00C93737">
        <w:rPr>
          <w:rFonts w:ascii="Times New Roman" w:hAnsi="Times New Roman" w:cs="Times New Roman"/>
          <w:sz w:val="28"/>
          <w:szCs w:val="28"/>
        </w:rPr>
        <w:t>Продолжится работа по развитию цифровой инфраструктуры организаций образования (</w:t>
      </w:r>
      <w:r w:rsidRPr="00C93737">
        <w:rPr>
          <w:rFonts w:ascii="Times New Roman" w:hAnsi="Times New Roman" w:cs="Times New Roman"/>
          <w:sz w:val="28"/>
          <w:szCs w:val="28"/>
          <w:lang w:val="kk-KZ"/>
        </w:rPr>
        <w:t xml:space="preserve">беспроводные коммуникации, облачные технологии, </w:t>
      </w:r>
      <w:r w:rsidRPr="00C93737">
        <w:rPr>
          <w:rFonts w:ascii="Times New Roman" w:hAnsi="Times New Roman" w:cs="Times New Roman"/>
          <w:sz w:val="28"/>
          <w:szCs w:val="28"/>
        </w:rPr>
        <w:t xml:space="preserve">микросерверы, компьютеры и периферийное оборудование, локальная сеть, широкополосный доступ в Интернет и др.). </w:t>
      </w:r>
      <w:r w:rsidR="00D76DA6" w:rsidRPr="00C93737">
        <w:rPr>
          <w:rFonts w:ascii="Times New Roman" w:hAnsi="Times New Roman" w:cs="Times New Roman"/>
          <w:sz w:val="28"/>
          <w:szCs w:val="28"/>
        </w:rPr>
        <w:t>В рамках реализации проекта Всемирного банка «Модернизация среднего образования» свыше 5</w:t>
      </w:r>
      <w:r w:rsidR="002F4CD2">
        <w:rPr>
          <w:rFonts w:ascii="Times New Roman" w:hAnsi="Times New Roman" w:cs="Times New Roman"/>
          <w:sz w:val="28"/>
          <w:szCs w:val="28"/>
          <w:lang w:val="kk-KZ"/>
        </w:rPr>
        <w:t> </w:t>
      </w:r>
      <w:r w:rsidR="00D76DA6" w:rsidRPr="00C93737">
        <w:rPr>
          <w:rFonts w:ascii="Times New Roman" w:hAnsi="Times New Roman" w:cs="Times New Roman"/>
          <w:sz w:val="28"/>
          <w:szCs w:val="28"/>
        </w:rPr>
        <w:t xml:space="preserve">000 школ будут обеспечены </w:t>
      </w:r>
      <w:r w:rsidR="00407E1F" w:rsidRPr="00C93737">
        <w:rPr>
          <w:rFonts w:ascii="Times New Roman" w:hAnsi="Times New Roman" w:cs="Times New Roman"/>
          <w:sz w:val="28"/>
          <w:szCs w:val="28"/>
        </w:rPr>
        <w:t xml:space="preserve">100 000 </w:t>
      </w:r>
      <w:r w:rsidR="00D76DA6" w:rsidRPr="00C93737">
        <w:rPr>
          <w:rFonts w:ascii="Times New Roman" w:hAnsi="Times New Roman" w:cs="Times New Roman"/>
          <w:sz w:val="28"/>
          <w:szCs w:val="28"/>
        </w:rPr>
        <w:t>ноутбуками и</w:t>
      </w:r>
      <w:r w:rsidR="00407E1F" w:rsidRPr="00C93737">
        <w:rPr>
          <w:rFonts w:ascii="Times New Roman" w:hAnsi="Times New Roman" w:cs="Times New Roman"/>
          <w:sz w:val="28"/>
          <w:szCs w:val="28"/>
        </w:rPr>
        <w:t xml:space="preserve"> 20 000 </w:t>
      </w:r>
      <w:r w:rsidR="00D76DA6" w:rsidRPr="00C93737">
        <w:rPr>
          <w:rFonts w:ascii="Times New Roman" w:hAnsi="Times New Roman" w:cs="Times New Roman"/>
          <w:sz w:val="28"/>
          <w:szCs w:val="28"/>
        </w:rPr>
        <w:t>принтерами. Более 2</w:t>
      </w:r>
      <w:r w:rsidR="002F4CD2">
        <w:rPr>
          <w:rFonts w:ascii="Times New Roman" w:hAnsi="Times New Roman" w:cs="Times New Roman"/>
          <w:sz w:val="28"/>
          <w:szCs w:val="28"/>
          <w:lang w:val="kk-KZ"/>
        </w:rPr>
        <w:t> </w:t>
      </w:r>
      <w:r w:rsidR="00D76DA6" w:rsidRPr="00C93737">
        <w:rPr>
          <w:rFonts w:ascii="Times New Roman" w:hAnsi="Times New Roman" w:cs="Times New Roman"/>
          <w:sz w:val="28"/>
          <w:szCs w:val="28"/>
        </w:rPr>
        <w:t xml:space="preserve">500 школ, у которых отсутствует подключение к интернету, либо низкая скорость подключения, получат </w:t>
      </w:r>
      <w:r w:rsidR="00407E1F" w:rsidRPr="00C93737">
        <w:rPr>
          <w:rFonts w:ascii="Times New Roman" w:hAnsi="Times New Roman" w:cs="Times New Roman"/>
          <w:sz w:val="28"/>
          <w:szCs w:val="28"/>
        </w:rPr>
        <w:t>1</w:t>
      </w:r>
      <w:r w:rsidR="002F4CD2">
        <w:rPr>
          <w:rFonts w:ascii="Times New Roman" w:hAnsi="Times New Roman" w:cs="Times New Roman"/>
          <w:sz w:val="28"/>
          <w:szCs w:val="28"/>
          <w:lang w:val="kk-KZ"/>
        </w:rPr>
        <w:t> </w:t>
      </w:r>
      <w:r w:rsidR="00407E1F" w:rsidRPr="00C93737">
        <w:rPr>
          <w:rFonts w:ascii="Times New Roman" w:hAnsi="Times New Roman" w:cs="Times New Roman"/>
          <w:sz w:val="28"/>
          <w:szCs w:val="28"/>
        </w:rPr>
        <w:t xml:space="preserve">200 </w:t>
      </w:r>
      <w:r w:rsidR="00A93894" w:rsidRPr="00C93737">
        <w:rPr>
          <w:rFonts w:ascii="Times New Roman" w:hAnsi="Times New Roman" w:cs="Times New Roman"/>
          <w:sz w:val="28"/>
          <w:szCs w:val="28"/>
        </w:rPr>
        <w:t>центров обработки данных</w:t>
      </w:r>
      <w:r w:rsidR="00D76DA6" w:rsidRPr="00C93737">
        <w:rPr>
          <w:rFonts w:ascii="Times New Roman" w:hAnsi="Times New Roman" w:cs="Times New Roman"/>
          <w:sz w:val="28"/>
          <w:szCs w:val="28"/>
        </w:rPr>
        <w:t>.</w:t>
      </w:r>
      <w:r w:rsidRPr="00C93737">
        <w:rPr>
          <w:rFonts w:ascii="Times New Roman" w:eastAsia="Times New Roman" w:hAnsi="Times New Roman" w:cs="Times New Roman"/>
          <w:sz w:val="28"/>
          <w:szCs w:val="28"/>
          <w:lang w:val="kk-KZ" w:eastAsia="ru-RU"/>
        </w:rPr>
        <w:t xml:space="preserve"> В результате будет реализован проект «1 учитель – </w:t>
      </w:r>
      <w:r w:rsidR="00C93737">
        <w:rPr>
          <w:rFonts w:ascii="Times New Roman" w:eastAsia="Times New Roman" w:hAnsi="Times New Roman" w:cs="Times New Roman"/>
          <w:sz w:val="28"/>
          <w:szCs w:val="28"/>
          <w:lang w:val="kk-KZ" w:eastAsia="ru-RU"/>
        </w:rPr>
        <w:br/>
      </w:r>
      <w:r w:rsidRPr="00C93737">
        <w:rPr>
          <w:rFonts w:ascii="Times New Roman" w:eastAsia="Times New Roman" w:hAnsi="Times New Roman" w:cs="Times New Roman"/>
          <w:sz w:val="28"/>
          <w:szCs w:val="28"/>
          <w:lang w:val="kk-KZ" w:eastAsia="ru-RU"/>
        </w:rPr>
        <w:t>1 компьютер» по обеспечению всех педагогов компьютерами.</w:t>
      </w:r>
    </w:p>
    <w:p w14:paraId="4DB28477" w14:textId="700372E5" w:rsidR="00857DDD" w:rsidRPr="00C93737" w:rsidRDefault="00857DDD" w:rsidP="00705735">
      <w:pPr>
        <w:pBdr>
          <w:bottom w:val="single" w:sz="4" w:space="2" w:color="FFFFFF"/>
        </w:pBd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Школы будут оснащены предметными кабинетами химии, биологии, физики, </w:t>
      </w:r>
      <w:r w:rsidRPr="00C93737">
        <w:rPr>
          <w:rFonts w:ascii="Times New Roman" w:hAnsi="Times New Roman" w:cs="Times New Roman"/>
          <w:sz w:val="28"/>
          <w:szCs w:val="28"/>
          <w:lang w:val="en-US"/>
        </w:rPr>
        <w:t>STEM</w:t>
      </w:r>
      <w:r w:rsidRPr="00C93737">
        <w:rPr>
          <w:rFonts w:ascii="Times New Roman" w:hAnsi="Times New Roman" w:cs="Times New Roman"/>
          <w:sz w:val="28"/>
          <w:szCs w:val="28"/>
        </w:rPr>
        <w:t xml:space="preserve">-кабинетами. Будут модернизированы кабинеты </w:t>
      </w:r>
      <w:r w:rsidR="0063230A" w:rsidRPr="00C93737">
        <w:rPr>
          <w:rFonts w:ascii="Times New Roman" w:hAnsi="Times New Roman" w:cs="Times New Roman"/>
          <w:sz w:val="28"/>
          <w:szCs w:val="28"/>
        </w:rPr>
        <w:t>трудового обучения</w:t>
      </w:r>
      <w:r w:rsidRPr="00C93737">
        <w:rPr>
          <w:rFonts w:ascii="Times New Roman" w:hAnsi="Times New Roman" w:cs="Times New Roman"/>
          <w:sz w:val="28"/>
          <w:szCs w:val="28"/>
        </w:rPr>
        <w:t>.</w:t>
      </w:r>
    </w:p>
    <w:p w14:paraId="126B0DC6" w14:textId="77777777" w:rsidR="00873FB5" w:rsidRPr="00C93737" w:rsidRDefault="00933DC7" w:rsidP="00705735">
      <w:pPr>
        <w:pBdr>
          <w:bottom w:val="single" w:sz="4" w:space="2" w:color="FFFFFF"/>
        </w:pBdr>
        <w:spacing w:after="0" w:line="240" w:lineRule="auto"/>
        <w:ind w:firstLine="708"/>
        <w:jc w:val="both"/>
        <w:rPr>
          <w:rFonts w:ascii="Times New Roman" w:eastAsia="Times New Roman" w:hAnsi="Times New Roman" w:cs="Times New Roman"/>
          <w:sz w:val="28"/>
          <w:szCs w:val="28"/>
          <w:lang w:eastAsia="ru-RU"/>
        </w:rPr>
      </w:pPr>
      <w:r w:rsidRPr="00C93737">
        <w:rPr>
          <w:rFonts w:ascii="Times New Roman" w:hAnsi="Times New Roman" w:cs="Times New Roman"/>
          <w:sz w:val="28"/>
          <w:szCs w:val="28"/>
        </w:rPr>
        <w:t xml:space="preserve">Будет продолжена работа по организации подвоза до школы и обратно домой детей, проживающих в населенных пунктах, где нет школ. </w:t>
      </w:r>
      <w:r w:rsidR="00E92C84" w:rsidRPr="00C93737">
        <w:rPr>
          <w:rFonts w:ascii="Times New Roman" w:hAnsi="Times New Roman" w:cs="Times New Roman"/>
          <w:sz w:val="28"/>
          <w:szCs w:val="28"/>
        </w:rPr>
        <w:t xml:space="preserve">Для качественного и безопасного подвоза детей </w:t>
      </w:r>
      <w:r w:rsidR="00244A7A" w:rsidRPr="00C93737">
        <w:rPr>
          <w:rFonts w:ascii="Times New Roman" w:hAnsi="Times New Roman" w:cs="Times New Roman"/>
          <w:sz w:val="28"/>
          <w:szCs w:val="28"/>
        </w:rPr>
        <w:t xml:space="preserve">будет </w:t>
      </w:r>
      <w:r w:rsidR="00E92C84" w:rsidRPr="00C93737">
        <w:rPr>
          <w:rFonts w:ascii="Times New Roman" w:hAnsi="Times New Roman" w:cs="Times New Roman"/>
          <w:sz w:val="28"/>
          <w:szCs w:val="28"/>
        </w:rPr>
        <w:t>обновлен</w:t>
      </w:r>
      <w:r w:rsidR="00244A7A" w:rsidRPr="00C93737">
        <w:rPr>
          <w:rFonts w:ascii="Times New Roman" w:hAnsi="Times New Roman" w:cs="Times New Roman"/>
          <w:sz w:val="28"/>
          <w:szCs w:val="28"/>
        </w:rPr>
        <w:t xml:space="preserve"> и </w:t>
      </w:r>
      <w:r w:rsidR="00E92C84" w:rsidRPr="00C93737">
        <w:rPr>
          <w:rFonts w:ascii="Times New Roman" w:hAnsi="Times New Roman" w:cs="Times New Roman"/>
          <w:sz w:val="28"/>
          <w:szCs w:val="28"/>
        </w:rPr>
        <w:t>пополнен</w:t>
      </w:r>
      <w:r w:rsidR="00244A7A" w:rsidRPr="00C93737">
        <w:rPr>
          <w:rFonts w:ascii="Times New Roman" w:hAnsi="Times New Roman" w:cs="Times New Roman"/>
          <w:sz w:val="28"/>
          <w:szCs w:val="28"/>
        </w:rPr>
        <w:t xml:space="preserve"> парк </w:t>
      </w:r>
      <w:r w:rsidR="00E92C84" w:rsidRPr="00C93737">
        <w:rPr>
          <w:rFonts w:ascii="Times New Roman" w:hAnsi="Times New Roman" w:cs="Times New Roman"/>
          <w:sz w:val="28"/>
          <w:szCs w:val="28"/>
        </w:rPr>
        <w:t>автотранспорта</w:t>
      </w:r>
      <w:r w:rsidR="00244A7A" w:rsidRPr="00C93737">
        <w:rPr>
          <w:rFonts w:ascii="Times New Roman" w:hAnsi="Times New Roman" w:cs="Times New Roman"/>
          <w:sz w:val="28"/>
          <w:szCs w:val="28"/>
        </w:rPr>
        <w:t>,</w:t>
      </w:r>
      <w:r w:rsidR="00E92C84" w:rsidRPr="00C93737">
        <w:rPr>
          <w:rFonts w:ascii="Times New Roman" w:hAnsi="Times New Roman" w:cs="Times New Roman"/>
          <w:sz w:val="28"/>
          <w:szCs w:val="28"/>
        </w:rPr>
        <w:t xml:space="preserve"> </w:t>
      </w:r>
      <w:r w:rsidR="00244A7A" w:rsidRPr="00C93737">
        <w:rPr>
          <w:rFonts w:ascii="Times New Roman" w:hAnsi="Times New Roman" w:cs="Times New Roman"/>
          <w:sz w:val="28"/>
          <w:szCs w:val="28"/>
        </w:rPr>
        <w:t xml:space="preserve">осуществляющего </w:t>
      </w:r>
      <w:r w:rsidR="00E92C84" w:rsidRPr="00C93737">
        <w:rPr>
          <w:rFonts w:ascii="Times New Roman" w:hAnsi="Times New Roman" w:cs="Times New Roman"/>
          <w:sz w:val="28"/>
          <w:szCs w:val="28"/>
        </w:rPr>
        <w:t xml:space="preserve">подвоз детей, в </w:t>
      </w:r>
      <w:r w:rsidR="00106B5B" w:rsidRPr="00C93737">
        <w:rPr>
          <w:rFonts w:ascii="Times New Roman" w:hAnsi="Times New Roman" w:cs="Times New Roman"/>
          <w:sz w:val="28"/>
          <w:szCs w:val="28"/>
        </w:rPr>
        <w:t>том числе</w:t>
      </w:r>
      <w:r w:rsidR="00E92C84" w:rsidRPr="00C93737">
        <w:rPr>
          <w:rFonts w:ascii="Times New Roman" w:hAnsi="Times New Roman" w:cs="Times New Roman"/>
          <w:sz w:val="28"/>
          <w:szCs w:val="28"/>
        </w:rPr>
        <w:t xml:space="preserve"> через ГЧП. </w:t>
      </w:r>
      <w:r w:rsidR="00E92C84" w:rsidRPr="00C93737">
        <w:rPr>
          <w:rFonts w:ascii="Times New Roman" w:hAnsi="Times New Roman" w:cs="Times New Roman"/>
          <w:sz w:val="28"/>
          <w:szCs w:val="28"/>
        </w:rPr>
        <w:lastRenderedPageBreak/>
        <w:t xml:space="preserve">Также будет изменен порядок перевоза детей в целях повышения требований к безопасности детей. </w:t>
      </w:r>
    </w:p>
    <w:p w14:paraId="2218BC7E" w14:textId="3DD1D3F7" w:rsidR="00933DC7" w:rsidRPr="00C93737" w:rsidRDefault="00933DC7" w:rsidP="00705735">
      <w:pPr>
        <w:pBdr>
          <w:bottom w:val="single" w:sz="4" w:space="2" w:color="FFFFFF"/>
        </w:pBdr>
        <w:spacing w:after="0" w:line="240" w:lineRule="auto"/>
        <w:ind w:firstLine="708"/>
        <w:jc w:val="both"/>
        <w:rPr>
          <w:rFonts w:ascii="Times New Roman" w:eastAsia="Times New Roman" w:hAnsi="Times New Roman" w:cs="Times New Roman"/>
          <w:sz w:val="28"/>
          <w:szCs w:val="28"/>
          <w:lang w:val="kk-KZ" w:eastAsia="ru-RU"/>
        </w:rPr>
      </w:pPr>
      <w:r w:rsidRPr="00C93737">
        <w:rPr>
          <w:rFonts w:ascii="Times New Roman" w:hAnsi="Times New Roman" w:cs="Times New Roman"/>
          <w:bCs/>
          <w:kern w:val="2"/>
          <w:sz w:val="28"/>
          <w:szCs w:val="28"/>
        </w:rPr>
        <w:t>Будет проведена работа по модернизации интернатов в организациях образования, улучшени</w:t>
      </w:r>
      <w:r w:rsidR="00A124EB" w:rsidRPr="00C93737">
        <w:rPr>
          <w:rFonts w:ascii="Times New Roman" w:hAnsi="Times New Roman" w:cs="Times New Roman"/>
          <w:bCs/>
          <w:kern w:val="2"/>
          <w:sz w:val="28"/>
          <w:szCs w:val="28"/>
        </w:rPr>
        <w:t>ю</w:t>
      </w:r>
      <w:r w:rsidRPr="00C93737">
        <w:rPr>
          <w:rFonts w:ascii="Times New Roman" w:hAnsi="Times New Roman" w:cs="Times New Roman"/>
          <w:bCs/>
          <w:kern w:val="2"/>
          <w:sz w:val="28"/>
          <w:szCs w:val="28"/>
        </w:rPr>
        <w:t xml:space="preserve"> условий пребывания в них, в том числе за счет механизмов ГЧП.</w:t>
      </w:r>
    </w:p>
    <w:p w14:paraId="31E224B1" w14:textId="77777777" w:rsidR="00C44718" w:rsidRPr="00C93737" w:rsidRDefault="00933DC7"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решения инфраструктурных проблем в строительстве будет применена технология модульных конструкций</w:t>
      </w:r>
      <w:r w:rsidR="00B72EFB" w:rsidRPr="00C93737">
        <w:rPr>
          <w:rFonts w:ascii="Times New Roman" w:hAnsi="Times New Roman" w:cs="Times New Roman"/>
          <w:bCs/>
          <w:kern w:val="2"/>
          <w:sz w:val="28"/>
          <w:szCs w:val="28"/>
        </w:rPr>
        <w:t>, в том числе в малонаселенных сельских пунктах.</w:t>
      </w:r>
    </w:p>
    <w:p w14:paraId="6D657471" w14:textId="33047969" w:rsidR="00857DDD" w:rsidRPr="00C93737" w:rsidRDefault="00857DDD"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Будут разработаны проекты крупных типовых школ. </w:t>
      </w:r>
    </w:p>
    <w:p w14:paraId="7909D40E" w14:textId="2713558A" w:rsidR="003A3F53" w:rsidRPr="00C93737" w:rsidRDefault="00933DC7"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продолжена работа по созданию </w:t>
      </w:r>
      <w:r w:rsidR="00096C3D" w:rsidRPr="00C93737">
        <w:rPr>
          <w:rFonts w:ascii="Times New Roman" w:hAnsi="Times New Roman" w:cs="Times New Roman"/>
          <w:bCs/>
          <w:kern w:val="2"/>
          <w:sz w:val="28"/>
          <w:szCs w:val="28"/>
        </w:rPr>
        <w:t xml:space="preserve">доступности и </w:t>
      </w:r>
      <w:r w:rsidRPr="00C93737">
        <w:rPr>
          <w:rFonts w:ascii="Times New Roman" w:hAnsi="Times New Roman" w:cs="Times New Roman"/>
          <w:bCs/>
          <w:kern w:val="2"/>
          <w:sz w:val="28"/>
          <w:szCs w:val="28"/>
        </w:rPr>
        <w:t>личностно-ориентированной среды для обучающихся с особыми образовательными потребностями на всех уровнях образования. Также будет улучшаться материально-техническая база специа</w:t>
      </w:r>
      <w:r w:rsidR="003A3F53" w:rsidRPr="00C93737">
        <w:rPr>
          <w:rFonts w:ascii="Times New Roman" w:hAnsi="Times New Roman" w:cs="Times New Roman"/>
          <w:bCs/>
          <w:kern w:val="2"/>
          <w:sz w:val="28"/>
          <w:szCs w:val="28"/>
        </w:rPr>
        <w:t xml:space="preserve">льных организаций образования. </w:t>
      </w:r>
    </w:p>
    <w:p w14:paraId="4D8DADEC" w14:textId="4CC69332" w:rsidR="00933DC7" w:rsidRPr="00C93737" w:rsidRDefault="00933DC7"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При оснащении организаций образования будет обращено особое внимание на здоровьесберегающие характеристики мебели и оборудования.</w:t>
      </w:r>
      <w:r w:rsidR="00B72EFB" w:rsidRPr="00C93737">
        <w:rPr>
          <w:rFonts w:ascii="Times New Roman" w:hAnsi="Times New Roman" w:cs="Times New Roman"/>
          <w:bCs/>
          <w:kern w:val="2"/>
          <w:sz w:val="28"/>
          <w:szCs w:val="28"/>
        </w:rPr>
        <w:t xml:space="preserve"> </w:t>
      </w:r>
    </w:p>
    <w:p w14:paraId="7BE99982" w14:textId="77777777" w:rsidR="00873FB5" w:rsidRPr="00C93737" w:rsidRDefault="00873FB5" w:rsidP="00705735">
      <w:pPr>
        <w:pBdr>
          <w:bottom w:val="single" w:sz="4" w:space="2" w:color="FFFFFF"/>
        </w:pBdr>
        <w:spacing w:after="0" w:line="240" w:lineRule="auto"/>
        <w:ind w:firstLine="708"/>
        <w:jc w:val="both"/>
        <w:rPr>
          <w:rFonts w:ascii="Times New Roman" w:hAnsi="Times New Roman"/>
          <w:sz w:val="28"/>
          <w:szCs w:val="28"/>
        </w:rPr>
      </w:pPr>
      <w:r w:rsidRPr="00C93737">
        <w:rPr>
          <w:rFonts w:ascii="Times New Roman" w:hAnsi="Times New Roman" w:cs="Times New Roman"/>
          <w:bCs/>
          <w:kern w:val="2"/>
          <w:sz w:val="28"/>
          <w:szCs w:val="28"/>
          <w:lang w:val="kk-KZ"/>
        </w:rPr>
        <w:t>Будут совершенствованы законодательные и нормативные правовые акты по</w:t>
      </w:r>
      <w:r w:rsidRPr="00C93737">
        <w:rPr>
          <w:rFonts w:ascii="Times New Roman" w:hAnsi="Times New Roman"/>
          <w:sz w:val="28"/>
          <w:szCs w:val="28"/>
          <w:lang w:val="kk-KZ"/>
        </w:rPr>
        <w:t xml:space="preserve"> оснащению организаций дополнительного образования оборудованием и мебелью. </w:t>
      </w:r>
    </w:p>
    <w:p w14:paraId="4BB300C5" w14:textId="175F0308" w:rsidR="00873FB5" w:rsidRPr="00C93737" w:rsidRDefault="00873FB5" w:rsidP="00705735">
      <w:pPr>
        <w:pBdr>
          <w:bottom w:val="single" w:sz="4" w:space="2" w:color="FFFFFF"/>
        </w:pBdr>
        <w:spacing w:after="0" w:line="240" w:lineRule="auto"/>
        <w:ind w:firstLine="708"/>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lang w:val="kk-KZ"/>
        </w:rPr>
        <w:t>Будет проведена работа по модернизации внешкольных организаций, улучшени</w:t>
      </w:r>
      <w:r w:rsidR="00F260FC" w:rsidRPr="00C93737">
        <w:rPr>
          <w:rFonts w:ascii="Times New Roman" w:hAnsi="Times New Roman" w:cs="Times New Roman"/>
          <w:bCs/>
          <w:kern w:val="2"/>
          <w:sz w:val="28"/>
          <w:szCs w:val="28"/>
          <w:lang w:val="kk-KZ"/>
        </w:rPr>
        <w:t>ю</w:t>
      </w:r>
      <w:r w:rsidRPr="00C93737">
        <w:rPr>
          <w:rFonts w:ascii="Times New Roman" w:hAnsi="Times New Roman" w:cs="Times New Roman"/>
          <w:bCs/>
          <w:kern w:val="2"/>
          <w:sz w:val="28"/>
          <w:szCs w:val="28"/>
          <w:lang w:val="kk-KZ"/>
        </w:rPr>
        <w:t xml:space="preserve"> условий пребывания в них детей за счет </w:t>
      </w:r>
      <w:r w:rsidR="001B0F94" w:rsidRPr="00C93737">
        <w:rPr>
          <w:rFonts w:ascii="Times New Roman" w:hAnsi="Times New Roman" w:cs="Times New Roman"/>
          <w:bCs/>
          <w:kern w:val="2"/>
          <w:sz w:val="28"/>
          <w:szCs w:val="28"/>
          <w:lang w:val="kk-KZ"/>
        </w:rPr>
        <w:t xml:space="preserve">средств </w:t>
      </w:r>
      <w:r w:rsidRPr="00C93737">
        <w:rPr>
          <w:rFonts w:ascii="Times New Roman" w:hAnsi="Times New Roman" w:cs="Times New Roman"/>
          <w:bCs/>
          <w:kern w:val="2"/>
          <w:sz w:val="28"/>
          <w:szCs w:val="28"/>
          <w:lang w:val="kk-KZ"/>
        </w:rPr>
        <w:t>местных исполнительных органов.</w:t>
      </w:r>
    </w:p>
    <w:p w14:paraId="2D3158D0" w14:textId="5B9DF9B5" w:rsidR="00873FB5" w:rsidRPr="00C93737" w:rsidRDefault="00873FB5" w:rsidP="00705735">
      <w:pPr>
        <w:pBdr>
          <w:bottom w:val="single" w:sz="4" w:space="2" w:color="FFFFFF"/>
        </w:pBdr>
        <w:spacing w:after="0" w:line="240" w:lineRule="auto"/>
        <w:ind w:firstLine="708"/>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lang w:val="kk-KZ"/>
        </w:rPr>
        <w:t>Местными исполнительными органами будет разработана и реализована Дорожная карта развития сети внешкольных организаций широкого профиля (дворц</w:t>
      </w:r>
      <w:r w:rsidR="00F260FC" w:rsidRPr="00C93737">
        <w:rPr>
          <w:rFonts w:ascii="Times New Roman" w:hAnsi="Times New Roman" w:cs="Times New Roman"/>
          <w:bCs/>
          <w:kern w:val="2"/>
          <w:sz w:val="28"/>
          <w:szCs w:val="28"/>
          <w:lang w:val="kk-KZ"/>
        </w:rPr>
        <w:t>ов</w:t>
      </w:r>
      <w:r w:rsidRPr="00C93737">
        <w:rPr>
          <w:rFonts w:ascii="Times New Roman" w:hAnsi="Times New Roman" w:cs="Times New Roman"/>
          <w:bCs/>
          <w:kern w:val="2"/>
          <w:sz w:val="28"/>
          <w:szCs w:val="28"/>
          <w:lang w:val="kk-KZ"/>
        </w:rPr>
        <w:t>, дом</w:t>
      </w:r>
      <w:r w:rsidR="00F260FC" w:rsidRPr="00C93737">
        <w:rPr>
          <w:rFonts w:ascii="Times New Roman" w:hAnsi="Times New Roman" w:cs="Times New Roman"/>
          <w:bCs/>
          <w:kern w:val="2"/>
          <w:sz w:val="28"/>
          <w:szCs w:val="28"/>
          <w:lang w:val="kk-KZ"/>
        </w:rPr>
        <w:t>ов</w:t>
      </w:r>
      <w:r w:rsidRPr="00C93737">
        <w:rPr>
          <w:rFonts w:ascii="Times New Roman" w:hAnsi="Times New Roman" w:cs="Times New Roman"/>
          <w:bCs/>
          <w:kern w:val="2"/>
          <w:sz w:val="28"/>
          <w:szCs w:val="28"/>
          <w:lang w:val="kk-KZ"/>
        </w:rPr>
        <w:t>, центр</w:t>
      </w:r>
      <w:r w:rsidR="00F260FC" w:rsidRPr="00C93737">
        <w:rPr>
          <w:rFonts w:ascii="Times New Roman" w:hAnsi="Times New Roman" w:cs="Times New Roman"/>
          <w:bCs/>
          <w:kern w:val="2"/>
          <w:sz w:val="28"/>
          <w:szCs w:val="28"/>
          <w:lang w:val="kk-KZ"/>
        </w:rPr>
        <w:t>ов</w:t>
      </w:r>
      <w:r w:rsidRPr="00C93737">
        <w:rPr>
          <w:rFonts w:ascii="Times New Roman" w:hAnsi="Times New Roman" w:cs="Times New Roman"/>
          <w:bCs/>
          <w:kern w:val="2"/>
          <w:sz w:val="28"/>
          <w:szCs w:val="28"/>
          <w:lang w:val="kk-KZ"/>
        </w:rPr>
        <w:t xml:space="preserve"> школьников, школ искусств, дворовы клуб</w:t>
      </w:r>
      <w:r w:rsidR="00F260FC" w:rsidRPr="00C93737">
        <w:rPr>
          <w:rFonts w:ascii="Times New Roman" w:hAnsi="Times New Roman" w:cs="Times New Roman"/>
          <w:bCs/>
          <w:kern w:val="2"/>
          <w:sz w:val="28"/>
          <w:szCs w:val="28"/>
          <w:lang w:val="kk-KZ"/>
        </w:rPr>
        <w:t>ов</w:t>
      </w:r>
      <w:r w:rsidRPr="00C93737">
        <w:rPr>
          <w:rFonts w:ascii="Times New Roman" w:hAnsi="Times New Roman" w:cs="Times New Roman"/>
          <w:bCs/>
          <w:kern w:val="2"/>
          <w:sz w:val="28"/>
          <w:szCs w:val="28"/>
          <w:lang w:val="kk-KZ"/>
        </w:rPr>
        <w:t xml:space="preserve"> и др.). </w:t>
      </w:r>
    </w:p>
    <w:p w14:paraId="30385F96" w14:textId="77777777" w:rsidR="007A7A92" w:rsidRPr="00C93737" w:rsidRDefault="00873FB5" w:rsidP="00705735">
      <w:pPr>
        <w:pBdr>
          <w:bottom w:val="single" w:sz="4" w:space="2" w:color="FFFFFF"/>
        </w:pBdr>
        <w:spacing w:after="0" w:line="240" w:lineRule="auto"/>
        <w:ind w:firstLine="708"/>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lang w:val="kk-KZ"/>
        </w:rPr>
        <w:t>Во Дворцах школьников будут открыты технопарки и бизнес-инкубаторы для детей.</w:t>
      </w:r>
    </w:p>
    <w:p w14:paraId="6D56E9B5" w14:textId="77777777" w:rsidR="007A7A92" w:rsidRPr="00C93737" w:rsidRDefault="00A9219A" w:rsidP="00705735">
      <w:pPr>
        <w:pBdr>
          <w:bottom w:val="single" w:sz="4" w:space="2" w:color="FFFFFF"/>
        </w:pBdr>
        <w:spacing w:after="0" w:line="240" w:lineRule="auto"/>
        <w:ind w:firstLine="708"/>
        <w:jc w:val="both"/>
        <w:rPr>
          <w:rFonts w:ascii="Times New Roman" w:hAnsi="Times New Roman" w:cs="Times New Roman"/>
          <w:b/>
          <w:bCs/>
          <w:kern w:val="2"/>
          <w:sz w:val="28"/>
          <w:szCs w:val="28"/>
          <w:lang w:val="kk-KZ"/>
        </w:rPr>
      </w:pPr>
      <w:r w:rsidRPr="00C93737">
        <w:rPr>
          <w:rFonts w:ascii="Times New Roman" w:hAnsi="Times New Roman" w:cs="Times New Roman"/>
          <w:sz w:val="28"/>
          <w:szCs w:val="28"/>
        </w:rPr>
        <w:t>В техническом и профессиональном образовании модернизация инфраструктуры будет осуществлена в рамках проекта «Жас маман». По итогам проекта в каждом регионе будет действовать не менее 5 современных колледжей с развитой материально-технической базой, зарубежными партнерами и преподавателями, новыми учебными планами и программами, а также партнерством с бизнес-средой по принципу высшего колледжа «АPEC Petro</w:t>
      </w:r>
      <w:r w:rsidR="00CB0565"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Technic». Данные учебные заведения, наряду с предоставлением образования, станут центрами компетенций. </w:t>
      </w:r>
      <w:r w:rsidR="006244BC" w:rsidRPr="00C93737">
        <w:rPr>
          <w:rFonts w:ascii="Times New Roman" w:hAnsi="Times New Roman" w:cs="Times New Roman"/>
          <w:sz w:val="28"/>
          <w:szCs w:val="28"/>
        </w:rPr>
        <w:t>К 2025 году предполагается обеспечить модернизацию 180 колледжей по отраслям экономики.</w:t>
      </w:r>
      <w:r w:rsidR="006244BC" w:rsidRPr="00C93737">
        <w:rPr>
          <w:rFonts w:ascii="Times New Roman" w:hAnsi="Times New Roman" w:cs="Times New Roman"/>
          <w:sz w:val="28"/>
          <w:szCs w:val="28"/>
          <w:lang w:val="kk-KZ"/>
        </w:rPr>
        <w:t xml:space="preserve"> </w:t>
      </w:r>
    </w:p>
    <w:p w14:paraId="79A0AD0B" w14:textId="51087B2C" w:rsidR="007A7A92" w:rsidRPr="00C93737" w:rsidRDefault="00933DC7" w:rsidP="00705735">
      <w:pPr>
        <w:pBdr>
          <w:bottom w:val="single" w:sz="4" w:space="2" w:color="FFFFFF"/>
        </w:pBdr>
        <w:spacing w:after="0" w:line="240" w:lineRule="auto"/>
        <w:ind w:firstLine="708"/>
        <w:jc w:val="both"/>
        <w:rPr>
          <w:rFonts w:ascii="Times New Roman" w:hAnsi="Times New Roman" w:cs="Times New Roman"/>
          <w:b/>
          <w:bCs/>
          <w:kern w:val="2"/>
          <w:sz w:val="28"/>
          <w:szCs w:val="28"/>
        </w:rPr>
      </w:pPr>
      <w:r w:rsidRPr="00C93737">
        <w:rPr>
          <w:rFonts w:ascii="Times New Roman" w:eastAsia="Calibri" w:hAnsi="Times New Roman" w:cs="Times New Roman"/>
          <w:sz w:val="28"/>
          <w:szCs w:val="28"/>
        </w:rPr>
        <w:t xml:space="preserve">С целью создания эффективной среды для осуществления исследовательской и академической деятельности ППС и обучающихся в рамках программы «Жас Маман» будет предусмотрено создание современных лабораторий на базе 20 </w:t>
      </w:r>
      <w:r w:rsidR="00BE24A7" w:rsidRPr="00C93737">
        <w:rPr>
          <w:rFonts w:ascii="Times New Roman" w:eastAsia="Calibri" w:hAnsi="Times New Roman" w:cs="Times New Roman"/>
          <w:sz w:val="28"/>
          <w:szCs w:val="28"/>
        </w:rPr>
        <w:t>вузов</w:t>
      </w:r>
      <w:r w:rsidR="0095530C" w:rsidRPr="00C93737">
        <w:rPr>
          <w:rFonts w:ascii="Times New Roman" w:eastAsia="Calibri" w:hAnsi="Times New Roman" w:cs="Times New Roman"/>
          <w:sz w:val="28"/>
          <w:szCs w:val="28"/>
          <w:lang w:val="kk-KZ"/>
        </w:rPr>
        <w:t>, а также</w:t>
      </w:r>
      <w:r w:rsidR="00B900D2" w:rsidRPr="00C93737">
        <w:rPr>
          <w:rFonts w:ascii="Times New Roman" w:eastAsia="Calibri" w:hAnsi="Times New Roman" w:cs="Times New Roman"/>
          <w:sz w:val="28"/>
          <w:szCs w:val="28"/>
          <w:lang w:val="kk-KZ"/>
        </w:rPr>
        <w:t xml:space="preserve"> 10</w:t>
      </w:r>
      <w:r w:rsidR="0095530C" w:rsidRPr="00C93737">
        <w:rPr>
          <w:rFonts w:ascii="Times New Roman" w:eastAsia="Calibri" w:hAnsi="Times New Roman" w:cs="Times New Roman"/>
          <w:sz w:val="28"/>
          <w:szCs w:val="28"/>
          <w:lang w:val="kk-KZ"/>
        </w:rPr>
        <w:t xml:space="preserve"> </w:t>
      </w:r>
      <w:r w:rsidR="0095530C" w:rsidRPr="00C93737">
        <w:rPr>
          <w:rFonts w:ascii="Times New Roman" w:eastAsia="Calibri" w:hAnsi="Times New Roman" w:cs="Times New Roman"/>
          <w:sz w:val="28"/>
          <w:szCs w:val="28"/>
        </w:rPr>
        <w:t>«Ц</w:t>
      </w:r>
      <w:r w:rsidR="0095530C" w:rsidRPr="00C93737">
        <w:rPr>
          <w:rFonts w:ascii="Times New Roman" w:eastAsia="Calibri" w:hAnsi="Times New Roman" w:cs="Times New Roman"/>
          <w:sz w:val="28"/>
          <w:szCs w:val="28"/>
          <w:lang w:val="kk-KZ"/>
        </w:rPr>
        <w:t>ентров академического превосходства».</w:t>
      </w:r>
      <w:r w:rsidR="00B900D2" w:rsidRPr="00C93737">
        <w:rPr>
          <w:rFonts w:ascii="Times New Roman" w:eastAsia="Calibri" w:hAnsi="Times New Roman" w:cs="Times New Roman"/>
          <w:sz w:val="28"/>
          <w:szCs w:val="28"/>
          <w:lang w:val="kk-KZ"/>
        </w:rPr>
        <w:t xml:space="preserve"> </w:t>
      </w:r>
    </w:p>
    <w:p w14:paraId="26A12E6E" w14:textId="77777777" w:rsidR="00EE78FF" w:rsidRPr="00C93737" w:rsidRDefault="00EE78FF" w:rsidP="00705735">
      <w:pPr>
        <w:pBdr>
          <w:bottom w:val="single" w:sz="4" w:space="2" w:color="FFFFFF"/>
        </w:pBdr>
        <w:spacing w:after="0" w:line="240" w:lineRule="auto"/>
        <w:ind w:firstLine="708"/>
        <w:jc w:val="both"/>
        <w:rPr>
          <w:rFonts w:ascii="Times New Roman" w:hAnsi="Times New Roman" w:cs="Times New Roman"/>
          <w:b/>
          <w:bCs/>
          <w:iCs/>
          <w:sz w:val="28"/>
          <w:szCs w:val="28"/>
          <w:lang w:val="kk-KZ"/>
        </w:rPr>
      </w:pPr>
    </w:p>
    <w:p w14:paraId="567448D5" w14:textId="078FADBE" w:rsidR="007A7A92" w:rsidRPr="00C93737" w:rsidRDefault="003842BC" w:rsidP="00705735">
      <w:pPr>
        <w:pBdr>
          <w:bottom w:val="single" w:sz="4" w:space="2" w:color="FFFFFF"/>
        </w:pBdr>
        <w:spacing w:after="0" w:line="240" w:lineRule="auto"/>
        <w:ind w:firstLine="708"/>
        <w:jc w:val="both"/>
        <w:rPr>
          <w:rFonts w:ascii="Times New Roman" w:hAnsi="Times New Roman" w:cs="Times New Roman"/>
          <w:b/>
          <w:bCs/>
          <w:kern w:val="2"/>
          <w:sz w:val="28"/>
          <w:szCs w:val="28"/>
          <w:lang w:val="kk-KZ"/>
        </w:rPr>
      </w:pPr>
      <w:r w:rsidRPr="00C93737">
        <w:rPr>
          <w:rFonts w:ascii="Times New Roman" w:hAnsi="Times New Roman" w:cs="Times New Roman"/>
          <w:b/>
          <w:bCs/>
          <w:iCs/>
          <w:sz w:val="28"/>
          <w:szCs w:val="28"/>
          <w:lang w:val="kk-KZ"/>
        </w:rPr>
        <w:t>5.</w:t>
      </w:r>
      <w:r w:rsidR="00010E45" w:rsidRPr="00C93737">
        <w:rPr>
          <w:rFonts w:ascii="Times New Roman" w:hAnsi="Times New Roman" w:cs="Times New Roman"/>
          <w:b/>
          <w:bCs/>
          <w:iCs/>
          <w:sz w:val="28"/>
          <w:szCs w:val="28"/>
        </w:rPr>
        <w:t>1.</w:t>
      </w:r>
      <w:r w:rsidR="005323DE" w:rsidRPr="00C93737">
        <w:rPr>
          <w:rFonts w:ascii="Times New Roman" w:hAnsi="Times New Roman" w:cs="Times New Roman"/>
          <w:b/>
          <w:bCs/>
          <w:iCs/>
          <w:sz w:val="28"/>
          <w:szCs w:val="28"/>
        </w:rPr>
        <w:t>8</w:t>
      </w:r>
      <w:r w:rsidR="00010E45" w:rsidRPr="00C93737">
        <w:rPr>
          <w:rFonts w:ascii="Times New Roman" w:hAnsi="Times New Roman" w:cs="Times New Roman"/>
          <w:b/>
          <w:bCs/>
          <w:iCs/>
          <w:sz w:val="28"/>
          <w:szCs w:val="28"/>
        </w:rPr>
        <w:t xml:space="preserve">. </w:t>
      </w:r>
      <w:r w:rsidR="001277ED" w:rsidRPr="00C93737">
        <w:rPr>
          <w:rFonts w:ascii="Times New Roman" w:hAnsi="Times New Roman" w:cs="Times New Roman"/>
          <w:b/>
          <w:sz w:val="28"/>
          <w:szCs w:val="28"/>
        </w:rPr>
        <w:t xml:space="preserve">Внедрить вертикаль системы управления и </w:t>
      </w:r>
      <w:r w:rsidR="001277ED" w:rsidRPr="00C93737">
        <w:rPr>
          <w:rFonts w:ascii="Times New Roman" w:hAnsi="Times New Roman" w:cs="Times New Roman"/>
          <w:b/>
          <w:bCs/>
          <w:iCs/>
          <w:sz w:val="28"/>
          <w:szCs w:val="28"/>
        </w:rPr>
        <w:t>финансирования образованием</w:t>
      </w:r>
      <w:r w:rsidR="00010E45" w:rsidRPr="00C93737">
        <w:rPr>
          <w:rFonts w:ascii="Times New Roman" w:hAnsi="Times New Roman" w:cs="Times New Roman"/>
          <w:b/>
          <w:bCs/>
          <w:iCs/>
          <w:sz w:val="28"/>
          <w:szCs w:val="28"/>
        </w:rPr>
        <w:t xml:space="preserve"> </w:t>
      </w:r>
    </w:p>
    <w:p w14:paraId="52C9B0F9" w14:textId="77777777" w:rsidR="007A7A92" w:rsidRPr="00C93737" w:rsidRDefault="00010E45" w:rsidP="00705735">
      <w:pPr>
        <w:pBdr>
          <w:bottom w:val="single" w:sz="4" w:space="2" w:color="FFFFFF"/>
        </w:pBdr>
        <w:spacing w:after="0" w:line="240" w:lineRule="auto"/>
        <w:ind w:firstLine="708"/>
        <w:jc w:val="both"/>
        <w:rPr>
          <w:rFonts w:ascii="Times New Roman" w:hAnsi="Times New Roman" w:cs="Times New Roman"/>
          <w:b/>
          <w:bCs/>
          <w:kern w:val="2"/>
          <w:sz w:val="28"/>
          <w:szCs w:val="28"/>
          <w:lang w:val="kk-KZ"/>
        </w:rPr>
      </w:pPr>
      <w:r w:rsidRPr="00C93737">
        <w:rPr>
          <w:rFonts w:ascii="Times New Roman" w:hAnsi="Times New Roman" w:cs="Times New Roman"/>
          <w:iCs/>
          <w:sz w:val="28"/>
          <w:szCs w:val="28"/>
        </w:rPr>
        <w:t>1. Модерниз</w:t>
      </w:r>
      <w:r w:rsidR="00D26479" w:rsidRPr="00C93737">
        <w:rPr>
          <w:rFonts w:ascii="Times New Roman" w:hAnsi="Times New Roman" w:cs="Times New Roman"/>
          <w:iCs/>
          <w:sz w:val="28"/>
          <w:szCs w:val="28"/>
        </w:rPr>
        <w:t>ация</w:t>
      </w:r>
      <w:r w:rsidRPr="00C93737">
        <w:rPr>
          <w:rFonts w:ascii="Times New Roman" w:hAnsi="Times New Roman" w:cs="Times New Roman"/>
          <w:iCs/>
          <w:sz w:val="28"/>
          <w:szCs w:val="28"/>
        </w:rPr>
        <w:t xml:space="preserve"> управлени</w:t>
      </w:r>
      <w:r w:rsidR="00D26479" w:rsidRPr="00C93737">
        <w:rPr>
          <w:rFonts w:ascii="Times New Roman" w:hAnsi="Times New Roman" w:cs="Times New Roman"/>
          <w:iCs/>
          <w:sz w:val="28"/>
          <w:szCs w:val="28"/>
        </w:rPr>
        <w:t>я</w:t>
      </w:r>
      <w:r w:rsidRPr="00C93737">
        <w:rPr>
          <w:rFonts w:ascii="Times New Roman" w:hAnsi="Times New Roman" w:cs="Times New Roman"/>
          <w:iCs/>
          <w:sz w:val="28"/>
          <w:szCs w:val="28"/>
        </w:rPr>
        <w:t xml:space="preserve"> сферой образования на всех уровнях </w:t>
      </w:r>
    </w:p>
    <w:p w14:paraId="6EC12D2A" w14:textId="77777777" w:rsidR="007A7A92" w:rsidRPr="00C93737" w:rsidRDefault="00010E45" w:rsidP="00705735">
      <w:pPr>
        <w:pBdr>
          <w:bottom w:val="single" w:sz="4" w:space="2" w:color="FFFFFF"/>
        </w:pBdr>
        <w:spacing w:after="0" w:line="240" w:lineRule="auto"/>
        <w:ind w:firstLine="708"/>
        <w:jc w:val="both"/>
        <w:rPr>
          <w:rFonts w:ascii="Times New Roman" w:hAnsi="Times New Roman" w:cs="Times New Roman"/>
          <w:b/>
          <w:bCs/>
          <w:kern w:val="2"/>
          <w:sz w:val="28"/>
          <w:szCs w:val="28"/>
          <w:lang w:val="kk-KZ"/>
        </w:rPr>
      </w:pPr>
      <w:r w:rsidRPr="00C93737">
        <w:rPr>
          <w:rFonts w:ascii="Times New Roman" w:hAnsi="Times New Roman" w:cs="Times New Roman"/>
          <w:bCs/>
          <w:kern w:val="2"/>
          <w:sz w:val="28"/>
          <w:szCs w:val="28"/>
        </w:rPr>
        <w:lastRenderedPageBreak/>
        <w:t xml:space="preserve">В целях повышения эффективности коммуникаций и управления на всех звеньях системы образования будет оптимизирована вертикаль управления путем прямого подчинения районных и городских отделов образования </w:t>
      </w:r>
      <w:r w:rsidR="00CC0C57" w:rsidRPr="00C93737">
        <w:rPr>
          <w:rFonts w:ascii="Times New Roman" w:hAnsi="Times New Roman" w:cs="Times New Roman"/>
          <w:bCs/>
          <w:kern w:val="2"/>
          <w:sz w:val="28"/>
          <w:szCs w:val="28"/>
        </w:rPr>
        <w:t xml:space="preserve">областным </w:t>
      </w:r>
      <w:r w:rsidRPr="00C93737">
        <w:rPr>
          <w:rFonts w:ascii="Times New Roman" w:hAnsi="Times New Roman" w:cs="Times New Roman"/>
          <w:bCs/>
          <w:kern w:val="2"/>
          <w:sz w:val="28"/>
          <w:szCs w:val="28"/>
        </w:rPr>
        <w:t xml:space="preserve">управлениям образования. </w:t>
      </w:r>
    </w:p>
    <w:p w14:paraId="40CB057C" w14:textId="3BF81639" w:rsidR="005323DE" w:rsidRPr="00C93737" w:rsidRDefault="00EB6CEF"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eastAsia="Calibri" w:hAnsi="Times New Roman" w:cs="Times New Roman"/>
          <w:sz w:val="28"/>
          <w:szCs w:val="28"/>
        </w:rPr>
        <w:t xml:space="preserve">Для реализации стратегических задач страны и расширения академической, кадровой, организационной и финансовой автономии в </w:t>
      </w:r>
      <w:r w:rsidR="00BE24A7" w:rsidRPr="00C93737">
        <w:rPr>
          <w:rFonts w:ascii="Times New Roman" w:eastAsia="Calibri" w:hAnsi="Times New Roman" w:cs="Times New Roman"/>
          <w:sz w:val="28"/>
          <w:szCs w:val="28"/>
        </w:rPr>
        <w:t>вуз</w:t>
      </w:r>
      <w:r w:rsidRPr="00C93737">
        <w:rPr>
          <w:rFonts w:ascii="Times New Roman" w:eastAsia="Calibri" w:hAnsi="Times New Roman" w:cs="Times New Roman"/>
          <w:sz w:val="28"/>
          <w:szCs w:val="28"/>
        </w:rPr>
        <w:t>ах будет внедрен инновационный менеджмент</w:t>
      </w:r>
      <w:r w:rsidR="00242964" w:rsidRPr="00C93737">
        <w:rPr>
          <w:rFonts w:ascii="Times New Roman" w:eastAsia="Calibri" w:hAnsi="Times New Roman" w:cs="Times New Roman"/>
          <w:sz w:val="28"/>
          <w:szCs w:val="28"/>
        </w:rPr>
        <w:t xml:space="preserve">, </w:t>
      </w:r>
      <w:r w:rsidRPr="00C93737">
        <w:rPr>
          <w:rFonts w:ascii="Times New Roman" w:eastAsia="Calibri" w:hAnsi="Times New Roman" w:cs="Times New Roman"/>
          <w:sz w:val="28"/>
          <w:szCs w:val="28"/>
        </w:rPr>
        <w:t>проведен редизайн организационно-административной среды и системы принятия решений.</w:t>
      </w:r>
      <w:r w:rsidRPr="00C93737">
        <w:rPr>
          <w:rFonts w:ascii="Times New Roman" w:hAnsi="Times New Roman" w:cs="Times New Roman"/>
          <w:sz w:val="28"/>
          <w:szCs w:val="28"/>
        </w:rPr>
        <w:t xml:space="preserve"> </w:t>
      </w:r>
    </w:p>
    <w:p w14:paraId="37794D1E" w14:textId="79514481" w:rsidR="002D2150" w:rsidRPr="00C93737" w:rsidRDefault="002D2150"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Для повышения эффективности и прозрачности деятельности организаций образования продолжится развитие коллегиальных органов управления: наблюдательны</w:t>
      </w:r>
      <w:r w:rsidR="004B7898" w:rsidRPr="00C93737">
        <w:rPr>
          <w:rFonts w:ascii="Times New Roman" w:hAnsi="Times New Roman" w:cs="Times New Roman"/>
          <w:sz w:val="28"/>
          <w:szCs w:val="28"/>
        </w:rPr>
        <w:t>х</w:t>
      </w:r>
      <w:r w:rsidRPr="00C93737">
        <w:rPr>
          <w:rFonts w:ascii="Times New Roman" w:hAnsi="Times New Roman" w:cs="Times New Roman"/>
          <w:sz w:val="28"/>
          <w:szCs w:val="28"/>
        </w:rPr>
        <w:t xml:space="preserve"> совет</w:t>
      </w:r>
      <w:r w:rsidR="004B7898" w:rsidRPr="00C93737">
        <w:rPr>
          <w:rFonts w:ascii="Times New Roman" w:hAnsi="Times New Roman" w:cs="Times New Roman"/>
          <w:sz w:val="28"/>
          <w:szCs w:val="28"/>
        </w:rPr>
        <w:t>ов</w:t>
      </w:r>
      <w:r w:rsidRPr="00C93737">
        <w:rPr>
          <w:rFonts w:ascii="Times New Roman" w:hAnsi="Times New Roman" w:cs="Times New Roman"/>
          <w:sz w:val="28"/>
          <w:szCs w:val="28"/>
        </w:rPr>
        <w:t>, совет</w:t>
      </w:r>
      <w:r w:rsidR="004B7898" w:rsidRPr="00C93737">
        <w:rPr>
          <w:rFonts w:ascii="Times New Roman" w:hAnsi="Times New Roman" w:cs="Times New Roman"/>
          <w:sz w:val="28"/>
          <w:szCs w:val="28"/>
        </w:rPr>
        <w:t>ов</w:t>
      </w:r>
      <w:r w:rsidRPr="00C93737">
        <w:rPr>
          <w:rFonts w:ascii="Times New Roman" w:hAnsi="Times New Roman" w:cs="Times New Roman"/>
          <w:sz w:val="28"/>
          <w:szCs w:val="28"/>
        </w:rPr>
        <w:t xml:space="preserve"> директоров в государственных вузах, попечительны</w:t>
      </w:r>
      <w:r w:rsidR="004B7898" w:rsidRPr="00C93737">
        <w:rPr>
          <w:rFonts w:ascii="Times New Roman" w:hAnsi="Times New Roman" w:cs="Times New Roman"/>
          <w:sz w:val="28"/>
          <w:szCs w:val="28"/>
        </w:rPr>
        <w:t>х</w:t>
      </w:r>
      <w:r w:rsidRPr="00C93737">
        <w:rPr>
          <w:rFonts w:ascii="Times New Roman" w:hAnsi="Times New Roman" w:cs="Times New Roman"/>
          <w:sz w:val="28"/>
          <w:szCs w:val="28"/>
        </w:rPr>
        <w:t xml:space="preserve"> совет</w:t>
      </w:r>
      <w:r w:rsidR="004B7898" w:rsidRPr="00C93737">
        <w:rPr>
          <w:rFonts w:ascii="Times New Roman" w:hAnsi="Times New Roman" w:cs="Times New Roman"/>
          <w:sz w:val="28"/>
          <w:szCs w:val="28"/>
        </w:rPr>
        <w:t>ов</w:t>
      </w:r>
      <w:r w:rsidRPr="00C93737">
        <w:rPr>
          <w:rFonts w:ascii="Times New Roman" w:hAnsi="Times New Roman" w:cs="Times New Roman"/>
          <w:sz w:val="28"/>
          <w:szCs w:val="28"/>
        </w:rPr>
        <w:t xml:space="preserve"> в дошкольных организациях, школах и колледжах.</w:t>
      </w:r>
      <w:r w:rsidR="00025193" w:rsidRPr="00C93737">
        <w:rPr>
          <w:rFonts w:ascii="Times New Roman" w:hAnsi="Times New Roman" w:cs="Times New Roman"/>
          <w:sz w:val="28"/>
          <w:szCs w:val="28"/>
        </w:rPr>
        <w:t xml:space="preserve"> </w:t>
      </w:r>
    </w:p>
    <w:p w14:paraId="1F23AEBB" w14:textId="2D624A59" w:rsidR="00025193" w:rsidRPr="00C93737" w:rsidRDefault="00025193"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Организации образования будут поддерживать проект «Открытые бюджеты», на их сайтах будет доступн</w:t>
      </w:r>
      <w:r w:rsidR="00E61247" w:rsidRPr="00C93737">
        <w:rPr>
          <w:rFonts w:ascii="Times New Roman" w:hAnsi="Times New Roman" w:cs="Times New Roman"/>
          <w:sz w:val="28"/>
          <w:szCs w:val="28"/>
        </w:rPr>
        <w:t xml:space="preserve">а соответствующая информация. </w:t>
      </w:r>
    </w:p>
    <w:p w14:paraId="40CDF95A" w14:textId="04DCA146" w:rsidR="005323DE" w:rsidRPr="00C93737" w:rsidRDefault="00010E45" w:rsidP="00705735">
      <w:pPr>
        <w:pBdr>
          <w:bottom w:val="single" w:sz="4" w:space="2" w:color="FFFFFF"/>
        </w:pBdr>
        <w:spacing w:after="0" w:line="240" w:lineRule="auto"/>
        <w:ind w:firstLine="708"/>
        <w:jc w:val="both"/>
        <w:rPr>
          <w:rFonts w:ascii="Times New Roman" w:hAnsi="Times New Roman" w:cs="Times New Roman"/>
          <w:sz w:val="28"/>
          <w:szCs w:val="28"/>
          <w:lang w:val="kk-KZ"/>
        </w:rPr>
      </w:pPr>
      <w:r w:rsidRPr="00C93737">
        <w:rPr>
          <w:rFonts w:ascii="Times New Roman" w:hAnsi="Times New Roman" w:cs="Times New Roman"/>
          <w:bCs/>
          <w:kern w:val="2"/>
          <w:sz w:val="28"/>
          <w:szCs w:val="28"/>
        </w:rPr>
        <w:t xml:space="preserve">На всех уровнях образования будет сформирован кадровый резерв управленцев из числа лидеров в своей области – программа «Руководитель новой формации» и </w:t>
      </w:r>
      <w:r w:rsidRPr="00C93737">
        <w:rPr>
          <w:rFonts w:ascii="Times New Roman" w:hAnsi="Times New Roman" w:cs="Times New Roman"/>
          <w:sz w:val="28"/>
          <w:szCs w:val="28"/>
          <w:lang w:val="kk-KZ"/>
        </w:rPr>
        <w:t xml:space="preserve">«Корпус лидеров ТиПО». Будет проработана и внедрена оценка деятельности руководителей организаций образования по KPI, а также механизм ротации руководителей организаций образования. </w:t>
      </w:r>
      <w:r w:rsidR="00025193" w:rsidRPr="00C93737">
        <w:rPr>
          <w:rFonts w:ascii="Times New Roman" w:hAnsi="Times New Roman" w:cs="Times New Roman"/>
          <w:sz w:val="28"/>
          <w:szCs w:val="28"/>
          <w:lang w:val="kk-KZ"/>
        </w:rPr>
        <w:t xml:space="preserve">Будет пересмотрена система назначения руководителей организаций образования, а также </w:t>
      </w:r>
      <w:r w:rsidRPr="00C93737">
        <w:rPr>
          <w:rFonts w:ascii="Times New Roman" w:hAnsi="Times New Roman" w:cs="Times New Roman"/>
          <w:sz w:val="28"/>
          <w:szCs w:val="28"/>
          <w:lang w:val="kk-KZ"/>
        </w:rPr>
        <w:t xml:space="preserve">механизмы оплаты труда и </w:t>
      </w:r>
      <w:r w:rsidR="00830859" w:rsidRPr="00C93737">
        <w:rPr>
          <w:rFonts w:ascii="Times New Roman" w:hAnsi="Times New Roman" w:cs="Times New Roman"/>
          <w:sz w:val="28"/>
          <w:szCs w:val="28"/>
          <w:lang w:val="kk-KZ"/>
        </w:rPr>
        <w:t>доплат руководителям</w:t>
      </w:r>
      <w:r w:rsidR="00861FDA" w:rsidRPr="00C93737">
        <w:rPr>
          <w:rFonts w:ascii="Times New Roman" w:hAnsi="Times New Roman" w:cs="Times New Roman"/>
          <w:sz w:val="28"/>
          <w:szCs w:val="28"/>
          <w:lang w:val="kk-KZ"/>
        </w:rPr>
        <w:t>, заместителям руководителей</w:t>
      </w:r>
      <w:r w:rsidR="00830859" w:rsidRPr="00C93737">
        <w:rPr>
          <w:rFonts w:ascii="Times New Roman" w:hAnsi="Times New Roman" w:cs="Times New Roman"/>
          <w:sz w:val="28"/>
          <w:szCs w:val="28"/>
          <w:lang w:val="kk-KZ"/>
        </w:rPr>
        <w:t xml:space="preserve"> организаций</w:t>
      </w:r>
      <w:r w:rsidRPr="00C93737">
        <w:rPr>
          <w:rFonts w:ascii="Times New Roman" w:hAnsi="Times New Roman" w:cs="Times New Roman"/>
          <w:sz w:val="28"/>
          <w:szCs w:val="28"/>
          <w:lang w:val="kk-KZ"/>
        </w:rPr>
        <w:t xml:space="preserve"> дошкольного, среднего, технического и профессионального образования с учетом контингента обучающихся, квалификационн</w:t>
      </w:r>
      <w:r w:rsidR="00025193" w:rsidRPr="00C93737">
        <w:rPr>
          <w:rFonts w:ascii="Times New Roman" w:hAnsi="Times New Roman" w:cs="Times New Roman"/>
          <w:sz w:val="28"/>
          <w:szCs w:val="28"/>
          <w:lang w:val="kk-KZ"/>
        </w:rPr>
        <w:t>ых</w:t>
      </w:r>
      <w:r w:rsidRPr="00C93737">
        <w:rPr>
          <w:rFonts w:ascii="Times New Roman" w:hAnsi="Times New Roman" w:cs="Times New Roman"/>
          <w:sz w:val="28"/>
          <w:szCs w:val="28"/>
          <w:lang w:val="kk-KZ"/>
        </w:rPr>
        <w:t xml:space="preserve"> категори</w:t>
      </w:r>
      <w:r w:rsidR="00025193" w:rsidRPr="00C93737">
        <w:rPr>
          <w:rFonts w:ascii="Times New Roman" w:hAnsi="Times New Roman" w:cs="Times New Roman"/>
          <w:sz w:val="28"/>
          <w:szCs w:val="28"/>
          <w:lang w:val="kk-KZ"/>
        </w:rPr>
        <w:t>й</w:t>
      </w:r>
      <w:r w:rsidRPr="00C93737">
        <w:rPr>
          <w:rFonts w:ascii="Times New Roman" w:hAnsi="Times New Roman" w:cs="Times New Roman"/>
          <w:sz w:val="28"/>
          <w:szCs w:val="28"/>
          <w:lang w:val="kk-KZ"/>
        </w:rPr>
        <w:t xml:space="preserve"> и др</w:t>
      </w:r>
      <w:r w:rsidR="00242964" w:rsidRPr="00C93737">
        <w:rPr>
          <w:rFonts w:ascii="Times New Roman" w:hAnsi="Times New Roman" w:cs="Times New Roman"/>
          <w:sz w:val="28"/>
          <w:szCs w:val="28"/>
          <w:lang w:val="kk-KZ"/>
        </w:rPr>
        <w:t>угих критериев</w:t>
      </w:r>
      <w:r w:rsidRPr="00C93737">
        <w:rPr>
          <w:rFonts w:ascii="Times New Roman" w:hAnsi="Times New Roman" w:cs="Times New Roman"/>
          <w:sz w:val="28"/>
          <w:szCs w:val="28"/>
          <w:lang w:val="kk-KZ"/>
        </w:rPr>
        <w:t xml:space="preserve">. </w:t>
      </w:r>
    </w:p>
    <w:p w14:paraId="445488A3" w14:textId="1ADFBD55" w:rsidR="005323DE" w:rsidRPr="00C93737" w:rsidRDefault="00010E45" w:rsidP="00705735">
      <w:pPr>
        <w:pBdr>
          <w:bottom w:val="single" w:sz="4" w:space="2" w:color="FFFFFF"/>
        </w:pBdr>
        <w:spacing w:after="0" w:line="240" w:lineRule="auto"/>
        <w:ind w:firstLine="708"/>
        <w:jc w:val="both"/>
        <w:rPr>
          <w:rStyle w:val="s0"/>
          <w:color w:val="auto"/>
          <w:sz w:val="28"/>
          <w:szCs w:val="28"/>
        </w:rPr>
      </w:pPr>
      <w:r w:rsidRPr="00C93737">
        <w:rPr>
          <w:rFonts w:ascii="Times New Roman" w:hAnsi="Times New Roman" w:cs="Times New Roman"/>
          <w:sz w:val="28"/>
          <w:szCs w:val="28"/>
        </w:rPr>
        <w:t>Продолжится</w:t>
      </w:r>
      <w:r w:rsidRPr="00C93737">
        <w:rPr>
          <w:rStyle w:val="s0"/>
          <w:color w:val="auto"/>
          <w:sz w:val="28"/>
          <w:szCs w:val="28"/>
        </w:rPr>
        <w:t xml:space="preserve"> работа по организации</w:t>
      </w:r>
      <w:r w:rsidR="00847213" w:rsidRPr="00C93737">
        <w:rPr>
          <w:rStyle w:val="s0"/>
          <w:color w:val="auto"/>
          <w:sz w:val="28"/>
          <w:szCs w:val="28"/>
        </w:rPr>
        <w:t xml:space="preserve"> сертифицированных</w:t>
      </w:r>
      <w:r w:rsidRPr="00C93737">
        <w:rPr>
          <w:rStyle w:val="s0"/>
          <w:color w:val="auto"/>
          <w:sz w:val="28"/>
          <w:szCs w:val="28"/>
        </w:rPr>
        <w:t xml:space="preserve"> курсов повышения квалификации по менеджменту для руководителей организаций образования, в том числе за счет внебюджетных средств и проекта Всемирного Банка «Модернизация среднего образования»</w:t>
      </w:r>
      <w:r w:rsidR="00847213" w:rsidRPr="00C93737">
        <w:rPr>
          <w:rStyle w:val="s0"/>
          <w:color w:val="auto"/>
          <w:sz w:val="28"/>
          <w:szCs w:val="28"/>
        </w:rPr>
        <w:t>.</w:t>
      </w:r>
      <w:r w:rsidRPr="00C93737">
        <w:rPr>
          <w:rStyle w:val="s0"/>
          <w:color w:val="auto"/>
          <w:sz w:val="28"/>
          <w:szCs w:val="28"/>
        </w:rPr>
        <w:t xml:space="preserve"> </w:t>
      </w:r>
    </w:p>
    <w:p w14:paraId="08BEF0D5" w14:textId="77777777" w:rsidR="005323DE" w:rsidRPr="00C93737" w:rsidRDefault="00232388" w:rsidP="00705735">
      <w:pPr>
        <w:pBdr>
          <w:bottom w:val="single" w:sz="4" w:space="2" w:color="FFFFFF"/>
        </w:pBdr>
        <w:spacing w:after="0" w:line="240" w:lineRule="auto"/>
        <w:ind w:firstLine="708"/>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Будут созданы условия для академической самостоятельности колледжей при разработке и реализации гибких образовательных программ. </w:t>
      </w:r>
    </w:p>
    <w:p w14:paraId="7100249F" w14:textId="77777777" w:rsidR="005323DE" w:rsidRPr="00C93737" w:rsidRDefault="00EB6CEF" w:rsidP="00705735">
      <w:pPr>
        <w:pBdr>
          <w:bottom w:val="single" w:sz="4" w:space="2" w:color="FFFFFF"/>
        </w:pBdr>
        <w:spacing w:after="0" w:line="240" w:lineRule="auto"/>
        <w:ind w:firstLine="708"/>
        <w:jc w:val="both"/>
        <w:rPr>
          <w:rStyle w:val="s0"/>
          <w:color w:val="auto"/>
          <w:sz w:val="28"/>
          <w:szCs w:val="28"/>
        </w:rPr>
      </w:pPr>
      <w:r w:rsidRPr="00C93737">
        <w:rPr>
          <w:rStyle w:val="s0"/>
          <w:color w:val="auto"/>
          <w:sz w:val="28"/>
          <w:szCs w:val="28"/>
        </w:rPr>
        <w:t>В целях обеспечения равных прав, прозрачности процедуры распределения и приема детей в организации дошкольного и среднего образования продолжится повсеместная цифровизация государственных услуг. Увеличится доля организаций дошкольного и среднего образования, охваченных государственными услугами через портал электронного Правительства.</w:t>
      </w:r>
    </w:p>
    <w:p w14:paraId="5D1729B3" w14:textId="77777777" w:rsidR="005323DE" w:rsidRPr="00C93737" w:rsidRDefault="009B724D" w:rsidP="00705735">
      <w:pPr>
        <w:pBdr>
          <w:bottom w:val="single" w:sz="4" w:space="2" w:color="FFFFFF"/>
        </w:pBdr>
        <w:spacing w:after="0" w:line="240" w:lineRule="auto"/>
        <w:ind w:firstLine="708"/>
        <w:jc w:val="both"/>
        <w:rPr>
          <w:rStyle w:val="s0"/>
          <w:color w:val="auto"/>
          <w:sz w:val="28"/>
          <w:szCs w:val="28"/>
        </w:rPr>
      </w:pPr>
      <w:r w:rsidRPr="00C93737">
        <w:rPr>
          <w:rStyle w:val="s0"/>
          <w:color w:val="auto"/>
          <w:sz w:val="28"/>
          <w:szCs w:val="28"/>
        </w:rPr>
        <w:t>Будет создана автоматизированная система управления образовательным процессом организаций ТиПО, которая включает процессы от приема абитуриентов и до</w:t>
      </w:r>
      <w:r w:rsidRPr="00C93737">
        <w:rPr>
          <w:rStyle w:val="s0"/>
          <w:color w:val="auto"/>
          <w:sz w:val="28"/>
          <w:szCs w:val="28"/>
          <w:lang w:val="kk-KZ"/>
        </w:rPr>
        <w:t xml:space="preserve"> выпуска студентов</w:t>
      </w:r>
      <w:r w:rsidRPr="00C93737">
        <w:rPr>
          <w:rStyle w:val="s0"/>
          <w:color w:val="auto"/>
          <w:sz w:val="28"/>
          <w:szCs w:val="28"/>
        </w:rPr>
        <w:t xml:space="preserve">. </w:t>
      </w:r>
    </w:p>
    <w:p w14:paraId="20D7DBB4" w14:textId="79D15295" w:rsidR="0017503B" w:rsidRPr="00C93737" w:rsidRDefault="0017503B" w:rsidP="00705735">
      <w:pPr>
        <w:pBdr>
          <w:bottom w:val="single" w:sz="4" w:space="2" w:color="FFFFFF"/>
        </w:pBdr>
        <w:spacing w:after="0" w:line="240" w:lineRule="auto"/>
        <w:ind w:firstLine="708"/>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Будет разработана нормативная правовая база передачи колледжей в управление предприятиям. </w:t>
      </w:r>
    </w:p>
    <w:p w14:paraId="1BD4D040" w14:textId="121092AE" w:rsidR="005323DE" w:rsidRPr="00C93737" w:rsidRDefault="009B724D" w:rsidP="00705735">
      <w:pPr>
        <w:pBdr>
          <w:bottom w:val="single" w:sz="4" w:space="2" w:color="FFFFFF"/>
        </w:pBdr>
        <w:spacing w:after="0" w:line="240" w:lineRule="auto"/>
        <w:ind w:firstLine="708"/>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Казахстанскими </w:t>
      </w:r>
      <w:r w:rsidR="00BE24A7" w:rsidRPr="00C93737">
        <w:rPr>
          <w:rFonts w:ascii="Times New Roman" w:eastAsia="Calibri" w:hAnsi="Times New Roman" w:cs="Times New Roman"/>
          <w:sz w:val="28"/>
          <w:szCs w:val="28"/>
        </w:rPr>
        <w:t>вуз</w:t>
      </w:r>
      <w:r w:rsidRPr="00C93737">
        <w:rPr>
          <w:rFonts w:ascii="Times New Roman" w:eastAsia="Calibri" w:hAnsi="Times New Roman" w:cs="Times New Roman"/>
          <w:sz w:val="28"/>
          <w:szCs w:val="28"/>
        </w:rPr>
        <w:t xml:space="preserve">ами будет сформирована цифровая экосистема образования. Для этого </w:t>
      </w:r>
      <w:r w:rsidR="00BE24A7" w:rsidRPr="00C93737">
        <w:rPr>
          <w:rFonts w:ascii="Times New Roman" w:eastAsia="Calibri" w:hAnsi="Times New Roman" w:cs="Times New Roman"/>
          <w:sz w:val="28"/>
          <w:szCs w:val="28"/>
        </w:rPr>
        <w:t>вузы</w:t>
      </w:r>
      <w:r w:rsidRPr="00C93737">
        <w:rPr>
          <w:rFonts w:ascii="Times New Roman" w:eastAsia="Calibri" w:hAnsi="Times New Roman" w:cs="Times New Roman"/>
          <w:sz w:val="28"/>
          <w:szCs w:val="28"/>
        </w:rPr>
        <w:t xml:space="preserve"> перейдут на цифровые и интеллектуальные сервисы управления. </w:t>
      </w:r>
    </w:p>
    <w:p w14:paraId="1803E430" w14:textId="77777777" w:rsidR="005323DE" w:rsidRPr="00C93737" w:rsidRDefault="00EB6CEF"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eastAsia="Calibri" w:hAnsi="Times New Roman" w:cs="Times New Roman"/>
          <w:sz w:val="28"/>
          <w:szCs w:val="28"/>
        </w:rPr>
        <w:lastRenderedPageBreak/>
        <w:t xml:space="preserve">Будет </w:t>
      </w:r>
      <w:r w:rsidRPr="00C93737">
        <w:rPr>
          <w:rFonts w:ascii="Times New Roman" w:hAnsi="Times New Roman" w:cs="Times New Roman"/>
          <w:bCs/>
          <w:kern w:val="2"/>
          <w:sz w:val="28"/>
          <w:szCs w:val="28"/>
        </w:rPr>
        <w:t>создана интерактивная онлайн-карта всех организаций образования с предоставлением информации населению об организациях образования, результатах анализа их ресурсообеспеченности и результативности, наличия свободных мест, онлайн-проверки дипломов и др.</w:t>
      </w:r>
    </w:p>
    <w:p w14:paraId="4A3207E3" w14:textId="77777777" w:rsidR="005323DE" w:rsidRPr="00C93737" w:rsidRDefault="00B123EC"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bCs/>
          <w:kern w:val="2"/>
          <w:sz w:val="28"/>
          <w:szCs w:val="28"/>
          <w:lang w:val="kk-KZ"/>
        </w:rPr>
        <w:t xml:space="preserve">Будет создан Проектный офис </w:t>
      </w:r>
      <w:r w:rsidRPr="00C93737">
        <w:rPr>
          <w:rFonts w:ascii="Times New Roman" w:hAnsi="Times New Roman" w:cs="Times New Roman"/>
          <w:sz w:val="28"/>
          <w:szCs w:val="28"/>
        </w:rPr>
        <w:t>WorldSkills</w:t>
      </w:r>
      <w:r w:rsidR="00324257" w:rsidRPr="00C93737">
        <w:rPr>
          <w:rFonts w:ascii="Times New Roman" w:hAnsi="Times New Roman" w:cs="Times New Roman"/>
          <w:sz w:val="28"/>
          <w:szCs w:val="28"/>
          <w:lang w:val="kk-KZ"/>
        </w:rPr>
        <w:t>, координирующий орган</w:t>
      </w:r>
      <w:r w:rsidR="00350DCA" w:rsidRPr="00C93737">
        <w:rPr>
          <w:rFonts w:ascii="Times New Roman" w:hAnsi="Times New Roman" w:cs="Times New Roman"/>
          <w:sz w:val="28"/>
          <w:szCs w:val="28"/>
          <w:lang w:val="kk-KZ"/>
        </w:rPr>
        <w:t xml:space="preserve">, </w:t>
      </w:r>
      <w:r w:rsidR="001575B8" w:rsidRPr="00C93737">
        <w:rPr>
          <w:rFonts w:ascii="Times New Roman" w:hAnsi="Times New Roman" w:cs="Times New Roman"/>
          <w:sz w:val="28"/>
          <w:szCs w:val="28"/>
          <w:lang w:val="kk-KZ"/>
        </w:rPr>
        <w:t xml:space="preserve">который будет регулировать на системной основе подготовку национальной сборной </w:t>
      </w:r>
      <w:r w:rsidR="001575B8" w:rsidRPr="00C93737">
        <w:rPr>
          <w:rFonts w:ascii="Times New Roman" w:hAnsi="Times New Roman" w:cs="Times New Roman"/>
          <w:sz w:val="28"/>
          <w:szCs w:val="28"/>
        </w:rPr>
        <w:t>WorldSkills</w:t>
      </w:r>
      <w:r w:rsidR="001575B8" w:rsidRPr="00C93737">
        <w:rPr>
          <w:rFonts w:ascii="Times New Roman" w:hAnsi="Times New Roman" w:cs="Times New Roman"/>
          <w:sz w:val="28"/>
          <w:szCs w:val="28"/>
          <w:lang w:val="kk-KZ"/>
        </w:rPr>
        <w:t xml:space="preserve"> в тренировоч</w:t>
      </w:r>
      <w:r w:rsidR="00873E64" w:rsidRPr="00C93737">
        <w:rPr>
          <w:rFonts w:ascii="Times New Roman" w:hAnsi="Times New Roman" w:cs="Times New Roman"/>
          <w:sz w:val="28"/>
          <w:szCs w:val="28"/>
          <w:lang w:val="kk-KZ"/>
        </w:rPr>
        <w:t xml:space="preserve">ных лагерях, в зарубежных чемпионах </w:t>
      </w:r>
      <w:r w:rsidR="00873E64" w:rsidRPr="00C93737">
        <w:rPr>
          <w:rFonts w:ascii="Times New Roman" w:hAnsi="Times New Roman" w:cs="Times New Roman"/>
          <w:sz w:val="28"/>
          <w:szCs w:val="28"/>
        </w:rPr>
        <w:t>WorldSkills</w:t>
      </w:r>
      <w:r w:rsidR="00873E64" w:rsidRPr="00C93737">
        <w:rPr>
          <w:rFonts w:ascii="Times New Roman" w:hAnsi="Times New Roman" w:cs="Times New Roman"/>
          <w:sz w:val="28"/>
          <w:szCs w:val="28"/>
          <w:lang w:val="kk-KZ"/>
        </w:rPr>
        <w:t>, обучение и сертификацию экспертов</w:t>
      </w:r>
      <w:r w:rsidR="007D661B" w:rsidRPr="00C93737">
        <w:rPr>
          <w:rFonts w:ascii="Times New Roman" w:hAnsi="Times New Roman" w:cs="Times New Roman"/>
          <w:sz w:val="28"/>
          <w:szCs w:val="28"/>
          <w:lang w:val="kk-KZ"/>
        </w:rPr>
        <w:t>, взомодействие с бизнес-сообществом, профориентацию и вовлечение школьников в движение</w:t>
      </w:r>
      <w:r w:rsidR="009D0C77" w:rsidRPr="00C93737">
        <w:rPr>
          <w:rFonts w:ascii="Times New Roman" w:hAnsi="Times New Roman" w:cs="Times New Roman"/>
          <w:sz w:val="28"/>
          <w:szCs w:val="28"/>
          <w:lang w:val="kk-KZ"/>
        </w:rPr>
        <w:t xml:space="preserve"> </w:t>
      </w:r>
      <w:r w:rsidR="009D0C77" w:rsidRPr="00C93737">
        <w:rPr>
          <w:rFonts w:ascii="Times New Roman" w:hAnsi="Times New Roman" w:cs="Times New Roman"/>
          <w:sz w:val="28"/>
          <w:szCs w:val="28"/>
        </w:rPr>
        <w:t>WorldSkills.</w:t>
      </w:r>
    </w:p>
    <w:p w14:paraId="38B59A8B" w14:textId="78E0E33B" w:rsidR="005323DE" w:rsidRPr="00C93737" w:rsidRDefault="00010E45"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В целях выстраивания объективного образовательного мониторинга продолжится работа по развитию Национальной образовательной базы данных (</w:t>
      </w:r>
      <w:r w:rsidR="00346692" w:rsidRPr="00C93737">
        <w:rPr>
          <w:rFonts w:ascii="Times New Roman" w:hAnsi="Times New Roman" w:cs="Times New Roman"/>
          <w:sz w:val="28"/>
          <w:szCs w:val="28"/>
        </w:rPr>
        <w:t xml:space="preserve">далее – </w:t>
      </w:r>
      <w:r w:rsidRPr="00C93737">
        <w:rPr>
          <w:rFonts w:ascii="Times New Roman" w:hAnsi="Times New Roman" w:cs="Times New Roman"/>
          <w:sz w:val="28"/>
          <w:szCs w:val="28"/>
        </w:rPr>
        <w:t>НОБД) с интеграцией с базами данных государственных органов и разрозненных образовательных систем</w:t>
      </w:r>
      <w:r w:rsidR="00DA0FBE" w:rsidRPr="00C93737">
        <w:rPr>
          <w:rFonts w:ascii="Times New Roman" w:hAnsi="Times New Roman" w:cs="Times New Roman"/>
          <w:sz w:val="28"/>
          <w:szCs w:val="28"/>
        </w:rPr>
        <w:t>, в том числе вузов</w:t>
      </w:r>
      <w:r w:rsidRPr="00C93737">
        <w:rPr>
          <w:rFonts w:ascii="Times New Roman" w:hAnsi="Times New Roman" w:cs="Times New Roman"/>
          <w:sz w:val="28"/>
          <w:szCs w:val="28"/>
        </w:rPr>
        <w:t>. Для повышения транспарентности и эффективности системы управления образования в НОБД будет осуществляться мониторинг траектории движения образовательного процесса учащегося от дошкольного образования до момента трудоустройства. С 2020 года НОБД будет функционировать в онлайн-режиме.</w:t>
      </w:r>
      <w:r w:rsidR="00C51C4E" w:rsidRPr="00C93737">
        <w:rPr>
          <w:rFonts w:ascii="Times New Roman" w:hAnsi="Times New Roman" w:cs="Times New Roman"/>
          <w:sz w:val="28"/>
          <w:szCs w:val="28"/>
        </w:rPr>
        <w:t xml:space="preserve"> </w:t>
      </w:r>
      <w:r w:rsidR="00DA0FBE" w:rsidRPr="00C93737">
        <w:rPr>
          <w:rFonts w:ascii="Times New Roman" w:hAnsi="Times New Roman" w:cs="Times New Roman"/>
          <w:sz w:val="28"/>
          <w:szCs w:val="28"/>
        </w:rPr>
        <w:t>Будет функционировать система проверки подлинности документов об образовании на основе блокчейн</w:t>
      </w:r>
      <w:r w:rsidR="008152D5" w:rsidRPr="00C93737">
        <w:rPr>
          <w:rFonts w:ascii="Times New Roman" w:hAnsi="Times New Roman" w:cs="Times New Roman"/>
          <w:sz w:val="28"/>
          <w:szCs w:val="28"/>
        </w:rPr>
        <w:t>-</w:t>
      </w:r>
      <w:r w:rsidR="00DA0FBE" w:rsidRPr="00C93737">
        <w:rPr>
          <w:rFonts w:ascii="Times New Roman" w:hAnsi="Times New Roman" w:cs="Times New Roman"/>
          <w:sz w:val="28"/>
          <w:szCs w:val="28"/>
        </w:rPr>
        <w:t>технологий.</w:t>
      </w:r>
    </w:p>
    <w:p w14:paraId="7650D893" w14:textId="6D73B55A" w:rsidR="00C51C4E" w:rsidRPr="00C93737" w:rsidRDefault="00C51C4E" w:rsidP="00705735">
      <w:pPr>
        <w:pBdr>
          <w:bottom w:val="single" w:sz="4" w:space="2" w:color="FFFFFF"/>
        </w:pBdr>
        <w:spacing w:after="0" w:line="240" w:lineRule="auto"/>
        <w:ind w:firstLine="708"/>
        <w:jc w:val="both"/>
        <w:rPr>
          <w:rFonts w:ascii="Times New Roman" w:hAnsi="Times New Roman" w:cs="Times New Roman"/>
          <w:sz w:val="28"/>
          <w:szCs w:val="28"/>
        </w:rPr>
      </w:pPr>
      <w:bookmarkStart w:id="23" w:name="_Hlk26777234"/>
      <w:r w:rsidRPr="00C93737">
        <w:rPr>
          <w:rFonts w:ascii="Times New Roman" w:hAnsi="Times New Roman" w:cs="Times New Roman"/>
          <w:sz w:val="28"/>
          <w:szCs w:val="28"/>
        </w:rPr>
        <w:t xml:space="preserve">Для предоставления объективной информации всем заинтересованным сторонам продолжится подготовка Национального доклада о состоянии и развитии системы образования, а также ежегодных докладов о развитии региональных систем образования. </w:t>
      </w:r>
    </w:p>
    <w:bookmarkEnd w:id="23"/>
    <w:p w14:paraId="0B0126E6" w14:textId="00C8AA22" w:rsidR="0090705D" w:rsidRPr="00C93737" w:rsidRDefault="0090705D"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Продолжатся общественные слушания в онлайн-режиме по итогам учебной четверти пер</w:t>
      </w:r>
      <w:r w:rsidR="00832EEE" w:rsidRPr="00C93737">
        <w:rPr>
          <w:rFonts w:ascii="Times New Roman" w:hAnsi="Times New Roman" w:cs="Times New Roman"/>
          <w:sz w:val="28"/>
          <w:szCs w:val="28"/>
        </w:rPr>
        <w:t xml:space="preserve">ед родительской общественностью. </w:t>
      </w:r>
      <w:r w:rsidRPr="00C93737">
        <w:rPr>
          <w:rFonts w:ascii="Times New Roman" w:hAnsi="Times New Roman" w:cs="Times New Roman"/>
          <w:sz w:val="28"/>
          <w:szCs w:val="28"/>
        </w:rPr>
        <w:t xml:space="preserve">Планируется реализация проекта «Один день из жизни школы» с участием родителей, общественности, </w:t>
      </w:r>
      <w:r w:rsidR="00346692" w:rsidRPr="00C93737">
        <w:rPr>
          <w:rFonts w:ascii="Times New Roman" w:hAnsi="Times New Roman" w:cs="Times New Roman"/>
          <w:sz w:val="28"/>
          <w:szCs w:val="28"/>
        </w:rPr>
        <w:t>неправительственных организаций</w:t>
      </w:r>
      <w:r w:rsidRPr="00C93737">
        <w:rPr>
          <w:rFonts w:ascii="Times New Roman" w:hAnsi="Times New Roman" w:cs="Times New Roman"/>
          <w:sz w:val="28"/>
          <w:szCs w:val="28"/>
        </w:rPr>
        <w:t>.</w:t>
      </w:r>
    </w:p>
    <w:p w14:paraId="562FC7FA" w14:textId="5C95B04A" w:rsidR="005323DE" w:rsidRPr="00C93737" w:rsidRDefault="003842BC" w:rsidP="00705735">
      <w:pPr>
        <w:pBdr>
          <w:bottom w:val="single" w:sz="4" w:space="2" w:color="FFFFFF"/>
        </w:pBdr>
        <w:spacing w:after="0" w:line="240" w:lineRule="auto"/>
        <w:ind w:firstLine="708"/>
        <w:jc w:val="both"/>
        <w:rPr>
          <w:rFonts w:ascii="Times New Roman" w:hAnsi="Times New Roman" w:cs="Times New Roman"/>
          <w:iCs/>
          <w:sz w:val="28"/>
          <w:szCs w:val="28"/>
        </w:rPr>
      </w:pPr>
      <w:r w:rsidRPr="00C93737">
        <w:rPr>
          <w:rFonts w:ascii="Times New Roman" w:hAnsi="Times New Roman" w:cs="Times New Roman"/>
          <w:iCs/>
          <w:sz w:val="28"/>
          <w:szCs w:val="28"/>
          <w:lang w:val="kk-KZ"/>
        </w:rPr>
        <w:t xml:space="preserve">2. </w:t>
      </w:r>
      <w:r w:rsidR="00010E45" w:rsidRPr="00C93737">
        <w:rPr>
          <w:rFonts w:ascii="Times New Roman" w:hAnsi="Times New Roman" w:cs="Times New Roman"/>
          <w:iCs/>
          <w:sz w:val="28"/>
          <w:szCs w:val="28"/>
        </w:rPr>
        <w:t>Переход на подушевое финансирование среднего образования и внедрение ваучерной системы в образовании</w:t>
      </w:r>
      <w:r w:rsidR="00496554" w:rsidRPr="00C93737">
        <w:rPr>
          <w:rFonts w:ascii="Times New Roman" w:hAnsi="Times New Roman" w:cs="Times New Roman"/>
          <w:iCs/>
          <w:sz w:val="28"/>
          <w:szCs w:val="28"/>
        </w:rPr>
        <w:t>.</w:t>
      </w:r>
    </w:p>
    <w:p w14:paraId="48308034" w14:textId="77777777" w:rsidR="005323DE" w:rsidRPr="00C93737" w:rsidRDefault="00010E45"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персонифицировано финансирование по получателям образовательных услуг на всех уровнях, </w:t>
      </w:r>
      <w:r w:rsidR="004F0FA2" w:rsidRPr="00C93737">
        <w:rPr>
          <w:rFonts w:ascii="Times New Roman" w:hAnsi="Times New Roman" w:cs="Times New Roman"/>
          <w:sz w:val="28"/>
          <w:szCs w:val="28"/>
        </w:rPr>
        <w:t>то есть</w:t>
      </w:r>
      <w:r w:rsidRPr="00C93737">
        <w:rPr>
          <w:rFonts w:ascii="Times New Roman" w:hAnsi="Times New Roman" w:cs="Times New Roman"/>
          <w:sz w:val="28"/>
          <w:szCs w:val="28"/>
        </w:rPr>
        <w:t xml:space="preserve"> осуществлен переход на распределение средств непосредственно получателям на эскроу-счета. </w:t>
      </w:r>
    </w:p>
    <w:p w14:paraId="3482CB31" w14:textId="37A55409" w:rsidR="005323DE" w:rsidRPr="00C93737" w:rsidRDefault="00DF6ABC"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 xml:space="preserve">Государственный образовательный заказ на дошкольное воспитание и обучение </w:t>
      </w:r>
      <w:r w:rsidRPr="00C93737">
        <w:rPr>
          <w:rFonts w:ascii="Times New Roman" w:hAnsi="Times New Roman" w:cs="Times New Roman"/>
          <w:sz w:val="28"/>
          <w:szCs w:val="28"/>
          <w:lang w:val="kk-KZ"/>
        </w:rPr>
        <w:t>в дошкольных организациях</w:t>
      </w:r>
      <w:r w:rsidRPr="00C93737">
        <w:rPr>
          <w:rFonts w:ascii="Times New Roman" w:hAnsi="Times New Roman" w:cs="Times New Roman"/>
          <w:sz w:val="28"/>
          <w:szCs w:val="28"/>
        </w:rPr>
        <w:t xml:space="preserve"> будет распределяться по подушевому нормативу финансирования.</w:t>
      </w:r>
      <w:r w:rsidR="00657B1B" w:rsidRPr="00C93737">
        <w:rPr>
          <w:rFonts w:ascii="Times New Roman" w:hAnsi="Times New Roman" w:cs="Times New Roman"/>
          <w:sz w:val="28"/>
          <w:szCs w:val="28"/>
        </w:rPr>
        <w:t xml:space="preserve"> Услугополучатели будут самостоятельно выбирать в автоматизированной системе управления очередью дошкольную организацию </w:t>
      </w:r>
      <w:r w:rsidR="006F574A" w:rsidRPr="00C93737">
        <w:rPr>
          <w:rFonts w:ascii="Times New Roman" w:hAnsi="Times New Roman" w:cs="Times New Roman"/>
          <w:sz w:val="28"/>
          <w:szCs w:val="28"/>
        </w:rPr>
        <w:t>независимо от формы собственности и ведомственной подчиненности</w:t>
      </w:r>
      <w:r w:rsidR="00657B1B" w:rsidRPr="00C93737">
        <w:rPr>
          <w:rFonts w:ascii="Times New Roman" w:hAnsi="Times New Roman" w:cs="Times New Roman"/>
          <w:sz w:val="28"/>
          <w:szCs w:val="28"/>
        </w:rPr>
        <w:t>.</w:t>
      </w:r>
      <w:r w:rsidR="006F574A" w:rsidRPr="00C93737">
        <w:rPr>
          <w:rFonts w:ascii="Times New Roman" w:hAnsi="Times New Roman" w:cs="Times New Roman"/>
          <w:sz w:val="28"/>
          <w:szCs w:val="28"/>
        </w:rPr>
        <w:t xml:space="preserve"> </w:t>
      </w:r>
      <w:r w:rsidR="00010E45" w:rsidRPr="00C93737">
        <w:rPr>
          <w:rFonts w:ascii="Times New Roman" w:hAnsi="Times New Roman" w:cs="Times New Roman"/>
          <w:sz w:val="28"/>
          <w:szCs w:val="28"/>
        </w:rPr>
        <w:t>В результате</w:t>
      </w:r>
      <w:r w:rsidR="00496554" w:rsidRPr="00C93737">
        <w:rPr>
          <w:rFonts w:ascii="Times New Roman" w:hAnsi="Times New Roman" w:cs="Times New Roman"/>
          <w:sz w:val="28"/>
          <w:szCs w:val="28"/>
        </w:rPr>
        <w:t>,</w:t>
      </w:r>
      <w:r w:rsidR="00010E45" w:rsidRPr="00C93737">
        <w:rPr>
          <w:rFonts w:ascii="Times New Roman" w:hAnsi="Times New Roman" w:cs="Times New Roman"/>
          <w:sz w:val="28"/>
          <w:szCs w:val="28"/>
        </w:rPr>
        <w:t xml:space="preserve"> возрастут конкуренция и качество образовательных услуг дошкольных организаций.</w:t>
      </w:r>
    </w:p>
    <w:p w14:paraId="141428FA" w14:textId="77777777" w:rsidR="005323DE" w:rsidRPr="00C93737" w:rsidRDefault="00010E45"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 xml:space="preserve">В среднем образовании </w:t>
      </w:r>
      <w:r w:rsidR="00C45414" w:rsidRPr="00C93737">
        <w:rPr>
          <w:rFonts w:ascii="Times New Roman" w:hAnsi="Times New Roman" w:cs="Times New Roman"/>
          <w:sz w:val="28"/>
          <w:szCs w:val="28"/>
        </w:rPr>
        <w:t xml:space="preserve">в 2020 году </w:t>
      </w:r>
      <w:r w:rsidRPr="00C93737">
        <w:rPr>
          <w:rFonts w:ascii="Times New Roman" w:hAnsi="Times New Roman" w:cs="Times New Roman"/>
          <w:sz w:val="28"/>
          <w:szCs w:val="28"/>
        </w:rPr>
        <w:t xml:space="preserve">будет </w:t>
      </w:r>
      <w:r w:rsidR="00C45414" w:rsidRPr="00C93737">
        <w:rPr>
          <w:rFonts w:ascii="Times New Roman" w:hAnsi="Times New Roman" w:cs="Times New Roman"/>
          <w:sz w:val="28"/>
          <w:szCs w:val="28"/>
        </w:rPr>
        <w:t xml:space="preserve">осуществлен полный </w:t>
      </w:r>
      <w:r w:rsidRPr="00C93737">
        <w:rPr>
          <w:rFonts w:ascii="Times New Roman" w:hAnsi="Times New Roman" w:cs="Times New Roman"/>
          <w:sz w:val="28"/>
          <w:szCs w:val="28"/>
        </w:rPr>
        <w:t xml:space="preserve">переход городских школ на подушевое финансирование. В последующем </w:t>
      </w:r>
      <w:r w:rsidR="00657B1B" w:rsidRPr="00C93737">
        <w:rPr>
          <w:rFonts w:ascii="Times New Roman" w:hAnsi="Times New Roman" w:cs="Times New Roman"/>
          <w:sz w:val="28"/>
          <w:szCs w:val="28"/>
        </w:rPr>
        <w:t xml:space="preserve">планируется </w:t>
      </w:r>
      <w:r w:rsidRPr="00C93737">
        <w:rPr>
          <w:rFonts w:ascii="Times New Roman" w:hAnsi="Times New Roman" w:cs="Times New Roman"/>
          <w:sz w:val="28"/>
          <w:szCs w:val="28"/>
        </w:rPr>
        <w:t>поэтапный переход в сельских школах.</w:t>
      </w:r>
    </w:p>
    <w:p w14:paraId="0D1A9E87" w14:textId="77777777" w:rsidR="00DF6ABC" w:rsidRPr="00C93737" w:rsidRDefault="00DF6ABC" w:rsidP="00DF6ABC">
      <w:pPr>
        <w:tabs>
          <w:tab w:val="left" w:pos="-709"/>
          <w:tab w:val="num" w:pos="0"/>
          <w:tab w:val="left" w:pos="993"/>
        </w:tabs>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lastRenderedPageBreak/>
        <w:t xml:space="preserve">Будет проработан вопрос обеспечения наибольшего охвата детей дополнительным образованием посредством размещения государственного заказа в организациях дополнительного образования независимо от формы собственности путем нормативного правового обеспечения. </w:t>
      </w:r>
    </w:p>
    <w:p w14:paraId="4DECE6BA" w14:textId="77777777" w:rsidR="003148F3" w:rsidRPr="00C93737" w:rsidRDefault="002E7E8C"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Style w:val="s0"/>
          <w:color w:val="auto"/>
          <w:sz w:val="28"/>
          <w:szCs w:val="28"/>
        </w:rPr>
        <w:t>Будет продолжена работа по внедрению подушевого финансирования в систему технического и профессионального и послесреднего образования.</w:t>
      </w:r>
    </w:p>
    <w:p w14:paraId="1A25E33D" w14:textId="243040E8" w:rsidR="000E17A7" w:rsidRPr="00C93737" w:rsidRDefault="000E17A7"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eastAsia="Calibri" w:hAnsi="Times New Roman" w:cs="Times New Roman"/>
          <w:bCs/>
          <w:sz w:val="28"/>
          <w:szCs w:val="28"/>
        </w:rPr>
        <w:t>Для обеспечения финансовых условий и устойчивого развития высшего и после</w:t>
      </w:r>
      <w:r w:rsidR="00BE24A7" w:rsidRPr="00C93737">
        <w:rPr>
          <w:rFonts w:ascii="Times New Roman" w:eastAsia="Calibri" w:hAnsi="Times New Roman" w:cs="Times New Roman"/>
          <w:bCs/>
          <w:sz w:val="28"/>
          <w:szCs w:val="28"/>
        </w:rPr>
        <w:t>вузов</w:t>
      </w:r>
      <w:r w:rsidRPr="00C93737">
        <w:rPr>
          <w:rFonts w:ascii="Times New Roman" w:eastAsia="Calibri" w:hAnsi="Times New Roman" w:cs="Times New Roman"/>
          <w:bCs/>
          <w:sz w:val="28"/>
          <w:szCs w:val="28"/>
        </w:rPr>
        <w:t>ского образования будут проработаны новые подходы к финансовому менеджменту на основе ведущих мировых практик (</w:t>
      </w:r>
      <w:r w:rsidRPr="00C93737">
        <w:rPr>
          <w:rFonts w:ascii="Times New Roman" w:eastAsia="Calibri" w:hAnsi="Times New Roman" w:cs="Times New Roman"/>
          <w:bCs/>
          <w:iCs/>
          <w:sz w:val="28"/>
          <w:szCs w:val="28"/>
        </w:rPr>
        <w:t>дифференцированные гранты; бюджетирование, ориентированное на результат, кредитно-подушевое финансирование</w:t>
      </w:r>
      <w:r w:rsidRPr="00C93737">
        <w:rPr>
          <w:rFonts w:ascii="Times New Roman" w:eastAsia="Calibri" w:hAnsi="Times New Roman" w:cs="Times New Roman"/>
          <w:bCs/>
          <w:sz w:val="28"/>
          <w:szCs w:val="28"/>
        </w:rPr>
        <w:t>).</w:t>
      </w:r>
      <w:r w:rsidRPr="00C93737">
        <w:rPr>
          <w:rFonts w:ascii="Times New Roman" w:eastAsia="Calibri" w:hAnsi="Times New Roman" w:cs="Times New Roman"/>
          <w:sz w:val="28"/>
          <w:szCs w:val="28"/>
        </w:rPr>
        <w:t xml:space="preserve"> Предусматривается повышение стоимости государственного заказа, а также переход к цифровизации процедуры приема документов (online admission).</w:t>
      </w:r>
    </w:p>
    <w:p w14:paraId="7C0D1D22" w14:textId="297F9313" w:rsidR="00010E45" w:rsidRPr="00C93737" w:rsidRDefault="00010E45" w:rsidP="00A41527">
      <w:pPr>
        <w:tabs>
          <w:tab w:val="left" w:pos="-709"/>
          <w:tab w:val="num" w:pos="0"/>
          <w:tab w:val="left" w:pos="993"/>
        </w:tabs>
        <w:spacing w:after="0" w:line="240" w:lineRule="auto"/>
        <w:ind w:firstLine="709"/>
        <w:contextualSpacing/>
        <w:jc w:val="both"/>
        <w:rPr>
          <w:rFonts w:ascii="Times New Roman" w:hAnsi="Times New Roman" w:cs="Times New Roman"/>
          <w:strike/>
          <w:sz w:val="28"/>
          <w:szCs w:val="28"/>
        </w:rPr>
      </w:pPr>
      <w:r w:rsidRPr="00C93737">
        <w:rPr>
          <w:rFonts w:ascii="Times New Roman" w:hAnsi="Times New Roman" w:cs="Times New Roman"/>
          <w:sz w:val="28"/>
          <w:szCs w:val="28"/>
        </w:rPr>
        <w:t>Образовательный грант</w:t>
      </w:r>
      <w:r w:rsidR="004828F8" w:rsidRPr="00C93737">
        <w:rPr>
          <w:rFonts w:ascii="Times New Roman" w:hAnsi="Times New Roman" w:cs="Times New Roman"/>
          <w:sz w:val="28"/>
          <w:szCs w:val="28"/>
        </w:rPr>
        <w:t xml:space="preserve"> </w:t>
      </w:r>
      <w:r w:rsidR="004828F8" w:rsidRPr="00C93737">
        <w:rPr>
          <w:rFonts w:ascii="Times New Roman" w:hAnsi="Times New Roman" w:cs="Times New Roman"/>
          <w:sz w:val="28"/>
          <w:szCs w:val="28"/>
          <w:lang w:val="kk-KZ"/>
        </w:rPr>
        <w:t>в высшем и после</w:t>
      </w:r>
      <w:r w:rsidR="00BE24A7" w:rsidRPr="00C93737">
        <w:rPr>
          <w:rFonts w:ascii="Times New Roman" w:hAnsi="Times New Roman" w:cs="Times New Roman"/>
          <w:sz w:val="28"/>
          <w:szCs w:val="28"/>
          <w:lang w:val="kk-KZ"/>
        </w:rPr>
        <w:t>вузов</w:t>
      </w:r>
      <w:r w:rsidR="004828F8" w:rsidRPr="00C93737">
        <w:rPr>
          <w:rFonts w:ascii="Times New Roman" w:hAnsi="Times New Roman" w:cs="Times New Roman"/>
          <w:sz w:val="28"/>
          <w:szCs w:val="28"/>
          <w:lang w:val="kk-KZ"/>
        </w:rPr>
        <w:t xml:space="preserve">ском образовании </w:t>
      </w:r>
      <w:r w:rsidRPr="00C93737">
        <w:rPr>
          <w:rFonts w:ascii="Times New Roman" w:hAnsi="Times New Roman" w:cs="Times New Roman"/>
          <w:sz w:val="28"/>
          <w:szCs w:val="28"/>
        </w:rPr>
        <w:t xml:space="preserve">будет </w:t>
      </w:r>
      <w:r w:rsidR="004828F8" w:rsidRPr="00C93737">
        <w:rPr>
          <w:rFonts w:ascii="Times New Roman" w:hAnsi="Times New Roman" w:cs="Times New Roman"/>
          <w:sz w:val="28"/>
          <w:szCs w:val="28"/>
          <w:lang w:val="kk-KZ"/>
        </w:rPr>
        <w:t xml:space="preserve">выдаваться </w:t>
      </w:r>
      <w:r w:rsidRPr="00C93737">
        <w:rPr>
          <w:rFonts w:ascii="Times New Roman" w:hAnsi="Times New Roman" w:cs="Times New Roman"/>
          <w:sz w:val="28"/>
          <w:szCs w:val="28"/>
        </w:rPr>
        <w:t>студент</w:t>
      </w:r>
      <w:r w:rsidR="004828F8" w:rsidRPr="00C93737">
        <w:rPr>
          <w:rFonts w:ascii="Times New Roman" w:hAnsi="Times New Roman" w:cs="Times New Roman"/>
          <w:sz w:val="28"/>
          <w:szCs w:val="28"/>
          <w:lang w:val="kk-KZ"/>
        </w:rPr>
        <w:t xml:space="preserve">у </w:t>
      </w:r>
      <w:r w:rsidR="004828F8" w:rsidRPr="00C93737">
        <w:rPr>
          <w:rFonts w:ascii="Times New Roman" w:hAnsi="Times New Roman" w:cs="Times New Roman"/>
          <w:sz w:val="28"/>
          <w:szCs w:val="28"/>
        </w:rPr>
        <w:t>вауче</w:t>
      </w:r>
      <w:r w:rsidR="004828F8" w:rsidRPr="00C93737">
        <w:rPr>
          <w:rFonts w:ascii="Times New Roman" w:hAnsi="Times New Roman" w:cs="Times New Roman"/>
          <w:sz w:val="28"/>
          <w:szCs w:val="28"/>
          <w:lang w:val="kk-KZ"/>
        </w:rPr>
        <w:t>ром</w:t>
      </w:r>
      <w:r w:rsidRPr="00C93737">
        <w:rPr>
          <w:rFonts w:ascii="Times New Roman" w:hAnsi="Times New Roman" w:cs="Times New Roman"/>
          <w:sz w:val="28"/>
          <w:szCs w:val="28"/>
        </w:rPr>
        <w:t xml:space="preserve"> с правом переходить в другой </w:t>
      </w:r>
      <w:r w:rsidR="00BE24A7" w:rsidRPr="00C93737">
        <w:rPr>
          <w:rFonts w:ascii="Times New Roman" w:hAnsi="Times New Roman" w:cs="Times New Roman"/>
          <w:sz w:val="28"/>
          <w:szCs w:val="28"/>
        </w:rPr>
        <w:t>вуз</w:t>
      </w:r>
      <w:r w:rsidRPr="00C93737">
        <w:rPr>
          <w:rFonts w:ascii="Times New Roman" w:hAnsi="Times New Roman" w:cs="Times New Roman"/>
          <w:sz w:val="28"/>
          <w:szCs w:val="28"/>
        </w:rPr>
        <w:t xml:space="preserve"> на условиях сооплаты. </w:t>
      </w:r>
    </w:p>
    <w:p w14:paraId="5821D485" w14:textId="77777777" w:rsidR="00010E45" w:rsidRPr="00C93737" w:rsidRDefault="00010E45"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В системе повышения квалификации педагогических кадров будет изучен и апробирован ваучерно-модульный подход, предоставляющий педагогу возможность выбора организации, содержания и сроков обучения, финансируемого на основе подушевого норматива.</w:t>
      </w:r>
    </w:p>
    <w:p w14:paraId="5D266EE9" w14:textId="77777777" w:rsidR="002F3684" w:rsidRPr="00C93737" w:rsidRDefault="002F3684" w:rsidP="00A41527">
      <w:pPr>
        <w:widowControl w:val="0"/>
        <w:tabs>
          <w:tab w:val="left" w:pos="-709"/>
          <w:tab w:val="num" w:pos="720"/>
        </w:tabs>
        <w:spacing w:after="0" w:line="240" w:lineRule="auto"/>
        <w:jc w:val="both"/>
        <w:rPr>
          <w:rFonts w:ascii="Times New Roman" w:hAnsi="Times New Roman" w:cs="Times New Roman"/>
          <w:bCs/>
          <w:kern w:val="2"/>
          <w:sz w:val="28"/>
          <w:szCs w:val="28"/>
        </w:rPr>
      </w:pPr>
    </w:p>
    <w:p w14:paraId="5A2112E7" w14:textId="27EAEC42" w:rsidR="009B70DF" w:rsidRPr="00C93737" w:rsidRDefault="00933DC7" w:rsidP="00DF6ABC">
      <w:pPr>
        <w:spacing w:after="0" w:line="240" w:lineRule="auto"/>
        <w:ind w:firstLine="709"/>
        <w:jc w:val="both"/>
        <w:rPr>
          <w:rFonts w:ascii="Times New Roman" w:hAnsi="Times New Roman" w:cs="Times New Roman"/>
          <w:b/>
          <w:sz w:val="28"/>
          <w:szCs w:val="28"/>
        </w:rPr>
      </w:pPr>
      <w:bookmarkStart w:id="24" w:name="_Hlk23417655"/>
      <w:r w:rsidRPr="00C93737">
        <w:rPr>
          <w:rFonts w:ascii="Times New Roman" w:hAnsi="Times New Roman" w:cs="Times New Roman"/>
          <w:b/>
          <w:bCs/>
          <w:sz w:val="28"/>
          <w:szCs w:val="28"/>
        </w:rPr>
        <w:t xml:space="preserve">Цель </w:t>
      </w:r>
      <w:r w:rsidR="005737C7" w:rsidRPr="00C93737">
        <w:rPr>
          <w:rFonts w:ascii="Times New Roman" w:hAnsi="Times New Roman" w:cs="Times New Roman"/>
          <w:b/>
          <w:bCs/>
          <w:sz w:val="28"/>
          <w:szCs w:val="28"/>
        </w:rPr>
        <w:t>2</w:t>
      </w:r>
      <w:r w:rsidR="00710DD7" w:rsidRPr="00C93737">
        <w:rPr>
          <w:rFonts w:ascii="Times New Roman" w:hAnsi="Times New Roman" w:cs="Times New Roman"/>
          <w:b/>
          <w:bCs/>
          <w:sz w:val="28"/>
          <w:szCs w:val="28"/>
          <w:lang w:val="kk-KZ"/>
        </w:rPr>
        <w:t xml:space="preserve">. </w:t>
      </w:r>
      <w:r w:rsidR="009B70DF" w:rsidRPr="00C93737">
        <w:rPr>
          <w:rFonts w:ascii="Times New Roman" w:hAnsi="Times New Roman" w:cs="Times New Roman"/>
          <w:b/>
          <w:sz w:val="28"/>
          <w:szCs w:val="28"/>
        </w:rPr>
        <w:t xml:space="preserve">Увеличение вклада науки в социально-экономическое развитие страны. </w:t>
      </w:r>
    </w:p>
    <w:p w14:paraId="0B6CDB2A" w14:textId="7255F468" w:rsidR="00DF6ABC" w:rsidRPr="00C93737" w:rsidRDefault="00DF6ABC" w:rsidP="00DF6ABC">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Стратегическом плане развития Республики Казахстан до 2025 года предусмотрено увеличение расходов на науку до 1</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от валового внутреннего продукта. Из них 0,34</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планируется финансировать за счет средств из республиканского бюджета и софинансирования, 0,66</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из средств частных инвестиций.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 При этом в 2025 году доля софинансирования в рамках программно-целевого финансирования научных исследований составит 1</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грантового финансирования научных исследований </w:t>
      </w:r>
      <w:r w:rsidR="002F4CD2">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1</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грантового финансирования проектов коммерциализации </w:t>
      </w:r>
      <w:r w:rsidR="009B70DF" w:rsidRPr="00C93737">
        <w:rPr>
          <w:rFonts w:ascii="Times New Roman" w:eastAsia="Calibri" w:hAnsi="Times New Roman" w:cs="Times New Roman"/>
          <w:sz w:val="28"/>
          <w:szCs w:val="28"/>
        </w:rPr>
        <w:t xml:space="preserve">результатов научной и/или научно-технической деятельности (далее – </w:t>
      </w:r>
      <w:r w:rsidRPr="00C93737">
        <w:rPr>
          <w:rFonts w:ascii="Times New Roman" w:eastAsia="Calibri" w:hAnsi="Times New Roman" w:cs="Times New Roman"/>
          <w:sz w:val="28"/>
          <w:szCs w:val="28"/>
        </w:rPr>
        <w:t>РННТД</w:t>
      </w:r>
      <w:r w:rsidR="009B70DF"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 до 50</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w:t>
      </w:r>
    </w:p>
    <w:p w14:paraId="6A2089E9" w14:textId="668E3830" w:rsidR="00DF6ABC" w:rsidRPr="00C93737" w:rsidRDefault="00DF6ABC" w:rsidP="00DF6ABC">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В целом, буду приняты меры по увеличению финансирования науки из всех негосударственных источников для доведения расходов на науку </w:t>
      </w:r>
      <w:r w:rsidR="00C93737">
        <w:rPr>
          <w:rFonts w:ascii="Times New Roman" w:eastAsia="Calibri" w:hAnsi="Times New Roman" w:cs="Times New Roman"/>
          <w:sz w:val="28"/>
          <w:szCs w:val="28"/>
        </w:rPr>
        <w:br/>
      </w:r>
      <w:r w:rsidRPr="00C93737">
        <w:rPr>
          <w:rFonts w:ascii="Times New Roman" w:eastAsia="Calibri" w:hAnsi="Times New Roman" w:cs="Times New Roman"/>
          <w:sz w:val="28"/>
          <w:szCs w:val="28"/>
        </w:rPr>
        <w:t>до 1</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от ВВП в 2025 году. </w:t>
      </w:r>
    </w:p>
    <w:p w14:paraId="7D579D90" w14:textId="397FCCD1" w:rsidR="00DF6ABC" w:rsidRPr="00C93737" w:rsidRDefault="00DF6ABC" w:rsidP="00DF6ABC">
      <w:pPr>
        <w:spacing w:after="0" w:line="240" w:lineRule="auto"/>
        <w:ind w:firstLine="709"/>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rPr>
        <w:t>В частности, для повышения заинтересованности бизнеса в инвестировании в науку буду приняты меры по повышению результативности научных исследований (получени</w:t>
      </w:r>
      <w:r w:rsidR="00CF5564" w:rsidRPr="00C93737">
        <w:rPr>
          <w:rFonts w:ascii="Times New Roman" w:eastAsia="Calibri" w:hAnsi="Times New Roman" w:cs="Times New Roman"/>
          <w:sz w:val="28"/>
          <w:szCs w:val="28"/>
        </w:rPr>
        <w:t>ю</w:t>
      </w:r>
      <w:r w:rsidRPr="00C93737">
        <w:rPr>
          <w:rFonts w:ascii="Times New Roman" w:eastAsia="Calibri" w:hAnsi="Times New Roman" w:cs="Times New Roman"/>
          <w:sz w:val="28"/>
          <w:szCs w:val="28"/>
        </w:rPr>
        <w:t xml:space="preserve"> международных патентов, разработк</w:t>
      </w:r>
      <w:r w:rsidR="00CF5564" w:rsidRPr="00C93737">
        <w:rPr>
          <w:rFonts w:ascii="Times New Roman" w:eastAsia="Calibri" w:hAnsi="Times New Roman" w:cs="Times New Roman"/>
          <w:sz w:val="28"/>
          <w:szCs w:val="28"/>
        </w:rPr>
        <w:t>е</w:t>
      </w:r>
      <w:r w:rsidRPr="00C93737">
        <w:rPr>
          <w:rFonts w:ascii="Times New Roman" w:eastAsia="Calibri" w:hAnsi="Times New Roman" w:cs="Times New Roman"/>
          <w:sz w:val="28"/>
          <w:szCs w:val="28"/>
        </w:rPr>
        <w:t xml:space="preserve"> новых технологий). Кроме того, совместно с уполномоченными государственными органами будут выработаны </w:t>
      </w:r>
      <w:r w:rsidRPr="00C93737">
        <w:rPr>
          <w:rFonts w:ascii="Times New Roman" w:eastAsia="Calibri" w:hAnsi="Times New Roman" w:cs="Times New Roman"/>
          <w:sz w:val="28"/>
          <w:szCs w:val="28"/>
        </w:rPr>
        <w:lastRenderedPageBreak/>
        <w:t xml:space="preserve">механизмы по контролю за процессом распределения средств одного процента от расходов недропользователей на добычу. </w:t>
      </w:r>
    </w:p>
    <w:p w14:paraId="704BF821" w14:textId="77777777" w:rsidR="00DF6ABC" w:rsidRPr="00C93737" w:rsidRDefault="00DF6ABC" w:rsidP="00A41527">
      <w:pPr>
        <w:spacing w:after="0" w:line="240" w:lineRule="auto"/>
        <w:ind w:firstLine="709"/>
        <w:jc w:val="both"/>
        <w:rPr>
          <w:rFonts w:ascii="Times New Roman" w:hAnsi="Times New Roman" w:cs="Times New Roman"/>
          <w:b/>
          <w:bCs/>
          <w:iCs/>
          <w:sz w:val="28"/>
          <w:szCs w:val="28"/>
        </w:rPr>
      </w:pPr>
    </w:p>
    <w:p w14:paraId="2BEB6C74" w14:textId="078ABB9C" w:rsidR="004D2B46" w:rsidRPr="00C93737" w:rsidRDefault="004D2B46" w:rsidP="00A41527">
      <w:pPr>
        <w:spacing w:after="0" w:line="240" w:lineRule="auto"/>
        <w:ind w:firstLine="709"/>
        <w:jc w:val="both"/>
        <w:rPr>
          <w:rFonts w:ascii="Times New Roman" w:hAnsi="Times New Roman" w:cs="Times New Roman"/>
          <w:b/>
          <w:bCs/>
          <w:iCs/>
          <w:sz w:val="28"/>
          <w:szCs w:val="28"/>
        </w:rPr>
      </w:pPr>
      <w:r w:rsidRPr="00C93737">
        <w:rPr>
          <w:rFonts w:ascii="Times New Roman" w:hAnsi="Times New Roman" w:cs="Times New Roman"/>
          <w:b/>
          <w:bCs/>
          <w:iCs/>
          <w:sz w:val="28"/>
          <w:szCs w:val="28"/>
        </w:rPr>
        <w:t xml:space="preserve">Задачи: </w:t>
      </w:r>
    </w:p>
    <w:p w14:paraId="0FDBF77D" w14:textId="4CA5E5CC" w:rsidR="00933DC7" w:rsidRPr="00C93737" w:rsidRDefault="004B5F55" w:rsidP="00A41527">
      <w:pPr>
        <w:spacing w:after="0" w:line="240" w:lineRule="auto"/>
        <w:ind w:firstLine="709"/>
        <w:jc w:val="both"/>
        <w:rPr>
          <w:rFonts w:ascii="Times New Roman" w:hAnsi="Times New Roman" w:cs="Times New Roman"/>
          <w:b/>
          <w:bCs/>
          <w:sz w:val="28"/>
          <w:szCs w:val="28"/>
        </w:rPr>
      </w:pPr>
      <w:r w:rsidRPr="00C93737">
        <w:rPr>
          <w:rFonts w:ascii="Times New Roman" w:hAnsi="Times New Roman" w:cs="Times New Roman"/>
          <w:b/>
          <w:bCs/>
          <w:sz w:val="28"/>
          <w:szCs w:val="28"/>
          <w:lang w:val="kk-KZ"/>
        </w:rPr>
        <w:t>5.</w:t>
      </w:r>
      <w:r w:rsidR="00801B27" w:rsidRPr="00C93737">
        <w:rPr>
          <w:rFonts w:ascii="Times New Roman" w:hAnsi="Times New Roman" w:cs="Times New Roman"/>
          <w:b/>
          <w:bCs/>
          <w:sz w:val="28"/>
          <w:szCs w:val="28"/>
        </w:rPr>
        <w:t xml:space="preserve">2.1. </w:t>
      </w:r>
      <w:r w:rsidR="001277ED" w:rsidRPr="00C93737">
        <w:rPr>
          <w:rFonts w:ascii="Times New Roman" w:hAnsi="Times New Roman" w:cs="Times New Roman"/>
          <w:b/>
          <w:bCs/>
          <w:sz w:val="28"/>
          <w:szCs w:val="28"/>
        </w:rPr>
        <w:t>Укрепить интеллектуальный потенциал науки</w:t>
      </w:r>
    </w:p>
    <w:p w14:paraId="6072AC23" w14:textId="77777777" w:rsidR="00DF6ABC" w:rsidRPr="00C93737" w:rsidRDefault="00DF6ABC" w:rsidP="00DF6ABC">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 xml:space="preserve">Поддержка молодых ученых будет осуществляться в рамках проводимых конкурсов на грантовое финансирование, а также непосредственно внутри вузов и научных организаций. Активная поддержка молодых ученых на всех этапах будет осуществляться через увеличение количества грантов на PhD и стажировок, выделение научных грантов для молодых групп ученых, привлечение иностранных ученых для реализации казахстанских проектов. </w:t>
      </w:r>
    </w:p>
    <w:p w14:paraId="2A42B79F" w14:textId="77777777" w:rsidR="00DF6ABC" w:rsidRPr="00C93737" w:rsidRDefault="00DF6ABC" w:rsidP="00DF6ABC">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В целях активного вовлечения молодежи в науку будет создана ассоциация молодых ученых, а для популяризации науки и повышения количества молодых ученых будут проводиться региональные научные форумы, создаваться научно-популярные журналы и осуществляться максимальная пропаганда имиджа профессии ученого.</w:t>
      </w:r>
    </w:p>
    <w:p w14:paraId="64AF4BC0" w14:textId="4E2177F1" w:rsidR="00B7212E" w:rsidRPr="00C93737" w:rsidRDefault="00B7212E" w:rsidP="00A41527">
      <w:pPr>
        <w:pStyle w:val="21"/>
        <w:ind w:firstLine="709"/>
        <w:rPr>
          <w:bCs/>
        </w:rPr>
      </w:pPr>
      <w:r w:rsidRPr="00C93737">
        <w:rPr>
          <w:bCs/>
        </w:rPr>
        <w:t xml:space="preserve">Целями новой кадровой политики в государственных научных организациях являются (1) </w:t>
      </w:r>
      <w:r w:rsidR="001F0A88" w:rsidRPr="00C93737">
        <w:rPr>
          <w:bCs/>
        </w:rPr>
        <w:t>внедрение стратегического HR</w:t>
      </w:r>
      <w:r w:rsidR="004C0072" w:rsidRPr="00C93737">
        <w:rPr>
          <w:bCs/>
        </w:rPr>
        <w:t>-</w:t>
      </w:r>
      <w:r w:rsidR="001F0A88" w:rsidRPr="00C93737">
        <w:rPr>
          <w:bCs/>
        </w:rPr>
        <w:t xml:space="preserve">менеджмента, </w:t>
      </w:r>
      <w:r w:rsidR="00C93737">
        <w:rPr>
          <w:bCs/>
        </w:rPr>
        <w:br/>
      </w:r>
      <w:r w:rsidR="00040E0C" w:rsidRPr="00C93737">
        <w:rPr>
          <w:bCs/>
        </w:rPr>
        <w:t xml:space="preserve">(2) </w:t>
      </w:r>
      <w:r w:rsidR="001F0A88" w:rsidRPr="00C93737">
        <w:rPr>
          <w:bCs/>
        </w:rPr>
        <w:t>новая архитектура должностей, (3) конкурентоспособная оплата труда.</w:t>
      </w:r>
      <w:r w:rsidRPr="00C93737">
        <w:rPr>
          <w:bCs/>
        </w:rPr>
        <w:t xml:space="preserve"> </w:t>
      </w:r>
    </w:p>
    <w:p w14:paraId="74E8A750" w14:textId="750347F7" w:rsidR="00875A42" w:rsidRPr="00C93737" w:rsidRDefault="00875A42"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 xml:space="preserve">Будет проведен комплекс работ по внедрению стратегического </w:t>
      </w:r>
      <w:r w:rsidR="00C93737">
        <w:rPr>
          <w:rFonts w:ascii="Times New Roman" w:eastAsia="Calibri" w:hAnsi="Times New Roman" w:cs="Times New Roman"/>
          <w:bCs/>
          <w:spacing w:val="-2"/>
          <w:sz w:val="28"/>
          <w:szCs w:val="24"/>
          <w:lang w:eastAsia="ru-RU"/>
        </w:rPr>
        <w:br/>
      </w:r>
      <w:r w:rsidRPr="00C93737">
        <w:rPr>
          <w:rFonts w:ascii="Times New Roman" w:eastAsia="Calibri" w:hAnsi="Times New Roman" w:cs="Times New Roman"/>
          <w:bCs/>
          <w:spacing w:val="-2"/>
          <w:sz w:val="28"/>
          <w:szCs w:val="24"/>
          <w:lang w:eastAsia="ru-RU"/>
        </w:rPr>
        <w:t>HR-менеджмента по трем направлениям: развитие научного потенциала, усиление кадрового резер</w:t>
      </w:r>
      <w:r w:rsidR="00106B5B" w:rsidRPr="00C93737">
        <w:rPr>
          <w:rFonts w:ascii="Times New Roman" w:eastAsia="Calibri" w:hAnsi="Times New Roman" w:cs="Times New Roman"/>
          <w:bCs/>
          <w:spacing w:val="-2"/>
          <w:sz w:val="28"/>
          <w:szCs w:val="24"/>
          <w:lang w:eastAsia="ru-RU"/>
        </w:rPr>
        <w:t>ва и развитие лидеров. При этом</w:t>
      </w:r>
      <w:r w:rsidRPr="00C93737">
        <w:rPr>
          <w:rFonts w:ascii="Times New Roman" w:eastAsia="Calibri" w:hAnsi="Times New Roman" w:cs="Times New Roman"/>
          <w:bCs/>
          <w:spacing w:val="-2"/>
          <w:sz w:val="28"/>
          <w:szCs w:val="24"/>
          <w:lang w:eastAsia="ru-RU"/>
        </w:rPr>
        <w:t xml:space="preserve"> трансформация научных организаций будет происходить путем внедрения корпоративного управления, гибкого финансирования и управленческой самостоятельности.</w:t>
      </w:r>
    </w:p>
    <w:p w14:paraId="1C678F77" w14:textId="5DBFD39B" w:rsidR="00875A42" w:rsidRPr="00C93737" w:rsidRDefault="00796AA8"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Б</w:t>
      </w:r>
      <w:r w:rsidR="00875A42" w:rsidRPr="00C93737">
        <w:rPr>
          <w:rFonts w:ascii="Times New Roman" w:eastAsia="Calibri" w:hAnsi="Times New Roman" w:cs="Times New Roman"/>
          <w:bCs/>
          <w:spacing w:val="-2"/>
          <w:sz w:val="28"/>
          <w:szCs w:val="24"/>
          <w:lang w:eastAsia="ru-RU"/>
        </w:rPr>
        <w:t>удут реализованы программы переподготовки кадрового и руководящего состава научных организаций и привлечения успешных зарубежных ученых в научные организации, а также сформирован резерв руководящего состава. При назначении руководителей научных организаций и их заместителей планируется внедрить процедуры открытого конкурса с четкими измеримыми критериями.</w:t>
      </w:r>
    </w:p>
    <w:p w14:paraId="4BF7952E" w14:textId="2325BE26" w:rsidR="00875A42" w:rsidRPr="00C93737" w:rsidRDefault="00875A42"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trike/>
          <w:spacing w:val="-2"/>
          <w:sz w:val="28"/>
          <w:szCs w:val="24"/>
          <w:lang w:eastAsia="ru-RU"/>
        </w:rPr>
      </w:pPr>
      <w:r w:rsidRPr="00C93737">
        <w:rPr>
          <w:rFonts w:ascii="Times New Roman" w:eastAsia="Calibri" w:hAnsi="Times New Roman" w:cs="Times New Roman"/>
          <w:bCs/>
          <w:spacing w:val="-2"/>
          <w:sz w:val="28"/>
          <w:szCs w:val="24"/>
          <w:lang w:eastAsia="ru-RU"/>
        </w:rPr>
        <w:t>Научные работники пройдут обучение профессиональным навыкам подготовки заявок по научным проектам с привлечением зарубежных экспертов.</w:t>
      </w:r>
    </w:p>
    <w:p w14:paraId="7422F474" w14:textId="25A31337" w:rsidR="00875A42" w:rsidRPr="00C93737" w:rsidRDefault="00875A42" w:rsidP="00A41527">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государственных научных организациях большое внимание будет уделено стимулированию высоких научных достижений, привлечению и закреплению в науке молодых талантов и наиболее результативных ученых. Будет введен институт «</w:t>
      </w:r>
      <w:r w:rsidRPr="00C93737">
        <w:rPr>
          <w:rFonts w:ascii="Times New Roman" w:eastAsia="Calibri" w:hAnsi="Times New Roman" w:cs="Times New Roman"/>
          <w:sz w:val="28"/>
          <w:szCs w:val="28"/>
          <w:lang w:val="kk-KZ"/>
        </w:rPr>
        <w:t xml:space="preserve">Ғылыми тәлімгер/Научный наставник», что </w:t>
      </w:r>
      <w:r w:rsidRPr="00C93737">
        <w:rPr>
          <w:rFonts w:ascii="Times New Roman" w:eastAsia="Calibri" w:hAnsi="Times New Roman" w:cs="Times New Roman"/>
          <w:sz w:val="28"/>
          <w:szCs w:val="28"/>
        </w:rPr>
        <w:t xml:space="preserve">позволит обеспечить преемственность между молодым поколением и опытными научными работниками. </w:t>
      </w:r>
      <w:r w:rsidR="006077FA" w:rsidRPr="00C93737">
        <w:rPr>
          <w:rFonts w:ascii="Times New Roman" w:eastAsia="Calibri" w:hAnsi="Times New Roman" w:cs="Times New Roman"/>
          <w:sz w:val="28"/>
          <w:szCs w:val="28"/>
        </w:rPr>
        <w:t xml:space="preserve">Программы магистратуры и докторантуры </w:t>
      </w:r>
      <w:r w:rsidR="006077FA" w:rsidRPr="00C93737">
        <w:rPr>
          <w:rFonts w:ascii="Times New Roman" w:eastAsia="Calibri" w:hAnsi="Times New Roman" w:cs="Times New Roman"/>
          <w:bCs/>
          <w:spacing w:val="-2"/>
          <w:sz w:val="28"/>
          <w:szCs w:val="24"/>
          <w:lang w:val="en-US" w:eastAsia="ru-RU"/>
        </w:rPr>
        <w:t>PhD</w:t>
      </w:r>
      <w:r w:rsidR="006077FA" w:rsidRPr="00C93737">
        <w:rPr>
          <w:rFonts w:ascii="Times New Roman" w:eastAsia="Calibri" w:hAnsi="Times New Roman" w:cs="Times New Roman"/>
          <w:sz w:val="28"/>
          <w:szCs w:val="28"/>
        </w:rPr>
        <w:t xml:space="preserve"> будут усовершенствованы в части обучения академическому письму на английском языке, методологии научных исследований.</w:t>
      </w:r>
      <w:r w:rsidR="00AE4BDE" w:rsidRPr="00C93737">
        <w:rPr>
          <w:rFonts w:ascii="Times New Roman" w:eastAsia="Calibri" w:hAnsi="Times New Roman" w:cs="Times New Roman"/>
          <w:sz w:val="28"/>
          <w:szCs w:val="28"/>
        </w:rPr>
        <w:t xml:space="preserve"> Докторантам будет предоставлена возможность бесплатного завершения</w:t>
      </w:r>
      <w:r w:rsidR="00564AFB" w:rsidRPr="00C93737">
        <w:rPr>
          <w:rFonts w:ascii="Times New Roman" w:eastAsia="Calibri" w:hAnsi="Times New Roman" w:cs="Times New Roman"/>
          <w:sz w:val="28"/>
          <w:szCs w:val="28"/>
        </w:rPr>
        <w:t xml:space="preserve"> работы над диссертацией и ее защиты </w:t>
      </w:r>
      <w:r w:rsidR="00C83155" w:rsidRPr="00C93737">
        <w:rPr>
          <w:rFonts w:ascii="Times New Roman" w:eastAsia="Calibri" w:hAnsi="Times New Roman" w:cs="Times New Roman"/>
          <w:sz w:val="28"/>
          <w:szCs w:val="28"/>
        </w:rPr>
        <w:t xml:space="preserve">в течение </w:t>
      </w:r>
      <w:r w:rsidR="00564AFB" w:rsidRPr="00C93737">
        <w:rPr>
          <w:rFonts w:ascii="Times New Roman" w:eastAsia="Calibri" w:hAnsi="Times New Roman" w:cs="Times New Roman"/>
          <w:sz w:val="28"/>
          <w:szCs w:val="28"/>
        </w:rPr>
        <w:t>3 лет</w:t>
      </w:r>
      <w:r w:rsidR="00C83155" w:rsidRPr="00C93737">
        <w:rPr>
          <w:rFonts w:ascii="Times New Roman" w:eastAsia="Calibri" w:hAnsi="Times New Roman" w:cs="Times New Roman"/>
          <w:sz w:val="28"/>
          <w:szCs w:val="28"/>
        </w:rPr>
        <w:t xml:space="preserve"> после окончания докторантуры по государственному образовательному заказу. </w:t>
      </w:r>
      <w:r w:rsidRPr="00C93737">
        <w:rPr>
          <w:rFonts w:ascii="Times New Roman" w:eastAsia="Calibri" w:hAnsi="Times New Roman" w:cs="Times New Roman"/>
          <w:sz w:val="28"/>
          <w:szCs w:val="28"/>
        </w:rPr>
        <w:t>Также будет развива</w:t>
      </w:r>
      <w:r w:rsidR="00AE4BDE" w:rsidRPr="00C93737">
        <w:rPr>
          <w:rFonts w:ascii="Times New Roman" w:eastAsia="Calibri" w:hAnsi="Times New Roman" w:cs="Times New Roman"/>
          <w:sz w:val="28"/>
          <w:szCs w:val="28"/>
        </w:rPr>
        <w:t xml:space="preserve">ться </w:t>
      </w:r>
      <w:r w:rsidR="00AE4BDE" w:rsidRPr="00C93737">
        <w:rPr>
          <w:rFonts w:ascii="Times New Roman" w:eastAsia="Calibri" w:hAnsi="Times New Roman" w:cs="Times New Roman"/>
          <w:sz w:val="28"/>
          <w:szCs w:val="28"/>
        </w:rPr>
        <w:lastRenderedPageBreak/>
        <w:t xml:space="preserve">программа постдокторантуры, </w:t>
      </w:r>
      <w:r w:rsidRPr="00C93737">
        <w:rPr>
          <w:rFonts w:ascii="Times New Roman" w:eastAsia="Calibri" w:hAnsi="Times New Roman" w:cs="Times New Roman"/>
          <w:sz w:val="28"/>
          <w:szCs w:val="28"/>
        </w:rPr>
        <w:t>в первую очередь</w:t>
      </w:r>
      <w:r w:rsidR="00AE4BDE"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в исследовательских </w:t>
      </w:r>
      <w:r w:rsidR="00BE24A7" w:rsidRPr="00C93737">
        <w:rPr>
          <w:rFonts w:ascii="Times New Roman" w:eastAsia="Calibri" w:hAnsi="Times New Roman" w:cs="Times New Roman"/>
          <w:sz w:val="28"/>
          <w:szCs w:val="28"/>
        </w:rPr>
        <w:t>вуз</w:t>
      </w:r>
      <w:r w:rsidR="00AE4BDE" w:rsidRPr="00C93737">
        <w:rPr>
          <w:rFonts w:ascii="Times New Roman" w:eastAsia="Calibri" w:hAnsi="Times New Roman" w:cs="Times New Roman"/>
          <w:sz w:val="28"/>
          <w:szCs w:val="28"/>
        </w:rPr>
        <w:t xml:space="preserve">ах и научных организациях.  </w:t>
      </w:r>
    </w:p>
    <w:p w14:paraId="7C08F1CF" w14:textId="77777777" w:rsidR="00875A42" w:rsidRPr="00C93737" w:rsidRDefault="00875A42"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 xml:space="preserve">Внедрение новой архитектуры должностей предусматривает введение должностей, соответствующих международной практике. </w:t>
      </w:r>
    </w:p>
    <w:p w14:paraId="7E319326" w14:textId="529E55EB" w:rsidR="00875A42" w:rsidRPr="00C93737" w:rsidRDefault="00875A42"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val="kk-KZ" w:eastAsia="ru-RU"/>
        </w:rPr>
        <w:t xml:space="preserve">Будет изучен опыт </w:t>
      </w:r>
      <w:r w:rsidR="00BE24A7" w:rsidRPr="00C93737">
        <w:rPr>
          <w:rFonts w:ascii="Times New Roman" w:eastAsia="Calibri" w:hAnsi="Times New Roman" w:cs="Times New Roman"/>
          <w:bCs/>
          <w:spacing w:val="-2"/>
          <w:sz w:val="28"/>
          <w:szCs w:val="24"/>
          <w:lang w:val="kk-KZ" w:eastAsia="ru-RU"/>
        </w:rPr>
        <w:t>вузов</w:t>
      </w:r>
      <w:r w:rsidR="00796AA8" w:rsidRPr="00C93737">
        <w:rPr>
          <w:rFonts w:ascii="Times New Roman" w:eastAsia="Calibri" w:hAnsi="Times New Roman" w:cs="Times New Roman"/>
          <w:bCs/>
          <w:spacing w:val="-2"/>
          <w:sz w:val="28"/>
          <w:szCs w:val="24"/>
          <w:lang w:val="kk-KZ" w:eastAsia="ru-RU"/>
        </w:rPr>
        <w:t xml:space="preserve"> </w:t>
      </w:r>
      <w:r w:rsidRPr="00C93737">
        <w:rPr>
          <w:rFonts w:ascii="Times New Roman" w:eastAsia="Calibri" w:hAnsi="Times New Roman" w:cs="Times New Roman"/>
          <w:bCs/>
          <w:spacing w:val="-2"/>
          <w:sz w:val="28"/>
          <w:szCs w:val="24"/>
          <w:lang w:val="kk-KZ" w:eastAsia="ru-RU"/>
        </w:rPr>
        <w:t xml:space="preserve">с особым статусом по самостоятельному присуждению </w:t>
      </w:r>
      <w:r w:rsidRPr="00C93737">
        <w:rPr>
          <w:rFonts w:ascii="Times New Roman" w:eastAsia="Calibri" w:hAnsi="Times New Roman" w:cs="Times New Roman"/>
          <w:bCs/>
          <w:spacing w:val="-2"/>
          <w:sz w:val="28"/>
          <w:szCs w:val="24"/>
          <w:lang w:eastAsia="ru-RU"/>
        </w:rPr>
        <w:t xml:space="preserve">степени доктора </w:t>
      </w:r>
      <w:r w:rsidRPr="00C93737">
        <w:rPr>
          <w:rFonts w:ascii="Times New Roman" w:eastAsia="Calibri" w:hAnsi="Times New Roman" w:cs="Times New Roman"/>
          <w:bCs/>
          <w:spacing w:val="-2"/>
          <w:sz w:val="28"/>
          <w:szCs w:val="24"/>
          <w:lang w:val="en-US" w:eastAsia="ru-RU"/>
        </w:rPr>
        <w:t>PhD</w:t>
      </w:r>
      <w:r w:rsidRPr="00C93737">
        <w:rPr>
          <w:rFonts w:ascii="Times New Roman" w:eastAsia="Calibri" w:hAnsi="Times New Roman" w:cs="Times New Roman"/>
          <w:bCs/>
          <w:spacing w:val="-2"/>
          <w:sz w:val="28"/>
          <w:szCs w:val="24"/>
          <w:lang w:val="kk-KZ" w:eastAsia="ru-RU"/>
        </w:rPr>
        <w:t xml:space="preserve"> </w:t>
      </w:r>
      <w:r w:rsidR="00796AA8" w:rsidRPr="00C93737">
        <w:rPr>
          <w:rFonts w:ascii="Times New Roman" w:eastAsia="Calibri" w:hAnsi="Times New Roman" w:cs="Times New Roman"/>
          <w:bCs/>
          <w:spacing w:val="-2"/>
          <w:sz w:val="28"/>
          <w:szCs w:val="24"/>
          <w:lang w:val="kk-KZ" w:eastAsia="ru-RU"/>
        </w:rPr>
        <w:t>с</w:t>
      </w:r>
      <w:r w:rsidRPr="00C93737">
        <w:rPr>
          <w:rFonts w:ascii="Times New Roman" w:eastAsia="Calibri" w:hAnsi="Times New Roman" w:cs="Times New Roman"/>
          <w:bCs/>
          <w:spacing w:val="-2"/>
          <w:sz w:val="28"/>
          <w:szCs w:val="24"/>
          <w:lang w:eastAsia="ru-RU"/>
        </w:rPr>
        <w:t xml:space="preserve"> </w:t>
      </w:r>
      <w:r w:rsidR="00796AA8" w:rsidRPr="00C93737">
        <w:rPr>
          <w:rFonts w:ascii="Times New Roman" w:eastAsia="Calibri" w:hAnsi="Times New Roman" w:cs="Times New Roman"/>
          <w:bCs/>
          <w:spacing w:val="-2"/>
          <w:sz w:val="28"/>
          <w:szCs w:val="24"/>
          <w:lang w:eastAsia="ru-RU"/>
        </w:rPr>
        <w:t xml:space="preserve">последующим </w:t>
      </w:r>
      <w:r w:rsidRPr="00C93737">
        <w:rPr>
          <w:rFonts w:ascii="Times New Roman" w:eastAsia="Calibri" w:hAnsi="Times New Roman" w:cs="Times New Roman"/>
          <w:bCs/>
          <w:spacing w:val="-2"/>
          <w:sz w:val="28"/>
          <w:szCs w:val="24"/>
          <w:lang w:eastAsia="ru-RU"/>
        </w:rPr>
        <w:t>принят</w:t>
      </w:r>
      <w:r w:rsidR="00796AA8" w:rsidRPr="00C93737">
        <w:rPr>
          <w:rFonts w:ascii="Times New Roman" w:eastAsia="Calibri" w:hAnsi="Times New Roman" w:cs="Times New Roman"/>
          <w:bCs/>
          <w:spacing w:val="-2"/>
          <w:sz w:val="28"/>
          <w:szCs w:val="24"/>
          <w:lang w:eastAsia="ru-RU"/>
        </w:rPr>
        <w:t>ием</w:t>
      </w:r>
      <w:r w:rsidRPr="00C93737">
        <w:rPr>
          <w:rFonts w:ascii="Times New Roman" w:eastAsia="Calibri" w:hAnsi="Times New Roman" w:cs="Times New Roman"/>
          <w:bCs/>
          <w:spacing w:val="-2"/>
          <w:sz w:val="28"/>
          <w:szCs w:val="24"/>
          <w:lang w:eastAsia="ru-RU"/>
        </w:rPr>
        <w:t xml:space="preserve"> мер по </w:t>
      </w:r>
      <w:r w:rsidRPr="00C93737">
        <w:rPr>
          <w:rFonts w:ascii="Times New Roman" w:eastAsia="Calibri" w:hAnsi="Times New Roman" w:cs="Times New Roman"/>
          <w:bCs/>
          <w:spacing w:val="-2"/>
          <w:sz w:val="28"/>
          <w:szCs w:val="24"/>
          <w:lang w:val="kk-KZ" w:eastAsia="ru-RU"/>
        </w:rPr>
        <w:t xml:space="preserve">трансляции данного опыта на другие </w:t>
      </w:r>
      <w:r w:rsidR="00BE24A7" w:rsidRPr="00C93737">
        <w:rPr>
          <w:rFonts w:ascii="Times New Roman" w:eastAsia="Calibri" w:hAnsi="Times New Roman" w:cs="Times New Roman"/>
          <w:bCs/>
          <w:spacing w:val="-2"/>
          <w:sz w:val="28"/>
          <w:szCs w:val="24"/>
          <w:lang w:val="kk-KZ" w:eastAsia="ru-RU"/>
        </w:rPr>
        <w:t>вузы</w:t>
      </w:r>
      <w:r w:rsidRPr="00C93737">
        <w:rPr>
          <w:rFonts w:ascii="Times New Roman" w:eastAsia="Calibri" w:hAnsi="Times New Roman" w:cs="Times New Roman"/>
          <w:bCs/>
          <w:spacing w:val="-2"/>
          <w:sz w:val="28"/>
          <w:szCs w:val="24"/>
          <w:lang w:val="kk-KZ" w:eastAsia="ru-RU"/>
        </w:rPr>
        <w:t>.</w:t>
      </w:r>
      <w:r w:rsidRPr="00C93737">
        <w:rPr>
          <w:rFonts w:ascii="Times New Roman" w:eastAsia="Calibri" w:hAnsi="Times New Roman" w:cs="Times New Roman"/>
          <w:bCs/>
          <w:spacing w:val="-2"/>
          <w:sz w:val="28"/>
          <w:szCs w:val="24"/>
          <w:lang w:eastAsia="ru-RU"/>
        </w:rPr>
        <w:t xml:space="preserve"> </w:t>
      </w:r>
      <w:r w:rsidR="006077FA" w:rsidRPr="00C93737">
        <w:rPr>
          <w:rFonts w:ascii="Times New Roman" w:eastAsia="Calibri" w:hAnsi="Times New Roman" w:cs="Times New Roman"/>
          <w:bCs/>
          <w:spacing w:val="-2"/>
          <w:sz w:val="28"/>
          <w:szCs w:val="24"/>
          <w:lang w:eastAsia="ru-RU"/>
        </w:rPr>
        <w:t xml:space="preserve">Будут усовершенствованы правила присуждения степеней в части требований к публикациям докторантов </w:t>
      </w:r>
      <w:r w:rsidR="006077FA" w:rsidRPr="00C93737">
        <w:rPr>
          <w:rFonts w:ascii="Times New Roman" w:eastAsia="Calibri" w:hAnsi="Times New Roman" w:cs="Times New Roman"/>
          <w:bCs/>
          <w:spacing w:val="-2"/>
          <w:sz w:val="28"/>
          <w:szCs w:val="24"/>
          <w:lang w:val="en-US" w:eastAsia="ru-RU"/>
        </w:rPr>
        <w:t>PhD</w:t>
      </w:r>
      <w:r w:rsidR="006077FA" w:rsidRPr="00C93737">
        <w:rPr>
          <w:rFonts w:ascii="Times New Roman" w:eastAsia="Calibri" w:hAnsi="Times New Roman" w:cs="Times New Roman"/>
          <w:bCs/>
          <w:spacing w:val="-2"/>
          <w:sz w:val="28"/>
          <w:szCs w:val="24"/>
          <w:lang w:eastAsia="ru-RU"/>
        </w:rPr>
        <w:t>, соблюдения принципов академической честности; также будут пересмотрены критерии автоматического признания зарубежных дипломов.</w:t>
      </w:r>
      <w:r w:rsidRPr="00C93737">
        <w:rPr>
          <w:rFonts w:ascii="Times New Roman" w:eastAsia="Calibri" w:hAnsi="Times New Roman" w:cs="Times New Roman"/>
          <w:bCs/>
          <w:spacing w:val="-2"/>
          <w:sz w:val="28"/>
          <w:szCs w:val="24"/>
          <w:lang w:eastAsia="ru-RU"/>
        </w:rPr>
        <w:t xml:space="preserve"> </w:t>
      </w:r>
    </w:p>
    <w:p w14:paraId="0F34DF30" w14:textId="3A90E721" w:rsidR="00246597" w:rsidRPr="00C93737" w:rsidRDefault="00AC1829"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Будут</w:t>
      </w:r>
      <w:r w:rsidR="00B7212E" w:rsidRPr="00C93737">
        <w:rPr>
          <w:rFonts w:ascii="Times New Roman" w:hAnsi="Times New Roman" w:cs="Times New Roman"/>
          <w:sz w:val="28"/>
          <w:szCs w:val="28"/>
        </w:rPr>
        <w:t xml:space="preserve"> пересмотре</w:t>
      </w:r>
      <w:r w:rsidRPr="00C93737">
        <w:rPr>
          <w:rFonts w:ascii="Times New Roman" w:hAnsi="Times New Roman" w:cs="Times New Roman"/>
          <w:sz w:val="28"/>
          <w:szCs w:val="28"/>
        </w:rPr>
        <w:t>ны</w:t>
      </w:r>
      <w:r w:rsidR="00B7212E" w:rsidRPr="00C93737">
        <w:rPr>
          <w:rFonts w:ascii="Times New Roman" w:hAnsi="Times New Roman" w:cs="Times New Roman"/>
          <w:sz w:val="28"/>
          <w:szCs w:val="28"/>
        </w:rPr>
        <w:t xml:space="preserve"> меры по повышению заработной платы ученых. При планировании расходов в рамках </w:t>
      </w:r>
      <w:r w:rsidR="00A82E26" w:rsidRPr="00C93737">
        <w:rPr>
          <w:rFonts w:ascii="Times New Roman" w:hAnsi="Times New Roman" w:cs="Times New Roman"/>
          <w:sz w:val="28"/>
          <w:szCs w:val="28"/>
        </w:rPr>
        <w:t xml:space="preserve">базового, </w:t>
      </w:r>
      <w:r w:rsidR="00B7212E" w:rsidRPr="00C93737">
        <w:rPr>
          <w:rFonts w:ascii="Times New Roman" w:hAnsi="Times New Roman" w:cs="Times New Roman"/>
          <w:sz w:val="28"/>
          <w:szCs w:val="28"/>
        </w:rPr>
        <w:t>грантового</w:t>
      </w:r>
      <w:r w:rsidR="00A82E26" w:rsidRPr="00C93737">
        <w:rPr>
          <w:rFonts w:ascii="Times New Roman" w:hAnsi="Times New Roman" w:cs="Times New Roman"/>
          <w:sz w:val="28"/>
          <w:szCs w:val="28"/>
        </w:rPr>
        <w:t xml:space="preserve"> и </w:t>
      </w:r>
      <w:r w:rsidR="00B7212E" w:rsidRPr="00C93737">
        <w:rPr>
          <w:rFonts w:ascii="Times New Roman" w:hAnsi="Times New Roman" w:cs="Times New Roman"/>
          <w:sz w:val="28"/>
          <w:szCs w:val="28"/>
        </w:rPr>
        <w:t xml:space="preserve">программно-целевого финансирования </w:t>
      </w:r>
      <w:r w:rsidR="00106066" w:rsidRPr="00C93737">
        <w:rPr>
          <w:rFonts w:ascii="Times New Roman" w:hAnsi="Times New Roman" w:cs="Times New Roman"/>
          <w:sz w:val="28"/>
          <w:szCs w:val="28"/>
          <w:lang w:val="kk-KZ"/>
        </w:rPr>
        <w:t>буд</w:t>
      </w:r>
      <w:r w:rsidR="00CF5564" w:rsidRPr="00C93737">
        <w:rPr>
          <w:rFonts w:ascii="Times New Roman" w:hAnsi="Times New Roman" w:cs="Times New Roman"/>
          <w:sz w:val="28"/>
          <w:szCs w:val="28"/>
          <w:lang w:val="kk-KZ"/>
        </w:rPr>
        <w:t>у</w:t>
      </w:r>
      <w:r w:rsidR="00106066" w:rsidRPr="00C93737">
        <w:rPr>
          <w:rFonts w:ascii="Times New Roman" w:hAnsi="Times New Roman" w:cs="Times New Roman"/>
          <w:sz w:val="28"/>
          <w:szCs w:val="28"/>
          <w:lang w:val="kk-KZ"/>
        </w:rPr>
        <w:t xml:space="preserve">т внедрены </w:t>
      </w:r>
      <w:r w:rsidR="00B7212E" w:rsidRPr="00C93737">
        <w:rPr>
          <w:rFonts w:ascii="Times New Roman" w:hAnsi="Times New Roman" w:cs="Times New Roman"/>
          <w:sz w:val="28"/>
          <w:szCs w:val="28"/>
        </w:rPr>
        <w:t xml:space="preserve">нормативы оплаты труда с установлением минимального и максимального размера заработной платы для каждой позиции в составе исследовательской группы. Будет разработана система надбавок к заработной плате в зависимости от индивидуальных достижений ученого и его коллективных достижений в составе исследовательской группы или структурного подразделения. </w:t>
      </w:r>
    </w:p>
    <w:p w14:paraId="2D527AFA" w14:textId="77777777" w:rsidR="0067411A" w:rsidRPr="00C93737" w:rsidRDefault="0067411A" w:rsidP="00A41527">
      <w:pPr>
        <w:spacing w:after="0" w:line="240" w:lineRule="auto"/>
        <w:ind w:firstLine="709"/>
        <w:jc w:val="both"/>
        <w:rPr>
          <w:rFonts w:ascii="Times New Roman" w:hAnsi="Times New Roman" w:cs="Times New Roman"/>
          <w:strike/>
          <w:sz w:val="28"/>
          <w:szCs w:val="28"/>
          <w:lang w:val="kk-KZ"/>
        </w:rPr>
      </w:pPr>
    </w:p>
    <w:p w14:paraId="3C2E54C0" w14:textId="6B0761C2" w:rsidR="009E57F7" w:rsidRPr="00C93737" w:rsidRDefault="004B5F55" w:rsidP="00A41527">
      <w:pPr>
        <w:spacing w:after="0" w:line="240" w:lineRule="auto"/>
        <w:ind w:firstLine="709"/>
        <w:jc w:val="both"/>
        <w:rPr>
          <w:rFonts w:ascii="Times New Roman" w:hAnsi="Times New Roman" w:cs="Times New Roman"/>
          <w:b/>
          <w:bCs/>
          <w:sz w:val="28"/>
          <w:szCs w:val="28"/>
        </w:rPr>
      </w:pPr>
      <w:r w:rsidRPr="00C93737">
        <w:rPr>
          <w:rFonts w:ascii="Times New Roman" w:hAnsi="Times New Roman" w:cs="Times New Roman"/>
          <w:b/>
          <w:bCs/>
          <w:sz w:val="28"/>
          <w:szCs w:val="28"/>
          <w:lang w:val="kk-KZ"/>
        </w:rPr>
        <w:t>5.</w:t>
      </w:r>
      <w:r w:rsidR="009E57F7" w:rsidRPr="00C93737">
        <w:rPr>
          <w:rFonts w:ascii="Times New Roman" w:hAnsi="Times New Roman" w:cs="Times New Roman"/>
          <w:b/>
          <w:bCs/>
          <w:sz w:val="28"/>
          <w:szCs w:val="28"/>
        </w:rPr>
        <w:t>2.</w:t>
      </w:r>
      <w:r w:rsidR="00010E45" w:rsidRPr="00C93737">
        <w:rPr>
          <w:rFonts w:ascii="Times New Roman" w:hAnsi="Times New Roman" w:cs="Times New Roman"/>
          <w:b/>
          <w:bCs/>
          <w:sz w:val="28"/>
          <w:szCs w:val="28"/>
        </w:rPr>
        <w:t>2.</w:t>
      </w:r>
      <w:r w:rsidR="009E57F7" w:rsidRPr="00C93737">
        <w:rPr>
          <w:rFonts w:ascii="Times New Roman" w:hAnsi="Times New Roman" w:cs="Times New Roman"/>
          <w:b/>
          <w:bCs/>
          <w:sz w:val="28"/>
          <w:szCs w:val="28"/>
        </w:rPr>
        <w:t xml:space="preserve"> </w:t>
      </w:r>
      <w:r w:rsidR="001277ED" w:rsidRPr="00C93737">
        <w:rPr>
          <w:rFonts w:ascii="Times New Roman" w:hAnsi="Times New Roman" w:cs="Times New Roman"/>
          <w:b/>
          <w:bCs/>
          <w:sz w:val="28"/>
          <w:szCs w:val="28"/>
        </w:rPr>
        <w:t xml:space="preserve">Модернизировать и </w:t>
      </w:r>
      <w:r w:rsidR="00AB67FC" w:rsidRPr="00C93737">
        <w:rPr>
          <w:rFonts w:ascii="Times New Roman" w:hAnsi="Times New Roman" w:cs="Times New Roman"/>
          <w:b/>
          <w:bCs/>
          <w:sz w:val="28"/>
          <w:szCs w:val="28"/>
        </w:rPr>
        <w:t>оцифровать</w:t>
      </w:r>
      <w:r w:rsidR="001277ED" w:rsidRPr="00C93737">
        <w:rPr>
          <w:rFonts w:ascii="Times New Roman" w:hAnsi="Times New Roman" w:cs="Times New Roman"/>
          <w:b/>
          <w:bCs/>
          <w:sz w:val="28"/>
          <w:szCs w:val="28"/>
        </w:rPr>
        <w:t xml:space="preserve"> научную инфраструктуру.</w:t>
      </w:r>
    </w:p>
    <w:p w14:paraId="2FF008B2" w14:textId="77777777" w:rsidR="00AD00E3" w:rsidRPr="00C93737" w:rsidRDefault="00AD00E3" w:rsidP="00A41527">
      <w:pPr>
        <w:pStyle w:val="ab"/>
        <w:tabs>
          <w:tab w:val="left" w:pos="851"/>
        </w:tabs>
        <w:ind w:firstLine="709"/>
        <w:jc w:val="both"/>
        <w:rPr>
          <w:rFonts w:cs="Times New Roman"/>
          <w:szCs w:val="28"/>
          <w:shd w:val="clear" w:color="auto" w:fill="FFFFFF"/>
          <w:lang w:val="ru-RU"/>
        </w:rPr>
      </w:pPr>
      <w:r w:rsidRPr="00C93737">
        <w:rPr>
          <w:rFonts w:cs="Times New Roman"/>
          <w:szCs w:val="28"/>
          <w:shd w:val="clear" w:color="auto" w:fill="FFFFFF"/>
          <w:lang w:val="ru-RU"/>
        </w:rPr>
        <w:t xml:space="preserve">С учетом трендов цифровизации будет разработан комплекс мер по обновлению и модернизации научной инфраструктуры. </w:t>
      </w:r>
    </w:p>
    <w:p w14:paraId="273FA23A" w14:textId="60D7EAE4" w:rsidR="00AD00E3" w:rsidRPr="00C93737" w:rsidRDefault="00AD00E3" w:rsidP="00A41527">
      <w:pPr>
        <w:pStyle w:val="21"/>
        <w:ind w:firstLine="709"/>
      </w:pPr>
      <w:r w:rsidRPr="00C93737">
        <w:t xml:space="preserve">Будут </w:t>
      </w:r>
      <w:r w:rsidR="0088382D" w:rsidRPr="00C93737">
        <w:rPr>
          <w:szCs w:val="28"/>
        </w:rPr>
        <w:t xml:space="preserve">проработаны меры по </w:t>
      </w:r>
      <w:r w:rsidRPr="00C93737">
        <w:t>модернизации инфраструктуры науки (проведени</w:t>
      </w:r>
      <w:r w:rsidR="00CF5564" w:rsidRPr="00C93737">
        <w:t>ю</w:t>
      </w:r>
      <w:r w:rsidRPr="00C93737">
        <w:t xml:space="preserve"> капитального ремонта, обновлени</w:t>
      </w:r>
      <w:r w:rsidR="00CF5564" w:rsidRPr="00C93737">
        <w:t>ю</w:t>
      </w:r>
      <w:r w:rsidRPr="00C93737">
        <w:t xml:space="preserve"> оборудования, разработк</w:t>
      </w:r>
      <w:r w:rsidR="00CF5564" w:rsidRPr="00C93737">
        <w:t>е</w:t>
      </w:r>
      <w:r w:rsidRPr="00C93737">
        <w:t xml:space="preserve"> вэб-ресурсов, информационных систем научных организаций, лицензионного программного обеспечения, проведени</w:t>
      </w:r>
      <w:r w:rsidR="00010432" w:rsidRPr="00C93737">
        <w:t>ю</w:t>
      </w:r>
      <w:r w:rsidRPr="00C93737">
        <w:t xml:space="preserve"> международной сертификации и стандартизации GLP, GSP) и развити</w:t>
      </w:r>
      <w:r w:rsidR="00010432" w:rsidRPr="00C93737">
        <w:t>ю</w:t>
      </w:r>
      <w:r w:rsidRPr="00C93737">
        <w:t xml:space="preserve"> цифровых навыков ученых (сертифицированные тренинги). </w:t>
      </w:r>
    </w:p>
    <w:p w14:paraId="5522D5FE" w14:textId="1D1C5884" w:rsidR="00AC321C" w:rsidRPr="00C93737" w:rsidRDefault="00AC321C" w:rsidP="00674660">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целях развития цифровизации науки будет создана единая информацио</w:t>
      </w:r>
      <w:r w:rsidR="00674660" w:rsidRPr="00C93737">
        <w:rPr>
          <w:rFonts w:ascii="Times New Roman" w:eastAsia="Calibri" w:hAnsi="Times New Roman" w:cs="Times New Roman"/>
          <w:sz w:val="28"/>
          <w:szCs w:val="28"/>
        </w:rPr>
        <w:t xml:space="preserve">нная система науки Казахстана. </w:t>
      </w:r>
      <w:r w:rsidRPr="00C93737">
        <w:rPr>
          <w:rFonts w:ascii="Times New Roman" w:eastAsia="Calibri" w:hAnsi="Times New Roman" w:cs="Times New Roman"/>
          <w:sz w:val="28"/>
          <w:szCs w:val="28"/>
        </w:rPr>
        <w:t xml:space="preserve">Возможности системы позволят создавать и поддерживать актуальными персональные профили ученых, формировать историю участия каждого ученого в исследованиях, финансируемых из государственных источников, рекомендовать оптимальные научные партнерства, направлять заявки на финансирование и отчеты о научных исследованиях, осуществлять мониторинг прохождения экспертизы. </w:t>
      </w:r>
    </w:p>
    <w:p w14:paraId="347850A8" w14:textId="00C79582" w:rsidR="00AC321C" w:rsidRPr="00C93737" w:rsidRDefault="00AC321C" w:rsidP="00A41527">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Будут автоматизированы государственные услуги по учету научных, научно-технических проектов и программ, финансируемых из государственного бюджета, и отчетов по их выполнению, приему работ на соискание премий в области науки, государственных научных стипендий, проведению государственной научно-технической экспертизы, аккредитаци</w:t>
      </w:r>
      <w:r w:rsidR="00010432" w:rsidRPr="00C93737">
        <w:rPr>
          <w:rFonts w:ascii="Times New Roman" w:eastAsia="Calibri" w:hAnsi="Times New Roman" w:cs="Times New Roman"/>
          <w:sz w:val="28"/>
          <w:szCs w:val="28"/>
        </w:rPr>
        <w:t>и</w:t>
      </w:r>
      <w:r w:rsidRPr="00C93737">
        <w:rPr>
          <w:rFonts w:ascii="Times New Roman" w:eastAsia="Calibri" w:hAnsi="Times New Roman" w:cs="Times New Roman"/>
          <w:sz w:val="28"/>
          <w:szCs w:val="28"/>
        </w:rPr>
        <w:t xml:space="preserve"> субъектов научной и (или) научно-технической деятельности и др. В результате внедрения повысятся доступность и качество оказываемых услуг в сфере научной и научно-технической деятельности. </w:t>
      </w:r>
    </w:p>
    <w:p w14:paraId="4C6B6333" w14:textId="6AA45674" w:rsidR="00AD00E3" w:rsidRPr="00C93737" w:rsidRDefault="00AD00E3" w:rsidP="00A41527">
      <w:pPr>
        <w:pStyle w:val="ab"/>
        <w:tabs>
          <w:tab w:val="left" w:pos="851"/>
        </w:tabs>
        <w:ind w:firstLine="709"/>
        <w:jc w:val="both"/>
        <w:rPr>
          <w:rFonts w:cs="Times New Roman"/>
          <w:bCs/>
          <w:szCs w:val="28"/>
          <w:lang w:val="ru-RU"/>
        </w:rPr>
      </w:pPr>
      <w:r w:rsidRPr="00C93737">
        <w:rPr>
          <w:rFonts w:cs="Times New Roman"/>
          <w:bCs/>
          <w:szCs w:val="28"/>
          <w:lang w:val="ru-RU"/>
        </w:rPr>
        <w:lastRenderedPageBreak/>
        <w:t>В рамках развития сотрудничества с ОЭСР</w:t>
      </w:r>
      <w:r w:rsidRPr="00C93737">
        <w:rPr>
          <w:rFonts w:cs="Times New Roman"/>
          <w:szCs w:val="28"/>
          <w:shd w:val="clear" w:color="auto" w:fill="FFFFFF"/>
          <w:lang w:val="ru-RU"/>
        </w:rPr>
        <w:t xml:space="preserve"> </w:t>
      </w:r>
      <w:r w:rsidRPr="00C93737">
        <w:rPr>
          <w:rFonts w:cs="Times New Roman"/>
          <w:bCs/>
          <w:szCs w:val="28"/>
          <w:lang w:val="ru-RU"/>
        </w:rPr>
        <w:t>будет сформирована база данных по связям между НИОКР, промышленностью, технологиями, а также</w:t>
      </w:r>
      <w:r w:rsidRPr="00C93737">
        <w:rPr>
          <w:rFonts w:cs="Times New Roman"/>
          <w:szCs w:val="28"/>
          <w:shd w:val="clear" w:color="auto" w:fill="FFFFFF"/>
          <w:lang w:val="ru-RU"/>
        </w:rPr>
        <w:t xml:space="preserve"> внедрены принципы правовых инструментов ОЭСР, к которым присоединился Казахстан, в частности, по обеспечению открытого доступа к данным, полученным за счет государственных средств</w:t>
      </w:r>
      <w:r w:rsidRPr="00C93737">
        <w:rPr>
          <w:rFonts w:cs="Times New Roman"/>
          <w:bCs/>
          <w:szCs w:val="28"/>
          <w:lang w:val="ru-RU"/>
        </w:rPr>
        <w:t>.</w:t>
      </w:r>
      <w:r w:rsidR="002B38C1" w:rsidRPr="00C93737">
        <w:rPr>
          <w:rFonts w:cs="Times New Roman"/>
          <w:bCs/>
          <w:szCs w:val="28"/>
          <w:lang w:val="ru-RU"/>
        </w:rPr>
        <w:t xml:space="preserve"> Продолжится работа Национального координатора по обеспечению участия Казахстана в Комитетах ОЭСР по образовательной политике и научной и технологической политике. </w:t>
      </w:r>
    </w:p>
    <w:p w14:paraId="7A62FE8A" w14:textId="77777777" w:rsidR="00246597" w:rsidRPr="00C93737" w:rsidRDefault="00246597" w:rsidP="00A41527">
      <w:pPr>
        <w:pStyle w:val="ab"/>
        <w:tabs>
          <w:tab w:val="left" w:pos="851"/>
        </w:tabs>
        <w:ind w:firstLine="709"/>
        <w:jc w:val="both"/>
        <w:rPr>
          <w:rFonts w:cs="Times New Roman"/>
          <w:bCs/>
          <w:szCs w:val="28"/>
          <w:lang w:val="ru-RU"/>
        </w:rPr>
      </w:pPr>
    </w:p>
    <w:p w14:paraId="3F521B85" w14:textId="43791F3E" w:rsidR="00D67F76" w:rsidRPr="00C93737" w:rsidRDefault="004B5F55" w:rsidP="00A41527">
      <w:pPr>
        <w:spacing w:after="0" w:line="240" w:lineRule="auto"/>
        <w:ind w:firstLine="709"/>
        <w:jc w:val="both"/>
        <w:rPr>
          <w:rFonts w:ascii="Times New Roman" w:hAnsi="Times New Roman" w:cs="Times New Roman"/>
          <w:b/>
          <w:bCs/>
          <w:sz w:val="28"/>
          <w:szCs w:val="28"/>
        </w:rPr>
      </w:pPr>
      <w:bookmarkStart w:id="25" w:name="z886"/>
      <w:r w:rsidRPr="00C93737">
        <w:rPr>
          <w:rFonts w:ascii="Times New Roman" w:hAnsi="Times New Roman" w:cs="Times New Roman"/>
          <w:b/>
          <w:bCs/>
          <w:sz w:val="28"/>
          <w:szCs w:val="28"/>
          <w:lang w:val="kk-KZ"/>
        </w:rPr>
        <w:t>5.</w:t>
      </w:r>
      <w:r w:rsidR="00D67F76" w:rsidRPr="00C93737">
        <w:rPr>
          <w:rFonts w:ascii="Times New Roman" w:hAnsi="Times New Roman" w:cs="Times New Roman"/>
          <w:b/>
          <w:bCs/>
          <w:sz w:val="28"/>
          <w:szCs w:val="28"/>
        </w:rPr>
        <w:t>2.3</w:t>
      </w:r>
      <w:r w:rsidRPr="00C93737">
        <w:rPr>
          <w:rFonts w:ascii="Times New Roman" w:hAnsi="Times New Roman" w:cs="Times New Roman"/>
          <w:b/>
          <w:bCs/>
          <w:sz w:val="28"/>
          <w:szCs w:val="28"/>
          <w:lang w:val="kk-KZ"/>
        </w:rPr>
        <w:t>.</w:t>
      </w:r>
      <w:r w:rsidR="00D67F76" w:rsidRPr="00C93737">
        <w:rPr>
          <w:rFonts w:ascii="Times New Roman" w:hAnsi="Times New Roman" w:cs="Times New Roman"/>
          <w:b/>
          <w:bCs/>
          <w:sz w:val="28"/>
          <w:szCs w:val="28"/>
        </w:rPr>
        <w:t xml:space="preserve"> </w:t>
      </w:r>
      <w:r w:rsidR="001277ED" w:rsidRPr="00C93737">
        <w:rPr>
          <w:rFonts w:ascii="Times New Roman" w:hAnsi="Times New Roman" w:cs="Times New Roman"/>
          <w:b/>
          <w:bCs/>
          <w:sz w:val="28"/>
          <w:szCs w:val="28"/>
        </w:rPr>
        <w:t>Повысить результативность научных разработок и обеспечить интеграцию в мировое научное пространство</w:t>
      </w:r>
    </w:p>
    <w:p w14:paraId="0C7FAA1F" w14:textId="22AC2A24" w:rsidR="0020420A" w:rsidRPr="00C93737" w:rsidRDefault="0020420A"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1. П</w:t>
      </w:r>
      <w:r w:rsidRPr="00C93737">
        <w:rPr>
          <w:rFonts w:ascii="Times New Roman" w:hAnsi="Times New Roman" w:cs="Times New Roman"/>
          <w:sz w:val="28"/>
          <w:szCs w:val="28"/>
        </w:rPr>
        <w:t>овышени</w:t>
      </w:r>
      <w:r w:rsidR="00D26479" w:rsidRPr="00C93737">
        <w:rPr>
          <w:rFonts w:ascii="Times New Roman" w:hAnsi="Times New Roman" w:cs="Times New Roman"/>
          <w:sz w:val="28"/>
          <w:szCs w:val="28"/>
        </w:rPr>
        <w:t>е</w:t>
      </w:r>
      <w:r w:rsidRPr="00C93737">
        <w:rPr>
          <w:rFonts w:ascii="Times New Roman" w:hAnsi="Times New Roman" w:cs="Times New Roman"/>
          <w:sz w:val="28"/>
          <w:szCs w:val="28"/>
        </w:rPr>
        <w:t xml:space="preserve"> результативности науки</w:t>
      </w:r>
    </w:p>
    <w:p w14:paraId="45BB8B03" w14:textId="03BF4A63" w:rsidR="00FC3FDB" w:rsidRPr="00C93737" w:rsidRDefault="00281A73" w:rsidP="00A41527">
      <w:pPr>
        <w:tabs>
          <w:tab w:val="left" w:pos="1134"/>
        </w:tabs>
        <w:spacing w:after="0" w:line="240" w:lineRule="auto"/>
        <w:ind w:firstLine="709"/>
        <w:jc w:val="both"/>
        <w:rPr>
          <w:rFonts w:ascii="Times New Roman" w:hAnsi="Times New Roman" w:cs="Times New Roman"/>
          <w:strike/>
          <w:sz w:val="28"/>
          <w:szCs w:val="28"/>
        </w:rPr>
      </w:pPr>
      <w:r w:rsidRPr="00C93737">
        <w:rPr>
          <w:rFonts w:ascii="Times New Roman" w:hAnsi="Times New Roman" w:cs="Times New Roman"/>
          <w:sz w:val="28"/>
          <w:szCs w:val="28"/>
        </w:rPr>
        <w:t>С учетом</w:t>
      </w:r>
      <w:r w:rsidR="00D67F76" w:rsidRPr="00C93737">
        <w:rPr>
          <w:rFonts w:ascii="Times New Roman" w:hAnsi="Times New Roman" w:cs="Times New Roman"/>
          <w:sz w:val="28"/>
          <w:szCs w:val="28"/>
        </w:rPr>
        <w:t xml:space="preserve"> миров</w:t>
      </w:r>
      <w:r w:rsidRPr="00C93737">
        <w:rPr>
          <w:rFonts w:ascii="Times New Roman" w:hAnsi="Times New Roman" w:cs="Times New Roman"/>
          <w:sz w:val="28"/>
          <w:szCs w:val="28"/>
        </w:rPr>
        <w:t>ой</w:t>
      </w:r>
      <w:r w:rsidR="00D67F76" w:rsidRPr="00C93737">
        <w:rPr>
          <w:rFonts w:ascii="Times New Roman" w:hAnsi="Times New Roman" w:cs="Times New Roman"/>
          <w:sz w:val="28"/>
          <w:szCs w:val="28"/>
        </w:rPr>
        <w:t xml:space="preserve"> практик</w:t>
      </w:r>
      <w:r w:rsidRPr="00C93737">
        <w:rPr>
          <w:rFonts w:ascii="Times New Roman" w:hAnsi="Times New Roman" w:cs="Times New Roman"/>
          <w:sz w:val="28"/>
          <w:szCs w:val="28"/>
        </w:rPr>
        <w:t>и</w:t>
      </w:r>
      <w:r w:rsidR="00D67F76" w:rsidRPr="00C93737">
        <w:rPr>
          <w:rFonts w:ascii="Times New Roman" w:hAnsi="Times New Roman" w:cs="Times New Roman"/>
          <w:sz w:val="28"/>
          <w:szCs w:val="28"/>
        </w:rPr>
        <w:t xml:space="preserve"> по определению и прогнозированию горизонтов будущего в сфере науки, технологий, инноваций будут проводиться форсайт-исследования и мониторинг актуальных научных тенденций в различных научных направлениях. По результатам форсайта и анализа будет сформирован актуализированный перечень приоритетных научных направлений, междисциплинарных научных программ</w:t>
      </w:r>
      <w:r w:rsidR="00AC321C" w:rsidRPr="00C93737">
        <w:rPr>
          <w:rFonts w:ascii="Times New Roman" w:hAnsi="Times New Roman" w:cs="Times New Roman"/>
          <w:sz w:val="28"/>
          <w:szCs w:val="28"/>
          <w:lang w:val="kk-KZ"/>
        </w:rPr>
        <w:t>,</w:t>
      </w:r>
      <w:r w:rsidR="00D67F76" w:rsidRPr="00C93737">
        <w:rPr>
          <w:rFonts w:ascii="Times New Roman" w:hAnsi="Times New Roman" w:cs="Times New Roman"/>
          <w:sz w:val="28"/>
          <w:szCs w:val="28"/>
        </w:rPr>
        <w:t xml:space="preserve"> ключевых продуктов, услуг, технологий на долгосрочный период</w:t>
      </w:r>
      <w:r w:rsidR="00FC3FDB" w:rsidRPr="00C93737">
        <w:rPr>
          <w:rFonts w:ascii="Times New Roman" w:hAnsi="Times New Roman" w:cs="Times New Roman"/>
          <w:sz w:val="28"/>
          <w:szCs w:val="28"/>
        </w:rPr>
        <w:t>, ориентированный на потребности реального рынка.</w:t>
      </w:r>
    </w:p>
    <w:p w14:paraId="4F95B9BE" w14:textId="10E16803"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принят комплекс мер по повышению результативности науки. Для этого будут разработаны и внедрены </w:t>
      </w:r>
      <w:r w:rsidR="00953DCF" w:rsidRPr="00C93737">
        <w:rPr>
          <w:rFonts w:ascii="Times New Roman" w:hAnsi="Times New Roman" w:cs="Times New Roman"/>
          <w:sz w:val="28"/>
          <w:szCs w:val="28"/>
        </w:rPr>
        <w:t>ключевые показатели эффективности</w:t>
      </w:r>
      <w:r w:rsidRPr="00C93737">
        <w:rPr>
          <w:rFonts w:ascii="Times New Roman" w:hAnsi="Times New Roman" w:cs="Times New Roman"/>
          <w:sz w:val="28"/>
          <w:szCs w:val="28"/>
        </w:rPr>
        <w:t xml:space="preserve">, ориентированные на конечную результативность НИОКР и повышение востребованности научных результатов со стороны индустрии и бизнеса. Будет проводиться регулярная оценка влияния результатов научных исследований на социально-экономическое развитие страны. </w:t>
      </w:r>
    </w:p>
    <w:p w14:paraId="24F3FDEB" w14:textId="08CD7F7B" w:rsidR="006077FA" w:rsidRPr="00C93737" w:rsidRDefault="006077FA" w:rsidP="006077FA">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Будут пересмотрены требования к изданиям для публикации основных результатов научной деятельности, в частности предусматривается обязательное «слепое» рецензирование, соблюдение необходимых технических стандартов, повышение уровня редакционных коллегий и рецензентов и др.</w:t>
      </w:r>
      <w:r w:rsidR="00C8600D" w:rsidRPr="00C93737">
        <w:rPr>
          <w:rFonts w:ascii="Times New Roman" w:hAnsi="Times New Roman" w:cs="Times New Roman"/>
          <w:sz w:val="28"/>
          <w:szCs w:val="28"/>
        </w:rPr>
        <w:t xml:space="preserve"> В результате повышения качества научных публикаций </w:t>
      </w:r>
      <w:r w:rsidR="00494E1E" w:rsidRPr="00C93737">
        <w:rPr>
          <w:rFonts w:ascii="Times New Roman" w:hAnsi="Times New Roman" w:cs="Times New Roman"/>
          <w:sz w:val="28"/>
          <w:szCs w:val="28"/>
        </w:rPr>
        <w:br/>
      </w:r>
      <w:r w:rsidR="00C8600D" w:rsidRPr="00C93737">
        <w:rPr>
          <w:rFonts w:ascii="Times New Roman" w:hAnsi="Times New Roman" w:cs="Times New Roman"/>
          <w:sz w:val="28"/>
          <w:szCs w:val="28"/>
        </w:rPr>
        <w:t xml:space="preserve">50 казахстанских научных журналов будут индексироваться в международных научных базах данных. </w:t>
      </w:r>
    </w:p>
    <w:p w14:paraId="1348612C" w14:textId="77777777"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Для ориентации государственного финансирования на решение приоритетных задач научных исследований в нормативные правовые акты будут внесены изменения в части детализации требований к научным, научно-техническим проектам и программам, а также установления четкого разграничения между ними. </w:t>
      </w:r>
    </w:p>
    <w:p w14:paraId="5AC48D67" w14:textId="1FCDB225"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Начиная с 2021 года конкурсы на грантовое финансирование будут проводиться ежегодно, что обеспечит охват поддержкой большего количества перспективных идей в рамках каждого специализированного научного направления, создаст условия для планомерного увеличения государственного финансирования на науку, сократит отток кадров </w:t>
      </w:r>
      <w:r w:rsidR="002B38C1" w:rsidRPr="00C93737">
        <w:rPr>
          <w:rFonts w:ascii="Times New Roman" w:hAnsi="Times New Roman" w:cs="Times New Roman"/>
          <w:sz w:val="28"/>
          <w:szCs w:val="28"/>
        </w:rPr>
        <w:t xml:space="preserve">из </w:t>
      </w:r>
      <w:r w:rsidRPr="00C93737">
        <w:rPr>
          <w:rFonts w:ascii="Times New Roman" w:hAnsi="Times New Roman" w:cs="Times New Roman"/>
          <w:sz w:val="28"/>
          <w:szCs w:val="28"/>
        </w:rPr>
        <w:t>научной сред</w:t>
      </w:r>
      <w:r w:rsidR="002B38C1" w:rsidRPr="00C93737">
        <w:rPr>
          <w:rFonts w:ascii="Times New Roman" w:hAnsi="Times New Roman" w:cs="Times New Roman"/>
          <w:sz w:val="28"/>
          <w:szCs w:val="28"/>
        </w:rPr>
        <w:t>ы</w:t>
      </w:r>
      <w:r w:rsidRPr="00C93737">
        <w:rPr>
          <w:rFonts w:ascii="Times New Roman" w:hAnsi="Times New Roman" w:cs="Times New Roman"/>
          <w:sz w:val="28"/>
          <w:szCs w:val="28"/>
        </w:rPr>
        <w:t>.</w:t>
      </w:r>
    </w:p>
    <w:p w14:paraId="7AEA7D95" w14:textId="44242C82" w:rsidR="006077FA" w:rsidRPr="00C93737" w:rsidRDefault="006077FA" w:rsidP="006077FA">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lastRenderedPageBreak/>
        <w:t>Будет продолжена политика развития Офисов коммерциализации</w:t>
      </w:r>
      <w:r w:rsidR="00953DCF" w:rsidRPr="00C93737">
        <w:rPr>
          <w:rFonts w:ascii="Times New Roman" w:hAnsi="Times New Roman" w:cs="Times New Roman"/>
          <w:sz w:val="28"/>
          <w:szCs w:val="28"/>
        </w:rPr>
        <w:t xml:space="preserve"> РННТД</w:t>
      </w:r>
      <w:r w:rsidRPr="00C93737">
        <w:rPr>
          <w:rFonts w:ascii="Times New Roman" w:hAnsi="Times New Roman" w:cs="Times New Roman"/>
          <w:sz w:val="28"/>
          <w:szCs w:val="28"/>
        </w:rPr>
        <w:t xml:space="preserve"> и технологий на базе ведущих университетов страны.</w:t>
      </w:r>
    </w:p>
    <w:p w14:paraId="4171A001" w14:textId="790E6453" w:rsidR="00D67F76" w:rsidRPr="00C93737" w:rsidRDefault="00D67F76"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Будет продолжена практика софинансирования прикладных научных исследований со стороны заинтересованных бизнес-партнеров. Для проектов коммерциализации результатов научной и (или) научно-технической деятельности требования о наличии вклада бизнеса в реализацию проекта будут поэтапно увеличены до 50</w:t>
      </w:r>
      <w:r w:rsidR="002F4CD2">
        <w:rPr>
          <w:rFonts w:ascii="Times New Roman" w:hAnsi="Times New Roman" w:cs="Times New Roman"/>
          <w:sz w:val="28"/>
          <w:szCs w:val="28"/>
          <w:lang w:val="kk-KZ"/>
        </w:rPr>
        <w:t> </w:t>
      </w:r>
      <w:r w:rsidRPr="00C93737">
        <w:rPr>
          <w:rFonts w:ascii="Times New Roman" w:hAnsi="Times New Roman" w:cs="Times New Roman"/>
          <w:sz w:val="28"/>
          <w:szCs w:val="28"/>
        </w:rPr>
        <w:t>% от общей стоимости проекта.</w:t>
      </w:r>
    </w:p>
    <w:p w14:paraId="3F141C4E" w14:textId="77777777"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Дополнительно с целью ориентации науки на решение локальных задач регионов будет проработан вопрос предоставления местным исполнительным органам полномочий по финансированию научных исследований, в том числе софинансированию исследований в рамках грантового или программно-целевого финансирования либо из других источников.</w:t>
      </w:r>
    </w:p>
    <w:p w14:paraId="5CE6B763" w14:textId="41D96CC3" w:rsidR="00D67F76" w:rsidRPr="00C93737" w:rsidRDefault="0020420A" w:rsidP="00A41527">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iCs/>
          <w:sz w:val="28"/>
          <w:szCs w:val="28"/>
          <w:lang w:val="kk-KZ"/>
        </w:rPr>
        <w:t xml:space="preserve">2. </w:t>
      </w:r>
      <w:r w:rsidR="00D67F76" w:rsidRPr="00C93737">
        <w:rPr>
          <w:rFonts w:ascii="Times New Roman" w:hAnsi="Times New Roman" w:cs="Times New Roman"/>
          <w:iCs/>
          <w:sz w:val="28"/>
          <w:szCs w:val="28"/>
        </w:rPr>
        <w:t xml:space="preserve">Эффективное и прозрачное распределение государственного финансирования науки и совершенствование системы планирования в научных организациях </w:t>
      </w:r>
    </w:p>
    <w:p w14:paraId="1A163213" w14:textId="7E3EB516"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Стратегическом плане развития Республики Казахстан до 2025 года предусмотрено увеличение расходов на науку до 1</w:t>
      </w:r>
      <w:r w:rsidR="002F4CD2">
        <w:rPr>
          <w:rFonts w:ascii="Times New Roman" w:hAnsi="Times New Roman" w:cs="Times New Roman"/>
          <w:sz w:val="28"/>
          <w:szCs w:val="28"/>
          <w:lang w:val="kk-KZ"/>
        </w:rPr>
        <w:t> </w:t>
      </w:r>
      <w:r w:rsidRPr="00C93737">
        <w:rPr>
          <w:rFonts w:ascii="Times New Roman" w:hAnsi="Times New Roman" w:cs="Times New Roman"/>
          <w:sz w:val="28"/>
          <w:szCs w:val="28"/>
        </w:rPr>
        <w:t>% от валового внутреннего продукта.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 При этом доля финансирования науки из негосударственных источников будет увеличена до 35</w:t>
      </w:r>
      <w:r w:rsidR="002F4CD2">
        <w:rPr>
          <w:rFonts w:ascii="Times New Roman" w:hAnsi="Times New Roman" w:cs="Times New Roman"/>
          <w:sz w:val="28"/>
          <w:szCs w:val="28"/>
          <w:lang w:val="kk-KZ"/>
        </w:rPr>
        <w:t> </w:t>
      </w:r>
      <w:r w:rsidRPr="00C93737">
        <w:rPr>
          <w:rFonts w:ascii="Times New Roman" w:hAnsi="Times New Roman" w:cs="Times New Roman"/>
          <w:sz w:val="28"/>
          <w:szCs w:val="28"/>
        </w:rPr>
        <w:t>% к 2025 году.</w:t>
      </w:r>
    </w:p>
    <w:p w14:paraId="63F3ACD7" w14:textId="1C9D2ED5" w:rsidR="00D67F76" w:rsidRPr="00C93737" w:rsidRDefault="00D67F76"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целях (1) долгосрочного планирования развития научных организаций, (2) обеспечения взаимосвязи научных исследований с развитием научных организаций в целом и (3) повышения прозрачности использования государственного финансирования науки </w:t>
      </w:r>
      <w:r w:rsidR="00D91257" w:rsidRPr="00C93737">
        <w:rPr>
          <w:rFonts w:ascii="Times New Roman" w:hAnsi="Times New Roman" w:cs="Times New Roman"/>
          <w:sz w:val="28"/>
          <w:szCs w:val="28"/>
          <w:lang w:val="kk-KZ"/>
        </w:rPr>
        <w:t xml:space="preserve">будет </w:t>
      </w:r>
      <w:r w:rsidR="00A800EC" w:rsidRPr="00C93737">
        <w:rPr>
          <w:rFonts w:ascii="Times New Roman" w:hAnsi="Times New Roman" w:cs="Times New Roman"/>
          <w:sz w:val="28"/>
          <w:szCs w:val="28"/>
          <w:lang w:val="kk-KZ"/>
        </w:rPr>
        <w:t>в</w:t>
      </w:r>
      <w:r w:rsidR="00D91257" w:rsidRPr="00C93737">
        <w:rPr>
          <w:rFonts w:ascii="Times New Roman" w:hAnsi="Times New Roman" w:cs="Times New Roman"/>
          <w:sz w:val="28"/>
          <w:szCs w:val="28"/>
        </w:rPr>
        <w:t>недр</w:t>
      </w:r>
      <w:r w:rsidR="00D91257" w:rsidRPr="00C93737">
        <w:rPr>
          <w:rFonts w:ascii="Times New Roman" w:hAnsi="Times New Roman" w:cs="Times New Roman"/>
          <w:sz w:val="28"/>
          <w:szCs w:val="28"/>
          <w:lang w:val="kk-KZ"/>
        </w:rPr>
        <w:t>ена</w:t>
      </w:r>
      <w:r w:rsidRPr="00C93737">
        <w:rPr>
          <w:rFonts w:ascii="Times New Roman" w:hAnsi="Times New Roman" w:cs="Times New Roman"/>
          <w:sz w:val="28"/>
          <w:szCs w:val="28"/>
        </w:rPr>
        <w:t xml:space="preserve"> трехуровнев</w:t>
      </w:r>
      <w:r w:rsidR="00D91257" w:rsidRPr="00C93737">
        <w:rPr>
          <w:rFonts w:ascii="Times New Roman" w:hAnsi="Times New Roman" w:cs="Times New Roman"/>
          <w:sz w:val="28"/>
          <w:szCs w:val="28"/>
          <w:lang w:val="kk-KZ"/>
        </w:rPr>
        <w:t>ая</w:t>
      </w:r>
      <w:r w:rsidRPr="00C93737">
        <w:rPr>
          <w:rFonts w:ascii="Times New Roman" w:hAnsi="Times New Roman" w:cs="Times New Roman"/>
          <w:sz w:val="28"/>
          <w:szCs w:val="28"/>
        </w:rPr>
        <w:t xml:space="preserve"> систем</w:t>
      </w:r>
      <w:r w:rsidR="00D91257" w:rsidRPr="00C93737">
        <w:rPr>
          <w:rFonts w:ascii="Times New Roman" w:hAnsi="Times New Roman" w:cs="Times New Roman"/>
          <w:sz w:val="28"/>
          <w:szCs w:val="28"/>
          <w:lang w:val="kk-KZ"/>
        </w:rPr>
        <w:t>а</w:t>
      </w:r>
      <w:r w:rsidRPr="00C93737">
        <w:rPr>
          <w:rFonts w:ascii="Times New Roman" w:hAnsi="Times New Roman" w:cs="Times New Roman"/>
          <w:sz w:val="28"/>
          <w:szCs w:val="28"/>
        </w:rPr>
        <w:t>, включающ</w:t>
      </w:r>
      <w:r w:rsidR="00D91257" w:rsidRPr="00C93737">
        <w:rPr>
          <w:rFonts w:ascii="Times New Roman" w:hAnsi="Times New Roman" w:cs="Times New Roman"/>
          <w:sz w:val="28"/>
          <w:szCs w:val="28"/>
          <w:lang w:val="kk-KZ"/>
        </w:rPr>
        <w:t>ая</w:t>
      </w:r>
      <w:r w:rsidRPr="00C93737">
        <w:rPr>
          <w:rFonts w:ascii="Times New Roman" w:hAnsi="Times New Roman" w:cs="Times New Roman"/>
          <w:sz w:val="28"/>
          <w:szCs w:val="28"/>
        </w:rPr>
        <w:t>:</w:t>
      </w:r>
    </w:p>
    <w:p w14:paraId="163AAED7" w14:textId="77777777" w:rsidR="00D67F76" w:rsidRPr="00C93737" w:rsidRDefault="00D67F76" w:rsidP="002B38C1">
      <w:pPr>
        <w:pStyle w:val="a3"/>
        <w:numPr>
          <w:ilvl w:val="0"/>
          <w:numId w:val="31"/>
        </w:numPr>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миссию, видение и стратегию на 10 лет;</w:t>
      </w:r>
    </w:p>
    <w:p w14:paraId="645235CF" w14:textId="77777777" w:rsidR="00D67F76" w:rsidRPr="00C93737" w:rsidRDefault="00D67F76" w:rsidP="002B38C1">
      <w:pPr>
        <w:pStyle w:val="a3"/>
        <w:numPr>
          <w:ilvl w:val="0"/>
          <w:numId w:val="31"/>
        </w:numPr>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программу развития (детализированную стратегию) на 5 лет;</w:t>
      </w:r>
    </w:p>
    <w:p w14:paraId="40E73FE2" w14:textId="77777777" w:rsidR="00D67F76" w:rsidRPr="00C93737" w:rsidRDefault="00D67F76" w:rsidP="002B38C1">
      <w:pPr>
        <w:pStyle w:val="a3"/>
        <w:numPr>
          <w:ilvl w:val="0"/>
          <w:numId w:val="31"/>
        </w:numPr>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ежегодные планы деятельности.</w:t>
      </w:r>
    </w:p>
    <w:p w14:paraId="4CD74C68" w14:textId="759F553F" w:rsidR="0009348F" w:rsidRPr="00C93737" w:rsidRDefault="0009348F" w:rsidP="00995D75">
      <w:pPr>
        <w:tabs>
          <w:tab w:val="left" w:pos="709"/>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Будут проработаны вопросы по ориентированию национальных научных советов на фундаментальные и прикладные исследования.</w:t>
      </w:r>
    </w:p>
    <w:p w14:paraId="05A7D1FA" w14:textId="4D2E4BD5" w:rsidR="00D67F76" w:rsidRPr="00C93737" w:rsidRDefault="0020420A" w:rsidP="00A41527">
      <w:pPr>
        <w:pStyle w:val="21"/>
        <w:ind w:firstLine="709"/>
        <w:rPr>
          <w:bCs/>
          <w:szCs w:val="28"/>
        </w:rPr>
      </w:pPr>
      <w:r w:rsidRPr="00C93737">
        <w:rPr>
          <w:bCs/>
          <w:szCs w:val="28"/>
          <w:lang w:val="kk-KZ"/>
        </w:rPr>
        <w:t xml:space="preserve">3. </w:t>
      </w:r>
      <w:r w:rsidR="00D67F76" w:rsidRPr="00C93737">
        <w:rPr>
          <w:bCs/>
          <w:szCs w:val="28"/>
        </w:rPr>
        <w:t>Интернационализация науки</w:t>
      </w:r>
    </w:p>
    <w:p w14:paraId="122F1FB1" w14:textId="77777777" w:rsidR="00D67F76" w:rsidRPr="00C93737" w:rsidRDefault="00D67F76" w:rsidP="00A41527">
      <w:pPr>
        <w:pStyle w:val="21"/>
        <w:ind w:firstLine="709"/>
        <w:rPr>
          <w:rFonts w:eastAsia="Arial"/>
          <w:spacing w:val="0"/>
          <w:szCs w:val="28"/>
        </w:rPr>
      </w:pPr>
      <w:r w:rsidRPr="00C93737">
        <w:rPr>
          <w:rFonts w:eastAsia="Arial"/>
          <w:spacing w:val="0"/>
          <w:szCs w:val="28"/>
        </w:rPr>
        <w:t xml:space="preserve">Международное сотрудничество в сфере науки предусматривает участие казахстанских научных работников в международных коллективах, ведущих работы в крупных зарубежных лабораторных комплексах. Будет продолжено стратегическое партнерство научных организаций с международными научными центрами. </w:t>
      </w:r>
    </w:p>
    <w:p w14:paraId="7D83474C" w14:textId="193B099C" w:rsidR="00D67F76" w:rsidRPr="00C93737" w:rsidRDefault="00D67F76"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Для поддержки международного сотрудничества в сфере науки буд</w:t>
      </w:r>
      <w:r w:rsidR="00D553CD" w:rsidRPr="00C93737">
        <w:rPr>
          <w:rFonts w:ascii="Times New Roman" w:hAnsi="Times New Roman" w:cs="Times New Roman"/>
          <w:sz w:val="28"/>
          <w:szCs w:val="28"/>
        </w:rPr>
        <w:t>е</w:t>
      </w:r>
      <w:r w:rsidRPr="00C93737">
        <w:rPr>
          <w:rFonts w:ascii="Times New Roman" w:hAnsi="Times New Roman" w:cs="Times New Roman"/>
          <w:sz w:val="28"/>
          <w:szCs w:val="28"/>
        </w:rPr>
        <w:t>т разработан</w:t>
      </w:r>
      <w:r w:rsidR="00481B5C" w:rsidRPr="00C93737">
        <w:rPr>
          <w:rFonts w:ascii="Times New Roman" w:hAnsi="Times New Roman" w:cs="Times New Roman"/>
          <w:sz w:val="28"/>
          <w:szCs w:val="28"/>
        </w:rPr>
        <w:t>а</w:t>
      </w:r>
      <w:r w:rsidRPr="00C93737">
        <w:rPr>
          <w:rFonts w:ascii="Times New Roman" w:hAnsi="Times New Roman" w:cs="Times New Roman"/>
          <w:sz w:val="28"/>
          <w:szCs w:val="28"/>
        </w:rPr>
        <w:t xml:space="preserve"> специальн</w:t>
      </w:r>
      <w:r w:rsidR="00481B5C" w:rsidRPr="00C93737">
        <w:rPr>
          <w:rFonts w:ascii="Times New Roman" w:hAnsi="Times New Roman" w:cs="Times New Roman"/>
          <w:sz w:val="28"/>
          <w:szCs w:val="28"/>
        </w:rPr>
        <w:t>ая</w:t>
      </w:r>
      <w:r w:rsidRPr="00C93737">
        <w:rPr>
          <w:rFonts w:ascii="Times New Roman" w:hAnsi="Times New Roman" w:cs="Times New Roman"/>
          <w:sz w:val="28"/>
          <w:szCs w:val="28"/>
        </w:rPr>
        <w:t xml:space="preserve"> </w:t>
      </w:r>
      <w:r w:rsidR="00481B5C" w:rsidRPr="00C93737">
        <w:rPr>
          <w:rFonts w:ascii="Times New Roman" w:hAnsi="Times New Roman" w:cs="Times New Roman"/>
          <w:sz w:val="28"/>
          <w:szCs w:val="28"/>
        </w:rPr>
        <w:t>программа</w:t>
      </w:r>
      <w:r w:rsidRPr="00C93737">
        <w:rPr>
          <w:rFonts w:ascii="Times New Roman" w:hAnsi="Times New Roman" w:cs="Times New Roman"/>
          <w:sz w:val="28"/>
          <w:szCs w:val="28"/>
        </w:rPr>
        <w:t xml:space="preserve"> для привлечения соотечественников, работающих в ведущих зарубежных научных центрах и университетах. </w:t>
      </w:r>
    </w:p>
    <w:p w14:paraId="305326CC" w14:textId="66D5A490" w:rsidR="00D67F76" w:rsidRPr="00C93737" w:rsidRDefault="00D91257"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 xml:space="preserve">Будут </w:t>
      </w:r>
      <w:r w:rsidR="00D67F76" w:rsidRPr="00C93737">
        <w:rPr>
          <w:rFonts w:ascii="Times New Roman" w:hAnsi="Times New Roman" w:cs="Times New Roman"/>
          <w:sz w:val="28"/>
          <w:szCs w:val="28"/>
        </w:rPr>
        <w:t>предусмотре</w:t>
      </w:r>
      <w:r w:rsidRPr="00C93737">
        <w:rPr>
          <w:rFonts w:ascii="Times New Roman" w:hAnsi="Times New Roman" w:cs="Times New Roman"/>
          <w:sz w:val="28"/>
          <w:szCs w:val="28"/>
          <w:lang w:val="kk-KZ"/>
        </w:rPr>
        <w:t>ны</w:t>
      </w:r>
      <w:r w:rsidR="00D67F76" w:rsidRPr="00C93737">
        <w:rPr>
          <w:rFonts w:ascii="Times New Roman" w:hAnsi="Times New Roman" w:cs="Times New Roman"/>
          <w:sz w:val="28"/>
          <w:szCs w:val="28"/>
        </w:rPr>
        <w:t xml:space="preserve"> отдельные конкурсы на грантовое финансирование международных исследований, </w:t>
      </w:r>
      <w:r w:rsidR="00EA59C7" w:rsidRPr="00C93737">
        <w:rPr>
          <w:rFonts w:ascii="Times New Roman" w:hAnsi="Times New Roman" w:cs="Times New Roman"/>
          <w:sz w:val="28"/>
          <w:szCs w:val="28"/>
          <w:lang w:val="kk-KZ"/>
        </w:rPr>
        <w:t xml:space="preserve">что </w:t>
      </w:r>
      <w:r w:rsidR="00D67F76" w:rsidRPr="00C93737">
        <w:rPr>
          <w:rFonts w:ascii="Times New Roman" w:hAnsi="Times New Roman" w:cs="Times New Roman"/>
          <w:sz w:val="28"/>
          <w:szCs w:val="28"/>
        </w:rPr>
        <w:t xml:space="preserve">приведет к повышению </w:t>
      </w:r>
      <w:r w:rsidR="00D67F76" w:rsidRPr="00C93737">
        <w:rPr>
          <w:rFonts w:ascii="Times New Roman" w:hAnsi="Times New Roman" w:cs="Times New Roman"/>
          <w:sz w:val="28"/>
          <w:szCs w:val="28"/>
        </w:rPr>
        <w:lastRenderedPageBreak/>
        <w:t>мотивации научных работников к производительной и результативной деятельности, профессиональному росту и мобильности.</w:t>
      </w:r>
    </w:p>
    <w:p w14:paraId="01042114" w14:textId="0C38BF39" w:rsidR="00D67F76" w:rsidRPr="00C93737" w:rsidRDefault="00D67F76"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завершено создание интернет-платформы – агрегатора информации о международных научных грантах и проектах, до конца 2020 года будет обеспечен доступ к ней для всех аккредитованных субъектов научной и (или) научно-технической деятельности. </w:t>
      </w:r>
    </w:p>
    <w:p w14:paraId="16759BE3" w14:textId="0F873284" w:rsidR="00D67F76" w:rsidRPr="00C93737" w:rsidRDefault="00D67F76"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С целью углубления интеграции казахстанской науки в мировое научное сообщество в дополнение к грантам на международные исследования будет продолжено обучение ученых английскому языку, </w:t>
      </w:r>
      <w:r w:rsidR="008F7195" w:rsidRPr="00C93737">
        <w:rPr>
          <w:rFonts w:ascii="Times New Roman" w:hAnsi="Times New Roman" w:cs="Times New Roman"/>
          <w:sz w:val="28"/>
          <w:szCs w:val="28"/>
        </w:rPr>
        <w:t xml:space="preserve">работе </w:t>
      </w:r>
      <w:r w:rsidR="00CB5FE8" w:rsidRPr="00C93737">
        <w:rPr>
          <w:rFonts w:ascii="Times New Roman" w:hAnsi="Times New Roman" w:cs="Times New Roman"/>
          <w:sz w:val="28"/>
          <w:szCs w:val="28"/>
        </w:rPr>
        <w:t xml:space="preserve">в </w:t>
      </w:r>
      <w:r w:rsidR="008F7195" w:rsidRPr="00C93737">
        <w:rPr>
          <w:rFonts w:ascii="Times New Roman" w:hAnsi="Times New Roman" w:cs="Times New Roman"/>
          <w:sz w:val="28"/>
          <w:szCs w:val="28"/>
        </w:rPr>
        <w:t xml:space="preserve">высокотехнологичной среде и </w:t>
      </w:r>
      <w:r w:rsidRPr="00C93737">
        <w:rPr>
          <w:rFonts w:ascii="Times New Roman" w:hAnsi="Times New Roman" w:cs="Times New Roman"/>
          <w:sz w:val="28"/>
          <w:szCs w:val="28"/>
        </w:rPr>
        <w:t>процедурам подачи заявок на научные исследования, финансируемые междун</w:t>
      </w:r>
      <w:r w:rsidR="00241352" w:rsidRPr="00C93737">
        <w:rPr>
          <w:rFonts w:ascii="Times New Roman" w:hAnsi="Times New Roman" w:cs="Times New Roman"/>
          <w:sz w:val="28"/>
          <w:szCs w:val="28"/>
        </w:rPr>
        <w:t>ародными и зарубежными фондами.</w:t>
      </w:r>
    </w:p>
    <w:bookmarkEnd w:id="24"/>
    <w:p w14:paraId="56CD14BE" w14:textId="77777777" w:rsidR="00241352" w:rsidRPr="00C93737" w:rsidRDefault="00241352" w:rsidP="00A41527">
      <w:pPr>
        <w:pStyle w:val="a3"/>
        <w:tabs>
          <w:tab w:val="left" w:pos="1134"/>
        </w:tabs>
        <w:spacing w:after="0" w:line="240" w:lineRule="auto"/>
        <w:ind w:left="0" w:firstLine="709"/>
        <w:jc w:val="both"/>
        <w:rPr>
          <w:rFonts w:ascii="Times New Roman" w:hAnsi="Times New Roman" w:cs="Times New Roman"/>
          <w:b/>
          <w:bCs/>
          <w:sz w:val="28"/>
          <w:szCs w:val="28"/>
        </w:rPr>
      </w:pPr>
    </w:p>
    <w:p w14:paraId="73C61EEB" w14:textId="0752D319" w:rsidR="006D59DF" w:rsidRPr="00C93737" w:rsidRDefault="00453BD1" w:rsidP="00A41527">
      <w:pPr>
        <w:spacing w:after="0" w:line="240" w:lineRule="auto"/>
        <w:jc w:val="center"/>
        <w:rPr>
          <w:rStyle w:val="s1"/>
          <w:color w:val="auto"/>
          <w:sz w:val="28"/>
          <w:szCs w:val="28"/>
        </w:rPr>
      </w:pPr>
      <w:r w:rsidRPr="00C93737">
        <w:rPr>
          <w:rStyle w:val="s1"/>
          <w:color w:val="auto"/>
          <w:sz w:val="28"/>
          <w:szCs w:val="28"/>
          <w:lang w:val="kk-KZ"/>
        </w:rPr>
        <w:t xml:space="preserve">Раздел </w:t>
      </w:r>
      <w:r w:rsidR="003E36FD" w:rsidRPr="00C93737">
        <w:rPr>
          <w:rStyle w:val="s1"/>
          <w:color w:val="auto"/>
          <w:sz w:val="28"/>
          <w:szCs w:val="28"/>
        </w:rPr>
        <w:t xml:space="preserve">6. </w:t>
      </w:r>
      <w:r w:rsidR="006D59DF" w:rsidRPr="00C93737">
        <w:rPr>
          <w:rStyle w:val="s1"/>
          <w:color w:val="auto"/>
          <w:sz w:val="28"/>
          <w:szCs w:val="28"/>
        </w:rPr>
        <w:t>Необходимые ресурсы</w:t>
      </w:r>
    </w:p>
    <w:p w14:paraId="68CF41D2" w14:textId="77777777" w:rsidR="003E36FD" w:rsidRPr="00C93737" w:rsidRDefault="003E36FD" w:rsidP="00A41527">
      <w:pPr>
        <w:spacing w:after="0" w:line="240" w:lineRule="auto"/>
        <w:ind w:firstLine="709"/>
        <w:jc w:val="both"/>
        <w:rPr>
          <w:rFonts w:ascii="Times New Roman" w:hAnsi="Times New Roman" w:cs="Times New Roman"/>
          <w:sz w:val="28"/>
          <w:szCs w:val="28"/>
        </w:rPr>
      </w:pPr>
      <w:bookmarkStart w:id="26" w:name="z887"/>
      <w:bookmarkEnd w:id="25"/>
    </w:p>
    <w:p w14:paraId="129D126A" w14:textId="5030B3FA" w:rsidR="006D59DF" w:rsidRPr="00C93737" w:rsidRDefault="006D59DF"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w:t>
      </w:r>
      <w:r w:rsidR="00147A3E" w:rsidRPr="00C93737">
        <w:rPr>
          <w:rFonts w:ascii="Times New Roman" w:hAnsi="Times New Roman" w:cs="Times New Roman"/>
          <w:sz w:val="28"/>
          <w:szCs w:val="28"/>
        </w:rPr>
        <w:t>2020</w:t>
      </w:r>
      <w:r w:rsidR="002F4CD2">
        <w:rPr>
          <w:rFonts w:ascii="Times New Roman" w:hAnsi="Times New Roman" w:cs="Times New Roman"/>
          <w:sz w:val="28"/>
          <w:szCs w:val="28"/>
          <w:lang w:val="kk-KZ"/>
        </w:rPr>
        <w:t xml:space="preserve"> </w:t>
      </w:r>
      <w:r w:rsidR="00147A3E" w:rsidRPr="00C93737">
        <w:rPr>
          <w:rFonts w:ascii="Times New Roman" w:hAnsi="Times New Roman" w:cs="Times New Roman"/>
          <w:sz w:val="28"/>
          <w:szCs w:val="28"/>
        </w:rPr>
        <w:t>–</w:t>
      </w:r>
      <w:r w:rsidR="002F4CD2">
        <w:rPr>
          <w:rFonts w:ascii="Times New Roman" w:hAnsi="Times New Roman" w:cs="Times New Roman"/>
          <w:sz w:val="28"/>
          <w:szCs w:val="28"/>
          <w:lang w:val="kk-KZ"/>
        </w:rPr>
        <w:t xml:space="preserve"> </w:t>
      </w:r>
      <w:r w:rsidR="00147A3E" w:rsidRPr="00C93737">
        <w:rPr>
          <w:rFonts w:ascii="Times New Roman" w:hAnsi="Times New Roman" w:cs="Times New Roman"/>
          <w:sz w:val="28"/>
          <w:szCs w:val="28"/>
        </w:rPr>
        <w:t>2025</w:t>
      </w:r>
      <w:r w:rsidRPr="00C93737">
        <w:rPr>
          <w:rFonts w:ascii="Times New Roman" w:hAnsi="Times New Roman" w:cs="Times New Roman"/>
          <w:sz w:val="28"/>
          <w:szCs w:val="28"/>
        </w:rPr>
        <w:t xml:space="preserve"> годах планируются поэтапное увеличение бюджетных расходов на образование и науку, обеспечение роста их доли в валовом внутреннем продукте до среднего уровня развитых стран к 2025 году.</w:t>
      </w:r>
    </w:p>
    <w:p w14:paraId="1372B5CF" w14:textId="77777777" w:rsidR="00705735" w:rsidRDefault="00705735" w:rsidP="00705735">
      <w:pPr>
        <w:spacing w:after="0" w:line="240" w:lineRule="auto"/>
        <w:ind w:firstLine="709"/>
        <w:jc w:val="both"/>
        <w:rPr>
          <w:rFonts w:ascii="Times New Roman" w:hAnsi="Times New Roman" w:cs="Times New Roman"/>
          <w:iCs/>
          <w:sz w:val="28"/>
          <w:szCs w:val="28"/>
        </w:rPr>
      </w:pPr>
      <w:bookmarkStart w:id="27" w:name="z897"/>
      <w:bookmarkEnd w:id="26"/>
      <w:r w:rsidRPr="00C93737">
        <w:rPr>
          <w:rFonts w:ascii="Times New Roman" w:hAnsi="Times New Roman" w:cs="Times New Roman"/>
          <w:iCs/>
          <w:sz w:val="28"/>
          <w:szCs w:val="28"/>
        </w:rPr>
        <w:t>Предполагаемые финансовые затраты (капитальные и текущие)</w:t>
      </w:r>
    </w:p>
    <w:p w14:paraId="77756A2A" w14:textId="77777777" w:rsidR="002F4CD2" w:rsidRPr="00C93737" w:rsidRDefault="002F4CD2" w:rsidP="00705735">
      <w:pPr>
        <w:spacing w:after="0" w:line="240" w:lineRule="auto"/>
        <w:ind w:firstLine="709"/>
        <w:jc w:val="both"/>
        <w:rPr>
          <w:rFonts w:ascii="Times New Roman" w:hAnsi="Times New Roman" w:cs="Times New Roman"/>
          <w:iCs/>
          <w:sz w:val="28"/>
          <w:szCs w:val="28"/>
        </w:rPr>
      </w:pPr>
    </w:p>
    <w:p w14:paraId="7A11D099" w14:textId="77777777" w:rsidR="00705735" w:rsidRPr="00C93737" w:rsidRDefault="00705735" w:rsidP="00705735">
      <w:pPr>
        <w:spacing w:after="0" w:line="240" w:lineRule="auto"/>
        <w:ind w:left="7200" w:firstLine="720"/>
        <w:jc w:val="both"/>
        <w:rPr>
          <w:rFonts w:ascii="Times New Roman" w:hAnsi="Times New Roman" w:cs="Times New Roman"/>
        </w:rPr>
      </w:pPr>
      <w:r w:rsidRPr="00C93737">
        <w:rPr>
          <w:rFonts w:ascii="Times New Roman" w:hAnsi="Times New Roman" w:cs="Times New Roman"/>
        </w:rPr>
        <w:t>Млрд. тенге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454"/>
        <w:gridCol w:w="2127"/>
        <w:gridCol w:w="1647"/>
        <w:gridCol w:w="1401"/>
        <w:gridCol w:w="1619"/>
      </w:tblGrid>
      <w:tr w:rsidR="00C93737" w:rsidRPr="00C93737" w14:paraId="1C959823" w14:textId="6F451644" w:rsidTr="00736A7A">
        <w:trPr>
          <w:trHeight w:val="30"/>
        </w:trPr>
        <w:tc>
          <w:tcPr>
            <w:tcW w:w="1292" w:type="dxa"/>
            <w:tcMar>
              <w:top w:w="15" w:type="dxa"/>
              <w:left w:w="15" w:type="dxa"/>
              <w:bottom w:w="15" w:type="dxa"/>
              <w:right w:w="15" w:type="dxa"/>
            </w:tcMar>
            <w:vAlign w:val="center"/>
            <w:hideMark/>
          </w:tcPr>
          <w:p w14:paraId="187C7D30" w14:textId="77777777" w:rsidR="00705735" w:rsidRPr="00C93737" w:rsidRDefault="00705735" w:rsidP="00953DCF">
            <w:pPr>
              <w:spacing w:after="0" w:line="240" w:lineRule="auto"/>
              <w:jc w:val="center"/>
              <w:rPr>
                <w:rFonts w:ascii="Times New Roman" w:hAnsi="Times New Roman" w:cs="Times New Roman"/>
                <w:sz w:val="28"/>
                <w:szCs w:val="28"/>
              </w:rPr>
            </w:pPr>
            <w:bookmarkStart w:id="28" w:name="z891" w:colFirst="0" w:colLast="0"/>
            <w:r w:rsidRPr="00C93737">
              <w:rPr>
                <w:rFonts w:ascii="Times New Roman" w:hAnsi="Times New Roman" w:cs="Times New Roman"/>
                <w:sz w:val="28"/>
                <w:szCs w:val="28"/>
              </w:rPr>
              <w:t>По годам</w:t>
            </w:r>
          </w:p>
        </w:tc>
        <w:tc>
          <w:tcPr>
            <w:tcW w:w="1557" w:type="dxa"/>
            <w:tcMar>
              <w:top w:w="15" w:type="dxa"/>
              <w:left w:w="15" w:type="dxa"/>
              <w:bottom w:w="15" w:type="dxa"/>
              <w:right w:w="15" w:type="dxa"/>
            </w:tcMar>
            <w:vAlign w:val="center"/>
            <w:hideMark/>
          </w:tcPr>
          <w:p w14:paraId="7ADB5ACC" w14:textId="7777777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Всего</w:t>
            </w:r>
          </w:p>
        </w:tc>
        <w:tc>
          <w:tcPr>
            <w:tcW w:w="1827" w:type="dxa"/>
            <w:tcMar>
              <w:top w:w="15" w:type="dxa"/>
              <w:left w:w="15" w:type="dxa"/>
              <w:bottom w:w="15" w:type="dxa"/>
              <w:right w:w="15" w:type="dxa"/>
            </w:tcMar>
            <w:vAlign w:val="center"/>
            <w:hideMark/>
          </w:tcPr>
          <w:p w14:paraId="4C37456F" w14:textId="7777777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Республиканский бюджет</w:t>
            </w:r>
          </w:p>
        </w:tc>
        <w:tc>
          <w:tcPr>
            <w:tcW w:w="1698" w:type="dxa"/>
          </w:tcPr>
          <w:p w14:paraId="7F6FA0F1" w14:textId="7777777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Местный бюджет</w:t>
            </w:r>
          </w:p>
        </w:tc>
        <w:tc>
          <w:tcPr>
            <w:tcW w:w="1418" w:type="dxa"/>
            <w:tcMar>
              <w:top w:w="15" w:type="dxa"/>
              <w:left w:w="15" w:type="dxa"/>
              <w:bottom w:w="15" w:type="dxa"/>
              <w:right w:w="15" w:type="dxa"/>
            </w:tcMar>
            <w:vAlign w:val="center"/>
            <w:hideMark/>
          </w:tcPr>
          <w:p w14:paraId="787E33C9" w14:textId="7777777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Другие источники</w:t>
            </w:r>
          </w:p>
        </w:tc>
        <w:tc>
          <w:tcPr>
            <w:tcW w:w="1418" w:type="dxa"/>
          </w:tcPr>
          <w:p w14:paraId="48742371" w14:textId="272E0A4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Частные инвестиции</w:t>
            </w:r>
          </w:p>
        </w:tc>
      </w:tr>
      <w:tr w:rsidR="000C01AB" w:rsidRPr="00C93737" w14:paraId="3A44B9AE" w14:textId="2A807FE4" w:rsidTr="00736A7A">
        <w:trPr>
          <w:trHeight w:val="272"/>
        </w:trPr>
        <w:tc>
          <w:tcPr>
            <w:tcW w:w="1292" w:type="dxa"/>
            <w:tcMar>
              <w:top w:w="15" w:type="dxa"/>
              <w:left w:w="15" w:type="dxa"/>
              <w:bottom w:w="15" w:type="dxa"/>
              <w:right w:w="15" w:type="dxa"/>
            </w:tcMar>
            <w:vAlign w:val="center"/>
            <w:hideMark/>
          </w:tcPr>
          <w:p w14:paraId="31FA42C5" w14:textId="77777777" w:rsidR="00705735" w:rsidRPr="00C93737" w:rsidRDefault="00705735" w:rsidP="00953DCF">
            <w:pPr>
              <w:spacing w:after="0" w:line="240" w:lineRule="auto"/>
              <w:jc w:val="center"/>
              <w:rPr>
                <w:rFonts w:ascii="Times New Roman" w:hAnsi="Times New Roman" w:cs="Times New Roman"/>
                <w:sz w:val="28"/>
                <w:szCs w:val="28"/>
              </w:rPr>
            </w:pPr>
            <w:bookmarkStart w:id="29" w:name="z896" w:colFirst="0" w:colLast="0"/>
            <w:bookmarkEnd w:id="28"/>
            <w:r w:rsidRPr="00C93737">
              <w:rPr>
                <w:rFonts w:ascii="Times New Roman" w:hAnsi="Times New Roman" w:cs="Times New Roman"/>
                <w:sz w:val="28"/>
                <w:szCs w:val="28"/>
              </w:rPr>
              <w:t>Итого:</w:t>
            </w:r>
          </w:p>
        </w:tc>
        <w:tc>
          <w:tcPr>
            <w:tcW w:w="1557" w:type="dxa"/>
            <w:tcMar>
              <w:top w:w="15" w:type="dxa"/>
              <w:left w:w="15" w:type="dxa"/>
              <w:bottom w:w="15" w:type="dxa"/>
              <w:right w:w="15" w:type="dxa"/>
            </w:tcMar>
            <w:vAlign w:val="center"/>
          </w:tcPr>
          <w:p w14:paraId="68E0410D" w14:textId="04261299" w:rsidR="00705735" w:rsidRPr="00C93737" w:rsidRDefault="00705735" w:rsidP="008D6870">
            <w:pPr>
              <w:spacing w:after="0" w:line="240" w:lineRule="auto"/>
              <w:jc w:val="center"/>
              <w:rPr>
                <w:rFonts w:ascii="Times New Roman" w:hAnsi="Times New Roman" w:cs="Times New Roman"/>
                <w:sz w:val="28"/>
                <w:szCs w:val="28"/>
                <w:lang w:val="kk-KZ"/>
              </w:rPr>
            </w:pPr>
            <w:r w:rsidRPr="00C93737">
              <w:rPr>
                <w:rFonts w:ascii="Times New Roman" w:hAnsi="Times New Roman" w:cs="Times New Roman"/>
                <w:sz w:val="28"/>
                <w:szCs w:val="28"/>
              </w:rPr>
              <w:t>11 578</w:t>
            </w:r>
          </w:p>
        </w:tc>
        <w:tc>
          <w:tcPr>
            <w:tcW w:w="1827" w:type="dxa"/>
            <w:tcMar>
              <w:top w:w="15" w:type="dxa"/>
              <w:left w:w="15" w:type="dxa"/>
              <w:bottom w:w="15" w:type="dxa"/>
              <w:right w:w="15" w:type="dxa"/>
            </w:tcMar>
            <w:vAlign w:val="center"/>
          </w:tcPr>
          <w:p w14:paraId="7E2C867B" w14:textId="77777777" w:rsidR="00705735" w:rsidRPr="00C93737" w:rsidRDefault="00705735" w:rsidP="008D6870">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9 565</w:t>
            </w:r>
          </w:p>
        </w:tc>
        <w:tc>
          <w:tcPr>
            <w:tcW w:w="1698" w:type="dxa"/>
            <w:vAlign w:val="center"/>
          </w:tcPr>
          <w:p w14:paraId="0D301911" w14:textId="77777777" w:rsidR="00705735" w:rsidRPr="00C93737" w:rsidRDefault="00705735" w:rsidP="008D6870">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716</w:t>
            </w:r>
          </w:p>
        </w:tc>
        <w:tc>
          <w:tcPr>
            <w:tcW w:w="1418" w:type="dxa"/>
            <w:tcMar>
              <w:top w:w="15" w:type="dxa"/>
              <w:left w:w="15" w:type="dxa"/>
              <w:bottom w:w="15" w:type="dxa"/>
              <w:right w:w="15" w:type="dxa"/>
            </w:tcMar>
            <w:vAlign w:val="center"/>
          </w:tcPr>
          <w:p w14:paraId="093E68BC" w14:textId="77777777" w:rsidR="00705735" w:rsidRPr="00C93737" w:rsidRDefault="00705735" w:rsidP="008D6870">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13</w:t>
            </w:r>
          </w:p>
        </w:tc>
        <w:tc>
          <w:tcPr>
            <w:tcW w:w="1418" w:type="dxa"/>
          </w:tcPr>
          <w:p w14:paraId="1EB71F81" w14:textId="527EF493" w:rsidR="00705735" w:rsidRPr="00C93737" w:rsidRDefault="00705735" w:rsidP="002F4CD2">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1</w:t>
            </w:r>
            <w:r w:rsidR="002F4CD2">
              <w:rPr>
                <w:rFonts w:ascii="Times New Roman" w:hAnsi="Times New Roman" w:cs="Times New Roman"/>
                <w:sz w:val="28"/>
                <w:szCs w:val="28"/>
                <w:lang w:val="kk-KZ"/>
              </w:rPr>
              <w:t> </w:t>
            </w:r>
            <w:r w:rsidRPr="00C93737">
              <w:rPr>
                <w:rFonts w:ascii="Times New Roman" w:hAnsi="Times New Roman" w:cs="Times New Roman"/>
                <w:sz w:val="28"/>
                <w:szCs w:val="28"/>
              </w:rPr>
              <w:t>284</w:t>
            </w:r>
          </w:p>
        </w:tc>
      </w:tr>
      <w:bookmarkEnd w:id="29"/>
    </w:tbl>
    <w:p w14:paraId="799429B1" w14:textId="77777777" w:rsidR="00705735" w:rsidRPr="00C93737" w:rsidRDefault="00705735" w:rsidP="00705735">
      <w:pPr>
        <w:spacing w:after="0" w:line="240" w:lineRule="auto"/>
        <w:ind w:firstLine="709"/>
        <w:jc w:val="both"/>
        <w:rPr>
          <w:rFonts w:ascii="Times New Roman" w:hAnsi="Times New Roman" w:cs="Times New Roman"/>
          <w:sz w:val="28"/>
          <w:szCs w:val="28"/>
        </w:rPr>
      </w:pPr>
    </w:p>
    <w:p w14:paraId="7F59844D" w14:textId="5CB550A2" w:rsidR="006D59DF" w:rsidRPr="00C93737" w:rsidRDefault="006D59DF"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Объемы финансирования Программы на </w:t>
      </w:r>
      <w:r w:rsidR="00147A3E" w:rsidRPr="00C93737">
        <w:rPr>
          <w:rFonts w:ascii="Times New Roman" w:hAnsi="Times New Roman" w:cs="Times New Roman"/>
          <w:sz w:val="28"/>
          <w:szCs w:val="28"/>
        </w:rPr>
        <w:t>2020</w:t>
      </w:r>
      <w:r w:rsidR="002F4CD2">
        <w:rPr>
          <w:rFonts w:ascii="Times New Roman" w:hAnsi="Times New Roman" w:cs="Times New Roman"/>
          <w:sz w:val="28"/>
          <w:szCs w:val="28"/>
          <w:lang w:val="kk-KZ"/>
        </w:rPr>
        <w:t xml:space="preserve"> </w:t>
      </w:r>
      <w:r w:rsidR="00147A3E" w:rsidRPr="00C93737">
        <w:rPr>
          <w:rFonts w:ascii="Times New Roman" w:hAnsi="Times New Roman" w:cs="Times New Roman"/>
          <w:sz w:val="28"/>
          <w:szCs w:val="28"/>
        </w:rPr>
        <w:t>–</w:t>
      </w:r>
      <w:r w:rsidR="002F4CD2">
        <w:rPr>
          <w:rFonts w:ascii="Times New Roman" w:hAnsi="Times New Roman" w:cs="Times New Roman"/>
          <w:sz w:val="28"/>
          <w:szCs w:val="28"/>
          <w:lang w:val="kk-KZ"/>
        </w:rPr>
        <w:t xml:space="preserve"> </w:t>
      </w:r>
      <w:r w:rsidR="00147A3E" w:rsidRPr="00C93737">
        <w:rPr>
          <w:rFonts w:ascii="Times New Roman" w:hAnsi="Times New Roman" w:cs="Times New Roman"/>
          <w:sz w:val="28"/>
          <w:szCs w:val="28"/>
        </w:rPr>
        <w:t>2025</w:t>
      </w:r>
      <w:r w:rsidRPr="00C93737">
        <w:rPr>
          <w:rFonts w:ascii="Times New Roman" w:hAnsi="Times New Roman" w:cs="Times New Roman"/>
          <w:sz w:val="28"/>
          <w:szCs w:val="28"/>
        </w:rPr>
        <w:t xml:space="preserve">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w:t>
      </w:r>
      <w:r w:rsidR="00F46A86" w:rsidRPr="00C93737">
        <w:rPr>
          <w:rFonts w:ascii="Times New Roman" w:hAnsi="Times New Roman" w:cs="Times New Roman"/>
          <w:sz w:val="28"/>
          <w:szCs w:val="28"/>
        </w:rPr>
        <w:t>местными исполнительными органами</w:t>
      </w:r>
      <w:r w:rsidRPr="00C93737">
        <w:rPr>
          <w:rFonts w:ascii="Times New Roman" w:hAnsi="Times New Roman" w:cs="Times New Roman"/>
          <w:sz w:val="28"/>
          <w:szCs w:val="28"/>
        </w:rPr>
        <w:t>, будут выполнены в пределах, предусмотренных в местных бюджетах средств на плановый период.</w:t>
      </w:r>
      <w:bookmarkEnd w:id="27"/>
    </w:p>
    <w:p w14:paraId="2E3EBD90" w14:textId="03E6E39C" w:rsidR="00E171F1" w:rsidRPr="00C93737" w:rsidRDefault="00E171F1" w:rsidP="00A41527">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____________________________</w:t>
      </w:r>
    </w:p>
    <w:sectPr w:rsidR="00E171F1" w:rsidRPr="00C93737" w:rsidSect="00D4663B">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AB89D" w14:textId="77777777" w:rsidR="00B04A3B" w:rsidRDefault="00B04A3B" w:rsidP="002F3684">
      <w:pPr>
        <w:spacing w:after="0" w:line="240" w:lineRule="auto"/>
      </w:pPr>
      <w:r>
        <w:separator/>
      </w:r>
    </w:p>
  </w:endnote>
  <w:endnote w:type="continuationSeparator" w:id="0">
    <w:p w14:paraId="4EC35FE3" w14:textId="77777777" w:rsidR="00B04A3B" w:rsidRDefault="00B04A3B" w:rsidP="002F3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等线">
    <w:panose1 w:val="00000000000000000000"/>
    <w:charset w:val="80"/>
    <w:family w:val="roman"/>
    <w:notTrueType/>
    <w:pitch w:val="default"/>
  </w:font>
  <w:font w:name="Consolas">
    <w:panose1 w:val="020B0609020204030204"/>
    <w:charset w:val="CC"/>
    <w:family w:val="modern"/>
    <w:pitch w:val="fixed"/>
    <w:sig w:usb0="E10002FF" w:usb1="4000FCFF" w:usb2="00000009"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35EEE" w14:textId="77777777" w:rsidR="00B04A3B" w:rsidRDefault="00B04A3B" w:rsidP="002F3684">
      <w:pPr>
        <w:spacing w:after="0" w:line="240" w:lineRule="auto"/>
      </w:pPr>
      <w:r>
        <w:separator/>
      </w:r>
    </w:p>
  </w:footnote>
  <w:footnote w:type="continuationSeparator" w:id="0">
    <w:p w14:paraId="128F99EA" w14:textId="77777777" w:rsidR="00B04A3B" w:rsidRDefault="00B04A3B" w:rsidP="002F36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503E9" w14:textId="1C0A32FE" w:rsidR="00CF35BC" w:rsidRPr="00B8635C" w:rsidRDefault="00CF35BC">
    <w:pPr>
      <w:pStyle w:val="ad"/>
      <w:jc w:val="center"/>
      <w:rPr>
        <w:rFonts w:ascii="Times New Roman" w:hAnsi="Times New Roman" w:cs="Times New Roman"/>
        <w:sz w:val="20"/>
        <w:szCs w:val="20"/>
      </w:rPr>
    </w:pPr>
    <w:sdt>
      <w:sdtPr>
        <w:id w:val="-757990232"/>
        <w:docPartObj>
          <w:docPartGallery w:val="Page Numbers (Top of Page)"/>
          <w:docPartUnique/>
        </w:docPartObj>
      </w:sdtPr>
      <w:sdtEndPr>
        <w:rPr>
          <w:rFonts w:ascii="Times New Roman" w:hAnsi="Times New Roman" w:cs="Times New Roman"/>
          <w:sz w:val="20"/>
          <w:szCs w:val="20"/>
        </w:rPr>
      </w:sdtEndPr>
      <w:sdtContent>
        <w:r w:rsidRPr="00B8635C">
          <w:rPr>
            <w:rFonts w:ascii="Times New Roman" w:hAnsi="Times New Roman" w:cs="Times New Roman"/>
            <w:sz w:val="20"/>
            <w:szCs w:val="20"/>
          </w:rPr>
          <w:fldChar w:fldCharType="begin"/>
        </w:r>
        <w:r w:rsidRPr="00B8635C">
          <w:rPr>
            <w:rFonts w:ascii="Times New Roman" w:hAnsi="Times New Roman" w:cs="Times New Roman"/>
            <w:sz w:val="20"/>
            <w:szCs w:val="20"/>
          </w:rPr>
          <w:instrText>PAGE   \* MERGEFORMAT</w:instrText>
        </w:r>
        <w:r w:rsidRPr="00B8635C">
          <w:rPr>
            <w:rFonts w:ascii="Times New Roman" w:hAnsi="Times New Roman" w:cs="Times New Roman"/>
            <w:sz w:val="20"/>
            <w:szCs w:val="20"/>
          </w:rPr>
          <w:fldChar w:fldCharType="separate"/>
        </w:r>
        <w:r w:rsidR="00563A1C">
          <w:rPr>
            <w:rFonts w:ascii="Times New Roman" w:hAnsi="Times New Roman" w:cs="Times New Roman"/>
            <w:noProof/>
            <w:sz w:val="20"/>
            <w:szCs w:val="20"/>
          </w:rPr>
          <w:t>14</w:t>
        </w:r>
        <w:r w:rsidRPr="00B8635C">
          <w:rPr>
            <w:rFonts w:ascii="Times New Roman" w:hAnsi="Times New Roman" w:cs="Times New Roman"/>
            <w:sz w:val="20"/>
            <w:szCs w:val="20"/>
          </w:rPr>
          <w:fldChar w:fldCharType="end"/>
        </w:r>
      </w:sdtContent>
    </w:sdt>
  </w:p>
  <w:p w14:paraId="774413EE" w14:textId="77777777" w:rsidR="00CF35BC" w:rsidRDefault="00CF35B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29B1"/>
    <w:multiLevelType w:val="hybridMultilevel"/>
    <w:tmpl w:val="DD9A067E"/>
    <w:lvl w:ilvl="0" w:tplc="46D01F58">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D92E2D"/>
    <w:multiLevelType w:val="hybridMultilevel"/>
    <w:tmpl w:val="6A268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9F3EAD"/>
    <w:multiLevelType w:val="hybridMultilevel"/>
    <w:tmpl w:val="60900EBC"/>
    <w:lvl w:ilvl="0" w:tplc="819EF068">
      <w:start w:val="1"/>
      <w:numFmt w:val="decimal"/>
      <w:lvlText w:val="%1)"/>
      <w:lvlJc w:val="left"/>
      <w:pPr>
        <w:ind w:left="1429" w:hanging="360"/>
      </w:pPr>
      <w:rPr>
        <w:rFonts w:hint="default"/>
        <w:color w:val="auto"/>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nsid w:val="19AB779C"/>
    <w:multiLevelType w:val="hybridMultilevel"/>
    <w:tmpl w:val="92A4178E"/>
    <w:lvl w:ilvl="0" w:tplc="07B27748">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E0B490B"/>
    <w:multiLevelType w:val="hybridMultilevel"/>
    <w:tmpl w:val="E624977C"/>
    <w:lvl w:ilvl="0" w:tplc="F9444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2E2A85"/>
    <w:multiLevelType w:val="hybridMultilevel"/>
    <w:tmpl w:val="90EC5650"/>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6">
    <w:nsid w:val="288C3008"/>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29A67F3C"/>
    <w:multiLevelType w:val="hybridMultilevel"/>
    <w:tmpl w:val="7D58031C"/>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8">
    <w:nsid w:val="2C9351EB"/>
    <w:multiLevelType w:val="hybridMultilevel"/>
    <w:tmpl w:val="B0309C92"/>
    <w:lvl w:ilvl="0" w:tplc="E4B0D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5008F3"/>
    <w:multiLevelType w:val="hybridMultilevel"/>
    <w:tmpl w:val="ED9AABE6"/>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0">
    <w:nsid w:val="31647F80"/>
    <w:multiLevelType w:val="hybridMultilevel"/>
    <w:tmpl w:val="D826CAF8"/>
    <w:lvl w:ilvl="0" w:tplc="0419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329A6830"/>
    <w:multiLevelType w:val="hybridMultilevel"/>
    <w:tmpl w:val="1FE27234"/>
    <w:lvl w:ilvl="0" w:tplc="A274BB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80A2131"/>
    <w:multiLevelType w:val="hybridMultilevel"/>
    <w:tmpl w:val="9434373C"/>
    <w:lvl w:ilvl="0" w:tplc="EC0A0066">
      <w:start w:val="1"/>
      <w:numFmt w:val="decimal"/>
      <w:lvlText w:val="%1)"/>
      <w:lvlJc w:val="left"/>
      <w:pPr>
        <w:ind w:left="1813" w:hanging="110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D593D6B"/>
    <w:multiLevelType w:val="multilevel"/>
    <w:tmpl w:val="F71A31AE"/>
    <w:lvl w:ilvl="0">
      <w:start w:val="3"/>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3DFE0A58"/>
    <w:multiLevelType w:val="hybridMultilevel"/>
    <w:tmpl w:val="7D58031C"/>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5">
    <w:nsid w:val="3E602ECC"/>
    <w:multiLevelType w:val="multilevel"/>
    <w:tmpl w:val="0952C868"/>
    <w:lvl w:ilvl="0">
      <w:start w:val="1"/>
      <w:numFmt w:val="decimal"/>
      <w:lvlText w:val="%1."/>
      <w:lvlJc w:val="left"/>
      <w:pPr>
        <w:ind w:left="1069" w:hanging="360"/>
      </w:pPr>
      <w:rPr>
        <w:rFonts w:ascii="Times New Roman" w:eastAsiaTheme="minorHAnsi" w:hAnsi="Times New Roman" w:cs="Times New Roman"/>
        <w:b w:val="0"/>
        <w:bCs w:val="0"/>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42FB684B"/>
    <w:multiLevelType w:val="hybridMultilevel"/>
    <w:tmpl w:val="F0381E0E"/>
    <w:lvl w:ilvl="0" w:tplc="50D0C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122155"/>
    <w:multiLevelType w:val="hybridMultilevel"/>
    <w:tmpl w:val="64FA4026"/>
    <w:lvl w:ilvl="0" w:tplc="2FE26D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5796E62"/>
    <w:multiLevelType w:val="hybridMultilevel"/>
    <w:tmpl w:val="06867D7C"/>
    <w:lvl w:ilvl="0" w:tplc="8DFA18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A7E7590"/>
    <w:multiLevelType w:val="hybridMultilevel"/>
    <w:tmpl w:val="ED9AABE6"/>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nsid w:val="4EFA239C"/>
    <w:multiLevelType w:val="hybridMultilevel"/>
    <w:tmpl w:val="D16C9DE2"/>
    <w:lvl w:ilvl="0" w:tplc="A6E8A5BC">
      <w:start w:val="3"/>
      <w:numFmt w:val="bullet"/>
      <w:lvlText w:val="-"/>
      <w:lvlJc w:val="left"/>
      <w:pPr>
        <w:ind w:left="1068" w:hanging="360"/>
      </w:pPr>
      <w:rPr>
        <w:rFonts w:ascii="Arial" w:eastAsia="Calibr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52DC0F4D"/>
    <w:multiLevelType w:val="hybridMultilevel"/>
    <w:tmpl w:val="064E59EE"/>
    <w:lvl w:ilvl="0" w:tplc="04190011">
      <w:start w:val="1"/>
      <w:numFmt w:val="decimal"/>
      <w:lvlText w:val="%1)"/>
      <w:lvlJc w:val="left"/>
      <w:pPr>
        <w:ind w:left="870" w:hanging="51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0F4048"/>
    <w:multiLevelType w:val="hybridMultilevel"/>
    <w:tmpl w:val="26D05838"/>
    <w:lvl w:ilvl="0" w:tplc="8F148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37A482D"/>
    <w:multiLevelType w:val="hybridMultilevel"/>
    <w:tmpl w:val="AA946700"/>
    <w:lvl w:ilvl="0" w:tplc="39141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4601B3C"/>
    <w:multiLevelType w:val="hybridMultilevel"/>
    <w:tmpl w:val="2466C1DA"/>
    <w:lvl w:ilvl="0" w:tplc="996436A6">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nsid w:val="55A72987"/>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5734299C"/>
    <w:multiLevelType w:val="hybridMultilevel"/>
    <w:tmpl w:val="60900EBC"/>
    <w:lvl w:ilvl="0" w:tplc="819EF068">
      <w:start w:val="1"/>
      <w:numFmt w:val="decimal"/>
      <w:lvlText w:val="%1)"/>
      <w:lvlJc w:val="left"/>
      <w:pPr>
        <w:ind w:left="1429" w:hanging="360"/>
      </w:pPr>
      <w:rPr>
        <w:rFonts w:hint="default"/>
        <w:color w:val="auto"/>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nsid w:val="5C311C7E"/>
    <w:multiLevelType w:val="hybridMultilevel"/>
    <w:tmpl w:val="C4F69AAE"/>
    <w:lvl w:ilvl="0" w:tplc="13F4C4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C3A6139"/>
    <w:multiLevelType w:val="hybridMultilevel"/>
    <w:tmpl w:val="8F646760"/>
    <w:lvl w:ilvl="0" w:tplc="3F7CE2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2639C3"/>
    <w:multiLevelType w:val="hybridMultilevel"/>
    <w:tmpl w:val="AF2E137E"/>
    <w:lvl w:ilvl="0" w:tplc="BCCC8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0DE77F2"/>
    <w:multiLevelType w:val="hybridMultilevel"/>
    <w:tmpl w:val="8C121CC0"/>
    <w:lvl w:ilvl="0" w:tplc="3758736A">
      <w:start w:val="1"/>
      <w:numFmt w:val="upperRoman"/>
      <w:lvlText w:val="%1."/>
      <w:lvlJc w:val="right"/>
      <w:pPr>
        <w:tabs>
          <w:tab w:val="num" w:pos="720"/>
        </w:tabs>
        <w:ind w:left="720" w:hanging="360"/>
      </w:pPr>
    </w:lvl>
    <w:lvl w:ilvl="1" w:tplc="26AE5A98" w:tentative="1">
      <w:start w:val="1"/>
      <w:numFmt w:val="upperRoman"/>
      <w:lvlText w:val="%2."/>
      <w:lvlJc w:val="right"/>
      <w:pPr>
        <w:tabs>
          <w:tab w:val="num" w:pos="1440"/>
        </w:tabs>
        <w:ind w:left="1440" w:hanging="360"/>
      </w:pPr>
    </w:lvl>
    <w:lvl w:ilvl="2" w:tplc="F022D560" w:tentative="1">
      <w:start w:val="1"/>
      <w:numFmt w:val="upperRoman"/>
      <w:lvlText w:val="%3."/>
      <w:lvlJc w:val="right"/>
      <w:pPr>
        <w:tabs>
          <w:tab w:val="num" w:pos="2160"/>
        </w:tabs>
        <w:ind w:left="2160" w:hanging="360"/>
      </w:pPr>
    </w:lvl>
    <w:lvl w:ilvl="3" w:tplc="7A7ECD76" w:tentative="1">
      <w:start w:val="1"/>
      <w:numFmt w:val="upperRoman"/>
      <w:lvlText w:val="%4."/>
      <w:lvlJc w:val="right"/>
      <w:pPr>
        <w:tabs>
          <w:tab w:val="num" w:pos="2880"/>
        </w:tabs>
        <w:ind w:left="2880" w:hanging="360"/>
      </w:pPr>
    </w:lvl>
    <w:lvl w:ilvl="4" w:tplc="BDD40950" w:tentative="1">
      <w:start w:val="1"/>
      <w:numFmt w:val="upperRoman"/>
      <w:lvlText w:val="%5."/>
      <w:lvlJc w:val="right"/>
      <w:pPr>
        <w:tabs>
          <w:tab w:val="num" w:pos="3600"/>
        </w:tabs>
        <w:ind w:left="3600" w:hanging="360"/>
      </w:pPr>
    </w:lvl>
    <w:lvl w:ilvl="5" w:tplc="A80451D6" w:tentative="1">
      <w:start w:val="1"/>
      <w:numFmt w:val="upperRoman"/>
      <w:lvlText w:val="%6."/>
      <w:lvlJc w:val="right"/>
      <w:pPr>
        <w:tabs>
          <w:tab w:val="num" w:pos="4320"/>
        </w:tabs>
        <w:ind w:left="4320" w:hanging="360"/>
      </w:pPr>
    </w:lvl>
    <w:lvl w:ilvl="6" w:tplc="0C5A5ACA" w:tentative="1">
      <w:start w:val="1"/>
      <w:numFmt w:val="upperRoman"/>
      <w:lvlText w:val="%7."/>
      <w:lvlJc w:val="right"/>
      <w:pPr>
        <w:tabs>
          <w:tab w:val="num" w:pos="5040"/>
        </w:tabs>
        <w:ind w:left="5040" w:hanging="360"/>
      </w:pPr>
    </w:lvl>
    <w:lvl w:ilvl="7" w:tplc="694E4F62" w:tentative="1">
      <w:start w:val="1"/>
      <w:numFmt w:val="upperRoman"/>
      <w:lvlText w:val="%8."/>
      <w:lvlJc w:val="right"/>
      <w:pPr>
        <w:tabs>
          <w:tab w:val="num" w:pos="5760"/>
        </w:tabs>
        <w:ind w:left="5760" w:hanging="360"/>
      </w:pPr>
    </w:lvl>
    <w:lvl w:ilvl="8" w:tplc="C9A8E71E" w:tentative="1">
      <w:start w:val="1"/>
      <w:numFmt w:val="upperRoman"/>
      <w:lvlText w:val="%9."/>
      <w:lvlJc w:val="right"/>
      <w:pPr>
        <w:tabs>
          <w:tab w:val="num" w:pos="6480"/>
        </w:tabs>
        <w:ind w:left="6480" w:hanging="360"/>
      </w:pPr>
    </w:lvl>
  </w:abstractNum>
  <w:abstractNum w:abstractNumId="31">
    <w:nsid w:val="64D05384"/>
    <w:multiLevelType w:val="hybridMultilevel"/>
    <w:tmpl w:val="70A6E950"/>
    <w:lvl w:ilvl="0" w:tplc="819EF068">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nsid w:val="64ED14A2"/>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nsid w:val="69122DB9"/>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6B7D7380"/>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nsid w:val="6D453232"/>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727844D3"/>
    <w:multiLevelType w:val="hybridMultilevel"/>
    <w:tmpl w:val="813E9B9C"/>
    <w:lvl w:ilvl="0" w:tplc="3F18C958">
      <w:start w:val="4"/>
      <w:numFmt w:val="decimal"/>
      <w:lvlText w:val="%1."/>
      <w:lvlJc w:val="left"/>
      <w:pPr>
        <w:ind w:left="720"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2B96C30"/>
    <w:multiLevelType w:val="hybridMultilevel"/>
    <w:tmpl w:val="CE3205A2"/>
    <w:lvl w:ilvl="0" w:tplc="FD2AD9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527274C"/>
    <w:multiLevelType w:val="hybridMultilevel"/>
    <w:tmpl w:val="7D58031C"/>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9">
    <w:nsid w:val="7A3E7602"/>
    <w:multiLevelType w:val="hybridMultilevel"/>
    <w:tmpl w:val="ED9AABE6"/>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0">
    <w:nsid w:val="7A9F6CF2"/>
    <w:multiLevelType w:val="hybridMultilevel"/>
    <w:tmpl w:val="B6989BB6"/>
    <w:lvl w:ilvl="0" w:tplc="61B86AC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FF6363"/>
    <w:multiLevelType w:val="hybridMultilevel"/>
    <w:tmpl w:val="B0C87230"/>
    <w:lvl w:ilvl="0" w:tplc="1BD86EA2">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27"/>
  </w:num>
  <w:num w:numId="4">
    <w:abstractNumId w:val="13"/>
  </w:num>
  <w:num w:numId="5">
    <w:abstractNumId w:val="29"/>
  </w:num>
  <w:num w:numId="6">
    <w:abstractNumId w:val="16"/>
  </w:num>
  <w:num w:numId="7">
    <w:abstractNumId w:val="23"/>
  </w:num>
  <w:num w:numId="8">
    <w:abstractNumId w:val="40"/>
  </w:num>
  <w:num w:numId="9">
    <w:abstractNumId w:val="0"/>
  </w:num>
  <w:num w:numId="10">
    <w:abstractNumId w:val="28"/>
  </w:num>
  <w:num w:numId="11">
    <w:abstractNumId w:val="3"/>
  </w:num>
  <w:num w:numId="12">
    <w:abstractNumId w:val="37"/>
  </w:num>
  <w:num w:numId="13">
    <w:abstractNumId w:val="4"/>
  </w:num>
  <w:num w:numId="14">
    <w:abstractNumId w:val="12"/>
  </w:num>
  <w:num w:numId="15">
    <w:abstractNumId w:val="22"/>
  </w:num>
  <w:num w:numId="16">
    <w:abstractNumId w:val="24"/>
  </w:num>
  <w:num w:numId="17">
    <w:abstractNumId w:val="2"/>
  </w:num>
  <w:num w:numId="18">
    <w:abstractNumId w:val="26"/>
  </w:num>
  <w:num w:numId="19">
    <w:abstractNumId w:val="8"/>
  </w:num>
  <w:num w:numId="20">
    <w:abstractNumId w:val="17"/>
  </w:num>
  <w:num w:numId="21">
    <w:abstractNumId w:val="39"/>
  </w:num>
  <w:num w:numId="22">
    <w:abstractNumId w:val="19"/>
  </w:num>
  <w:num w:numId="23">
    <w:abstractNumId w:val="9"/>
  </w:num>
  <w:num w:numId="24">
    <w:abstractNumId w:val="38"/>
  </w:num>
  <w:num w:numId="25">
    <w:abstractNumId w:val="14"/>
  </w:num>
  <w:num w:numId="26">
    <w:abstractNumId w:val="7"/>
  </w:num>
  <w:num w:numId="27">
    <w:abstractNumId w:val="31"/>
  </w:num>
  <w:num w:numId="28">
    <w:abstractNumId w:val="6"/>
  </w:num>
  <w:num w:numId="29">
    <w:abstractNumId w:val="10"/>
  </w:num>
  <w:num w:numId="30">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41"/>
  </w:num>
  <w:num w:numId="34">
    <w:abstractNumId w:val="30"/>
  </w:num>
  <w:num w:numId="35">
    <w:abstractNumId w:val="35"/>
  </w:num>
  <w:num w:numId="36">
    <w:abstractNumId w:val="32"/>
  </w:num>
  <w:num w:numId="37">
    <w:abstractNumId w:val="34"/>
  </w:num>
  <w:num w:numId="38">
    <w:abstractNumId w:val="25"/>
  </w:num>
  <w:num w:numId="39">
    <w:abstractNumId w:val="33"/>
  </w:num>
  <w:num w:numId="40">
    <w:abstractNumId w:val="20"/>
  </w:num>
  <w:num w:numId="41">
    <w:abstractNumId w:val="1"/>
  </w:num>
  <w:num w:numId="42">
    <w:abstractNumId w:val="18"/>
  </w:num>
  <w:num w:numId="4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735"/>
    <w:rsid w:val="000003C3"/>
    <w:rsid w:val="000005B3"/>
    <w:rsid w:val="00000892"/>
    <w:rsid w:val="0000212F"/>
    <w:rsid w:val="000027E8"/>
    <w:rsid w:val="00002BA3"/>
    <w:rsid w:val="00002BE6"/>
    <w:rsid w:val="00002BFA"/>
    <w:rsid w:val="0000367A"/>
    <w:rsid w:val="0000368D"/>
    <w:rsid w:val="00003C07"/>
    <w:rsid w:val="00003CC2"/>
    <w:rsid w:val="000043DD"/>
    <w:rsid w:val="00004D56"/>
    <w:rsid w:val="00005778"/>
    <w:rsid w:val="00005956"/>
    <w:rsid w:val="0000626E"/>
    <w:rsid w:val="000064FD"/>
    <w:rsid w:val="00006577"/>
    <w:rsid w:val="000072F2"/>
    <w:rsid w:val="00010239"/>
    <w:rsid w:val="00010432"/>
    <w:rsid w:val="0001097A"/>
    <w:rsid w:val="00010E45"/>
    <w:rsid w:val="0001189E"/>
    <w:rsid w:val="00011BE9"/>
    <w:rsid w:val="000123EC"/>
    <w:rsid w:val="00012625"/>
    <w:rsid w:val="000127B5"/>
    <w:rsid w:val="000128BE"/>
    <w:rsid w:val="00012EA7"/>
    <w:rsid w:val="0001301C"/>
    <w:rsid w:val="0001346C"/>
    <w:rsid w:val="00013787"/>
    <w:rsid w:val="00013B32"/>
    <w:rsid w:val="00013C97"/>
    <w:rsid w:val="00014169"/>
    <w:rsid w:val="00014D72"/>
    <w:rsid w:val="000153A6"/>
    <w:rsid w:val="00015556"/>
    <w:rsid w:val="000159C2"/>
    <w:rsid w:val="0001648B"/>
    <w:rsid w:val="0001662C"/>
    <w:rsid w:val="00016954"/>
    <w:rsid w:val="00017010"/>
    <w:rsid w:val="0001772B"/>
    <w:rsid w:val="000177E0"/>
    <w:rsid w:val="00020A23"/>
    <w:rsid w:val="00020F46"/>
    <w:rsid w:val="000213F4"/>
    <w:rsid w:val="000219C4"/>
    <w:rsid w:val="00021F8A"/>
    <w:rsid w:val="00022034"/>
    <w:rsid w:val="000226A9"/>
    <w:rsid w:val="00022D82"/>
    <w:rsid w:val="000238A4"/>
    <w:rsid w:val="000248DA"/>
    <w:rsid w:val="00025193"/>
    <w:rsid w:val="0002555C"/>
    <w:rsid w:val="00025665"/>
    <w:rsid w:val="00025993"/>
    <w:rsid w:val="000259A4"/>
    <w:rsid w:val="00025AF6"/>
    <w:rsid w:val="00026550"/>
    <w:rsid w:val="00026813"/>
    <w:rsid w:val="00026C90"/>
    <w:rsid w:val="000276B6"/>
    <w:rsid w:val="00027D2B"/>
    <w:rsid w:val="00027F45"/>
    <w:rsid w:val="0003059C"/>
    <w:rsid w:val="0003061E"/>
    <w:rsid w:val="00030674"/>
    <w:rsid w:val="000308BB"/>
    <w:rsid w:val="00030F25"/>
    <w:rsid w:val="00030FB0"/>
    <w:rsid w:val="00031147"/>
    <w:rsid w:val="0003134E"/>
    <w:rsid w:val="000314C2"/>
    <w:rsid w:val="000315A0"/>
    <w:rsid w:val="0003177D"/>
    <w:rsid w:val="00031A6D"/>
    <w:rsid w:val="000320BD"/>
    <w:rsid w:val="000325E2"/>
    <w:rsid w:val="00032B39"/>
    <w:rsid w:val="00032D9F"/>
    <w:rsid w:val="00032F1C"/>
    <w:rsid w:val="000334EE"/>
    <w:rsid w:val="00033A69"/>
    <w:rsid w:val="00033C07"/>
    <w:rsid w:val="000344EB"/>
    <w:rsid w:val="00034A2D"/>
    <w:rsid w:val="00034DB0"/>
    <w:rsid w:val="000350BA"/>
    <w:rsid w:val="000351EA"/>
    <w:rsid w:val="000353AF"/>
    <w:rsid w:val="000353F8"/>
    <w:rsid w:val="00035645"/>
    <w:rsid w:val="00035C7D"/>
    <w:rsid w:val="00035DF6"/>
    <w:rsid w:val="000360FE"/>
    <w:rsid w:val="00036272"/>
    <w:rsid w:val="000363BB"/>
    <w:rsid w:val="00037CAA"/>
    <w:rsid w:val="000408FA"/>
    <w:rsid w:val="00040E0C"/>
    <w:rsid w:val="00041083"/>
    <w:rsid w:val="0004331C"/>
    <w:rsid w:val="00043BC5"/>
    <w:rsid w:val="0004495A"/>
    <w:rsid w:val="00044CEF"/>
    <w:rsid w:val="00044D99"/>
    <w:rsid w:val="0004506A"/>
    <w:rsid w:val="00046A55"/>
    <w:rsid w:val="00046AA3"/>
    <w:rsid w:val="00046C7C"/>
    <w:rsid w:val="00047313"/>
    <w:rsid w:val="0004786F"/>
    <w:rsid w:val="00047A33"/>
    <w:rsid w:val="00047C6F"/>
    <w:rsid w:val="000500B6"/>
    <w:rsid w:val="00050793"/>
    <w:rsid w:val="00051237"/>
    <w:rsid w:val="000513E4"/>
    <w:rsid w:val="00052275"/>
    <w:rsid w:val="000523A5"/>
    <w:rsid w:val="00053740"/>
    <w:rsid w:val="00053772"/>
    <w:rsid w:val="00053884"/>
    <w:rsid w:val="00053C07"/>
    <w:rsid w:val="00053DAA"/>
    <w:rsid w:val="00054B38"/>
    <w:rsid w:val="00054C84"/>
    <w:rsid w:val="00055274"/>
    <w:rsid w:val="000557B9"/>
    <w:rsid w:val="00056035"/>
    <w:rsid w:val="0005642E"/>
    <w:rsid w:val="00056B75"/>
    <w:rsid w:val="00056BBA"/>
    <w:rsid w:val="00056C8D"/>
    <w:rsid w:val="000570CA"/>
    <w:rsid w:val="0005735A"/>
    <w:rsid w:val="000578C4"/>
    <w:rsid w:val="00057FF1"/>
    <w:rsid w:val="00060F14"/>
    <w:rsid w:val="00061131"/>
    <w:rsid w:val="000611D7"/>
    <w:rsid w:val="00061638"/>
    <w:rsid w:val="00062B27"/>
    <w:rsid w:val="00062D5B"/>
    <w:rsid w:val="00063379"/>
    <w:rsid w:val="000633C2"/>
    <w:rsid w:val="000633C8"/>
    <w:rsid w:val="00063868"/>
    <w:rsid w:val="0006391A"/>
    <w:rsid w:val="00063CA0"/>
    <w:rsid w:val="00063D36"/>
    <w:rsid w:val="00064869"/>
    <w:rsid w:val="00064C62"/>
    <w:rsid w:val="00064DFC"/>
    <w:rsid w:val="0006616C"/>
    <w:rsid w:val="00066491"/>
    <w:rsid w:val="00066492"/>
    <w:rsid w:val="00066F8A"/>
    <w:rsid w:val="000713B6"/>
    <w:rsid w:val="0007148B"/>
    <w:rsid w:val="00072229"/>
    <w:rsid w:val="0007235B"/>
    <w:rsid w:val="00072434"/>
    <w:rsid w:val="00072646"/>
    <w:rsid w:val="0007267E"/>
    <w:rsid w:val="000726AC"/>
    <w:rsid w:val="00072916"/>
    <w:rsid w:val="00072C22"/>
    <w:rsid w:val="00072FE5"/>
    <w:rsid w:val="00073A26"/>
    <w:rsid w:val="00074072"/>
    <w:rsid w:val="000756DA"/>
    <w:rsid w:val="000756F7"/>
    <w:rsid w:val="000764AE"/>
    <w:rsid w:val="0007657D"/>
    <w:rsid w:val="00076679"/>
    <w:rsid w:val="00076844"/>
    <w:rsid w:val="00077401"/>
    <w:rsid w:val="0007775E"/>
    <w:rsid w:val="000801AB"/>
    <w:rsid w:val="00080730"/>
    <w:rsid w:val="00080C27"/>
    <w:rsid w:val="00082615"/>
    <w:rsid w:val="0008276C"/>
    <w:rsid w:val="000827F2"/>
    <w:rsid w:val="00082B92"/>
    <w:rsid w:val="00083131"/>
    <w:rsid w:val="00083E22"/>
    <w:rsid w:val="00084374"/>
    <w:rsid w:val="0008456C"/>
    <w:rsid w:val="00084689"/>
    <w:rsid w:val="00084B03"/>
    <w:rsid w:val="00084FEE"/>
    <w:rsid w:val="00085AE5"/>
    <w:rsid w:val="000860FC"/>
    <w:rsid w:val="00086121"/>
    <w:rsid w:val="000864E5"/>
    <w:rsid w:val="0008680F"/>
    <w:rsid w:val="00086DDE"/>
    <w:rsid w:val="0008707F"/>
    <w:rsid w:val="000878E3"/>
    <w:rsid w:val="00087BDD"/>
    <w:rsid w:val="00087E2E"/>
    <w:rsid w:val="00090179"/>
    <w:rsid w:val="000908A1"/>
    <w:rsid w:val="00090F3A"/>
    <w:rsid w:val="00090F51"/>
    <w:rsid w:val="000914FC"/>
    <w:rsid w:val="00091C08"/>
    <w:rsid w:val="000921EB"/>
    <w:rsid w:val="00092242"/>
    <w:rsid w:val="00092410"/>
    <w:rsid w:val="0009348F"/>
    <w:rsid w:val="000936F0"/>
    <w:rsid w:val="00094427"/>
    <w:rsid w:val="000945C3"/>
    <w:rsid w:val="00094750"/>
    <w:rsid w:val="00094D10"/>
    <w:rsid w:val="00095580"/>
    <w:rsid w:val="00095612"/>
    <w:rsid w:val="00096C3D"/>
    <w:rsid w:val="0009712E"/>
    <w:rsid w:val="00097213"/>
    <w:rsid w:val="000973FB"/>
    <w:rsid w:val="0009798E"/>
    <w:rsid w:val="00097B24"/>
    <w:rsid w:val="00097CA7"/>
    <w:rsid w:val="000A00BD"/>
    <w:rsid w:val="000A0432"/>
    <w:rsid w:val="000A04D5"/>
    <w:rsid w:val="000A0E27"/>
    <w:rsid w:val="000A0ECC"/>
    <w:rsid w:val="000A17E7"/>
    <w:rsid w:val="000A1EC1"/>
    <w:rsid w:val="000A2DE1"/>
    <w:rsid w:val="000A3D37"/>
    <w:rsid w:val="000A418E"/>
    <w:rsid w:val="000A4309"/>
    <w:rsid w:val="000A4AAB"/>
    <w:rsid w:val="000A4B04"/>
    <w:rsid w:val="000A4B14"/>
    <w:rsid w:val="000A5414"/>
    <w:rsid w:val="000A5486"/>
    <w:rsid w:val="000A65BE"/>
    <w:rsid w:val="000A6C1E"/>
    <w:rsid w:val="000A6F11"/>
    <w:rsid w:val="000A74E7"/>
    <w:rsid w:val="000A777F"/>
    <w:rsid w:val="000A794D"/>
    <w:rsid w:val="000B0060"/>
    <w:rsid w:val="000B0221"/>
    <w:rsid w:val="000B02F0"/>
    <w:rsid w:val="000B0FB5"/>
    <w:rsid w:val="000B26A7"/>
    <w:rsid w:val="000B2F2B"/>
    <w:rsid w:val="000B37AE"/>
    <w:rsid w:val="000B3E4A"/>
    <w:rsid w:val="000B40CB"/>
    <w:rsid w:val="000B468C"/>
    <w:rsid w:val="000B4809"/>
    <w:rsid w:val="000B5565"/>
    <w:rsid w:val="000B5D9B"/>
    <w:rsid w:val="000B6202"/>
    <w:rsid w:val="000B6D3B"/>
    <w:rsid w:val="000B6DE6"/>
    <w:rsid w:val="000B700E"/>
    <w:rsid w:val="000B7381"/>
    <w:rsid w:val="000C01AB"/>
    <w:rsid w:val="000C067C"/>
    <w:rsid w:val="000C077B"/>
    <w:rsid w:val="000C12A6"/>
    <w:rsid w:val="000C17EC"/>
    <w:rsid w:val="000C31CA"/>
    <w:rsid w:val="000C32A2"/>
    <w:rsid w:val="000C3845"/>
    <w:rsid w:val="000C3891"/>
    <w:rsid w:val="000C3CF0"/>
    <w:rsid w:val="000C3DDD"/>
    <w:rsid w:val="000C3FFE"/>
    <w:rsid w:val="000C426A"/>
    <w:rsid w:val="000C4493"/>
    <w:rsid w:val="000C49D4"/>
    <w:rsid w:val="000C4EDF"/>
    <w:rsid w:val="000C4F24"/>
    <w:rsid w:val="000C55A5"/>
    <w:rsid w:val="000C591D"/>
    <w:rsid w:val="000C5BD0"/>
    <w:rsid w:val="000C5E93"/>
    <w:rsid w:val="000C5EB5"/>
    <w:rsid w:val="000C6093"/>
    <w:rsid w:val="000C63AC"/>
    <w:rsid w:val="000C64D0"/>
    <w:rsid w:val="000C64E7"/>
    <w:rsid w:val="000C6505"/>
    <w:rsid w:val="000C6EF7"/>
    <w:rsid w:val="000C6F5D"/>
    <w:rsid w:val="000C7DE9"/>
    <w:rsid w:val="000D0246"/>
    <w:rsid w:val="000D02E9"/>
    <w:rsid w:val="000D0A2E"/>
    <w:rsid w:val="000D0B83"/>
    <w:rsid w:val="000D0CD2"/>
    <w:rsid w:val="000D1736"/>
    <w:rsid w:val="000D1AEE"/>
    <w:rsid w:val="000D1F01"/>
    <w:rsid w:val="000D2D50"/>
    <w:rsid w:val="000D2E54"/>
    <w:rsid w:val="000D2F8A"/>
    <w:rsid w:val="000D3667"/>
    <w:rsid w:val="000D38DB"/>
    <w:rsid w:val="000D4443"/>
    <w:rsid w:val="000D4ABC"/>
    <w:rsid w:val="000D5D55"/>
    <w:rsid w:val="000D6E90"/>
    <w:rsid w:val="000E05C8"/>
    <w:rsid w:val="000E07DE"/>
    <w:rsid w:val="000E116A"/>
    <w:rsid w:val="000E13E0"/>
    <w:rsid w:val="000E14AC"/>
    <w:rsid w:val="000E15BC"/>
    <w:rsid w:val="000E15FE"/>
    <w:rsid w:val="000E17A7"/>
    <w:rsid w:val="000E184F"/>
    <w:rsid w:val="000E22B7"/>
    <w:rsid w:val="000E2AAE"/>
    <w:rsid w:val="000E2EA1"/>
    <w:rsid w:val="000E3117"/>
    <w:rsid w:val="000E3259"/>
    <w:rsid w:val="000E32A8"/>
    <w:rsid w:val="000E39B7"/>
    <w:rsid w:val="000E3CD9"/>
    <w:rsid w:val="000E3FA0"/>
    <w:rsid w:val="000E4BED"/>
    <w:rsid w:val="000E5315"/>
    <w:rsid w:val="000E53CF"/>
    <w:rsid w:val="000E628C"/>
    <w:rsid w:val="000E64FA"/>
    <w:rsid w:val="000E67CA"/>
    <w:rsid w:val="000E6B0D"/>
    <w:rsid w:val="000E6CFD"/>
    <w:rsid w:val="000E6D51"/>
    <w:rsid w:val="000E6E7D"/>
    <w:rsid w:val="000E78DD"/>
    <w:rsid w:val="000E7FA6"/>
    <w:rsid w:val="000E7FF5"/>
    <w:rsid w:val="000F004B"/>
    <w:rsid w:val="000F0402"/>
    <w:rsid w:val="000F0CF3"/>
    <w:rsid w:val="000F0F39"/>
    <w:rsid w:val="000F1098"/>
    <w:rsid w:val="000F12BB"/>
    <w:rsid w:val="000F2671"/>
    <w:rsid w:val="000F3446"/>
    <w:rsid w:val="000F3484"/>
    <w:rsid w:val="000F3512"/>
    <w:rsid w:val="000F3977"/>
    <w:rsid w:val="000F3AB5"/>
    <w:rsid w:val="000F3C9B"/>
    <w:rsid w:val="000F4A08"/>
    <w:rsid w:val="000F4D56"/>
    <w:rsid w:val="000F4DF1"/>
    <w:rsid w:val="000F4E67"/>
    <w:rsid w:val="000F53D1"/>
    <w:rsid w:val="000F55B5"/>
    <w:rsid w:val="000F5642"/>
    <w:rsid w:val="000F612F"/>
    <w:rsid w:val="000F6DE9"/>
    <w:rsid w:val="000F71EF"/>
    <w:rsid w:val="000F7ADD"/>
    <w:rsid w:val="000F7F4F"/>
    <w:rsid w:val="0010006F"/>
    <w:rsid w:val="0010028B"/>
    <w:rsid w:val="0010072E"/>
    <w:rsid w:val="001014FA"/>
    <w:rsid w:val="001015CA"/>
    <w:rsid w:val="00101868"/>
    <w:rsid w:val="0010335C"/>
    <w:rsid w:val="001034CC"/>
    <w:rsid w:val="0010361A"/>
    <w:rsid w:val="001038F3"/>
    <w:rsid w:val="00103AE3"/>
    <w:rsid w:val="00103B8D"/>
    <w:rsid w:val="0010410B"/>
    <w:rsid w:val="00104ED2"/>
    <w:rsid w:val="00105274"/>
    <w:rsid w:val="001056C9"/>
    <w:rsid w:val="00105A89"/>
    <w:rsid w:val="00105AC1"/>
    <w:rsid w:val="00105AE4"/>
    <w:rsid w:val="00105DA7"/>
    <w:rsid w:val="00105F5D"/>
    <w:rsid w:val="00106066"/>
    <w:rsid w:val="0010618C"/>
    <w:rsid w:val="00106B5B"/>
    <w:rsid w:val="0010737A"/>
    <w:rsid w:val="00107E12"/>
    <w:rsid w:val="001120F7"/>
    <w:rsid w:val="00112466"/>
    <w:rsid w:val="00112688"/>
    <w:rsid w:val="00112702"/>
    <w:rsid w:val="00112ACF"/>
    <w:rsid w:val="001130D1"/>
    <w:rsid w:val="0011352A"/>
    <w:rsid w:val="00113562"/>
    <w:rsid w:val="00113793"/>
    <w:rsid w:val="00113B8C"/>
    <w:rsid w:val="001146BD"/>
    <w:rsid w:val="00114E8F"/>
    <w:rsid w:val="00115140"/>
    <w:rsid w:val="00115925"/>
    <w:rsid w:val="00115C84"/>
    <w:rsid w:val="00115EB4"/>
    <w:rsid w:val="00116291"/>
    <w:rsid w:val="00116A18"/>
    <w:rsid w:val="00117515"/>
    <w:rsid w:val="00117A19"/>
    <w:rsid w:val="0012018A"/>
    <w:rsid w:val="001203C3"/>
    <w:rsid w:val="00120453"/>
    <w:rsid w:val="0012073D"/>
    <w:rsid w:val="00120A23"/>
    <w:rsid w:val="0012115F"/>
    <w:rsid w:val="001216F6"/>
    <w:rsid w:val="00121772"/>
    <w:rsid w:val="00121E3F"/>
    <w:rsid w:val="00121F8D"/>
    <w:rsid w:val="00122085"/>
    <w:rsid w:val="001222AC"/>
    <w:rsid w:val="001222C8"/>
    <w:rsid w:val="001222F1"/>
    <w:rsid w:val="001226A2"/>
    <w:rsid w:val="001227B6"/>
    <w:rsid w:val="00122C59"/>
    <w:rsid w:val="00123B86"/>
    <w:rsid w:val="00123B8D"/>
    <w:rsid w:val="00123E0E"/>
    <w:rsid w:val="00124603"/>
    <w:rsid w:val="0012464F"/>
    <w:rsid w:val="00125095"/>
    <w:rsid w:val="00125184"/>
    <w:rsid w:val="00125D74"/>
    <w:rsid w:val="0012600F"/>
    <w:rsid w:val="001269CC"/>
    <w:rsid w:val="00126EE5"/>
    <w:rsid w:val="001275DF"/>
    <w:rsid w:val="001277ED"/>
    <w:rsid w:val="00127C77"/>
    <w:rsid w:val="001300F0"/>
    <w:rsid w:val="00130196"/>
    <w:rsid w:val="00131928"/>
    <w:rsid w:val="0013197E"/>
    <w:rsid w:val="0013203A"/>
    <w:rsid w:val="00132052"/>
    <w:rsid w:val="00132C42"/>
    <w:rsid w:val="00132CE2"/>
    <w:rsid w:val="00132D7D"/>
    <w:rsid w:val="00132F74"/>
    <w:rsid w:val="00132FD5"/>
    <w:rsid w:val="00134239"/>
    <w:rsid w:val="001343E1"/>
    <w:rsid w:val="00134CBA"/>
    <w:rsid w:val="00134E5B"/>
    <w:rsid w:val="001351B5"/>
    <w:rsid w:val="0013525C"/>
    <w:rsid w:val="00135542"/>
    <w:rsid w:val="00135C47"/>
    <w:rsid w:val="0013659A"/>
    <w:rsid w:val="00137D47"/>
    <w:rsid w:val="00140B2C"/>
    <w:rsid w:val="00140EBC"/>
    <w:rsid w:val="001412B8"/>
    <w:rsid w:val="00141A1E"/>
    <w:rsid w:val="00141DED"/>
    <w:rsid w:val="00141F4C"/>
    <w:rsid w:val="001425F8"/>
    <w:rsid w:val="00142854"/>
    <w:rsid w:val="00142911"/>
    <w:rsid w:val="00142B7A"/>
    <w:rsid w:val="00142CB9"/>
    <w:rsid w:val="001439D2"/>
    <w:rsid w:val="00143B13"/>
    <w:rsid w:val="00143E07"/>
    <w:rsid w:val="00144105"/>
    <w:rsid w:val="0014419E"/>
    <w:rsid w:val="00144551"/>
    <w:rsid w:val="001447BF"/>
    <w:rsid w:val="001451A1"/>
    <w:rsid w:val="001451C8"/>
    <w:rsid w:val="00145C16"/>
    <w:rsid w:val="00145D20"/>
    <w:rsid w:val="00145D52"/>
    <w:rsid w:val="00145E1F"/>
    <w:rsid w:val="00146540"/>
    <w:rsid w:val="00146F05"/>
    <w:rsid w:val="0014755C"/>
    <w:rsid w:val="00147A3E"/>
    <w:rsid w:val="00150B90"/>
    <w:rsid w:val="00150F22"/>
    <w:rsid w:val="00150F81"/>
    <w:rsid w:val="00151C16"/>
    <w:rsid w:val="00152114"/>
    <w:rsid w:val="001526B2"/>
    <w:rsid w:val="001527EB"/>
    <w:rsid w:val="0015286A"/>
    <w:rsid w:val="001532B6"/>
    <w:rsid w:val="0015355F"/>
    <w:rsid w:val="001535B3"/>
    <w:rsid w:val="001538DB"/>
    <w:rsid w:val="00153C9C"/>
    <w:rsid w:val="00153DCD"/>
    <w:rsid w:val="00156913"/>
    <w:rsid w:val="001575B8"/>
    <w:rsid w:val="00157DF7"/>
    <w:rsid w:val="0016009D"/>
    <w:rsid w:val="00160509"/>
    <w:rsid w:val="00160687"/>
    <w:rsid w:val="001608AF"/>
    <w:rsid w:val="001608E5"/>
    <w:rsid w:val="001615D1"/>
    <w:rsid w:val="0016191E"/>
    <w:rsid w:val="00162788"/>
    <w:rsid w:val="0016308E"/>
    <w:rsid w:val="00163115"/>
    <w:rsid w:val="00163ECE"/>
    <w:rsid w:val="00164483"/>
    <w:rsid w:val="00164CC5"/>
    <w:rsid w:val="00164D74"/>
    <w:rsid w:val="001652C8"/>
    <w:rsid w:val="001652F9"/>
    <w:rsid w:val="0016682E"/>
    <w:rsid w:val="00166FDE"/>
    <w:rsid w:val="001674F1"/>
    <w:rsid w:val="001708B3"/>
    <w:rsid w:val="00170926"/>
    <w:rsid w:val="00170A76"/>
    <w:rsid w:val="00170F6C"/>
    <w:rsid w:val="0017149C"/>
    <w:rsid w:val="0017157B"/>
    <w:rsid w:val="001716AA"/>
    <w:rsid w:val="00171B37"/>
    <w:rsid w:val="00171B38"/>
    <w:rsid w:val="00171B8A"/>
    <w:rsid w:val="00172101"/>
    <w:rsid w:val="001726B9"/>
    <w:rsid w:val="001728E2"/>
    <w:rsid w:val="00173A39"/>
    <w:rsid w:val="001745A7"/>
    <w:rsid w:val="00174838"/>
    <w:rsid w:val="00174A07"/>
    <w:rsid w:val="00174D3D"/>
    <w:rsid w:val="00174D4F"/>
    <w:rsid w:val="0017503B"/>
    <w:rsid w:val="001757D1"/>
    <w:rsid w:val="0017580C"/>
    <w:rsid w:val="001763F8"/>
    <w:rsid w:val="00176C60"/>
    <w:rsid w:val="00176D4F"/>
    <w:rsid w:val="00177C49"/>
    <w:rsid w:val="00177D25"/>
    <w:rsid w:val="00177D80"/>
    <w:rsid w:val="001806FB"/>
    <w:rsid w:val="00180D90"/>
    <w:rsid w:val="00181226"/>
    <w:rsid w:val="00181897"/>
    <w:rsid w:val="001818A7"/>
    <w:rsid w:val="00181D88"/>
    <w:rsid w:val="00182AA2"/>
    <w:rsid w:val="00182F50"/>
    <w:rsid w:val="001839D5"/>
    <w:rsid w:val="00183F17"/>
    <w:rsid w:val="00184394"/>
    <w:rsid w:val="00184661"/>
    <w:rsid w:val="001851F0"/>
    <w:rsid w:val="001857EB"/>
    <w:rsid w:val="00185913"/>
    <w:rsid w:val="00186026"/>
    <w:rsid w:val="0018612D"/>
    <w:rsid w:val="0018643C"/>
    <w:rsid w:val="001866F1"/>
    <w:rsid w:val="00186C29"/>
    <w:rsid w:val="00186C6D"/>
    <w:rsid w:val="00187314"/>
    <w:rsid w:val="001877A7"/>
    <w:rsid w:val="00190243"/>
    <w:rsid w:val="001908B6"/>
    <w:rsid w:val="00190E7D"/>
    <w:rsid w:val="001913B6"/>
    <w:rsid w:val="00191473"/>
    <w:rsid w:val="00191916"/>
    <w:rsid w:val="001920F3"/>
    <w:rsid w:val="00192347"/>
    <w:rsid w:val="00192920"/>
    <w:rsid w:val="00192BA0"/>
    <w:rsid w:val="00192F81"/>
    <w:rsid w:val="00193064"/>
    <w:rsid w:val="001936E2"/>
    <w:rsid w:val="0019436A"/>
    <w:rsid w:val="00194A1B"/>
    <w:rsid w:val="00194A34"/>
    <w:rsid w:val="00194E2B"/>
    <w:rsid w:val="00195147"/>
    <w:rsid w:val="001959A0"/>
    <w:rsid w:val="00196535"/>
    <w:rsid w:val="00196A0A"/>
    <w:rsid w:val="00196DC2"/>
    <w:rsid w:val="00196F4A"/>
    <w:rsid w:val="00197403"/>
    <w:rsid w:val="00197EBA"/>
    <w:rsid w:val="001A02D3"/>
    <w:rsid w:val="001A0931"/>
    <w:rsid w:val="001A0B0A"/>
    <w:rsid w:val="001A11A9"/>
    <w:rsid w:val="001A160B"/>
    <w:rsid w:val="001A1B24"/>
    <w:rsid w:val="001A26DD"/>
    <w:rsid w:val="001A2FB0"/>
    <w:rsid w:val="001A6A90"/>
    <w:rsid w:val="001A6BA9"/>
    <w:rsid w:val="001A6E67"/>
    <w:rsid w:val="001A70AC"/>
    <w:rsid w:val="001A7470"/>
    <w:rsid w:val="001A7FB2"/>
    <w:rsid w:val="001A7FCE"/>
    <w:rsid w:val="001B0460"/>
    <w:rsid w:val="001B0A52"/>
    <w:rsid w:val="001B0E65"/>
    <w:rsid w:val="001B0F94"/>
    <w:rsid w:val="001B1943"/>
    <w:rsid w:val="001B1988"/>
    <w:rsid w:val="001B19E2"/>
    <w:rsid w:val="001B1B66"/>
    <w:rsid w:val="001B1DBE"/>
    <w:rsid w:val="001B2CEB"/>
    <w:rsid w:val="001B323C"/>
    <w:rsid w:val="001B33C9"/>
    <w:rsid w:val="001B38EB"/>
    <w:rsid w:val="001B3CCA"/>
    <w:rsid w:val="001B422E"/>
    <w:rsid w:val="001B4D36"/>
    <w:rsid w:val="001B4DD2"/>
    <w:rsid w:val="001B540C"/>
    <w:rsid w:val="001B54DA"/>
    <w:rsid w:val="001B56AF"/>
    <w:rsid w:val="001B5E50"/>
    <w:rsid w:val="001B5FC1"/>
    <w:rsid w:val="001B60C3"/>
    <w:rsid w:val="001B616D"/>
    <w:rsid w:val="001B701C"/>
    <w:rsid w:val="001B73E8"/>
    <w:rsid w:val="001B7DFA"/>
    <w:rsid w:val="001C0884"/>
    <w:rsid w:val="001C0A5E"/>
    <w:rsid w:val="001C0C87"/>
    <w:rsid w:val="001C1473"/>
    <w:rsid w:val="001C1599"/>
    <w:rsid w:val="001C1673"/>
    <w:rsid w:val="001C1DB4"/>
    <w:rsid w:val="001C236C"/>
    <w:rsid w:val="001C25CC"/>
    <w:rsid w:val="001C3032"/>
    <w:rsid w:val="001C3112"/>
    <w:rsid w:val="001C32F7"/>
    <w:rsid w:val="001C3817"/>
    <w:rsid w:val="001C4017"/>
    <w:rsid w:val="001C4178"/>
    <w:rsid w:val="001C4720"/>
    <w:rsid w:val="001C47DE"/>
    <w:rsid w:val="001C47EC"/>
    <w:rsid w:val="001C4D4F"/>
    <w:rsid w:val="001C4EAC"/>
    <w:rsid w:val="001C52DE"/>
    <w:rsid w:val="001C5C56"/>
    <w:rsid w:val="001C60A0"/>
    <w:rsid w:val="001C60D8"/>
    <w:rsid w:val="001C68D5"/>
    <w:rsid w:val="001C753E"/>
    <w:rsid w:val="001C77E1"/>
    <w:rsid w:val="001D00B0"/>
    <w:rsid w:val="001D03F1"/>
    <w:rsid w:val="001D067A"/>
    <w:rsid w:val="001D0BD7"/>
    <w:rsid w:val="001D1280"/>
    <w:rsid w:val="001D1AC2"/>
    <w:rsid w:val="001D1F4D"/>
    <w:rsid w:val="001D21B5"/>
    <w:rsid w:val="001D24A9"/>
    <w:rsid w:val="001D3183"/>
    <w:rsid w:val="001D33AD"/>
    <w:rsid w:val="001D3736"/>
    <w:rsid w:val="001D38AE"/>
    <w:rsid w:val="001D3E42"/>
    <w:rsid w:val="001D4CF0"/>
    <w:rsid w:val="001D4E60"/>
    <w:rsid w:val="001D536E"/>
    <w:rsid w:val="001D5694"/>
    <w:rsid w:val="001D57BD"/>
    <w:rsid w:val="001D5802"/>
    <w:rsid w:val="001D5DC8"/>
    <w:rsid w:val="001D652D"/>
    <w:rsid w:val="001D67A3"/>
    <w:rsid w:val="001D67F0"/>
    <w:rsid w:val="001D69F7"/>
    <w:rsid w:val="001D7197"/>
    <w:rsid w:val="001D7B9A"/>
    <w:rsid w:val="001E01A7"/>
    <w:rsid w:val="001E0BE3"/>
    <w:rsid w:val="001E0BF8"/>
    <w:rsid w:val="001E108D"/>
    <w:rsid w:val="001E1566"/>
    <w:rsid w:val="001E15AB"/>
    <w:rsid w:val="001E167C"/>
    <w:rsid w:val="001E290C"/>
    <w:rsid w:val="001E2984"/>
    <w:rsid w:val="001E2A02"/>
    <w:rsid w:val="001E2C92"/>
    <w:rsid w:val="001E3389"/>
    <w:rsid w:val="001E4702"/>
    <w:rsid w:val="001E4A9A"/>
    <w:rsid w:val="001E4EFD"/>
    <w:rsid w:val="001E5DC7"/>
    <w:rsid w:val="001E6796"/>
    <w:rsid w:val="001E68D7"/>
    <w:rsid w:val="001E6E7A"/>
    <w:rsid w:val="001E721F"/>
    <w:rsid w:val="001E739B"/>
    <w:rsid w:val="001E7E7B"/>
    <w:rsid w:val="001F02C2"/>
    <w:rsid w:val="001F0A88"/>
    <w:rsid w:val="001F1956"/>
    <w:rsid w:val="001F19E1"/>
    <w:rsid w:val="001F253A"/>
    <w:rsid w:val="001F299B"/>
    <w:rsid w:val="001F2B72"/>
    <w:rsid w:val="001F4127"/>
    <w:rsid w:val="001F435F"/>
    <w:rsid w:val="001F5E4F"/>
    <w:rsid w:val="001F5F4F"/>
    <w:rsid w:val="001F6BBB"/>
    <w:rsid w:val="001F6EC5"/>
    <w:rsid w:val="001F7016"/>
    <w:rsid w:val="001F7182"/>
    <w:rsid w:val="001F7818"/>
    <w:rsid w:val="002002B2"/>
    <w:rsid w:val="002003D3"/>
    <w:rsid w:val="002009D3"/>
    <w:rsid w:val="00200C35"/>
    <w:rsid w:val="002010F4"/>
    <w:rsid w:val="00201270"/>
    <w:rsid w:val="00201577"/>
    <w:rsid w:val="00201680"/>
    <w:rsid w:val="00201B25"/>
    <w:rsid w:val="00201E6D"/>
    <w:rsid w:val="00202314"/>
    <w:rsid w:val="0020243A"/>
    <w:rsid w:val="002025E5"/>
    <w:rsid w:val="002030CA"/>
    <w:rsid w:val="002036F7"/>
    <w:rsid w:val="002038A3"/>
    <w:rsid w:val="00203925"/>
    <w:rsid w:val="00204061"/>
    <w:rsid w:val="0020420A"/>
    <w:rsid w:val="00204BB0"/>
    <w:rsid w:val="00205081"/>
    <w:rsid w:val="00206063"/>
    <w:rsid w:val="00206A82"/>
    <w:rsid w:val="00206E7A"/>
    <w:rsid w:val="00210825"/>
    <w:rsid w:val="0021178F"/>
    <w:rsid w:val="00211A96"/>
    <w:rsid w:val="00211C6B"/>
    <w:rsid w:val="00212484"/>
    <w:rsid w:val="0021281B"/>
    <w:rsid w:val="0021345D"/>
    <w:rsid w:val="00213788"/>
    <w:rsid w:val="002137C3"/>
    <w:rsid w:val="00213929"/>
    <w:rsid w:val="00213BB1"/>
    <w:rsid w:val="00214A27"/>
    <w:rsid w:val="00214D83"/>
    <w:rsid w:val="00215330"/>
    <w:rsid w:val="002154D9"/>
    <w:rsid w:val="002157B2"/>
    <w:rsid w:val="00216554"/>
    <w:rsid w:val="00216BDF"/>
    <w:rsid w:val="00217290"/>
    <w:rsid w:val="002204C1"/>
    <w:rsid w:val="00221379"/>
    <w:rsid w:val="002213EB"/>
    <w:rsid w:val="0022199E"/>
    <w:rsid w:val="00221A80"/>
    <w:rsid w:val="00221BE6"/>
    <w:rsid w:val="00221D60"/>
    <w:rsid w:val="00221D9A"/>
    <w:rsid w:val="002220F7"/>
    <w:rsid w:val="002223E8"/>
    <w:rsid w:val="00222E9C"/>
    <w:rsid w:val="00223735"/>
    <w:rsid w:val="0022390B"/>
    <w:rsid w:val="00223C3D"/>
    <w:rsid w:val="00224A66"/>
    <w:rsid w:val="00224D42"/>
    <w:rsid w:val="00225A20"/>
    <w:rsid w:val="00225DCB"/>
    <w:rsid w:val="002261F9"/>
    <w:rsid w:val="00226650"/>
    <w:rsid w:val="002266CB"/>
    <w:rsid w:val="00227474"/>
    <w:rsid w:val="0022786F"/>
    <w:rsid w:val="00227D35"/>
    <w:rsid w:val="00230445"/>
    <w:rsid w:val="00230760"/>
    <w:rsid w:val="0023093F"/>
    <w:rsid w:val="00230C13"/>
    <w:rsid w:val="0023167C"/>
    <w:rsid w:val="00231911"/>
    <w:rsid w:val="00231B14"/>
    <w:rsid w:val="00232388"/>
    <w:rsid w:val="002330D2"/>
    <w:rsid w:val="002330FF"/>
    <w:rsid w:val="002335C9"/>
    <w:rsid w:val="0023376D"/>
    <w:rsid w:val="002337DA"/>
    <w:rsid w:val="00234122"/>
    <w:rsid w:val="00234323"/>
    <w:rsid w:val="002350AA"/>
    <w:rsid w:val="00235994"/>
    <w:rsid w:val="00235AA4"/>
    <w:rsid w:val="00235E2B"/>
    <w:rsid w:val="0023614F"/>
    <w:rsid w:val="002363C0"/>
    <w:rsid w:val="002364BC"/>
    <w:rsid w:val="0023654A"/>
    <w:rsid w:val="002365AC"/>
    <w:rsid w:val="00236839"/>
    <w:rsid w:val="00236A09"/>
    <w:rsid w:val="00236E00"/>
    <w:rsid w:val="00237179"/>
    <w:rsid w:val="00237644"/>
    <w:rsid w:val="00237784"/>
    <w:rsid w:val="00240706"/>
    <w:rsid w:val="002408BE"/>
    <w:rsid w:val="002412F2"/>
    <w:rsid w:val="00241352"/>
    <w:rsid w:val="00241376"/>
    <w:rsid w:val="00241669"/>
    <w:rsid w:val="0024190A"/>
    <w:rsid w:val="00241A44"/>
    <w:rsid w:val="00241B67"/>
    <w:rsid w:val="00241C44"/>
    <w:rsid w:val="00241F88"/>
    <w:rsid w:val="00242964"/>
    <w:rsid w:val="00242ED6"/>
    <w:rsid w:val="00243ADF"/>
    <w:rsid w:val="00243C08"/>
    <w:rsid w:val="00243ED8"/>
    <w:rsid w:val="002440D1"/>
    <w:rsid w:val="002441B0"/>
    <w:rsid w:val="00244A7A"/>
    <w:rsid w:val="00244F87"/>
    <w:rsid w:val="0024567A"/>
    <w:rsid w:val="00245BCF"/>
    <w:rsid w:val="00245C17"/>
    <w:rsid w:val="00246597"/>
    <w:rsid w:val="00246938"/>
    <w:rsid w:val="00246ACC"/>
    <w:rsid w:val="00247589"/>
    <w:rsid w:val="00247906"/>
    <w:rsid w:val="00250172"/>
    <w:rsid w:val="00250315"/>
    <w:rsid w:val="002509CB"/>
    <w:rsid w:val="00250FAE"/>
    <w:rsid w:val="0025234D"/>
    <w:rsid w:val="002525A9"/>
    <w:rsid w:val="00252620"/>
    <w:rsid w:val="0025276A"/>
    <w:rsid w:val="002528F4"/>
    <w:rsid w:val="00253871"/>
    <w:rsid w:val="00253A97"/>
    <w:rsid w:val="00253DDF"/>
    <w:rsid w:val="00254E82"/>
    <w:rsid w:val="00255368"/>
    <w:rsid w:val="002563C4"/>
    <w:rsid w:val="002578C9"/>
    <w:rsid w:val="002600FC"/>
    <w:rsid w:val="00260681"/>
    <w:rsid w:val="0026096C"/>
    <w:rsid w:val="00260C29"/>
    <w:rsid w:val="002611DA"/>
    <w:rsid w:val="002613AF"/>
    <w:rsid w:val="00261519"/>
    <w:rsid w:val="00261639"/>
    <w:rsid w:val="00261976"/>
    <w:rsid w:val="002619B1"/>
    <w:rsid w:val="00261BDB"/>
    <w:rsid w:val="00261C5E"/>
    <w:rsid w:val="0026250D"/>
    <w:rsid w:val="00262595"/>
    <w:rsid w:val="00262FF1"/>
    <w:rsid w:val="00263745"/>
    <w:rsid w:val="00264096"/>
    <w:rsid w:val="00264DE8"/>
    <w:rsid w:val="00264E98"/>
    <w:rsid w:val="00265B13"/>
    <w:rsid w:val="00266378"/>
    <w:rsid w:val="00266418"/>
    <w:rsid w:val="002665DD"/>
    <w:rsid w:val="00266835"/>
    <w:rsid w:val="0026729A"/>
    <w:rsid w:val="00267447"/>
    <w:rsid w:val="002675AE"/>
    <w:rsid w:val="00267875"/>
    <w:rsid w:val="00267AEC"/>
    <w:rsid w:val="00267D58"/>
    <w:rsid w:val="00267E15"/>
    <w:rsid w:val="00267F69"/>
    <w:rsid w:val="00270063"/>
    <w:rsid w:val="002705AA"/>
    <w:rsid w:val="002707F1"/>
    <w:rsid w:val="002710FF"/>
    <w:rsid w:val="0027150A"/>
    <w:rsid w:val="002717E1"/>
    <w:rsid w:val="00271B0D"/>
    <w:rsid w:val="00271D09"/>
    <w:rsid w:val="00271F3C"/>
    <w:rsid w:val="0027221E"/>
    <w:rsid w:val="00272929"/>
    <w:rsid w:val="00272B59"/>
    <w:rsid w:val="0027323C"/>
    <w:rsid w:val="0027367F"/>
    <w:rsid w:val="00273B01"/>
    <w:rsid w:val="00274677"/>
    <w:rsid w:val="002749C9"/>
    <w:rsid w:val="00275A89"/>
    <w:rsid w:val="00275BA6"/>
    <w:rsid w:val="00277911"/>
    <w:rsid w:val="00277AE9"/>
    <w:rsid w:val="002802A0"/>
    <w:rsid w:val="0028033C"/>
    <w:rsid w:val="002803D9"/>
    <w:rsid w:val="002814AE"/>
    <w:rsid w:val="0028166C"/>
    <w:rsid w:val="00281886"/>
    <w:rsid w:val="00281A73"/>
    <w:rsid w:val="0028259A"/>
    <w:rsid w:val="00282735"/>
    <w:rsid w:val="002829A6"/>
    <w:rsid w:val="00282AE2"/>
    <w:rsid w:val="00282C43"/>
    <w:rsid w:val="002833A0"/>
    <w:rsid w:val="002834DB"/>
    <w:rsid w:val="00283639"/>
    <w:rsid w:val="00283ABC"/>
    <w:rsid w:val="00283E22"/>
    <w:rsid w:val="00284A1C"/>
    <w:rsid w:val="00284B1E"/>
    <w:rsid w:val="00284B52"/>
    <w:rsid w:val="00284FD6"/>
    <w:rsid w:val="0028529B"/>
    <w:rsid w:val="002852DC"/>
    <w:rsid w:val="00285E21"/>
    <w:rsid w:val="00285FF4"/>
    <w:rsid w:val="0028602B"/>
    <w:rsid w:val="0028673E"/>
    <w:rsid w:val="00286A34"/>
    <w:rsid w:val="00287023"/>
    <w:rsid w:val="00290DCA"/>
    <w:rsid w:val="00290FBD"/>
    <w:rsid w:val="0029116E"/>
    <w:rsid w:val="0029137E"/>
    <w:rsid w:val="0029151A"/>
    <w:rsid w:val="002915A1"/>
    <w:rsid w:val="0029170C"/>
    <w:rsid w:val="002917A2"/>
    <w:rsid w:val="00291D59"/>
    <w:rsid w:val="00292324"/>
    <w:rsid w:val="00292E7C"/>
    <w:rsid w:val="00292E96"/>
    <w:rsid w:val="00292F89"/>
    <w:rsid w:val="0029343D"/>
    <w:rsid w:val="002934EA"/>
    <w:rsid w:val="002939D8"/>
    <w:rsid w:val="00293B63"/>
    <w:rsid w:val="00293E57"/>
    <w:rsid w:val="0029425E"/>
    <w:rsid w:val="002942F4"/>
    <w:rsid w:val="002943C7"/>
    <w:rsid w:val="002947C1"/>
    <w:rsid w:val="00294876"/>
    <w:rsid w:val="00294A52"/>
    <w:rsid w:val="00295473"/>
    <w:rsid w:val="00295B16"/>
    <w:rsid w:val="00296108"/>
    <w:rsid w:val="00296249"/>
    <w:rsid w:val="0029737E"/>
    <w:rsid w:val="00297B25"/>
    <w:rsid w:val="00297F98"/>
    <w:rsid w:val="002A0384"/>
    <w:rsid w:val="002A09B0"/>
    <w:rsid w:val="002A159C"/>
    <w:rsid w:val="002A1B20"/>
    <w:rsid w:val="002A2094"/>
    <w:rsid w:val="002A2438"/>
    <w:rsid w:val="002A27DB"/>
    <w:rsid w:val="002A3634"/>
    <w:rsid w:val="002A3666"/>
    <w:rsid w:val="002A3C90"/>
    <w:rsid w:val="002A3D35"/>
    <w:rsid w:val="002A44FF"/>
    <w:rsid w:val="002A4AF9"/>
    <w:rsid w:val="002A5A1F"/>
    <w:rsid w:val="002A6BE5"/>
    <w:rsid w:val="002A6C95"/>
    <w:rsid w:val="002A761F"/>
    <w:rsid w:val="002A79DA"/>
    <w:rsid w:val="002A7A93"/>
    <w:rsid w:val="002A7D65"/>
    <w:rsid w:val="002B02B0"/>
    <w:rsid w:val="002B0558"/>
    <w:rsid w:val="002B0A07"/>
    <w:rsid w:val="002B0E81"/>
    <w:rsid w:val="002B0FB9"/>
    <w:rsid w:val="002B165B"/>
    <w:rsid w:val="002B27F9"/>
    <w:rsid w:val="002B3160"/>
    <w:rsid w:val="002B316D"/>
    <w:rsid w:val="002B3390"/>
    <w:rsid w:val="002B38C1"/>
    <w:rsid w:val="002B3B4A"/>
    <w:rsid w:val="002B3D2A"/>
    <w:rsid w:val="002B4111"/>
    <w:rsid w:val="002B53C5"/>
    <w:rsid w:val="002B57CB"/>
    <w:rsid w:val="002B5A6F"/>
    <w:rsid w:val="002B5DA9"/>
    <w:rsid w:val="002B6048"/>
    <w:rsid w:val="002B6400"/>
    <w:rsid w:val="002B65FF"/>
    <w:rsid w:val="002B6B04"/>
    <w:rsid w:val="002B6C0E"/>
    <w:rsid w:val="002B7916"/>
    <w:rsid w:val="002B79D7"/>
    <w:rsid w:val="002C0174"/>
    <w:rsid w:val="002C0912"/>
    <w:rsid w:val="002C0A92"/>
    <w:rsid w:val="002C0CD5"/>
    <w:rsid w:val="002C0E41"/>
    <w:rsid w:val="002C12F3"/>
    <w:rsid w:val="002C133C"/>
    <w:rsid w:val="002C1BD7"/>
    <w:rsid w:val="002C1D4E"/>
    <w:rsid w:val="002C2134"/>
    <w:rsid w:val="002C22EF"/>
    <w:rsid w:val="002C2799"/>
    <w:rsid w:val="002C2CF3"/>
    <w:rsid w:val="002C4223"/>
    <w:rsid w:val="002C47BE"/>
    <w:rsid w:val="002C47E1"/>
    <w:rsid w:val="002C481C"/>
    <w:rsid w:val="002C4D0F"/>
    <w:rsid w:val="002C4E68"/>
    <w:rsid w:val="002C52C1"/>
    <w:rsid w:val="002C53CD"/>
    <w:rsid w:val="002C61FA"/>
    <w:rsid w:val="002C6206"/>
    <w:rsid w:val="002C67AE"/>
    <w:rsid w:val="002C7350"/>
    <w:rsid w:val="002C7BD7"/>
    <w:rsid w:val="002D0542"/>
    <w:rsid w:val="002D057B"/>
    <w:rsid w:val="002D1588"/>
    <w:rsid w:val="002D1599"/>
    <w:rsid w:val="002D2150"/>
    <w:rsid w:val="002D282E"/>
    <w:rsid w:val="002D2C6D"/>
    <w:rsid w:val="002D36E8"/>
    <w:rsid w:val="002D3987"/>
    <w:rsid w:val="002D457F"/>
    <w:rsid w:val="002D47BB"/>
    <w:rsid w:val="002D51BC"/>
    <w:rsid w:val="002D5397"/>
    <w:rsid w:val="002D5BEB"/>
    <w:rsid w:val="002D653C"/>
    <w:rsid w:val="002D77B0"/>
    <w:rsid w:val="002D7F16"/>
    <w:rsid w:val="002E0307"/>
    <w:rsid w:val="002E0C74"/>
    <w:rsid w:val="002E1904"/>
    <w:rsid w:val="002E19E0"/>
    <w:rsid w:val="002E2069"/>
    <w:rsid w:val="002E2724"/>
    <w:rsid w:val="002E3CA1"/>
    <w:rsid w:val="002E3D2C"/>
    <w:rsid w:val="002E41A9"/>
    <w:rsid w:val="002E4DCE"/>
    <w:rsid w:val="002E55E6"/>
    <w:rsid w:val="002E594A"/>
    <w:rsid w:val="002E67C1"/>
    <w:rsid w:val="002E6E16"/>
    <w:rsid w:val="002E6F42"/>
    <w:rsid w:val="002E708B"/>
    <w:rsid w:val="002E7AE9"/>
    <w:rsid w:val="002E7BAF"/>
    <w:rsid w:val="002E7C76"/>
    <w:rsid w:val="002E7D07"/>
    <w:rsid w:val="002E7E8C"/>
    <w:rsid w:val="002F0378"/>
    <w:rsid w:val="002F045A"/>
    <w:rsid w:val="002F091B"/>
    <w:rsid w:val="002F1160"/>
    <w:rsid w:val="002F20F2"/>
    <w:rsid w:val="002F2172"/>
    <w:rsid w:val="002F21F4"/>
    <w:rsid w:val="002F291D"/>
    <w:rsid w:val="002F3413"/>
    <w:rsid w:val="002F3684"/>
    <w:rsid w:val="002F42C0"/>
    <w:rsid w:val="002F4A97"/>
    <w:rsid w:val="002F4CD2"/>
    <w:rsid w:val="002F4FFA"/>
    <w:rsid w:val="002F54A9"/>
    <w:rsid w:val="002F55FA"/>
    <w:rsid w:val="002F5D25"/>
    <w:rsid w:val="002F61FC"/>
    <w:rsid w:val="002F6395"/>
    <w:rsid w:val="002F6E9A"/>
    <w:rsid w:val="002F7235"/>
    <w:rsid w:val="002F7B08"/>
    <w:rsid w:val="00300074"/>
    <w:rsid w:val="0030041D"/>
    <w:rsid w:val="003006F9"/>
    <w:rsid w:val="003010A4"/>
    <w:rsid w:val="003012BE"/>
    <w:rsid w:val="0030178D"/>
    <w:rsid w:val="00301924"/>
    <w:rsid w:val="00301988"/>
    <w:rsid w:val="003023DA"/>
    <w:rsid w:val="0030279B"/>
    <w:rsid w:val="00302D6D"/>
    <w:rsid w:val="00303094"/>
    <w:rsid w:val="00304138"/>
    <w:rsid w:val="00304165"/>
    <w:rsid w:val="00304386"/>
    <w:rsid w:val="00304781"/>
    <w:rsid w:val="00304C32"/>
    <w:rsid w:val="003052F4"/>
    <w:rsid w:val="00305436"/>
    <w:rsid w:val="00305A91"/>
    <w:rsid w:val="00305D62"/>
    <w:rsid w:val="0030666D"/>
    <w:rsid w:val="00306AEA"/>
    <w:rsid w:val="003075DE"/>
    <w:rsid w:val="00307DE2"/>
    <w:rsid w:val="00310115"/>
    <w:rsid w:val="003107C5"/>
    <w:rsid w:val="00310B24"/>
    <w:rsid w:val="003110FE"/>
    <w:rsid w:val="00311CF0"/>
    <w:rsid w:val="00311DDD"/>
    <w:rsid w:val="00311E08"/>
    <w:rsid w:val="00312144"/>
    <w:rsid w:val="003122BF"/>
    <w:rsid w:val="0031230D"/>
    <w:rsid w:val="00314045"/>
    <w:rsid w:val="003148AE"/>
    <w:rsid w:val="003148F3"/>
    <w:rsid w:val="003149C0"/>
    <w:rsid w:val="003149DE"/>
    <w:rsid w:val="00314E16"/>
    <w:rsid w:val="00315627"/>
    <w:rsid w:val="003159B7"/>
    <w:rsid w:val="00315ADE"/>
    <w:rsid w:val="00315E5C"/>
    <w:rsid w:val="0031633E"/>
    <w:rsid w:val="003164C3"/>
    <w:rsid w:val="0031690D"/>
    <w:rsid w:val="00317352"/>
    <w:rsid w:val="003207C1"/>
    <w:rsid w:val="00320862"/>
    <w:rsid w:val="00320BA1"/>
    <w:rsid w:val="003210AF"/>
    <w:rsid w:val="0032140C"/>
    <w:rsid w:val="00322482"/>
    <w:rsid w:val="003228BD"/>
    <w:rsid w:val="00322BF4"/>
    <w:rsid w:val="00322C4E"/>
    <w:rsid w:val="003235B4"/>
    <w:rsid w:val="003237D3"/>
    <w:rsid w:val="0032397E"/>
    <w:rsid w:val="00324257"/>
    <w:rsid w:val="00324320"/>
    <w:rsid w:val="00324510"/>
    <w:rsid w:val="00324ECE"/>
    <w:rsid w:val="003252B2"/>
    <w:rsid w:val="00325BFE"/>
    <w:rsid w:val="00325DC8"/>
    <w:rsid w:val="00325DEB"/>
    <w:rsid w:val="0032602B"/>
    <w:rsid w:val="00326826"/>
    <w:rsid w:val="003268E0"/>
    <w:rsid w:val="00326C0A"/>
    <w:rsid w:val="00326D0C"/>
    <w:rsid w:val="0032719E"/>
    <w:rsid w:val="003272F9"/>
    <w:rsid w:val="003276AE"/>
    <w:rsid w:val="00327C47"/>
    <w:rsid w:val="00327DAF"/>
    <w:rsid w:val="00327EF7"/>
    <w:rsid w:val="00330188"/>
    <w:rsid w:val="003301A7"/>
    <w:rsid w:val="00330808"/>
    <w:rsid w:val="003313B3"/>
    <w:rsid w:val="00331BAC"/>
    <w:rsid w:val="00332902"/>
    <w:rsid w:val="00332B09"/>
    <w:rsid w:val="00333052"/>
    <w:rsid w:val="0033366D"/>
    <w:rsid w:val="003336CE"/>
    <w:rsid w:val="00333EB8"/>
    <w:rsid w:val="00334651"/>
    <w:rsid w:val="00334F16"/>
    <w:rsid w:val="00335D50"/>
    <w:rsid w:val="00335D95"/>
    <w:rsid w:val="003363D0"/>
    <w:rsid w:val="00336561"/>
    <w:rsid w:val="00336DFD"/>
    <w:rsid w:val="0033707F"/>
    <w:rsid w:val="00337477"/>
    <w:rsid w:val="003374C8"/>
    <w:rsid w:val="0033795E"/>
    <w:rsid w:val="00337CD4"/>
    <w:rsid w:val="00337E36"/>
    <w:rsid w:val="003402B4"/>
    <w:rsid w:val="00340545"/>
    <w:rsid w:val="0034057F"/>
    <w:rsid w:val="00340E40"/>
    <w:rsid w:val="003411D8"/>
    <w:rsid w:val="0034149C"/>
    <w:rsid w:val="00341674"/>
    <w:rsid w:val="0034174B"/>
    <w:rsid w:val="00341A0C"/>
    <w:rsid w:val="003425F2"/>
    <w:rsid w:val="003427B1"/>
    <w:rsid w:val="003431A5"/>
    <w:rsid w:val="0034388C"/>
    <w:rsid w:val="003439B6"/>
    <w:rsid w:val="003439C9"/>
    <w:rsid w:val="00343D24"/>
    <w:rsid w:val="00343F0C"/>
    <w:rsid w:val="00343F56"/>
    <w:rsid w:val="00344019"/>
    <w:rsid w:val="003445F1"/>
    <w:rsid w:val="00344E00"/>
    <w:rsid w:val="003450E9"/>
    <w:rsid w:val="003451E4"/>
    <w:rsid w:val="003452D0"/>
    <w:rsid w:val="00345780"/>
    <w:rsid w:val="00346619"/>
    <w:rsid w:val="00346660"/>
    <w:rsid w:val="00346692"/>
    <w:rsid w:val="003477D5"/>
    <w:rsid w:val="003503B0"/>
    <w:rsid w:val="00350671"/>
    <w:rsid w:val="00350C21"/>
    <w:rsid w:val="00350DCA"/>
    <w:rsid w:val="00351B9B"/>
    <w:rsid w:val="00351BA5"/>
    <w:rsid w:val="00351D08"/>
    <w:rsid w:val="00351D96"/>
    <w:rsid w:val="003524B7"/>
    <w:rsid w:val="00352663"/>
    <w:rsid w:val="00352668"/>
    <w:rsid w:val="00352CAA"/>
    <w:rsid w:val="00352EFF"/>
    <w:rsid w:val="003533AA"/>
    <w:rsid w:val="00353E31"/>
    <w:rsid w:val="00354276"/>
    <w:rsid w:val="00354508"/>
    <w:rsid w:val="00354794"/>
    <w:rsid w:val="003548B6"/>
    <w:rsid w:val="003548C6"/>
    <w:rsid w:val="00354BF1"/>
    <w:rsid w:val="00354EEC"/>
    <w:rsid w:val="0035520F"/>
    <w:rsid w:val="00355643"/>
    <w:rsid w:val="00355759"/>
    <w:rsid w:val="00355C1E"/>
    <w:rsid w:val="003562EE"/>
    <w:rsid w:val="00357A11"/>
    <w:rsid w:val="00357A6D"/>
    <w:rsid w:val="00360035"/>
    <w:rsid w:val="00360D03"/>
    <w:rsid w:val="003610DD"/>
    <w:rsid w:val="00361254"/>
    <w:rsid w:val="00361A5F"/>
    <w:rsid w:val="00361C9D"/>
    <w:rsid w:val="00361EE4"/>
    <w:rsid w:val="00362470"/>
    <w:rsid w:val="00362828"/>
    <w:rsid w:val="003628BC"/>
    <w:rsid w:val="00362FB1"/>
    <w:rsid w:val="0036310D"/>
    <w:rsid w:val="00363299"/>
    <w:rsid w:val="003640B6"/>
    <w:rsid w:val="003643D0"/>
    <w:rsid w:val="003646C8"/>
    <w:rsid w:val="00364AC0"/>
    <w:rsid w:val="00364E98"/>
    <w:rsid w:val="00366019"/>
    <w:rsid w:val="003660B9"/>
    <w:rsid w:val="0036645B"/>
    <w:rsid w:val="003668D7"/>
    <w:rsid w:val="00366B2C"/>
    <w:rsid w:val="00366D89"/>
    <w:rsid w:val="0036788D"/>
    <w:rsid w:val="00370047"/>
    <w:rsid w:val="003702ED"/>
    <w:rsid w:val="00370B3C"/>
    <w:rsid w:val="00370E2E"/>
    <w:rsid w:val="003710C1"/>
    <w:rsid w:val="003717BA"/>
    <w:rsid w:val="003719CA"/>
    <w:rsid w:val="00371A10"/>
    <w:rsid w:val="00372191"/>
    <w:rsid w:val="003721E9"/>
    <w:rsid w:val="0037229E"/>
    <w:rsid w:val="00372645"/>
    <w:rsid w:val="0037264B"/>
    <w:rsid w:val="00372737"/>
    <w:rsid w:val="00372D6F"/>
    <w:rsid w:val="003730A7"/>
    <w:rsid w:val="0037447B"/>
    <w:rsid w:val="00374E00"/>
    <w:rsid w:val="00374EC0"/>
    <w:rsid w:val="0037592A"/>
    <w:rsid w:val="00375B19"/>
    <w:rsid w:val="003761DC"/>
    <w:rsid w:val="003763E3"/>
    <w:rsid w:val="003775AE"/>
    <w:rsid w:val="00377B5B"/>
    <w:rsid w:val="00377B82"/>
    <w:rsid w:val="00377E0B"/>
    <w:rsid w:val="003808C5"/>
    <w:rsid w:val="00380BEC"/>
    <w:rsid w:val="00381182"/>
    <w:rsid w:val="00381722"/>
    <w:rsid w:val="00381BE2"/>
    <w:rsid w:val="00382170"/>
    <w:rsid w:val="0038266C"/>
    <w:rsid w:val="003826E2"/>
    <w:rsid w:val="003828DA"/>
    <w:rsid w:val="003834B3"/>
    <w:rsid w:val="00383522"/>
    <w:rsid w:val="003836C6"/>
    <w:rsid w:val="00383B55"/>
    <w:rsid w:val="00383E3D"/>
    <w:rsid w:val="00384176"/>
    <w:rsid w:val="003842BC"/>
    <w:rsid w:val="0038461E"/>
    <w:rsid w:val="00384728"/>
    <w:rsid w:val="00384CC0"/>
    <w:rsid w:val="003853C0"/>
    <w:rsid w:val="003855C0"/>
    <w:rsid w:val="00385AB2"/>
    <w:rsid w:val="0038682A"/>
    <w:rsid w:val="00386926"/>
    <w:rsid w:val="00386983"/>
    <w:rsid w:val="00386A8E"/>
    <w:rsid w:val="00386D8D"/>
    <w:rsid w:val="00387079"/>
    <w:rsid w:val="003872B2"/>
    <w:rsid w:val="003873DC"/>
    <w:rsid w:val="0038766C"/>
    <w:rsid w:val="00387B68"/>
    <w:rsid w:val="00387E88"/>
    <w:rsid w:val="0039031B"/>
    <w:rsid w:val="0039060A"/>
    <w:rsid w:val="003907EC"/>
    <w:rsid w:val="00390F5D"/>
    <w:rsid w:val="00391D40"/>
    <w:rsid w:val="003927CD"/>
    <w:rsid w:val="00392CD8"/>
    <w:rsid w:val="00392DC5"/>
    <w:rsid w:val="0039413B"/>
    <w:rsid w:val="003947D3"/>
    <w:rsid w:val="0039516E"/>
    <w:rsid w:val="00395617"/>
    <w:rsid w:val="00395904"/>
    <w:rsid w:val="00395C5B"/>
    <w:rsid w:val="003965F3"/>
    <w:rsid w:val="00397D59"/>
    <w:rsid w:val="003A0923"/>
    <w:rsid w:val="003A1A1A"/>
    <w:rsid w:val="003A1D7A"/>
    <w:rsid w:val="003A247F"/>
    <w:rsid w:val="003A2551"/>
    <w:rsid w:val="003A3E8A"/>
    <w:rsid w:val="003A3F53"/>
    <w:rsid w:val="003A40C9"/>
    <w:rsid w:val="003A4223"/>
    <w:rsid w:val="003A43BF"/>
    <w:rsid w:val="003A452B"/>
    <w:rsid w:val="003A4AD5"/>
    <w:rsid w:val="003A57A7"/>
    <w:rsid w:val="003A6100"/>
    <w:rsid w:val="003A6689"/>
    <w:rsid w:val="003A6691"/>
    <w:rsid w:val="003A6788"/>
    <w:rsid w:val="003A67F9"/>
    <w:rsid w:val="003A77B6"/>
    <w:rsid w:val="003A7A77"/>
    <w:rsid w:val="003A7C42"/>
    <w:rsid w:val="003B0251"/>
    <w:rsid w:val="003B040D"/>
    <w:rsid w:val="003B09F9"/>
    <w:rsid w:val="003B0A76"/>
    <w:rsid w:val="003B112F"/>
    <w:rsid w:val="003B11D9"/>
    <w:rsid w:val="003B15F0"/>
    <w:rsid w:val="003B1867"/>
    <w:rsid w:val="003B18E0"/>
    <w:rsid w:val="003B1C92"/>
    <w:rsid w:val="003B1FA3"/>
    <w:rsid w:val="003B2FC1"/>
    <w:rsid w:val="003B36DC"/>
    <w:rsid w:val="003B3758"/>
    <w:rsid w:val="003B3B74"/>
    <w:rsid w:val="003B417C"/>
    <w:rsid w:val="003B42D0"/>
    <w:rsid w:val="003B4A44"/>
    <w:rsid w:val="003B4ABB"/>
    <w:rsid w:val="003B4B6C"/>
    <w:rsid w:val="003B4D0C"/>
    <w:rsid w:val="003B4D26"/>
    <w:rsid w:val="003B57CA"/>
    <w:rsid w:val="003B5D79"/>
    <w:rsid w:val="003B5DAD"/>
    <w:rsid w:val="003B5FEB"/>
    <w:rsid w:val="003B60B1"/>
    <w:rsid w:val="003B6145"/>
    <w:rsid w:val="003B6867"/>
    <w:rsid w:val="003B6A57"/>
    <w:rsid w:val="003B6DC4"/>
    <w:rsid w:val="003B709D"/>
    <w:rsid w:val="003B74F2"/>
    <w:rsid w:val="003B7ADF"/>
    <w:rsid w:val="003B7BE2"/>
    <w:rsid w:val="003C0097"/>
    <w:rsid w:val="003C00FD"/>
    <w:rsid w:val="003C144C"/>
    <w:rsid w:val="003C144F"/>
    <w:rsid w:val="003C14FF"/>
    <w:rsid w:val="003C172E"/>
    <w:rsid w:val="003C1B52"/>
    <w:rsid w:val="003C1C55"/>
    <w:rsid w:val="003C1EE7"/>
    <w:rsid w:val="003C1FBC"/>
    <w:rsid w:val="003C350E"/>
    <w:rsid w:val="003C3C05"/>
    <w:rsid w:val="003C4C7D"/>
    <w:rsid w:val="003C4D05"/>
    <w:rsid w:val="003C5010"/>
    <w:rsid w:val="003C55FF"/>
    <w:rsid w:val="003C56C2"/>
    <w:rsid w:val="003C5850"/>
    <w:rsid w:val="003C5EFD"/>
    <w:rsid w:val="003C668E"/>
    <w:rsid w:val="003C66E3"/>
    <w:rsid w:val="003C6832"/>
    <w:rsid w:val="003C684A"/>
    <w:rsid w:val="003C6CA7"/>
    <w:rsid w:val="003C716B"/>
    <w:rsid w:val="003C7431"/>
    <w:rsid w:val="003C796B"/>
    <w:rsid w:val="003C7F4A"/>
    <w:rsid w:val="003D0167"/>
    <w:rsid w:val="003D0CEF"/>
    <w:rsid w:val="003D16F3"/>
    <w:rsid w:val="003D20DB"/>
    <w:rsid w:val="003D255D"/>
    <w:rsid w:val="003D262E"/>
    <w:rsid w:val="003D2CDA"/>
    <w:rsid w:val="003D38C2"/>
    <w:rsid w:val="003D3EBD"/>
    <w:rsid w:val="003D3F6A"/>
    <w:rsid w:val="003D4665"/>
    <w:rsid w:val="003D5100"/>
    <w:rsid w:val="003D515A"/>
    <w:rsid w:val="003D54F4"/>
    <w:rsid w:val="003D56E4"/>
    <w:rsid w:val="003D6D53"/>
    <w:rsid w:val="003D6E45"/>
    <w:rsid w:val="003D6F13"/>
    <w:rsid w:val="003D7557"/>
    <w:rsid w:val="003D7E62"/>
    <w:rsid w:val="003D7EA3"/>
    <w:rsid w:val="003E09D1"/>
    <w:rsid w:val="003E0E73"/>
    <w:rsid w:val="003E127C"/>
    <w:rsid w:val="003E17AA"/>
    <w:rsid w:val="003E183F"/>
    <w:rsid w:val="003E1B56"/>
    <w:rsid w:val="003E1F1D"/>
    <w:rsid w:val="003E2912"/>
    <w:rsid w:val="003E33A2"/>
    <w:rsid w:val="003E3408"/>
    <w:rsid w:val="003E36FD"/>
    <w:rsid w:val="003E3BEC"/>
    <w:rsid w:val="003E3DA7"/>
    <w:rsid w:val="003E4571"/>
    <w:rsid w:val="003E4725"/>
    <w:rsid w:val="003E4EF4"/>
    <w:rsid w:val="003E548D"/>
    <w:rsid w:val="003E5D5E"/>
    <w:rsid w:val="003E5ECA"/>
    <w:rsid w:val="003E5FB1"/>
    <w:rsid w:val="003E6393"/>
    <w:rsid w:val="003E69FA"/>
    <w:rsid w:val="003E6D87"/>
    <w:rsid w:val="003E6F28"/>
    <w:rsid w:val="003E7626"/>
    <w:rsid w:val="003E7E96"/>
    <w:rsid w:val="003F00F0"/>
    <w:rsid w:val="003F0C6C"/>
    <w:rsid w:val="003F0D1F"/>
    <w:rsid w:val="003F0EAD"/>
    <w:rsid w:val="003F1C09"/>
    <w:rsid w:val="003F233B"/>
    <w:rsid w:val="003F2363"/>
    <w:rsid w:val="003F28C2"/>
    <w:rsid w:val="003F2E05"/>
    <w:rsid w:val="003F349E"/>
    <w:rsid w:val="003F3732"/>
    <w:rsid w:val="003F4150"/>
    <w:rsid w:val="003F5017"/>
    <w:rsid w:val="003F52BE"/>
    <w:rsid w:val="003F5349"/>
    <w:rsid w:val="003F59D3"/>
    <w:rsid w:val="003F6515"/>
    <w:rsid w:val="003F6DE6"/>
    <w:rsid w:val="003F711F"/>
    <w:rsid w:val="003F772D"/>
    <w:rsid w:val="003F791D"/>
    <w:rsid w:val="00400839"/>
    <w:rsid w:val="00400AAF"/>
    <w:rsid w:val="00400BEC"/>
    <w:rsid w:val="00400DA6"/>
    <w:rsid w:val="004015CC"/>
    <w:rsid w:val="00401DFB"/>
    <w:rsid w:val="00402AEA"/>
    <w:rsid w:val="00402FBA"/>
    <w:rsid w:val="004031BB"/>
    <w:rsid w:val="004035E4"/>
    <w:rsid w:val="00403705"/>
    <w:rsid w:val="00403BDA"/>
    <w:rsid w:val="004046B3"/>
    <w:rsid w:val="00404973"/>
    <w:rsid w:val="00404A4A"/>
    <w:rsid w:val="00404D6D"/>
    <w:rsid w:val="00404E99"/>
    <w:rsid w:val="00405B3F"/>
    <w:rsid w:val="00405D23"/>
    <w:rsid w:val="0040603B"/>
    <w:rsid w:val="0040604C"/>
    <w:rsid w:val="0040616D"/>
    <w:rsid w:val="00406636"/>
    <w:rsid w:val="00406A34"/>
    <w:rsid w:val="004075B7"/>
    <w:rsid w:val="004076BE"/>
    <w:rsid w:val="004078A5"/>
    <w:rsid w:val="00407962"/>
    <w:rsid w:val="00407E1F"/>
    <w:rsid w:val="00407F4B"/>
    <w:rsid w:val="00410567"/>
    <w:rsid w:val="004105F5"/>
    <w:rsid w:val="004111A0"/>
    <w:rsid w:val="00411879"/>
    <w:rsid w:val="004118F8"/>
    <w:rsid w:val="004118FB"/>
    <w:rsid w:val="00412054"/>
    <w:rsid w:val="00412214"/>
    <w:rsid w:val="004129FC"/>
    <w:rsid w:val="00413471"/>
    <w:rsid w:val="00413812"/>
    <w:rsid w:val="0041388B"/>
    <w:rsid w:val="00413A8C"/>
    <w:rsid w:val="00413C4D"/>
    <w:rsid w:val="00414881"/>
    <w:rsid w:val="00414C63"/>
    <w:rsid w:val="00415406"/>
    <w:rsid w:val="00415520"/>
    <w:rsid w:val="004159F7"/>
    <w:rsid w:val="004163BF"/>
    <w:rsid w:val="004166E6"/>
    <w:rsid w:val="0041672E"/>
    <w:rsid w:val="00416D5E"/>
    <w:rsid w:val="0041760D"/>
    <w:rsid w:val="00417EDD"/>
    <w:rsid w:val="004204E9"/>
    <w:rsid w:val="004205F1"/>
    <w:rsid w:val="004206F7"/>
    <w:rsid w:val="00420D5F"/>
    <w:rsid w:val="0042170C"/>
    <w:rsid w:val="00421818"/>
    <w:rsid w:val="00421FF1"/>
    <w:rsid w:val="004231A4"/>
    <w:rsid w:val="0042369C"/>
    <w:rsid w:val="0042376C"/>
    <w:rsid w:val="0042381D"/>
    <w:rsid w:val="00423900"/>
    <w:rsid w:val="0042419B"/>
    <w:rsid w:val="004244D7"/>
    <w:rsid w:val="00424D22"/>
    <w:rsid w:val="004251D7"/>
    <w:rsid w:val="0042546C"/>
    <w:rsid w:val="00425B89"/>
    <w:rsid w:val="00425C32"/>
    <w:rsid w:val="0042636A"/>
    <w:rsid w:val="00427778"/>
    <w:rsid w:val="004279F6"/>
    <w:rsid w:val="004307CA"/>
    <w:rsid w:val="00430928"/>
    <w:rsid w:val="00431F52"/>
    <w:rsid w:val="004321FF"/>
    <w:rsid w:val="0043221B"/>
    <w:rsid w:val="00432637"/>
    <w:rsid w:val="00432DA5"/>
    <w:rsid w:val="0043300F"/>
    <w:rsid w:val="004339D7"/>
    <w:rsid w:val="00433C82"/>
    <w:rsid w:val="004342F8"/>
    <w:rsid w:val="004346CF"/>
    <w:rsid w:val="00435531"/>
    <w:rsid w:val="00435F58"/>
    <w:rsid w:val="004360E1"/>
    <w:rsid w:val="0043641E"/>
    <w:rsid w:val="00436CD0"/>
    <w:rsid w:val="00437DDD"/>
    <w:rsid w:val="00440202"/>
    <w:rsid w:val="00440472"/>
    <w:rsid w:val="004405A0"/>
    <w:rsid w:val="00440C56"/>
    <w:rsid w:val="00440F2A"/>
    <w:rsid w:val="00440F3D"/>
    <w:rsid w:val="004413AF"/>
    <w:rsid w:val="004413ED"/>
    <w:rsid w:val="00441683"/>
    <w:rsid w:val="0044173E"/>
    <w:rsid w:val="00441851"/>
    <w:rsid w:val="00441AFD"/>
    <w:rsid w:val="00441BF4"/>
    <w:rsid w:val="00441E26"/>
    <w:rsid w:val="00441E84"/>
    <w:rsid w:val="00441FC0"/>
    <w:rsid w:val="004420D8"/>
    <w:rsid w:val="004433C6"/>
    <w:rsid w:val="00443D6A"/>
    <w:rsid w:val="00443F84"/>
    <w:rsid w:val="00444B4B"/>
    <w:rsid w:val="00444D7C"/>
    <w:rsid w:val="00444F46"/>
    <w:rsid w:val="00445E3B"/>
    <w:rsid w:val="00446083"/>
    <w:rsid w:val="0044627F"/>
    <w:rsid w:val="00446F1D"/>
    <w:rsid w:val="00447585"/>
    <w:rsid w:val="00447B2C"/>
    <w:rsid w:val="00447ED3"/>
    <w:rsid w:val="00447F23"/>
    <w:rsid w:val="0045089C"/>
    <w:rsid w:val="00450BB8"/>
    <w:rsid w:val="00450ECB"/>
    <w:rsid w:val="00450FB8"/>
    <w:rsid w:val="004517D8"/>
    <w:rsid w:val="004518B7"/>
    <w:rsid w:val="00451ED2"/>
    <w:rsid w:val="00452423"/>
    <w:rsid w:val="00452CB0"/>
    <w:rsid w:val="00452DC1"/>
    <w:rsid w:val="00453285"/>
    <w:rsid w:val="004533AE"/>
    <w:rsid w:val="00453B23"/>
    <w:rsid w:val="00453BD1"/>
    <w:rsid w:val="00453C2B"/>
    <w:rsid w:val="00453C99"/>
    <w:rsid w:val="00454359"/>
    <w:rsid w:val="0045493E"/>
    <w:rsid w:val="0045667A"/>
    <w:rsid w:val="00456826"/>
    <w:rsid w:val="00456DC2"/>
    <w:rsid w:val="004573C4"/>
    <w:rsid w:val="00457513"/>
    <w:rsid w:val="00457BA4"/>
    <w:rsid w:val="00460090"/>
    <w:rsid w:val="004600C7"/>
    <w:rsid w:val="00460459"/>
    <w:rsid w:val="00460715"/>
    <w:rsid w:val="00460ED6"/>
    <w:rsid w:val="00461947"/>
    <w:rsid w:val="00461A5A"/>
    <w:rsid w:val="0046291C"/>
    <w:rsid w:val="00462978"/>
    <w:rsid w:val="00462BBF"/>
    <w:rsid w:val="004632DA"/>
    <w:rsid w:val="004635CF"/>
    <w:rsid w:val="0046365E"/>
    <w:rsid w:val="00464A52"/>
    <w:rsid w:val="004653D7"/>
    <w:rsid w:val="004654F7"/>
    <w:rsid w:val="00466EAC"/>
    <w:rsid w:val="004672D8"/>
    <w:rsid w:val="00467319"/>
    <w:rsid w:val="004679D5"/>
    <w:rsid w:val="00470214"/>
    <w:rsid w:val="00470759"/>
    <w:rsid w:val="0047105E"/>
    <w:rsid w:val="0047127A"/>
    <w:rsid w:val="004716AA"/>
    <w:rsid w:val="00471C79"/>
    <w:rsid w:val="00471F1F"/>
    <w:rsid w:val="0047211C"/>
    <w:rsid w:val="004721A4"/>
    <w:rsid w:val="00472921"/>
    <w:rsid w:val="00472C86"/>
    <w:rsid w:val="004730E1"/>
    <w:rsid w:val="00473334"/>
    <w:rsid w:val="00473519"/>
    <w:rsid w:val="004735AA"/>
    <w:rsid w:val="004739F0"/>
    <w:rsid w:val="00473B95"/>
    <w:rsid w:val="00473C4D"/>
    <w:rsid w:val="00473D6E"/>
    <w:rsid w:val="004741DF"/>
    <w:rsid w:val="004752AF"/>
    <w:rsid w:val="00475567"/>
    <w:rsid w:val="00475589"/>
    <w:rsid w:val="004757FC"/>
    <w:rsid w:val="00475B2E"/>
    <w:rsid w:val="00475CE8"/>
    <w:rsid w:val="0047649F"/>
    <w:rsid w:val="00476933"/>
    <w:rsid w:val="00476CF9"/>
    <w:rsid w:val="00476D55"/>
    <w:rsid w:val="00476FEF"/>
    <w:rsid w:val="004771B6"/>
    <w:rsid w:val="00477707"/>
    <w:rsid w:val="00477827"/>
    <w:rsid w:val="00477F4F"/>
    <w:rsid w:val="00480972"/>
    <w:rsid w:val="00480BA6"/>
    <w:rsid w:val="00480C00"/>
    <w:rsid w:val="00481214"/>
    <w:rsid w:val="0048154D"/>
    <w:rsid w:val="0048155C"/>
    <w:rsid w:val="004815A1"/>
    <w:rsid w:val="00481B5C"/>
    <w:rsid w:val="00481FB1"/>
    <w:rsid w:val="0048241C"/>
    <w:rsid w:val="004824D9"/>
    <w:rsid w:val="004827F8"/>
    <w:rsid w:val="0048285F"/>
    <w:rsid w:val="004828F8"/>
    <w:rsid w:val="00482C76"/>
    <w:rsid w:val="004840D9"/>
    <w:rsid w:val="00484E46"/>
    <w:rsid w:val="00484FE1"/>
    <w:rsid w:val="00485518"/>
    <w:rsid w:val="0048612E"/>
    <w:rsid w:val="00487016"/>
    <w:rsid w:val="00487B30"/>
    <w:rsid w:val="00487D4A"/>
    <w:rsid w:val="0049067F"/>
    <w:rsid w:val="00490BF2"/>
    <w:rsid w:val="00490C31"/>
    <w:rsid w:val="00490CA8"/>
    <w:rsid w:val="00491299"/>
    <w:rsid w:val="004916A2"/>
    <w:rsid w:val="00492F07"/>
    <w:rsid w:val="00493011"/>
    <w:rsid w:val="004934E6"/>
    <w:rsid w:val="004942F2"/>
    <w:rsid w:val="00494656"/>
    <w:rsid w:val="00494840"/>
    <w:rsid w:val="00494C6F"/>
    <w:rsid w:val="00494E1E"/>
    <w:rsid w:val="00495090"/>
    <w:rsid w:val="0049581E"/>
    <w:rsid w:val="00495B68"/>
    <w:rsid w:val="00496554"/>
    <w:rsid w:val="00496A08"/>
    <w:rsid w:val="00497077"/>
    <w:rsid w:val="0049741C"/>
    <w:rsid w:val="004A030E"/>
    <w:rsid w:val="004A0365"/>
    <w:rsid w:val="004A05A7"/>
    <w:rsid w:val="004A069D"/>
    <w:rsid w:val="004A0722"/>
    <w:rsid w:val="004A1365"/>
    <w:rsid w:val="004A1DDB"/>
    <w:rsid w:val="004A1FC7"/>
    <w:rsid w:val="004A307E"/>
    <w:rsid w:val="004A30B3"/>
    <w:rsid w:val="004A3256"/>
    <w:rsid w:val="004A3A45"/>
    <w:rsid w:val="004A3C5C"/>
    <w:rsid w:val="004A41F1"/>
    <w:rsid w:val="004A43F1"/>
    <w:rsid w:val="004A49CA"/>
    <w:rsid w:val="004A4EBB"/>
    <w:rsid w:val="004A6259"/>
    <w:rsid w:val="004A6BED"/>
    <w:rsid w:val="004A71F7"/>
    <w:rsid w:val="004A7B1C"/>
    <w:rsid w:val="004A7D07"/>
    <w:rsid w:val="004A7D88"/>
    <w:rsid w:val="004B006E"/>
    <w:rsid w:val="004B007F"/>
    <w:rsid w:val="004B1A7C"/>
    <w:rsid w:val="004B1F06"/>
    <w:rsid w:val="004B2159"/>
    <w:rsid w:val="004B2200"/>
    <w:rsid w:val="004B29EB"/>
    <w:rsid w:val="004B2E12"/>
    <w:rsid w:val="004B2E72"/>
    <w:rsid w:val="004B3141"/>
    <w:rsid w:val="004B319E"/>
    <w:rsid w:val="004B3766"/>
    <w:rsid w:val="004B5062"/>
    <w:rsid w:val="004B50DA"/>
    <w:rsid w:val="004B54A7"/>
    <w:rsid w:val="004B5628"/>
    <w:rsid w:val="004B5B19"/>
    <w:rsid w:val="004B5D59"/>
    <w:rsid w:val="004B5F55"/>
    <w:rsid w:val="004B64C2"/>
    <w:rsid w:val="004B6650"/>
    <w:rsid w:val="004B75A8"/>
    <w:rsid w:val="004B7767"/>
    <w:rsid w:val="004B7898"/>
    <w:rsid w:val="004C0072"/>
    <w:rsid w:val="004C0A19"/>
    <w:rsid w:val="004C100B"/>
    <w:rsid w:val="004C1E57"/>
    <w:rsid w:val="004C1F9C"/>
    <w:rsid w:val="004C23C6"/>
    <w:rsid w:val="004C23C7"/>
    <w:rsid w:val="004C2739"/>
    <w:rsid w:val="004C4047"/>
    <w:rsid w:val="004C41EA"/>
    <w:rsid w:val="004C4488"/>
    <w:rsid w:val="004C44BF"/>
    <w:rsid w:val="004C4928"/>
    <w:rsid w:val="004C56C9"/>
    <w:rsid w:val="004C56D9"/>
    <w:rsid w:val="004C6B77"/>
    <w:rsid w:val="004C7075"/>
    <w:rsid w:val="004C73F6"/>
    <w:rsid w:val="004C7521"/>
    <w:rsid w:val="004C764B"/>
    <w:rsid w:val="004D0604"/>
    <w:rsid w:val="004D06B0"/>
    <w:rsid w:val="004D0778"/>
    <w:rsid w:val="004D1741"/>
    <w:rsid w:val="004D1FB9"/>
    <w:rsid w:val="004D2B46"/>
    <w:rsid w:val="004D37A3"/>
    <w:rsid w:val="004D38D3"/>
    <w:rsid w:val="004D3D66"/>
    <w:rsid w:val="004D3F32"/>
    <w:rsid w:val="004D425F"/>
    <w:rsid w:val="004D525C"/>
    <w:rsid w:val="004D5592"/>
    <w:rsid w:val="004D5704"/>
    <w:rsid w:val="004D60E9"/>
    <w:rsid w:val="004D7340"/>
    <w:rsid w:val="004D73E1"/>
    <w:rsid w:val="004D740A"/>
    <w:rsid w:val="004D771D"/>
    <w:rsid w:val="004E074A"/>
    <w:rsid w:val="004E08C7"/>
    <w:rsid w:val="004E0A2F"/>
    <w:rsid w:val="004E29BD"/>
    <w:rsid w:val="004E2CD0"/>
    <w:rsid w:val="004E3089"/>
    <w:rsid w:val="004E3CDD"/>
    <w:rsid w:val="004E4BBC"/>
    <w:rsid w:val="004E4FB8"/>
    <w:rsid w:val="004E52C2"/>
    <w:rsid w:val="004E534D"/>
    <w:rsid w:val="004E54F1"/>
    <w:rsid w:val="004E58D5"/>
    <w:rsid w:val="004E5E8C"/>
    <w:rsid w:val="004E642C"/>
    <w:rsid w:val="004E692C"/>
    <w:rsid w:val="004E6AB8"/>
    <w:rsid w:val="004E732C"/>
    <w:rsid w:val="004E7AE6"/>
    <w:rsid w:val="004E7B41"/>
    <w:rsid w:val="004F0362"/>
    <w:rsid w:val="004F0B7C"/>
    <w:rsid w:val="004F0DB5"/>
    <w:rsid w:val="004F0FA2"/>
    <w:rsid w:val="004F1A5F"/>
    <w:rsid w:val="004F1D2C"/>
    <w:rsid w:val="004F2319"/>
    <w:rsid w:val="004F2528"/>
    <w:rsid w:val="004F2594"/>
    <w:rsid w:val="004F2D7F"/>
    <w:rsid w:val="004F2E81"/>
    <w:rsid w:val="004F31D3"/>
    <w:rsid w:val="004F3C1F"/>
    <w:rsid w:val="004F3CA0"/>
    <w:rsid w:val="004F4217"/>
    <w:rsid w:val="004F4802"/>
    <w:rsid w:val="004F4A2F"/>
    <w:rsid w:val="004F4ACE"/>
    <w:rsid w:val="004F511F"/>
    <w:rsid w:val="004F525C"/>
    <w:rsid w:val="004F5843"/>
    <w:rsid w:val="004F5B90"/>
    <w:rsid w:val="004F5CB6"/>
    <w:rsid w:val="004F654F"/>
    <w:rsid w:val="004F679E"/>
    <w:rsid w:val="004F69C4"/>
    <w:rsid w:val="004F69F9"/>
    <w:rsid w:val="004F6BD0"/>
    <w:rsid w:val="004F6D08"/>
    <w:rsid w:val="004F6F86"/>
    <w:rsid w:val="004F77AA"/>
    <w:rsid w:val="004F7E58"/>
    <w:rsid w:val="00500A71"/>
    <w:rsid w:val="005012C1"/>
    <w:rsid w:val="00501450"/>
    <w:rsid w:val="0050171E"/>
    <w:rsid w:val="00502034"/>
    <w:rsid w:val="005025B5"/>
    <w:rsid w:val="005027C9"/>
    <w:rsid w:val="00502B2C"/>
    <w:rsid w:val="00502B5A"/>
    <w:rsid w:val="00502E43"/>
    <w:rsid w:val="00503081"/>
    <w:rsid w:val="0050326E"/>
    <w:rsid w:val="0050353E"/>
    <w:rsid w:val="00503F97"/>
    <w:rsid w:val="00504302"/>
    <w:rsid w:val="005043CF"/>
    <w:rsid w:val="00504486"/>
    <w:rsid w:val="00504C3F"/>
    <w:rsid w:val="00504EF7"/>
    <w:rsid w:val="005050A8"/>
    <w:rsid w:val="00505605"/>
    <w:rsid w:val="0050724C"/>
    <w:rsid w:val="0050762F"/>
    <w:rsid w:val="00507E82"/>
    <w:rsid w:val="00507F0B"/>
    <w:rsid w:val="00510BAD"/>
    <w:rsid w:val="00510C1A"/>
    <w:rsid w:val="00510CF5"/>
    <w:rsid w:val="00511344"/>
    <w:rsid w:val="00511840"/>
    <w:rsid w:val="00511C14"/>
    <w:rsid w:val="00511C21"/>
    <w:rsid w:val="005120F5"/>
    <w:rsid w:val="005128F3"/>
    <w:rsid w:val="00512BD8"/>
    <w:rsid w:val="00512E4F"/>
    <w:rsid w:val="00513306"/>
    <w:rsid w:val="00513702"/>
    <w:rsid w:val="005143C2"/>
    <w:rsid w:val="005144C6"/>
    <w:rsid w:val="005147F8"/>
    <w:rsid w:val="00514CA5"/>
    <w:rsid w:val="00515741"/>
    <w:rsid w:val="005158D6"/>
    <w:rsid w:val="00515AB4"/>
    <w:rsid w:val="00515C07"/>
    <w:rsid w:val="00515D0F"/>
    <w:rsid w:val="00516160"/>
    <w:rsid w:val="00517A22"/>
    <w:rsid w:val="00520BAB"/>
    <w:rsid w:val="00520DC6"/>
    <w:rsid w:val="00520EEF"/>
    <w:rsid w:val="00521C53"/>
    <w:rsid w:val="00521DFD"/>
    <w:rsid w:val="00521E1B"/>
    <w:rsid w:val="005225FC"/>
    <w:rsid w:val="0052278B"/>
    <w:rsid w:val="00522E64"/>
    <w:rsid w:val="00524ECB"/>
    <w:rsid w:val="005255E9"/>
    <w:rsid w:val="00525FEE"/>
    <w:rsid w:val="0052628F"/>
    <w:rsid w:val="00526426"/>
    <w:rsid w:val="00527509"/>
    <w:rsid w:val="00527695"/>
    <w:rsid w:val="00527E14"/>
    <w:rsid w:val="0053021B"/>
    <w:rsid w:val="00530A4C"/>
    <w:rsid w:val="00530BD8"/>
    <w:rsid w:val="00530DC9"/>
    <w:rsid w:val="00531263"/>
    <w:rsid w:val="00531B55"/>
    <w:rsid w:val="0053216F"/>
    <w:rsid w:val="005323DE"/>
    <w:rsid w:val="00532730"/>
    <w:rsid w:val="00532B56"/>
    <w:rsid w:val="005330C9"/>
    <w:rsid w:val="005339BD"/>
    <w:rsid w:val="00533BFF"/>
    <w:rsid w:val="00533C4B"/>
    <w:rsid w:val="0053412E"/>
    <w:rsid w:val="00534738"/>
    <w:rsid w:val="0053484B"/>
    <w:rsid w:val="00534A4E"/>
    <w:rsid w:val="00534BAA"/>
    <w:rsid w:val="00535E18"/>
    <w:rsid w:val="005360A6"/>
    <w:rsid w:val="00536264"/>
    <w:rsid w:val="00536583"/>
    <w:rsid w:val="0053672B"/>
    <w:rsid w:val="00536E16"/>
    <w:rsid w:val="00536E76"/>
    <w:rsid w:val="00536EE3"/>
    <w:rsid w:val="00537188"/>
    <w:rsid w:val="0053794D"/>
    <w:rsid w:val="00537983"/>
    <w:rsid w:val="00537BF5"/>
    <w:rsid w:val="00537F89"/>
    <w:rsid w:val="00540264"/>
    <w:rsid w:val="00540404"/>
    <w:rsid w:val="00540CB3"/>
    <w:rsid w:val="00540DFD"/>
    <w:rsid w:val="00541359"/>
    <w:rsid w:val="00541C56"/>
    <w:rsid w:val="00541D3B"/>
    <w:rsid w:val="0054266A"/>
    <w:rsid w:val="005428F4"/>
    <w:rsid w:val="005430A7"/>
    <w:rsid w:val="005438DC"/>
    <w:rsid w:val="00544E98"/>
    <w:rsid w:val="00544F1B"/>
    <w:rsid w:val="0054535E"/>
    <w:rsid w:val="00545B2B"/>
    <w:rsid w:val="00545CE0"/>
    <w:rsid w:val="0054604D"/>
    <w:rsid w:val="0054612F"/>
    <w:rsid w:val="00546449"/>
    <w:rsid w:val="00546921"/>
    <w:rsid w:val="00546C82"/>
    <w:rsid w:val="00546E49"/>
    <w:rsid w:val="005470A6"/>
    <w:rsid w:val="0054742F"/>
    <w:rsid w:val="00547753"/>
    <w:rsid w:val="00547AC1"/>
    <w:rsid w:val="00547BFD"/>
    <w:rsid w:val="00547CFF"/>
    <w:rsid w:val="00547E76"/>
    <w:rsid w:val="00547E79"/>
    <w:rsid w:val="00547FA8"/>
    <w:rsid w:val="0055101F"/>
    <w:rsid w:val="00551D9B"/>
    <w:rsid w:val="00551E41"/>
    <w:rsid w:val="00552232"/>
    <w:rsid w:val="00552AA2"/>
    <w:rsid w:val="00553B36"/>
    <w:rsid w:val="00554237"/>
    <w:rsid w:val="00554420"/>
    <w:rsid w:val="00554629"/>
    <w:rsid w:val="00554C4E"/>
    <w:rsid w:val="00554D40"/>
    <w:rsid w:val="00554DE4"/>
    <w:rsid w:val="005554E6"/>
    <w:rsid w:val="00555CAE"/>
    <w:rsid w:val="005566DD"/>
    <w:rsid w:val="00556E9D"/>
    <w:rsid w:val="00556FED"/>
    <w:rsid w:val="00557594"/>
    <w:rsid w:val="005578C9"/>
    <w:rsid w:val="00557E12"/>
    <w:rsid w:val="00557F10"/>
    <w:rsid w:val="005608C5"/>
    <w:rsid w:val="00561106"/>
    <w:rsid w:val="00561270"/>
    <w:rsid w:val="00561BB4"/>
    <w:rsid w:val="0056291D"/>
    <w:rsid w:val="00563491"/>
    <w:rsid w:val="00563A1C"/>
    <w:rsid w:val="00563D19"/>
    <w:rsid w:val="00564312"/>
    <w:rsid w:val="00564AFB"/>
    <w:rsid w:val="00564BD3"/>
    <w:rsid w:val="00565034"/>
    <w:rsid w:val="0056560E"/>
    <w:rsid w:val="00566ED3"/>
    <w:rsid w:val="00566FD2"/>
    <w:rsid w:val="0056723C"/>
    <w:rsid w:val="005700C0"/>
    <w:rsid w:val="00570745"/>
    <w:rsid w:val="00570F6D"/>
    <w:rsid w:val="00571E8E"/>
    <w:rsid w:val="00572557"/>
    <w:rsid w:val="00573464"/>
    <w:rsid w:val="005737B4"/>
    <w:rsid w:val="005737C7"/>
    <w:rsid w:val="005738FF"/>
    <w:rsid w:val="00574D8F"/>
    <w:rsid w:val="0057532B"/>
    <w:rsid w:val="00577371"/>
    <w:rsid w:val="0057751A"/>
    <w:rsid w:val="005776DF"/>
    <w:rsid w:val="00577701"/>
    <w:rsid w:val="0058007A"/>
    <w:rsid w:val="00580639"/>
    <w:rsid w:val="005807DA"/>
    <w:rsid w:val="0058145A"/>
    <w:rsid w:val="00581469"/>
    <w:rsid w:val="00581CBB"/>
    <w:rsid w:val="00581FE6"/>
    <w:rsid w:val="00582359"/>
    <w:rsid w:val="005826B5"/>
    <w:rsid w:val="00582CE0"/>
    <w:rsid w:val="00583041"/>
    <w:rsid w:val="00583346"/>
    <w:rsid w:val="00583540"/>
    <w:rsid w:val="005835D0"/>
    <w:rsid w:val="00583704"/>
    <w:rsid w:val="00583CD8"/>
    <w:rsid w:val="00584395"/>
    <w:rsid w:val="00584642"/>
    <w:rsid w:val="00584753"/>
    <w:rsid w:val="00585E44"/>
    <w:rsid w:val="00586C2C"/>
    <w:rsid w:val="00587F40"/>
    <w:rsid w:val="0059069C"/>
    <w:rsid w:val="00590B61"/>
    <w:rsid w:val="00590EE3"/>
    <w:rsid w:val="00591155"/>
    <w:rsid w:val="005918A7"/>
    <w:rsid w:val="005919B6"/>
    <w:rsid w:val="005933A9"/>
    <w:rsid w:val="005948B0"/>
    <w:rsid w:val="00594DE5"/>
    <w:rsid w:val="0059538C"/>
    <w:rsid w:val="005953E6"/>
    <w:rsid w:val="00595439"/>
    <w:rsid w:val="00595F6D"/>
    <w:rsid w:val="00596097"/>
    <w:rsid w:val="00596634"/>
    <w:rsid w:val="005976E3"/>
    <w:rsid w:val="005A0327"/>
    <w:rsid w:val="005A083D"/>
    <w:rsid w:val="005A0C43"/>
    <w:rsid w:val="005A114B"/>
    <w:rsid w:val="005A179B"/>
    <w:rsid w:val="005A21AF"/>
    <w:rsid w:val="005A2413"/>
    <w:rsid w:val="005A2765"/>
    <w:rsid w:val="005A27B6"/>
    <w:rsid w:val="005A27E4"/>
    <w:rsid w:val="005A2ACB"/>
    <w:rsid w:val="005A31B1"/>
    <w:rsid w:val="005A3209"/>
    <w:rsid w:val="005A3D2E"/>
    <w:rsid w:val="005A477C"/>
    <w:rsid w:val="005A4A1C"/>
    <w:rsid w:val="005A4FB7"/>
    <w:rsid w:val="005A5AA2"/>
    <w:rsid w:val="005A5D5E"/>
    <w:rsid w:val="005A65E5"/>
    <w:rsid w:val="005A6DBC"/>
    <w:rsid w:val="005A7F94"/>
    <w:rsid w:val="005B04E2"/>
    <w:rsid w:val="005B09F8"/>
    <w:rsid w:val="005B0A26"/>
    <w:rsid w:val="005B0D43"/>
    <w:rsid w:val="005B1308"/>
    <w:rsid w:val="005B1602"/>
    <w:rsid w:val="005B2632"/>
    <w:rsid w:val="005B26EF"/>
    <w:rsid w:val="005B286B"/>
    <w:rsid w:val="005B2E31"/>
    <w:rsid w:val="005B2ED8"/>
    <w:rsid w:val="005B383E"/>
    <w:rsid w:val="005B38FA"/>
    <w:rsid w:val="005B3DC8"/>
    <w:rsid w:val="005B4066"/>
    <w:rsid w:val="005B4148"/>
    <w:rsid w:val="005B43DD"/>
    <w:rsid w:val="005B4621"/>
    <w:rsid w:val="005B48B3"/>
    <w:rsid w:val="005B4BC7"/>
    <w:rsid w:val="005B4C4C"/>
    <w:rsid w:val="005B54D2"/>
    <w:rsid w:val="005B582C"/>
    <w:rsid w:val="005B5868"/>
    <w:rsid w:val="005B593B"/>
    <w:rsid w:val="005B6067"/>
    <w:rsid w:val="005B7CC3"/>
    <w:rsid w:val="005B7CD4"/>
    <w:rsid w:val="005C0EC4"/>
    <w:rsid w:val="005C10A5"/>
    <w:rsid w:val="005C1BD9"/>
    <w:rsid w:val="005C2216"/>
    <w:rsid w:val="005C2E75"/>
    <w:rsid w:val="005C3307"/>
    <w:rsid w:val="005C344C"/>
    <w:rsid w:val="005C3A56"/>
    <w:rsid w:val="005C3D1A"/>
    <w:rsid w:val="005C46C7"/>
    <w:rsid w:val="005C5945"/>
    <w:rsid w:val="005C5C2F"/>
    <w:rsid w:val="005C5E60"/>
    <w:rsid w:val="005C6586"/>
    <w:rsid w:val="005C7549"/>
    <w:rsid w:val="005C7824"/>
    <w:rsid w:val="005C7BA5"/>
    <w:rsid w:val="005C7C4B"/>
    <w:rsid w:val="005D07F1"/>
    <w:rsid w:val="005D1144"/>
    <w:rsid w:val="005D255D"/>
    <w:rsid w:val="005D32A2"/>
    <w:rsid w:val="005D3E79"/>
    <w:rsid w:val="005D4F2B"/>
    <w:rsid w:val="005D5743"/>
    <w:rsid w:val="005D578A"/>
    <w:rsid w:val="005D6A02"/>
    <w:rsid w:val="005D793A"/>
    <w:rsid w:val="005D7AED"/>
    <w:rsid w:val="005D7D01"/>
    <w:rsid w:val="005D7F76"/>
    <w:rsid w:val="005E012B"/>
    <w:rsid w:val="005E1EFC"/>
    <w:rsid w:val="005E2163"/>
    <w:rsid w:val="005E22E9"/>
    <w:rsid w:val="005E2378"/>
    <w:rsid w:val="005E2BCD"/>
    <w:rsid w:val="005E514C"/>
    <w:rsid w:val="005E53B2"/>
    <w:rsid w:val="005E53B8"/>
    <w:rsid w:val="005E54F2"/>
    <w:rsid w:val="005E58F9"/>
    <w:rsid w:val="005E5AF6"/>
    <w:rsid w:val="005E6683"/>
    <w:rsid w:val="005E68A5"/>
    <w:rsid w:val="005F02DB"/>
    <w:rsid w:val="005F04B2"/>
    <w:rsid w:val="005F1169"/>
    <w:rsid w:val="005F11E9"/>
    <w:rsid w:val="005F2502"/>
    <w:rsid w:val="005F2A3B"/>
    <w:rsid w:val="005F32BC"/>
    <w:rsid w:val="005F36A0"/>
    <w:rsid w:val="005F3AD4"/>
    <w:rsid w:val="005F3C86"/>
    <w:rsid w:val="005F3CB2"/>
    <w:rsid w:val="005F48A3"/>
    <w:rsid w:val="005F5506"/>
    <w:rsid w:val="005F58F5"/>
    <w:rsid w:val="005F6031"/>
    <w:rsid w:val="005F6BE3"/>
    <w:rsid w:val="005F6F1F"/>
    <w:rsid w:val="005F6F69"/>
    <w:rsid w:val="00600EAB"/>
    <w:rsid w:val="00601035"/>
    <w:rsid w:val="00602F3A"/>
    <w:rsid w:val="006030B3"/>
    <w:rsid w:val="00603902"/>
    <w:rsid w:val="006046DE"/>
    <w:rsid w:val="00604D56"/>
    <w:rsid w:val="00605248"/>
    <w:rsid w:val="00605DA3"/>
    <w:rsid w:val="00605EEE"/>
    <w:rsid w:val="00606224"/>
    <w:rsid w:val="00606601"/>
    <w:rsid w:val="006067B8"/>
    <w:rsid w:val="006072B2"/>
    <w:rsid w:val="006074E7"/>
    <w:rsid w:val="0060779A"/>
    <w:rsid w:val="006077FA"/>
    <w:rsid w:val="00610008"/>
    <w:rsid w:val="006102DB"/>
    <w:rsid w:val="006102E0"/>
    <w:rsid w:val="006103A6"/>
    <w:rsid w:val="00610F31"/>
    <w:rsid w:val="00611046"/>
    <w:rsid w:val="006119BF"/>
    <w:rsid w:val="00611BE5"/>
    <w:rsid w:val="00611C15"/>
    <w:rsid w:val="00611D8D"/>
    <w:rsid w:val="00612E89"/>
    <w:rsid w:val="00612F66"/>
    <w:rsid w:val="00613040"/>
    <w:rsid w:val="00613062"/>
    <w:rsid w:val="00613138"/>
    <w:rsid w:val="00613634"/>
    <w:rsid w:val="00613790"/>
    <w:rsid w:val="0061382F"/>
    <w:rsid w:val="0061421D"/>
    <w:rsid w:val="0061449C"/>
    <w:rsid w:val="00614620"/>
    <w:rsid w:val="006153AB"/>
    <w:rsid w:val="0061567E"/>
    <w:rsid w:val="00615CEB"/>
    <w:rsid w:val="006179FE"/>
    <w:rsid w:val="00617BFE"/>
    <w:rsid w:val="0062092B"/>
    <w:rsid w:val="006215A2"/>
    <w:rsid w:val="00621B6B"/>
    <w:rsid w:val="00621BA2"/>
    <w:rsid w:val="00622908"/>
    <w:rsid w:val="00622A22"/>
    <w:rsid w:val="00622C40"/>
    <w:rsid w:val="00622DD1"/>
    <w:rsid w:val="00623149"/>
    <w:rsid w:val="006244BC"/>
    <w:rsid w:val="0062472B"/>
    <w:rsid w:val="00624B02"/>
    <w:rsid w:val="00624C15"/>
    <w:rsid w:val="00624DC5"/>
    <w:rsid w:val="006253CE"/>
    <w:rsid w:val="006253E2"/>
    <w:rsid w:val="0062549F"/>
    <w:rsid w:val="00625A92"/>
    <w:rsid w:val="00626193"/>
    <w:rsid w:val="00626F52"/>
    <w:rsid w:val="00627356"/>
    <w:rsid w:val="00627458"/>
    <w:rsid w:val="00627756"/>
    <w:rsid w:val="00627EB2"/>
    <w:rsid w:val="00630399"/>
    <w:rsid w:val="00630B90"/>
    <w:rsid w:val="00631D5E"/>
    <w:rsid w:val="00631DB6"/>
    <w:rsid w:val="00632117"/>
    <w:rsid w:val="0063211B"/>
    <w:rsid w:val="0063230A"/>
    <w:rsid w:val="00632416"/>
    <w:rsid w:val="00632CB7"/>
    <w:rsid w:val="0063349D"/>
    <w:rsid w:val="0063381B"/>
    <w:rsid w:val="006345DD"/>
    <w:rsid w:val="006348A1"/>
    <w:rsid w:val="00634CBD"/>
    <w:rsid w:val="00634DAB"/>
    <w:rsid w:val="00634E01"/>
    <w:rsid w:val="00634F52"/>
    <w:rsid w:val="0063507D"/>
    <w:rsid w:val="0063525F"/>
    <w:rsid w:val="00635695"/>
    <w:rsid w:val="006362EB"/>
    <w:rsid w:val="006368FE"/>
    <w:rsid w:val="00637F13"/>
    <w:rsid w:val="00640984"/>
    <w:rsid w:val="006409DB"/>
    <w:rsid w:val="00640B37"/>
    <w:rsid w:val="00641161"/>
    <w:rsid w:val="006414C5"/>
    <w:rsid w:val="00641939"/>
    <w:rsid w:val="00641BB1"/>
    <w:rsid w:val="00642093"/>
    <w:rsid w:val="00642624"/>
    <w:rsid w:val="00642AA8"/>
    <w:rsid w:val="006434B1"/>
    <w:rsid w:val="00643856"/>
    <w:rsid w:val="00643924"/>
    <w:rsid w:val="00644462"/>
    <w:rsid w:val="006456A0"/>
    <w:rsid w:val="00645991"/>
    <w:rsid w:val="00645D90"/>
    <w:rsid w:val="006463EE"/>
    <w:rsid w:val="006468A3"/>
    <w:rsid w:val="0064693C"/>
    <w:rsid w:val="00646A55"/>
    <w:rsid w:val="006470BD"/>
    <w:rsid w:val="00650106"/>
    <w:rsid w:val="0065026C"/>
    <w:rsid w:val="0065083C"/>
    <w:rsid w:val="0065174C"/>
    <w:rsid w:val="0065215E"/>
    <w:rsid w:val="006521D7"/>
    <w:rsid w:val="0065269D"/>
    <w:rsid w:val="00652803"/>
    <w:rsid w:val="00652930"/>
    <w:rsid w:val="00653BA3"/>
    <w:rsid w:val="00653CF7"/>
    <w:rsid w:val="006541F0"/>
    <w:rsid w:val="00654625"/>
    <w:rsid w:val="006546C9"/>
    <w:rsid w:val="00654874"/>
    <w:rsid w:val="00654CC7"/>
    <w:rsid w:val="00655221"/>
    <w:rsid w:val="006557A2"/>
    <w:rsid w:val="006558EE"/>
    <w:rsid w:val="00655AAC"/>
    <w:rsid w:val="00655E16"/>
    <w:rsid w:val="00656424"/>
    <w:rsid w:val="00656834"/>
    <w:rsid w:val="00656BB8"/>
    <w:rsid w:val="00656FDB"/>
    <w:rsid w:val="00657544"/>
    <w:rsid w:val="00657B1B"/>
    <w:rsid w:val="00657C02"/>
    <w:rsid w:val="00660759"/>
    <w:rsid w:val="006616B2"/>
    <w:rsid w:val="0066199F"/>
    <w:rsid w:val="0066226D"/>
    <w:rsid w:val="00663D4B"/>
    <w:rsid w:val="00664109"/>
    <w:rsid w:val="00664150"/>
    <w:rsid w:val="00664155"/>
    <w:rsid w:val="006642FE"/>
    <w:rsid w:val="00664D03"/>
    <w:rsid w:val="00665150"/>
    <w:rsid w:val="00665384"/>
    <w:rsid w:val="00665518"/>
    <w:rsid w:val="00665928"/>
    <w:rsid w:val="0066596F"/>
    <w:rsid w:val="0066717D"/>
    <w:rsid w:val="006676BD"/>
    <w:rsid w:val="00667A9F"/>
    <w:rsid w:val="00667AB8"/>
    <w:rsid w:val="0067005E"/>
    <w:rsid w:val="00670120"/>
    <w:rsid w:val="00670976"/>
    <w:rsid w:val="006721A2"/>
    <w:rsid w:val="00672495"/>
    <w:rsid w:val="006724B1"/>
    <w:rsid w:val="0067276F"/>
    <w:rsid w:val="00672962"/>
    <w:rsid w:val="0067411A"/>
    <w:rsid w:val="00674449"/>
    <w:rsid w:val="00674656"/>
    <w:rsid w:val="00674660"/>
    <w:rsid w:val="0067495F"/>
    <w:rsid w:val="00674FA1"/>
    <w:rsid w:val="006755DF"/>
    <w:rsid w:val="0067569E"/>
    <w:rsid w:val="00675808"/>
    <w:rsid w:val="00675AFF"/>
    <w:rsid w:val="00675BF8"/>
    <w:rsid w:val="0067657F"/>
    <w:rsid w:val="0067691E"/>
    <w:rsid w:val="00676EDF"/>
    <w:rsid w:val="0067760D"/>
    <w:rsid w:val="00677B5A"/>
    <w:rsid w:val="00677C03"/>
    <w:rsid w:val="00680D6C"/>
    <w:rsid w:val="00680F62"/>
    <w:rsid w:val="0068187F"/>
    <w:rsid w:val="006819D2"/>
    <w:rsid w:val="006822D5"/>
    <w:rsid w:val="00682596"/>
    <w:rsid w:val="0068282D"/>
    <w:rsid w:val="006836E7"/>
    <w:rsid w:val="00683FF8"/>
    <w:rsid w:val="00684037"/>
    <w:rsid w:val="0068404A"/>
    <w:rsid w:val="00684BCB"/>
    <w:rsid w:val="00684D44"/>
    <w:rsid w:val="0068504E"/>
    <w:rsid w:val="00685580"/>
    <w:rsid w:val="00685760"/>
    <w:rsid w:val="00685A23"/>
    <w:rsid w:val="00686087"/>
    <w:rsid w:val="006863B9"/>
    <w:rsid w:val="006864D4"/>
    <w:rsid w:val="0068666D"/>
    <w:rsid w:val="006869DB"/>
    <w:rsid w:val="00686B9E"/>
    <w:rsid w:val="00686C08"/>
    <w:rsid w:val="0068778E"/>
    <w:rsid w:val="0068784F"/>
    <w:rsid w:val="006900FA"/>
    <w:rsid w:val="0069010B"/>
    <w:rsid w:val="00690225"/>
    <w:rsid w:val="00691666"/>
    <w:rsid w:val="006928A7"/>
    <w:rsid w:val="00692C76"/>
    <w:rsid w:val="00692E3C"/>
    <w:rsid w:val="00692FBB"/>
    <w:rsid w:val="006930DD"/>
    <w:rsid w:val="006933DC"/>
    <w:rsid w:val="006937E1"/>
    <w:rsid w:val="00693985"/>
    <w:rsid w:val="0069450D"/>
    <w:rsid w:val="00695204"/>
    <w:rsid w:val="00695227"/>
    <w:rsid w:val="00696044"/>
    <w:rsid w:val="00696259"/>
    <w:rsid w:val="00697099"/>
    <w:rsid w:val="006976A9"/>
    <w:rsid w:val="00697DD0"/>
    <w:rsid w:val="00697ED5"/>
    <w:rsid w:val="006A03D7"/>
    <w:rsid w:val="006A05A1"/>
    <w:rsid w:val="006A1302"/>
    <w:rsid w:val="006A13C3"/>
    <w:rsid w:val="006A1C87"/>
    <w:rsid w:val="006A1CB9"/>
    <w:rsid w:val="006A2B96"/>
    <w:rsid w:val="006A37A9"/>
    <w:rsid w:val="006A46C8"/>
    <w:rsid w:val="006A4AC3"/>
    <w:rsid w:val="006A4C4B"/>
    <w:rsid w:val="006A4CAD"/>
    <w:rsid w:val="006A5733"/>
    <w:rsid w:val="006A57BA"/>
    <w:rsid w:val="006A5837"/>
    <w:rsid w:val="006A5D1A"/>
    <w:rsid w:val="006A5E72"/>
    <w:rsid w:val="006A606D"/>
    <w:rsid w:val="006A75EC"/>
    <w:rsid w:val="006A7FFC"/>
    <w:rsid w:val="006B00C1"/>
    <w:rsid w:val="006B154D"/>
    <w:rsid w:val="006B1691"/>
    <w:rsid w:val="006B1952"/>
    <w:rsid w:val="006B1A4C"/>
    <w:rsid w:val="006B1AB1"/>
    <w:rsid w:val="006B1E75"/>
    <w:rsid w:val="006B25AF"/>
    <w:rsid w:val="006B2BB3"/>
    <w:rsid w:val="006B2D3A"/>
    <w:rsid w:val="006B3BD4"/>
    <w:rsid w:val="006B5812"/>
    <w:rsid w:val="006B5B4F"/>
    <w:rsid w:val="006B5D55"/>
    <w:rsid w:val="006B5F80"/>
    <w:rsid w:val="006B667B"/>
    <w:rsid w:val="006B67C6"/>
    <w:rsid w:val="006B7616"/>
    <w:rsid w:val="006B765A"/>
    <w:rsid w:val="006B7DC2"/>
    <w:rsid w:val="006B7F38"/>
    <w:rsid w:val="006C0007"/>
    <w:rsid w:val="006C04DB"/>
    <w:rsid w:val="006C061C"/>
    <w:rsid w:val="006C0785"/>
    <w:rsid w:val="006C0986"/>
    <w:rsid w:val="006C0AA0"/>
    <w:rsid w:val="006C0CC7"/>
    <w:rsid w:val="006C0CFA"/>
    <w:rsid w:val="006C1208"/>
    <w:rsid w:val="006C27D3"/>
    <w:rsid w:val="006C28BD"/>
    <w:rsid w:val="006C2AFD"/>
    <w:rsid w:val="006C2C89"/>
    <w:rsid w:val="006C2E3B"/>
    <w:rsid w:val="006C3223"/>
    <w:rsid w:val="006C39EE"/>
    <w:rsid w:val="006C39F3"/>
    <w:rsid w:val="006C3FD2"/>
    <w:rsid w:val="006C49F4"/>
    <w:rsid w:val="006C4EBD"/>
    <w:rsid w:val="006C5571"/>
    <w:rsid w:val="006C64FB"/>
    <w:rsid w:val="006C6898"/>
    <w:rsid w:val="006C75BD"/>
    <w:rsid w:val="006C792F"/>
    <w:rsid w:val="006D036B"/>
    <w:rsid w:val="006D0775"/>
    <w:rsid w:val="006D136E"/>
    <w:rsid w:val="006D1D66"/>
    <w:rsid w:val="006D1EDC"/>
    <w:rsid w:val="006D20B9"/>
    <w:rsid w:val="006D22C9"/>
    <w:rsid w:val="006D2B43"/>
    <w:rsid w:val="006D2DBC"/>
    <w:rsid w:val="006D2DFE"/>
    <w:rsid w:val="006D3123"/>
    <w:rsid w:val="006D41FF"/>
    <w:rsid w:val="006D4301"/>
    <w:rsid w:val="006D4433"/>
    <w:rsid w:val="006D4481"/>
    <w:rsid w:val="006D57C8"/>
    <w:rsid w:val="006D59DF"/>
    <w:rsid w:val="006D6127"/>
    <w:rsid w:val="006D639D"/>
    <w:rsid w:val="006D657A"/>
    <w:rsid w:val="006D6C5D"/>
    <w:rsid w:val="006D744F"/>
    <w:rsid w:val="006D79D9"/>
    <w:rsid w:val="006E067A"/>
    <w:rsid w:val="006E1859"/>
    <w:rsid w:val="006E3245"/>
    <w:rsid w:val="006E34DC"/>
    <w:rsid w:val="006E391F"/>
    <w:rsid w:val="006E3A5D"/>
    <w:rsid w:val="006E3BF9"/>
    <w:rsid w:val="006E416C"/>
    <w:rsid w:val="006E4241"/>
    <w:rsid w:val="006E46E5"/>
    <w:rsid w:val="006E4F71"/>
    <w:rsid w:val="006E5CF4"/>
    <w:rsid w:val="006E79FC"/>
    <w:rsid w:val="006E7F85"/>
    <w:rsid w:val="006F02D6"/>
    <w:rsid w:val="006F0F13"/>
    <w:rsid w:val="006F10F9"/>
    <w:rsid w:val="006F12D4"/>
    <w:rsid w:val="006F14EE"/>
    <w:rsid w:val="006F1C92"/>
    <w:rsid w:val="006F1E4A"/>
    <w:rsid w:val="006F2090"/>
    <w:rsid w:val="006F269E"/>
    <w:rsid w:val="006F2C64"/>
    <w:rsid w:val="006F3A9F"/>
    <w:rsid w:val="006F3D78"/>
    <w:rsid w:val="006F41D7"/>
    <w:rsid w:val="006F4997"/>
    <w:rsid w:val="006F51D1"/>
    <w:rsid w:val="006F574A"/>
    <w:rsid w:val="006F62FF"/>
    <w:rsid w:val="006F66A6"/>
    <w:rsid w:val="006F677A"/>
    <w:rsid w:val="006F6F04"/>
    <w:rsid w:val="006F7170"/>
    <w:rsid w:val="006F7208"/>
    <w:rsid w:val="006F74DD"/>
    <w:rsid w:val="00700254"/>
    <w:rsid w:val="0070067A"/>
    <w:rsid w:val="007008F1"/>
    <w:rsid w:val="00700DF7"/>
    <w:rsid w:val="0070110C"/>
    <w:rsid w:val="007012BB"/>
    <w:rsid w:val="00702015"/>
    <w:rsid w:val="0070299F"/>
    <w:rsid w:val="00702D50"/>
    <w:rsid w:val="00702DFB"/>
    <w:rsid w:val="007031AC"/>
    <w:rsid w:val="007036F1"/>
    <w:rsid w:val="00703DF7"/>
    <w:rsid w:val="00703E83"/>
    <w:rsid w:val="00704109"/>
    <w:rsid w:val="007050BD"/>
    <w:rsid w:val="00705735"/>
    <w:rsid w:val="00706833"/>
    <w:rsid w:val="00706D3A"/>
    <w:rsid w:val="00706E98"/>
    <w:rsid w:val="00707E47"/>
    <w:rsid w:val="0071041B"/>
    <w:rsid w:val="00710818"/>
    <w:rsid w:val="00710DD7"/>
    <w:rsid w:val="00711806"/>
    <w:rsid w:val="00712926"/>
    <w:rsid w:val="00712EFA"/>
    <w:rsid w:val="007136B3"/>
    <w:rsid w:val="00713AB5"/>
    <w:rsid w:val="00713C77"/>
    <w:rsid w:val="00713D01"/>
    <w:rsid w:val="00713D47"/>
    <w:rsid w:val="0071403E"/>
    <w:rsid w:val="007141C3"/>
    <w:rsid w:val="00714235"/>
    <w:rsid w:val="00714FA2"/>
    <w:rsid w:val="00715682"/>
    <w:rsid w:val="00715CBA"/>
    <w:rsid w:val="007171CD"/>
    <w:rsid w:val="00717678"/>
    <w:rsid w:val="007202BB"/>
    <w:rsid w:val="0072038E"/>
    <w:rsid w:val="00720473"/>
    <w:rsid w:val="0072049D"/>
    <w:rsid w:val="0072079A"/>
    <w:rsid w:val="00720A6D"/>
    <w:rsid w:val="00720CB0"/>
    <w:rsid w:val="00721358"/>
    <w:rsid w:val="00721A7A"/>
    <w:rsid w:val="0072226B"/>
    <w:rsid w:val="007226A5"/>
    <w:rsid w:val="00722B52"/>
    <w:rsid w:val="0072307F"/>
    <w:rsid w:val="00723493"/>
    <w:rsid w:val="007234DD"/>
    <w:rsid w:val="007238F4"/>
    <w:rsid w:val="00723AE4"/>
    <w:rsid w:val="0072413D"/>
    <w:rsid w:val="007242F5"/>
    <w:rsid w:val="00724795"/>
    <w:rsid w:val="007248E7"/>
    <w:rsid w:val="00724C8B"/>
    <w:rsid w:val="00724CD8"/>
    <w:rsid w:val="00724E67"/>
    <w:rsid w:val="00725317"/>
    <w:rsid w:val="00725494"/>
    <w:rsid w:val="007255B3"/>
    <w:rsid w:val="00725C23"/>
    <w:rsid w:val="007260C6"/>
    <w:rsid w:val="00726310"/>
    <w:rsid w:val="007265A3"/>
    <w:rsid w:val="00727026"/>
    <w:rsid w:val="00727BAC"/>
    <w:rsid w:val="00727E67"/>
    <w:rsid w:val="00730176"/>
    <w:rsid w:val="007306BA"/>
    <w:rsid w:val="007308D0"/>
    <w:rsid w:val="0073099A"/>
    <w:rsid w:val="00730AA0"/>
    <w:rsid w:val="0073100D"/>
    <w:rsid w:val="0073107B"/>
    <w:rsid w:val="007318AA"/>
    <w:rsid w:val="00731E57"/>
    <w:rsid w:val="007326DE"/>
    <w:rsid w:val="007327E8"/>
    <w:rsid w:val="00732B5D"/>
    <w:rsid w:val="00732BD1"/>
    <w:rsid w:val="007334F8"/>
    <w:rsid w:val="00733E55"/>
    <w:rsid w:val="00733E6B"/>
    <w:rsid w:val="007342F1"/>
    <w:rsid w:val="00734AC8"/>
    <w:rsid w:val="007356DE"/>
    <w:rsid w:val="007359D7"/>
    <w:rsid w:val="00735DE4"/>
    <w:rsid w:val="007369E0"/>
    <w:rsid w:val="00736A7A"/>
    <w:rsid w:val="00736B0F"/>
    <w:rsid w:val="00736CD7"/>
    <w:rsid w:val="00737330"/>
    <w:rsid w:val="00737343"/>
    <w:rsid w:val="0073735E"/>
    <w:rsid w:val="0073747F"/>
    <w:rsid w:val="00737845"/>
    <w:rsid w:val="00737904"/>
    <w:rsid w:val="00737982"/>
    <w:rsid w:val="00737B38"/>
    <w:rsid w:val="007404D7"/>
    <w:rsid w:val="007409D2"/>
    <w:rsid w:val="007418F4"/>
    <w:rsid w:val="007427A1"/>
    <w:rsid w:val="00743394"/>
    <w:rsid w:val="007435DA"/>
    <w:rsid w:val="00743696"/>
    <w:rsid w:val="007436F8"/>
    <w:rsid w:val="00743B00"/>
    <w:rsid w:val="0074409D"/>
    <w:rsid w:val="00744288"/>
    <w:rsid w:val="007442F3"/>
    <w:rsid w:val="00744D3A"/>
    <w:rsid w:val="007450A6"/>
    <w:rsid w:val="007454F2"/>
    <w:rsid w:val="00746410"/>
    <w:rsid w:val="00746456"/>
    <w:rsid w:val="007464FA"/>
    <w:rsid w:val="00746D4C"/>
    <w:rsid w:val="0074701A"/>
    <w:rsid w:val="00747628"/>
    <w:rsid w:val="00747ADB"/>
    <w:rsid w:val="00747B96"/>
    <w:rsid w:val="00747DBA"/>
    <w:rsid w:val="00750279"/>
    <w:rsid w:val="007502F7"/>
    <w:rsid w:val="00750566"/>
    <w:rsid w:val="00750D01"/>
    <w:rsid w:val="00750DAE"/>
    <w:rsid w:val="00751174"/>
    <w:rsid w:val="00751EE0"/>
    <w:rsid w:val="00752203"/>
    <w:rsid w:val="007525C3"/>
    <w:rsid w:val="007528AE"/>
    <w:rsid w:val="0075364C"/>
    <w:rsid w:val="007545AC"/>
    <w:rsid w:val="0075470B"/>
    <w:rsid w:val="007547E1"/>
    <w:rsid w:val="00754A95"/>
    <w:rsid w:val="00754BF3"/>
    <w:rsid w:val="0075586E"/>
    <w:rsid w:val="0075599D"/>
    <w:rsid w:val="00756060"/>
    <w:rsid w:val="00756B0C"/>
    <w:rsid w:val="00756EC1"/>
    <w:rsid w:val="00756FE5"/>
    <w:rsid w:val="007571F0"/>
    <w:rsid w:val="00757D1F"/>
    <w:rsid w:val="007602E0"/>
    <w:rsid w:val="007607C1"/>
    <w:rsid w:val="00760A08"/>
    <w:rsid w:val="00761E7C"/>
    <w:rsid w:val="0076222D"/>
    <w:rsid w:val="00762840"/>
    <w:rsid w:val="00762965"/>
    <w:rsid w:val="00762E17"/>
    <w:rsid w:val="00763F67"/>
    <w:rsid w:val="0076459F"/>
    <w:rsid w:val="00764D26"/>
    <w:rsid w:val="00765059"/>
    <w:rsid w:val="007650EF"/>
    <w:rsid w:val="0076546F"/>
    <w:rsid w:val="00765B59"/>
    <w:rsid w:val="00766E4F"/>
    <w:rsid w:val="00767012"/>
    <w:rsid w:val="007670B4"/>
    <w:rsid w:val="00767300"/>
    <w:rsid w:val="00767380"/>
    <w:rsid w:val="00767B62"/>
    <w:rsid w:val="00770240"/>
    <w:rsid w:val="00770970"/>
    <w:rsid w:val="00770C6F"/>
    <w:rsid w:val="0077128B"/>
    <w:rsid w:val="007719BE"/>
    <w:rsid w:val="0077253F"/>
    <w:rsid w:val="00772878"/>
    <w:rsid w:val="007728F3"/>
    <w:rsid w:val="007729E3"/>
    <w:rsid w:val="00773756"/>
    <w:rsid w:val="00773856"/>
    <w:rsid w:val="00774BF2"/>
    <w:rsid w:val="00775066"/>
    <w:rsid w:val="0077542D"/>
    <w:rsid w:val="00775559"/>
    <w:rsid w:val="00775C0A"/>
    <w:rsid w:val="00776787"/>
    <w:rsid w:val="00776932"/>
    <w:rsid w:val="00776CBA"/>
    <w:rsid w:val="007774C3"/>
    <w:rsid w:val="00777E83"/>
    <w:rsid w:val="00777FB9"/>
    <w:rsid w:val="00780962"/>
    <w:rsid w:val="007812BA"/>
    <w:rsid w:val="00781574"/>
    <w:rsid w:val="00781679"/>
    <w:rsid w:val="00781E71"/>
    <w:rsid w:val="00782166"/>
    <w:rsid w:val="007822B4"/>
    <w:rsid w:val="007826E0"/>
    <w:rsid w:val="00782E22"/>
    <w:rsid w:val="0078310B"/>
    <w:rsid w:val="0078389F"/>
    <w:rsid w:val="00783CD4"/>
    <w:rsid w:val="00783ED6"/>
    <w:rsid w:val="00784D33"/>
    <w:rsid w:val="007851AB"/>
    <w:rsid w:val="00785444"/>
    <w:rsid w:val="0078565C"/>
    <w:rsid w:val="00785DAC"/>
    <w:rsid w:val="00786674"/>
    <w:rsid w:val="00786BF2"/>
    <w:rsid w:val="00786C36"/>
    <w:rsid w:val="0078761B"/>
    <w:rsid w:val="00787657"/>
    <w:rsid w:val="00790019"/>
    <w:rsid w:val="00790976"/>
    <w:rsid w:val="00790D49"/>
    <w:rsid w:val="00790FBF"/>
    <w:rsid w:val="00791A72"/>
    <w:rsid w:val="00791D16"/>
    <w:rsid w:val="00792713"/>
    <w:rsid w:val="007928C7"/>
    <w:rsid w:val="007929E1"/>
    <w:rsid w:val="00792ABE"/>
    <w:rsid w:val="00792E73"/>
    <w:rsid w:val="00794882"/>
    <w:rsid w:val="007949E7"/>
    <w:rsid w:val="00794A04"/>
    <w:rsid w:val="00795380"/>
    <w:rsid w:val="0079580B"/>
    <w:rsid w:val="00796687"/>
    <w:rsid w:val="00796986"/>
    <w:rsid w:val="00796AA8"/>
    <w:rsid w:val="00796B81"/>
    <w:rsid w:val="00796BD3"/>
    <w:rsid w:val="007979EE"/>
    <w:rsid w:val="00797BAA"/>
    <w:rsid w:val="007A0066"/>
    <w:rsid w:val="007A0701"/>
    <w:rsid w:val="007A0DE3"/>
    <w:rsid w:val="007A0EC6"/>
    <w:rsid w:val="007A13E1"/>
    <w:rsid w:val="007A152C"/>
    <w:rsid w:val="007A1A9B"/>
    <w:rsid w:val="007A1EB6"/>
    <w:rsid w:val="007A1EF1"/>
    <w:rsid w:val="007A248E"/>
    <w:rsid w:val="007A3A18"/>
    <w:rsid w:val="007A3FC2"/>
    <w:rsid w:val="007A4476"/>
    <w:rsid w:val="007A47B4"/>
    <w:rsid w:val="007A49E4"/>
    <w:rsid w:val="007A4E79"/>
    <w:rsid w:val="007A4F47"/>
    <w:rsid w:val="007A546A"/>
    <w:rsid w:val="007A5AB8"/>
    <w:rsid w:val="007A5CFE"/>
    <w:rsid w:val="007A6A00"/>
    <w:rsid w:val="007A7541"/>
    <w:rsid w:val="007A761E"/>
    <w:rsid w:val="007A7A92"/>
    <w:rsid w:val="007B01B3"/>
    <w:rsid w:val="007B0834"/>
    <w:rsid w:val="007B116F"/>
    <w:rsid w:val="007B1200"/>
    <w:rsid w:val="007B14F0"/>
    <w:rsid w:val="007B1DC4"/>
    <w:rsid w:val="007B2056"/>
    <w:rsid w:val="007B2256"/>
    <w:rsid w:val="007B2810"/>
    <w:rsid w:val="007B4763"/>
    <w:rsid w:val="007B51C0"/>
    <w:rsid w:val="007B52C9"/>
    <w:rsid w:val="007B5378"/>
    <w:rsid w:val="007B5711"/>
    <w:rsid w:val="007B583C"/>
    <w:rsid w:val="007B5D8F"/>
    <w:rsid w:val="007B5F80"/>
    <w:rsid w:val="007B619A"/>
    <w:rsid w:val="007B6581"/>
    <w:rsid w:val="007B6B20"/>
    <w:rsid w:val="007B7091"/>
    <w:rsid w:val="007C0F3A"/>
    <w:rsid w:val="007C13AC"/>
    <w:rsid w:val="007C19D4"/>
    <w:rsid w:val="007C1C26"/>
    <w:rsid w:val="007C1CC8"/>
    <w:rsid w:val="007C203D"/>
    <w:rsid w:val="007C2890"/>
    <w:rsid w:val="007C28D5"/>
    <w:rsid w:val="007C29BD"/>
    <w:rsid w:val="007C3568"/>
    <w:rsid w:val="007C3967"/>
    <w:rsid w:val="007C39F0"/>
    <w:rsid w:val="007C4797"/>
    <w:rsid w:val="007C51D9"/>
    <w:rsid w:val="007C5EBC"/>
    <w:rsid w:val="007C601A"/>
    <w:rsid w:val="007C60A0"/>
    <w:rsid w:val="007C64F2"/>
    <w:rsid w:val="007C66D4"/>
    <w:rsid w:val="007C6722"/>
    <w:rsid w:val="007C6ED1"/>
    <w:rsid w:val="007C6FFF"/>
    <w:rsid w:val="007C7562"/>
    <w:rsid w:val="007C7ADB"/>
    <w:rsid w:val="007C7DF7"/>
    <w:rsid w:val="007C7EA5"/>
    <w:rsid w:val="007C7FFE"/>
    <w:rsid w:val="007D00BE"/>
    <w:rsid w:val="007D00C8"/>
    <w:rsid w:val="007D0954"/>
    <w:rsid w:val="007D0A4F"/>
    <w:rsid w:val="007D2D9A"/>
    <w:rsid w:val="007D2E9F"/>
    <w:rsid w:val="007D31F6"/>
    <w:rsid w:val="007D332C"/>
    <w:rsid w:val="007D3EF0"/>
    <w:rsid w:val="007D3F1C"/>
    <w:rsid w:val="007D4BCC"/>
    <w:rsid w:val="007D55E6"/>
    <w:rsid w:val="007D5887"/>
    <w:rsid w:val="007D5AF1"/>
    <w:rsid w:val="007D661B"/>
    <w:rsid w:val="007D6BF3"/>
    <w:rsid w:val="007D7434"/>
    <w:rsid w:val="007D7445"/>
    <w:rsid w:val="007D7BAA"/>
    <w:rsid w:val="007E04EA"/>
    <w:rsid w:val="007E0AC4"/>
    <w:rsid w:val="007E0E1B"/>
    <w:rsid w:val="007E218D"/>
    <w:rsid w:val="007E23F9"/>
    <w:rsid w:val="007E2907"/>
    <w:rsid w:val="007E2E74"/>
    <w:rsid w:val="007E385C"/>
    <w:rsid w:val="007E3A8F"/>
    <w:rsid w:val="007E4086"/>
    <w:rsid w:val="007E456F"/>
    <w:rsid w:val="007E50DB"/>
    <w:rsid w:val="007E54F3"/>
    <w:rsid w:val="007E5B24"/>
    <w:rsid w:val="007E6390"/>
    <w:rsid w:val="007E7A96"/>
    <w:rsid w:val="007E7DAF"/>
    <w:rsid w:val="007F005A"/>
    <w:rsid w:val="007F0165"/>
    <w:rsid w:val="007F036D"/>
    <w:rsid w:val="007F037D"/>
    <w:rsid w:val="007F0605"/>
    <w:rsid w:val="007F096F"/>
    <w:rsid w:val="007F0BEF"/>
    <w:rsid w:val="007F1197"/>
    <w:rsid w:val="007F1540"/>
    <w:rsid w:val="007F1C93"/>
    <w:rsid w:val="007F1F8F"/>
    <w:rsid w:val="007F2BC8"/>
    <w:rsid w:val="007F36C6"/>
    <w:rsid w:val="007F3C7F"/>
    <w:rsid w:val="007F4140"/>
    <w:rsid w:val="007F4D60"/>
    <w:rsid w:val="007F4DCF"/>
    <w:rsid w:val="007F5C0C"/>
    <w:rsid w:val="007F7C8A"/>
    <w:rsid w:val="00800857"/>
    <w:rsid w:val="00800BEA"/>
    <w:rsid w:val="008010BF"/>
    <w:rsid w:val="0080126B"/>
    <w:rsid w:val="00801996"/>
    <w:rsid w:val="00801B27"/>
    <w:rsid w:val="00801BFC"/>
    <w:rsid w:val="00801D5E"/>
    <w:rsid w:val="00801DCF"/>
    <w:rsid w:val="00802229"/>
    <w:rsid w:val="0080225E"/>
    <w:rsid w:val="00802789"/>
    <w:rsid w:val="00803613"/>
    <w:rsid w:val="0080455D"/>
    <w:rsid w:val="00804947"/>
    <w:rsid w:val="00804BE6"/>
    <w:rsid w:val="00805D31"/>
    <w:rsid w:val="00805D95"/>
    <w:rsid w:val="00805E38"/>
    <w:rsid w:val="008061B0"/>
    <w:rsid w:val="00807497"/>
    <w:rsid w:val="00807604"/>
    <w:rsid w:val="00807B62"/>
    <w:rsid w:val="00807BC8"/>
    <w:rsid w:val="00810370"/>
    <w:rsid w:val="008106FE"/>
    <w:rsid w:val="00810B4A"/>
    <w:rsid w:val="00811103"/>
    <w:rsid w:val="008117D7"/>
    <w:rsid w:val="00811C0F"/>
    <w:rsid w:val="008129EC"/>
    <w:rsid w:val="00813308"/>
    <w:rsid w:val="0081357F"/>
    <w:rsid w:val="00813D18"/>
    <w:rsid w:val="00813D8C"/>
    <w:rsid w:val="00813E94"/>
    <w:rsid w:val="008145F2"/>
    <w:rsid w:val="008152D5"/>
    <w:rsid w:val="00815C43"/>
    <w:rsid w:val="00815C93"/>
    <w:rsid w:val="00816AF9"/>
    <w:rsid w:val="00816C99"/>
    <w:rsid w:val="0081734F"/>
    <w:rsid w:val="00817415"/>
    <w:rsid w:val="0081784A"/>
    <w:rsid w:val="0082094F"/>
    <w:rsid w:val="00820D89"/>
    <w:rsid w:val="00821042"/>
    <w:rsid w:val="0082122B"/>
    <w:rsid w:val="00821322"/>
    <w:rsid w:val="00821C70"/>
    <w:rsid w:val="00821D81"/>
    <w:rsid w:val="00821E08"/>
    <w:rsid w:val="00821FAF"/>
    <w:rsid w:val="00822338"/>
    <w:rsid w:val="00822607"/>
    <w:rsid w:val="0082271C"/>
    <w:rsid w:val="00822A43"/>
    <w:rsid w:val="0082352F"/>
    <w:rsid w:val="00823AEB"/>
    <w:rsid w:val="00823AF8"/>
    <w:rsid w:val="0082430D"/>
    <w:rsid w:val="008247F2"/>
    <w:rsid w:val="00824907"/>
    <w:rsid w:val="0082506A"/>
    <w:rsid w:val="0082512C"/>
    <w:rsid w:val="008257D5"/>
    <w:rsid w:val="00825AAE"/>
    <w:rsid w:val="00826378"/>
    <w:rsid w:val="00826390"/>
    <w:rsid w:val="008263EA"/>
    <w:rsid w:val="0082641C"/>
    <w:rsid w:val="00826631"/>
    <w:rsid w:val="008269C5"/>
    <w:rsid w:val="00826D7E"/>
    <w:rsid w:val="00826EBF"/>
    <w:rsid w:val="008271E6"/>
    <w:rsid w:val="008276F0"/>
    <w:rsid w:val="00827D20"/>
    <w:rsid w:val="00830859"/>
    <w:rsid w:val="008308B9"/>
    <w:rsid w:val="00830ACD"/>
    <w:rsid w:val="008313BF"/>
    <w:rsid w:val="0083168D"/>
    <w:rsid w:val="00831D34"/>
    <w:rsid w:val="00832222"/>
    <w:rsid w:val="008328FF"/>
    <w:rsid w:val="00832DD7"/>
    <w:rsid w:val="00832EBD"/>
    <w:rsid w:val="00832EEE"/>
    <w:rsid w:val="00832EF4"/>
    <w:rsid w:val="008335D5"/>
    <w:rsid w:val="00833683"/>
    <w:rsid w:val="00833FD5"/>
    <w:rsid w:val="00834453"/>
    <w:rsid w:val="00834934"/>
    <w:rsid w:val="00834AC6"/>
    <w:rsid w:val="00834EB6"/>
    <w:rsid w:val="00834FB9"/>
    <w:rsid w:val="008352E7"/>
    <w:rsid w:val="00835424"/>
    <w:rsid w:val="00836D64"/>
    <w:rsid w:val="00837310"/>
    <w:rsid w:val="00837331"/>
    <w:rsid w:val="00837607"/>
    <w:rsid w:val="008378B3"/>
    <w:rsid w:val="008378D5"/>
    <w:rsid w:val="00841161"/>
    <w:rsid w:val="00841BB7"/>
    <w:rsid w:val="008421DE"/>
    <w:rsid w:val="008425AA"/>
    <w:rsid w:val="00842B10"/>
    <w:rsid w:val="0084384A"/>
    <w:rsid w:val="0084389C"/>
    <w:rsid w:val="00843C18"/>
    <w:rsid w:val="00843E13"/>
    <w:rsid w:val="008443C8"/>
    <w:rsid w:val="008443CA"/>
    <w:rsid w:val="00845258"/>
    <w:rsid w:val="0084558F"/>
    <w:rsid w:val="00845A1F"/>
    <w:rsid w:val="008461D4"/>
    <w:rsid w:val="00846C84"/>
    <w:rsid w:val="00847011"/>
    <w:rsid w:val="008470FD"/>
    <w:rsid w:val="00847213"/>
    <w:rsid w:val="00847605"/>
    <w:rsid w:val="00847AEC"/>
    <w:rsid w:val="00847C18"/>
    <w:rsid w:val="00847EC5"/>
    <w:rsid w:val="008502DB"/>
    <w:rsid w:val="0085038F"/>
    <w:rsid w:val="008503A2"/>
    <w:rsid w:val="00850AD1"/>
    <w:rsid w:val="00850E7A"/>
    <w:rsid w:val="00851490"/>
    <w:rsid w:val="0085192C"/>
    <w:rsid w:val="00851D08"/>
    <w:rsid w:val="00851E02"/>
    <w:rsid w:val="00851F45"/>
    <w:rsid w:val="00851F62"/>
    <w:rsid w:val="00852135"/>
    <w:rsid w:val="00852214"/>
    <w:rsid w:val="0085222C"/>
    <w:rsid w:val="00852E82"/>
    <w:rsid w:val="00852FCB"/>
    <w:rsid w:val="00852FF7"/>
    <w:rsid w:val="00853327"/>
    <w:rsid w:val="008535E3"/>
    <w:rsid w:val="008542FF"/>
    <w:rsid w:val="0085450E"/>
    <w:rsid w:val="0085499D"/>
    <w:rsid w:val="00854AF6"/>
    <w:rsid w:val="00854BB7"/>
    <w:rsid w:val="00854F96"/>
    <w:rsid w:val="00855522"/>
    <w:rsid w:val="00855A84"/>
    <w:rsid w:val="00855F8B"/>
    <w:rsid w:val="0085680A"/>
    <w:rsid w:val="008569AF"/>
    <w:rsid w:val="008570E8"/>
    <w:rsid w:val="008571A1"/>
    <w:rsid w:val="00857A70"/>
    <w:rsid w:val="00857DDD"/>
    <w:rsid w:val="00857E85"/>
    <w:rsid w:val="00857EF4"/>
    <w:rsid w:val="0086035F"/>
    <w:rsid w:val="00860415"/>
    <w:rsid w:val="008608F4"/>
    <w:rsid w:val="00860BCD"/>
    <w:rsid w:val="00860BFE"/>
    <w:rsid w:val="00860E4E"/>
    <w:rsid w:val="0086106E"/>
    <w:rsid w:val="008612B0"/>
    <w:rsid w:val="008616BE"/>
    <w:rsid w:val="00861FDA"/>
    <w:rsid w:val="00862420"/>
    <w:rsid w:val="00862915"/>
    <w:rsid w:val="00862F63"/>
    <w:rsid w:val="0086303E"/>
    <w:rsid w:val="00863503"/>
    <w:rsid w:val="00864267"/>
    <w:rsid w:val="0086439A"/>
    <w:rsid w:val="00864575"/>
    <w:rsid w:val="00864650"/>
    <w:rsid w:val="00864A51"/>
    <w:rsid w:val="00864D9C"/>
    <w:rsid w:val="008653AC"/>
    <w:rsid w:val="00865A50"/>
    <w:rsid w:val="00865C98"/>
    <w:rsid w:val="00866544"/>
    <w:rsid w:val="008666B3"/>
    <w:rsid w:val="00867281"/>
    <w:rsid w:val="00867B7E"/>
    <w:rsid w:val="00867BFE"/>
    <w:rsid w:val="008700EA"/>
    <w:rsid w:val="008701C9"/>
    <w:rsid w:val="00870ACB"/>
    <w:rsid w:val="00871B56"/>
    <w:rsid w:val="00872781"/>
    <w:rsid w:val="008727E9"/>
    <w:rsid w:val="0087322D"/>
    <w:rsid w:val="00873241"/>
    <w:rsid w:val="00873862"/>
    <w:rsid w:val="00873B0D"/>
    <w:rsid w:val="00873E64"/>
    <w:rsid w:val="00873FB5"/>
    <w:rsid w:val="008747BC"/>
    <w:rsid w:val="008749C3"/>
    <w:rsid w:val="00874C9E"/>
    <w:rsid w:val="0087549A"/>
    <w:rsid w:val="00875A42"/>
    <w:rsid w:val="00875B8F"/>
    <w:rsid w:val="00876D29"/>
    <w:rsid w:val="00877145"/>
    <w:rsid w:val="00877B75"/>
    <w:rsid w:val="00877EDC"/>
    <w:rsid w:val="00877F8C"/>
    <w:rsid w:val="00880151"/>
    <w:rsid w:val="008805C5"/>
    <w:rsid w:val="008806A5"/>
    <w:rsid w:val="008809C6"/>
    <w:rsid w:val="00880BB5"/>
    <w:rsid w:val="008816C0"/>
    <w:rsid w:val="008819BE"/>
    <w:rsid w:val="00881AB0"/>
    <w:rsid w:val="00881DBA"/>
    <w:rsid w:val="00882355"/>
    <w:rsid w:val="008828BA"/>
    <w:rsid w:val="00882CAB"/>
    <w:rsid w:val="00882CC0"/>
    <w:rsid w:val="00882D00"/>
    <w:rsid w:val="00883140"/>
    <w:rsid w:val="0088382D"/>
    <w:rsid w:val="008838F1"/>
    <w:rsid w:val="00883AC6"/>
    <w:rsid w:val="00883AE7"/>
    <w:rsid w:val="00883E14"/>
    <w:rsid w:val="00884537"/>
    <w:rsid w:val="00884662"/>
    <w:rsid w:val="00885203"/>
    <w:rsid w:val="00885294"/>
    <w:rsid w:val="008865F7"/>
    <w:rsid w:val="00886842"/>
    <w:rsid w:val="00886946"/>
    <w:rsid w:val="00890228"/>
    <w:rsid w:val="0089096B"/>
    <w:rsid w:val="008909BB"/>
    <w:rsid w:val="00890B66"/>
    <w:rsid w:val="00891828"/>
    <w:rsid w:val="00892073"/>
    <w:rsid w:val="008920F4"/>
    <w:rsid w:val="008926A5"/>
    <w:rsid w:val="00892D06"/>
    <w:rsid w:val="00892D26"/>
    <w:rsid w:val="0089316F"/>
    <w:rsid w:val="00893517"/>
    <w:rsid w:val="00893776"/>
    <w:rsid w:val="00893E7F"/>
    <w:rsid w:val="00894382"/>
    <w:rsid w:val="008944E7"/>
    <w:rsid w:val="00894998"/>
    <w:rsid w:val="00894C70"/>
    <w:rsid w:val="00894CBC"/>
    <w:rsid w:val="00894D2F"/>
    <w:rsid w:val="00894EDF"/>
    <w:rsid w:val="00894FEB"/>
    <w:rsid w:val="00895584"/>
    <w:rsid w:val="00895A8A"/>
    <w:rsid w:val="008964DE"/>
    <w:rsid w:val="00896AE7"/>
    <w:rsid w:val="00896CEF"/>
    <w:rsid w:val="00896FF7"/>
    <w:rsid w:val="008972DE"/>
    <w:rsid w:val="00897580"/>
    <w:rsid w:val="008A08E9"/>
    <w:rsid w:val="008A0BF7"/>
    <w:rsid w:val="008A0EC0"/>
    <w:rsid w:val="008A129A"/>
    <w:rsid w:val="008A18AD"/>
    <w:rsid w:val="008A1BD9"/>
    <w:rsid w:val="008A1E96"/>
    <w:rsid w:val="008A2BCF"/>
    <w:rsid w:val="008A2BFC"/>
    <w:rsid w:val="008A30BF"/>
    <w:rsid w:val="008A4724"/>
    <w:rsid w:val="008A47A9"/>
    <w:rsid w:val="008A49B7"/>
    <w:rsid w:val="008A4E51"/>
    <w:rsid w:val="008A5C26"/>
    <w:rsid w:val="008A5DAB"/>
    <w:rsid w:val="008A7088"/>
    <w:rsid w:val="008A7D7D"/>
    <w:rsid w:val="008B0FF4"/>
    <w:rsid w:val="008B10F7"/>
    <w:rsid w:val="008B19A3"/>
    <w:rsid w:val="008B1E42"/>
    <w:rsid w:val="008B1FE5"/>
    <w:rsid w:val="008B20FE"/>
    <w:rsid w:val="008B216B"/>
    <w:rsid w:val="008B21E5"/>
    <w:rsid w:val="008B22D9"/>
    <w:rsid w:val="008B242B"/>
    <w:rsid w:val="008B266D"/>
    <w:rsid w:val="008B28AD"/>
    <w:rsid w:val="008B38FC"/>
    <w:rsid w:val="008B3D6B"/>
    <w:rsid w:val="008B4032"/>
    <w:rsid w:val="008B43FF"/>
    <w:rsid w:val="008B44D3"/>
    <w:rsid w:val="008B4B3D"/>
    <w:rsid w:val="008B4B67"/>
    <w:rsid w:val="008B4F2A"/>
    <w:rsid w:val="008B561E"/>
    <w:rsid w:val="008B5C02"/>
    <w:rsid w:val="008B60B4"/>
    <w:rsid w:val="008B622A"/>
    <w:rsid w:val="008B6968"/>
    <w:rsid w:val="008B6ECE"/>
    <w:rsid w:val="008B7706"/>
    <w:rsid w:val="008B7CD5"/>
    <w:rsid w:val="008B7FF2"/>
    <w:rsid w:val="008C06DC"/>
    <w:rsid w:val="008C0D95"/>
    <w:rsid w:val="008C0FC6"/>
    <w:rsid w:val="008C1410"/>
    <w:rsid w:val="008C15A2"/>
    <w:rsid w:val="008C2256"/>
    <w:rsid w:val="008C2565"/>
    <w:rsid w:val="008C2A77"/>
    <w:rsid w:val="008C2A82"/>
    <w:rsid w:val="008C3987"/>
    <w:rsid w:val="008C3CEA"/>
    <w:rsid w:val="008C44E1"/>
    <w:rsid w:val="008C508F"/>
    <w:rsid w:val="008C5947"/>
    <w:rsid w:val="008C59A3"/>
    <w:rsid w:val="008C5C12"/>
    <w:rsid w:val="008C5E61"/>
    <w:rsid w:val="008C5F71"/>
    <w:rsid w:val="008C608C"/>
    <w:rsid w:val="008C6383"/>
    <w:rsid w:val="008C66A5"/>
    <w:rsid w:val="008C67F5"/>
    <w:rsid w:val="008C734C"/>
    <w:rsid w:val="008C7538"/>
    <w:rsid w:val="008D14DD"/>
    <w:rsid w:val="008D1769"/>
    <w:rsid w:val="008D1B04"/>
    <w:rsid w:val="008D4017"/>
    <w:rsid w:val="008D464A"/>
    <w:rsid w:val="008D4709"/>
    <w:rsid w:val="008D48D1"/>
    <w:rsid w:val="008D4BF3"/>
    <w:rsid w:val="008D4D71"/>
    <w:rsid w:val="008D5124"/>
    <w:rsid w:val="008D535D"/>
    <w:rsid w:val="008D5371"/>
    <w:rsid w:val="008D5449"/>
    <w:rsid w:val="008D6870"/>
    <w:rsid w:val="008D6AC4"/>
    <w:rsid w:val="008D6D52"/>
    <w:rsid w:val="008D7228"/>
    <w:rsid w:val="008D7C19"/>
    <w:rsid w:val="008E0887"/>
    <w:rsid w:val="008E0D74"/>
    <w:rsid w:val="008E1256"/>
    <w:rsid w:val="008E149A"/>
    <w:rsid w:val="008E164F"/>
    <w:rsid w:val="008E21C6"/>
    <w:rsid w:val="008E2526"/>
    <w:rsid w:val="008E2578"/>
    <w:rsid w:val="008E2674"/>
    <w:rsid w:val="008E271D"/>
    <w:rsid w:val="008E3359"/>
    <w:rsid w:val="008E38B6"/>
    <w:rsid w:val="008E400B"/>
    <w:rsid w:val="008E4275"/>
    <w:rsid w:val="008E4D1B"/>
    <w:rsid w:val="008E5BCB"/>
    <w:rsid w:val="008E5D92"/>
    <w:rsid w:val="008E5E8D"/>
    <w:rsid w:val="008E6485"/>
    <w:rsid w:val="008E72D5"/>
    <w:rsid w:val="008E74DB"/>
    <w:rsid w:val="008E755D"/>
    <w:rsid w:val="008E7E50"/>
    <w:rsid w:val="008F0DC8"/>
    <w:rsid w:val="008F10B5"/>
    <w:rsid w:val="008F1331"/>
    <w:rsid w:val="008F1BDD"/>
    <w:rsid w:val="008F2292"/>
    <w:rsid w:val="008F263C"/>
    <w:rsid w:val="008F2891"/>
    <w:rsid w:val="008F2D84"/>
    <w:rsid w:val="008F2E1B"/>
    <w:rsid w:val="008F36A5"/>
    <w:rsid w:val="008F4479"/>
    <w:rsid w:val="008F46D6"/>
    <w:rsid w:val="008F481B"/>
    <w:rsid w:val="008F4ACE"/>
    <w:rsid w:val="008F5113"/>
    <w:rsid w:val="008F5768"/>
    <w:rsid w:val="008F58FB"/>
    <w:rsid w:val="008F5A2F"/>
    <w:rsid w:val="008F5A48"/>
    <w:rsid w:val="008F5D72"/>
    <w:rsid w:val="008F5F49"/>
    <w:rsid w:val="008F6103"/>
    <w:rsid w:val="008F69A9"/>
    <w:rsid w:val="008F6AFC"/>
    <w:rsid w:val="008F6DFD"/>
    <w:rsid w:val="008F6EFA"/>
    <w:rsid w:val="008F7195"/>
    <w:rsid w:val="008F7199"/>
    <w:rsid w:val="008F7282"/>
    <w:rsid w:val="008F73B2"/>
    <w:rsid w:val="008F73CE"/>
    <w:rsid w:val="008F7901"/>
    <w:rsid w:val="008F7AC9"/>
    <w:rsid w:val="008F7E8A"/>
    <w:rsid w:val="00900538"/>
    <w:rsid w:val="00900647"/>
    <w:rsid w:val="009006A6"/>
    <w:rsid w:val="00900FD9"/>
    <w:rsid w:val="0090101E"/>
    <w:rsid w:val="0090197F"/>
    <w:rsid w:val="00901C03"/>
    <w:rsid w:val="00901FC9"/>
    <w:rsid w:val="009029AE"/>
    <w:rsid w:val="00902B78"/>
    <w:rsid w:val="00902E96"/>
    <w:rsid w:val="009036F8"/>
    <w:rsid w:val="0090433B"/>
    <w:rsid w:val="0090446C"/>
    <w:rsid w:val="00904BB9"/>
    <w:rsid w:val="00904CA5"/>
    <w:rsid w:val="00906481"/>
    <w:rsid w:val="009065D7"/>
    <w:rsid w:val="0090705D"/>
    <w:rsid w:val="00907FC1"/>
    <w:rsid w:val="009100F6"/>
    <w:rsid w:val="009106FC"/>
    <w:rsid w:val="00911755"/>
    <w:rsid w:val="009117B9"/>
    <w:rsid w:val="0091203F"/>
    <w:rsid w:val="0091280A"/>
    <w:rsid w:val="009130F8"/>
    <w:rsid w:val="00914674"/>
    <w:rsid w:val="00914D67"/>
    <w:rsid w:val="00915251"/>
    <w:rsid w:val="00915314"/>
    <w:rsid w:val="00915BFF"/>
    <w:rsid w:val="00915F24"/>
    <w:rsid w:val="00916877"/>
    <w:rsid w:val="00916B34"/>
    <w:rsid w:val="00917514"/>
    <w:rsid w:val="00917997"/>
    <w:rsid w:val="009203D9"/>
    <w:rsid w:val="009207A7"/>
    <w:rsid w:val="00920A01"/>
    <w:rsid w:val="00920DD6"/>
    <w:rsid w:val="00920E2B"/>
    <w:rsid w:val="00921081"/>
    <w:rsid w:val="00921A9F"/>
    <w:rsid w:val="00921D13"/>
    <w:rsid w:val="00921E48"/>
    <w:rsid w:val="009225B4"/>
    <w:rsid w:val="00922706"/>
    <w:rsid w:val="00922C8F"/>
    <w:rsid w:val="00923072"/>
    <w:rsid w:val="00923296"/>
    <w:rsid w:val="00923A8D"/>
    <w:rsid w:val="00925196"/>
    <w:rsid w:val="00925C44"/>
    <w:rsid w:val="00925F8F"/>
    <w:rsid w:val="009262A2"/>
    <w:rsid w:val="00926316"/>
    <w:rsid w:val="00926D24"/>
    <w:rsid w:val="0092744D"/>
    <w:rsid w:val="00927A3A"/>
    <w:rsid w:val="00927CFF"/>
    <w:rsid w:val="00930937"/>
    <w:rsid w:val="00930B41"/>
    <w:rsid w:val="00930FE5"/>
    <w:rsid w:val="00931060"/>
    <w:rsid w:val="009310FE"/>
    <w:rsid w:val="009319F0"/>
    <w:rsid w:val="00931B30"/>
    <w:rsid w:val="00931FD6"/>
    <w:rsid w:val="00932267"/>
    <w:rsid w:val="009325FE"/>
    <w:rsid w:val="0093270F"/>
    <w:rsid w:val="00932807"/>
    <w:rsid w:val="00932B7F"/>
    <w:rsid w:val="009334E7"/>
    <w:rsid w:val="009336E7"/>
    <w:rsid w:val="009336FC"/>
    <w:rsid w:val="0093393E"/>
    <w:rsid w:val="00933DC7"/>
    <w:rsid w:val="0093481E"/>
    <w:rsid w:val="009357FE"/>
    <w:rsid w:val="0093672F"/>
    <w:rsid w:val="00936A73"/>
    <w:rsid w:val="00937100"/>
    <w:rsid w:val="009378EF"/>
    <w:rsid w:val="00937C1E"/>
    <w:rsid w:val="00937C2D"/>
    <w:rsid w:val="00937D2A"/>
    <w:rsid w:val="00940AD4"/>
    <w:rsid w:val="00940BD0"/>
    <w:rsid w:val="0094159D"/>
    <w:rsid w:val="00941EE6"/>
    <w:rsid w:val="0094236E"/>
    <w:rsid w:val="00942B6B"/>
    <w:rsid w:val="00943950"/>
    <w:rsid w:val="00944130"/>
    <w:rsid w:val="009446EA"/>
    <w:rsid w:val="0094476F"/>
    <w:rsid w:val="009448FD"/>
    <w:rsid w:val="00945155"/>
    <w:rsid w:val="00945AD9"/>
    <w:rsid w:val="00945F6B"/>
    <w:rsid w:val="0094605A"/>
    <w:rsid w:val="009467C9"/>
    <w:rsid w:val="009467F4"/>
    <w:rsid w:val="00947147"/>
    <w:rsid w:val="00947A5E"/>
    <w:rsid w:val="00950171"/>
    <w:rsid w:val="0095070F"/>
    <w:rsid w:val="009508F2"/>
    <w:rsid w:val="00950AF4"/>
    <w:rsid w:val="00951424"/>
    <w:rsid w:val="00951693"/>
    <w:rsid w:val="00952444"/>
    <w:rsid w:val="009524EE"/>
    <w:rsid w:val="009526EE"/>
    <w:rsid w:val="009527E7"/>
    <w:rsid w:val="00953101"/>
    <w:rsid w:val="0095357D"/>
    <w:rsid w:val="0095386B"/>
    <w:rsid w:val="00953DCF"/>
    <w:rsid w:val="009552F0"/>
    <w:rsid w:val="0095530C"/>
    <w:rsid w:val="0095532C"/>
    <w:rsid w:val="00955669"/>
    <w:rsid w:val="00955730"/>
    <w:rsid w:val="00955A09"/>
    <w:rsid w:val="00955D13"/>
    <w:rsid w:val="00955F15"/>
    <w:rsid w:val="0095649C"/>
    <w:rsid w:val="00956BEF"/>
    <w:rsid w:val="00956CEF"/>
    <w:rsid w:val="0096006C"/>
    <w:rsid w:val="0096037C"/>
    <w:rsid w:val="00961461"/>
    <w:rsid w:val="0096146D"/>
    <w:rsid w:val="00961692"/>
    <w:rsid w:val="00961D1F"/>
    <w:rsid w:val="00962618"/>
    <w:rsid w:val="00962B1F"/>
    <w:rsid w:val="009633F2"/>
    <w:rsid w:val="00963415"/>
    <w:rsid w:val="0096376D"/>
    <w:rsid w:val="00963C72"/>
    <w:rsid w:val="00963F5F"/>
    <w:rsid w:val="0096400B"/>
    <w:rsid w:val="00964539"/>
    <w:rsid w:val="0096454D"/>
    <w:rsid w:val="009647FA"/>
    <w:rsid w:val="00966295"/>
    <w:rsid w:val="0096662C"/>
    <w:rsid w:val="00966B96"/>
    <w:rsid w:val="009674DD"/>
    <w:rsid w:val="0096774F"/>
    <w:rsid w:val="0096793D"/>
    <w:rsid w:val="00967A97"/>
    <w:rsid w:val="00967D3D"/>
    <w:rsid w:val="00970F82"/>
    <w:rsid w:val="00971989"/>
    <w:rsid w:val="00972306"/>
    <w:rsid w:val="00972833"/>
    <w:rsid w:val="00972C63"/>
    <w:rsid w:val="0097328F"/>
    <w:rsid w:val="0097494F"/>
    <w:rsid w:val="00974A5E"/>
    <w:rsid w:val="00974C52"/>
    <w:rsid w:val="00975C48"/>
    <w:rsid w:val="00976338"/>
    <w:rsid w:val="0097699F"/>
    <w:rsid w:val="00976A00"/>
    <w:rsid w:val="00976AF6"/>
    <w:rsid w:val="00976C4C"/>
    <w:rsid w:val="0097705C"/>
    <w:rsid w:val="00977315"/>
    <w:rsid w:val="0097793C"/>
    <w:rsid w:val="00977BD1"/>
    <w:rsid w:val="00977C4B"/>
    <w:rsid w:val="00977F20"/>
    <w:rsid w:val="0098055E"/>
    <w:rsid w:val="00980F5D"/>
    <w:rsid w:val="00981605"/>
    <w:rsid w:val="00981AEB"/>
    <w:rsid w:val="00982329"/>
    <w:rsid w:val="00983499"/>
    <w:rsid w:val="00984995"/>
    <w:rsid w:val="00984C8E"/>
    <w:rsid w:val="00984EDE"/>
    <w:rsid w:val="009850A3"/>
    <w:rsid w:val="009852EC"/>
    <w:rsid w:val="009855E4"/>
    <w:rsid w:val="009855F7"/>
    <w:rsid w:val="0098564A"/>
    <w:rsid w:val="009857FC"/>
    <w:rsid w:val="00985C7C"/>
    <w:rsid w:val="00985D3C"/>
    <w:rsid w:val="00985E8C"/>
    <w:rsid w:val="009863BA"/>
    <w:rsid w:val="00986499"/>
    <w:rsid w:val="00987351"/>
    <w:rsid w:val="009879CA"/>
    <w:rsid w:val="00987F5F"/>
    <w:rsid w:val="009908CC"/>
    <w:rsid w:val="009909D2"/>
    <w:rsid w:val="009910CD"/>
    <w:rsid w:val="00991415"/>
    <w:rsid w:val="009917E8"/>
    <w:rsid w:val="00991D4D"/>
    <w:rsid w:val="0099288A"/>
    <w:rsid w:val="00992AC8"/>
    <w:rsid w:val="00992AEF"/>
    <w:rsid w:val="00994192"/>
    <w:rsid w:val="00994294"/>
    <w:rsid w:val="009955EF"/>
    <w:rsid w:val="009956A5"/>
    <w:rsid w:val="00995732"/>
    <w:rsid w:val="00995808"/>
    <w:rsid w:val="00995AC9"/>
    <w:rsid w:val="00995D75"/>
    <w:rsid w:val="0099628B"/>
    <w:rsid w:val="00996410"/>
    <w:rsid w:val="00996BDE"/>
    <w:rsid w:val="00996C18"/>
    <w:rsid w:val="009A0444"/>
    <w:rsid w:val="009A0A22"/>
    <w:rsid w:val="009A0A50"/>
    <w:rsid w:val="009A0DAE"/>
    <w:rsid w:val="009A0E94"/>
    <w:rsid w:val="009A1284"/>
    <w:rsid w:val="009A14EE"/>
    <w:rsid w:val="009A151B"/>
    <w:rsid w:val="009A18A7"/>
    <w:rsid w:val="009A2A19"/>
    <w:rsid w:val="009A2AD4"/>
    <w:rsid w:val="009A2D80"/>
    <w:rsid w:val="009A3714"/>
    <w:rsid w:val="009A4BDD"/>
    <w:rsid w:val="009A57A2"/>
    <w:rsid w:val="009A57E9"/>
    <w:rsid w:val="009A59E5"/>
    <w:rsid w:val="009A67DC"/>
    <w:rsid w:val="009A6CB2"/>
    <w:rsid w:val="009A7471"/>
    <w:rsid w:val="009A7AFE"/>
    <w:rsid w:val="009B0271"/>
    <w:rsid w:val="009B032C"/>
    <w:rsid w:val="009B0405"/>
    <w:rsid w:val="009B052A"/>
    <w:rsid w:val="009B0868"/>
    <w:rsid w:val="009B0A31"/>
    <w:rsid w:val="009B0AD2"/>
    <w:rsid w:val="009B0B98"/>
    <w:rsid w:val="009B0C7A"/>
    <w:rsid w:val="009B0CA9"/>
    <w:rsid w:val="009B1750"/>
    <w:rsid w:val="009B1C73"/>
    <w:rsid w:val="009B1E4F"/>
    <w:rsid w:val="009B2897"/>
    <w:rsid w:val="009B2DE1"/>
    <w:rsid w:val="009B33F7"/>
    <w:rsid w:val="009B4042"/>
    <w:rsid w:val="009B420A"/>
    <w:rsid w:val="009B4A57"/>
    <w:rsid w:val="009B5374"/>
    <w:rsid w:val="009B5664"/>
    <w:rsid w:val="009B5F79"/>
    <w:rsid w:val="009B63D6"/>
    <w:rsid w:val="009B70DF"/>
    <w:rsid w:val="009B724D"/>
    <w:rsid w:val="009B7A6B"/>
    <w:rsid w:val="009B7E14"/>
    <w:rsid w:val="009B7FAC"/>
    <w:rsid w:val="009C080A"/>
    <w:rsid w:val="009C08BA"/>
    <w:rsid w:val="009C08EB"/>
    <w:rsid w:val="009C1256"/>
    <w:rsid w:val="009C1532"/>
    <w:rsid w:val="009C23FD"/>
    <w:rsid w:val="009C26EC"/>
    <w:rsid w:val="009C2ADC"/>
    <w:rsid w:val="009C36EE"/>
    <w:rsid w:val="009C3A03"/>
    <w:rsid w:val="009C3BBC"/>
    <w:rsid w:val="009C44BC"/>
    <w:rsid w:val="009C4F63"/>
    <w:rsid w:val="009C51C1"/>
    <w:rsid w:val="009C5528"/>
    <w:rsid w:val="009C58E3"/>
    <w:rsid w:val="009C5E12"/>
    <w:rsid w:val="009C6266"/>
    <w:rsid w:val="009C6669"/>
    <w:rsid w:val="009C71EB"/>
    <w:rsid w:val="009C75C0"/>
    <w:rsid w:val="009D0C77"/>
    <w:rsid w:val="009D17D4"/>
    <w:rsid w:val="009D1811"/>
    <w:rsid w:val="009D1A56"/>
    <w:rsid w:val="009D1B71"/>
    <w:rsid w:val="009D1D59"/>
    <w:rsid w:val="009D1F63"/>
    <w:rsid w:val="009D1FD3"/>
    <w:rsid w:val="009D228C"/>
    <w:rsid w:val="009D260D"/>
    <w:rsid w:val="009D321D"/>
    <w:rsid w:val="009D32EA"/>
    <w:rsid w:val="009D3425"/>
    <w:rsid w:val="009D3528"/>
    <w:rsid w:val="009D3608"/>
    <w:rsid w:val="009D38C0"/>
    <w:rsid w:val="009D3920"/>
    <w:rsid w:val="009D3ACF"/>
    <w:rsid w:val="009D3C73"/>
    <w:rsid w:val="009D4A83"/>
    <w:rsid w:val="009D4B51"/>
    <w:rsid w:val="009D4FEF"/>
    <w:rsid w:val="009D52DA"/>
    <w:rsid w:val="009D58A7"/>
    <w:rsid w:val="009D6345"/>
    <w:rsid w:val="009D6410"/>
    <w:rsid w:val="009D645A"/>
    <w:rsid w:val="009D6C12"/>
    <w:rsid w:val="009D6E64"/>
    <w:rsid w:val="009D71BC"/>
    <w:rsid w:val="009D78E3"/>
    <w:rsid w:val="009D7ADF"/>
    <w:rsid w:val="009D7C17"/>
    <w:rsid w:val="009E0053"/>
    <w:rsid w:val="009E09FA"/>
    <w:rsid w:val="009E0D67"/>
    <w:rsid w:val="009E0F78"/>
    <w:rsid w:val="009E1292"/>
    <w:rsid w:val="009E13CC"/>
    <w:rsid w:val="009E1452"/>
    <w:rsid w:val="009E197B"/>
    <w:rsid w:val="009E1B40"/>
    <w:rsid w:val="009E1D76"/>
    <w:rsid w:val="009E233C"/>
    <w:rsid w:val="009E2EF7"/>
    <w:rsid w:val="009E47E4"/>
    <w:rsid w:val="009E4899"/>
    <w:rsid w:val="009E48A6"/>
    <w:rsid w:val="009E54E7"/>
    <w:rsid w:val="009E57F7"/>
    <w:rsid w:val="009E5D64"/>
    <w:rsid w:val="009E5E7D"/>
    <w:rsid w:val="009E6092"/>
    <w:rsid w:val="009E60FF"/>
    <w:rsid w:val="009E6EB6"/>
    <w:rsid w:val="009E6EC9"/>
    <w:rsid w:val="009E7889"/>
    <w:rsid w:val="009E7B88"/>
    <w:rsid w:val="009E7E15"/>
    <w:rsid w:val="009E7FFB"/>
    <w:rsid w:val="009F0574"/>
    <w:rsid w:val="009F0677"/>
    <w:rsid w:val="009F0CF3"/>
    <w:rsid w:val="009F1177"/>
    <w:rsid w:val="009F18E7"/>
    <w:rsid w:val="009F2DF8"/>
    <w:rsid w:val="009F359A"/>
    <w:rsid w:val="009F3F8C"/>
    <w:rsid w:val="009F42E5"/>
    <w:rsid w:val="009F4DE7"/>
    <w:rsid w:val="009F4FAB"/>
    <w:rsid w:val="009F5156"/>
    <w:rsid w:val="009F54A1"/>
    <w:rsid w:val="009F5744"/>
    <w:rsid w:val="009F58A5"/>
    <w:rsid w:val="009F607E"/>
    <w:rsid w:val="009F60B5"/>
    <w:rsid w:val="009F6CF1"/>
    <w:rsid w:val="00A000EF"/>
    <w:rsid w:val="00A005CC"/>
    <w:rsid w:val="00A0118D"/>
    <w:rsid w:val="00A01730"/>
    <w:rsid w:val="00A01856"/>
    <w:rsid w:val="00A01BE9"/>
    <w:rsid w:val="00A01DA2"/>
    <w:rsid w:val="00A01DF1"/>
    <w:rsid w:val="00A01E30"/>
    <w:rsid w:val="00A02654"/>
    <w:rsid w:val="00A02EDE"/>
    <w:rsid w:val="00A03558"/>
    <w:rsid w:val="00A0400D"/>
    <w:rsid w:val="00A0454B"/>
    <w:rsid w:val="00A04C1C"/>
    <w:rsid w:val="00A050AD"/>
    <w:rsid w:val="00A05AD5"/>
    <w:rsid w:val="00A05C79"/>
    <w:rsid w:val="00A05FED"/>
    <w:rsid w:val="00A06602"/>
    <w:rsid w:val="00A06845"/>
    <w:rsid w:val="00A06C95"/>
    <w:rsid w:val="00A070AD"/>
    <w:rsid w:val="00A073A4"/>
    <w:rsid w:val="00A07577"/>
    <w:rsid w:val="00A07647"/>
    <w:rsid w:val="00A0783D"/>
    <w:rsid w:val="00A102CD"/>
    <w:rsid w:val="00A10D1C"/>
    <w:rsid w:val="00A10DA5"/>
    <w:rsid w:val="00A11435"/>
    <w:rsid w:val="00A11467"/>
    <w:rsid w:val="00A11D2A"/>
    <w:rsid w:val="00A11DCF"/>
    <w:rsid w:val="00A11F0A"/>
    <w:rsid w:val="00A124EB"/>
    <w:rsid w:val="00A1281B"/>
    <w:rsid w:val="00A1305A"/>
    <w:rsid w:val="00A13754"/>
    <w:rsid w:val="00A1410F"/>
    <w:rsid w:val="00A1415C"/>
    <w:rsid w:val="00A14A17"/>
    <w:rsid w:val="00A14AC2"/>
    <w:rsid w:val="00A14B77"/>
    <w:rsid w:val="00A1535C"/>
    <w:rsid w:val="00A157CE"/>
    <w:rsid w:val="00A15BB0"/>
    <w:rsid w:val="00A15DFF"/>
    <w:rsid w:val="00A15FDD"/>
    <w:rsid w:val="00A16E3C"/>
    <w:rsid w:val="00A17A9F"/>
    <w:rsid w:val="00A21743"/>
    <w:rsid w:val="00A21B68"/>
    <w:rsid w:val="00A21EDA"/>
    <w:rsid w:val="00A21F55"/>
    <w:rsid w:val="00A21FE7"/>
    <w:rsid w:val="00A222E8"/>
    <w:rsid w:val="00A22662"/>
    <w:rsid w:val="00A227A0"/>
    <w:rsid w:val="00A22BB4"/>
    <w:rsid w:val="00A23756"/>
    <w:rsid w:val="00A23811"/>
    <w:rsid w:val="00A251E7"/>
    <w:rsid w:val="00A2583C"/>
    <w:rsid w:val="00A262CD"/>
    <w:rsid w:val="00A266C9"/>
    <w:rsid w:val="00A26779"/>
    <w:rsid w:val="00A269D9"/>
    <w:rsid w:val="00A26A3D"/>
    <w:rsid w:val="00A271C3"/>
    <w:rsid w:val="00A27321"/>
    <w:rsid w:val="00A27B3B"/>
    <w:rsid w:val="00A303F6"/>
    <w:rsid w:val="00A3120A"/>
    <w:rsid w:val="00A31366"/>
    <w:rsid w:val="00A313D1"/>
    <w:rsid w:val="00A31D2D"/>
    <w:rsid w:val="00A32ADF"/>
    <w:rsid w:val="00A32CBF"/>
    <w:rsid w:val="00A32DED"/>
    <w:rsid w:val="00A32FD0"/>
    <w:rsid w:val="00A33623"/>
    <w:rsid w:val="00A33BAA"/>
    <w:rsid w:val="00A33F98"/>
    <w:rsid w:val="00A34086"/>
    <w:rsid w:val="00A34E0D"/>
    <w:rsid w:val="00A35276"/>
    <w:rsid w:val="00A35336"/>
    <w:rsid w:val="00A36063"/>
    <w:rsid w:val="00A37543"/>
    <w:rsid w:val="00A37D00"/>
    <w:rsid w:val="00A37D0D"/>
    <w:rsid w:val="00A37D28"/>
    <w:rsid w:val="00A401C2"/>
    <w:rsid w:val="00A4024F"/>
    <w:rsid w:val="00A40447"/>
    <w:rsid w:val="00A4052D"/>
    <w:rsid w:val="00A405A9"/>
    <w:rsid w:val="00A405B9"/>
    <w:rsid w:val="00A40FEC"/>
    <w:rsid w:val="00A41527"/>
    <w:rsid w:val="00A421C7"/>
    <w:rsid w:val="00A42529"/>
    <w:rsid w:val="00A42BBA"/>
    <w:rsid w:val="00A4386C"/>
    <w:rsid w:val="00A439A3"/>
    <w:rsid w:val="00A43F47"/>
    <w:rsid w:val="00A4446E"/>
    <w:rsid w:val="00A4481E"/>
    <w:rsid w:val="00A4490E"/>
    <w:rsid w:val="00A45413"/>
    <w:rsid w:val="00A4555A"/>
    <w:rsid w:val="00A456AD"/>
    <w:rsid w:val="00A45BB0"/>
    <w:rsid w:val="00A45E08"/>
    <w:rsid w:val="00A46456"/>
    <w:rsid w:val="00A466E7"/>
    <w:rsid w:val="00A468D5"/>
    <w:rsid w:val="00A46B38"/>
    <w:rsid w:val="00A46E35"/>
    <w:rsid w:val="00A47CEF"/>
    <w:rsid w:val="00A47E6C"/>
    <w:rsid w:val="00A5059F"/>
    <w:rsid w:val="00A507E6"/>
    <w:rsid w:val="00A51081"/>
    <w:rsid w:val="00A51A33"/>
    <w:rsid w:val="00A52268"/>
    <w:rsid w:val="00A52446"/>
    <w:rsid w:val="00A52A13"/>
    <w:rsid w:val="00A52CBD"/>
    <w:rsid w:val="00A531D0"/>
    <w:rsid w:val="00A54012"/>
    <w:rsid w:val="00A54A23"/>
    <w:rsid w:val="00A54D4D"/>
    <w:rsid w:val="00A55049"/>
    <w:rsid w:val="00A5522B"/>
    <w:rsid w:val="00A555E8"/>
    <w:rsid w:val="00A557A3"/>
    <w:rsid w:val="00A557B0"/>
    <w:rsid w:val="00A558A8"/>
    <w:rsid w:val="00A55D66"/>
    <w:rsid w:val="00A5700A"/>
    <w:rsid w:val="00A57B09"/>
    <w:rsid w:val="00A60D55"/>
    <w:rsid w:val="00A61117"/>
    <w:rsid w:val="00A61579"/>
    <w:rsid w:val="00A61D5C"/>
    <w:rsid w:val="00A62613"/>
    <w:rsid w:val="00A630C9"/>
    <w:rsid w:val="00A63D58"/>
    <w:rsid w:val="00A63FDA"/>
    <w:rsid w:val="00A64636"/>
    <w:rsid w:val="00A652D6"/>
    <w:rsid w:val="00A65328"/>
    <w:rsid w:val="00A65CD1"/>
    <w:rsid w:val="00A669E3"/>
    <w:rsid w:val="00A66B59"/>
    <w:rsid w:val="00A66BB0"/>
    <w:rsid w:val="00A66C6F"/>
    <w:rsid w:val="00A66E2F"/>
    <w:rsid w:val="00A66E80"/>
    <w:rsid w:val="00A67574"/>
    <w:rsid w:val="00A676FA"/>
    <w:rsid w:val="00A70796"/>
    <w:rsid w:val="00A70972"/>
    <w:rsid w:val="00A709D2"/>
    <w:rsid w:val="00A714F2"/>
    <w:rsid w:val="00A715FF"/>
    <w:rsid w:val="00A71A95"/>
    <w:rsid w:val="00A71B10"/>
    <w:rsid w:val="00A720BA"/>
    <w:rsid w:val="00A72232"/>
    <w:rsid w:val="00A72371"/>
    <w:rsid w:val="00A725E6"/>
    <w:rsid w:val="00A736FB"/>
    <w:rsid w:val="00A7419A"/>
    <w:rsid w:val="00A74B57"/>
    <w:rsid w:val="00A74D0E"/>
    <w:rsid w:val="00A74FFD"/>
    <w:rsid w:val="00A7572E"/>
    <w:rsid w:val="00A760D6"/>
    <w:rsid w:val="00A770AC"/>
    <w:rsid w:val="00A772BE"/>
    <w:rsid w:val="00A800EC"/>
    <w:rsid w:val="00A801B2"/>
    <w:rsid w:val="00A80461"/>
    <w:rsid w:val="00A81801"/>
    <w:rsid w:val="00A81AC4"/>
    <w:rsid w:val="00A81C4A"/>
    <w:rsid w:val="00A81F60"/>
    <w:rsid w:val="00A824F6"/>
    <w:rsid w:val="00A82CF9"/>
    <w:rsid w:val="00A82E26"/>
    <w:rsid w:val="00A835E3"/>
    <w:rsid w:val="00A846EB"/>
    <w:rsid w:val="00A847A2"/>
    <w:rsid w:val="00A854FD"/>
    <w:rsid w:val="00A85688"/>
    <w:rsid w:val="00A85B77"/>
    <w:rsid w:val="00A85F62"/>
    <w:rsid w:val="00A860F8"/>
    <w:rsid w:val="00A86269"/>
    <w:rsid w:val="00A86291"/>
    <w:rsid w:val="00A863A3"/>
    <w:rsid w:val="00A865EA"/>
    <w:rsid w:val="00A870A4"/>
    <w:rsid w:val="00A87592"/>
    <w:rsid w:val="00A876F9"/>
    <w:rsid w:val="00A87C59"/>
    <w:rsid w:val="00A900E4"/>
    <w:rsid w:val="00A90702"/>
    <w:rsid w:val="00A91696"/>
    <w:rsid w:val="00A91EE5"/>
    <w:rsid w:val="00A9219A"/>
    <w:rsid w:val="00A92628"/>
    <w:rsid w:val="00A92710"/>
    <w:rsid w:val="00A92BF1"/>
    <w:rsid w:val="00A92E71"/>
    <w:rsid w:val="00A93894"/>
    <w:rsid w:val="00A93D41"/>
    <w:rsid w:val="00A93E6C"/>
    <w:rsid w:val="00A9411F"/>
    <w:rsid w:val="00A94591"/>
    <w:rsid w:val="00A95084"/>
    <w:rsid w:val="00A95521"/>
    <w:rsid w:val="00A95730"/>
    <w:rsid w:val="00A95C16"/>
    <w:rsid w:val="00A96893"/>
    <w:rsid w:val="00A974C4"/>
    <w:rsid w:val="00A97928"/>
    <w:rsid w:val="00AA0A86"/>
    <w:rsid w:val="00AA1215"/>
    <w:rsid w:val="00AA1520"/>
    <w:rsid w:val="00AA1571"/>
    <w:rsid w:val="00AA16BF"/>
    <w:rsid w:val="00AA187C"/>
    <w:rsid w:val="00AA332A"/>
    <w:rsid w:val="00AA3634"/>
    <w:rsid w:val="00AA3BBE"/>
    <w:rsid w:val="00AA498D"/>
    <w:rsid w:val="00AA4C51"/>
    <w:rsid w:val="00AA508C"/>
    <w:rsid w:val="00AA5096"/>
    <w:rsid w:val="00AA510D"/>
    <w:rsid w:val="00AA5268"/>
    <w:rsid w:val="00AA5480"/>
    <w:rsid w:val="00AA5CC1"/>
    <w:rsid w:val="00AA6659"/>
    <w:rsid w:val="00AA749E"/>
    <w:rsid w:val="00AA774D"/>
    <w:rsid w:val="00AA77E8"/>
    <w:rsid w:val="00AA7930"/>
    <w:rsid w:val="00AB04DA"/>
    <w:rsid w:val="00AB059F"/>
    <w:rsid w:val="00AB1003"/>
    <w:rsid w:val="00AB13E2"/>
    <w:rsid w:val="00AB1629"/>
    <w:rsid w:val="00AB246A"/>
    <w:rsid w:val="00AB2538"/>
    <w:rsid w:val="00AB2E71"/>
    <w:rsid w:val="00AB2FAA"/>
    <w:rsid w:val="00AB32F6"/>
    <w:rsid w:val="00AB37F3"/>
    <w:rsid w:val="00AB3A7E"/>
    <w:rsid w:val="00AB3B28"/>
    <w:rsid w:val="00AB474B"/>
    <w:rsid w:val="00AB4807"/>
    <w:rsid w:val="00AB4CCE"/>
    <w:rsid w:val="00AB67FC"/>
    <w:rsid w:val="00AB6893"/>
    <w:rsid w:val="00AB6980"/>
    <w:rsid w:val="00AB766C"/>
    <w:rsid w:val="00AB7827"/>
    <w:rsid w:val="00AC04EF"/>
    <w:rsid w:val="00AC1400"/>
    <w:rsid w:val="00AC1829"/>
    <w:rsid w:val="00AC24D4"/>
    <w:rsid w:val="00AC27DE"/>
    <w:rsid w:val="00AC300B"/>
    <w:rsid w:val="00AC30DC"/>
    <w:rsid w:val="00AC321C"/>
    <w:rsid w:val="00AC35C8"/>
    <w:rsid w:val="00AC36AD"/>
    <w:rsid w:val="00AC3BA7"/>
    <w:rsid w:val="00AC46B0"/>
    <w:rsid w:val="00AC4858"/>
    <w:rsid w:val="00AC58D9"/>
    <w:rsid w:val="00AC5E85"/>
    <w:rsid w:val="00AC6736"/>
    <w:rsid w:val="00AC735C"/>
    <w:rsid w:val="00AC7406"/>
    <w:rsid w:val="00AC752E"/>
    <w:rsid w:val="00AC791A"/>
    <w:rsid w:val="00AC7AC4"/>
    <w:rsid w:val="00AD00E3"/>
    <w:rsid w:val="00AD0658"/>
    <w:rsid w:val="00AD0884"/>
    <w:rsid w:val="00AD2124"/>
    <w:rsid w:val="00AD2310"/>
    <w:rsid w:val="00AD26B6"/>
    <w:rsid w:val="00AD2913"/>
    <w:rsid w:val="00AD31C1"/>
    <w:rsid w:val="00AD3209"/>
    <w:rsid w:val="00AD3C9C"/>
    <w:rsid w:val="00AD4137"/>
    <w:rsid w:val="00AD4B32"/>
    <w:rsid w:val="00AD4F01"/>
    <w:rsid w:val="00AD4F46"/>
    <w:rsid w:val="00AD565C"/>
    <w:rsid w:val="00AD5AF0"/>
    <w:rsid w:val="00AD5B54"/>
    <w:rsid w:val="00AD6361"/>
    <w:rsid w:val="00AD6478"/>
    <w:rsid w:val="00AD73C3"/>
    <w:rsid w:val="00AD75F8"/>
    <w:rsid w:val="00AD7C99"/>
    <w:rsid w:val="00AD7D3C"/>
    <w:rsid w:val="00AE03FB"/>
    <w:rsid w:val="00AE0D62"/>
    <w:rsid w:val="00AE1A56"/>
    <w:rsid w:val="00AE1E34"/>
    <w:rsid w:val="00AE2C49"/>
    <w:rsid w:val="00AE2C95"/>
    <w:rsid w:val="00AE3F33"/>
    <w:rsid w:val="00AE4229"/>
    <w:rsid w:val="00AE4BDE"/>
    <w:rsid w:val="00AE4EC0"/>
    <w:rsid w:val="00AE5309"/>
    <w:rsid w:val="00AE57BA"/>
    <w:rsid w:val="00AE6268"/>
    <w:rsid w:val="00AE6485"/>
    <w:rsid w:val="00AE6CE7"/>
    <w:rsid w:val="00AE73AB"/>
    <w:rsid w:val="00AE74CE"/>
    <w:rsid w:val="00AE7A87"/>
    <w:rsid w:val="00AE7E21"/>
    <w:rsid w:val="00AE7E2E"/>
    <w:rsid w:val="00AF04AC"/>
    <w:rsid w:val="00AF04D8"/>
    <w:rsid w:val="00AF1EA3"/>
    <w:rsid w:val="00AF2207"/>
    <w:rsid w:val="00AF25EC"/>
    <w:rsid w:val="00AF2A43"/>
    <w:rsid w:val="00AF2D33"/>
    <w:rsid w:val="00AF345A"/>
    <w:rsid w:val="00AF367C"/>
    <w:rsid w:val="00AF42E3"/>
    <w:rsid w:val="00AF4711"/>
    <w:rsid w:val="00AF4726"/>
    <w:rsid w:val="00AF4D0E"/>
    <w:rsid w:val="00AF50F9"/>
    <w:rsid w:val="00AF53D3"/>
    <w:rsid w:val="00AF5BEC"/>
    <w:rsid w:val="00AF5E76"/>
    <w:rsid w:val="00AF6558"/>
    <w:rsid w:val="00AF66F9"/>
    <w:rsid w:val="00AF7527"/>
    <w:rsid w:val="00AF7A87"/>
    <w:rsid w:val="00AF7BFF"/>
    <w:rsid w:val="00B0030D"/>
    <w:rsid w:val="00B00451"/>
    <w:rsid w:val="00B00C28"/>
    <w:rsid w:val="00B010AE"/>
    <w:rsid w:val="00B015D1"/>
    <w:rsid w:val="00B025DF"/>
    <w:rsid w:val="00B02A8A"/>
    <w:rsid w:val="00B02D19"/>
    <w:rsid w:val="00B03116"/>
    <w:rsid w:val="00B03263"/>
    <w:rsid w:val="00B037B6"/>
    <w:rsid w:val="00B03DDB"/>
    <w:rsid w:val="00B044ED"/>
    <w:rsid w:val="00B0477D"/>
    <w:rsid w:val="00B04999"/>
    <w:rsid w:val="00B04A3B"/>
    <w:rsid w:val="00B04B90"/>
    <w:rsid w:val="00B052A3"/>
    <w:rsid w:val="00B052A7"/>
    <w:rsid w:val="00B05373"/>
    <w:rsid w:val="00B05B44"/>
    <w:rsid w:val="00B06CCD"/>
    <w:rsid w:val="00B07003"/>
    <w:rsid w:val="00B07338"/>
    <w:rsid w:val="00B07E45"/>
    <w:rsid w:val="00B07ED8"/>
    <w:rsid w:val="00B10DDD"/>
    <w:rsid w:val="00B116B4"/>
    <w:rsid w:val="00B123EC"/>
    <w:rsid w:val="00B12E05"/>
    <w:rsid w:val="00B133BD"/>
    <w:rsid w:val="00B13EA5"/>
    <w:rsid w:val="00B15064"/>
    <w:rsid w:val="00B157A2"/>
    <w:rsid w:val="00B157F3"/>
    <w:rsid w:val="00B1693B"/>
    <w:rsid w:val="00B16DB8"/>
    <w:rsid w:val="00B1731B"/>
    <w:rsid w:val="00B202FA"/>
    <w:rsid w:val="00B20AC5"/>
    <w:rsid w:val="00B2109F"/>
    <w:rsid w:val="00B2123B"/>
    <w:rsid w:val="00B21ACC"/>
    <w:rsid w:val="00B21BD2"/>
    <w:rsid w:val="00B22470"/>
    <w:rsid w:val="00B22AA1"/>
    <w:rsid w:val="00B22D59"/>
    <w:rsid w:val="00B23976"/>
    <w:rsid w:val="00B2472C"/>
    <w:rsid w:val="00B252B0"/>
    <w:rsid w:val="00B256BE"/>
    <w:rsid w:val="00B25726"/>
    <w:rsid w:val="00B260CA"/>
    <w:rsid w:val="00B2754A"/>
    <w:rsid w:val="00B27B4D"/>
    <w:rsid w:val="00B27DBB"/>
    <w:rsid w:val="00B304E6"/>
    <w:rsid w:val="00B30B91"/>
    <w:rsid w:val="00B30E89"/>
    <w:rsid w:val="00B31010"/>
    <w:rsid w:val="00B31C80"/>
    <w:rsid w:val="00B32156"/>
    <w:rsid w:val="00B322A5"/>
    <w:rsid w:val="00B32505"/>
    <w:rsid w:val="00B326AE"/>
    <w:rsid w:val="00B3293E"/>
    <w:rsid w:val="00B332D1"/>
    <w:rsid w:val="00B338DC"/>
    <w:rsid w:val="00B33BFF"/>
    <w:rsid w:val="00B34E89"/>
    <w:rsid w:val="00B35898"/>
    <w:rsid w:val="00B35B9D"/>
    <w:rsid w:val="00B36032"/>
    <w:rsid w:val="00B364D2"/>
    <w:rsid w:val="00B3674D"/>
    <w:rsid w:val="00B367F3"/>
    <w:rsid w:val="00B3743E"/>
    <w:rsid w:val="00B37578"/>
    <w:rsid w:val="00B379FD"/>
    <w:rsid w:val="00B37F70"/>
    <w:rsid w:val="00B408CF"/>
    <w:rsid w:val="00B4094B"/>
    <w:rsid w:val="00B4126B"/>
    <w:rsid w:val="00B4128C"/>
    <w:rsid w:val="00B412D0"/>
    <w:rsid w:val="00B41695"/>
    <w:rsid w:val="00B4199C"/>
    <w:rsid w:val="00B419EA"/>
    <w:rsid w:val="00B41B93"/>
    <w:rsid w:val="00B41C3A"/>
    <w:rsid w:val="00B41F83"/>
    <w:rsid w:val="00B42542"/>
    <w:rsid w:val="00B42845"/>
    <w:rsid w:val="00B429E0"/>
    <w:rsid w:val="00B42BFE"/>
    <w:rsid w:val="00B43438"/>
    <w:rsid w:val="00B43548"/>
    <w:rsid w:val="00B4355B"/>
    <w:rsid w:val="00B4376D"/>
    <w:rsid w:val="00B43889"/>
    <w:rsid w:val="00B438EA"/>
    <w:rsid w:val="00B4401F"/>
    <w:rsid w:val="00B44301"/>
    <w:rsid w:val="00B44B80"/>
    <w:rsid w:val="00B45876"/>
    <w:rsid w:val="00B4595B"/>
    <w:rsid w:val="00B461B9"/>
    <w:rsid w:val="00B461F9"/>
    <w:rsid w:val="00B465C6"/>
    <w:rsid w:val="00B46B98"/>
    <w:rsid w:val="00B476CF"/>
    <w:rsid w:val="00B47D53"/>
    <w:rsid w:val="00B47EF6"/>
    <w:rsid w:val="00B50DF9"/>
    <w:rsid w:val="00B5190C"/>
    <w:rsid w:val="00B51934"/>
    <w:rsid w:val="00B51D0B"/>
    <w:rsid w:val="00B51F9B"/>
    <w:rsid w:val="00B5345A"/>
    <w:rsid w:val="00B53AFC"/>
    <w:rsid w:val="00B54CA7"/>
    <w:rsid w:val="00B54F3F"/>
    <w:rsid w:val="00B55085"/>
    <w:rsid w:val="00B5509E"/>
    <w:rsid w:val="00B5562E"/>
    <w:rsid w:val="00B5577C"/>
    <w:rsid w:val="00B5578C"/>
    <w:rsid w:val="00B55F49"/>
    <w:rsid w:val="00B55FCF"/>
    <w:rsid w:val="00B56209"/>
    <w:rsid w:val="00B56E76"/>
    <w:rsid w:val="00B604B3"/>
    <w:rsid w:val="00B609FB"/>
    <w:rsid w:val="00B611B8"/>
    <w:rsid w:val="00B615E6"/>
    <w:rsid w:val="00B61877"/>
    <w:rsid w:val="00B6195B"/>
    <w:rsid w:val="00B61A8B"/>
    <w:rsid w:val="00B61E6C"/>
    <w:rsid w:val="00B61F24"/>
    <w:rsid w:val="00B6224C"/>
    <w:rsid w:val="00B623BB"/>
    <w:rsid w:val="00B6254C"/>
    <w:rsid w:val="00B62F9A"/>
    <w:rsid w:val="00B63941"/>
    <w:rsid w:val="00B640B7"/>
    <w:rsid w:val="00B644B8"/>
    <w:rsid w:val="00B6584A"/>
    <w:rsid w:val="00B661B2"/>
    <w:rsid w:val="00B66842"/>
    <w:rsid w:val="00B67798"/>
    <w:rsid w:val="00B704CB"/>
    <w:rsid w:val="00B71233"/>
    <w:rsid w:val="00B716B8"/>
    <w:rsid w:val="00B7191F"/>
    <w:rsid w:val="00B71E47"/>
    <w:rsid w:val="00B71E66"/>
    <w:rsid w:val="00B7212E"/>
    <w:rsid w:val="00B72EFB"/>
    <w:rsid w:val="00B7416D"/>
    <w:rsid w:val="00B74824"/>
    <w:rsid w:val="00B74FB2"/>
    <w:rsid w:val="00B74FDB"/>
    <w:rsid w:val="00B75087"/>
    <w:rsid w:val="00B76407"/>
    <w:rsid w:val="00B7677C"/>
    <w:rsid w:val="00B767B6"/>
    <w:rsid w:val="00B76992"/>
    <w:rsid w:val="00B76ACE"/>
    <w:rsid w:val="00B77554"/>
    <w:rsid w:val="00B77E66"/>
    <w:rsid w:val="00B80A0B"/>
    <w:rsid w:val="00B810E3"/>
    <w:rsid w:val="00B82BE3"/>
    <w:rsid w:val="00B83221"/>
    <w:rsid w:val="00B83658"/>
    <w:rsid w:val="00B83C27"/>
    <w:rsid w:val="00B83F1A"/>
    <w:rsid w:val="00B846AE"/>
    <w:rsid w:val="00B84937"/>
    <w:rsid w:val="00B85067"/>
    <w:rsid w:val="00B862E8"/>
    <w:rsid w:val="00B8635C"/>
    <w:rsid w:val="00B86975"/>
    <w:rsid w:val="00B86EC9"/>
    <w:rsid w:val="00B86FE8"/>
    <w:rsid w:val="00B87109"/>
    <w:rsid w:val="00B87AC2"/>
    <w:rsid w:val="00B87C4A"/>
    <w:rsid w:val="00B900D2"/>
    <w:rsid w:val="00B907C6"/>
    <w:rsid w:val="00B91C87"/>
    <w:rsid w:val="00B91DB0"/>
    <w:rsid w:val="00B9258E"/>
    <w:rsid w:val="00B9271F"/>
    <w:rsid w:val="00B929F2"/>
    <w:rsid w:val="00B92B08"/>
    <w:rsid w:val="00B92CD3"/>
    <w:rsid w:val="00B936F8"/>
    <w:rsid w:val="00B9377E"/>
    <w:rsid w:val="00B939A2"/>
    <w:rsid w:val="00B93C0C"/>
    <w:rsid w:val="00B94028"/>
    <w:rsid w:val="00B94997"/>
    <w:rsid w:val="00B94F7A"/>
    <w:rsid w:val="00B95076"/>
    <w:rsid w:val="00B952CA"/>
    <w:rsid w:val="00B95BEC"/>
    <w:rsid w:val="00B97DB7"/>
    <w:rsid w:val="00BA03EC"/>
    <w:rsid w:val="00BA0CFD"/>
    <w:rsid w:val="00BA1196"/>
    <w:rsid w:val="00BA1457"/>
    <w:rsid w:val="00BA1504"/>
    <w:rsid w:val="00BA15FE"/>
    <w:rsid w:val="00BA16E9"/>
    <w:rsid w:val="00BA1C50"/>
    <w:rsid w:val="00BA2DF6"/>
    <w:rsid w:val="00BA31E9"/>
    <w:rsid w:val="00BA3506"/>
    <w:rsid w:val="00BA37EB"/>
    <w:rsid w:val="00BA40BF"/>
    <w:rsid w:val="00BA4A74"/>
    <w:rsid w:val="00BA4FAF"/>
    <w:rsid w:val="00BA5678"/>
    <w:rsid w:val="00BA5EA3"/>
    <w:rsid w:val="00BA60E9"/>
    <w:rsid w:val="00BA7440"/>
    <w:rsid w:val="00BA772D"/>
    <w:rsid w:val="00BA77FF"/>
    <w:rsid w:val="00BB0118"/>
    <w:rsid w:val="00BB068A"/>
    <w:rsid w:val="00BB07B7"/>
    <w:rsid w:val="00BB0C2C"/>
    <w:rsid w:val="00BB1032"/>
    <w:rsid w:val="00BB1362"/>
    <w:rsid w:val="00BB20C1"/>
    <w:rsid w:val="00BB2C99"/>
    <w:rsid w:val="00BB2FB4"/>
    <w:rsid w:val="00BB3057"/>
    <w:rsid w:val="00BB3348"/>
    <w:rsid w:val="00BB3648"/>
    <w:rsid w:val="00BB39E5"/>
    <w:rsid w:val="00BB3CE6"/>
    <w:rsid w:val="00BB41E8"/>
    <w:rsid w:val="00BB4707"/>
    <w:rsid w:val="00BB4DB2"/>
    <w:rsid w:val="00BB5B34"/>
    <w:rsid w:val="00BB5DBE"/>
    <w:rsid w:val="00BB7135"/>
    <w:rsid w:val="00BB71DF"/>
    <w:rsid w:val="00BB7C76"/>
    <w:rsid w:val="00BC000C"/>
    <w:rsid w:val="00BC018B"/>
    <w:rsid w:val="00BC1791"/>
    <w:rsid w:val="00BC1DB0"/>
    <w:rsid w:val="00BC1F3C"/>
    <w:rsid w:val="00BC1FA7"/>
    <w:rsid w:val="00BC1FF1"/>
    <w:rsid w:val="00BC20A7"/>
    <w:rsid w:val="00BC3C46"/>
    <w:rsid w:val="00BC3CF0"/>
    <w:rsid w:val="00BC3FDC"/>
    <w:rsid w:val="00BC4188"/>
    <w:rsid w:val="00BC4415"/>
    <w:rsid w:val="00BC4FA6"/>
    <w:rsid w:val="00BC66ED"/>
    <w:rsid w:val="00BC688B"/>
    <w:rsid w:val="00BC6B30"/>
    <w:rsid w:val="00BC6B31"/>
    <w:rsid w:val="00BC6FC8"/>
    <w:rsid w:val="00BC7044"/>
    <w:rsid w:val="00BC71BD"/>
    <w:rsid w:val="00BC7406"/>
    <w:rsid w:val="00BC7B5E"/>
    <w:rsid w:val="00BD1433"/>
    <w:rsid w:val="00BD2453"/>
    <w:rsid w:val="00BD24BA"/>
    <w:rsid w:val="00BD2A79"/>
    <w:rsid w:val="00BD32C3"/>
    <w:rsid w:val="00BD334F"/>
    <w:rsid w:val="00BD398A"/>
    <w:rsid w:val="00BD3BE4"/>
    <w:rsid w:val="00BD3D81"/>
    <w:rsid w:val="00BD3DB4"/>
    <w:rsid w:val="00BD3F7F"/>
    <w:rsid w:val="00BD461F"/>
    <w:rsid w:val="00BD4D00"/>
    <w:rsid w:val="00BD5474"/>
    <w:rsid w:val="00BD56CC"/>
    <w:rsid w:val="00BD6151"/>
    <w:rsid w:val="00BD6294"/>
    <w:rsid w:val="00BD641E"/>
    <w:rsid w:val="00BD6840"/>
    <w:rsid w:val="00BD7306"/>
    <w:rsid w:val="00BD7B02"/>
    <w:rsid w:val="00BD7CBF"/>
    <w:rsid w:val="00BD7E76"/>
    <w:rsid w:val="00BD7F97"/>
    <w:rsid w:val="00BE0881"/>
    <w:rsid w:val="00BE0C22"/>
    <w:rsid w:val="00BE1489"/>
    <w:rsid w:val="00BE156C"/>
    <w:rsid w:val="00BE1D1C"/>
    <w:rsid w:val="00BE1D2D"/>
    <w:rsid w:val="00BE1EE8"/>
    <w:rsid w:val="00BE24A7"/>
    <w:rsid w:val="00BE28F2"/>
    <w:rsid w:val="00BE3A66"/>
    <w:rsid w:val="00BE3F67"/>
    <w:rsid w:val="00BE4210"/>
    <w:rsid w:val="00BE4EBB"/>
    <w:rsid w:val="00BE5A57"/>
    <w:rsid w:val="00BE5B3F"/>
    <w:rsid w:val="00BE6678"/>
    <w:rsid w:val="00BE6831"/>
    <w:rsid w:val="00BE7210"/>
    <w:rsid w:val="00BE7466"/>
    <w:rsid w:val="00BF08A8"/>
    <w:rsid w:val="00BF08CB"/>
    <w:rsid w:val="00BF128C"/>
    <w:rsid w:val="00BF13FC"/>
    <w:rsid w:val="00BF154C"/>
    <w:rsid w:val="00BF1565"/>
    <w:rsid w:val="00BF1FBA"/>
    <w:rsid w:val="00BF3D26"/>
    <w:rsid w:val="00BF3FE8"/>
    <w:rsid w:val="00BF4983"/>
    <w:rsid w:val="00BF4DC5"/>
    <w:rsid w:val="00BF5278"/>
    <w:rsid w:val="00BF57DB"/>
    <w:rsid w:val="00BF5EEA"/>
    <w:rsid w:val="00BF6206"/>
    <w:rsid w:val="00BF6858"/>
    <w:rsid w:val="00BF6CDE"/>
    <w:rsid w:val="00BF77D3"/>
    <w:rsid w:val="00BF7C6C"/>
    <w:rsid w:val="00C0074E"/>
    <w:rsid w:val="00C016BF"/>
    <w:rsid w:val="00C026C0"/>
    <w:rsid w:val="00C02B91"/>
    <w:rsid w:val="00C03293"/>
    <w:rsid w:val="00C03335"/>
    <w:rsid w:val="00C03428"/>
    <w:rsid w:val="00C03438"/>
    <w:rsid w:val="00C04343"/>
    <w:rsid w:val="00C04621"/>
    <w:rsid w:val="00C04A7C"/>
    <w:rsid w:val="00C04FD3"/>
    <w:rsid w:val="00C05401"/>
    <w:rsid w:val="00C05555"/>
    <w:rsid w:val="00C056CC"/>
    <w:rsid w:val="00C057FA"/>
    <w:rsid w:val="00C05837"/>
    <w:rsid w:val="00C05A7B"/>
    <w:rsid w:val="00C05A7F"/>
    <w:rsid w:val="00C05BB8"/>
    <w:rsid w:val="00C05DCC"/>
    <w:rsid w:val="00C065A1"/>
    <w:rsid w:val="00C06E9E"/>
    <w:rsid w:val="00C078CA"/>
    <w:rsid w:val="00C07FB6"/>
    <w:rsid w:val="00C10080"/>
    <w:rsid w:val="00C1040D"/>
    <w:rsid w:val="00C11EF6"/>
    <w:rsid w:val="00C12015"/>
    <w:rsid w:val="00C12CA8"/>
    <w:rsid w:val="00C130D9"/>
    <w:rsid w:val="00C1365D"/>
    <w:rsid w:val="00C13D28"/>
    <w:rsid w:val="00C14249"/>
    <w:rsid w:val="00C1474F"/>
    <w:rsid w:val="00C14C31"/>
    <w:rsid w:val="00C15B6B"/>
    <w:rsid w:val="00C1662C"/>
    <w:rsid w:val="00C173A2"/>
    <w:rsid w:val="00C1754D"/>
    <w:rsid w:val="00C17A46"/>
    <w:rsid w:val="00C17AF5"/>
    <w:rsid w:val="00C17D21"/>
    <w:rsid w:val="00C2035B"/>
    <w:rsid w:val="00C208EB"/>
    <w:rsid w:val="00C216C6"/>
    <w:rsid w:val="00C216F6"/>
    <w:rsid w:val="00C220B9"/>
    <w:rsid w:val="00C2259E"/>
    <w:rsid w:val="00C22765"/>
    <w:rsid w:val="00C22B1B"/>
    <w:rsid w:val="00C238A0"/>
    <w:rsid w:val="00C23BF1"/>
    <w:rsid w:val="00C2469A"/>
    <w:rsid w:val="00C24C30"/>
    <w:rsid w:val="00C24DB0"/>
    <w:rsid w:val="00C25441"/>
    <w:rsid w:val="00C25992"/>
    <w:rsid w:val="00C25D45"/>
    <w:rsid w:val="00C25D95"/>
    <w:rsid w:val="00C262A3"/>
    <w:rsid w:val="00C266FC"/>
    <w:rsid w:val="00C26A5B"/>
    <w:rsid w:val="00C26A8C"/>
    <w:rsid w:val="00C26F60"/>
    <w:rsid w:val="00C2701C"/>
    <w:rsid w:val="00C278A1"/>
    <w:rsid w:val="00C30621"/>
    <w:rsid w:val="00C3095A"/>
    <w:rsid w:val="00C30ABC"/>
    <w:rsid w:val="00C30D7B"/>
    <w:rsid w:val="00C313C8"/>
    <w:rsid w:val="00C31428"/>
    <w:rsid w:val="00C3180C"/>
    <w:rsid w:val="00C31CDA"/>
    <w:rsid w:val="00C31E22"/>
    <w:rsid w:val="00C31EC8"/>
    <w:rsid w:val="00C31FEC"/>
    <w:rsid w:val="00C3255F"/>
    <w:rsid w:val="00C32916"/>
    <w:rsid w:val="00C33102"/>
    <w:rsid w:val="00C333DF"/>
    <w:rsid w:val="00C334EE"/>
    <w:rsid w:val="00C33C82"/>
    <w:rsid w:val="00C33C95"/>
    <w:rsid w:val="00C34638"/>
    <w:rsid w:val="00C34785"/>
    <w:rsid w:val="00C34DE2"/>
    <w:rsid w:val="00C34E09"/>
    <w:rsid w:val="00C351DC"/>
    <w:rsid w:val="00C3548B"/>
    <w:rsid w:val="00C3564B"/>
    <w:rsid w:val="00C35DE2"/>
    <w:rsid w:val="00C35FEB"/>
    <w:rsid w:val="00C36104"/>
    <w:rsid w:val="00C36D7B"/>
    <w:rsid w:val="00C36E0E"/>
    <w:rsid w:val="00C3788A"/>
    <w:rsid w:val="00C40395"/>
    <w:rsid w:val="00C40ABE"/>
    <w:rsid w:val="00C40E09"/>
    <w:rsid w:val="00C418BB"/>
    <w:rsid w:val="00C41EBB"/>
    <w:rsid w:val="00C42058"/>
    <w:rsid w:val="00C423FE"/>
    <w:rsid w:val="00C43221"/>
    <w:rsid w:val="00C4324C"/>
    <w:rsid w:val="00C43529"/>
    <w:rsid w:val="00C4360B"/>
    <w:rsid w:val="00C43BA4"/>
    <w:rsid w:val="00C43C2B"/>
    <w:rsid w:val="00C44718"/>
    <w:rsid w:val="00C44EAE"/>
    <w:rsid w:val="00C45414"/>
    <w:rsid w:val="00C45470"/>
    <w:rsid w:val="00C45E29"/>
    <w:rsid w:val="00C4604B"/>
    <w:rsid w:val="00C460CC"/>
    <w:rsid w:val="00C46694"/>
    <w:rsid w:val="00C4671F"/>
    <w:rsid w:val="00C4673F"/>
    <w:rsid w:val="00C469A7"/>
    <w:rsid w:val="00C47754"/>
    <w:rsid w:val="00C4782E"/>
    <w:rsid w:val="00C5110B"/>
    <w:rsid w:val="00C512CA"/>
    <w:rsid w:val="00C5194B"/>
    <w:rsid w:val="00C51C4E"/>
    <w:rsid w:val="00C51E7F"/>
    <w:rsid w:val="00C5216B"/>
    <w:rsid w:val="00C529AF"/>
    <w:rsid w:val="00C52B0D"/>
    <w:rsid w:val="00C52BEC"/>
    <w:rsid w:val="00C52EB5"/>
    <w:rsid w:val="00C52F65"/>
    <w:rsid w:val="00C53542"/>
    <w:rsid w:val="00C53AB5"/>
    <w:rsid w:val="00C54258"/>
    <w:rsid w:val="00C5467F"/>
    <w:rsid w:val="00C550BD"/>
    <w:rsid w:val="00C55124"/>
    <w:rsid w:val="00C560A5"/>
    <w:rsid w:val="00C56B12"/>
    <w:rsid w:val="00C56E1C"/>
    <w:rsid w:val="00C56FF9"/>
    <w:rsid w:val="00C57164"/>
    <w:rsid w:val="00C5786D"/>
    <w:rsid w:val="00C6046B"/>
    <w:rsid w:val="00C61A89"/>
    <w:rsid w:val="00C61F42"/>
    <w:rsid w:val="00C6295D"/>
    <w:rsid w:val="00C63373"/>
    <w:rsid w:val="00C63730"/>
    <w:rsid w:val="00C63BF4"/>
    <w:rsid w:val="00C6459D"/>
    <w:rsid w:val="00C64CFF"/>
    <w:rsid w:val="00C64EFD"/>
    <w:rsid w:val="00C65147"/>
    <w:rsid w:val="00C65AD1"/>
    <w:rsid w:val="00C668DF"/>
    <w:rsid w:val="00C66B7C"/>
    <w:rsid w:val="00C673A0"/>
    <w:rsid w:val="00C67664"/>
    <w:rsid w:val="00C676BF"/>
    <w:rsid w:val="00C7043B"/>
    <w:rsid w:val="00C7182C"/>
    <w:rsid w:val="00C72055"/>
    <w:rsid w:val="00C722A1"/>
    <w:rsid w:val="00C73336"/>
    <w:rsid w:val="00C7345E"/>
    <w:rsid w:val="00C737B7"/>
    <w:rsid w:val="00C7467D"/>
    <w:rsid w:val="00C747D9"/>
    <w:rsid w:val="00C7491C"/>
    <w:rsid w:val="00C75194"/>
    <w:rsid w:val="00C757E1"/>
    <w:rsid w:val="00C758F6"/>
    <w:rsid w:val="00C767B6"/>
    <w:rsid w:val="00C76E19"/>
    <w:rsid w:val="00C76F13"/>
    <w:rsid w:val="00C77835"/>
    <w:rsid w:val="00C77DCE"/>
    <w:rsid w:val="00C803AD"/>
    <w:rsid w:val="00C806F3"/>
    <w:rsid w:val="00C80711"/>
    <w:rsid w:val="00C8086A"/>
    <w:rsid w:val="00C80918"/>
    <w:rsid w:val="00C81143"/>
    <w:rsid w:val="00C816EA"/>
    <w:rsid w:val="00C8197F"/>
    <w:rsid w:val="00C81BEE"/>
    <w:rsid w:val="00C8220B"/>
    <w:rsid w:val="00C82CD1"/>
    <w:rsid w:val="00C83155"/>
    <w:rsid w:val="00C83FB5"/>
    <w:rsid w:val="00C8490A"/>
    <w:rsid w:val="00C84BF2"/>
    <w:rsid w:val="00C84F06"/>
    <w:rsid w:val="00C853B1"/>
    <w:rsid w:val="00C8600D"/>
    <w:rsid w:val="00C8667F"/>
    <w:rsid w:val="00C867A3"/>
    <w:rsid w:val="00C8795A"/>
    <w:rsid w:val="00C87F1B"/>
    <w:rsid w:val="00C909E5"/>
    <w:rsid w:val="00C90DC3"/>
    <w:rsid w:val="00C90E9F"/>
    <w:rsid w:val="00C9175C"/>
    <w:rsid w:val="00C917E8"/>
    <w:rsid w:val="00C928B2"/>
    <w:rsid w:val="00C92C55"/>
    <w:rsid w:val="00C92F5A"/>
    <w:rsid w:val="00C93737"/>
    <w:rsid w:val="00C93BFE"/>
    <w:rsid w:val="00C93CB9"/>
    <w:rsid w:val="00C94640"/>
    <w:rsid w:val="00C94898"/>
    <w:rsid w:val="00C9502D"/>
    <w:rsid w:val="00C954A8"/>
    <w:rsid w:val="00C9597D"/>
    <w:rsid w:val="00C95AC8"/>
    <w:rsid w:val="00C960FB"/>
    <w:rsid w:val="00C965A8"/>
    <w:rsid w:val="00C96661"/>
    <w:rsid w:val="00C96678"/>
    <w:rsid w:val="00C968AA"/>
    <w:rsid w:val="00C97402"/>
    <w:rsid w:val="00C97B34"/>
    <w:rsid w:val="00C97F51"/>
    <w:rsid w:val="00CA073B"/>
    <w:rsid w:val="00CA077D"/>
    <w:rsid w:val="00CA0A6B"/>
    <w:rsid w:val="00CA0E85"/>
    <w:rsid w:val="00CA115D"/>
    <w:rsid w:val="00CA172F"/>
    <w:rsid w:val="00CA1BEF"/>
    <w:rsid w:val="00CA20A5"/>
    <w:rsid w:val="00CA23D9"/>
    <w:rsid w:val="00CA27FC"/>
    <w:rsid w:val="00CA2B4D"/>
    <w:rsid w:val="00CA2F3B"/>
    <w:rsid w:val="00CA31A1"/>
    <w:rsid w:val="00CA3992"/>
    <w:rsid w:val="00CA442E"/>
    <w:rsid w:val="00CA4518"/>
    <w:rsid w:val="00CA45AE"/>
    <w:rsid w:val="00CA482A"/>
    <w:rsid w:val="00CA4FB7"/>
    <w:rsid w:val="00CA5385"/>
    <w:rsid w:val="00CA5D06"/>
    <w:rsid w:val="00CA6866"/>
    <w:rsid w:val="00CA738A"/>
    <w:rsid w:val="00CB0052"/>
    <w:rsid w:val="00CB0276"/>
    <w:rsid w:val="00CB0565"/>
    <w:rsid w:val="00CB06D5"/>
    <w:rsid w:val="00CB11A3"/>
    <w:rsid w:val="00CB1777"/>
    <w:rsid w:val="00CB1BCF"/>
    <w:rsid w:val="00CB1C50"/>
    <w:rsid w:val="00CB2326"/>
    <w:rsid w:val="00CB30F6"/>
    <w:rsid w:val="00CB32F2"/>
    <w:rsid w:val="00CB35D1"/>
    <w:rsid w:val="00CB3FDD"/>
    <w:rsid w:val="00CB49C0"/>
    <w:rsid w:val="00CB5236"/>
    <w:rsid w:val="00CB56D2"/>
    <w:rsid w:val="00CB5CD2"/>
    <w:rsid w:val="00CB5DCF"/>
    <w:rsid w:val="00CB5FE8"/>
    <w:rsid w:val="00CB6241"/>
    <w:rsid w:val="00CB739A"/>
    <w:rsid w:val="00CB74BB"/>
    <w:rsid w:val="00CB762E"/>
    <w:rsid w:val="00CB7660"/>
    <w:rsid w:val="00CB7716"/>
    <w:rsid w:val="00CB7953"/>
    <w:rsid w:val="00CB7D82"/>
    <w:rsid w:val="00CB7E65"/>
    <w:rsid w:val="00CC06E1"/>
    <w:rsid w:val="00CC0C57"/>
    <w:rsid w:val="00CC1203"/>
    <w:rsid w:val="00CC1737"/>
    <w:rsid w:val="00CC1BDF"/>
    <w:rsid w:val="00CC1D0A"/>
    <w:rsid w:val="00CC280A"/>
    <w:rsid w:val="00CC31A2"/>
    <w:rsid w:val="00CC3981"/>
    <w:rsid w:val="00CC3B14"/>
    <w:rsid w:val="00CC3FF2"/>
    <w:rsid w:val="00CC42D7"/>
    <w:rsid w:val="00CC50B5"/>
    <w:rsid w:val="00CC51AE"/>
    <w:rsid w:val="00CC5250"/>
    <w:rsid w:val="00CC5303"/>
    <w:rsid w:val="00CC5A87"/>
    <w:rsid w:val="00CC5D1F"/>
    <w:rsid w:val="00CC641D"/>
    <w:rsid w:val="00CC6F18"/>
    <w:rsid w:val="00CC7C5E"/>
    <w:rsid w:val="00CC7D7A"/>
    <w:rsid w:val="00CD0821"/>
    <w:rsid w:val="00CD08E7"/>
    <w:rsid w:val="00CD0A59"/>
    <w:rsid w:val="00CD0E57"/>
    <w:rsid w:val="00CD10A6"/>
    <w:rsid w:val="00CD1283"/>
    <w:rsid w:val="00CD189F"/>
    <w:rsid w:val="00CD1A7B"/>
    <w:rsid w:val="00CD28E3"/>
    <w:rsid w:val="00CD2F7C"/>
    <w:rsid w:val="00CD3A98"/>
    <w:rsid w:val="00CD4212"/>
    <w:rsid w:val="00CD4848"/>
    <w:rsid w:val="00CD5077"/>
    <w:rsid w:val="00CD52E7"/>
    <w:rsid w:val="00CD547E"/>
    <w:rsid w:val="00CD5542"/>
    <w:rsid w:val="00CD5BE5"/>
    <w:rsid w:val="00CD5E38"/>
    <w:rsid w:val="00CD666A"/>
    <w:rsid w:val="00CD685D"/>
    <w:rsid w:val="00CD6C15"/>
    <w:rsid w:val="00CD73F1"/>
    <w:rsid w:val="00CE075B"/>
    <w:rsid w:val="00CE0AF6"/>
    <w:rsid w:val="00CE11CF"/>
    <w:rsid w:val="00CE1B84"/>
    <w:rsid w:val="00CE22C8"/>
    <w:rsid w:val="00CE270D"/>
    <w:rsid w:val="00CE2EA9"/>
    <w:rsid w:val="00CE3836"/>
    <w:rsid w:val="00CE3B77"/>
    <w:rsid w:val="00CE3D92"/>
    <w:rsid w:val="00CE4085"/>
    <w:rsid w:val="00CE5149"/>
    <w:rsid w:val="00CE6394"/>
    <w:rsid w:val="00CE6C09"/>
    <w:rsid w:val="00CE6C7C"/>
    <w:rsid w:val="00CE6D20"/>
    <w:rsid w:val="00CE70B3"/>
    <w:rsid w:val="00CE716B"/>
    <w:rsid w:val="00CE7534"/>
    <w:rsid w:val="00CE779A"/>
    <w:rsid w:val="00CE78A8"/>
    <w:rsid w:val="00CE78B5"/>
    <w:rsid w:val="00CE7AA5"/>
    <w:rsid w:val="00CE7E66"/>
    <w:rsid w:val="00CE7E9D"/>
    <w:rsid w:val="00CF0407"/>
    <w:rsid w:val="00CF0429"/>
    <w:rsid w:val="00CF07D7"/>
    <w:rsid w:val="00CF11FD"/>
    <w:rsid w:val="00CF1308"/>
    <w:rsid w:val="00CF1687"/>
    <w:rsid w:val="00CF2403"/>
    <w:rsid w:val="00CF2C85"/>
    <w:rsid w:val="00CF2F9D"/>
    <w:rsid w:val="00CF3414"/>
    <w:rsid w:val="00CF35BC"/>
    <w:rsid w:val="00CF3714"/>
    <w:rsid w:val="00CF41A7"/>
    <w:rsid w:val="00CF5281"/>
    <w:rsid w:val="00CF528E"/>
    <w:rsid w:val="00CF5564"/>
    <w:rsid w:val="00CF584A"/>
    <w:rsid w:val="00CF5A50"/>
    <w:rsid w:val="00CF6127"/>
    <w:rsid w:val="00CF6771"/>
    <w:rsid w:val="00CF6812"/>
    <w:rsid w:val="00CF6995"/>
    <w:rsid w:val="00CF6A0D"/>
    <w:rsid w:val="00CF6DF0"/>
    <w:rsid w:val="00CF7AE2"/>
    <w:rsid w:val="00D0143D"/>
    <w:rsid w:val="00D01AB8"/>
    <w:rsid w:val="00D01E9D"/>
    <w:rsid w:val="00D023A2"/>
    <w:rsid w:val="00D02726"/>
    <w:rsid w:val="00D02C79"/>
    <w:rsid w:val="00D02F91"/>
    <w:rsid w:val="00D0349C"/>
    <w:rsid w:val="00D034BD"/>
    <w:rsid w:val="00D0376E"/>
    <w:rsid w:val="00D03E24"/>
    <w:rsid w:val="00D03E69"/>
    <w:rsid w:val="00D03E7C"/>
    <w:rsid w:val="00D03FBE"/>
    <w:rsid w:val="00D040FA"/>
    <w:rsid w:val="00D04A3A"/>
    <w:rsid w:val="00D05169"/>
    <w:rsid w:val="00D051FF"/>
    <w:rsid w:val="00D0583A"/>
    <w:rsid w:val="00D0586D"/>
    <w:rsid w:val="00D05F88"/>
    <w:rsid w:val="00D06201"/>
    <w:rsid w:val="00D064CF"/>
    <w:rsid w:val="00D06569"/>
    <w:rsid w:val="00D06CAE"/>
    <w:rsid w:val="00D078FF"/>
    <w:rsid w:val="00D07948"/>
    <w:rsid w:val="00D07DA0"/>
    <w:rsid w:val="00D07F82"/>
    <w:rsid w:val="00D07F93"/>
    <w:rsid w:val="00D103C2"/>
    <w:rsid w:val="00D103C7"/>
    <w:rsid w:val="00D106AD"/>
    <w:rsid w:val="00D1074B"/>
    <w:rsid w:val="00D10A24"/>
    <w:rsid w:val="00D11101"/>
    <w:rsid w:val="00D11161"/>
    <w:rsid w:val="00D11472"/>
    <w:rsid w:val="00D11706"/>
    <w:rsid w:val="00D11AFB"/>
    <w:rsid w:val="00D11EEE"/>
    <w:rsid w:val="00D12608"/>
    <w:rsid w:val="00D12A39"/>
    <w:rsid w:val="00D12BEE"/>
    <w:rsid w:val="00D12C19"/>
    <w:rsid w:val="00D1398B"/>
    <w:rsid w:val="00D13BEC"/>
    <w:rsid w:val="00D13E2E"/>
    <w:rsid w:val="00D14DC1"/>
    <w:rsid w:val="00D155B8"/>
    <w:rsid w:val="00D15CF7"/>
    <w:rsid w:val="00D16073"/>
    <w:rsid w:val="00D16412"/>
    <w:rsid w:val="00D164EB"/>
    <w:rsid w:val="00D169B5"/>
    <w:rsid w:val="00D17257"/>
    <w:rsid w:val="00D17AB7"/>
    <w:rsid w:val="00D17CFF"/>
    <w:rsid w:val="00D17F1C"/>
    <w:rsid w:val="00D20093"/>
    <w:rsid w:val="00D2077E"/>
    <w:rsid w:val="00D20B8A"/>
    <w:rsid w:val="00D20E74"/>
    <w:rsid w:val="00D210C1"/>
    <w:rsid w:val="00D211C7"/>
    <w:rsid w:val="00D21BC5"/>
    <w:rsid w:val="00D21C9F"/>
    <w:rsid w:val="00D21D1C"/>
    <w:rsid w:val="00D22428"/>
    <w:rsid w:val="00D22CD4"/>
    <w:rsid w:val="00D22D1D"/>
    <w:rsid w:val="00D22DF5"/>
    <w:rsid w:val="00D232CA"/>
    <w:rsid w:val="00D23BBD"/>
    <w:rsid w:val="00D247FE"/>
    <w:rsid w:val="00D24CAB"/>
    <w:rsid w:val="00D24E1D"/>
    <w:rsid w:val="00D250CA"/>
    <w:rsid w:val="00D2596A"/>
    <w:rsid w:val="00D2608B"/>
    <w:rsid w:val="00D262D0"/>
    <w:rsid w:val="00D26479"/>
    <w:rsid w:val="00D2673D"/>
    <w:rsid w:val="00D26911"/>
    <w:rsid w:val="00D271C6"/>
    <w:rsid w:val="00D27227"/>
    <w:rsid w:val="00D30269"/>
    <w:rsid w:val="00D3028B"/>
    <w:rsid w:val="00D30710"/>
    <w:rsid w:val="00D30BE6"/>
    <w:rsid w:val="00D311BE"/>
    <w:rsid w:val="00D31295"/>
    <w:rsid w:val="00D312F5"/>
    <w:rsid w:val="00D31A0C"/>
    <w:rsid w:val="00D325B6"/>
    <w:rsid w:val="00D32624"/>
    <w:rsid w:val="00D3296E"/>
    <w:rsid w:val="00D329D5"/>
    <w:rsid w:val="00D32C08"/>
    <w:rsid w:val="00D3352E"/>
    <w:rsid w:val="00D33D47"/>
    <w:rsid w:val="00D33D54"/>
    <w:rsid w:val="00D33FF1"/>
    <w:rsid w:val="00D3468F"/>
    <w:rsid w:val="00D349A8"/>
    <w:rsid w:val="00D35F30"/>
    <w:rsid w:val="00D36797"/>
    <w:rsid w:val="00D374BD"/>
    <w:rsid w:val="00D375E1"/>
    <w:rsid w:val="00D37DDB"/>
    <w:rsid w:val="00D40C2A"/>
    <w:rsid w:val="00D4101F"/>
    <w:rsid w:val="00D41376"/>
    <w:rsid w:val="00D418A7"/>
    <w:rsid w:val="00D4257D"/>
    <w:rsid w:val="00D429BD"/>
    <w:rsid w:val="00D42DFC"/>
    <w:rsid w:val="00D431E8"/>
    <w:rsid w:val="00D432BE"/>
    <w:rsid w:val="00D433D3"/>
    <w:rsid w:val="00D439B6"/>
    <w:rsid w:val="00D43B01"/>
    <w:rsid w:val="00D43D03"/>
    <w:rsid w:val="00D43F66"/>
    <w:rsid w:val="00D442E1"/>
    <w:rsid w:val="00D44582"/>
    <w:rsid w:val="00D44AB7"/>
    <w:rsid w:val="00D44C52"/>
    <w:rsid w:val="00D45251"/>
    <w:rsid w:val="00D459D2"/>
    <w:rsid w:val="00D46186"/>
    <w:rsid w:val="00D4663B"/>
    <w:rsid w:val="00D4680F"/>
    <w:rsid w:val="00D470B0"/>
    <w:rsid w:val="00D47C9E"/>
    <w:rsid w:val="00D47F35"/>
    <w:rsid w:val="00D5005E"/>
    <w:rsid w:val="00D5023C"/>
    <w:rsid w:val="00D5056E"/>
    <w:rsid w:val="00D5104F"/>
    <w:rsid w:val="00D5186D"/>
    <w:rsid w:val="00D521D2"/>
    <w:rsid w:val="00D52F68"/>
    <w:rsid w:val="00D53718"/>
    <w:rsid w:val="00D539D2"/>
    <w:rsid w:val="00D53ED1"/>
    <w:rsid w:val="00D5431D"/>
    <w:rsid w:val="00D5439A"/>
    <w:rsid w:val="00D547E8"/>
    <w:rsid w:val="00D54A6F"/>
    <w:rsid w:val="00D54CF1"/>
    <w:rsid w:val="00D553CD"/>
    <w:rsid w:val="00D55C2D"/>
    <w:rsid w:val="00D56040"/>
    <w:rsid w:val="00D561F8"/>
    <w:rsid w:val="00D56477"/>
    <w:rsid w:val="00D56E3F"/>
    <w:rsid w:val="00D56F06"/>
    <w:rsid w:val="00D56FF2"/>
    <w:rsid w:val="00D57153"/>
    <w:rsid w:val="00D5741A"/>
    <w:rsid w:val="00D5783F"/>
    <w:rsid w:val="00D5792A"/>
    <w:rsid w:val="00D5795B"/>
    <w:rsid w:val="00D57B1E"/>
    <w:rsid w:val="00D60539"/>
    <w:rsid w:val="00D606BF"/>
    <w:rsid w:val="00D6148D"/>
    <w:rsid w:val="00D615AE"/>
    <w:rsid w:val="00D619FB"/>
    <w:rsid w:val="00D61A91"/>
    <w:rsid w:val="00D62640"/>
    <w:rsid w:val="00D63091"/>
    <w:rsid w:val="00D6352B"/>
    <w:rsid w:val="00D63FBC"/>
    <w:rsid w:val="00D640DB"/>
    <w:rsid w:val="00D644E4"/>
    <w:rsid w:val="00D648C0"/>
    <w:rsid w:val="00D64F3B"/>
    <w:rsid w:val="00D65429"/>
    <w:rsid w:val="00D6547E"/>
    <w:rsid w:val="00D65DC7"/>
    <w:rsid w:val="00D65FCE"/>
    <w:rsid w:val="00D66CB1"/>
    <w:rsid w:val="00D66F80"/>
    <w:rsid w:val="00D67009"/>
    <w:rsid w:val="00D677C8"/>
    <w:rsid w:val="00D67F76"/>
    <w:rsid w:val="00D700AE"/>
    <w:rsid w:val="00D70B8F"/>
    <w:rsid w:val="00D712E6"/>
    <w:rsid w:val="00D71C67"/>
    <w:rsid w:val="00D71FF8"/>
    <w:rsid w:val="00D72319"/>
    <w:rsid w:val="00D72BCB"/>
    <w:rsid w:val="00D72CED"/>
    <w:rsid w:val="00D731E0"/>
    <w:rsid w:val="00D736D9"/>
    <w:rsid w:val="00D738C5"/>
    <w:rsid w:val="00D73EF4"/>
    <w:rsid w:val="00D73F1C"/>
    <w:rsid w:val="00D740C0"/>
    <w:rsid w:val="00D74228"/>
    <w:rsid w:val="00D74C0E"/>
    <w:rsid w:val="00D7535A"/>
    <w:rsid w:val="00D755DE"/>
    <w:rsid w:val="00D758C9"/>
    <w:rsid w:val="00D75AC7"/>
    <w:rsid w:val="00D75C54"/>
    <w:rsid w:val="00D75E2C"/>
    <w:rsid w:val="00D761F4"/>
    <w:rsid w:val="00D765D2"/>
    <w:rsid w:val="00D765F2"/>
    <w:rsid w:val="00D76712"/>
    <w:rsid w:val="00D769B5"/>
    <w:rsid w:val="00D76DA6"/>
    <w:rsid w:val="00D76E15"/>
    <w:rsid w:val="00D7750B"/>
    <w:rsid w:val="00D80552"/>
    <w:rsid w:val="00D80569"/>
    <w:rsid w:val="00D80A76"/>
    <w:rsid w:val="00D80CA7"/>
    <w:rsid w:val="00D813DF"/>
    <w:rsid w:val="00D816A2"/>
    <w:rsid w:val="00D81D45"/>
    <w:rsid w:val="00D81DF0"/>
    <w:rsid w:val="00D82422"/>
    <w:rsid w:val="00D824A4"/>
    <w:rsid w:val="00D82C4D"/>
    <w:rsid w:val="00D82E57"/>
    <w:rsid w:val="00D82F25"/>
    <w:rsid w:val="00D830F4"/>
    <w:rsid w:val="00D83772"/>
    <w:rsid w:val="00D83B28"/>
    <w:rsid w:val="00D8446C"/>
    <w:rsid w:val="00D84560"/>
    <w:rsid w:val="00D849D8"/>
    <w:rsid w:val="00D84FA2"/>
    <w:rsid w:val="00D84FB4"/>
    <w:rsid w:val="00D8597E"/>
    <w:rsid w:val="00D86251"/>
    <w:rsid w:val="00D86773"/>
    <w:rsid w:val="00D86D18"/>
    <w:rsid w:val="00D86F2B"/>
    <w:rsid w:val="00D876AB"/>
    <w:rsid w:val="00D877A4"/>
    <w:rsid w:val="00D877C9"/>
    <w:rsid w:val="00D87883"/>
    <w:rsid w:val="00D9079D"/>
    <w:rsid w:val="00D909DB"/>
    <w:rsid w:val="00D91257"/>
    <w:rsid w:val="00D9126A"/>
    <w:rsid w:val="00D912A9"/>
    <w:rsid w:val="00D931E3"/>
    <w:rsid w:val="00D93736"/>
    <w:rsid w:val="00D93914"/>
    <w:rsid w:val="00D93BBE"/>
    <w:rsid w:val="00D93E68"/>
    <w:rsid w:val="00D942FA"/>
    <w:rsid w:val="00D94AC2"/>
    <w:rsid w:val="00D95A4B"/>
    <w:rsid w:val="00D95F02"/>
    <w:rsid w:val="00D96413"/>
    <w:rsid w:val="00D96C4E"/>
    <w:rsid w:val="00D972CF"/>
    <w:rsid w:val="00D97429"/>
    <w:rsid w:val="00DA087F"/>
    <w:rsid w:val="00DA0FBE"/>
    <w:rsid w:val="00DA14A3"/>
    <w:rsid w:val="00DA15EB"/>
    <w:rsid w:val="00DA1BBE"/>
    <w:rsid w:val="00DA1D92"/>
    <w:rsid w:val="00DA1EE8"/>
    <w:rsid w:val="00DA22AF"/>
    <w:rsid w:val="00DA2341"/>
    <w:rsid w:val="00DA2566"/>
    <w:rsid w:val="00DA26B2"/>
    <w:rsid w:val="00DA26C9"/>
    <w:rsid w:val="00DA30A2"/>
    <w:rsid w:val="00DA32BB"/>
    <w:rsid w:val="00DA35C2"/>
    <w:rsid w:val="00DA3D2D"/>
    <w:rsid w:val="00DA45E7"/>
    <w:rsid w:val="00DA48CB"/>
    <w:rsid w:val="00DA4BC3"/>
    <w:rsid w:val="00DA4EFF"/>
    <w:rsid w:val="00DA4F2F"/>
    <w:rsid w:val="00DA52D9"/>
    <w:rsid w:val="00DA551C"/>
    <w:rsid w:val="00DA5AFF"/>
    <w:rsid w:val="00DA657D"/>
    <w:rsid w:val="00DA6B14"/>
    <w:rsid w:val="00DA6E11"/>
    <w:rsid w:val="00DA73DE"/>
    <w:rsid w:val="00DA7B34"/>
    <w:rsid w:val="00DA7D9E"/>
    <w:rsid w:val="00DB0DFA"/>
    <w:rsid w:val="00DB0EB0"/>
    <w:rsid w:val="00DB1A8B"/>
    <w:rsid w:val="00DB1AD8"/>
    <w:rsid w:val="00DB1FEF"/>
    <w:rsid w:val="00DB235C"/>
    <w:rsid w:val="00DB3077"/>
    <w:rsid w:val="00DB394F"/>
    <w:rsid w:val="00DB3EB4"/>
    <w:rsid w:val="00DB41B7"/>
    <w:rsid w:val="00DB437B"/>
    <w:rsid w:val="00DB53A6"/>
    <w:rsid w:val="00DB549B"/>
    <w:rsid w:val="00DB5784"/>
    <w:rsid w:val="00DB595C"/>
    <w:rsid w:val="00DB6A77"/>
    <w:rsid w:val="00DB7EC7"/>
    <w:rsid w:val="00DB7ED2"/>
    <w:rsid w:val="00DB7FAD"/>
    <w:rsid w:val="00DC03B5"/>
    <w:rsid w:val="00DC0683"/>
    <w:rsid w:val="00DC0AC7"/>
    <w:rsid w:val="00DC0C25"/>
    <w:rsid w:val="00DC0CBA"/>
    <w:rsid w:val="00DC1339"/>
    <w:rsid w:val="00DC142E"/>
    <w:rsid w:val="00DC174C"/>
    <w:rsid w:val="00DC2386"/>
    <w:rsid w:val="00DC272A"/>
    <w:rsid w:val="00DC312B"/>
    <w:rsid w:val="00DC4314"/>
    <w:rsid w:val="00DC5024"/>
    <w:rsid w:val="00DC5027"/>
    <w:rsid w:val="00DC5245"/>
    <w:rsid w:val="00DC53E4"/>
    <w:rsid w:val="00DC5A04"/>
    <w:rsid w:val="00DC665C"/>
    <w:rsid w:val="00DC6F43"/>
    <w:rsid w:val="00DC7A0F"/>
    <w:rsid w:val="00DC7BFF"/>
    <w:rsid w:val="00DC7CB2"/>
    <w:rsid w:val="00DD0233"/>
    <w:rsid w:val="00DD0D8A"/>
    <w:rsid w:val="00DD0F42"/>
    <w:rsid w:val="00DD13C6"/>
    <w:rsid w:val="00DD19C2"/>
    <w:rsid w:val="00DD1EE2"/>
    <w:rsid w:val="00DD1EEC"/>
    <w:rsid w:val="00DD2115"/>
    <w:rsid w:val="00DD2269"/>
    <w:rsid w:val="00DD2F56"/>
    <w:rsid w:val="00DD39F9"/>
    <w:rsid w:val="00DD3BA7"/>
    <w:rsid w:val="00DD56FD"/>
    <w:rsid w:val="00DD5C46"/>
    <w:rsid w:val="00DD5FE4"/>
    <w:rsid w:val="00DD65A1"/>
    <w:rsid w:val="00DD6665"/>
    <w:rsid w:val="00DD73F3"/>
    <w:rsid w:val="00DE0906"/>
    <w:rsid w:val="00DE12DB"/>
    <w:rsid w:val="00DE13D5"/>
    <w:rsid w:val="00DE1459"/>
    <w:rsid w:val="00DE1837"/>
    <w:rsid w:val="00DE19CF"/>
    <w:rsid w:val="00DE1DC5"/>
    <w:rsid w:val="00DE1E0F"/>
    <w:rsid w:val="00DE3255"/>
    <w:rsid w:val="00DE3327"/>
    <w:rsid w:val="00DE3729"/>
    <w:rsid w:val="00DE3A68"/>
    <w:rsid w:val="00DE3D46"/>
    <w:rsid w:val="00DE4070"/>
    <w:rsid w:val="00DE4550"/>
    <w:rsid w:val="00DE465A"/>
    <w:rsid w:val="00DE4D4A"/>
    <w:rsid w:val="00DE5102"/>
    <w:rsid w:val="00DE557C"/>
    <w:rsid w:val="00DE5956"/>
    <w:rsid w:val="00DE5C54"/>
    <w:rsid w:val="00DE5EB2"/>
    <w:rsid w:val="00DE6155"/>
    <w:rsid w:val="00DE702E"/>
    <w:rsid w:val="00DE72D9"/>
    <w:rsid w:val="00DF0B26"/>
    <w:rsid w:val="00DF0EB9"/>
    <w:rsid w:val="00DF0F56"/>
    <w:rsid w:val="00DF0FA9"/>
    <w:rsid w:val="00DF1A12"/>
    <w:rsid w:val="00DF228C"/>
    <w:rsid w:val="00DF22A8"/>
    <w:rsid w:val="00DF25E1"/>
    <w:rsid w:val="00DF2CAF"/>
    <w:rsid w:val="00DF3976"/>
    <w:rsid w:val="00DF3BA6"/>
    <w:rsid w:val="00DF40F0"/>
    <w:rsid w:val="00DF46A8"/>
    <w:rsid w:val="00DF4B41"/>
    <w:rsid w:val="00DF4D17"/>
    <w:rsid w:val="00DF50E8"/>
    <w:rsid w:val="00DF574D"/>
    <w:rsid w:val="00DF5800"/>
    <w:rsid w:val="00DF6698"/>
    <w:rsid w:val="00DF6ABC"/>
    <w:rsid w:val="00DF6D21"/>
    <w:rsid w:val="00DF79F6"/>
    <w:rsid w:val="00DF7F58"/>
    <w:rsid w:val="00DF7F7D"/>
    <w:rsid w:val="00E00B8F"/>
    <w:rsid w:val="00E01346"/>
    <w:rsid w:val="00E01582"/>
    <w:rsid w:val="00E01774"/>
    <w:rsid w:val="00E02057"/>
    <w:rsid w:val="00E03C28"/>
    <w:rsid w:val="00E03F26"/>
    <w:rsid w:val="00E041D0"/>
    <w:rsid w:val="00E04267"/>
    <w:rsid w:val="00E05118"/>
    <w:rsid w:val="00E053C7"/>
    <w:rsid w:val="00E062BF"/>
    <w:rsid w:val="00E074AD"/>
    <w:rsid w:val="00E07DF3"/>
    <w:rsid w:val="00E106DB"/>
    <w:rsid w:val="00E10963"/>
    <w:rsid w:val="00E10E82"/>
    <w:rsid w:val="00E110C3"/>
    <w:rsid w:val="00E113CD"/>
    <w:rsid w:val="00E113DB"/>
    <w:rsid w:val="00E11607"/>
    <w:rsid w:val="00E12B34"/>
    <w:rsid w:val="00E132A5"/>
    <w:rsid w:val="00E13CA3"/>
    <w:rsid w:val="00E14400"/>
    <w:rsid w:val="00E15E70"/>
    <w:rsid w:val="00E16585"/>
    <w:rsid w:val="00E16626"/>
    <w:rsid w:val="00E16D25"/>
    <w:rsid w:val="00E16D28"/>
    <w:rsid w:val="00E171F1"/>
    <w:rsid w:val="00E17765"/>
    <w:rsid w:val="00E204FE"/>
    <w:rsid w:val="00E209B4"/>
    <w:rsid w:val="00E21697"/>
    <w:rsid w:val="00E227BE"/>
    <w:rsid w:val="00E22DF1"/>
    <w:rsid w:val="00E22F74"/>
    <w:rsid w:val="00E23487"/>
    <w:rsid w:val="00E2356C"/>
    <w:rsid w:val="00E23D48"/>
    <w:rsid w:val="00E24DC4"/>
    <w:rsid w:val="00E24DD3"/>
    <w:rsid w:val="00E25071"/>
    <w:rsid w:val="00E265A2"/>
    <w:rsid w:val="00E26645"/>
    <w:rsid w:val="00E267A6"/>
    <w:rsid w:val="00E267B9"/>
    <w:rsid w:val="00E27180"/>
    <w:rsid w:val="00E273BB"/>
    <w:rsid w:val="00E27988"/>
    <w:rsid w:val="00E27C7D"/>
    <w:rsid w:val="00E30F10"/>
    <w:rsid w:val="00E31073"/>
    <w:rsid w:val="00E32342"/>
    <w:rsid w:val="00E325B1"/>
    <w:rsid w:val="00E325D5"/>
    <w:rsid w:val="00E32C77"/>
    <w:rsid w:val="00E33139"/>
    <w:rsid w:val="00E33A42"/>
    <w:rsid w:val="00E341A7"/>
    <w:rsid w:val="00E341B2"/>
    <w:rsid w:val="00E34256"/>
    <w:rsid w:val="00E34517"/>
    <w:rsid w:val="00E35883"/>
    <w:rsid w:val="00E36067"/>
    <w:rsid w:val="00E363A0"/>
    <w:rsid w:val="00E363D9"/>
    <w:rsid w:val="00E365D7"/>
    <w:rsid w:val="00E3684E"/>
    <w:rsid w:val="00E36870"/>
    <w:rsid w:val="00E368D2"/>
    <w:rsid w:val="00E37A1B"/>
    <w:rsid w:val="00E37DCC"/>
    <w:rsid w:val="00E40BE4"/>
    <w:rsid w:val="00E40ED7"/>
    <w:rsid w:val="00E4103C"/>
    <w:rsid w:val="00E42138"/>
    <w:rsid w:val="00E4221C"/>
    <w:rsid w:val="00E427EB"/>
    <w:rsid w:val="00E42E24"/>
    <w:rsid w:val="00E4333C"/>
    <w:rsid w:val="00E43CF5"/>
    <w:rsid w:val="00E4409A"/>
    <w:rsid w:val="00E44524"/>
    <w:rsid w:val="00E4461C"/>
    <w:rsid w:val="00E44F95"/>
    <w:rsid w:val="00E450D8"/>
    <w:rsid w:val="00E456E9"/>
    <w:rsid w:val="00E457D5"/>
    <w:rsid w:val="00E45FF8"/>
    <w:rsid w:val="00E4632C"/>
    <w:rsid w:val="00E47760"/>
    <w:rsid w:val="00E477A8"/>
    <w:rsid w:val="00E478B7"/>
    <w:rsid w:val="00E47CB0"/>
    <w:rsid w:val="00E50007"/>
    <w:rsid w:val="00E50236"/>
    <w:rsid w:val="00E506B9"/>
    <w:rsid w:val="00E50925"/>
    <w:rsid w:val="00E50C2C"/>
    <w:rsid w:val="00E52912"/>
    <w:rsid w:val="00E52CBD"/>
    <w:rsid w:val="00E53171"/>
    <w:rsid w:val="00E533BB"/>
    <w:rsid w:val="00E53699"/>
    <w:rsid w:val="00E537D6"/>
    <w:rsid w:val="00E53C39"/>
    <w:rsid w:val="00E544AD"/>
    <w:rsid w:val="00E544DE"/>
    <w:rsid w:val="00E5552E"/>
    <w:rsid w:val="00E55566"/>
    <w:rsid w:val="00E558B6"/>
    <w:rsid w:val="00E56533"/>
    <w:rsid w:val="00E56999"/>
    <w:rsid w:val="00E576ED"/>
    <w:rsid w:val="00E60220"/>
    <w:rsid w:val="00E6095D"/>
    <w:rsid w:val="00E61247"/>
    <w:rsid w:val="00E61B1C"/>
    <w:rsid w:val="00E620C3"/>
    <w:rsid w:val="00E6211A"/>
    <w:rsid w:val="00E6216C"/>
    <w:rsid w:val="00E62549"/>
    <w:rsid w:val="00E629D0"/>
    <w:rsid w:val="00E62B7D"/>
    <w:rsid w:val="00E6308D"/>
    <w:rsid w:val="00E631A2"/>
    <w:rsid w:val="00E6363F"/>
    <w:rsid w:val="00E638D9"/>
    <w:rsid w:val="00E63D09"/>
    <w:rsid w:val="00E63F2B"/>
    <w:rsid w:val="00E64089"/>
    <w:rsid w:val="00E64B4F"/>
    <w:rsid w:val="00E6561B"/>
    <w:rsid w:val="00E65A7F"/>
    <w:rsid w:val="00E65D1C"/>
    <w:rsid w:val="00E65DD2"/>
    <w:rsid w:val="00E65EE1"/>
    <w:rsid w:val="00E665CD"/>
    <w:rsid w:val="00E6720C"/>
    <w:rsid w:val="00E70449"/>
    <w:rsid w:val="00E70539"/>
    <w:rsid w:val="00E706D9"/>
    <w:rsid w:val="00E70B54"/>
    <w:rsid w:val="00E713B8"/>
    <w:rsid w:val="00E71EFB"/>
    <w:rsid w:val="00E71F7C"/>
    <w:rsid w:val="00E7265C"/>
    <w:rsid w:val="00E72B3A"/>
    <w:rsid w:val="00E72DD0"/>
    <w:rsid w:val="00E73568"/>
    <w:rsid w:val="00E73AD9"/>
    <w:rsid w:val="00E74F9C"/>
    <w:rsid w:val="00E7519F"/>
    <w:rsid w:val="00E75219"/>
    <w:rsid w:val="00E759CA"/>
    <w:rsid w:val="00E769D1"/>
    <w:rsid w:val="00E775C5"/>
    <w:rsid w:val="00E77AFB"/>
    <w:rsid w:val="00E77B27"/>
    <w:rsid w:val="00E77E16"/>
    <w:rsid w:val="00E80381"/>
    <w:rsid w:val="00E803C9"/>
    <w:rsid w:val="00E80883"/>
    <w:rsid w:val="00E80C79"/>
    <w:rsid w:val="00E81072"/>
    <w:rsid w:val="00E81119"/>
    <w:rsid w:val="00E81815"/>
    <w:rsid w:val="00E8189F"/>
    <w:rsid w:val="00E824DF"/>
    <w:rsid w:val="00E827C9"/>
    <w:rsid w:val="00E82E64"/>
    <w:rsid w:val="00E83B6D"/>
    <w:rsid w:val="00E845BE"/>
    <w:rsid w:val="00E852D4"/>
    <w:rsid w:val="00E85509"/>
    <w:rsid w:val="00E861E1"/>
    <w:rsid w:val="00E8639F"/>
    <w:rsid w:val="00E87D39"/>
    <w:rsid w:val="00E87DE9"/>
    <w:rsid w:val="00E9005B"/>
    <w:rsid w:val="00E9017A"/>
    <w:rsid w:val="00E91049"/>
    <w:rsid w:val="00E913FE"/>
    <w:rsid w:val="00E917F2"/>
    <w:rsid w:val="00E91DA7"/>
    <w:rsid w:val="00E91DDC"/>
    <w:rsid w:val="00E92C84"/>
    <w:rsid w:val="00E933F8"/>
    <w:rsid w:val="00E940B9"/>
    <w:rsid w:val="00E942A1"/>
    <w:rsid w:val="00E9433E"/>
    <w:rsid w:val="00E94349"/>
    <w:rsid w:val="00E96425"/>
    <w:rsid w:val="00E97170"/>
    <w:rsid w:val="00E9755A"/>
    <w:rsid w:val="00E97CCD"/>
    <w:rsid w:val="00EA00CD"/>
    <w:rsid w:val="00EA03FD"/>
    <w:rsid w:val="00EA0719"/>
    <w:rsid w:val="00EA12DA"/>
    <w:rsid w:val="00EA21CC"/>
    <w:rsid w:val="00EA2407"/>
    <w:rsid w:val="00EA2696"/>
    <w:rsid w:val="00EA2757"/>
    <w:rsid w:val="00EA2AD3"/>
    <w:rsid w:val="00EA3796"/>
    <w:rsid w:val="00EA449F"/>
    <w:rsid w:val="00EA48A3"/>
    <w:rsid w:val="00EA545F"/>
    <w:rsid w:val="00EA57CB"/>
    <w:rsid w:val="00EA59C7"/>
    <w:rsid w:val="00EA5CF8"/>
    <w:rsid w:val="00EA6384"/>
    <w:rsid w:val="00EA68C9"/>
    <w:rsid w:val="00EA6BD4"/>
    <w:rsid w:val="00EA6D35"/>
    <w:rsid w:val="00EA6F3F"/>
    <w:rsid w:val="00EA72A7"/>
    <w:rsid w:val="00EA72C7"/>
    <w:rsid w:val="00EA744D"/>
    <w:rsid w:val="00EA7665"/>
    <w:rsid w:val="00EA777D"/>
    <w:rsid w:val="00EA7F6E"/>
    <w:rsid w:val="00EB031F"/>
    <w:rsid w:val="00EB0C81"/>
    <w:rsid w:val="00EB1758"/>
    <w:rsid w:val="00EB1E12"/>
    <w:rsid w:val="00EB1F78"/>
    <w:rsid w:val="00EB22B0"/>
    <w:rsid w:val="00EB263F"/>
    <w:rsid w:val="00EB26E4"/>
    <w:rsid w:val="00EB2A2C"/>
    <w:rsid w:val="00EB3607"/>
    <w:rsid w:val="00EB412E"/>
    <w:rsid w:val="00EB4208"/>
    <w:rsid w:val="00EB53A7"/>
    <w:rsid w:val="00EB587A"/>
    <w:rsid w:val="00EB62BC"/>
    <w:rsid w:val="00EB67AA"/>
    <w:rsid w:val="00EB6CB8"/>
    <w:rsid w:val="00EB6CEF"/>
    <w:rsid w:val="00EB6D54"/>
    <w:rsid w:val="00EB6DE8"/>
    <w:rsid w:val="00EB73E1"/>
    <w:rsid w:val="00EB7B66"/>
    <w:rsid w:val="00EC0553"/>
    <w:rsid w:val="00EC0AA8"/>
    <w:rsid w:val="00EC0B6D"/>
    <w:rsid w:val="00EC1092"/>
    <w:rsid w:val="00EC1B80"/>
    <w:rsid w:val="00EC1D07"/>
    <w:rsid w:val="00EC1FCB"/>
    <w:rsid w:val="00EC24BB"/>
    <w:rsid w:val="00EC2BD9"/>
    <w:rsid w:val="00EC2E5C"/>
    <w:rsid w:val="00EC30F0"/>
    <w:rsid w:val="00EC3576"/>
    <w:rsid w:val="00EC3FFD"/>
    <w:rsid w:val="00EC41D5"/>
    <w:rsid w:val="00EC5A64"/>
    <w:rsid w:val="00EC5C81"/>
    <w:rsid w:val="00EC5E46"/>
    <w:rsid w:val="00EC614C"/>
    <w:rsid w:val="00EC6186"/>
    <w:rsid w:val="00EC65C9"/>
    <w:rsid w:val="00EC6933"/>
    <w:rsid w:val="00EC725F"/>
    <w:rsid w:val="00EC779C"/>
    <w:rsid w:val="00ED012A"/>
    <w:rsid w:val="00ED0C0A"/>
    <w:rsid w:val="00ED0C79"/>
    <w:rsid w:val="00ED19AE"/>
    <w:rsid w:val="00ED1D1D"/>
    <w:rsid w:val="00ED2233"/>
    <w:rsid w:val="00ED2264"/>
    <w:rsid w:val="00ED23DF"/>
    <w:rsid w:val="00ED2852"/>
    <w:rsid w:val="00ED2EFB"/>
    <w:rsid w:val="00ED39EA"/>
    <w:rsid w:val="00ED3D9B"/>
    <w:rsid w:val="00ED426B"/>
    <w:rsid w:val="00ED428B"/>
    <w:rsid w:val="00ED4839"/>
    <w:rsid w:val="00ED49C1"/>
    <w:rsid w:val="00ED4C46"/>
    <w:rsid w:val="00ED4FC4"/>
    <w:rsid w:val="00ED5451"/>
    <w:rsid w:val="00ED54C5"/>
    <w:rsid w:val="00ED54F1"/>
    <w:rsid w:val="00ED5A60"/>
    <w:rsid w:val="00ED5D3C"/>
    <w:rsid w:val="00ED6561"/>
    <w:rsid w:val="00ED679C"/>
    <w:rsid w:val="00ED6FF4"/>
    <w:rsid w:val="00ED7392"/>
    <w:rsid w:val="00ED7735"/>
    <w:rsid w:val="00EE0ABE"/>
    <w:rsid w:val="00EE12A7"/>
    <w:rsid w:val="00EE14A1"/>
    <w:rsid w:val="00EE1623"/>
    <w:rsid w:val="00EE194E"/>
    <w:rsid w:val="00EE20BA"/>
    <w:rsid w:val="00EE24A6"/>
    <w:rsid w:val="00EE294D"/>
    <w:rsid w:val="00EE294E"/>
    <w:rsid w:val="00EE2CC2"/>
    <w:rsid w:val="00EE3464"/>
    <w:rsid w:val="00EE380E"/>
    <w:rsid w:val="00EE3E80"/>
    <w:rsid w:val="00EE4379"/>
    <w:rsid w:val="00EE43F0"/>
    <w:rsid w:val="00EE4436"/>
    <w:rsid w:val="00EE46A0"/>
    <w:rsid w:val="00EE4754"/>
    <w:rsid w:val="00EE4B59"/>
    <w:rsid w:val="00EE53BC"/>
    <w:rsid w:val="00EE53C7"/>
    <w:rsid w:val="00EE5500"/>
    <w:rsid w:val="00EE586A"/>
    <w:rsid w:val="00EE5E3C"/>
    <w:rsid w:val="00EE5ECB"/>
    <w:rsid w:val="00EE78FF"/>
    <w:rsid w:val="00EE7B1A"/>
    <w:rsid w:val="00EE7BF9"/>
    <w:rsid w:val="00EF05A4"/>
    <w:rsid w:val="00EF1AFF"/>
    <w:rsid w:val="00EF1E9C"/>
    <w:rsid w:val="00EF2237"/>
    <w:rsid w:val="00EF2F6D"/>
    <w:rsid w:val="00EF3508"/>
    <w:rsid w:val="00EF3D24"/>
    <w:rsid w:val="00EF41FA"/>
    <w:rsid w:val="00EF437F"/>
    <w:rsid w:val="00EF510C"/>
    <w:rsid w:val="00EF5868"/>
    <w:rsid w:val="00EF5BFD"/>
    <w:rsid w:val="00EF6219"/>
    <w:rsid w:val="00EF623D"/>
    <w:rsid w:val="00EF6959"/>
    <w:rsid w:val="00EF6E0D"/>
    <w:rsid w:val="00EF7005"/>
    <w:rsid w:val="00EF7257"/>
    <w:rsid w:val="00EF77F8"/>
    <w:rsid w:val="00EF7A15"/>
    <w:rsid w:val="00EF7C95"/>
    <w:rsid w:val="00F00185"/>
    <w:rsid w:val="00F003BE"/>
    <w:rsid w:val="00F0111C"/>
    <w:rsid w:val="00F0136E"/>
    <w:rsid w:val="00F01511"/>
    <w:rsid w:val="00F01D4F"/>
    <w:rsid w:val="00F01D9A"/>
    <w:rsid w:val="00F022DB"/>
    <w:rsid w:val="00F02439"/>
    <w:rsid w:val="00F02E3C"/>
    <w:rsid w:val="00F03861"/>
    <w:rsid w:val="00F0438B"/>
    <w:rsid w:val="00F045F5"/>
    <w:rsid w:val="00F05B65"/>
    <w:rsid w:val="00F061F3"/>
    <w:rsid w:val="00F0666F"/>
    <w:rsid w:val="00F0710E"/>
    <w:rsid w:val="00F07517"/>
    <w:rsid w:val="00F07AE5"/>
    <w:rsid w:val="00F07C72"/>
    <w:rsid w:val="00F104D8"/>
    <w:rsid w:val="00F10973"/>
    <w:rsid w:val="00F10B54"/>
    <w:rsid w:val="00F11092"/>
    <w:rsid w:val="00F11703"/>
    <w:rsid w:val="00F1193B"/>
    <w:rsid w:val="00F11F8F"/>
    <w:rsid w:val="00F120DC"/>
    <w:rsid w:val="00F1224E"/>
    <w:rsid w:val="00F12483"/>
    <w:rsid w:val="00F12588"/>
    <w:rsid w:val="00F128D2"/>
    <w:rsid w:val="00F13637"/>
    <w:rsid w:val="00F14CB1"/>
    <w:rsid w:val="00F151D3"/>
    <w:rsid w:val="00F15587"/>
    <w:rsid w:val="00F157C2"/>
    <w:rsid w:val="00F1657B"/>
    <w:rsid w:val="00F16893"/>
    <w:rsid w:val="00F16B86"/>
    <w:rsid w:val="00F16F29"/>
    <w:rsid w:val="00F17168"/>
    <w:rsid w:val="00F17342"/>
    <w:rsid w:val="00F173F8"/>
    <w:rsid w:val="00F17C48"/>
    <w:rsid w:val="00F17FBB"/>
    <w:rsid w:val="00F17FE1"/>
    <w:rsid w:val="00F2058F"/>
    <w:rsid w:val="00F20723"/>
    <w:rsid w:val="00F20733"/>
    <w:rsid w:val="00F20D4C"/>
    <w:rsid w:val="00F211BF"/>
    <w:rsid w:val="00F22805"/>
    <w:rsid w:val="00F22E10"/>
    <w:rsid w:val="00F234A7"/>
    <w:rsid w:val="00F23A5B"/>
    <w:rsid w:val="00F24277"/>
    <w:rsid w:val="00F243F0"/>
    <w:rsid w:val="00F2480F"/>
    <w:rsid w:val="00F2489C"/>
    <w:rsid w:val="00F2493B"/>
    <w:rsid w:val="00F249AC"/>
    <w:rsid w:val="00F25B8B"/>
    <w:rsid w:val="00F25D5A"/>
    <w:rsid w:val="00F260FC"/>
    <w:rsid w:val="00F26518"/>
    <w:rsid w:val="00F269F0"/>
    <w:rsid w:val="00F27479"/>
    <w:rsid w:val="00F27668"/>
    <w:rsid w:val="00F27EF1"/>
    <w:rsid w:val="00F30193"/>
    <w:rsid w:val="00F30A28"/>
    <w:rsid w:val="00F30DE4"/>
    <w:rsid w:val="00F311AA"/>
    <w:rsid w:val="00F3157D"/>
    <w:rsid w:val="00F318E3"/>
    <w:rsid w:val="00F31C4D"/>
    <w:rsid w:val="00F31FD7"/>
    <w:rsid w:val="00F326B6"/>
    <w:rsid w:val="00F33383"/>
    <w:rsid w:val="00F33C34"/>
    <w:rsid w:val="00F33D16"/>
    <w:rsid w:val="00F34064"/>
    <w:rsid w:val="00F340BE"/>
    <w:rsid w:val="00F34382"/>
    <w:rsid w:val="00F350C6"/>
    <w:rsid w:val="00F352A1"/>
    <w:rsid w:val="00F3579F"/>
    <w:rsid w:val="00F35BAA"/>
    <w:rsid w:val="00F35E21"/>
    <w:rsid w:val="00F36EAC"/>
    <w:rsid w:val="00F3756D"/>
    <w:rsid w:val="00F377A7"/>
    <w:rsid w:val="00F3789D"/>
    <w:rsid w:val="00F37C19"/>
    <w:rsid w:val="00F4066E"/>
    <w:rsid w:val="00F40710"/>
    <w:rsid w:val="00F40DDC"/>
    <w:rsid w:val="00F41B40"/>
    <w:rsid w:val="00F41D3F"/>
    <w:rsid w:val="00F41FA2"/>
    <w:rsid w:val="00F421D7"/>
    <w:rsid w:val="00F42BDC"/>
    <w:rsid w:val="00F430A3"/>
    <w:rsid w:val="00F4358A"/>
    <w:rsid w:val="00F437EA"/>
    <w:rsid w:val="00F43B96"/>
    <w:rsid w:val="00F448C8"/>
    <w:rsid w:val="00F44DC6"/>
    <w:rsid w:val="00F450E2"/>
    <w:rsid w:val="00F45A6C"/>
    <w:rsid w:val="00F45FF8"/>
    <w:rsid w:val="00F46A86"/>
    <w:rsid w:val="00F47B77"/>
    <w:rsid w:val="00F47CD3"/>
    <w:rsid w:val="00F50465"/>
    <w:rsid w:val="00F50891"/>
    <w:rsid w:val="00F50B7C"/>
    <w:rsid w:val="00F517BB"/>
    <w:rsid w:val="00F51905"/>
    <w:rsid w:val="00F51BAA"/>
    <w:rsid w:val="00F51C5D"/>
    <w:rsid w:val="00F51C94"/>
    <w:rsid w:val="00F51F8C"/>
    <w:rsid w:val="00F522AF"/>
    <w:rsid w:val="00F52700"/>
    <w:rsid w:val="00F529C7"/>
    <w:rsid w:val="00F53463"/>
    <w:rsid w:val="00F534A9"/>
    <w:rsid w:val="00F53560"/>
    <w:rsid w:val="00F53D7E"/>
    <w:rsid w:val="00F53DD0"/>
    <w:rsid w:val="00F53ED1"/>
    <w:rsid w:val="00F54181"/>
    <w:rsid w:val="00F54617"/>
    <w:rsid w:val="00F54705"/>
    <w:rsid w:val="00F54EE3"/>
    <w:rsid w:val="00F5516D"/>
    <w:rsid w:val="00F55802"/>
    <w:rsid w:val="00F55CA2"/>
    <w:rsid w:val="00F55F09"/>
    <w:rsid w:val="00F55F6C"/>
    <w:rsid w:val="00F561E1"/>
    <w:rsid w:val="00F568DB"/>
    <w:rsid w:val="00F56D8C"/>
    <w:rsid w:val="00F56F87"/>
    <w:rsid w:val="00F57440"/>
    <w:rsid w:val="00F57499"/>
    <w:rsid w:val="00F577C2"/>
    <w:rsid w:val="00F6013E"/>
    <w:rsid w:val="00F60640"/>
    <w:rsid w:val="00F606A9"/>
    <w:rsid w:val="00F60742"/>
    <w:rsid w:val="00F60ABD"/>
    <w:rsid w:val="00F60D91"/>
    <w:rsid w:val="00F616BB"/>
    <w:rsid w:val="00F6179E"/>
    <w:rsid w:val="00F628E5"/>
    <w:rsid w:val="00F6307C"/>
    <w:rsid w:val="00F634F3"/>
    <w:rsid w:val="00F6370D"/>
    <w:rsid w:val="00F637EE"/>
    <w:rsid w:val="00F63D64"/>
    <w:rsid w:val="00F63D96"/>
    <w:rsid w:val="00F64199"/>
    <w:rsid w:val="00F649B6"/>
    <w:rsid w:val="00F64CBD"/>
    <w:rsid w:val="00F64CE0"/>
    <w:rsid w:val="00F65D1C"/>
    <w:rsid w:val="00F663F5"/>
    <w:rsid w:val="00F66BA2"/>
    <w:rsid w:val="00F66FCE"/>
    <w:rsid w:val="00F67CA4"/>
    <w:rsid w:val="00F709EA"/>
    <w:rsid w:val="00F70DDF"/>
    <w:rsid w:val="00F70FAA"/>
    <w:rsid w:val="00F713BF"/>
    <w:rsid w:val="00F71989"/>
    <w:rsid w:val="00F725C7"/>
    <w:rsid w:val="00F72F7B"/>
    <w:rsid w:val="00F73123"/>
    <w:rsid w:val="00F73F1C"/>
    <w:rsid w:val="00F7450F"/>
    <w:rsid w:val="00F74805"/>
    <w:rsid w:val="00F75248"/>
    <w:rsid w:val="00F7529C"/>
    <w:rsid w:val="00F758CB"/>
    <w:rsid w:val="00F75BA9"/>
    <w:rsid w:val="00F75EC0"/>
    <w:rsid w:val="00F76025"/>
    <w:rsid w:val="00F76651"/>
    <w:rsid w:val="00F7677F"/>
    <w:rsid w:val="00F76821"/>
    <w:rsid w:val="00F76E4D"/>
    <w:rsid w:val="00F774BE"/>
    <w:rsid w:val="00F777CB"/>
    <w:rsid w:val="00F77859"/>
    <w:rsid w:val="00F77EEB"/>
    <w:rsid w:val="00F80E4B"/>
    <w:rsid w:val="00F82454"/>
    <w:rsid w:val="00F825D6"/>
    <w:rsid w:val="00F82B11"/>
    <w:rsid w:val="00F82BFD"/>
    <w:rsid w:val="00F839D8"/>
    <w:rsid w:val="00F83FDB"/>
    <w:rsid w:val="00F8538C"/>
    <w:rsid w:val="00F86057"/>
    <w:rsid w:val="00F86217"/>
    <w:rsid w:val="00F862D9"/>
    <w:rsid w:val="00F865D8"/>
    <w:rsid w:val="00F8700D"/>
    <w:rsid w:val="00F873F3"/>
    <w:rsid w:val="00F87741"/>
    <w:rsid w:val="00F90D69"/>
    <w:rsid w:val="00F90F73"/>
    <w:rsid w:val="00F917C7"/>
    <w:rsid w:val="00F91B19"/>
    <w:rsid w:val="00F91E4B"/>
    <w:rsid w:val="00F925AA"/>
    <w:rsid w:val="00F92867"/>
    <w:rsid w:val="00F930A9"/>
    <w:rsid w:val="00F93538"/>
    <w:rsid w:val="00F937CA"/>
    <w:rsid w:val="00F93C97"/>
    <w:rsid w:val="00F93EF0"/>
    <w:rsid w:val="00F93F9A"/>
    <w:rsid w:val="00F943EB"/>
    <w:rsid w:val="00F9461E"/>
    <w:rsid w:val="00F95307"/>
    <w:rsid w:val="00F95374"/>
    <w:rsid w:val="00F95D32"/>
    <w:rsid w:val="00F95DC2"/>
    <w:rsid w:val="00FA002C"/>
    <w:rsid w:val="00FA16EF"/>
    <w:rsid w:val="00FA1B61"/>
    <w:rsid w:val="00FA29C5"/>
    <w:rsid w:val="00FA2F78"/>
    <w:rsid w:val="00FA321B"/>
    <w:rsid w:val="00FA3525"/>
    <w:rsid w:val="00FA3893"/>
    <w:rsid w:val="00FA442B"/>
    <w:rsid w:val="00FA4BCC"/>
    <w:rsid w:val="00FA6F40"/>
    <w:rsid w:val="00FA7619"/>
    <w:rsid w:val="00FA7898"/>
    <w:rsid w:val="00FA792D"/>
    <w:rsid w:val="00FA7A62"/>
    <w:rsid w:val="00FB057C"/>
    <w:rsid w:val="00FB074C"/>
    <w:rsid w:val="00FB0983"/>
    <w:rsid w:val="00FB0A14"/>
    <w:rsid w:val="00FB0A4A"/>
    <w:rsid w:val="00FB0AED"/>
    <w:rsid w:val="00FB0F7D"/>
    <w:rsid w:val="00FB0F9F"/>
    <w:rsid w:val="00FB1696"/>
    <w:rsid w:val="00FB1886"/>
    <w:rsid w:val="00FB24ED"/>
    <w:rsid w:val="00FB257E"/>
    <w:rsid w:val="00FB4601"/>
    <w:rsid w:val="00FB5A43"/>
    <w:rsid w:val="00FB5A71"/>
    <w:rsid w:val="00FB63AC"/>
    <w:rsid w:val="00FB6631"/>
    <w:rsid w:val="00FB6733"/>
    <w:rsid w:val="00FB69C6"/>
    <w:rsid w:val="00FB6B6D"/>
    <w:rsid w:val="00FB6C05"/>
    <w:rsid w:val="00FB6C61"/>
    <w:rsid w:val="00FB793D"/>
    <w:rsid w:val="00FB7BAE"/>
    <w:rsid w:val="00FC041E"/>
    <w:rsid w:val="00FC056B"/>
    <w:rsid w:val="00FC0984"/>
    <w:rsid w:val="00FC0AE3"/>
    <w:rsid w:val="00FC0BEE"/>
    <w:rsid w:val="00FC0C95"/>
    <w:rsid w:val="00FC2466"/>
    <w:rsid w:val="00FC25D7"/>
    <w:rsid w:val="00FC2A19"/>
    <w:rsid w:val="00FC2DCC"/>
    <w:rsid w:val="00FC2E80"/>
    <w:rsid w:val="00FC34CC"/>
    <w:rsid w:val="00FC3FDB"/>
    <w:rsid w:val="00FC471A"/>
    <w:rsid w:val="00FC5A0A"/>
    <w:rsid w:val="00FC6245"/>
    <w:rsid w:val="00FC62A4"/>
    <w:rsid w:val="00FC6A73"/>
    <w:rsid w:val="00FC6DAC"/>
    <w:rsid w:val="00FC760C"/>
    <w:rsid w:val="00FC7C35"/>
    <w:rsid w:val="00FC7F69"/>
    <w:rsid w:val="00FD067A"/>
    <w:rsid w:val="00FD1131"/>
    <w:rsid w:val="00FD11DB"/>
    <w:rsid w:val="00FD16BF"/>
    <w:rsid w:val="00FD1ABB"/>
    <w:rsid w:val="00FD1D9C"/>
    <w:rsid w:val="00FD1DFD"/>
    <w:rsid w:val="00FD1EDA"/>
    <w:rsid w:val="00FD2105"/>
    <w:rsid w:val="00FD2575"/>
    <w:rsid w:val="00FD2615"/>
    <w:rsid w:val="00FD26FB"/>
    <w:rsid w:val="00FD285F"/>
    <w:rsid w:val="00FD2A10"/>
    <w:rsid w:val="00FD2E84"/>
    <w:rsid w:val="00FD51BB"/>
    <w:rsid w:val="00FD525C"/>
    <w:rsid w:val="00FD56FA"/>
    <w:rsid w:val="00FD5F93"/>
    <w:rsid w:val="00FD6355"/>
    <w:rsid w:val="00FD6545"/>
    <w:rsid w:val="00FD6E4C"/>
    <w:rsid w:val="00FD7745"/>
    <w:rsid w:val="00FD7ADD"/>
    <w:rsid w:val="00FD7CB6"/>
    <w:rsid w:val="00FD7D94"/>
    <w:rsid w:val="00FE0676"/>
    <w:rsid w:val="00FE0707"/>
    <w:rsid w:val="00FE0A97"/>
    <w:rsid w:val="00FE0AAA"/>
    <w:rsid w:val="00FE0CF7"/>
    <w:rsid w:val="00FE2C7C"/>
    <w:rsid w:val="00FE2CD0"/>
    <w:rsid w:val="00FE2EEB"/>
    <w:rsid w:val="00FE3737"/>
    <w:rsid w:val="00FE3C71"/>
    <w:rsid w:val="00FE3EB8"/>
    <w:rsid w:val="00FE403B"/>
    <w:rsid w:val="00FE41EF"/>
    <w:rsid w:val="00FE42EB"/>
    <w:rsid w:val="00FE42FD"/>
    <w:rsid w:val="00FE43E6"/>
    <w:rsid w:val="00FE458C"/>
    <w:rsid w:val="00FE5731"/>
    <w:rsid w:val="00FE5C8E"/>
    <w:rsid w:val="00FE5CCA"/>
    <w:rsid w:val="00FE628B"/>
    <w:rsid w:val="00FE73C4"/>
    <w:rsid w:val="00FE760A"/>
    <w:rsid w:val="00FE7746"/>
    <w:rsid w:val="00FE77EC"/>
    <w:rsid w:val="00FF0142"/>
    <w:rsid w:val="00FF0BED"/>
    <w:rsid w:val="00FF1019"/>
    <w:rsid w:val="00FF1628"/>
    <w:rsid w:val="00FF1E24"/>
    <w:rsid w:val="00FF23A4"/>
    <w:rsid w:val="00FF25F9"/>
    <w:rsid w:val="00FF2682"/>
    <w:rsid w:val="00FF26AD"/>
    <w:rsid w:val="00FF3120"/>
    <w:rsid w:val="00FF3146"/>
    <w:rsid w:val="00FF3386"/>
    <w:rsid w:val="00FF3964"/>
    <w:rsid w:val="00FF3B43"/>
    <w:rsid w:val="00FF42F2"/>
    <w:rsid w:val="00FF4508"/>
    <w:rsid w:val="00FF46EA"/>
    <w:rsid w:val="00FF499F"/>
    <w:rsid w:val="00FF4F85"/>
    <w:rsid w:val="00FF5570"/>
    <w:rsid w:val="00FF6242"/>
    <w:rsid w:val="00FF62AE"/>
    <w:rsid w:val="00FF6A1F"/>
    <w:rsid w:val="00FF6A59"/>
    <w:rsid w:val="00FF6DB0"/>
    <w:rsid w:val="00FF7144"/>
    <w:rsid w:val="00FF77D6"/>
    <w:rsid w:val="00FF7911"/>
    <w:rsid w:val="00FF7F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D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C0785"/>
    <w:pPr>
      <w:keepNext/>
      <w:keepLines/>
      <w:spacing w:before="40" w:after="0" w:line="276" w:lineRule="auto"/>
      <w:outlineLvl w:val="1"/>
    </w:pPr>
    <w:rPr>
      <w:rFonts w:ascii="Times New Roman" w:eastAsia="Times New Roman" w:hAnsi="Times New Roman" w:cs="Times New Roman"/>
      <w:b/>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4"/>
    <w:uiPriority w:val="34"/>
    <w:qFormat/>
    <w:rsid w:val="004E2CD0"/>
    <w:pPr>
      <w:ind w:left="720"/>
      <w:contextualSpacing/>
    </w:pPr>
  </w:style>
  <w:style w:type="table" w:styleId="a5">
    <w:name w:val="Table Grid"/>
    <w:basedOn w:val="a1"/>
    <w:uiPriority w:val="39"/>
    <w:rsid w:val="0076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7"/>
    <w:uiPriority w:val="99"/>
    <w:unhideWhenUsed/>
    <w:qFormat/>
    <w:rsid w:val="008E25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uiPriority w:val="99"/>
    <w:rsid w:val="008E2526"/>
    <w:rPr>
      <w:rFonts w:ascii="Times New Roman" w:hAnsi="Times New Roman" w:cs="Times New Roman"/>
      <w:color w:val="000000"/>
      <w:sz w:val="24"/>
      <w:szCs w:val="24"/>
      <w:u w:val="none"/>
      <w:effect w:val="none"/>
    </w:rPr>
  </w:style>
  <w:style w:type="character" w:customStyle="1" w:styleId="a7">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6"/>
    <w:uiPriority w:val="99"/>
    <w:locked/>
    <w:rsid w:val="008E2526"/>
    <w:rPr>
      <w:rFonts w:ascii="Times New Roman" w:eastAsia="Times New Roman" w:hAnsi="Times New Roman" w:cs="Times New Roman"/>
      <w:sz w:val="24"/>
      <w:szCs w:val="24"/>
      <w:lang w:val="ru-RU"/>
    </w:rPr>
  </w:style>
  <w:style w:type="character" w:customStyle="1" w:styleId="a4">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3"/>
    <w:uiPriority w:val="34"/>
    <w:rsid w:val="008B4B3D"/>
  </w:style>
  <w:style w:type="character" w:customStyle="1" w:styleId="s1">
    <w:name w:val="s1"/>
    <w:uiPriority w:val="99"/>
    <w:rsid w:val="00D034BD"/>
    <w:rPr>
      <w:rFonts w:ascii="Times New Roman" w:hAnsi="Times New Roman" w:cs="Times New Roman"/>
      <w:b/>
      <w:bCs/>
      <w:color w:val="000000"/>
      <w:sz w:val="24"/>
      <w:szCs w:val="24"/>
      <w:u w:val="none"/>
      <w:effect w:val="none"/>
    </w:rPr>
  </w:style>
  <w:style w:type="paragraph" w:styleId="a8">
    <w:name w:val="footnote text"/>
    <w:basedOn w:val="a"/>
    <w:link w:val="a9"/>
    <w:uiPriority w:val="99"/>
    <w:unhideWhenUsed/>
    <w:rsid w:val="002F3684"/>
    <w:pPr>
      <w:spacing w:after="0" w:line="240" w:lineRule="auto"/>
    </w:pPr>
    <w:rPr>
      <w:rFonts w:ascii="Arial" w:eastAsia="Arial" w:hAnsi="Arial" w:cs="Arial"/>
      <w:sz w:val="20"/>
      <w:szCs w:val="20"/>
      <w:lang w:eastAsia="ru-RU"/>
    </w:rPr>
  </w:style>
  <w:style w:type="character" w:customStyle="1" w:styleId="a9">
    <w:name w:val="Текст сноски Знак"/>
    <w:basedOn w:val="a0"/>
    <w:link w:val="a8"/>
    <w:uiPriority w:val="99"/>
    <w:rsid w:val="002F3684"/>
    <w:rPr>
      <w:rFonts w:ascii="Arial" w:eastAsia="Arial" w:hAnsi="Arial" w:cs="Arial"/>
      <w:sz w:val="20"/>
      <w:szCs w:val="20"/>
      <w:lang w:val="ru-RU" w:eastAsia="ru-RU"/>
    </w:rPr>
  </w:style>
  <w:style w:type="character" w:styleId="aa">
    <w:name w:val="footnote reference"/>
    <w:aliases w:val="Estilo de nota al pie de Africa,Footnote Reference1,Error-Fußnotenzeichen5,Error-Fußnotenzeichen6,Error-Fußnotenzeichen3,ftref,Footnote Reference Number,referencia nota al pie,Char Char Char Char Car Char,Ref,de nota al pie,16 Point"/>
    <w:uiPriority w:val="99"/>
    <w:unhideWhenUsed/>
    <w:qFormat/>
    <w:rsid w:val="002F3684"/>
    <w:rPr>
      <w:vertAlign w:val="superscript"/>
    </w:rPr>
  </w:style>
  <w:style w:type="paragraph" w:customStyle="1" w:styleId="21">
    <w:name w:val="Основной текст 21"/>
    <w:basedOn w:val="a"/>
    <w:qFormat/>
    <w:rsid w:val="00F529C7"/>
    <w:pPr>
      <w:overflowPunct w:val="0"/>
      <w:autoSpaceDE w:val="0"/>
      <w:autoSpaceDN w:val="0"/>
      <w:adjustRightInd w:val="0"/>
      <w:spacing w:after="0" w:line="240" w:lineRule="auto"/>
      <w:ind w:firstLine="426"/>
      <w:jc w:val="both"/>
      <w:textAlignment w:val="baseline"/>
    </w:pPr>
    <w:rPr>
      <w:rFonts w:ascii="Times New Roman" w:eastAsia="Calibri" w:hAnsi="Times New Roman" w:cs="Times New Roman"/>
      <w:spacing w:val="-2"/>
      <w:sz w:val="28"/>
      <w:szCs w:val="24"/>
      <w:lang w:eastAsia="ru-RU"/>
    </w:rPr>
  </w:style>
  <w:style w:type="paragraph" w:styleId="ab">
    <w:name w:val="No Spacing"/>
    <w:aliases w:val="ТекстОтчета,Алия,мелкий,мой рабочий,No Spacing,Обя,норма,Айгерим,СНОСКИ,No Spacing1,Без интервала3,свой,Без интервала11,14 TNR,без интервала,Елжан,МОЙ СТИЛЬ,Без интеБез интервала,Article,Ерк!н,ARSH_N,Интервалсыз"/>
    <w:link w:val="ac"/>
    <w:uiPriority w:val="1"/>
    <w:qFormat/>
    <w:rsid w:val="00F529C7"/>
    <w:pPr>
      <w:spacing w:after="0" w:line="240" w:lineRule="auto"/>
    </w:pPr>
    <w:rPr>
      <w:rFonts w:ascii="Times New Roman" w:eastAsia="Arial" w:hAnsi="Times New Roman" w:cs="Arial"/>
      <w:sz w:val="28"/>
      <w:lang w:val="en-US" w:eastAsia="ru-RU"/>
    </w:rPr>
  </w:style>
  <w:style w:type="character" w:customStyle="1" w:styleId="ac">
    <w:name w:val="Без интервала Знак"/>
    <w:aliases w:val="ТекстОтчета Знак,Алия Знак,мелкий Знак,мой рабочий Знак,No Spacing Знак,Обя Знак,норма Знак,Айгерим Знак,СНОСКИ Знак,No Spacing1 Знак,Без интервала3 Знак,свой Знак,Без интервала11 Знак,14 TNR Знак,без интервала Знак,Елжан Знак"/>
    <w:link w:val="ab"/>
    <w:uiPriority w:val="1"/>
    <w:rsid w:val="00F529C7"/>
    <w:rPr>
      <w:rFonts w:ascii="Times New Roman" w:eastAsia="Arial" w:hAnsi="Times New Roman" w:cs="Arial"/>
      <w:sz w:val="28"/>
      <w:lang w:val="en-US" w:eastAsia="ru-RU"/>
    </w:rPr>
  </w:style>
  <w:style w:type="paragraph" w:styleId="ad">
    <w:name w:val="header"/>
    <w:basedOn w:val="a"/>
    <w:link w:val="ae"/>
    <w:uiPriority w:val="99"/>
    <w:unhideWhenUsed/>
    <w:rsid w:val="00B8635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8635C"/>
  </w:style>
  <w:style w:type="paragraph" w:styleId="af">
    <w:name w:val="footer"/>
    <w:basedOn w:val="a"/>
    <w:link w:val="af0"/>
    <w:uiPriority w:val="99"/>
    <w:unhideWhenUsed/>
    <w:rsid w:val="00B8635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8635C"/>
  </w:style>
  <w:style w:type="character" w:styleId="af1">
    <w:name w:val="annotation reference"/>
    <w:basedOn w:val="a0"/>
    <w:uiPriority w:val="99"/>
    <w:semiHidden/>
    <w:unhideWhenUsed/>
    <w:rsid w:val="00C26A8C"/>
    <w:rPr>
      <w:sz w:val="16"/>
      <w:szCs w:val="16"/>
    </w:rPr>
  </w:style>
  <w:style w:type="paragraph" w:styleId="af2">
    <w:name w:val="annotation text"/>
    <w:basedOn w:val="a"/>
    <w:link w:val="af3"/>
    <w:uiPriority w:val="99"/>
    <w:semiHidden/>
    <w:unhideWhenUsed/>
    <w:rsid w:val="00C26A8C"/>
    <w:pPr>
      <w:spacing w:line="240" w:lineRule="auto"/>
    </w:pPr>
    <w:rPr>
      <w:sz w:val="20"/>
      <w:szCs w:val="20"/>
    </w:rPr>
  </w:style>
  <w:style w:type="character" w:customStyle="1" w:styleId="af3">
    <w:name w:val="Текст примечания Знак"/>
    <w:basedOn w:val="a0"/>
    <w:link w:val="af2"/>
    <w:uiPriority w:val="99"/>
    <w:semiHidden/>
    <w:rsid w:val="00C26A8C"/>
    <w:rPr>
      <w:sz w:val="20"/>
      <w:szCs w:val="20"/>
    </w:rPr>
  </w:style>
  <w:style w:type="paragraph" w:styleId="af4">
    <w:name w:val="annotation subject"/>
    <w:basedOn w:val="af2"/>
    <w:next w:val="af2"/>
    <w:link w:val="af5"/>
    <w:uiPriority w:val="99"/>
    <w:semiHidden/>
    <w:unhideWhenUsed/>
    <w:rsid w:val="00C26A8C"/>
    <w:rPr>
      <w:b/>
      <w:bCs/>
    </w:rPr>
  </w:style>
  <w:style w:type="character" w:customStyle="1" w:styleId="af5">
    <w:name w:val="Тема примечания Знак"/>
    <w:basedOn w:val="af3"/>
    <w:link w:val="af4"/>
    <w:uiPriority w:val="99"/>
    <w:semiHidden/>
    <w:rsid w:val="00C26A8C"/>
    <w:rPr>
      <w:b/>
      <w:bCs/>
      <w:sz w:val="20"/>
      <w:szCs w:val="20"/>
    </w:rPr>
  </w:style>
  <w:style w:type="paragraph" w:styleId="af6">
    <w:name w:val="Balloon Text"/>
    <w:basedOn w:val="a"/>
    <w:link w:val="af7"/>
    <w:uiPriority w:val="99"/>
    <w:semiHidden/>
    <w:unhideWhenUsed/>
    <w:rsid w:val="00C26A8C"/>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26A8C"/>
    <w:rPr>
      <w:rFonts w:ascii="Segoe UI" w:hAnsi="Segoe UI" w:cs="Segoe UI"/>
      <w:sz w:val="18"/>
      <w:szCs w:val="18"/>
    </w:rPr>
  </w:style>
  <w:style w:type="character" w:customStyle="1" w:styleId="20">
    <w:name w:val="Заголовок 2 Знак"/>
    <w:basedOn w:val="a0"/>
    <w:link w:val="2"/>
    <w:uiPriority w:val="9"/>
    <w:rsid w:val="006C0785"/>
    <w:rPr>
      <w:rFonts w:ascii="Times New Roman" w:eastAsia="Times New Roman" w:hAnsi="Times New Roman" w:cs="Times New Roman"/>
      <w:b/>
      <w:sz w:val="28"/>
      <w:szCs w:val="26"/>
      <w:lang w:eastAsia="ru-RU"/>
    </w:rPr>
  </w:style>
  <w:style w:type="paragraph" w:customStyle="1" w:styleId="1">
    <w:name w:val="1"/>
    <w:basedOn w:val="a"/>
    <w:next w:val="a6"/>
    <w:uiPriority w:val="99"/>
    <w:unhideWhenUsed/>
    <w:qFormat/>
    <w:rsid w:val="005847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aliases w:val="Айгерим Char"/>
    <w:link w:val="10"/>
    <w:locked/>
    <w:rsid w:val="00951693"/>
    <w:rPr>
      <w:rFonts w:ascii="Times New Roman" w:eastAsia="Times New Roman" w:hAnsi="Times New Roman" w:cs="Times New Roman"/>
    </w:rPr>
  </w:style>
  <w:style w:type="paragraph" w:customStyle="1" w:styleId="10">
    <w:name w:val="Без интервала1"/>
    <w:link w:val="NoSpacingChar"/>
    <w:qFormat/>
    <w:rsid w:val="00951693"/>
    <w:pPr>
      <w:spacing w:after="0" w:line="240" w:lineRule="auto"/>
    </w:pPr>
    <w:rPr>
      <w:rFonts w:ascii="Times New Roman" w:eastAsia="Times New Roman" w:hAnsi="Times New Roman" w:cs="Times New Roman"/>
    </w:rPr>
  </w:style>
  <w:style w:type="character" w:styleId="af8">
    <w:name w:val="Emphasis"/>
    <w:basedOn w:val="a0"/>
    <w:uiPriority w:val="20"/>
    <w:qFormat/>
    <w:rsid w:val="00CE6C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C0785"/>
    <w:pPr>
      <w:keepNext/>
      <w:keepLines/>
      <w:spacing w:before="40" w:after="0" w:line="276" w:lineRule="auto"/>
      <w:outlineLvl w:val="1"/>
    </w:pPr>
    <w:rPr>
      <w:rFonts w:ascii="Times New Roman" w:eastAsia="Times New Roman" w:hAnsi="Times New Roman" w:cs="Times New Roman"/>
      <w:b/>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4"/>
    <w:uiPriority w:val="34"/>
    <w:qFormat/>
    <w:rsid w:val="004E2CD0"/>
    <w:pPr>
      <w:ind w:left="720"/>
      <w:contextualSpacing/>
    </w:pPr>
  </w:style>
  <w:style w:type="table" w:styleId="a5">
    <w:name w:val="Table Grid"/>
    <w:basedOn w:val="a1"/>
    <w:uiPriority w:val="39"/>
    <w:rsid w:val="0076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7"/>
    <w:uiPriority w:val="99"/>
    <w:unhideWhenUsed/>
    <w:qFormat/>
    <w:rsid w:val="008E25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uiPriority w:val="99"/>
    <w:rsid w:val="008E2526"/>
    <w:rPr>
      <w:rFonts w:ascii="Times New Roman" w:hAnsi="Times New Roman" w:cs="Times New Roman"/>
      <w:color w:val="000000"/>
      <w:sz w:val="24"/>
      <w:szCs w:val="24"/>
      <w:u w:val="none"/>
      <w:effect w:val="none"/>
    </w:rPr>
  </w:style>
  <w:style w:type="character" w:customStyle="1" w:styleId="a7">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6"/>
    <w:uiPriority w:val="99"/>
    <w:locked/>
    <w:rsid w:val="008E2526"/>
    <w:rPr>
      <w:rFonts w:ascii="Times New Roman" w:eastAsia="Times New Roman" w:hAnsi="Times New Roman" w:cs="Times New Roman"/>
      <w:sz w:val="24"/>
      <w:szCs w:val="24"/>
      <w:lang w:val="ru-RU"/>
    </w:rPr>
  </w:style>
  <w:style w:type="character" w:customStyle="1" w:styleId="a4">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3"/>
    <w:uiPriority w:val="34"/>
    <w:rsid w:val="008B4B3D"/>
  </w:style>
  <w:style w:type="character" w:customStyle="1" w:styleId="s1">
    <w:name w:val="s1"/>
    <w:uiPriority w:val="99"/>
    <w:rsid w:val="00D034BD"/>
    <w:rPr>
      <w:rFonts w:ascii="Times New Roman" w:hAnsi="Times New Roman" w:cs="Times New Roman"/>
      <w:b/>
      <w:bCs/>
      <w:color w:val="000000"/>
      <w:sz w:val="24"/>
      <w:szCs w:val="24"/>
      <w:u w:val="none"/>
      <w:effect w:val="none"/>
    </w:rPr>
  </w:style>
  <w:style w:type="paragraph" w:styleId="a8">
    <w:name w:val="footnote text"/>
    <w:basedOn w:val="a"/>
    <w:link w:val="a9"/>
    <w:uiPriority w:val="99"/>
    <w:unhideWhenUsed/>
    <w:rsid w:val="002F3684"/>
    <w:pPr>
      <w:spacing w:after="0" w:line="240" w:lineRule="auto"/>
    </w:pPr>
    <w:rPr>
      <w:rFonts w:ascii="Arial" w:eastAsia="Arial" w:hAnsi="Arial" w:cs="Arial"/>
      <w:sz w:val="20"/>
      <w:szCs w:val="20"/>
      <w:lang w:eastAsia="ru-RU"/>
    </w:rPr>
  </w:style>
  <w:style w:type="character" w:customStyle="1" w:styleId="a9">
    <w:name w:val="Текст сноски Знак"/>
    <w:basedOn w:val="a0"/>
    <w:link w:val="a8"/>
    <w:uiPriority w:val="99"/>
    <w:rsid w:val="002F3684"/>
    <w:rPr>
      <w:rFonts w:ascii="Arial" w:eastAsia="Arial" w:hAnsi="Arial" w:cs="Arial"/>
      <w:sz w:val="20"/>
      <w:szCs w:val="20"/>
      <w:lang w:val="ru-RU" w:eastAsia="ru-RU"/>
    </w:rPr>
  </w:style>
  <w:style w:type="character" w:styleId="aa">
    <w:name w:val="footnote reference"/>
    <w:aliases w:val="Estilo de nota al pie de Africa,Footnote Reference1,Error-Fußnotenzeichen5,Error-Fußnotenzeichen6,Error-Fußnotenzeichen3,ftref,Footnote Reference Number,referencia nota al pie,Char Char Char Char Car Char,Ref,de nota al pie,16 Point"/>
    <w:uiPriority w:val="99"/>
    <w:unhideWhenUsed/>
    <w:qFormat/>
    <w:rsid w:val="002F3684"/>
    <w:rPr>
      <w:vertAlign w:val="superscript"/>
    </w:rPr>
  </w:style>
  <w:style w:type="paragraph" w:customStyle="1" w:styleId="21">
    <w:name w:val="Основной текст 21"/>
    <w:basedOn w:val="a"/>
    <w:qFormat/>
    <w:rsid w:val="00F529C7"/>
    <w:pPr>
      <w:overflowPunct w:val="0"/>
      <w:autoSpaceDE w:val="0"/>
      <w:autoSpaceDN w:val="0"/>
      <w:adjustRightInd w:val="0"/>
      <w:spacing w:after="0" w:line="240" w:lineRule="auto"/>
      <w:ind w:firstLine="426"/>
      <w:jc w:val="both"/>
      <w:textAlignment w:val="baseline"/>
    </w:pPr>
    <w:rPr>
      <w:rFonts w:ascii="Times New Roman" w:eastAsia="Calibri" w:hAnsi="Times New Roman" w:cs="Times New Roman"/>
      <w:spacing w:val="-2"/>
      <w:sz w:val="28"/>
      <w:szCs w:val="24"/>
      <w:lang w:eastAsia="ru-RU"/>
    </w:rPr>
  </w:style>
  <w:style w:type="paragraph" w:styleId="ab">
    <w:name w:val="No Spacing"/>
    <w:aliases w:val="ТекстОтчета,Алия,мелкий,мой рабочий,No Spacing,Обя,норма,Айгерим,СНОСКИ,No Spacing1,Без интервала3,свой,Без интервала11,14 TNR,без интервала,Елжан,МОЙ СТИЛЬ,Без интеБез интервала,Article,Ерк!н,ARSH_N,Интервалсыз"/>
    <w:link w:val="ac"/>
    <w:uiPriority w:val="1"/>
    <w:qFormat/>
    <w:rsid w:val="00F529C7"/>
    <w:pPr>
      <w:spacing w:after="0" w:line="240" w:lineRule="auto"/>
    </w:pPr>
    <w:rPr>
      <w:rFonts w:ascii="Times New Roman" w:eastAsia="Arial" w:hAnsi="Times New Roman" w:cs="Arial"/>
      <w:sz w:val="28"/>
      <w:lang w:val="en-US" w:eastAsia="ru-RU"/>
    </w:rPr>
  </w:style>
  <w:style w:type="character" w:customStyle="1" w:styleId="ac">
    <w:name w:val="Без интервала Знак"/>
    <w:aliases w:val="ТекстОтчета Знак,Алия Знак,мелкий Знак,мой рабочий Знак,No Spacing Знак,Обя Знак,норма Знак,Айгерим Знак,СНОСКИ Знак,No Spacing1 Знак,Без интервала3 Знак,свой Знак,Без интервала11 Знак,14 TNR Знак,без интервала Знак,Елжан Знак"/>
    <w:link w:val="ab"/>
    <w:uiPriority w:val="1"/>
    <w:rsid w:val="00F529C7"/>
    <w:rPr>
      <w:rFonts w:ascii="Times New Roman" w:eastAsia="Arial" w:hAnsi="Times New Roman" w:cs="Arial"/>
      <w:sz w:val="28"/>
      <w:lang w:val="en-US" w:eastAsia="ru-RU"/>
    </w:rPr>
  </w:style>
  <w:style w:type="paragraph" w:styleId="ad">
    <w:name w:val="header"/>
    <w:basedOn w:val="a"/>
    <w:link w:val="ae"/>
    <w:uiPriority w:val="99"/>
    <w:unhideWhenUsed/>
    <w:rsid w:val="00B8635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8635C"/>
  </w:style>
  <w:style w:type="paragraph" w:styleId="af">
    <w:name w:val="footer"/>
    <w:basedOn w:val="a"/>
    <w:link w:val="af0"/>
    <w:uiPriority w:val="99"/>
    <w:unhideWhenUsed/>
    <w:rsid w:val="00B8635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8635C"/>
  </w:style>
  <w:style w:type="character" w:styleId="af1">
    <w:name w:val="annotation reference"/>
    <w:basedOn w:val="a0"/>
    <w:uiPriority w:val="99"/>
    <w:semiHidden/>
    <w:unhideWhenUsed/>
    <w:rsid w:val="00C26A8C"/>
    <w:rPr>
      <w:sz w:val="16"/>
      <w:szCs w:val="16"/>
    </w:rPr>
  </w:style>
  <w:style w:type="paragraph" w:styleId="af2">
    <w:name w:val="annotation text"/>
    <w:basedOn w:val="a"/>
    <w:link w:val="af3"/>
    <w:uiPriority w:val="99"/>
    <w:semiHidden/>
    <w:unhideWhenUsed/>
    <w:rsid w:val="00C26A8C"/>
    <w:pPr>
      <w:spacing w:line="240" w:lineRule="auto"/>
    </w:pPr>
    <w:rPr>
      <w:sz w:val="20"/>
      <w:szCs w:val="20"/>
    </w:rPr>
  </w:style>
  <w:style w:type="character" w:customStyle="1" w:styleId="af3">
    <w:name w:val="Текст примечания Знак"/>
    <w:basedOn w:val="a0"/>
    <w:link w:val="af2"/>
    <w:uiPriority w:val="99"/>
    <w:semiHidden/>
    <w:rsid w:val="00C26A8C"/>
    <w:rPr>
      <w:sz w:val="20"/>
      <w:szCs w:val="20"/>
    </w:rPr>
  </w:style>
  <w:style w:type="paragraph" w:styleId="af4">
    <w:name w:val="annotation subject"/>
    <w:basedOn w:val="af2"/>
    <w:next w:val="af2"/>
    <w:link w:val="af5"/>
    <w:uiPriority w:val="99"/>
    <w:semiHidden/>
    <w:unhideWhenUsed/>
    <w:rsid w:val="00C26A8C"/>
    <w:rPr>
      <w:b/>
      <w:bCs/>
    </w:rPr>
  </w:style>
  <w:style w:type="character" w:customStyle="1" w:styleId="af5">
    <w:name w:val="Тема примечания Знак"/>
    <w:basedOn w:val="af3"/>
    <w:link w:val="af4"/>
    <w:uiPriority w:val="99"/>
    <w:semiHidden/>
    <w:rsid w:val="00C26A8C"/>
    <w:rPr>
      <w:b/>
      <w:bCs/>
      <w:sz w:val="20"/>
      <w:szCs w:val="20"/>
    </w:rPr>
  </w:style>
  <w:style w:type="paragraph" w:styleId="af6">
    <w:name w:val="Balloon Text"/>
    <w:basedOn w:val="a"/>
    <w:link w:val="af7"/>
    <w:uiPriority w:val="99"/>
    <w:semiHidden/>
    <w:unhideWhenUsed/>
    <w:rsid w:val="00C26A8C"/>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26A8C"/>
    <w:rPr>
      <w:rFonts w:ascii="Segoe UI" w:hAnsi="Segoe UI" w:cs="Segoe UI"/>
      <w:sz w:val="18"/>
      <w:szCs w:val="18"/>
    </w:rPr>
  </w:style>
  <w:style w:type="character" w:customStyle="1" w:styleId="20">
    <w:name w:val="Заголовок 2 Знак"/>
    <w:basedOn w:val="a0"/>
    <w:link w:val="2"/>
    <w:uiPriority w:val="9"/>
    <w:rsid w:val="006C0785"/>
    <w:rPr>
      <w:rFonts w:ascii="Times New Roman" w:eastAsia="Times New Roman" w:hAnsi="Times New Roman" w:cs="Times New Roman"/>
      <w:b/>
      <w:sz w:val="28"/>
      <w:szCs w:val="26"/>
      <w:lang w:eastAsia="ru-RU"/>
    </w:rPr>
  </w:style>
  <w:style w:type="paragraph" w:customStyle="1" w:styleId="1">
    <w:name w:val="1"/>
    <w:basedOn w:val="a"/>
    <w:next w:val="a6"/>
    <w:uiPriority w:val="99"/>
    <w:unhideWhenUsed/>
    <w:qFormat/>
    <w:rsid w:val="005847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aliases w:val="Айгерим Char"/>
    <w:link w:val="10"/>
    <w:locked/>
    <w:rsid w:val="00951693"/>
    <w:rPr>
      <w:rFonts w:ascii="Times New Roman" w:eastAsia="Times New Roman" w:hAnsi="Times New Roman" w:cs="Times New Roman"/>
    </w:rPr>
  </w:style>
  <w:style w:type="paragraph" w:customStyle="1" w:styleId="10">
    <w:name w:val="Без интервала1"/>
    <w:link w:val="NoSpacingChar"/>
    <w:qFormat/>
    <w:rsid w:val="00951693"/>
    <w:pPr>
      <w:spacing w:after="0" w:line="240" w:lineRule="auto"/>
    </w:pPr>
    <w:rPr>
      <w:rFonts w:ascii="Times New Roman" w:eastAsia="Times New Roman" w:hAnsi="Times New Roman" w:cs="Times New Roman"/>
    </w:rPr>
  </w:style>
  <w:style w:type="character" w:styleId="af8">
    <w:name w:val="Emphasis"/>
    <w:basedOn w:val="a0"/>
    <w:uiPriority w:val="20"/>
    <w:qFormat/>
    <w:rsid w:val="00CE6C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499">
      <w:bodyDiv w:val="1"/>
      <w:marLeft w:val="0"/>
      <w:marRight w:val="0"/>
      <w:marTop w:val="0"/>
      <w:marBottom w:val="0"/>
      <w:divBdr>
        <w:top w:val="none" w:sz="0" w:space="0" w:color="auto"/>
        <w:left w:val="none" w:sz="0" w:space="0" w:color="auto"/>
        <w:bottom w:val="none" w:sz="0" w:space="0" w:color="auto"/>
        <w:right w:val="none" w:sz="0" w:space="0" w:color="auto"/>
      </w:divBdr>
    </w:div>
    <w:div w:id="5177548">
      <w:bodyDiv w:val="1"/>
      <w:marLeft w:val="0"/>
      <w:marRight w:val="0"/>
      <w:marTop w:val="0"/>
      <w:marBottom w:val="0"/>
      <w:divBdr>
        <w:top w:val="none" w:sz="0" w:space="0" w:color="auto"/>
        <w:left w:val="none" w:sz="0" w:space="0" w:color="auto"/>
        <w:bottom w:val="none" w:sz="0" w:space="0" w:color="auto"/>
        <w:right w:val="none" w:sz="0" w:space="0" w:color="auto"/>
      </w:divBdr>
    </w:div>
    <w:div w:id="7608532">
      <w:bodyDiv w:val="1"/>
      <w:marLeft w:val="0"/>
      <w:marRight w:val="0"/>
      <w:marTop w:val="0"/>
      <w:marBottom w:val="0"/>
      <w:divBdr>
        <w:top w:val="none" w:sz="0" w:space="0" w:color="auto"/>
        <w:left w:val="none" w:sz="0" w:space="0" w:color="auto"/>
        <w:bottom w:val="none" w:sz="0" w:space="0" w:color="auto"/>
        <w:right w:val="none" w:sz="0" w:space="0" w:color="auto"/>
      </w:divBdr>
    </w:div>
    <w:div w:id="67461313">
      <w:bodyDiv w:val="1"/>
      <w:marLeft w:val="0"/>
      <w:marRight w:val="0"/>
      <w:marTop w:val="0"/>
      <w:marBottom w:val="0"/>
      <w:divBdr>
        <w:top w:val="none" w:sz="0" w:space="0" w:color="auto"/>
        <w:left w:val="none" w:sz="0" w:space="0" w:color="auto"/>
        <w:bottom w:val="none" w:sz="0" w:space="0" w:color="auto"/>
        <w:right w:val="none" w:sz="0" w:space="0" w:color="auto"/>
      </w:divBdr>
    </w:div>
    <w:div w:id="82839858">
      <w:bodyDiv w:val="1"/>
      <w:marLeft w:val="0"/>
      <w:marRight w:val="0"/>
      <w:marTop w:val="0"/>
      <w:marBottom w:val="0"/>
      <w:divBdr>
        <w:top w:val="none" w:sz="0" w:space="0" w:color="auto"/>
        <w:left w:val="none" w:sz="0" w:space="0" w:color="auto"/>
        <w:bottom w:val="none" w:sz="0" w:space="0" w:color="auto"/>
        <w:right w:val="none" w:sz="0" w:space="0" w:color="auto"/>
      </w:divBdr>
    </w:div>
    <w:div w:id="83500265">
      <w:bodyDiv w:val="1"/>
      <w:marLeft w:val="0"/>
      <w:marRight w:val="0"/>
      <w:marTop w:val="0"/>
      <w:marBottom w:val="0"/>
      <w:divBdr>
        <w:top w:val="none" w:sz="0" w:space="0" w:color="auto"/>
        <w:left w:val="none" w:sz="0" w:space="0" w:color="auto"/>
        <w:bottom w:val="none" w:sz="0" w:space="0" w:color="auto"/>
        <w:right w:val="none" w:sz="0" w:space="0" w:color="auto"/>
      </w:divBdr>
    </w:div>
    <w:div w:id="115834003">
      <w:bodyDiv w:val="1"/>
      <w:marLeft w:val="0"/>
      <w:marRight w:val="0"/>
      <w:marTop w:val="0"/>
      <w:marBottom w:val="0"/>
      <w:divBdr>
        <w:top w:val="none" w:sz="0" w:space="0" w:color="auto"/>
        <w:left w:val="none" w:sz="0" w:space="0" w:color="auto"/>
        <w:bottom w:val="none" w:sz="0" w:space="0" w:color="auto"/>
        <w:right w:val="none" w:sz="0" w:space="0" w:color="auto"/>
      </w:divBdr>
      <w:divsChild>
        <w:div w:id="291443006">
          <w:marLeft w:val="418"/>
          <w:marRight w:val="0"/>
          <w:marTop w:val="200"/>
          <w:marBottom w:val="0"/>
          <w:divBdr>
            <w:top w:val="none" w:sz="0" w:space="0" w:color="auto"/>
            <w:left w:val="none" w:sz="0" w:space="0" w:color="auto"/>
            <w:bottom w:val="none" w:sz="0" w:space="0" w:color="auto"/>
            <w:right w:val="none" w:sz="0" w:space="0" w:color="auto"/>
          </w:divBdr>
        </w:div>
        <w:div w:id="329020177">
          <w:marLeft w:val="418"/>
          <w:marRight w:val="0"/>
          <w:marTop w:val="200"/>
          <w:marBottom w:val="0"/>
          <w:divBdr>
            <w:top w:val="none" w:sz="0" w:space="0" w:color="auto"/>
            <w:left w:val="none" w:sz="0" w:space="0" w:color="auto"/>
            <w:bottom w:val="none" w:sz="0" w:space="0" w:color="auto"/>
            <w:right w:val="none" w:sz="0" w:space="0" w:color="auto"/>
          </w:divBdr>
        </w:div>
      </w:divsChild>
    </w:div>
    <w:div w:id="181478072">
      <w:bodyDiv w:val="1"/>
      <w:marLeft w:val="0"/>
      <w:marRight w:val="0"/>
      <w:marTop w:val="0"/>
      <w:marBottom w:val="0"/>
      <w:divBdr>
        <w:top w:val="none" w:sz="0" w:space="0" w:color="auto"/>
        <w:left w:val="none" w:sz="0" w:space="0" w:color="auto"/>
        <w:bottom w:val="none" w:sz="0" w:space="0" w:color="auto"/>
        <w:right w:val="none" w:sz="0" w:space="0" w:color="auto"/>
      </w:divBdr>
    </w:div>
    <w:div w:id="240913060">
      <w:bodyDiv w:val="1"/>
      <w:marLeft w:val="0"/>
      <w:marRight w:val="0"/>
      <w:marTop w:val="0"/>
      <w:marBottom w:val="0"/>
      <w:divBdr>
        <w:top w:val="none" w:sz="0" w:space="0" w:color="auto"/>
        <w:left w:val="none" w:sz="0" w:space="0" w:color="auto"/>
        <w:bottom w:val="none" w:sz="0" w:space="0" w:color="auto"/>
        <w:right w:val="none" w:sz="0" w:space="0" w:color="auto"/>
      </w:divBdr>
    </w:div>
    <w:div w:id="267079708">
      <w:bodyDiv w:val="1"/>
      <w:marLeft w:val="0"/>
      <w:marRight w:val="0"/>
      <w:marTop w:val="0"/>
      <w:marBottom w:val="0"/>
      <w:divBdr>
        <w:top w:val="none" w:sz="0" w:space="0" w:color="auto"/>
        <w:left w:val="none" w:sz="0" w:space="0" w:color="auto"/>
        <w:bottom w:val="none" w:sz="0" w:space="0" w:color="auto"/>
        <w:right w:val="none" w:sz="0" w:space="0" w:color="auto"/>
      </w:divBdr>
    </w:div>
    <w:div w:id="299531459">
      <w:bodyDiv w:val="1"/>
      <w:marLeft w:val="0"/>
      <w:marRight w:val="0"/>
      <w:marTop w:val="0"/>
      <w:marBottom w:val="0"/>
      <w:divBdr>
        <w:top w:val="none" w:sz="0" w:space="0" w:color="auto"/>
        <w:left w:val="none" w:sz="0" w:space="0" w:color="auto"/>
        <w:bottom w:val="none" w:sz="0" w:space="0" w:color="auto"/>
        <w:right w:val="none" w:sz="0" w:space="0" w:color="auto"/>
      </w:divBdr>
    </w:div>
    <w:div w:id="301931395">
      <w:bodyDiv w:val="1"/>
      <w:marLeft w:val="0"/>
      <w:marRight w:val="0"/>
      <w:marTop w:val="0"/>
      <w:marBottom w:val="0"/>
      <w:divBdr>
        <w:top w:val="none" w:sz="0" w:space="0" w:color="auto"/>
        <w:left w:val="none" w:sz="0" w:space="0" w:color="auto"/>
        <w:bottom w:val="none" w:sz="0" w:space="0" w:color="auto"/>
        <w:right w:val="none" w:sz="0" w:space="0" w:color="auto"/>
      </w:divBdr>
    </w:div>
    <w:div w:id="312376766">
      <w:bodyDiv w:val="1"/>
      <w:marLeft w:val="0"/>
      <w:marRight w:val="0"/>
      <w:marTop w:val="0"/>
      <w:marBottom w:val="0"/>
      <w:divBdr>
        <w:top w:val="none" w:sz="0" w:space="0" w:color="auto"/>
        <w:left w:val="none" w:sz="0" w:space="0" w:color="auto"/>
        <w:bottom w:val="none" w:sz="0" w:space="0" w:color="auto"/>
        <w:right w:val="none" w:sz="0" w:space="0" w:color="auto"/>
      </w:divBdr>
    </w:div>
    <w:div w:id="352340749">
      <w:bodyDiv w:val="1"/>
      <w:marLeft w:val="0"/>
      <w:marRight w:val="0"/>
      <w:marTop w:val="0"/>
      <w:marBottom w:val="0"/>
      <w:divBdr>
        <w:top w:val="none" w:sz="0" w:space="0" w:color="auto"/>
        <w:left w:val="none" w:sz="0" w:space="0" w:color="auto"/>
        <w:bottom w:val="none" w:sz="0" w:space="0" w:color="auto"/>
        <w:right w:val="none" w:sz="0" w:space="0" w:color="auto"/>
      </w:divBdr>
    </w:div>
    <w:div w:id="353767019">
      <w:bodyDiv w:val="1"/>
      <w:marLeft w:val="0"/>
      <w:marRight w:val="0"/>
      <w:marTop w:val="0"/>
      <w:marBottom w:val="0"/>
      <w:divBdr>
        <w:top w:val="none" w:sz="0" w:space="0" w:color="auto"/>
        <w:left w:val="none" w:sz="0" w:space="0" w:color="auto"/>
        <w:bottom w:val="none" w:sz="0" w:space="0" w:color="auto"/>
        <w:right w:val="none" w:sz="0" w:space="0" w:color="auto"/>
      </w:divBdr>
    </w:div>
    <w:div w:id="353848879">
      <w:bodyDiv w:val="1"/>
      <w:marLeft w:val="0"/>
      <w:marRight w:val="0"/>
      <w:marTop w:val="0"/>
      <w:marBottom w:val="0"/>
      <w:divBdr>
        <w:top w:val="none" w:sz="0" w:space="0" w:color="auto"/>
        <w:left w:val="none" w:sz="0" w:space="0" w:color="auto"/>
        <w:bottom w:val="none" w:sz="0" w:space="0" w:color="auto"/>
        <w:right w:val="none" w:sz="0" w:space="0" w:color="auto"/>
      </w:divBdr>
    </w:div>
    <w:div w:id="368916098">
      <w:bodyDiv w:val="1"/>
      <w:marLeft w:val="0"/>
      <w:marRight w:val="0"/>
      <w:marTop w:val="0"/>
      <w:marBottom w:val="0"/>
      <w:divBdr>
        <w:top w:val="none" w:sz="0" w:space="0" w:color="auto"/>
        <w:left w:val="none" w:sz="0" w:space="0" w:color="auto"/>
        <w:bottom w:val="none" w:sz="0" w:space="0" w:color="auto"/>
        <w:right w:val="none" w:sz="0" w:space="0" w:color="auto"/>
      </w:divBdr>
    </w:div>
    <w:div w:id="395787932">
      <w:bodyDiv w:val="1"/>
      <w:marLeft w:val="0"/>
      <w:marRight w:val="0"/>
      <w:marTop w:val="0"/>
      <w:marBottom w:val="0"/>
      <w:divBdr>
        <w:top w:val="none" w:sz="0" w:space="0" w:color="auto"/>
        <w:left w:val="none" w:sz="0" w:space="0" w:color="auto"/>
        <w:bottom w:val="none" w:sz="0" w:space="0" w:color="auto"/>
        <w:right w:val="none" w:sz="0" w:space="0" w:color="auto"/>
      </w:divBdr>
    </w:div>
    <w:div w:id="453014387">
      <w:bodyDiv w:val="1"/>
      <w:marLeft w:val="0"/>
      <w:marRight w:val="0"/>
      <w:marTop w:val="0"/>
      <w:marBottom w:val="0"/>
      <w:divBdr>
        <w:top w:val="none" w:sz="0" w:space="0" w:color="auto"/>
        <w:left w:val="none" w:sz="0" w:space="0" w:color="auto"/>
        <w:bottom w:val="none" w:sz="0" w:space="0" w:color="auto"/>
        <w:right w:val="none" w:sz="0" w:space="0" w:color="auto"/>
      </w:divBdr>
    </w:div>
    <w:div w:id="468863011">
      <w:bodyDiv w:val="1"/>
      <w:marLeft w:val="0"/>
      <w:marRight w:val="0"/>
      <w:marTop w:val="0"/>
      <w:marBottom w:val="0"/>
      <w:divBdr>
        <w:top w:val="none" w:sz="0" w:space="0" w:color="auto"/>
        <w:left w:val="none" w:sz="0" w:space="0" w:color="auto"/>
        <w:bottom w:val="none" w:sz="0" w:space="0" w:color="auto"/>
        <w:right w:val="none" w:sz="0" w:space="0" w:color="auto"/>
      </w:divBdr>
    </w:div>
    <w:div w:id="475606283">
      <w:bodyDiv w:val="1"/>
      <w:marLeft w:val="0"/>
      <w:marRight w:val="0"/>
      <w:marTop w:val="0"/>
      <w:marBottom w:val="0"/>
      <w:divBdr>
        <w:top w:val="none" w:sz="0" w:space="0" w:color="auto"/>
        <w:left w:val="none" w:sz="0" w:space="0" w:color="auto"/>
        <w:bottom w:val="none" w:sz="0" w:space="0" w:color="auto"/>
        <w:right w:val="none" w:sz="0" w:space="0" w:color="auto"/>
      </w:divBdr>
    </w:div>
    <w:div w:id="492450740">
      <w:bodyDiv w:val="1"/>
      <w:marLeft w:val="0"/>
      <w:marRight w:val="0"/>
      <w:marTop w:val="0"/>
      <w:marBottom w:val="0"/>
      <w:divBdr>
        <w:top w:val="none" w:sz="0" w:space="0" w:color="auto"/>
        <w:left w:val="none" w:sz="0" w:space="0" w:color="auto"/>
        <w:bottom w:val="none" w:sz="0" w:space="0" w:color="auto"/>
        <w:right w:val="none" w:sz="0" w:space="0" w:color="auto"/>
      </w:divBdr>
      <w:divsChild>
        <w:div w:id="1221984410">
          <w:marLeft w:val="706"/>
          <w:marRight w:val="0"/>
          <w:marTop w:val="120"/>
          <w:marBottom w:val="0"/>
          <w:divBdr>
            <w:top w:val="none" w:sz="0" w:space="0" w:color="auto"/>
            <w:left w:val="none" w:sz="0" w:space="0" w:color="auto"/>
            <w:bottom w:val="none" w:sz="0" w:space="0" w:color="auto"/>
            <w:right w:val="none" w:sz="0" w:space="0" w:color="auto"/>
          </w:divBdr>
        </w:div>
      </w:divsChild>
    </w:div>
    <w:div w:id="514541562">
      <w:bodyDiv w:val="1"/>
      <w:marLeft w:val="0"/>
      <w:marRight w:val="0"/>
      <w:marTop w:val="0"/>
      <w:marBottom w:val="0"/>
      <w:divBdr>
        <w:top w:val="none" w:sz="0" w:space="0" w:color="auto"/>
        <w:left w:val="none" w:sz="0" w:space="0" w:color="auto"/>
        <w:bottom w:val="none" w:sz="0" w:space="0" w:color="auto"/>
        <w:right w:val="none" w:sz="0" w:space="0" w:color="auto"/>
      </w:divBdr>
    </w:div>
    <w:div w:id="519582895">
      <w:bodyDiv w:val="1"/>
      <w:marLeft w:val="0"/>
      <w:marRight w:val="0"/>
      <w:marTop w:val="0"/>
      <w:marBottom w:val="0"/>
      <w:divBdr>
        <w:top w:val="none" w:sz="0" w:space="0" w:color="auto"/>
        <w:left w:val="none" w:sz="0" w:space="0" w:color="auto"/>
        <w:bottom w:val="none" w:sz="0" w:space="0" w:color="auto"/>
        <w:right w:val="none" w:sz="0" w:space="0" w:color="auto"/>
      </w:divBdr>
    </w:div>
    <w:div w:id="524100166">
      <w:bodyDiv w:val="1"/>
      <w:marLeft w:val="0"/>
      <w:marRight w:val="0"/>
      <w:marTop w:val="0"/>
      <w:marBottom w:val="0"/>
      <w:divBdr>
        <w:top w:val="none" w:sz="0" w:space="0" w:color="auto"/>
        <w:left w:val="none" w:sz="0" w:space="0" w:color="auto"/>
        <w:bottom w:val="none" w:sz="0" w:space="0" w:color="auto"/>
        <w:right w:val="none" w:sz="0" w:space="0" w:color="auto"/>
      </w:divBdr>
    </w:div>
    <w:div w:id="546796473">
      <w:bodyDiv w:val="1"/>
      <w:marLeft w:val="0"/>
      <w:marRight w:val="0"/>
      <w:marTop w:val="0"/>
      <w:marBottom w:val="0"/>
      <w:divBdr>
        <w:top w:val="none" w:sz="0" w:space="0" w:color="auto"/>
        <w:left w:val="none" w:sz="0" w:space="0" w:color="auto"/>
        <w:bottom w:val="none" w:sz="0" w:space="0" w:color="auto"/>
        <w:right w:val="none" w:sz="0" w:space="0" w:color="auto"/>
      </w:divBdr>
    </w:div>
    <w:div w:id="564412263">
      <w:bodyDiv w:val="1"/>
      <w:marLeft w:val="0"/>
      <w:marRight w:val="0"/>
      <w:marTop w:val="0"/>
      <w:marBottom w:val="0"/>
      <w:divBdr>
        <w:top w:val="none" w:sz="0" w:space="0" w:color="auto"/>
        <w:left w:val="none" w:sz="0" w:space="0" w:color="auto"/>
        <w:bottom w:val="none" w:sz="0" w:space="0" w:color="auto"/>
        <w:right w:val="none" w:sz="0" w:space="0" w:color="auto"/>
      </w:divBdr>
    </w:div>
    <w:div w:id="624239688">
      <w:bodyDiv w:val="1"/>
      <w:marLeft w:val="0"/>
      <w:marRight w:val="0"/>
      <w:marTop w:val="0"/>
      <w:marBottom w:val="0"/>
      <w:divBdr>
        <w:top w:val="none" w:sz="0" w:space="0" w:color="auto"/>
        <w:left w:val="none" w:sz="0" w:space="0" w:color="auto"/>
        <w:bottom w:val="none" w:sz="0" w:space="0" w:color="auto"/>
        <w:right w:val="none" w:sz="0" w:space="0" w:color="auto"/>
      </w:divBdr>
    </w:div>
    <w:div w:id="628586857">
      <w:bodyDiv w:val="1"/>
      <w:marLeft w:val="0"/>
      <w:marRight w:val="0"/>
      <w:marTop w:val="0"/>
      <w:marBottom w:val="0"/>
      <w:divBdr>
        <w:top w:val="none" w:sz="0" w:space="0" w:color="auto"/>
        <w:left w:val="none" w:sz="0" w:space="0" w:color="auto"/>
        <w:bottom w:val="none" w:sz="0" w:space="0" w:color="auto"/>
        <w:right w:val="none" w:sz="0" w:space="0" w:color="auto"/>
      </w:divBdr>
      <w:divsChild>
        <w:div w:id="1728337467">
          <w:marLeft w:val="360"/>
          <w:marRight w:val="0"/>
          <w:marTop w:val="200"/>
          <w:marBottom w:val="0"/>
          <w:divBdr>
            <w:top w:val="none" w:sz="0" w:space="0" w:color="auto"/>
            <w:left w:val="none" w:sz="0" w:space="0" w:color="auto"/>
            <w:bottom w:val="none" w:sz="0" w:space="0" w:color="auto"/>
            <w:right w:val="none" w:sz="0" w:space="0" w:color="auto"/>
          </w:divBdr>
        </w:div>
      </w:divsChild>
    </w:div>
    <w:div w:id="664818937">
      <w:bodyDiv w:val="1"/>
      <w:marLeft w:val="0"/>
      <w:marRight w:val="0"/>
      <w:marTop w:val="0"/>
      <w:marBottom w:val="0"/>
      <w:divBdr>
        <w:top w:val="none" w:sz="0" w:space="0" w:color="auto"/>
        <w:left w:val="none" w:sz="0" w:space="0" w:color="auto"/>
        <w:bottom w:val="none" w:sz="0" w:space="0" w:color="auto"/>
        <w:right w:val="none" w:sz="0" w:space="0" w:color="auto"/>
      </w:divBdr>
    </w:div>
    <w:div w:id="730621077">
      <w:bodyDiv w:val="1"/>
      <w:marLeft w:val="0"/>
      <w:marRight w:val="0"/>
      <w:marTop w:val="0"/>
      <w:marBottom w:val="0"/>
      <w:divBdr>
        <w:top w:val="none" w:sz="0" w:space="0" w:color="auto"/>
        <w:left w:val="none" w:sz="0" w:space="0" w:color="auto"/>
        <w:bottom w:val="none" w:sz="0" w:space="0" w:color="auto"/>
        <w:right w:val="none" w:sz="0" w:space="0" w:color="auto"/>
      </w:divBdr>
      <w:divsChild>
        <w:div w:id="9724058">
          <w:marLeft w:val="418"/>
          <w:marRight w:val="0"/>
          <w:marTop w:val="200"/>
          <w:marBottom w:val="0"/>
          <w:divBdr>
            <w:top w:val="none" w:sz="0" w:space="0" w:color="auto"/>
            <w:left w:val="none" w:sz="0" w:space="0" w:color="auto"/>
            <w:bottom w:val="none" w:sz="0" w:space="0" w:color="auto"/>
            <w:right w:val="none" w:sz="0" w:space="0" w:color="auto"/>
          </w:divBdr>
        </w:div>
        <w:div w:id="1948461395">
          <w:marLeft w:val="418"/>
          <w:marRight w:val="0"/>
          <w:marTop w:val="200"/>
          <w:marBottom w:val="0"/>
          <w:divBdr>
            <w:top w:val="none" w:sz="0" w:space="0" w:color="auto"/>
            <w:left w:val="none" w:sz="0" w:space="0" w:color="auto"/>
            <w:bottom w:val="none" w:sz="0" w:space="0" w:color="auto"/>
            <w:right w:val="none" w:sz="0" w:space="0" w:color="auto"/>
          </w:divBdr>
        </w:div>
      </w:divsChild>
    </w:div>
    <w:div w:id="743336073">
      <w:bodyDiv w:val="1"/>
      <w:marLeft w:val="0"/>
      <w:marRight w:val="0"/>
      <w:marTop w:val="0"/>
      <w:marBottom w:val="0"/>
      <w:divBdr>
        <w:top w:val="none" w:sz="0" w:space="0" w:color="auto"/>
        <w:left w:val="none" w:sz="0" w:space="0" w:color="auto"/>
        <w:bottom w:val="none" w:sz="0" w:space="0" w:color="auto"/>
        <w:right w:val="none" w:sz="0" w:space="0" w:color="auto"/>
      </w:divBdr>
    </w:div>
    <w:div w:id="747381386">
      <w:bodyDiv w:val="1"/>
      <w:marLeft w:val="0"/>
      <w:marRight w:val="0"/>
      <w:marTop w:val="0"/>
      <w:marBottom w:val="0"/>
      <w:divBdr>
        <w:top w:val="none" w:sz="0" w:space="0" w:color="auto"/>
        <w:left w:val="none" w:sz="0" w:space="0" w:color="auto"/>
        <w:bottom w:val="none" w:sz="0" w:space="0" w:color="auto"/>
        <w:right w:val="none" w:sz="0" w:space="0" w:color="auto"/>
      </w:divBdr>
    </w:div>
    <w:div w:id="785662130">
      <w:bodyDiv w:val="1"/>
      <w:marLeft w:val="0"/>
      <w:marRight w:val="0"/>
      <w:marTop w:val="0"/>
      <w:marBottom w:val="0"/>
      <w:divBdr>
        <w:top w:val="none" w:sz="0" w:space="0" w:color="auto"/>
        <w:left w:val="none" w:sz="0" w:space="0" w:color="auto"/>
        <w:bottom w:val="none" w:sz="0" w:space="0" w:color="auto"/>
        <w:right w:val="none" w:sz="0" w:space="0" w:color="auto"/>
      </w:divBdr>
    </w:div>
    <w:div w:id="804590276">
      <w:bodyDiv w:val="1"/>
      <w:marLeft w:val="0"/>
      <w:marRight w:val="0"/>
      <w:marTop w:val="0"/>
      <w:marBottom w:val="0"/>
      <w:divBdr>
        <w:top w:val="none" w:sz="0" w:space="0" w:color="auto"/>
        <w:left w:val="none" w:sz="0" w:space="0" w:color="auto"/>
        <w:bottom w:val="none" w:sz="0" w:space="0" w:color="auto"/>
        <w:right w:val="none" w:sz="0" w:space="0" w:color="auto"/>
      </w:divBdr>
    </w:div>
    <w:div w:id="855311747">
      <w:bodyDiv w:val="1"/>
      <w:marLeft w:val="0"/>
      <w:marRight w:val="0"/>
      <w:marTop w:val="0"/>
      <w:marBottom w:val="0"/>
      <w:divBdr>
        <w:top w:val="none" w:sz="0" w:space="0" w:color="auto"/>
        <w:left w:val="none" w:sz="0" w:space="0" w:color="auto"/>
        <w:bottom w:val="none" w:sz="0" w:space="0" w:color="auto"/>
        <w:right w:val="none" w:sz="0" w:space="0" w:color="auto"/>
      </w:divBdr>
    </w:div>
    <w:div w:id="868252523">
      <w:bodyDiv w:val="1"/>
      <w:marLeft w:val="0"/>
      <w:marRight w:val="0"/>
      <w:marTop w:val="0"/>
      <w:marBottom w:val="0"/>
      <w:divBdr>
        <w:top w:val="none" w:sz="0" w:space="0" w:color="auto"/>
        <w:left w:val="none" w:sz="0" w:space="0" w:color="auto"/>
        <w:bottom w:val="none" w:sz="0" w:space="0" w:color="auto"/>
        <w:right w:val="none" w:sz="0" w:space="0" w:color="auto"/>
      </w:divBdr>
    </w:div>
    <w:div w:id="877283746">
      <w:bodyDiv w:val="1"/>
      <w:marLeft w:val="0"/>
      <w:marRight w:val="0"/>
      <w:marTop w:val="0"/>
      <w:marBottom w:val="0"/>
      <w:divBdr>
        <w:top w:val="none" w:sz="0" w:space="0" w:color="auto"/>
        <w:left w:val="none" w:sz="0" w:space="0" w:color="auto"/>
        <w:bottom w:val="none" w:sz="0" w:space="0" w:color="auto"/>
        <w:right w:val="none" w:sz="0" w:space="0" w:color="auto"/>
      </w:divBdr>
    </w:div>
    <w:div w:id="879173545">
      <w:bodyDiv w:val="1"/>
      <w:marLeft w:val="0"/>
      <w:marRight w:val="0"/>
      <w:marTop w:val="0"/>
      <w:marBottom w:val="0"/>
      <w:divBdr>
        <w:top w:val="none" w:sz="0" w:space="0" w:color="auto"/>
        <w:left w:val="none" w:sz="0" w:space="0" w:color="auto"/>
        <w:bottom w:val="none" w:sz="0" w:space="0" w:color="auto"/>
        <w:right w:val="none" w:sz="0" w:space="0" w:color="auto"/>
      </w:divBdr>
    </w:div>
    <w:div w:id="896472369">
      <w:bodyDiv w:val="1"/>
      <w:marLeft w:val="0"/>
      <w:marRight w:val="0"/>
      <w:marTop w:val="0"/>
      <w:marBottom w:val="0"/>
      <w:divBdr>
        <w:top w:val="none" w:sz="0" w:space="0" w:color="auto"/>
        <w:left w:val="none" w:sz="0" w:space="0" w:color="auto"/>
        <w:bottom w:val="none" w:sz="0" w:space="0" w:color="auto"/>
        <w:right w:val="none" w:sz="0" w:space="0" w:color="auto"/>
      </w:divBdr>
    </w:div>
    <w:div w:id="929237980">
      <w:bodyDiv w:val="1"/>
      <w:marLeft w:val="0"/>
      <w:marRight w:val="0"/>
      <w:marTop w:val="0"/>
      <w:marBottom w:val="0"/>
      <w:divBdr>
        <w:top w:val="none" w:sz="0" w:space="0" w:color="auto"/>
        <w:left w:val="none" w:sz="0" w:space="0" w:color="auto"/>
        <w:bottom w:val="none" w:sz="0" w:space="0" w:color="auto"/>
        <w:right w:val="none" w:sz="0" w:space="0" w:color="auto"/>
      </w:divBdr>
      <w:divsChild>
        <w:div w:id="756245659">
          <w:marLeft w:val="418"/>
          <w:marRight w:val="0"/>
          <w:marTop w:val="200"/>
          <w:marBottom w:val="0"/>
          <w:divBdr>
            <w:top w:val="none" w:sz="0" w:space="0" w:color="auto"/>
            <w:left w:val="none" w:sz="0" w:space="0" w:color="auto"/>
            <w:bottom w:val="none" w:sz="0" w:space="0" w:color="auto"/>
            <w:right w:val="none" w:sz="0" w:space="0" w:color="auto"/>
          </w:divBdr>
        </w:div>
      </w:divsChild>
    </w:div>
    <w:div w:id="937448709">
      <w:bodyDiv w:val="1"/>
      <w:marLeft w:val="0"/>
      <w:marRight w:val="0"/>
      <w:marTop w:val="0"/>
      <w:marBottom w:val="0"/>
      <w:divBdr>
        <w:top w:val="none" w:sz="0" w:space="0" w:color="auto"/>
        <w:left w:val="none" w:sz="0" w:space="0" w:color="auto"/>
        <w:bottom w:val="none" w:sz="0" w:space="0" w:color="auto"/>
        <w:right w:val="none" w:sz="0" w:space="0" w:color="auto"/>
      </w:divBdr>
    </w:div>
    <w:div w:id="984969979">
      <w:bodyDiv w:val="1"/>
      <w:marLeft w:val="0"/>
      <w:marRight w:val="0"/>
      <w:marTop w:val="0"/>
      <w:marBottom w:val="0"/>
      <w:divBdr>
        <w:top w:val="none" w:sz="0" w:space="0" w:color="auto"/>
        <w:left w:val="none" w:sz="0" w:space="0" w:color="auto"/>
        <w:bottom w:val="none" w:sz="0" w:space="0" w:color="auto"/>
        <w:right w:val="none" w:sz="0" w:space="0" w:color="auto"/>
      </w:divBdr>
    </w:div>
    <w:div w:id="1006978703">
      <w:bodyDiv w:val="1"/>
      <w:marLeft w:val="0"/>
      <w:marRight w:val="0"/>
      <w:marTop w:val="0"/>
      <w:marBottom w:val="0"/>
      <w:divBdr>
        <w:top w:val="none" w:sz="0" w:space="0" w:color="auto"/>
        <w:left w:val="none" w:sz="0" w:space="0" w:color="auto"/>
        <w:bottom w:val="none" w:sz="0" w:space="0" w:color="auto"/>
        <w:right w:val="none" w:sz="0" w:space="0" w:color="auto"/>
      </w:divBdr>
      <w:divsChild>
        <w:div w:id="828591584">
          <w:marLeft w:val="418"/>
          <w:marRight w:val="0"/>
          <w:marTop w:val="200"/>
          <w:marBottom w:val="0"/>
          <w:divBdr>
            <w:top w:val="none" w:sz="0" w:space="0" w:color="auto"/>
            <w:left w:val="none" w:sz="0" w:space="0" w:color="auto"/>
            <w:bottom w:val="none" w:sz="0" w:space="0" w:color="auto"/>
            <w:right w:val="none" w:sz="0" w:space="0" w:color="auto"/>
          </w:divBdr>
        </w:div>
        <w:div w:id="1483808428">
          <w:marLeft w:val="418"/>
          <w:marRight w:val="0"/>
          <w:marTop w:val="200"/>
          <w:marBottom w:val="0"/>
          <w:divBdr>
            <w:top w:val="none" w:sz="0" w:space="0" w:color="auto"/>
            <w:left w:val="none" w:sz="0" w:space="0" w:color="auto"/>
            <w:bottom w:val="none" w:sz="0" w:space="0" w:color="auto"/>
            <w:right w:val="none" w:sz="0" w:space="0" w:color="auto"/>
          </w:divBdr>
        </w:div>
        <w:div w:id="1949122363">
          <w:marLeft w:val="360"/>
          <w:marRight w:val="0"/>
          <w:marTop w:val="200"/>
          <w:marBottom w:val="0"/>
          <w:divBdr>
            <w:top w:val="none" w:sz="0" w:space="0" w:color="auto"/>
            <w:left w:val="none" w:sz="0" w:space="0" w:color="auto"/>
            <w:bottom w:val="none" w:sz="0" w:space="0" w:color="auto"/>
            <w:right w:val="none" w:sz="0" w:space="0" w:color="auto"/>
          </w:divBdr>
        </w:div>
      </w:divsChild>
    </w:div>
    <w:div w:id="1008169775">
      <w:bodyDiv w:val="1"/>
      <w:marLeft w:val="0"/>
      <w:marRight w:val="0"/>
      <w:marTop w:val="0"/>
      <w:marBottom w:val="0"/>
      <w:divBdr>
        <w:top w:val="none" w:sz="0" w:space="0" w:color="auto"/>
        <w:left w:val="none" w:sz="0" w:space="0" w:color="auto"/>
        <w:bottom w:val="none" w:sz="0" w:space="0" w:color="auto"/>
        <w:right w:val="none" w:sz="0" w:space="0" w:color="auto"/>
      </w:divBdr>
    </w:div>
    <w:div w:id="1013648750">
      <w:bodyDiv w:val="1"/>
      <w:marLeft w:val="0"/>
      <w:marRight w:val="0"/>
      <w:marTop w:val="0"/>
      <w:marBottom w:val="0"/>
      <w:divBdr>
        <w:top w:val="none" w:sz="0" w:space="0" w:color="auto"/>
        <w:left w:val="none" w:sz="0" w:space="0" w:color="auto"/>
        <w:bottom w:val="none" w:sz="0" w:space="0" w:color="auto"/>
        <w:right w:val="none" w:sz="0" w:space="0" w:color="auto"/>
      </w:divBdr>
    </w:div>
    <w:div w:id="1063256576">
      <w:bodyDiv w:val="1"/>
      <w:marLeft w:val="0"/>
      <w:marRight w:val="0"/>
      <w:marTop w:val="0"/>
      <w:marBottom w:val="0"/>
      <w:divBdr>
        <w:top w:val="none" w:sz="0" w:space="0" w:color="auto"/>
        <w:left w:val="none" w:sz="0" w:space="0" w:color="auto"/>
        <w:bottom w:val="none" w:sz="0" w:space="0" w:color="auto"/>
        <w:right w:val="none" w:sz="0" w:space="0" w:color="auto"/>
      </w:divBdr>
    </w:div>
    <w:div w:id="1075394276">
      <w:bodyDiv w:val="1"/>
      <w:marLeft w:val="0"/>
      <w:marRight w:val="0"/>
      <w:marTop w:val="0"/>
      <w:marBottom w:val="0"/>
      <w:divBdr>
        <w:top w:val="none" w:sz="0" w:space="0" w:color="auto"/>
        <w:left w:val="none" w:sz="0" w:space="0" w:color="auto"/>
        <w:bottom w:val="none" w:sz="0" w:space="0" w:color="auto"/>
        <w:right w:val="none" w:sz="0" w:space="0" w:color="auto"/>
      </w:divBdr>
    </w:div>
    <w:div w:id="1092121542">
      <w:bodyDiv w:val="1"/>
      <w:marLeft w:val="0"/>
      <w:marRight w:val="0"/>
      <w:marTop w:val="0"/>
      <w:marBottom w:val="0"/>
      <w:divBdr>
        <w:top w:val="none" w:sz="0" w:space="0" w:color="auto"/>
        <w:left w:val="none" w:sz="0" w:space="0" w:color="auto"/>
        <w:bottom w:val="none" w:sz="0" w:space="0" w:color="auto"/>
        <w:right w:val="none" w:sz="0" w:space="0" w:color="auto"/>
      </w:divBdr>
    </w:div>
    <w:div w:id="1119837584">
      <w:bodyDiv w:val="1"/>
      <w:marLeft w:val="0"/>
      <w:marRight w:val="0"/>
      <w:marTop w:val="0"/>
      <w:marBottom w:val="0"/>
      <w:divBdr>
        <w:top w:val="none" w:sz="0" w:space="0" w:color="auto"/>
        <w:left w:val="none" w:sz="0" w:space="0" w:color="auto"/>
        <w:bottom w:val="none" w:sz="0" w:space="0" w:color="auto"/>
        <w:right w:val="none" w:sz="0" w:space="0" w:color="auto"/>
      </w:divBdr>
    </w:div>
    <w:div w:id="1132671502">
      <w:bodyDiv w:val="1"/>
      <w:marLeft w:val="0"/>
      <w:marRight w:val="0"/>
      <w:marTop w:val="0"/>
      <w:marBottom w:val="0"/>
      <w:divBdr>
        <w:top w:val="none" w:sz="0" w:space="0" w:color="auto"/>
        <w:left w:val="none" w:sz="0" w:space="0" w:color="auto"/>
        <w:bottom w:val="none" w:sz="0" w:space="0" w:color="auto"/>
        <w:right w:val="none" w:sz="0" w:space="0" w:color="auto"/>
      </w:divBdr>
    </w:div>
    <w:div w:id="1143349847">
      <w:bodyDiv w:val="1"/>
      <w:marLeft w:val="0"/>
      <w:marRight w:val="0"/>
      <w:marTop w:val="0"/>
      <w:marBottom w:val="0"/>
      <w:divBdr>
        <w:top w:val="none" w:sz="0" w:space="0" w:color="auto"/>
        <w:left w:val="none" w:sz="0" w:space="0" w:color="auto"/>
        <w:bottom w:val="none" w:sz="0" w:space="0" w:color="auto"/>
        <w:right w:val="none" w:sz="0" w:space="0" w:color="auto"/>
      </w:divBdr>
    </w:div>
    <w:div w:id="1187063186">
      <w:bodyDiv w:val="1"/>
      <w:marLeft w:val="0"/>
      <w:marRight w:val="0"/>
      <w:marTop w:val="0"/>
      <w:marBottom w:val="0"/>
      <w:divBdr>
        <w:top w:val="none" w:sz="0" w:space="0" w:color="auto"/>
        <w:left w:val="none" w:sz="0" w:space="0" w:color="auto"/>
        <w:bottom w:val="none" w:sz="0" w:space="0" w:color="auto"/>
        <w:right w:val="none" w:sz="0" w:space="0" w:color="auto"/>
      </w:divBdr>
    </w:div>
    <w:div w:id="1251936825">
      <w:bodyDiv w:val="1"/>
      <w:marLeft w:val="0"/>
      <w:marRight w:val="0"/>
      <w:marTop w:val="0"/>
      <w:marBottom w:val="0"/>
      <w:divBdr>
        <w:top w:val="none" w:sz="0" w:space="0" w:color="auto"/>
        <w:left w:val="none" w:sz="0" w:space="0" w:color="auto"/>
        <w:bottom w:val="none" w:sz="0" w:space="0" w:color="auto"/>
        <w:right w:val="none" w:sz="0" w:space="0" w:color="auto"/>
      </w:divBdr>
      <w:divsChild>
        <w:div w:id="577252552">
          <w:marLeft w:val="418"/>
          <w:marRight w:val="0"/>
          <w:marTop w:val="200"/>
          <w:marBottom w:val="0"/>
          <w:divBdr>
            <w:top w:val="none" w:sz="0" w:space="0" w:color="auto"/>
            <w:left w:val="none" w:sz="0" w:space="0" w:color="auto"/>
            <w:bottom w:val="none" w:sz="0" w:space="0" w:color="auto"/>
            <w:right w:val="none" w:sz="0" w:space="0" w:color="auto"/>
          </w:divBdr>
        </w:div>
        <w:div w:id="1071582026">
          <w:marLeft w:val="418"/>
          <w:marRight w:val="0"/>
          <w:marTop w:val="200"/>
          <w:marBottom w:val="0"/>
          <w:divBdr>
            <w:top w:val="none" w:sz="0" w:space="0" w:color="auto"/>
            <w:left w:val="none" w:sz="0" w:space="0" w:color="auto"/>
            <w:bottom w:val="none" w:sz="0" w:space="0" w:color="auto"/>
            <w:right w:val="none" w:sz="0" w:space="0" w:color="auto"/>
          </w:divBdr>
        </w:div>
        <w:div w:id="1119300383">
          <w:marLeft w:val="418"/>
          <w:marRight w:val="0"/>
          <w:marTop w:val="200"/>
          <w:marBottom w:val="0"/>
          <w:divBdr>
            <w:top w:val="none" w:sz="0" w:space="0" w:color="auto"/>
            <w:left w:val="none" w:sz="0" w:space="0" w:color="auto"/>
            <w:bottom w:val="none" w:sz="0" w:space="0" w:color="auto"/>
            <w:right w:val="none" w:sz="0" w:space="0" w:color="auto"/>
          </w:divBdr>
        </w:div>
      </w:divsChild>
    </w:div>
    <w:div w:id="1255046175">
      <w:bodyDiv w:val="1"/>
      <w:marLeft w:val="0"/>
      <w:marRight w:val="0"/>
      <w:marTop w:val="0"/>
      <w:marBottom w:val="0"/>
      <w:divBdr>
        <w:top w:val="none" w:sz="0" w:space="0" w:color="auto"/>
        <w:left w:val="none" w:sz="0" w:space="0" w:color="auto"/>
        <w:bottom w:val="none" w:sz="0" w:space="0" w:color="auto"/>
        <w:right w:val="none" w:sz="0" w:space="0" w:color="auto"/>
      </w:divBdr>
    </w:div>
    <w:div w:id="1298148051">
      <w:bodyDiv w:val="1"/>
      <w:marLeft w:val="0"/>
      <w:marRight w:val="0"/>
      <w:marTop w:val="0"/>
      <w:marBottom w:val="0"/>
      <w:divBdr>
        <w:top w:val="none" w:sz="0" w:space="0" w:color="auto"/>
        <w:left w:val="none" w:sz="0" w:space="0" w:color="auto"/>
        <w:bottom w:val="none" w:sz="0" w:space="0" w:color="auto"/>
        <w:right w:val="none" w:sz="0" w:space="0" w:color="auto"/>
      </w:divBdr>
    </w:div>
    <w:div w:id="1321468107">
      <w:bodyDiv w:val="1"/>
      <w:marLeft w:val="0"/>
      <w:marRight w:val="0"/>
      <w:marTop w:val="0"/>
      <w:marBottom w:val="0"/>
      <w:divBdr>
        <w:top w:val="none" w:sz="0" w:space="0" w:color="auto"/>
        <w:left w:val="none" w:sz="0" w:space="0" w:color="auto"/>
        <w:bottom w:val="none" w:sz="0" w:space="0" w:color="auto"/>
        <w:right w:val="none" w:sz="0" w:space="0" w:color="auto"/>
      </w:divBdr>
    </w:div>
    <w:div w:id="1368531067">
      <w:bodyDiv w:val="1"/>
      <w:marLeft w:val="0"/>
      <w:marRight w:val="0"/>
      <w:marTop w:val="0"/>
      <w:marBottom w:val="0"/>
      <w:divBdr>
        <w:top w:val="none" w:sz="0" w:space="0" w:color="auto"/>
        <w:left w:val="none" w:sz="0" w:space="0" w:color="auto"/>
        <w:bottom w:val="none" w:sz="0" w:space="0" w:color="auto"/>
        <w:right w:val="none" w:sz="0" w:space="0" w:color="auto"/>
      </w:divBdr>
    </w:div>
    <w:div w:id="1398942981">
      <w:bodyDiv w:val="1"/>
      <w:marLeft w:val="0"/>
      <w:marRight w:val="0"/>
      <w:marTop w:val="0"/>
      <w:marBottom w:val="0"/>
      <w:divBdr>
        <w:top w:val="none" w:sz="0" w:space="0" w:color="auto"/>
        <w:left w:val="none" w:sz="0" w:space="0" w:color="auto"/>
        <w:bottom w:val="none" w:sz="0" w:space="0" w:color="auto"/>
        <w:right w:val="none" w:sz="0" w:space="0" w:color="auto"/>
      </w:divBdr>
    </w:div>
    <w:div w:id="1404454323">
      <w:bodyDiv w:val="1"/>
      <w:marLeft w:val="0"/>
      <w:marRight w:val="0"/>
      <w:marTop w:val="0"/>
      <w:marBottom w:val="0"/>
      <w:divBdr>
        <w:top w:val="none" w:sz="0" w:space="0" w:color="auto"/>
        <w:left w:val="none" w:sz="0" w:space="0" w:color="auto"/>
        <w:bottom w:val="none" w:sz="0" w:space="0" w:color="auto"/>
        <w:right w:val="none" w:sz="0" w:space="0" w:color="auto"/>
      </w:divBdr>
    </w:div>
    <w:div w:id="1436753664">
      <w:bodyDiv w:val="1"/>
      <w:marLeft w:val="0"/>
      <w:marRight w:val="0"/>
      <w:marTop w:val="0"/>
      <w:marBottom w:val="0"/>
      <w:divBdr>
        <w:top w:val="none" w:sz="0" w:space="0" w:color="auto"/>
        <w:left w:val="none" w:sz="0" w:space="0" w:color="auto"/>
        <w:bottom w:val="none" w:sz="0" w:space="0" w:color="auto"/>
        <w:right w:val="none" w:sz="0" w:space="0" w:color="auto"/>
      </w:divBdr>
    </w:div>
    <w:div w:id="1475373948">
      <w:bodyDiv w:val="1"/>
      <w:marLeft w:val="0"/>
      <w:marRight w:val="0"/>
      <w:marTop w:val="0"/>
      <w:marBottom w:val="0"/>
      <w:divBdr>
        <w:top w:val="none" w:sz="0" w:space="0" w:color="auto"/>
        <w:left w:val="none" w:sz="0" w:space="0" w:color="auto"/>
        <w:bottom w:val="none" w:sz="0" w:space="0" w:color="auto"/>
        <w:right w:val="none" w:sz="0" w:space="0" w:color="auto"/>
      </w:divBdr>
    </w:div>
    <w:div w:id="1475684479">
      <w:bodyDiv w:val="1"/>
      <w:marLeft w:val="0"/>
      <w:marRight w:val="0"/>
      <w:marTop w:val="0"/>
      <w:marBottom w:val="0"/>
      <w:divBdr>
        <w:top w:val="none" w:sz="0" w:space="0" w:color="auto"/>
        <w:left w:val="none" w:sz="0" w:space="0" w:color="auto"/>
        <w:bottom w:val="none" w:sz="0" w:space="0" w:color="auto"/>
        <w:right w:val="none" w:sz="0" w:space="0" w:color="auto"/>
      </w:divBdr>
    </w:div>
    <w:div w:id="1492865050">
      <w:bodyDiv w:val="1"/>
      <w:marLeft w:val="0"/>
      <w:marRight w:val="0"/>
      <w:marTop w:val="0"/>
      <w:marBottom w:val="0"/>
      <w:divBdr>
        <w:top w:val="none" w:sz="0" w:space="0" w:color="auto"/>
        <w:left w:val="none" w:sz="0" w:space="0" w:color="auto"/>
        <w:bottom w:val="none" w:sz="0" w:space="0" w:color="auto"/>
        <w:right w:val="none" w:sz="0" w:space="0" w:color="auto"/>
      </w:divBdr>
    </w:div>
    <w:div w:id="1584408461">
      <w:bodyDiv w:val="1"/>
      <w:marLeft w:val="0"/>
      <w:marRight w:val="0"/>
      <w:marTop w:val="0"/>
      <w:marBottom w:val="0"/>
      <w:divBdr>
        <w:top w:val="none" w:sz="0" w:space="0" w:color="auto"/>
        <w:left w:val="none" w:sz="0" w:space="0" w:color="auto"/>
        <w:bottom w:val="none" w:sz="0" w:space="0" w:color="auto"/>
        <w:right w:val="none" w:sz="0" w:space="0" w:color="auto"/>
      </w:divBdr>
    </w:div>
    <w:div w:id="1601059514">
      <w:bodyDiv w:val="1"/>
      <w:marLeft w:val="0"/>
      <w:marRight w:val="0"/>
      <w:marTop w:val="0"/>
      <w:marBottom w:val="0"/>
      <w:divBdr>
        <w:top w:val="none" w:sz="0" w:space="0" w:color="auto"/>
        <w:left w:val="none" w:sz="0" w:space="0" w:color="auto"/>
        <w:bottom w:val="none" w:sz="0" w:space="0" w:color="auto"/>
        <w:right w:val="none" w:sz="0" w:space="0" w:color="auto"/>
      </w:divBdr>
    </w:div>
    <w:div w:id="1622417851">
      <w:bodyDiv w:val="1"/>
      <w:marLeft w:val="0"/>
      <w:marRight w:val="0"/>
      <w:marTop w:val="0"/>
      <w:marBottom w:val="0"/>
      <w:divBdr>
        <w:top w:val="none" w:sz="0" w:space="0" w:color="auto"/>
        <w:left w:val="none" w:sz="0" w:space="0" w:color="auto"/>
        <w:bottom w:val="none" w:sz="0" w:space="0" w:color="auto"/>
        <w:right w:val="none" w:sz="0" w:space="0" w:color="auto"/>
      </w:divBdr>
    </w:div>
    <w:div w:id="1634477444">
      <w:bodyDiv w:val="1"/>
      <w:marLeft w:val="0"/>
      <w:marRight w:val="0"/>
      <w:marTop w:val="0"/>
      <w:marBottom w:val="0"/>
      <w:divBdr>
        <w:top w:val="none" w:sz="0" w:space="0" w:color="auto"/>
        <w:left w:val="none" w:sz="0" w:space="0" w:color="auto"/>
        <w:bottom w:val="none" w:sz="0" w:space="0" w:color="auto"/>
        <w:right w:val="none" w:sz="0" w:space="0" w:color="auto"/>
      </w:divBdr>
    </w:div>
    <w:div w:id="1674187572">
      <w:bodyDiv w:val="1"/>
      <w:marLeft w:val="0"/>
      <w:marRight w:val="0"/>
      <w:marTop w:val="0"/>
      <w:marBottom w:val="0"/>
      <w:divBdr>
        <w:top w:val="none" w:sz="0" w:space="0" w:color="auto"/>
        <w:left w:val="none" w:sz="0" w:space="0" w:color="auto"/>
        <w:bottom w:val="none" w:sz="0" w:space="0" w:color="auto"/>
        <w:right w:val="none" w:sz="0" w:space="0" w:color="auto"/>
      </w:divBdr>
      <w:divsChild>
        <w:div w:id="815297133">
          <w:marLeft w:val="418"/>
          <w:marRight w:val="0"/>
          <w:marTop w:val="200"/>
          <w:marBottom w:val="0"/>
          <w:divBdr>
            <w:top w:val="none" w:sz="0" w:space="0" w:color="auto"/>
            <w:left w:val="none" w:sz="0" w:space="0" w:color="auto"/>
            <w:bottom w:val="none" w:sz="0" w:space="0" w:color="auto"/>
            <w:right w:val="none" w:sz="0" w:space="0" w:color="auto"/>
          </w:divBdr>
        </w:div>
      </w:divsChild>
    </w:div>
    <w:div w:id="1715696148">
      <w:bodyDiv w:val="1"/>
      <w:marLeft w:val="0"/>
      <w:marRight w:val="0"/>
      <w:marTop w:val="0"/>
      <w:marBottom w:val="0"/>
      <w:divBdr>
        <w:top w:val="none" w:sz="0" w:space="0" w:color="auto"/>
        <w:left w:val="none" w:sz="0" w:space="0" w:color="auto"/>
        <w:bottom w:val="none" w:sz="0" w:space="0" w:color="auto"/>
        <w:right w:val="none" w:sz="0" w:space="0" w:color="auto"/>
      </w:divBdr>
    </w:div>
    <w:div w:id="1747343272">
      <w:bodyDiv w:val="1"/>
      <w:marLeft w:val="0"/>
      <w:marRight w:val="0"/>
      <w:marTop w:val="0"/>
      <w:marBottom w:val="0"/>
      <w:divBdr>
        <w:top w:val="none" w:sz="0" w:space="0" w:color="auto"/>
        <w:left w:val="none" w:sz="0" w:space="0" w:color="auto"/>
        <w:bottom w:val="none" w:sz="0" w:space="0" w:color="auto"/>
        <w:right w:val="none" w:sz="0" w:space="0" w:color="auto"/>
      </w:divBdr>
    </w:div>
    <w:div w:id="1766075730">
      <w:bodyDiv w:val="1"/>
      <w:marLeft w:val="0"/>
      <w:marRight w:val="0"/>
      <w:marTop w:val="0"/>
      <w:marBottom w:val="0"/>
      <w:divBdr>
        <w:top w:val="none" w:sz="0" w:space="0" w:color="auto"/>
        <w:left w:val="none" w:sz="0" w:space="0" w:color="auto"/>
        <w:bottom w:val="none" w:sz="0" w:space="0" w:color="auto"/>
        <w:right w:val="none" w:sz="0" w:space="0" w:color="auto"/>
      </w:divBdr>
    </w:div>
    <w:div w:id="1849908133">
      <w:bodyDiv w:val="1"/>
      <w:marLeft w:val="0"/>
      <w:marRight w:val="0"/>
      <w:marTop w:val="0"/>
      <w:marBottom w:val="0"/>
      <w:divBdr>
        <w:top w:val="none" w:sz="0" w:space="0" w:color="auto"/>
        <w:left w:val="none" w:sz="0" w:space="0" w:color="auto"/>
        <w:bottom w:val="none" w:sz="0" w:space="0" w:color="auto"/>
        <w:right w:val="none" w:sz="0" w:space="0" w:color="auto"/>
      </w:divBdr>
    </w:div>
    <w:div w:id="1850213519">
      <w:bodyDiv w:val="1"/>
      <w:marLeft w:val="0"/>
      <w:marRight w:val="0"/>
      <w:marTop w:val="0"/>
      <w:marBottom w:val="0"/>
      <w:divBdr>
        <w:top w:val="none" w:sz="0" w:space="0" w:color="auto"/>
        <w:left w:val="none" w:sz="0" w:space="0" w:color="auto"/>
        <w:bottom w:val="none" w:sz="0" w:space="0" w:color="auto"/>
        <w:right w:val="none" w:sz="0" w:space="0" w:color="auto"/>
      </w:divBdr>
      <w:divsChild>
        <w:div w:id="322244458">
          <w:marLeft w:val="360"/>
          <w:marRight w:val="0"/>
          <w:marTop w:val="200"/>
          <w:marBottom w:val="0"/>
          <w:divBdr>
            <w:top w:val="none" w:sz="0" w:space="0" w:color="auto"/>
            <w:left w:val="none" w:sz="0" w:space="0" w:color="auto"/>
            <w:bottom w:val="none" w:sz="0" w:space="0" w:color="auto"/>
            <w:right w:val="none" w:sz="0" w:space="0" w:color="auto"/>
          </w:divBdr>
        </w:div>
      </w:divsChild>
    </w:div>
    <w:div w:id="1852718519">
      <w:bodyDiv w:val="1"/>
      <w:marLeft w:val="0"/>
      <w:marRight w:val="0"/>
      <w:marTop w:val="0"/>
      <w:marBottom w:val="0"/>
      <w:divBdr>
        <w:top w:val="none" w:sz="0" w:space="0" w:color="auto"/>
        <w:left w:val="none" w:sz="0" w:space="0" w:color="auto"/>
        <w:bottom w:val="none" w:sz="0" w:space="0" w:color="auto"/>
        <w:right w:val="none" w:sz="0" w:space="0" w:color="auto"/>
      </w:divBdr>
    </w:div>
    <w:div w:id="1856460787">
      <w:bodyDiv w:val="1"/>
      <w:marLeft w:val="0"/>
      <w:marRight w:val="0"/>
      <w:marTop w:val="0"/>
      <w:marBottom w:val="0"/>
      <w:divBdr>
        <w:top w:val="none" w:sz="0" w:space="0" w:color="auto"/>
        <w:left w:val="none" w:sz="0" w:space="0" w:color="auto"/>
        <w:bottom w:val="none" w:sz="0" w:space="0" w:color="auto"/>
        <w:right w:val="none" w:sz="0" w:space="0" w:color="auto"/>
      </w:divBdr>
      <w:divsChild>
        <w:div w:id="895622426">
          <w:marLeft w:val="418"/>
          <w:marRight w:val="0"/>
          <w:marTop w:val="200"/>
          <w:marBottom w:val="0"/>
          <w:divBdr>
            <w:top w:val="none" w:sz="0" w:space="0" w:color="auto"/>
            <w:left w:val="none" w:sz="0" w:space="0" w:color="auto"/>
            <w:bottom w:val="none" w:sz="0" w:space="0" w:color="auto"/>
            <w:right w:val="none" w:sz="0" w:space="0" w:color="auto"/>
          </w:divBdr>
        </w:div>
      </w:divsChild>
    </w:div>
    <w:div w:id="1869292803">
      <w:bodyDiv w:val="1"/>
      <w:marLeft w:val="0"/>
      <w:marRight w:val="0"/>
      <w:marTop w:val="0"/>
      <w:marBottom w:val="0"/>
      <w:divBdr>
        <w:top w:val="none" w:sz="0" w:space="0" w:color="auto"/>
        <w:left w:val="none" w:sz="0" w:space="0" w:color="auto"/>
        <w:bottom w:val="none" w:sz="0" w:space="0" w:color="auto"/>
        <w:right w:val="none" w:sz="0" w:space="0" w:color="auto"/>
      </w:divBdr>
    </w:div>
    <w:div w:id="1876236347">
      <w:bodyDiv w:val="1"/>
      <w:marLeft w:val="0"/>
      <w:marRight w:val="0"/>
      <w:marTop w:val="0"/>
      <w:marBottom w:val="0"/>
      <w:divBdr>
        <w:top w:val="none" w:sz="0" w:space="0" w:color="auto"/>
        <w:left w:val="none" w:sz="0" w:space="0" w:color="auto"/>
        <w:bottom w:val="none" w:sz="0" w:space="0" w:color="auto"/>
        <w:right w:val="none" w:sz="0" w:space="0" w:color="auto"/>
      </w:divBdr>
    </w:div>
    <w:div w:id="1911236248">
      <w:bodyDiv w:val="1"/>
      <w:marLeft w:val="0"/>
      <w:marRight w:val="0"/>
      <w:marTop w:val="0"/>
      <w:marBottom w:val="0"/>
      <w:divBdr>
        <w:top w:val="none" w:sz="0" w:space="0" w:color="auto"/>
        <w:left w:val="none" w:sz="0" w:space="0" w:color="auto"/>
        <w:bottom w:val="none" w:sz="0" w:space="0" w:color="auto"/>
        <w:right w:val="none" w:sz="0" w:space="0" w:color="auto"/>
      </w:divBdr>
      <w:divsChild>
        <w:div w:id="673189882">
          <w:marLeft w:val="418"/>
          <w:marRight w:val="0"/>
          <w:marTop w:val="200"/>
          <w:marBottom w:val="0"/>
          <w:divBdr>
            <w:top w:val="none" w:sz="0" w:space="0" w:color="auto"/>
            <w:left w:val="none" w:sz="0" w:space="0" w:color="auto"/>
            <w:bottom w:val="none" w:sz="0" w:space="0" w:color="auto"/>
            <w:right w:val="none" w:sz="0" w:space="0" w:color="auto"/>
          </w:divBdr>
        </w:div>
        <w:div w:id="704599736">
          <w:marLeft w:val="418"/>
          <w:marRight w:val="0"/>
          <w:marTop w:val="200"/>
          <w:marBottom w:val="0"/>
          <w:divBdr>
            <w:top w:val="none" w:sz="0" w:space="0" w:color="auto"/>
            <w:left w:val="none" w:sz="0" w:space="0" w:color="auto"/>
            <w:bottom w:val="none" w:sz="0" w:space="0" w:color="auto"/>
            <w:right w:val="none" w:sz="0" w:space="0" w:color="auto"/>
          </w:divBdr>
        </w:div>
        <w:div w:id="811336587">
          <w:marLeft w:val="418"/>
          <w:marRight w:val="0"/>
          <w:marTop w:val="200"/>
          <w:marBottom w:val="0"/>
          <w:divBdr>
            <w:top w:val="none" w:sz="0" w:space="0" w:color="auto"/>
            <w:left w:val="none" w:sz="0" w:space="0" w:color="auto"/>
            <w:bottom w:val="none" w:sz="0" w:space="0" w:color="auto"/>
            <w:right w:val="none" w:sz="0" w:space="0" w:color="auto"/>
          </w:divBdr>
        </w:div>
      </w:divsChild>
    </w:div>
    <w:div w:id="1938976460">
      <w:bodyDiv w:val="1"/>
      <w:marLeft w:val="0"/>
      <w:marRight w:val="0"/>
      <w:marTop w:val="0"/>
      <w:marBottom w:val="0"/>
      <w:divBdr>
        <w:top w:val="none" w:sz="0" w:space="0" w:color="auto"/>
        <w:left w:val="none" w:sz="0" w:space="0" w:color="auto"/>
        <w:bottom w:val="none" w:sz="0" w:space="0" w:color="auto"/>
        <w:right w:val="none" w:sz="0" w:space="0" w:color="auto"/>
      </w:divBdr>
    </w:div>
    <w:div w:id="1942712475">
      <w:bodyDiv w:val="1"/>
      <w:marLeft w:val="0"/>
      <w:marRight w:val="0"/>
      <w:marTop w:val="0"/>
      <w:marBottom w:val="0"/>
      <w:divBdr>
        <w:top w:val="none" w:sz="0" w:space="0" w:color="auto"/>
        <w:left w:val="none" w:sz="0" w:space="0" w:color="auto"/>
        <w:bottom w:val="none" w:sz="0" w:space="0" w:color="auto"/>
        <w:right w:val="none" w:sz="0" w:space="0" w:color="auto"/>
      </w:divBdr>
    </w:div>
    <w:div w:id="1986859985">
      <w:bodyDiv w:val="1"/>
      <w:marLeft w:val="0"/>
      <w:marRight w:val="0"/>
      <w:marTop w:val="0"/>
      <w:marBottom w:val="0"/>
      <w:divBdr>
        <w:top w:val="none" w:sz="0" w:space="0" w:color="auto"/>
        <w:left w:val="none" w:sz="0" w:space="0" w:color="auto"/>
        <w:bottom w:val="none" w:sz="0" w:space="0" w:color="auto"/>
        <w:right w:val="none" w:sz="0" w:space="0" w:color="auto"/>
      </w:divBdr>
    </w:div>
    <w:div w:id="1991789865">
      <w:bodyDiv w:val="1"/>
      <w:marLeft w:val="0"/>
      <w:marRight w:val="0"/>
      <w:marTop w:val="0"/>
      <w:marBottom w:val="0"/>
      <w:divBdr>
        <w:top w:val="none" w:sz="0" w:space="0" w:color="auto"/>
        <w:left w:val="none" w:sz="0" w:space="0" w:color="auto"/>
        <w:bottom w:val="none" w:sz="0" w:space="0" w:color="auto"/>
        <w:right w:val="none" w:sz="0" w:space="0" w:color="auto"/>
      </w:divBdr>
      <w:divsChild>
        <w:div w:id="1398403">
          <w:marLeft w:val="418"/>
          <w:marRight w:val="0"/>
          <w:marTop w:val="200"/>
          <w:marBottom w:val="0"/>
          <w:divBdr>
            <w:top w:val="none" w:sz="0" w:space="0" w:color="auto"/>
            <w:left w:val="none" w:sz="0" w:space="0" w:color="auto"/>
            <w:bottom w:val="none" w:sz="0" w:space="0" w:color="auto"/>
            <w:right w:val="none" w:sz="0" w:space="0" w:color="auto"/>
          </w:divBdr>
        </w:div>
      </w:divsChild>
    </w:div>
    <w:div w:id="2018575090">
      <w:bodyDiv w:val="1"/>
      <w:marLeft w:val="0"/>
      <w:marRight w:val="0"/>
      <w:marTop w:val="0"/>
      <w:marBottom w:val="0"/>
      <w:divBdr>
        <w:top w:val="none" w:sz="0" w:space="0" w:color="auto"/>
        <w:left w:val="none" w:sz="0" w:space="0" w:color="auto"/>
        <w:bottom w:val="none" w:sz="0" w:space="0" w:color="auto"/>
        <w:right w:val="none" w:sz="0" w:space="0" w:color="auto"/>
      </w:divBdr>
    </w:div>
    <w:div w:id="2041469824">
      <w:bodyDiv w:val="1"/>
      <w:marLeft w:val="0"/>
      <w:marRight w:val="0"/>
      <w:marTop w:val="0"/>
      <w:marBottom w:val="0"/>
      <w:divBdr>
        <w:top w:val="none" w:sz="0" w:space="0" w:color="auto"/>
        <w:left w:val="none" w:sz="0" w:space="0" w:color="auto"/>
        <w:bottom w:val="none" w:sz="0" w:space="0" w:color="auto"/>
        <w:right w:val="none" w:sz="0" w:space="0" w:color="auto"/>
      </w:divBdr>
      <w:divsChild>
        <w:div w:id="211424132">
          <w:marLeft w:val="418"/>
          <w:marRight w:val="0"/>
          <w:marTop w:val="200"/>
          <w:marBottom w:val="0"/>
          <w:divBdr>
            <w:top w:val="none" w:sz="0" w:space="0" w:color="auto"/>
            <w:left w:val="none" w:sz="0" w:space="0" w:color="auto"/>
            <w:bottom w:val="none" w:sz="0" w:space="0" w:color="auto"/>
            <w:right w:val="none" w:sz="0" w:space="0" w:color="auto"/>
          </w:divBdr>
        </w:div>
        <w:div w:id="1028986663">
          <w:marLeft w:val="418"/>
          <w:marRight w:val="0"/>
          <w:marTop w:val="200"/>
          <w:marBottom w:val="0"/>
          <w:divBdr>
            <w:top w:val="none" w:sz="0" w:space="0" w:color="auto"/>
            <w:left w:val="none" w:sz="0" w:space="0" w:color="auto"/>
            <w:bottom w:val="none" w:sz="0" w:space="0" w:color="auto"/>
            <w:right w:val="none" w:sz="0" w:space="0" w:color="auto"/>
          </w:divBdr>
        </w:div>
        <w:div w:id="1063681489">
          <w:marLeft w:val="418"/>
          <w:marRight w:val="0"/>
          <w:marTop w:val="200"/>
          <w:marBottom w:val="0"/>
          <w:divBdr>
            <w:top w:val="none" w:sz="0" w:space="0" w:color="auto"/>
            <w:left w:val="none" w:sz="0" w:space="0" w:color="auto"/>
            <w:bottom w:val="none" w:sz="0" w:space="0" w:color="auto"/>
            <w:right w:val="none" w:sz="0" w:space="0" w:color="auto"/>
          </w:divBdr>
        </w:div>
      </w:divsChild>
    </w:div>
    <w:div w:id="20533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F0929-9CC6-44BF-8D48-FAF996AB8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20413</Words>
  <Characters>116359</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Булдыбаев</dc:creator>
  <cp:lastModifiedBy>user</cp:lastModifiedBy>
  <cp:revision>44</cp:revision>
  <cp:lastPrinted>2019-12-18T09:12:00Z</cp:lastPrinted>
  <dcterms:created xsi:type="dcterms:W3CDTF">2019-12-23T11:33:00Z</dcterms:created>
  <dcterms:modified xsi:type="dcterms:W3CDTF">2020-01-11T18:07:00Z</dcterms:modified>
</cp:coreProperties>
</file>