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35" w:rsidRDefault="00114635" w:rsidP="001146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Цифрлық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білім»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жобасын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жүзеге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асыру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...</w:t>
      </w:r>
    </w:p>
    <w:p w:rsidR="00114635" w:rsidRPr="00114635" w:rsidRDefault="00114635" w:rsidP="001146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4635" w:rsidRPr="00114635" w:rsidRDefault="00114635" w:rsidP="001146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46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76575" cy="3076575"/>
            <wp:effectExtent l="0" t="0" r="9525" b="9525"/>
            <wp:docPr id="1" name="Рисунок 1" descr="«Цифрлық білім» жобасын жүзеге асыр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Цифрлық білім» жобасын жүзеге асыру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635" w:rsidRPr="00114635" w:rsidRDefault="00114635" w:rsidP="001146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Орта білім</w:t>
      </w:r>
    </w:p>
    <w:p w:rsidR="00114635" w:rsidRPr="00114635" w:rsidRDefault="00114635" w:rsidP="001146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жылдан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Цифрлы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сауаттылық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пәні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1-сыныптан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бастап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енеді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25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арнаулы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IT-лицей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ашылды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, 447 STEM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зертханасы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мен 2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мыңға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жуық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робот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техникасы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кабинеті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ұйымдастырылды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Оқушылар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сарайларында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560-тан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астам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технопарк және робот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техникасы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кабинеттері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ашылды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Педагогтер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IT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сауаттылығын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арттыру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курстарынан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өтеді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Колледж</w:t>
      </w:r>
    </w:p>
    <w:p w:rsidR="00114635" w:rsidRPr="00114635" w:rsidRDefault="00114635" w:rsidP="001146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Цифрлық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сала үшін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мамандар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даярлауды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жүзеге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асыратын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жетекші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колледждердің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базасында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31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бағдармалар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енгізіледі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Жоғары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білім беру</w:t>
      </w:r>
    </w:p>
    <w:p w:rsidR="00114635" w:rsidRPr="00114635" w:rsidRDefault="00114635" w:rsidP="001146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IT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мамандығы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51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мыңнан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астам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студент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оқиды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326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кәсіптік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стандарттардың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негізінде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ІТ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бағыты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95%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бағдарлама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жаңартылды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ІТ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саласының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білікті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мамандары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университеттерде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сабақ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бере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алады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Қазақстанның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ашық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университеті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тегін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онлайн-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курстар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ұсынады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Ғылым</w:t>
      </w:r>
    </w:p>
    <w:p w:rsidR="00114635" w:rsidRPr="00114635" w:rsidRDefault="00114635" w:rsidP="001146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49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ғылыми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жоба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іске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асырылып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жатыр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Қуаты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3000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терафлопс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суперкомпьютерлері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қолданылуда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35">
        <w:rPr>
          <w:rFonts w:ascii="Times New Roman" w:hAnsi="Times New Roman" w:cs="Times New Roman"/>
          <w:sz w:val="28"/>
          <w:szCs w:val="28"/>
        </w:rPr>
        <w:t> </w:t>
      </w:r>
    </w:p>
    <w:p w:rsidR="00114635" w:rsidRPr="00114635" w:rsidRDefault="00114635" w:rsidP="001146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 xml:space="preserve">2030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жылға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дейін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оқу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орындары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жаңа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формациядағы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3 млн-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нан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астам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маман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даярлайды</w:t>
      </w:r>
      <w:proofErr w:type="spellEnd"/>
      <w:r w:rsidRPr="00114635">
        <w:rPr>
          <w:rFonts w:ascii="Times New Roman" w:hAnsi="Times New Roman" w:cs="Times New Roman"/>
          <w:bCs/>
          <w:sz w:val="28"/>
          <w:szCs w:val="28"/>
        </w:rPr>
        <w:t>.</w:t>
      </w:r>
    </w:p>
    <w:p w:rsidR="00114635" w:rsidRPr="00114635" w:rsidRDefault="00114635" w:rsidP="001146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 </w:t>
      </w:r>
    </w:p>
    <w:p w:rsidR="00114635" w:rsidRPr="00114635" w:rsidRDefault="00114635" w:rsidP="0011463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4635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114635">
        <w:rPr>
          <w:rFonts w:ascii="Times New Roman" w:hAnsi="Times New Roman" w:cs="Times New Roman"/>
          <w:bCs/>
          <w:sz w:val="28"/>
          <w:szCs w:val="28"/>
        </w:rPr>
        <w:t>edu_news_qz</w:t>
      </w:r>
      <w:proofErr w:type="spellEnd"/>
    </w:p>
    <w:p w:rsidR="00115987" w:rsidRPr="00114635" w:rsidRDefault="00115987" w:rsidP="00114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5987" w:rsidRPr="0011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F7"/>
    <w:multiLevelType w:val="multilevel"/>
    <w:tmpl w:val="0D2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1E3"/>
    <w:multiLevelType w:val="multilevel"/>
    <w:tmpl w:val="0658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011EF"/>
    <w:multiLevelType w:val="multilevel"/>
    <w:tmpl w:val="5B5C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03A86"/>
    <w:multiLevelType w:val="multilevel"/>
    <w:tmpl w:val="C9BA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53293"/>
    <w:multiLevelType w:val="multilevel"/>
    <w:tmpl w:val="E2FC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30594"/>
    <w:multiLevelType w:val="multilevel"/>
    <w:tmpl w:val="4DA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E410E"/>
    <w:multiLevelType w:val="multilevel"/>
    <w:tmpl w:val="03C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B43E4"/>
    <w:multiLevelType w:val="multilevel"/>
    <w:tmpl w:val="928E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0"/>
    <w:rsid w:val="00114635"/>
    <w:rsid w:val="00115987"/>
    <w:rsid w:val="00C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233E"/>
  <w15:chartTrackingRefBased/>
  <w15:docId w15:val="{D3B02AD5-798B-43B7-8873-9C59DF76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2020-07-03T07:36:00Z</dcterms:created>
  <dcterms:modified xsi:type="dcterms:W3CDTF">2020-07-03T07:37:00Z</dcterms:modified>
</cp:coreProperties>
</file>