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BC" w:rsidRDefault="000C30BC" w:rsidP="000C3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0C30BC" w:rsidRPr="000C30BC" w:rsidRDefault="000C30BC" w:rsidP="000C30BC">
      <w:pPr>
        <w:jc w:val="right"/>
        <w:rPr>
          <w:rFonts w:ascii="Arial" w:hAnsi="Arial" w:cs="Arial"/>
          <w:sz w:val="28"/>
          <w:szCs w:val="28"/>
        </w:rPr>
      </w:pPr>
      <w:r w:rsidRPr="005C3C93">
        <w:rPr>
          <w:rFonts w:ascii="Times New Roman" w:hAnsi="Times New Roman" w:cs="Times New Roman"/>
          <w:sz w:val="28"/>
          <w:szCs w:val="28"/>
        </w:rPr>
        <w:t xml:space="preserve">  </w:t>
      </w:r>
      <w:r w:rsidRPr="000C30BC">
        <w:rPr>
          <w:rFonts w:ascii="Arial" w:hAnsi="Arial" w:cs="Arial"/>
          <w:sz w:val="28"/>
          <w:szCs w:val="28"/>
        </w:rPr>
        <w:t>«УТВЕРЖДАЮ»</w:t>
      </w:r>
    </w:p>
    <w:p w:rsidR="000C30BC" w:rsidRPr="000C30BC" w:rsidRDefault="000C30BC" w:rsidP="000C30BC">
      <w:pPr>
        <w:jc w:val="right"/>
        <w:rPr>
          <w:rFonts w:ascii="Arial" w:hAnsi="Arial" w:cs="Arial"/>
          <w:sz w:val="28"/>
          <w:szCs w:val="28"/>
        </w:rPr>
      </w:pPr>
      <w:r w:rsidRPr="000C30BC">
        <w:rPr>
          <w:rFonts w:ascii="Arial" w:hAnsi="Arial" w:cs="Arial"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</w:t>
      </w:r>
      <w:r w:rsidRPr="000C30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C30BC">
        <w:rPr>
          <w:rFonts w:ascii="Arial" w:hAnsi="Arial" w:cs="Arial"/>
          <w:sz w:val="28"/>
          <w:szCs w:val="28"/>
        </w:rPr>
        <w:t>и.о</w:t>
      </w:r>
      <w:proofErr w:type="spellEnd"/>
      <w:r w:rsidRPr="000C30BC">
        <w:rPr>
          <w:rFonts w:ascii="Arial" w:hAnsi="Arial" w:cs="Arial"/>
          <w:sz w:val="28"/>
          <w:szCs w:val="28"/>
        </w:rPr>
        <w:t xml:space="preserve">. Директор КГУ  ОСШ № 1 </w:t>
      </w:r>
    </w:p>
    <w:p w:rsidR="000C30BC" w:rsidRPr="000C30BC" w:rsidRDefault="000C30BC" w:rsidP="000C30BC">
      <w:pPr>
        <w:jc w:val="right"/>
        <w:rPr>
          <w:rFonts w:ascii="Arial" w:hAnsi="Arial" w:cs="Arial"/>
          <w:sz w:val="28"/>
          <w:szCs w:val="28"/>
        </w:rPr>
      </w:pPr>
      <w:proofErr w:type="spellStart"/>
      <w:r w:rsidRPr="000C30BC">
        <w:rPr>
          <w:rFonts w:ascii="Arial" w:hAnsi="Arial" w:cs="Arial"/>
          <w:sz w:val="28"/>
          <w:szCs w:val="28"/>
        </w:rPr>
        <w:t>А.М.Касенова</w:t>
      </w:r>
      <w:proofErr w:type="spellEnd"/>
      <w:r w:rsidRPr="000C30BC">
        <w:rPr>
          <w:rFonts w:ascii="Arial" w:hAnsi="Arial" w:cs="Arial"/>
          <w:sz w:val="28"/>
          <w:szCs w:val="28"/>
        </w:rPr>
        <w:t>________________</w:t>
      </w:r>
    </w:p>
    <w:p w:rsidR="000C30BC" w:rsidRDefault="000C30BC" w:rsidP="000C30BC">
      <w:pPr>
        <w:jc w:val="right"/>
        <w:rPr>
          <w:rFonts w:ascii="Arial" w:hAnsi="Arial" w:cs="Arial"/>
          <w:sz w:val="28"/>
          <w:szCs w:val="28"/>
        </w:rPr>
      </w:pPr>
      <w:r w:rsidRPr="000C30BC">
        <w:rPr>
          <w:rFonts w:ascii="Arial" w:hAnsi="Arial" w:cs="Arial"/>
          <w:sz w:val="28"/>
          <w:szCs w:val="28"/>
        </w:rPr>
        <w:t>«     » ___________ 2020 г.</w:t>
      </w:r>
    </w:p>
    <w:p w:rsidR="000C30BC" w:rsidRPr="000C30BC" w:rsidRDefault="000C30BC" w:rsidP="000C30BC">
      <w:pPr>
        <w:jc w:val="right"/>
        <w:rPr>
          <w:rFonts w:ascii="Arial" w:hAnsi="Arial" w:cs="Arial"/>
          <w:sz w:val="28"/>
          <w:szCs w:val="28"/>
        </w:rPr>
      </w:pPr>
    </w:p>
    <w:p w:rsidR="000C5123" w:rsidRPr="000C30BC" w:rsidRDefault="000C5123" w:rsidP="000C51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bookmarkStart w:id="0" w:name="_GoBack"/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Дистанционное обучение: жесткий тест или хорошая возможность?</w:t>
      </w:r>
    </w:p>
    <w:p w:rsidR="00E83D52" w:rsidRPr="000C30BC" w:rsidRDefault="00E83D52" w:rsidP="000C51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Рекомендации психологов.</w:t>
      </w:r>
    </w:p>
    <w:bookmarkEnd w:id="0"/>
    <w:p w:rsidR="00B100CB" w:rsidRPr="000C30BC" w:rsidRDefault="00B100CB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Уважаемые родители, в это не простое время, хочется поддержать Вас и рассмотреть вопрос дистанционного обучения вместе с Вами. </w:t>
      </w:r>
    </w:p>
    <w:p w:rsidR="000C5123" w:rsidRPr="000C30BC" w:rsidRDefault="00B100CB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Д</w:t>
      </w:r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истанционное обучение – серьезный вызов для детей и родителей, жесткий тест на степень самостоятельности и ответственности детей, на умение организовывать свою жизнь и управлять ею, на </w:t>
      </w:r>
      <w:proofErr w:type="spellStart"/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>сформированность</w:t>
      </w:r>
      <w:proofErr w:type="spellEnd"/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умения учиться и учебно-познавательной деятельности. При этом дистанционное обучение можно воспринимать и позитивно – как возможность для ребенка, особенно старшеклассника, учиться самому быстрее, чем в школе. Психолог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и</w:t>
      </w:r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дал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и</w:t>
      </w:r>
      <w:r w:rsidR="000C5123"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 родителям несколько практических советов:</w:t>
      </w:r>
    </w:p>
    <w:p w:rsidR="00B100CB" w:rsidRPr="000C30BC" w:rsidRDefault="00B100CB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color w:val="000000"/>
          <w:sz w:val="28"/>
          <w:szCs w:val="28"/>
        </w:rPr>
        <w:t>Что важно?</w:t>
      </w:r>
    </w:p>
    <w:p w:rsidR="000C5123" w:rsidRPr="000C30BC" w:rsidRDefault="000C5123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Важен диалог и уважительное, дружелюбное общение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, чтобы ребенок сам принял решение, что он будет выполнять задания учителя. Обсудите с ним, что ему поможет и что может помешать. Пусть он напишет свое намерение на 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</w:t>
      </w:r>
    </w:p>
    <w:p w:rsidR="000C5123" w:rsidRPr="000C30BC" w:rsidRDefault="000C5123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В конце каждого дня подробно обсуждайте с ребенком что получилось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 xml:space="preserve"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 конкретный успешный опыт 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lastRenderedPageBreak/>
        <w:t>ребенка, выразите радость, восхищение, уважение. И не жалейте объятий.</w:t>
      </w:r>
    </w:p>
    <w:p w:rsidR="000C5123" w:rsidRPr="000C30BC" w:rsidRDefault="000C5123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Большинство школьников плохо чувствуют время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 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 чем угодно.</w:t>
      </w:r>
    </w:p>
    <w:p w:rsidR="000C5123" w:rsidRPr="000C30BC" w:rsidRDefault="000C5123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Без внешних стимулов и санкций, согласованных с ребенком, не обойтись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. Например, один пятиклассник договорился с родителями о том, что ему через 45 дней купят аквариум с рыбками, о которых он давно мечтал. Договор составили письменно, а невыполнение его условий отдаляло исполнение мечты еще на один день. Рвение к учебе волшебным образом выросло.</w:t>
      </w:r>
    </w:p>
    <w:p w:rsidR="000C5123" w:rsidRPr="000C30BC" w:rsidRDefault="000C5123" w:rsidP="00B100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C30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Очень важна организация рабочего места.</w:t>
      </w:r>
      <w:r w:rsidRPr="000C30BC">
        <w:rPr>
          <w:rFonts w:ascii="Arial" w:eastAsia="Times New Roman" w:hAnsi="Arial" w:cs="Arial"/>
          <w:color w:val="000000"/>
          <w:sz w:val="28"/>
          <w:szCs w:val="28"/>
        </w:rPr>
        <w:t> Все необходимое должно быть в зоне доступности руки, в то время как мобильный телефон и другие гаджеты –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</w:r>
    </w:p>
    <w:p w:rsidR="000C5123" w:rsidRPr="000C30BC" w:rsidRDefault="000C5123" w:rsidP="000C51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B10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100CB" w:rsidRPr="000C30BC" w:rsidRDefault="00B100CB" w:rsidP="000C3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sectPr w:rsidR="00B100CB" w:rsidRPr="000C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0F1B"/>
    <w:multiLevelType w:val="multilevel"/>
    <w:tmpl w:val="CD62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23"/>
    <w:rsid w:val="000C30BC"/>
    <w:rsid w:val="000C5123"/>
    <w:rsid w:val="007B5B6A"/>
    <w:rsid w:val="00841193"/>
    <w:rsid w:val="00B100CB"/>
    <w:rsid w:val="00CB0DCB"/>
    <w:rsid w:val="00E8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0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2020-03-30T10:34:00Z</cp:lastPrinted>
  <dcterms:created xsi:type="dcterms:W3CDTF">2020-04-11T16:54:00Z</dcterms:created>
  <dcterms:modified xsi:type="dcterms:W3CDTF">2020-04-11T16:54:00Z</dcterms:modified>
</cp:coreProperties>
</file>