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0B58E" w14:textId="62727AEB" w:rsidR="00F16F74" w:rsidRPr="00F16F74" w:rsidRDefault="00F16F74" w:rsidP="00F16F74">
      <w:pPr>
        <w:jc w:val="center"/>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Who recommendations for the population in connection with the spread of a new coronavirus </w:t>
      </w:r>
      <w:bookmarkStart w:id="0" w:name="_GoBack"/>
      <w:bookmarkEnd w:id="0"/>
    </w:p>
    <w:p w14:paraId="2FA1C701"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Basic precautions to protect against new coronavirus infection</w:t>
      </w:r>
    </w:p>
    <w:p w14:paraId="6C5C309A"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Wash your hands regularly</w:t>
      </w:r>
    </w:p>
    <w:p w14:paraId="27C1697A"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Regularly treat your hands with alcohol-containing products or wash them with soap. </w:t>
      </w:r>
    </w:p>
    <w:p w14:paraId="41F82597"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Why is this necessary?  If a virus is present on the surface of the hands, then treating the hands with alcohol-containing agent or washing them with soap will kill it.</w:t>
      </w:r>
    </w:p>
    <w:p w14:paraId="67C6FB81"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Follow the rules of respiratory hygiene</w:t>
      </w:r>
    </w:p>
    <w:p w14:paraId="57AB620C"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When coughing and sneezing, cover your mouth and nose with a napkin or the crook of your elbow; immediately throw the napkin into a trash container with a lid and treat your hands with an alcohol-containing antiseptic or wash them with soap and water.</w:t>
      </w:r>
    </w:p>
    <w:p w14:paraId="64DD4C8F"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Why is this necessary? Covering your mouth and nose when coughing and sneezing helps prevent the spread of viruses and other pathogens. If you cover your nose and mouth with your hand when coughing or sneezing, germs can get on your hands and then on objects or people you touch.</w:t>
      </w:r>
    </w:p>
    <w:p w14:paraId="18CF00DD"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Keep your distance in public places</w:t>
      </w:r>
    </w:p>
    <w:p w14:paraId="5860DBE0"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Keep at least 1 meter away from people, especially if they have a cough, runny nose, and fever.</w:t>
      </w:r>
    </w:p>
    <w:p w14:paraId="16E0060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Why is this necessary? Coughing or sneezing, a person with a respiratory infection such as 2019-nCoV spreads tiny droplets containing the virus around them. If you are too close to such a person, you can get the virus when you inhale air.</w:t>
      </w:r>
    </w:p>
    <w:p w14:paraId="2B550D38"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If possible, do not touch your eyes, nose, or mouth with your hands</w:t>
      </w:r>
    </w:p>
    <w:p w14:paraId="78E8F7C7"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Why is this necessary? Hands touch many surfaces where the virus may be present. By touching the infected hands to the eyes, nose, or mouth, you can transfer the virus from the skin of the hands to the body.</w:t>
      </w:r>
    </w:p>
    <w:p w14:paraId="1C7696B7"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lastRenderedPageBreak/>
        <w:t>If you have a fever, cough, or difficulty breathing, seek medical attention as soon as possible</w:t>
      </w:r>
    </w:p>
    <w:p w14:paraId="0C80A30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If you have visited areas of China where 2019-nCoV is registered, or have had close contact with someone who is experiencing symptoms of respiratory illness after traveling from China, please report this to a healthcare professional.</w:t>
      </w:r>
    </w:p>
    <w:p w14:paraId="3DFC08E2"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Why is this necessary? Fever, coughing, and difficulty breathing require immediate medical attention, as they may be caused by a respiratory infection or other serious illness. Symptoms of respiratory damage in combination with an increase in temperature can have a variety of causes, among which, depending on the trips made by the patient and his contacts, may be 2019-nCoV.</w:t>
      </w:r>
    </w:p>
    <w:p w14:paraId="08ED93C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If you have mild respiratory symptoms and have not traveled to or within China</w:t>
      </w:r>
    </w:p>
    <w:p w14:paraId="1D4C072D"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If you have mild respiratory symptoms and have not visited China, you should carefully observe basic respiratory and hand hygiene and, if possible, stay at home until you recover.</w:t>
      </w:r>
    </w:p>
    <w:p w14:paraId="08BC0BD0"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As a General precaution, follow the usual hygiene rules when visiting food markets where live animals, meat and poultry, or other animal products are sold</w:t>
      </w:r>
    </w:p>
    <w:p w14:paraId="311DE276"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After touching animals or animal products, wash your hands regularly with clean water and soap; do not touch your eyes, nose or mouth; avoid contact with sick animals and do not touch spoiled animal products. Absolutely avoid any contact with other animals in the market area (stray cats or dogs, rodents, birds, bats). Avoid contact with potentially contaminated animal waste or liquids on the floor or other surfaces in stores or market stalls.</w:t>
      </w:r>
    </w:p>
    <w:p w14:paraId="62858FAC"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Do not eat raw or undercooked proper heat treatment of foods of animal origin</w:t>
      </w:r>
    </w:p>
    <w:p w14:paraId="38E5AC46"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In accordance with food safety regulations, special care should be taken when handling raw meat, milk, or animal organs to avoid cross-contamination with food that has not been heat-treated.</w:t>
      </w:r>
    </w:p>
    <w:p w14:paraId="5E0EDDC2"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Follow the food safety rules</w:t>
      </w:r>
    </w:p>
    <w:p w14:paraId="7B5E3DA1"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696F47B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6D202068"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04883490"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785538AC"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Protect yourself from infection during your trip</w:t>
      </w:r>
    </w:p>
    <w:p w14:paraId="786C1FCF"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670D35D1"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00D6893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415BBBBB"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773DD537"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1A2993F2"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481D7338"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r w:rsidRPr="00F16F74">
        <w:rPr>
          <w:rFonts w:ascii="Times New Roman" w:eastAsia="Times New Roman" w:hAnsi="Times New Roman" w:cs="Times New Roman"/>
          <w:bCs/>
          <w:kern w:val="36"/>
          <w:sz w:val="32"/>
          <w:szCs w:val="28"/>
          <w:lang w:eastAsia="kk-KZ"/>
        </w:rPr>
        <w:t xml:space="preserve"> </w:t>
      </w:r>
    </w:p>
    <w:p w14:paraId="2CDA100D"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44A67AFE" w14:textId="77777777" w:rsidR="00F16F74" w:rsidRPr="00F16F74" w:rsidRDefault="00F16F74" w:rsidP="00F16F74">
      <w:pPr>
        <w:jc w:val="both"/>
        <w:rPr>
          <w:rFonts w:ascii="Times New Roman" w:eastAsia="Times New Roman" w:hAnsi="Times New Roman" w:cs="Times New Roman"/>
          <w:bCs/>
          <w:kern w:val="36"/>
          <w:sz w:val="32"/>
          <w:szCs w:val="28"/>
          <w:lang w:eastAsia="kk-KZ"/>
        </w:rPr>
      </w:pPr>
    </w:p>
    <w:p w14:paraId="3D69A0E3" w14:textId="41C94BEC" w:rsidR="00607D84" w:rsidRPr="00F16F74" w:rsidRDefault="00F16F74" w:rsidP="00F16F74">
      <w:pPr>
        <w:jc w:val="both"/>
      </w:pPr>
      <w:r w:rsidRPr="00F16F74">
        <w:rPr>
          <w:rFonts w:ascii="Times New Roman" w:eastAsia="Times New Roman" w:hAnsi="Times New Roman" w:cs="Times New Roman"/>
          <w:bCs/>
          <w:kern w:val="36"/>
          <w:sz w:val="32"/>
          <w:szCs w:val="28"/>
          <w:lang w:eastAsia="kk-KZ"/>
        </w:rPr>
        <w:t>Do you work in an open-air market?</w:t>
      </w:r>
    </w:p>
    <w:sectPr w:rsidR="00607D84" w:rsidRPr="00F16F74">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173"/>
    <w:multiLevelType w:val="multilevel"/>
    <w:tmpl w:val="8026A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61A84"/>
    <w:multiLevelType w:val="multilevel"/>
    <w:tmpl w:val="F7AE7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4C"/>
    <w:rsid w:val="00167B36"/>
    <w:rsid w:val="001D0D9B"/>
    <w:rsid w:val="00366A1C"/>
    <w:rsid w:val="00486E34"/>
    <w:rsid w:val="00531FC8"/>
    <w:rsid w:val="005D35A5"/>
    <w:rsid w:val="00607D84"/>
    <w:rsid w:val="00680635"/>
    <w:rsid w:val="00751C23"/>
    <w:rsid w:val="0080113B"/>
    <w:rsid w:val="00843831"/>
    <w:rsid w:val="009D49DE"/>
    <w:rsid w:val="00A670D1"/>
    <w:rsid w:val="00BE3B65"/>
    <w:rsid w:val="00C149F1"/>
    <w:rsid w:val="00C51E2D"/>
    <w:rsid w:val="00C6589B"/>
    <w:rsid w:val="00D0384C"/>
    <w:rsid w:val="00D53CB3"/>
    <w:rsid w:val="00E0242E"/>
    <w:rsid w:val="00E06E20"/>
    <w:rsid w:val="00E73502"/>
    <w:rsid w:val="00F16F74"/>
    <w:rsid w:val="00F85AD8"/>
    <w:rsid w:val="00FE5F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1D0D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751C23"/>
  </w:style>
  <w:style w:type="character" w:customStyle="1" w:styleId="30">
    <w:name w:val="Заголовок 3 Знак"/>
    <w:basedOn w:val="a0"/>
    <w:link w:val="3"/>
    <w:uiPriority w:val="9"/>
    <w:rsid w:val="001D0D9B"/>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607D8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607D84"/>
    <w:rPr>
      <w:b/>
      <w:bCs/>
    </w:rPr>
  </w:style>
  <w:style w:type="character" w:styleId="a5">
    <w:name w:val="Hyperlink"/>
    <w:basedOn w:val="a0"/>
    <w:uiPriority w:val="99"/>
    <w:semiHidden/>
    <w:unhideWhenUsed/>
    <w:rsid w:val="00607D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1D0D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751C23"/>
  </w:style>
  <w:style w:type="character" w:customStyle="1" w:styleId="30">
    <w:name w:val="Заголовок 3 Знак"/>
    <w:basedOn w:val="a0"/>
    <w:link w:val="3"/>
    <w:uiPriority w:val="9"/>
    <w:rsid w:val="001D0D9B"/>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607D8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607D84"/>
    <w:rPr>
      <w:b/>
      <w:bCs/>
    </w:rPr>
  </w:style>
  <w:style w:type="character" w:styleId="a5">
    <w:name w:val="Hyperlink"/>
    <w:basedOn w:val="a0"/>
    <w:uiPriority w:val="99"/>
    <w:semiHidden/>
    <w:unhideWhenUsed/>
    <w:rsid w:val="0060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44247">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sChild>
        <w:div w:id="281228946">
          <w:marLeft w:val="0"/>
          <w:marRight w:val="0"/>
          <w:marTop w:val="450"/>
          <w:marBottom w:val="300"/>
          <w:divBdr>
            <w:top w:val="none" w:sz="0" w:space="0" w:color="auto"/>
            <w:left w:val="none" w:sz="0" w:space="0" w:color="auto"/>
            <w:bottom w:val="single" w:sz="6" w:space="8" w:color="E8E8E8"/>
            <w:right w:val="none" w:sz="0" w:space="0" w:color="auto"/>
          </w:divBdr>
        </w:div>
        <w:div w:id="326401315">
          <w:marLeft w:val="-225"/>
          <w:marRight w:val="-225"/>
          <w:marTop w:val="0"/>
          <w:marBottom w:val="0"/>
          <w:divBdr>
            <w:top w:val="none" w:sz="0" w:space="0" w:color="auto"/>
            <w:left w:val="none" w:sz="0" w:space="0" w:color="auto"/>
            <w:bottom w:val="none" w:sz="0" w:space="0" w:color="auto"/>
            <w:right w:val="none" w:sz="0" w:space="0" w:color="auto"/>
          </w:divBdr>
          <w:divsChild>
            <w:div w:id="5644797">
              <w:marLeft w:val="0"/>
              <w:marRight w:val="0"/>
              <w:marTop w:val="0"/>
              <w:marBottom w:val="0"/>
              <w:divBdr>
                <w:top w:val="none" w:sz="0" w:space="0" w:color="auto"/>
                <w:left w:val="none" w:sz="0" w:space="0" w:color="auto"/>
                <w:bottom w:val="none" w:sz="0" w:space="0" w:color="auto"/>
                <w:right w:val="none" w:sz="0" w:space="0" w:color="auto"/>
              </w:divBdr>
              <w:divsChild>
                <w:div w:id="1097290644">
                  <w:marLeft w:val="0"/>
                  <w:marRight w:val="0"/>
                  <w:marTop w:val="225"/>
                  <w:marBottom w:val="0"/>
                  <w:divBdr>
                    <w:top w:val="none" w:sz="0" w:space="0" w:color="auto"/>
                    <w:left w:val="none" w:sz="0" w:space="0" w:color="auto"/>
                    <w:bottom w:val="none" w:sz="0" w:space="0" w:color="auto"/>
                    <w:right w:val="none" w:sz="0" w:space="0" w:color="auto"/>
                  </w:divBdr>
                  <w:divsChild>
                    <w:div w:id="1502699682">
                      <w:marLeft w:val="0"/>
                      <w:marRight w:val="0"/>
                      <w:marTop w:val="0"/>
                      <w:marBottom w:val="0"/>
                      <w:divBdr>
                        <w:top w:val="none" w:sz="0" w:space="0" w:color="auto"/>
                        <w:left w:val="none" w:sz="0" w:space="0" w:color="auto"/>
                        <w:bottom w:val="none" w:sz="0" w:space="0" w:color="auto"/>
                        <w:right w:val="none" w:sz="0" w:space="0" w:color="auto"/>
                      </w:divBdr>
                      <w:divsChild>
                        <w:div w:id="1087118040">
                          <w:marLeft w:val="0"/>
                          <w:marRight w:val="0"/>
                          <w:marTop w:val="0"/>
                          <w:marBottom w:val="0"/>
                          <w:divBdr>
                            <w:top w:val="none" w:sz="0" w:space="0" w:color="auto"/>
                            <w:left w:val="none" w:sz="0" w:space="0" w:color="auto"/>
                            <w:bottom w:val="none" w:sz="0" w:space="0" w:color="auto"/>
                            <w:right w:val="none" w:sz="0" w:space="0" w:color="auto"/>
                          </w:divBdr>
                          <w:divsChild>
                            <w:div w:id="867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357700914">
                  <w:marLeft w:val="-225"/>
                  <w:marRight w:val="-225"/>
                  <w:marTop w:val="0"/>
                  <w:marBottom w:val="0"/>
                  <w:divBdr>
                    <w:top w:val="none" w:sz="0" w:space="0" w:color="auto"/>
                    <w:left w:val="none" w:sz="0" w:space="0" w:color="auto"/>
                    <w:bottom w:val="none" w:sz="0" w:space="0" w:color="auto"/>
                    <w:right w:val="none" w:sz="0" w:space="0" w:color="auto"/>
                  </w:divBdr>
                  <w:divsChild>
                    <w:div w:id="1904291674">
                      <w:marLeft w:val="0"/>
                      <w:marRight w:val="0"/>
                      <w:marTop w:val="0"/>
                      <w:marBottom w:val="0"/>
                      <w:divBdr>
                        <w:top w:val="none" w:sz="0" w:space="0" w:color="auto"/>
                        <w:left w:val="none" w:sz="0" w:space="0" w:color="auto"/>
                        <w:bottom w:val="none" w:sz="0" w:space="0" w:color="auto"/>
                        <w:right w:val="none" w:sz="0" w:space="0" w:color="auto"/>
                      </w:divBdr>
                      <w:divsChild>
                        <w:div w:id="1792745173">
                          <w:marLeft w:val="0"/>
                          <w:marRight w:val="0"/>
                          <w:marTop w:val="450"/>
                          <w:marBottom w:val="300"/>
                          <w:divBdr>
                            <w:top w:val="none" w:sz="0" w:space="0" w:color="auto"/>
                            <w:left w:val="none" w:sz="0" w:space="0" w:color="auto"/>
                            <w:bottom w:val="single" w:sz="6" w:space="8" w:color="E8E8E8"/>
                            <w:right w:val="none" w:sz="0" w:space="0" w:color="auto"/>
                          </w:divBdr>
                        </w:div>
                      </w:divsChild>
                    </w:div>
                  </w:divsChild>
                </w:div>
              </w:divsChild>
            </w:div>
          </w:divsChild>
        </w:div>
      </w:divsChild>
    </w:div>
    <w:div w:id="1990597200">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225"/>
          <w:marRight w:val="-225"/>
          <w:marTop w:val="0"/>
          <w:marBottom w:val="0"/>
          <w:divBdr>
            <w:top w:val="none" w:sz="0" w:space="0" w:color="auto"/>
            <w:left w:val="none" w:sz="0" w:space="0" w:color="auto"/>
            <w:bottom w:val="none" w:sz="0" w:space="0" w:color="auto"/>
            <w:right w:val="none" w:sz="0" w:space="0" w:color="auto"/>
          </w:divBdr>
          <w:divsChild>
            <w:div w:id="690373076">
              <w:marLeft w:val="0"/>
              <w:marRight w:val="0"/>
              <w:marTop w:val="0"/>
              <w:marBottom w:val="0"/>
              <w:divBdr>
                <w:top w:val="none" w:sz="0" w:space="0" w:color="auto"/>
                <w:left w:val="none" w:sz="0" w:space="0" w:color="auto"/>
                <w:bottom w:val="none" w:sz="0" w:space="0" w:color="auto"/>
                <w:right w:val="none" w:sz="0" w:space="0" w:color="auto"/>
              </w:divBdr>
              <w:divsChild>
                <w:div w:id="1711413157">
                  <w:marLeft w:val="0"/>
                  <w:marRight w:val="0"/>
                  <w:marTop w:val="0"/>
                  <w:marBottom w:val="0"/>
                  <w:divBdr>
                    <w:top w:val="none" w:sz="0" w:space="0" w:color="auto"/>
                    <w:left w:val="none" w:sz="0" w:space="0" w:color="auto"/>
                    <w:bottom w:val="none" w:sz="0" w:space="0" w:color="auto"/>
                    <w:right w:val="none" w:sz="0" w:space="0" w:color="auto"/>
                  </w:divBdr>
                  <w:divsChild>
                    <w:div w:id="1690643498">
                      <w:marLeft w:val="-225"/>
                      <w:marRight w:val="-225"/>
                      <w:marTop w:val="0"/>
                      <w:marBottom w:val="0"/>
                      <w:divBdr>
                        <w:top w:val="none" w:sz="0" w:space="0" w:color="auto"/>
                        <w:left w:val="none" w:sz="0" w:space="0" w:color="auto"/>
                        <w:bottom w:val="none" w:sz="0" w:space="0" w:color="auto"/>
                        <w:right w:val="none" w:sz="0" w:space="0" w:color="auto"/>
                      </w:divBdr>
                      <w:divsChild>
                        <w:div w:id="165020181">
                          <w:marLeft w:val="0"/>
                          <w:marRight w:val="0"/>
                          <w:marTop w:val="0"/>
                          <w:marBottom w:val="0"/>
                          <w:divBdr>
                            <w:top w:val="none" w:sz="0" w:space="0" w:color="auto"/>
                            <w:left w:val="none" w:sz="0" w:space="0" w:color="auto"/>
                            <w:bottom w:val="none" w:sz="0" w:space="0" w:color="auto"/>
                            <w:right w:val="none" w:sz="0" w:space="0" w:color="auto"/>
                          </w:divBdr>
                          <w:divsChild>
                            <w:div w:id="1701011429">
                              <w:marLeft w:val="-225"/>
                              <w:marRight w:val="-225"/>
                              <w:marTop w:val="0"/>
                              <w:marBottom w:val="0"/>
                              <w:divBdr>
                                <w:top w:val="none" w:sz="0" w:space="0" w:color="auto"/>
                                <w:left w:val="none" w:sz="0" w:space="0" w:color="auto"/>
                                <w:bottom w:val="none" w:sz="0" w:space="0" w:color="auto"/>
                                <w:right w:val="none" w:sz="0" w:space="0" w:color="auto"/>
                              </w:divBdr>
                              <w:divsChild>
                                <w:div w:id="396392899">
                                  <w:marLeft w:val="0"/>
                                  <w:marRight w:val="0"/>
                                  <w:marTop w:val="0"/>
                                  <w:marBottom w:val="0"/>
                                  <w:divBdr>
                                    <w:top w:val="none" w:sz="0" w:space="0" w:color="auto"/>
                                    <w:left w:val="none" w:sz="0" w:space="0" w:color="auto"/>
                                    <w:bottom w:val="none" w:sz="0" w:space="0" w:color="auto"/>
                                    <w:right w:val="none" w:sz="0" w:space="0" w:color="auto"/>
                                  </w:divBdr>
                                  <w:divsChild>
                                    <w:div w:id="1821383922">
                                      <w:marLeft w:val="0"/>
                                      <w:marRight w:val="0"/>
                                      <w:marTop w:val="450"/>
                                      <w:marBottom w:val="300"/>
                                      <w:divBdr>
                                        <w:top w:val="none" w:sz="0" w:space="0" w:color="auto"/>
                                        <w:left w:val="none" w:sz="0" w:space="0" w:color="auto"/>
                                        <w:bottom w:val="single" w:sz="6" w:space="8" w:color="E8E8E8"/>
                                        <w:right w:val="none" w:sz="0" w:space="0" w:color="auto"/>
                                      </w:divBdr>
                                    </w:div>
                                    <w:div w:id="796097736">
                                      <w:marLeft w:val="0"/>
                                      <w:marRight w:val="0"/>
                                      <w:marTop w:val="0"/>
                                      <w:marBottom w:val="0"/>
                                      <w:divBdr>
                                        <w:top w:val="none" w:sz="0" w:space="0" w:color="auto"/>
                                        <w:left w:val="none" w:sz="0" w:space="0" w:color="auto"/>
                                        <w:bottom w:val="none" w:sz="0" w:space="0" w:color="auto"/>
                                        <w:right w:val="none" w:sz="0" w:space="0" w:color="auto"/>
                                      </w:divBdr>
                                      <w:divsChild>
                                        <w:div w:id="1989357396">
                                          <w:marLeft w:val="0"/>
                                          <w:marRight w:val="0"/>
                                          <w:marTop w:val="0"/>
                                          <w:marBottom w:val="0"/>
                                          <w:divBdr>
                                            <w:top w:val="none" w:sz="0" w:space="0" w:color="auto"/>
                                            <w:left w:val="none" w:sz="0" w:space="0" w:color="auto"/>
                                            <w:bottom w:val="none" w:sz="0" w:space="0" w:color="auto"/>
                                            <w:right w:val="none" w:sz="0" w:space="0" w:color="auto"/>
                                          </w:divBdr>
                                        </w:div>
                                      </w:divsChild>
                                    </w:div>
                                    <w:div w:id="847792002">
                                      <w:marLeft w:val="0"/>
                                      <w:marRight w:val="0"/>
                                      <w:marTop w:val="450"/>
                                      <w:marBottom w:val="300"/>
                                      <w:divBdr>
                                        <w:top w:val="none" w:sz="0" w:space="0" w:color="auto"/>
                                        <w:left w:val="none" w:sz="0" w:space="0" w:color="auto"/>
                                        <w:bottom w:val="single" w:sz="6" w:space="8" w:color="E8E8E8"/>
                                        <w:right w:val="none" w:sz="0" w:space="0" w:color="auto"/>
                                      </w:divBdr>
                                    </w:div>
                                    <w:div w:id="1754429598">
                                      <w:marLeft w:val="-225"/>
                                      <w:marRight w:val="-225"/>
                                      <w:marTop w:val="0"/>
                                      <w:marBottom w:val="0"/>
                                      <w:divBdr>
                                        <w:top w:val="none" w:sz="0" w:space="0" w:color="auto"/>
                                        <w:left w:val="none" w:sz="0" w:space="0" w:color="auto"/>
                                        <w:bottom w:val="none" w:sz="0" w:space="0" w:color="auto"/>
                                        <w:right w:val="none" w:sz="0" w:space="0" w:color="auto"/>
                                      </w:divBdr>
                                      <w:divsChild>
                                        <w:div w:id="503399072">
                                          <w:marLeft w:val="0"/>
                                          <w:marRight w:val="0"/>
                                          <w:marTop w:val="0"/>
                                          <w:marBottom w:val="0"/>
                                          <w:divBdr>
                                            <w:top w:val="none" w:sz="0" w:space="0" w:color="auto"/>
                                            <w:left w:val="none" w:sz="0" w:space="0" w:color="auto"/>
                                            <w:bottom w:val="none" w:sz="0" w:space="0" w:color="auto"/>
                                            <w:right w:val="none" w:sz="0" w:space="0" w:color="auto"/>
                                          </w:divBdr>
                                          <w:divsChild>
                                            <w:div w:id="1828091206">
                                              <w:marLeft w:val="0"/>
                                              <w:marRight w:val="0"/>
                                              <w:marTop w:val="0"/>
                                              <w:marBottom w:val="0"/>
                                              <w:divBdr>
                                                <w:top w:val="none" w:sz="0" w:space="0" w:color="auto"/>
                                                <w:left w:val="none" w:sz="0" w:space="0" w:color="auto"/>
                                                <w:bottom w:val="none" w:sz="0" w:space="0" w:color="auto"/>
                                                <w:right w:val="none" w:sz="0" w:space="0" w:color="auto"/>
                                              </w:divBdr>
                                            </w:div>
                                          </w:divsChild>
                                        </w:div>
                                        <w:div w:id="1307858915">
                                          <w:marLeft w:val="0"/>
                                          <w:marRight w:val="0"/>
                                          <w:marTop w:val="0"/>
                                          <w:marBottom w:val="0"/>
                                          <w:divBdr>
                                            <w:top w:val="none" w:sz="0" w:space="0" w:color="auto"/>
                                            <w:left w:val="none" w:sz="0" w:space="0" w:color="auto"/>
                                            <w:bottom w:val="none" w:sz="0" w:space="0" w:color="auto"/>
                                            <w:right w:val="none" w:sz="0" w:space="0" w:color="auto"/>
                                          </w:divBdr>
                                          <w:divsChild>
                                            <w:div w:id="374475138">
                                              <w:marLeft w:val="0"/>
                                              <w:marRight w:val="0"/>
                                              <w:marTop w:val="0"/>
                                              <w:marBottom w:val="0"/>
                                              <w:divBdr>
                                                <w:top w:val="none" w:sz="0" w:space="0" w:color="auto"/>
                                                <w:left w:val="none" w:sz="0" w:space="0" w:color="auto"/>
                                                <w:bottom w:val="none" w:sz="0" w:space="0" w:color="auto"/>
                                                <w:right w:val="none" w:sz="0" w:space="0" w:color="auto"/>
                                              </w:divBdr>
                                            </w:div>
                                          </w:divsChild>
                                        </w:div>
                                        <w:div w:id="884218881">
                                          <w:marLeft w:val="0"/>
                                          <w:marRight w:val="0"/>
                                          <w:marTop w:val="0"/>
                                          <w:marBottom w:val="0"/>
                                          <w:divBdr>
                                            <w:top w:val="none" w:sz="0" w:space="0" w:color="auto"/>
                                            <w:left w:val="none" w:sz="0" w:space="0" w:color="auto"/>
                                            <w:bottom w:val="none" w:sz="0" w:space="0" w:color="auto"/>
                                            <w:right w:val="none" w:sz="0" w:space="0" w:color="auto"/>
                                          </w:divBdr>
                                          <w:divsChild>
                                            <w:div w:id="10168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00424">
                                      <w:marLeft w:val="0"/>
                                      <w:marRight w:val="0"/>
                                      <w:marTop w:val="450"/>
                                      <w:marBottom w:val="300"/>
                                      <w:divBdr>
                                        <w:top w:val="none" w:sz="0" w:space="0" w:color="auto"/>
                                        <w:left w:val="none" w:sz="0" w:space="0" w:color="auto"/>
                                        <w:bottom w:val="single" w:sz="6" w:space="8" w:color="E8E8E8"/>
                                        <w:right w:val="none" w:sz="0" w:space="0" w:color="auto"/>
                                      </w:divBdr>
                                    </w:div>
                                    <w:div w:id="2061902583">
                                      <w:marLeft w:val="-225"/>
                                      <w:marRight w:val="-225"/>
                                      <w:marTop w:val="0"/>
                                      <w:marBottom w:val="0"/>
                                      <w:divBdr>
                                        <w:top w:val="none" w:sz="0" w:space="0" w:color="auto"/>
                                        <w:left w:val="none" w:sz="0" w:space="0" w:color="auto"/>
                                        <w:bottom w:val="none" w:sz="0" w:space="0" w:color="auto"/>
                                        <w:right w:val="none" w:sz="0" w:space="0" w:color="auto"/>
                                      </w:divBdr>
                                      <w:divsChild>
                                        <w:div w:id="1388067731">
                                          <w:marLeft w:val="0"/>
                                          <w:marRight w:val="0"/>
                                          <w:marTop w:val="0"/>
                                          <w:marBottom w:val="0"/>
                                          <w:divBdr>
                                            <w:top w:val="none" w:sz="0" w:space="0" w:color="auto"/>
                                            <w:left w:val="none" w:sz="0" w:space="0" w:color="auto"/>
                                            <w:bottom w:val="none" w:sz="0" w:space="0" w:color="auto"/>
                                            <w:right w:val="none" w:sz="0" w:space="0" w:color="auto"/>
                                          </w:divBdr>
                                          <w:divsChild>
                                            <w:div w:id="438372439">
                                              <w:marLeft w:val="0"/>
                                              <w:marRight w:val="0"/>
                                              <w:marTop w:val="0"/>
                                              <w:marBottom w:val="0"/>
                                              <w:divBdr>
                                                <w:top w:val="none" w:sz="0" w:space="0" w:color="auto"/>
                                                <w:left w:val="none" w:sz="0" w:space="0" w:color="auto"/>
                                                <w:bottom w:val="none" w:sz="0" w:space="0" w:color="auto"/>
                                                <w:right w:val="none" w:sz="0" w:space="0" w:color="auto"/>
                                              </w:divBdr>
                                            </w:div>
                                            <w:div w:id="223487738">
                                              <w:marLeft w:val="0"/>
                                              <w:marRight w:val="0"/>
                                              <w:marTop w:val="0"/>
                                              <w:marBottom w:val="0"/>
                                              <w:divBdr>
                                                <w:top w:val="none" w:sz="0" w:space="0" w:color="auto"/>
                                                <w:left w:val="none" w:sz="0" w:space="0" w:color="auto"/>
                                                <w:bottom w:val="none" w:sz="0" w:space="0" w:color="auto"/>
                                                <w:right w:val="none" w:sz="0" w:space="0" w:color="auto"/>
                                              </w:divBdr>
                                            </w:div>
                                          </w:divsChild>
                                        </w:div>
                                        <w:div w:id="298071061">
                                          <w:marLeft w:val="0"/>
                                          <w:marRight w:val="0"/>
                                          <w:marTop w:val="0"/>
                                          <w:marBottom w:val="0"/>
                                          <w:divBdr>
                                            <w:top w:val="none" w:sz="0" w:space="0" w:color="auto"/>
                                            <w:left w:val="none" w:sz="0" w:space="0" w:color="auto"/>
                                            <w:bottom w:val="none" w:sz="0" w:space="0" w:color="auto"/>
                                            <w:right w:val="none" w:sz="0" w:space="0" w:color="auto"/>
                                          </w:divBdr>
                                          <w:divsChild>
                                            <w:div w:id="202909332">
                                              <w:marLeft w:val="0"/>
                                              <w:marRight w:val="0"/>
                                              <w:marTop w:val="0"/>
                                              <w:marBottom w:val="0"/>
                                              <w:divBdr>
                                                <w:top w:val="none" w:sz="0" w:space="0" w:color="auto"/>
                                                <w:left w:val="none" w:sz="0" w:space="0" w:color="auto"/>
                                                <w:bottom w:val="none" w:sz="0" w:space="0" w:color="auto"/>
                                                <w:right w:val="none" w:sz="0" w:space="0" w:color="auto"/>
                                              </w:divBdr>
                                            </w:div>
                                            <w:div w:id="400298890">
                                              <w:marLeft w:val="0"/>
                                              <w:marRight w:val="0"/>
                                              <w:marTop w:val="0"/>
                                              <w:marBottom w:val="0"/>
                                              <w:divBdr>
                                                <w:top w:val="none" w:sz="0" w:space="0" w:color="auto"/>
                                                <w:left w:val="none" w:sz="0" w:space="0" w:color="auto"/>
                                                <w:bottom w:val="none" w:sz="0" w:space="0" w:color="auto"/>
                                                <w:right w:val="none" w:sz="0" w:space="0" w:color="auto"/>
                                              </w:divBdr>
                                            </w:div>
                                          </w:divsChild>
                                        </w:div>
                                        <w:div w:id="1412891124">
                                          <w:marLeft w:val="0"/>
                                          <w:marRight w:val="0"/>
                                          <w:marTop w:val="0"/>
                                          <w:marBottom w:val="0"/>
                                          <w:divBdr>
                                            <w:top w:val="none" w:sz="0" w:space="0" w:color="auto"/>
                                            <w:left w:val="none" w:sz="0" w:space="0" w:color="auto"/>
                                            <w:bottom w:val="none" w:sz="0" w:space="0" w:color="auto"/>
                                            <w:right w:val="none" w:sz="0" w:space="0" w:color="auto"/>
                                          </w:divBdr>
                                          <w:divsChild>
                                            <w:div w:id="7673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448">
                                      <w:marLeft w:val="0"/>
                                      <w:marRight w:val="0"/>
                                      <w:marTop w:val="450"/>
                                      <w:marBottom w:val="300"/>
                                      <w:divBdr>
                                        <w:top w:val="none" w:sz="0" w:space="0" w:color="auto"/>
                                        <w:left w:val="none" w:sz="0" w:space="0" w:color="auto"/>
                                        <w:bottom w:val="single" w:sz="6" w:space="8" w:color="E8E8E8"/>
                                        <w:right w:val="none" w:sz="0" w:space="0" w:color="auto"/>
                                      </w:divBdr>
                                    </w:div>
                                    <w:div w:id="878053577">
                                      <w:marLeft w:val="-225"/>
                                      <w:marRight w:val="-225"/>
                                      <w:marTop w:val="0"/>
                                      <w:marBottom w:val="0"/>
                                      <w:divBdr>
                                        <w:top w:val="none" w:sz="0" w:space="0" w:color="auto"/>
                                        <w:left w:val="none" w:sz="0" w:space="0" w:color="auto"/>
                                        <w:bottom w:val="none" w:sz="0" w:space="0" w:color="auto"/>
                                        <w:right w:val="none" w:sz="0" w:space="0" w:color="auto"/>
                                      </w:divBdr>
                                      <w:divsChild>
                                        <w:div w:id="681854218">
                                          <w:marLeft w:val="0"/>
                                          <w:marRight w:val="0"/>
                                          <w:marTop w:val="0"/>
                                          <w:marBottom w:val="0"/>
                                          <w:divBdr>
                                            <w:top w:val="none" w:sz="0" w:space="0" w:color="auto"/>
                                            <w:left w:val="none" w:sz="0" w:space="0" w:color="auto"/>
                                            <w:bottom w:val="none" w:sz="0" w:space="0" w:color="auto"/>
                                            <w:right w:val="none" w:sz="0" w:space="0" w:color="auto"/>
                                          </w:divBdr>
                                          <w:divsChild>
                                            <w:div w:id="14356982">
                                              <w:marLeft w:val="0"/>
                                              <w:marRight w:val="0"/>
                                              <w:marTop w:val="0"/>
                                              <w:marBottom w:val="0"/>
                                              <w:divBdr>
                                                <w:top w:val="none" w:sz="0" w:space="0" w:color="auto"/>
                                                <w:left w:val="none" w:sz="0" w:space="0" w:color="auto"/>
                                                <w:bottom w:val="none" w:sz="0" w:space="0" w:color="auto"/>
                                                <w:right w:val="none" w:sz="0" w:space="0" w:color="auto"/>
                                              </w:divBdr>
                                            </w:div>
                                          </w:divsChild>
                                        </w:div>
                                        <w:div w:id="213589152">
                                          <w:marLeft w:val="0"/>
                                          <w:marRight w:val="0"/>
                                          <w:marTop w:val="0"/>
                                          <w:marBottom w:val="0"/>
                                          <w:divBdr>
                                            <w:top w:val="none" w:sz="0" w:space="0" w:color="auto"/>
                                            <w:left w:val="none" w:sz="0" w:space="0" w:color="auto"/>
                                            <w:bottom w:val="none" w:sz="0" w:space="0" w:color="auto"/>
                                            <w:right w:val="none" w:sz="0" w:space="0" w:color="auto"/>
                                          </w:divBdr>
                                          <w:divsChild>
                                            <w:div w:id="7735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750880">
          <w:marLeft w:val="0"/>
          <w:marRight w:val="0"/>
          <w:marTop w:val="450"/>
          <w:marBottom w:val="0"/>
          <w:divBdr>
            <w:top w:val="none" w:sz="0" w:space="0" w:color="auto"/>
            <w:left w:val="none" w:sz="0" w:space="0" w:color="auto"/>
            <w:bottom w:val="none" w:sz="0" w:space="0" w:color="auto"/>
            <w:right w:val="none" w:sz="0" w:space="0" w:color="auto"/>
          </w:divBdr>
          <w:divsChild>
            <w:div w:id="310795178">
              <w:marLeft w:val="0"/>
              <w:marRight w:val="0"/>
              <w:marTop w:val="0"/>
              <w:marBottom w:val="0"/>
              <w:divBdr>
                <w:top w:val="none" w:sz="0" w:space="0" w:color="auto"/>
                <w:left w:val="none" w:sz="0" w:space="0" w:color="auto"/>
                <w:bottom w:val="none" w:sz="0" w:space="0" w:color="auto"/>
                <w:right w:val="none" w:sz="0" w:space="0" w:color="auto"/>
              </w:divBdr>
              <w:divsChild>
                <w:div w:id="1871335283">
                  <w:marLeft w:val="-225"/>
                  <w:marRight w:val="-225"/>
                  <w:marTop w:val="0"/>
                  <w:marBottom w:val="0"/>
                  <w:divBdr>
                    <w:top w:val="none" w:sz="0" w:space="0" w:color="auto"/>
                    <w:left w:val="none" w:sz="0" w:space="0" w:color="auto"/>
                    <w:bottom w:val="none" w:sz="0" w:space="0" w:color="auto"/>
                    <w:right w:val="none" w:sz="0" w:space="0" w:color="auto"/>
                  </w:divBdr>
                  <w:divsChild>
                    <w:div w:id="913399023">
                      <w:marLeft w:val="0"/>
                      <w:marRight w:val="0"/>
                      <w:marTop w:val="0"/>
                      <w:marBottom w:val="0"/>
                      <w:divBdr>
                        <w:top w:val="none" w:sz="0" w:space="0" w:color="auto"/>
                        <w:left w:val="none" w:sz="0" w:space="0" w:color="auto"/>
                        <w:bottom w:val="none" w:sz="0" w:space="0" w:color="auto"/>
                        <w:right w:val="none" w:sz="0" w:space="0" w:color="auto"/>
                      </w:divBdr>
                      <w:divsChild>
                        <w:div w:id="873268072">
                          <w:marLeft w:val="0"/>
                          <w:marRight w:val="0"/>
                          <w:marTop w:val="0"/>
                          <w:marBottom w:val="0"/>
                          <w:divBdr>
                            <w:top w:val="none" w:sz="0" w:space="0" w:color="auto"/>
                            <w:left w:val="none" w:sz="0" w:space="0" w:color="auto"/>
                            <w:bottom w:val="none" w:sz="0" w:space="0" w:color="auto"/>
                            <w:right w:val="none" w:sz="0" w:space="0" w:color="auto"/>
                          </w:divBdr>
                          <w:divsChild>
                            <w:div w:id="1210263744">
                              <w:marLeft w:val="0"/>
                              <w:marRight w:val="0"/>
                              <w:marTop w:val="0"/>
                              <w:marBottom w:val="0"/>
                              <w:divBdr>
                                <w:top w:val="none" w:sz="0" w:space="0" w:color="auto"/>
                                <w:left w:val="none" w:sz="0" w:space="0" w:color="auto"/>
                                <w:bottom w:val="none" w:sz="0" w:space="0" w:color="auto"/>
                                <w:right w:val="none" w:sz="0" w:space="0" w:color="auto"/>
                              </w:divBdr>
                            </w:div>
                            <w:div w:id="1741319179">
                              <w:marLeft w:val="0"/>
                              <w:marRight w:val="0"/>
                              <w:marTop w:val="0"/>
                              <w:marBottom w:val="0"/>
                              <w:divBdr>
                                <w:top w:val="none" w:sz="0" w:space="0" w:color="auto"/>
                                <w:left w:val="none" w:sz="0" w:space="0" w:color="auto"/>
                                <w:bottom w:val="none" w:sz="0" w:space="0" w:color="auto"/>
                                <w:right w:val="none" w:sz="0" w:space="0" w:color="auto"/>
                              </w:divBdr>
                            </w:div>
                            <w:div w:id="20518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Назгуль Рахимберлина</dc:creator>
  <cp:lastModifiedBy>acer</cp:lastModifiedBy>
  <cp:revision>2</cp:revision>
  <dcterms:created xsi:type="dcterms:W3CDTF">2020-04-10T18:59:00Z</dcterms:created>
  <dcterms:modified xsi:type="dcterms:W3CDTF">2020-04-10T18:59:00Z</dcterms:modified>
</cp:coreProperties>
</file>