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07" w:rsidRDefault="006C1907" w:rsidP="006C1907">
      <w:pPr>
        <w:spacing w:after="0"/>
        <w:rPr>
          <w:lang w:val="kk-KZ"/>
        </w:rPr>
      </w:pPr>
      <w:r>
        <w:rPr>
          <w:lang w:val="kk-KZ"/>
        </w:rPr>
        <w:t>7 класс</w:t>
      </w:r>
    </w:p>
    <w:p w:rsidR="006C1907" w:rsidRDefault="006C1907" w:rsidP="006C1907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Наурыз – жыл басы.</w:t>
      </w:r>
    </w:p>
    <w:p w:rsidR="006C1907" w:rsidRDefault="006C1907" w:rsidP="006C1907">
      <w:pPr>
        <w:spacing w:after="0"/>
        <w:rPr>
          <w:lang w:val="kk-KZ"/>
        </w:rPr>
      </w:pPr>
      <w:hyperlink r:id="rId6" w:history="1">
        <w:r w:rsidRPr="00061643">
          <w:rPr>
            <w:rStyle w:val="a3"/>
            <w:lang w:val="kk-KZ"/>
          </w:rPr>
          <w:t>https://bilimland.kz/ru/subject/kazah-tili/7-synyp/nauryz-zhyl-basy?mid=9c5304d0-f168-11e9-bae6-67aa384abd93</w:t>
        </w:r>
      </w:hyperlink>
      <w:r>
        <w:rPr>
          <w:lang w:val="kk-KZ"/>
        </w:rPr>
        <w:t xml:space="preserve"> </w:t>
      </w:r>
    </w:p>
    <w:p w:rsidR="006C1907" w:rsidRDefault="006C1907" w:rsidP="006C1907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Наурыз мейрамындағы ойын-сауықтар</w:t>
      </w:r>
    </w:p>
    <w:p w:rsidR="006C1907" w:rsidRDefault="006C1907" w:rsidP="006C1907">
      <w:pPr>
        <w:spacing w:after="0"/>
        <w:rPr>
          <w:lang w:val="kk-KZ"/>
        </w:rPr>
      </w:pPr>
      <w:hyperlink r:id="rId7" w:history="1">
        <w:r w:rsidRPr="00061643">
          <w:rPr>
            <w:rStyle w:val="a3"/>
            <w:lang w:val="kk-KZ"/>
          </w:rPr>
          <w:t>https://bilimland.kz/ru/subject/kazah-tili/7-synyp/nauryz-mejramyndahy-ojyn-sauyqtar?mid=9bdd36b0-eff6-11e9-947b-6b3cc75ef7f1</w:t>
        </w:r>
      </w:hyperlink>
    </w:p>
    <w:p w:rsidR="006C1907" w:rsidRDefault="006C1907" w:rsidP="006C1907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Наурыздағы мерекелік киімдер</w:t>
      </w:r>
    </w:p>
    <w:p w:rsidR="006C1907" w:rsidRDefault="006C1907" w:rsidP="006C1907">
      <w:pPr>
        <w:spacing w:after="0"/>
        <w:rPr>
          <w:lang w:val="kk-KZ"/>
        </w:rPr>
      </w:pPr>
      <w:hyperlink r:id="rId8" w:history="1">
        <w:r w:rsidRPr="00061643">
          <w:rPr>
            <w:rStyle w:val="a3"/>
            <w:lang w:val="kk-KZ"/>
          </w:rPr>
          <w:t>https://bilimland.kz/ru/subject/kazah-tili/7-synyp/nauryzdahy-merekelik-kiimder?mid=4b7146a0-f0c1-11e9-ad84-9bee4ba36acd</w:t>
        </w:r>
      </w:hyperlink>
    </w:p>
    <w:p w:rsidR="006C1907" w:rsidRDefault="006C1907" w:rsidP="006C1907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Наурыз мерекесіндегі дастарқан</w:t>
      </w:r>
    </w:p>
    <w:p w:rsidR="006C1907" w:rsidRDefault="006C1907" w:rsidP="006C1907">
      <w:pPr>
        <w:spacing w:after="0"/>
        <w:rPr>
          <w:lang w:val="kk-KZ"/>
        </w:rPr>
      </w:pPr>
      <w:hyperlink r:id="rId9" w:history="1">
        <w:r w:rsidRPr="00061643">
          <w:rPr>
            <w:rStyle w:val="a3"/>
            <w:lang w:val="kk-KZ"/>
          </w:rPr>
          <w:t>https://bilimland.kz/ru/subject/kazah-tili/7-synyp/nauryz-merekesindegi-dastarqan?mid=4bd55910-f094-11e9-991e-29ea0e809fe9</w:t>
        </w:r>
      </w:hyperlink>
    </w:p>
    <w:p w:rsidR="006C1907" w:rsidRDefault="006C1907" w:rsidP="006C1907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Наурызда айтылатын тілектер</w:t>
      </w:r>
    </w:p>
    <w:p w:rsidR="0078249D" w:rsidRPr="006C1907" w:rsidRDefault="006C1907" w:rsidP="006C1907">
      <w:pPr>
        <w:rPr>
          <w:lang w:val="kk-KZ"/>
        </w:rPr>
      </w:pPr>
      <w:hyperlink r:id="rId10" w:history="1">
        <w:r w:rsidRPr="00061643">
          <w:rPr>
            <w:rStyle w:val="a3"/>
            <w:lang w:val="kk-KZ"/>
          </w:rPr>
          <w:t>https://bilimland.kz/ru/subject/kazah-tili/7-synyp/nauryzda-ajtylatyn-tilekter?mid=97715bd0-eb3a-11e9-823e-a9ea2810b4f1</w:t>
        </w:r>
      </w:hyperlink>
      <w:bookmarkStart w:id="0" w:name="_GoBack"/>
      <w:bookmarkEnd w:id="0"/>
    </w:p>
    <w:sectPr w:rsidR="0078249D" w:rsidRPr="006C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377E"/>
    <w:multiLevelType w:val="hybridMultilevel"/>
    <w:tmpl w:val="2CF04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DC"/>
    <w:rsid w:val="00250DDC"/>
    <w:rsid w:val="006C1907"/>
    <w:rsid w:val="007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9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1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9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ru/subject/kazah-tili/7-synyp/nauryzdahy-merekelik-kiimder?mid=4b7146a0-f0c1-11e9-ad84-9bee4ba36ac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limland.kz/ru/subject/kazah-tili/7-synyp/nauryz-mejramyndahy-ojyn-sauyqtar?mid=9bdd36b0-eff6-11e9-947b-6b3cc75ef7f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subject/kazah-tili/7-synyp/nauryz-zhyl-basy?mid=9c5304d0-f168-11e9-bae6-67aa384abd9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limland.kz/ru/subject/kazah-tili/7-synyp/nauryzda-ajtylatyn-tilekter?mid=97715bd0-eb3a-11e9-823e-a9ea2810b4f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imland.kz/ru/subject/kazah-tili/7-synyp/nauryz-merekesindegi-dastarqan?mid=4bd55910-f094-11e9-991e-29ea0e809f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2020-03-19T05:21:00Z</dcterms:created>
  <dcterms:modified xsi:type="dcterms:W3CDTF">2020-03-19T05:21:00Z</dcterms:modified>
</cp:coreProperties>
</file>