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DA" w:rsidRPr="009A7656" w:rsidRDefault="009A7656" w:rsidP="00324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656">
        <w:rPr>
          <w:rFonts w:ascii="Times New Roman" w:hAnsi="Times New Roman" w:cs="Times New Roman"/>
          <w:sz w:val="28"/>
          <w:szCs w:val="28"/>
        </w:rPr>
        <w:t xml:space="preserve">План уроков для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3240A5" w:rsidRPr="009A7656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5059DA" w:rsidRPr="009A7656">
        <w:rPr>
          <w:rFonts w:ascii="Times New Roman" w:hAnsi="Times New Roman" w:cs="Times New Roman"/>
          <w:sz w:val="28"/>
          <w:szCs w:val="28"/>
        </w:rPr>
        <w:t xml:space="preserve">3 класса </w:t>
      </w:r>
    </w:p>
    <w:p w:rsidR="005059DA" w:rsidRPr="009A7656" w:rsidRDefault="009A7656" w:rsidP="00324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240A5" w:rsidRPr="009A7656">
        <w:rPr>
          <w:rFonts w:ascii="Times New Roman" w:hAnsi="Times New Roman" w:cs="Times New Roman"/>
          <w:sz w:val="28"/>
          <w:szCs w:val="28"/>
        </w:rPr>
        <w:t xml:space="preserve"> темам </w:t>
      </w:r>
      <w:r>
        <w:rPr>
          <w:rFonts w:ascii="Times New Roman" w:hAnsi="Times New Roman" w:cs="Times New Roman"/>
          <w:sz w:val="28"/>
          <w:szCs w:val="28"/>
        </w:rPr>
        <w:t>с16.03 по 20.03</w:t>
      </w:r>
    </w:p>
    <w:p w:rsidR="003240A5" w:rsidRPr="00542E94" w:rsidRDefault="003240A5" w:rsidP="003240A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8"/>
        <w:gridCol w:w="1732"/>
        <w:gridCol w:w="2580"/>
        <w:gridCol w:w="3032"/>
        <w:gridCol w:w="4590"/>
        <w:gridCol w:w="2134"/>
      </w:tblGrid>
      <w:tr w:rsidR="003240A5" w:rsidTr="003240A5">
        <w:tc>
          <w:tcPr>
            <w:tcW w:w="718" w:type="dxa"/>
          </w:tcPr>
          <w:p w:rsidR="003240A5" w:rsidRPr="00542E94" w:rsidRDefault="003240A5" w:rsidP="00AA7EC2">
            <w:pPr>
              <w:jc w:val="center"/>
              <w:rPr>
                <w:b/>
              </w:rPr>
            </w:pPr>
            <w:r w:rsidRPr="00542E94">
              <w:rPr>
                <w:b/>
              </w:rPr>
              <w:t>Дата</w:t>
            </w:r>
          </w:p>
        </w:tc>
        <w:tc>
          <w:tcPr>
            <w:tcW w:w="1732" w:type="dxa"/>
          </w:tcPr>
          <w:p w:rsidR="003240A5" w:rsidRPr="00542E94" w:rsidRDefault="003240A5" w:rsidP="00AA7EC2">
            <w:pPr>
              <w:jc w:val="center"/>
              <w:rPr>
                <w:b/>
              </w:rPr>
            </w:pPr>
            <w:r w:rsidRPr="00542E94">
              <w:rPr>
                <w:b/>
              </w:rPr>
              <w:t>Предмет</w:t>
            </w:r>
          </w:p>
        </w:tc>
        <w:tc>
          <w:tcPr>
            <w:tcW w:w="2580" w:type="dxa"/>
          </w:tcPr>
          <w:p w:rsidR="003240A5" w:rsidRPr="00542E94" w:rsidRDefault="003240A5" w:rsidP="00AA7EC2">
            <w:pPr>
              <w:jc w:val="center"/>
              <w:rPr>
                <w:b/>
              </w:rPr>
            </w:pPr>
            <w:r w:rsidRPr="00542E94">
              <w:rPr>
                <w:b/>
              </w:rPr>
              <w:t>Тема</w:t>
            </w:r>
          </w:p>
        </w:tc>
        <w:tc>
          <w:tcPr>
            <w:tcW w:w="3032" w:type="dxa"/>
          </w:tcPr>
          <w:p w:rsidR="003240A5" w:rsidRPr="00542E94" w:rsidRDefault="003240A5" w:rsidP="00AA7EC2">
            <w:pPr>
              <w:jc w:val="center"/>
              <w:rPr>
                <w:b/>
              </w:rPr>
            </w:pPr>
            <w:r w:rsidRPr="00542E94">
              <w:rPr>
                <w:b/>
              </w:rPr>
              <w:t>Цели обучения</w:t>
            </w:r>
          </w:p>
        </w:tc>
        <w:tc>
          <w:tcPr>
            <w:tcW w:w="4590" w:type="dxa"/>
          </w:tcPr>
          <w:p w:rsidR="003240A5" w:rsidRPr="00542E94" w:rsidRDefault="003240A5" w:rsidP="00AA7EC2">
            <w:pPr>
              <w:jc w:val="center"/>
              <w:rPr>
                <w:b/>
              </w:rPr>
            </w:pPr>
            <w:r w:rsidRPr="00542E94">
              <w:rPr>
                <w:b/>
              </w:rPr>
              <w:t>Краткое содержание</w:t>
            </w:r>
          </w:p>
        </w:tc>
        <w:tc>
          <w:tcPr>
            <w:tcW w:w="2134" w:type="dxa"/>
          </w:tcPr>
          <w:p w:rsidR="003240A5" w:rsidRPr="00542E94" w:rsidRDefault="003240A5" w:rsidP="00AA7EC2">
            <w:pPr>
              <w:jc w:val="center"/>
              <w:rPr>
                <w:b/>
              </w:rPr>
            </w:pPr>
            <w:proofErr w:type="spellStart"/>
            <w:proofErr w:type="gramStart"/>
            <w:r w:rsidRPr="00542E94">
              <w:rPr>
                <w:b/>
              </w:rPr>
              <w:t>Стр</w:t>
            </w:r>
            <w:proofErr w:type="spellEnd"/>
            <w:proofErr w:type="gramEnd"/>
            <w:r w:rsidRPr="00542E94">
              <w:rPr>
                <w:b/>
              </w:rPr>
              <w:t xml:space="preserve"> учебника</w:t>
            </w:r>
          </w:p>
        </w:tc>
      </w:tr>
      <w:tr w:rsidR="003240A5" w:rsidTr="003240A5">
        <w:tc>
          <w:tcPr>
            <w:tcW w:w="718" w:type="dxa"/>
            <w:vMerge w:val="restart"/>
          </w:tcPr>
          <w:p w:rsidR="003240A5" w:rsidRDefault="003240A5" w:rsidP="00AA7EC2">
            <w:pPr>
              <w:jc w:val="center"/>
            </w:pPr>
            <w:r>
              <w:t>17.03</w:t>
            </w:r>
          </w:p>
        </w:tc>
        <w:tc>
          <w:tcPr>
            <w:tcW w:w="1732" w:type="dxa"/>
          </w:tcPr>
          <w:p w:rsidR="003240A5" w:rsidRDefault="003240A5" w:rsidP="00AA7EC2">
            <w:pPr>
              <w:jc w:val="center"/>
            </w:pPr>
            <w:r>
              <w:t>Познание мира</w:t>
            </w:r>
          </w:p>
        </w:tc>
        <w:tc>
          <w:tcPr>
            <w:tcW w:w="2580" w:type="dxa"/>
          </w:tcPr>
          <w:p w:rsidR="003240A5" w:rsidRPr="005D5521" w:rsidRDefault="003240A5" w:rsidP="00AA7EC2">
            <w:pPr>
              <w:spacing w:line="240" w:lineRule="atLeast"/>
              <w:rPr>
                <w:b/>
                <w:sz w:val="24"/>
                <w:szCs w:val="24"/>
              </w:rPr>
            </w:pPr>
            <w:r w:rsidRPr="0074141E">
              <w:rPr>
                <w:b/>
                <w:sz w:val="24"/>
                <w:szCs w:val="24"/>
              </w:rPr>
              <w:t>Борцы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4141E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41E">
              <w:rPr>
                <w:b/>
                <w:sz w:val="24"/>
                <w:szCs w:val="24"/>
              </w:rPr>
              <w:t>независимость</w:t>
            </w:r>
          </w:p>
        </w:tc>
        <w:tc>
          <w:tcPr>
            <w:tcW w:w="3032" w:type="dxa"/>
          </w:tcPr>
          <w:p w:rsidR="003240A5" w:rsidRPr="005D5521" w:rsidRDefault="003240A5" w:rsidP="00AA7EC2">
            <w:pPr>
              <w:spacing w:line="240" w:lineRule="atLeast"/>
              <w:rPr>
                <w:sz w:val="24"/>
                <w:szCs w:val="24"/>
              </w:rPr>
            </w:pPr>
            <w:r w:rsidRPr="005D5521">
              <w:rPr>
                <w:rFonts w:eastAsia="Consolas,Times New Roman"/>
                <w:spacing w:val="2"/>
                <w:sz w:val="24"/>
                <w:szCs w:val="24"/>
              </w:rPr>
              <w:t>3.3.4.2. На исторических примерах представлять в творческой форме роль борцов за независимость казахского народа</w:t>
            </w:r>
          </w:p>
        </w:tc>
        <w:tc>
          <w:tcPr>
            <w:tcW w:w="4590" w:type="dxa"/>
          </w:tcPr>
          <w:p w:rsidR="003240A5" w:rsidRPr="005D5521" w:rsidRDefault="003240A5" w:rsidP="00AA7EC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D5521">
              <w:rPr>
                <w:sz w:val="24"/>
                <w:szCs w:val="24"/>
              </w:rPr>
              <w:t xml:space="preserve">Рассмотрите  иллюстрации  в учебнике.  Эти  памятники  установлены  в городах  Уральске,  Атырау, Астане, </w:t>
            </w:r>
            <w:proofErr w:type="spellStart"/>
            <w:r w:rsidRPr="005D5521">
              <w:rPr>
                <w:sz w:val="24"/>
                <w:szCs w:val="24"/>
              </w:rPr>
              <w:t>Алматы</w:t>
            </w:r>
            <w:proofErr w:type="spellEnd"/>
            <w:r w:rsidRPr="005D5521">
              <w:rPr>
                <w:sz w:val="24"/>
                <w:szCs w:val="24"/>
              </w:rPr>
              <w:t xml:space="preserve">. </w:t>
            </w:r>
          </w:p>
          <w:p w:rsidR="003240A5" w:rsidRDefault="003240A5" w:rsidP="00AA7EC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D5521">
              <w:rPr>
                <w:sz w:val="24"/>
                <w:szCs w:val="24"/>
              </w:rPr>
              <w:t>то батыры, которые поднялись на борьбу за независимость казахов. До сих пор в народе чтят их память.</w:t>
            </w:r>
          </w:p>
          <w:p w:rsidR="003240A5" w:rsidRPr="005D5521" w:rsidRDefault="003240A5" w:rsidP="00AA7EC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D5521">
              <w:rPr>
                <w:sz w:val="24"/>
                <w:szCs w:val="24"/>
              </w:rPr>
              <w:t xml:space="preserve"> В Уральске –  памятник  </w:t>
            </w:r>
            <w:proofErr w:type="spellStart"/>
            <w:r w:rsidRPr="005D5521">
              <w:rPr>
                <w:sz w:val="24"/>
                <w:szCs w:val="24"/>
              </w:rPr>
              <w:t>СырымуДатулы</w:t>
            </w:r>
            <w:proofErr w:type="spellEnd"/>
            <w:r w:rsidRPr="005D5521">
              <w:rPr>
                <w:sz w:val="24"/>
                <w:szCs w:val="24"/>
              </w:rPr>
              <w:t xml:space="preserve">,  в Атырау –  </w:t>
            </w:r>
            <w:proofErr w:type="spellStart"/>
            <w:r w:rsidRPr="005D5521">
              <w:rPr>
                <w:sz w:val="24"/>
                <w:szCs w:val="24"/>
              </w:rPr>
              <w:t>ИсатаюТайманову</w:t>
            </w:r>
            <w:proofErr w:type="spellEnd"/>
            <w:r w:rsidRPr="005D5521">
              <w:rPr>
                <w:sz w:val="24"/>
                <w:szCs w:val="24"/>
              </w:rPr>
              <w:t xml:space="preserve"> и Махамбету </w:t>
            </w:r>
            <w:proofErr w:type="spellStart"/>
            <w:r w:rsidRPr="005D5521">
              <w:rPr>
                <w:sz w:val="24"/>
                <w:szCs w:val="24"/>
              </w:rPr>
              <w:t>Утемисову</w:t>
            </w:r>
            <w:proofErr w:type="spellEnd"/>
            <w:r w:rsidRPr="005D5521">
              <w:rPr>
                <w:sz w:val="24"/>
                <w:szCs w:val="24"/>
              </w:rPr>
              <w:t xml:space="preserve">, в Астане – </w:t>
            </w:r>
            <w:proofErr w:type="spellStart"/>
            <w:r w:rsidRPr="005D5521">
              <w:rPr>
                <w:sz w:val="24"/>
                <w:szCs w:val="24"/>
              </w:rPr>
              <w:t>КенесарыКасымулы</w:t>
            </w:r>
            <w:proofErr w:type="spellEnd"/>
            <w:r w:rsidRPr="005D5521">
              <w:rPr>
                <w:sz w:val="24"/>
                <w:szCs w:val="24"/>
              </w:rPr>
              <w:t xml:space="preserve">, в </w:t>
            </w:r>
            <w:proofErr w:type="spellStart"/>
            <w:r w:rsidRPr="005D5521">
              <w:rPr>
                <w:sz w:val="24"/>
                <w:szCs w:val="24"/>
              </w:rPr>
              <w:t>Алматы</w:t>
            </w:r>
            <w:proofErr w:type="spellEnd"/>
            <w:r w:rsidRPr="005D5521">
              <w:rPr>
                <w:sz w:val="24"/>
                <w:szCs w:val="24"/>
              </w:rPr>
              <w:t xml:space="preserve"> – Амангельды </w:t>
            </w:r>
            <w:proofErr w:type="spellStart"/>
            <w:r w:rsidRPr="005D5521">
              <w:rPr>
                <w:sz w:val="24"/>
                <w:szCs w:val="24"/>
              </w:rPr>
              <w:t>Иманову</w:t>
            </w:r>
            <w:proofErr w:type="spellEnd"/>
            <w:r w:rsidRPr="005D5521">
              <w:rPr>
                <w:sz w:val="24"/>
                <w:szCs w:val="24"/>
              </w:rPr>
              <w:t xml:space="preserve">. </w:t>
            </w:r>
          </w:p>
          <w:p w:rsidR="003240A5" w:rsidRPr="003E7D32" w:rsidRDefault="003240A5" w:rsidP="00AA7EC2">
            <w:pPr>
              <w:spacing w:line="240" w:lineRule="atLeast"/>
              <w:rPr>
                <w:sz w:val="24"/>
                <w:szCs w:val="24"/>
              </w:rPr>
            </w:pPr>
            <w:r w:rsidRPr="003E7D32">
              <w:rPr>
                <w:sz w:val="24"/>
                <w:szCs w:val="24"/>
              </w:rPr>
              <w:t>Историки считают, что не стоит слишком у</w:t>
            </w:r>
            <w:r>
              <w:rPr>
                <w:sz w:val="24"/>
                <w:szCs w:val="24"/>
              </w:rPr>
              <w:t xml:space="preserve">ж много говорить о </w:t>
            </w:r>
            <w:proofErr w:type="spellStart"/>
            <w:r>
              <w:rPr>
                <w:sz w:val="24"/>
                <w:szCs w:val="24"/>
              </w:rPr>
              <w:t>добровольном</w:t>
            </w:r>
            <w:r w:rsidRPr="003E7D32">
              <w:rPr>
                <w:sz w:val="24"/>
                <w:szCs w:val="24"/>
              </w:rPr>
              <w:t>присоединении</w:t>
            </w:r>
            <w:proofErr w:type="spellEnd"/>
            <w:r w:rsidRPr="003E7D32">
              <w:rPr>
                <w:sz w:val="24"/>
                <w:szCs w:val="24"/>
              </w:rPr>
              <w:t xml:space="preserve"> тех или иных народов к России: каждый народ хо</w:t>
            </w:r>
            <w:r>
              <w:rPr>
                <w:sz w:val="24"/>
                <w:szCs w:val="24"/>
              </w:rPr>
              <w:t xml:space="preserve">чет жить самостоятельно, и если </w:t>
            </w:r>
            <w:r w:rsidRPr="003E7D32">
              <w:rPr>
                <w:sz w:val="24"/>
                <w:szCs w:val="24"/>
              </w:rPr>
              <w:t xml:space="preserve">присоединялся к великой державе </w:t>
            </w:r>
            <w:proofErr w:type="gramStart"/>
            <w:r w:rsidRPr="003E7D32">
              <w:rPr>
                <w:sz w:val="24"/>
                <w:szCs w:val="24"/>
              </w:rPr>
              <w:t>без</w:t>
            </w:r>
            <w:proofErr w:type="gramEnd"/>
          </w:p>
          <w:p w:rsidR="003240A5" w:rsidRPr="003E7D32" w:rsidRDefault="003240A5" w:rsidP="00AA7EC2">
            <w:pPr>
              <w:spacing w:line="240" w:lineRule="atLeast"/>
              <w:rPr>
                <w:sz w:val="24"/>
                <w:szCs w:val="24"/>
              </w:rPr>
            </w:pPr>
            <w:r w:rsidRPr="003E7D32">
              <w:rPr>
                <w:sz w:val="24"/>
                <w:szCs w:val="24"/>
              </w:rPr>
              <w:t xml:space="preserve">борьбы,  то  не от  хорошей  жизни.  </w:t>
            </w:r>
          </w:p>
          <w:p w:rsidR="003240A5" w:rsidRPr="003E7D32" w:rsidRDefault="003240A5" w:rsidP="00AA7EC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D32">
              <w:rPr>
                <w:sz w:val="24"/>
                <w:szCs w:val="24"/>
              </w:rPr>
              <w:t xml:space="preserve">дним  из  условий  присоединения  Казахстана  к  Российской  империи  было  оказание  военной поддержки при нападении внешних врагов. </w:t>
            </w:r>
          </w:p>
          <w:p w:rsidR="003240A5" w:rsidRPr="003E7D32" w:rsidRDefault="003240A5" w:rsidP="00AA7EC2">
            <w:pPr>
              <w:spacing w:line="240" w:lineRule="atLeast"/>
              <w:rPr>
                <w:sz w:val="24"/>
                <w:szCs w:val="24"/>
              </w:rPr>
            </w:pPr>
            <w:r w:rsidRPr="003E7D32">
              <w:rPr>
                <w:sz w:val="24"/>
                <w:szCs w:val="24"/>
              </w:rPr>
              <w:t xml:space="preserve">Но вхождение в состав России имело и отрицательные последствия. </w:t>
            </w:r>
          </w:p>
          <w:p w:rsidR="003240A5" w:rsidRPr="003E7D32" w:rsidRDefault="003240A5" w:rsidP="00AA7EC2">
            <w:pPr>
              <w:spacing w:line="240" w:lineRule="atLeast"/>
              <w:rPr>
                <w:sz w:val="24"/>
                <w:szCs w:val="24"/>
              </w:rPr>
            </w:pPr>
            <w:r w:rsidRPr="003E7D32">
              <w:rPr>
                <w:sz w:val="24"/>
                <w:szCs w:val="24"/>
              </w:rPr>
              <w:t xml:space="preserve">В начале </w:t>
            </w:r>
            <w:r w:rsidRPr="0074141E">
              <w:rPr>
                <w:sz w:val="24"/>
                <w:szCs w:val="24"/>
              </w:rPr>
              <w:t>XIX</w:t>
            </w:r>
            <w:r w:rsidRPr="003E7D32">
              <w:rPr>
                <w:sz w:val="24"/>
                <w:szCs w:val="24"/>
              </w:rPr>
              <w:t xml:space="preserve"> века царская Россия </w:t>
            </w:r>
            <w:r w:rsidRPr="003E7D32">
              <w:rPr>
                <w:sz w:val="24"/>
                <w:szCs w:val="24"/>
              </w:rPr>
              <w:lastRenderedPageBreak/>
              <w:t xml:space="preserve">захватила лучшие пастбищные земли в Казахстане. На </w:t>
            </w:r>
          </w:p>
          <w:p w:rsidR="003240A5" w:rsidRPr="003E7D32" w:rsidRDefault="003240A5" w:rsidP="00AA7EC2">
            <w:pPr>
              <w:spacing w:line="240" w:lineRule="atLeast"/>
              <w:rPr>
                <w:sz w:val="24"/>
                <w:szCs w:val="24"/>
              </w:rPr>
            </w:pPr>
            <w:r w:rsidRPr="003E7D32">
              <w:rPr>
                <w:sz w:val="24"/>
                <w:szCs w:val="24"/>
              </w:rPr>
              <w:t xml:space="preserve">захваченных </w:t>
            </w:r>
            <w:proofErr w:type="gramStart"/>
            <w:r w:rsidRPr="003E7D32">
              <w:rPr>
                <w:sz w:val="24"/>
                <w:szCs w:val="24"/>
              </w:rPr>
              <w:t>территориях</w:t>
            </w:r>
            <w:proofErr w:type="gramEnd"/>
            <w:r w:rsidRPr="003E7D32">
              <w:rPr>
                <w:sz w:val="24"/>
                <w:szCs w:val="24"/>
              </w:rPr>
              <w:t xml:space="preserve"> воздвигались крепости. Малейший протест со стороны казахов жестоко подавлялся </w:t>
            </w:r>
          </w:p>
          <w:p w:rsidR="003240A5" w:rsidRPr="003E7D32" w:rsidRDefault="003240A5" w:rsidP="00AA7EC2">
            <w:pPr>
              <w:spacing w:line="240" w:lineRule="atLeast"/>
              <w:rPr>
                <w:sz w:val="24"/>
                <w:szCs w:val="24"/>
              </w:rPr>
            </w:pPr>
            <w:r w:rsidRPr="003E7D32">
              <w:rPr>
                <w:sz w:val="24"/>
                <w:szCs w:val="24"/>
              </w:rPr>
              <w:t xml:space="preserve">карательными </w:t>
            </w:r>
            <w:r>
              <w:rPr>
                <w:sz w:val="24"/>
                <w:szCs w:val="24"/>
              </w:rPr>
              <w:t xml:space="preserve">отрядами. Ханская власть в крае </w:t>
            </w:r>
            <w:r w:rsidRPr="003E7D32">
              <w:rPr>
                <w:sz w:val="24"/>
                <w:szCs w:val="24"/>
              </w:rPr>
              <w:t>была отменена.</w:t>
            </w:r>
          </w:p>
          <w:p w:rsidR="003240A5" w:rsidRPr="003E7D32" w:rsidRDefault="003240A5" w:rsidP="00AA7EC2">
            <w:pPr>
              <w:spacing w:line="240" w:lineRule="atLeast"/>
              <w:rPr>
                <w:sz w:val="24"/>
                <w:szCs w:val="24"/>
              </w:rPr>
            </w:pPr>
            <w:r w:rsidRPr="003E7D32">
              <w:rPr>
                <w:sz w:val="24"/>
                <w:szCs w:val="24"/>
              </w:rPr>
              <w:t>Все это послужило причиной для начала восстани</w:t>
            </w:r>
            <w:bookmarkStart w:id="0" w:name="_GoBack"/>
            <w:bookmarkEnd w:id="0"/>
            <w:r w:rsidRPr="003E7D32">
              <w:rPr>
                <w:sz w:val="24"/>
                <w:szCs w:val="24"/>
              </w:rPr>
              <w:t>й в Степи. Восстания были подавлены, но имена их руководителей навсегда остались в памяти народа</w:t>
            </w:r>
          </w:p>
          <w:p w:rsidR="003240A5" w:rsidRDefault="003240A5" w:rsidP="00AA7EC2">
            <w:pPr>
              <w:jc w:val="center"/>
            </w:pPr>
            <w:r>
              <w:t xml:space="preserve">Чтение статьи в учебнике и составление таблицы «+ и – </w:t>
            </w:r>
            <w:proofErr w:type="spellStart"/>
            <w:r>
              <w:t>присоедениения</w:t>
            </w:r>
            <w:proofErr w:type="spellEnd"/>
            <w:r>
              <w:t xml:space="preserve"> Казахстана к России»</w:t>
            </w:r>
          </w:p>
        </w:tc>
        <w:tc>
          <w:tcPr>
            <w:tcW w:w="2134" w:type="dxa"/>
          </w:tcPr>
          <w:p w:rsidR="003240A5" w:rsidRDefault="003240A5" w:rsidP="00AA7EC2">
            <w:r>
              <w:lastRenderedPageBreak/>
              <w:t xml:space="preserve">Стр. 66-68 </w:t>
            </w:r>
            <w:proofErr w:type="spellStart"/>
            <w:r>
              <w:t>чит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на вопросы</w:t>
            </w:r>
          </w:p>
          <w:p w:rsidR="003240A5" w:rsidRDefault="003240A5" w:rsidP="00AA7EC2">
            <w:r>
              <w:t>знать борцов за независимость</w:t>
            </w:r>
          </w:p>
        </w:tc>
      </w:tr>
    </w:tbl>
    <w:p w:rsidR="00C626AA" w:rsidRDefault="00C626AA"/>
    <w:sectPr w:rsidR="00C626AA" w:rsidSect="003240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40A5"/>
    <w:rsid w:val="003240A5"/>
    <w:rsid w:val="005059DA"/>
    <w:rsid w:val="00655F6F"/>
    <w:rsid w:val="009A7656"/>
    <w:rsid w:val="00C6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0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Company>WolfishLair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5</cp:revision>
  <dcterms:created xsi:type="dcterms:W3CDTF">2020-03-18T08:41:00Z</dcterms:created>
  <dcterms:modified xsi:type="dcterms:W3CDTF">2020-03-18T09:56:00Z</dcterms:modified>
</cp:coreProperties>
</file>