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1" w:rsidRDefault="009C1091" w:rsidP="009C1091">
      <w:pPr>
        <w:jc w:val="center"/>
        <w:rPr>
          <w:b/>
          <w:sz w:val="36"/>
        </w:rPr>
      </w:pPr>
      <w:r w:rsidRPr="009C1091">
        <w:rPr>
          <w:b/>
          <w:sz w:val="36"/>
        </w:rPr>
        <w:t xml:space="preserve">Статистика в </w:t>
      </w:r>
      <w:proofErr w:type="gramStart"/>
      <w:r w:rsidRPr="009C1091">
        <w:rPr>
          <w:b/>
          <w:sz w:val="36"/>
        </w:rPr>
        <w:t>школьной</w:t>
      </w:r>
      <w:proofErr w:type="gramEnd"/>
      <w:r w:rsidRPr="009C1091">
        <w:rPr>
          <w:b/>
          <w:sz w:val="36"/>
        </w:rPr>
        <w:t xml:space="preserve"> ЕНТ</w:t>
      </w:r>
    </w:p>
    <w:p w:rsidR="009C1091" w:rsidRDefault="009C1091" w:rsidP="009C1091">
      <w:pPr>
        <w:jc w:val="center"/>
        <w:rPr>
          <w:b/>
          <w:sz w:val="36"/>
        </w:rPr>
      </w:pPr>
    </w:p>
    <w:p w:rsidR="009C1091" w:rsidRDefault="009C1091" w:rsidP="009C1091">
      <w:pPr>
        <w:jc w:val="center"/>
        <w:rPr>
          <w:b/>
          <w:sz w:val="36"/>
        </w:rPr>
      </w:pPr>
    </w:p>
    <w:p w:rsidR="009C1091" w:rsidRDefault="009C1091" w:rsidP="009C1091">
      <w:pPr>
        <w:jc w:val="center"/>
        <w:rPr>
          <w:b/>
          <w:sz w:val="36"/>
        </w:rPr>
      </w:pPr>
    </w:p>
    <w:p w:rsidR="009C1091" w:rsidRPr="009C1091" w:rsidRDefault="009C1091" w:rsidP="009C1091">
      <w:pPr>
        <w:jc w:val="center"/>
        <w:rPr>
          <w:b/>
          <w:sz w:val="36"/>
        </w:rPr>
      </w:pPr>
    </w:p>
    <w:tbl>
      <w:tblPr>
        <w:tblStyle w:val="a3"/>
        <w:tblpPr w:leftFromText="180" w:rightFromText="180" w:horzAnchor="margin" w:tblpXSpec="center" w:tblpY="844"/>
        <w:tblW w:w="10491" w:type="dxa"/>
        <w:tblLook w:val="04A0"/>
      </w:tblPr>
      <w:tblGrid>
        <w:gridCol w:w="3687"/>
        <w:gridCol w:w="3402"/>
        <w:gridCol w:w="3402"/>
      </w:tblGrid>
      <w:tr w:rsidR="009C1091" w:rsidRPr="009C1091" w:rsidTr="009C1091">
        <w:tc>
          <w:tcPr>
            <w:tcW w:w="3687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>2016-2017</w:t>
            </w:r>
          </w:p>
        </w:tc>
        <w:tc>
          <w:tcPr>
            <w:tcW w:w="3402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>2017-2018</w:t>
            </w:r>
          </w:p>
        </w:tc>
        <w:tc>
          <w:tcPr>
            <w:tcW w:w="3402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 xml:space="preserve">2018-2019 </w:t>
            </w:r>
          </w:p>
        </w:tc>
      </w:tr>
      <w:tr w:rsidR="009C1091" w:rsidRPr="009C1091" w:rsidTr="009C1091">
        <w:tc>
          <w:tcPr>
            <w:tcW w:w="3687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>69%</w:t>
            </w:r>
          </w:p>
        </w:tc>
        <w:tc>
          <w:tcPr>
            <w:tcW w:w="3402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>71,54%</w:t>
            </w:r>
          </w:p>
        </w:tc>
        <w:tc>
          <w:tcPr>
            <w:tcW w:w="3402" w:type="dxa"/>
          </w:tcPr>
          <w:p w:rsidR="009C1091" w:rsidRPr="009C1091" w:rsidRDefault="009C1091" w:rsidP="009C1091">
            <w:pPr>
              <w:rPr>
                <w:rFonts w:ascii="Times New Roman" w:hAnsi="Times New Roman" w:cs="Times New Roman"/>
                <w:sz w:val="72"/>
              </w:rPr>
            </w:pPr>
            <w:r w:rsidRPr="009C1091">
              <w:rPr>
                <w:rFonts w:ascii="Times New Roman" w:hAnsi="Times New Roman" w:cs="Times New Roman"/>
                <w:sz w:val="72"/>
              </w:rPr>
              <w:t>51%</w:t>
            </w:r>
          </w:p>
        </w:tc>
      </w:tr>
    </w:tbl>
    <w:p w:rsidR="00BB22C6" w:rsidRDefault="00BB22C6"/>
    <w:sectPr w:rsidR="00BB22C6" w:rsidSect="00BB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C1091"/>
    <w:rsid w:val="009C1091"/>
    <w:rsid w:val="00BB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2020-03-11T07:12:00Z</dcterms:created>
  <dcterms:modified xsi:type="dcterms:W3CDTF">2020-03-11T07:17:00Z</dcterms:modified>
</cp:coreProperties>
</file>