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82" w:rsidRPr="004D2082" w:rsidRDefault="004D2082" w:rsidP="004D2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t>С 10 по 14.02.2020 года в ОСШ №1 проводятся мероприятия ко дню Финансовой грамотности.</w:t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рамках недели финансовой грамотности для детей и молодежи по всей стране проводятся уроки, лекции, экскурсии, творческие конкурсы, встречи с финансовыми экспертами. Школьники знакомились с основными финансовыми понятиями и принципами финансово грамотного поведения, узнавали подробнее о существующих финансовых рисках и защите своих прав, а также обсудили с экспертами, как грамотно подойти к принятию своих первых финансовых решений.</w:t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составленному плану прошла линейка, посвященная открытию «Недели Финансовой Грамотности», проходили классные часы на тему «Просто о финансах», «Основы личного финансового планирования», семинары с просмотром познавательных видео роликов «Электронные финансы», психологические тренинги, игры «Монополия», «Как жить по средствам», «Денежная Пирамида». Прошла акция «Инвестируй в себя!», где ребята не только узнали, что такое инвестиция, но и связал здоровый образ жизни, обучение, умение контролировать свое поведение со своим будущим.</w:t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классам раздавались памятки «12 советов управления деньгами», эта карманная шпаргалка поможет ребятам контролировать денежные средства и быть внимательными.</w:t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переменах старшие школьники организовывали сюжетные игры «Город мастеров», «Его величество Экономика», куда привлекали учеников среднего и даже младшего звена, рассказывая о том, что такое деньги и как ими управлять.</w:t>
      </w:r>
    </w:p>
    <w:p w:rsidR="004D2082" w:rsidRPr="004D2082" w:rsidRDefault="004D2082" w:rsidP="004D208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"https://www.facebook.com/photo.php?fbid=479898912887338&amp;set=pcb.479899199553976&amp;type=3&amp;__tn__=HH-R&amp;eid=ARCH6wtWwIN1ZThGbo4fSZRqetgMPbhytI11mjo10ID2NQkCOTzz0NnV5UcLTouvCglFHSuav1QtKqEN" </w:instrText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D2082" w:rsidRPr="004D2082" w:rsidRDefault="004D2082" w:rsidP="004D2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643790" cy="1484416"/>
            <wp:effectExtent l="19050" t="0" r="4160" b="0"/>
            <wp:docPr id="1" name="Рисунок 1" descr="На изображении может находиться: 4 человека, люди стоят и в помещени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4 человека, люди стоят и в помещени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710" cy="148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885440" cy="1614805"/>
            <wp:effectExtent l="19050" t="0" r="0" b="0"/>
            <wp:docPr id="6" name="Рисунок 2" descr="На изображении может находиться: 4 человека, люди сидят, стол и в помещени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4 человека, люди сидят, стол и в помещени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082" w:rsidRPr="004D2082" w:rsidRDefault="004D2082" w:rsidP="004D208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"https://www.facebook.com/photo.php?fbid=479898899554006&amp;set=pcb.479899199553976&amp;type=3&amp;__tn__=HH-R&amp;eid=ARCStDlzdcmCnb21IjhuDRPx_rc3mJi6caNY9MZFTnkbdwlC1wheMvfIKgws-u-qMAt-nbblBKHg1U_f" </w:instrText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D2082" w:rsidRPr="004D2082" w:rsidRDefault="004D2082" w:rsidP="004D2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082" w:rsidRPr="004D2082" w:rsidRDefault="004D2082" w:rsidP="004D208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"https://www.facebook.com/photo.php?fbid=479898916220671&amp;set=pcb.479899199553976&amp;type=3&amp;__tn__=HH-R&amp;eid=ARD1hzg21UOtHCvRmY-7Hb-gSHSMCixbD4pAq0Ay_6eh0Y8RkreWo3YNAHbbj30NaVUhhigbVzp-NmKx" </w:instrText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D2082" w:rsidRPr="004D2082" w:rsidRDefault="004D2082" w:rsidP="004D2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161540" cy="1614805"/>
            <wp:effectExtent l="19050" t="0" r="0" b="0"/>
            <wp:docPr id="3" name="Рисунок 3" descr="На изображении может находиться: один или несколько человек, люди сидят, экран и в помещени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один или несколько человек, люди сидят, экран и в помещени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614805" cy="2161540"/>
            <wp:effectExtent l="19050" t="0" r="4445" b="0"/>
            <wp:docPr id="5" name="Рисунок 4" descr="На изображении может находиться: 4 человека, в том числе Білімді Ұрпақ, люди сидят и в помещении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4 человека, в том числе Білімді Ұрпақ, люди сидят и в помещении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216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082" w:rsidRPr="004D2082" w:rsidRDefault="004D2082" w:rsidP="004D208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"https://www.facebook.com/photo.php?fbid=479898989553997&amp;set=pcb.479899199553976&amp;type=3&amp;__tn__=HH-R&amp;eid=ARCS9DsZoNs31A7p-JhmjejIlsYOzrTUNMRnYN0aDTexPSGMdRVTt1I-l4XvjPAZs64cUE1tQ8Ueadu0" </w:instrText>
      </w: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D2082" w:rsidRPr="004D2082" w:rsidRDefault="004D2082" w:rsidP="004D2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082" w:rsidRPr="004D2082" w:rsidRDefault="004D2082" w:rsidP="004D2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D2082" w:rsidRPr="004D2082" w:rsidRDefault="004D2082" w:rsidP="004D208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D208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4D2082" w:rsidRPr="004D2082" w:rsidRDefault="004D2082" w:rsidP="004D2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4D20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</w:p>
    <w:p w:rsidR="004D2082" w:rsidRPr="004D2082" w:rsidRDefault="004D2082" w:rsidP="004D208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D208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D67A6" w:rsidRDefault="004D67A6"/>
    <w:sectPr w:rsidR="004D67A6" w:rsidSect="004D6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D2082"/>
    <w:rsid w:val="004D2082"/>
    <w:rsid w:val="004D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4D2082"/>
  </w:style>
  <w:style w:type="character" w:styleId="a4">
    <w:name w:val="Hyperlink"/>
    <w:basedOn w:val="a0"/>
    <w:uiPriority w:val="99"/>
    <w:semiHidden/>
    <w:unhideWhenUsed/>
    <w:rsid w:val="004D208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2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D208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4D208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2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D208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2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06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8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48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0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6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2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79898916220671&amp;set=pcb.479899199553976&amp;type=3&amp;__tn__=HH-R&amp;eid=ARD1hzg21UOtHCvRmY-7Hb-gSHSMCixbD4pAq0Ay_6eh0Y8RkreWo3YNAHbbj30NaVUhhigbVzp-NmK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ufi/reaction/profile/browser/?ft_ent_identifier=ZmVlZGJhY2s6NDc5ODk5MTk5NTUzOTc2&amp;av=1000260169999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79898899554006&amp;set=pcb.479899199553976&amp;type=3&amp;__tn__=HH-R&amp;eid=ARCStDlzdcmCnb21IjhuDRPx_rc3mJi6caNY9MZFTnkbdwlC1wheMvfIKgws-u-qMAt-nbblBKHg1U_f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facebook.com/photo.php?fbid=479898989553997&amp;set=pcb.479899199553976&amp;type=3&amp;__tn__=HH-R&amp;eid=ARCS9DsZoNs31A7p-JhmjejIlsYOzrTUNMRnYN0aDTexPSGMdRVTt1I-l4XvjPAZs64cUE1tQ8Ueadu0" TargetMode="External"/><Relationship Id="rId4" Type="http://schemas.openxmlformats.org/officeDocument/2006/relationships/hyperlink" Target="https://www.facebook.com/photo.php?fbid=479898912887338&amp;set=pcb.479899199553976&amp;type=3&amp;__tn__=HH-R&amp;eid=ARCH6wtWwIN1ZThGbo4fSZRqetgMPbhytI11mjo10ID2NQkCOTzz0NnV5UcLTouvCglFHSuav1QtKqEN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2070</Characters>
  <Application>Microsoft Office Word</Application>
  <DocSecurity>0</DocSecurity>
  <Lines>17</Lines>
  <Paragraphs>4</Paragraphs>
  <ScaleCrop>false</ScaleCrop>
  <Company>Microsoft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2020-03-03T11:40:00Z</dcterms:created>
  <dcterms:modified xsi:type="dcterms:W3CDTF">2020-03-03T11:42:00Z</dcterms:modified>
</cp:coreProperties>
</file>