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shd w:val="clear" w:color="auto" w:fill="FFFFFF"/>
        <w:tblCellMar>
          <w:left w:w="0" w:type="dxa"/>
          <w:right w:w="0" w:type="dxa"/>
        </w:tblCellMar>
        <w:tblLook w:val="04A0" w:firstRow="1" w:lastRow="0" w:firstColumn="1" w:lastColumn="0" w:noHBand="0" w:noVBand="1"/>
      </w:tblPr>
      <w:tblGrid>
        <w:gridCol w:w="10490"/>
      </w:tblGrid>
      <w:tr w:rsidR="005E51D5" w:rsidRPr="005E51D5" w:rsidTr="005E51D5">
        <w:tc>
          <w:tcPr>
            <w:tcW w:w="10490" w:type="dxa"/>
            <w:tcBorders>
              <w:top w:val="nil"/>
              <w:left w:val="nil"/>
              <w:bottom w:val="nil"/>
              <w:right w:val="nil"/>
            </w:tcBorders>
            <w:shd w:val="clear" w:color="auto" w:fill="auto"/>
            <w:tcMar>
              <w:top w:w="45" w:type="dxa"/>
              <w:left w:w="75" w:type="dxa"/>
              <w:bottom w:w="45" w:type="dxa"/>
              <w:right w:w="75" w:type="dxa"/>
            </w:tcMar>
            <w:hideMark/>
          </w:tcPr>
          <w:p w:rsidR="005E51D5" w:rsidRPr="005E51D5" w:rsidRDefault="005E51D5" w:rsidP="005E51D5">
            <w:r w:rsidRPr="005E51D5">
              <w:t>Қазақстан Республикасы</w:t>
            </w:r>
            <w:r w:rsidRPr="005E51D5">
              <w:br/>
              <w:t>Білім және ғылым министрінің</w:t>
            </w:r>
            <w:bookmarkStart w:id="0" w:name="_GoBack"/>
            <w:bookmarkEnd w:id="0"/>
            <w:r w:rsidRPr="005E51D5">
              <w:br/>
              <w:t>2015 жылғы 13 cәуірдегі</w:t>
            </w:r>
            <w:r w:rsidRPr="005E51D5">
              <w:br/>
              <w:t>№ 198 бұйрығына</w:t>
            </w:r>
            <w:r w:rsidRPr="005E51D5">
              <w:br/>
              <w:t>3-қосымша</w:t>
            </w:r>
          </w:p>
        </w:tc>
      </w:tr>
    </w:tbl>
    <w:p w:rsidR="005E51D5" w:rsidRPr="005E51D5" w:rsidRDefault="005E51D5" w:rsidP="005E51D5">
      <w:r w:rsidRPr="005E51D5">
        <w:t>"Кәмелетке толмаған балалардың мүлкіне иелік ету және кәмелетке толмағанбалаларға мұра ресімдеу үшін анықтамалар беру" мемлекеттік көрсетілетін қызмет стандарты</w:t>
      </w:r>
    </w:p>
    <w:p w:rsidR="005E51D5" w:rsidRPr="005E51D5" w:rsidRDefault="005E51D5" w:rsidP="005E51D5">
      <w:r w:rsidRPr="005E51D5">
        <w:t xml:space="preserve">      Ескерту. Стандарт жаңа редакцияда – ҚР Білім және ғылым министрінің </w:t>
      </w:r>
      <w:proofErr w:type="gramStart"/>
      <w:r w:rsidRPr="005E51D5">
        <w:t>13.12.2018 </w:t>
      </w:r>
      <w:hyperlink r:id="rId4" w:anchor="z20" w:history="1">
        <w:r w:rsidRPr="005E51D5">
          <w:rPr>
            <w:rStyle w:val="a5"/>
          </w:rPr>
          <w:t>№ 684</w:t>
        </w:r>
      </w:hyperlink>
      <w:r w:rsidRPr="005E51D5">
        <w:t> (</w:t>
      </w:r>
      <w:proofErr w:type="gramEnd"/>
      <w:r w:rsidRPr="005E51D5">
        <w:t>алғаш ресми жарияланған күнінен кейін күнтізбелік он күн өткен соң қолданысқа енгізіледі) бұйрығымен.</w:t>
      </w:r>
    </w:p>
    <w:p w:rsidR="005E51D5" w:rsidRPr="005E51D5" w:rsidRDefault="005E51D5" w:rsidP="005E51D5">
      <w:r w:rsidRPr="005E51D5">
        <w:t>1-тарау. Жалпы ережелер</w:t>
      </w:r>
    </w:p>
    <w:p w:rsidR="005E51D5" w:rsidRPr="005E51D5" w:rsidRDefault="005E51D5" w:rsidP="005E51D5">
      <w:r w:rsidRPr="005E51D5">
        <w:t>      1.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қызметі (бұдан әрі - мемлекеттік көрсетілетін қызмет).</w:t>
      </w:r>
    </w:p>
    <w:p w:rsidR="005E51D5" w:rsidRPr="005E51D5" w:rsidRDefault="005E51D5" w:rsidP="005E51D5">
      <w:r w:rsidRPr="005E51D5">
        <w:t>      2. Мемлекеттік көрсетілетін қызмет стандартын Қазақстан Республикасы Білім және ғылым министрлігі (бұдан әрі - Министрлік) әзірлеген.</w:t>
      </w:r>
    </w:p>
    <w:p w:rsidR="005E51D5" w:rsidRPr="005E51D5" w:rsidRDefault="005E51D5" w:rsidP="005E51D5">
      <w:r w:rsidRPr="005E51D5">
        <w:t>      3. Мемлекеттік қызметті Астана, Алматы жәнеШымкент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p w:rsidR="005E51D5" w:rsidRPr="005E51D5" w:rsidRDefault="005E51D5" w:rsidP="005E51D5">
      <w:r w:rsidRPr="005E51D5">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p w:rsidR="005E51D5" w:rsidRPr="005E51D5" w:rsidRDefault="005E51D5" w:rsidP="005E51D5">
      <w:r w:rsidRPr="005E51D5">
        <w:t>2-тарау. Мемлекеттік қызмет көрсету тәртібі</w:t>
      </w:r>
    </w:p>
    <w:p w:rsidR="005E51D5" w:rsidRPr="005E51D5" w:rsidRDefault="005E51D5" w:rsidP="005E51D5">
      <w:r w:rsidRPr="005E51D5">
        <w:t>      4. Мемлекеттік қызмет көрсету мерзімі құжаттар топтамасын портал арқылы тапсырған сәттен бастап - 3 (үш) жұмыс күні.</w:t>
      </w:r>
    </w:p>
    <w:p w:rsidR="005E51D5" w:rsidRPr="005E51D5" w:rsidRDefault="005E51D5" w:rsidP="005E51D5">
      <w:r w:rsidRPr="005E51D5">
        <w:t>      5. Мемлекеттік қызмет көрсету нысаны - электронды (ішінара автоматтандырылған).</w:t>
      </w:r>
    </w:p>
    <w:p w:rsidR="005E51D5" w:rsidRPr="005E51D5" w:rsidRDefault="005E51D5" w:rsidP="005E51D5">
      <w:r w:rsidRPr="005E51D5">
        <w:t xml:space="preserve">      6. Мемлекеттік қызмет көрсетудің нәтижесі осы мемлекеттік көрсетілетін қызмет </w:t>
      </w:r>
      <w:proofErr w:type="gramStart"/>
      <w:r w:rsidRPr="005E51D5">
        <w:t>стандартына </w:t>
      </w:r>
      <w:hyperlink r:id="rId5" w:anchor="z1267" w:history="1">
        <w:r w:rsidRPr="005E51D5">
          <w:rPr>
            <w:rStyle w:val="a5"/>
          </w:rPr>
          <w:t>1-қосымшаға</w:t>
        </w:r>
      </w:hyperlink>
      <w:r w:rsidRPr="005E51D5">
        <w:t> сәйкес</w:t>
      </w:r>
      <w:proofErr w:type="gramEnd"/>
      <w:r w:rsidRPr="005E51D5">
        <w:t xml:space="preserve"> нысан бойынша кәмелетке толмаған балалардың мүлігіне иелік ету туралы анықтамане осы мемлекеттік қызмет стандартының 10-тармағында көрсетілген негіздер бойынша мемлекеттік қызмет көрсетуден бас тарту туралы дәлелді жауап.</w:t>
      </w:r>
    </w:p>
    <w:p w:rsidR="005E51D5" w:rsidRPr="005E51D5" w:rsidRDefault="005E51D5" w:rsidP="005E51D5">
      <w:r w:rsidRPr="005E51D5">
        <w:t>      Мемлекеттік қызмет көрсету нәтижесін ұсыну нысаны - электрондық түрінде.</w:t>
      </w:r>
    </w:p>
    <w:p w:rsidR="005E51D5" w:rsidRPr="005E51D5" w:rsidRDefault="005E51D5" w:rsidP="005E51D5">
      <w:r w:rsidRPr="005E51D5">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rsidR="005E51D5" w:rsidRPr="005E51D5" w:rsidRDefault="005E51D5" w:rsidP="005E51D5">
      <w:r w:rsidRPr="005E51D5">
        <w:t>      7. Мемлекеттік қызмет жеке тұлғаларға (бұдан әрі - көрсетілетін қызметті алушы) тегін көрсетіледі.</w:t>
      </w:r>
    </w:p>
    <w:p w:rsidR="005E51D5" w:rsidRPr="005E51D5" w:rsidRDefault="005E51D5" w:rsidP="005E51D5">
      <w:r w:rsidRPr="005E51D5">
        <w:t>      8. Порталдағыжұмыс кестесі: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5E51D5" w:rsidRPr="005E51D5" w:rsidRDefault="005E51D5" w:rsidP="005E51D5">
      <w:r w:rsidRPr="005E51D5">
        <w:t>      9. Мемлекеттік қызметті көрсету үшін қажетті құжаттардың тізбесі:</w:t>
      </w:r>
    </w:p>
    <w:p w:rsidR="005E51D5" w:rsidRPr="005E51D5" w:rsidRDefault="005E51D5" w:rsidP="005E51D5">
      <w:r w:rsidRPr="005E51D5">
        <w:t>      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осы мемлекеттік көрсетілетін қызмет стандартына 2-қосымшаға сәйкес кәмелетке толмаған балалардың мүлкіне иелік ету және кәмелетке толмаған балаларға мұра ресімдеу үшін нысан бойынша өтініш;</w:t>
      </w:r>
    </w:p>
    <w:p w:rsidR="005E51D5" w:rsidRPr="005E51D5" w:rsidRDefault="005E51D5" w:rsidP="005E51D5">
      <w:r w:rsidRPr="005E51D5">
        <w:lastRenderedPageBreak/>
        <w:t>      2) бала 2007 жылғы 13 тамызға дейін не Қазақстан Республикасынан тыс жерде туылған жағдайда баланың туу туралы куәлігінің электрондық көшірмесі;</w:t>
      </w:r>
    </w:p>
    <w:p w:rsidR="005E51D5" w:rsidRPr="005E51D5" w:rsidRDefault="005E51D5" w:rsidP="005E51D5">
      <w:r w:rsidRPr="005E51D5">
        <w:t>      3) мәмілелерді ресімдеуге жұбайының (зайыбының) атынан нотариус куәландырған келісімі немесе баланың (балалардың) заңды өкілінің келісімі (мүлік ортақ болған жағдайда), қайтыс болуы туралы куәлік (қайтыс болған жағдайда)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w:t>
      </w:r>
      <w:hyperlink r:id="rId6" w:anchor="z1" w:history="1">
        <w:r w:rsidRPr="005E51D5">
          <w:rPr>
            <w:rStyle w:val="a5"/>
          </w:rPr>
          <w:t>бұйрығымен</w:t>
        </w:r>
      </w:hyperlink>
      <w:r w:rsidRPr="005E51D5">
        <w:t> (бұдан әрі - № 112 бұйрық) (нормативтік құқықтық актілерді мемлекеттік тіркеу тізілімінде № 10764 болып тіркелген) бекітілген нысан бойынша туу туралы анықтама (2008 жылға дейін бала некесіз туылған жағдайда) электрондық көшiрмелері;</w:t>
      </w:r>
    </w:p>
    <w:p w:rsidR="005E51D5" w:rsidRPr="005E51D5" w:rsidRDefault="005E51D5" w:rsidP="005E51D5">
      <w:r w:rsidRPr="005E51D5">
        <w:t>      4) заң бойынша мұрагерлікке құқығы туралы куәліктің электрондық көшірмесі (нотариустан) (заң бойынша мұрагерлікке құқық алған жағдайда);</w:t>
      </w:r>
    </w:p>
    <w:p w:rsidR="005E51D5" w:rsidRPr="005E51D5" w:rsidRDefault="005E51D5" w:rsidP="005E51D5">
      <w:r w:rsidRPr="005E51D5">
        <w:t>      5) мүліктің болуын растайтын құжаттардың электрондық көшірмесі.</w:t>
      </w:r>
    </w:p>
    <w:p w:rsidR="005E51D5" w:rsidRPr="005E51D5" w:rsidRDefault="005E51D5" w:rsidP="005E51D5">
      <w:r w:rsidRPr="005E51D5">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некеге тұру немесе бұзу туралы куәлік (2008 жылдан кейін некеге тұрған немесе бұзған жағдайда), мүліктің болуын растайтын құжаттар, туу туралы анықтама (2008 жылға дейін бала некесіз туылған жағдайда), қорғаншылық және қамқоршылық жөнінде анықтама (қорғаншыларға) туралы мәліметтерді көрсетілетін қызметті алушы "электрондық үкімет" шлюзі арқылы тиісті мемлекеттік ақпараттық жүйелерден алады.</w:t>
      </w:r>
    </w:p>
    <w:p w:rsidR="005E51D5" w:rsidRPr="005E51D5" w:rsidRDefault="005E51D5" w:rsidP="005E51D5">
      <w:r w:rsidRPr="005E51D5">
        <w:t>      Егер Қазақстан Республикасының заңдарында өзгеше көзделмесе, қызмет беруші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5E51D5" w:rsidRPr="005E51D5" w:rsidRDefault="005E51D5" w:rsidP="005E51D5">
      <w:r w:rsidRPr="005E51D5">
        <w:t>      Көрсетілетін қызметті алушы барлық қажетті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мәртебе көрсетіледі.</w:t>
      </w:r>
    </w:p>
    <w:p w:rsidR="005E51D5" w:rsidRPr="005E51D5" w:rsidRDefault="005E51D5" w:rsidP="005E51D5">
      <w:r w:rsidRPr="005E51D5">
        <w:t>      Көрсетілетін қызметті алушы мемлекеттік көрсетілетін қызмет стандартының 9-тармағына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rsidR="005E51D5" w:rsidRPr="005E51D5" w:rsidRDefault="005E51D5" w:rsidP="005E51D5">
      <w:r w:rsidRPr="005E51D5">
        <w:t xml:space="preserve">      Ескерту. 9-тармақ жаңа редакцияда – ҚР Білім және ғылым министрінің </w:t>
      </w:r>
      <w:proofErr w:type="gramStart"/>
      <w:r w:rsidRPr="005E51D5">
        <w:t>22.04.2019 </w:t>
      </w:r>
      <w:hyperlink r:id="rId7" w:anchor="z16" w:history="1">
        <w:r w:rsidRPr="005E51D5">
          <w:rPr>
            <w:rStyle w:val="a5"/>
          </w:rPr>
          <w:t>№ 159</w:t>
        </w:r>
      </w:hyperlink>
      <w:r w:rsidRPr="005E51D5">
        <w:t> (</w:t>
      </w:r>
      <w:proofErr w:type="gramEnd"/>
      <w:r w:rsidRPr="005E51D5">
        <w:t>алғаш ресми жарияланған күнінен кейін күнтізбелік он күн өткен соң қолданысқа енгізіледі) бұйрығымен.</w:t>
      </w:r>
      <w:r w:rsidRPr="005E51D5">
        <w:br/>
      </w:r>
    </w:p>
    <w:p w:rsidR="005E51D5" w:rsidRPr="005E51D5" w:rsidRDefault="005E51D5" w:rsidP="005E51D5">
      <w:r w:rsidRPr="005E51D5">
        <w:t>      10. Мемлекеттік қызметті көрсетуден бас тартуға негіздемелер:</w:t>
      </w:r>
    </w:p>
    <w:p w:rsidR="005E51D5" w:rsidRPr="005E51D5" w:rsidRDefault="005E51D5" w:rsidP="005E51D5">
      <w:r w:rsidRPr="005E51D5">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5E51D5" w:rsidRPr="005E51D5" w:rsidRDefault="005E51D5" w:rsidP="005E51D5">
      <w:r w:rsidRPr="005E51D5">
        <w:t xml:space="preserve">      2) Қазақстан Республикасының 1994 жылғы 27 желтоқсандағы Азаматтық Кодексінің және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w:t>
      </w:r>
      <w:proofErr w:type="gramStart"/>
      <w:r w:rsidRPr="005E51D5">
        <w:t>382 </w:t>
      </w:r>
      <w:hyperlink r:id="rId8" w:anchor="z1" w:history="1">
        <w:r w:rsidRPr="005E51D5">
          <w:rPr>
            <w:rStyle w:val="a5"/>
          </w:rPr>
          <w:t>қаулысында</w:t>
        </w:r>
      </w:hyperlink>
      <w:r w:rsidRPr="005E51D5">
        <w:t> белгіленген</w:t>
      </w:r>
      <w:proofErr w:type="gramEnd"/>
      <w:r w:rsidRPr="005E51D5">
        <w:t xml:space="preserve"> талаптарға көрсетілетін қызметті алушысәйкес келмеуі;</w:t>
      </w:r>
    </w:p>
    <w:p w:rsidR="005E51D5" w:rsidRPr="005E51D5" w:rsidRDefault="005E51D5" w:rsidP="005E51D5">
      <w:r w:rsidRPr="005E51D5">
        <w:t>      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жасау болып табылады;</w:t>
      </w:r>
    </w:p>
    <w:p w:rsidR="005E51D5" w:rsidRPr="005E51D5" w:rsidRDefault="005E51D5" w:rsidP="005E51D5">
      <w:r w:rsidRPr="005E51D5">
        <w:lastRenderedPageBreak/>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rsidR="005E51D5" w:rsidRPr="005E51D5" w:rsidRDefault="005E51D5" w:rsidP="005E51D5">
      <w:r w:rsidRPr="005E51D5">
        <w:t>3-тарау. Мемлекеттік қызмет көрсету мәселелері бойынша лауазымды адамдарының және (немесе) олардың қызметкерлерінің шешімдеріне, әрекетіне(әрекетсіздігіне) шағымдану тәртібі</w:t>
      </w:r>
    </w:p>
    <w:p w:rsidR="005E51D5" w:rsidRPr="005E51D5" w:rsidRDefault="005E51D5" w:rsidP="005E51D5">
      <w:r w:rsidRPr="005E51D5">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13-тармағында көрсетілген басшысының атына беріледі.</w:t>
      </w:r>
    </w:p>
    <w:p w:rsidR="005E51D5" w:rsidRPr="005E51D5" w:rsidRDefault="005E51D5" w:rsidP="005E51D5">
      <w:r w:rsidRPr="005E51D5">
        <w:t>      Шағым жазбаша нысанда пошта немесе көрсетілетін қызметті берушінің не әкімдіктің кеңсесі арқылы қолма-қол қабылданады.</w:t>
      </w:r>
    </w:p>
    <w:p w:rsidR="005E51D5" w:rsidRPr="005E51D5" w:rsidRDefault="005E51D5" w:rsidP="005E51D5">
      <w:r w:rsidRPr="005E51D5">
        <w:t>      Жеке тұлғаның арызында оның тегі, аты, әкесінің аты (бар болғанда), пошталық мекенжайы, байланыс телефоны көрсетіледі.</w:t>
      </w:r>
    </w:p>
    <w:p w:rsidR="005E51D5" w:rsidRPr="005E51D5" w:rsidRDefault="005E51D5" w:rsidP="005E51D5">
      <w:r w:rsidRPr="005E51D5">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
    <w:p w:rsidR="005E51D5" w:rsidRPr="005E51D5" w:rsidRDefault="005E51D5" w:rsidP="005E51D5">
      <w:r w:rsidRPr="005E51D5">
        <w:t>      Портал арқылы өтініш білдіргенде шағымдану тәртібі туралы ақпаратты Бірыңғай байланыс орталығының 1414, 8 800 080 7777 телефоны бойынша алады.</w:t>
      </w:r>
    </w:p>
    <w:p w:rsidR="005E51D5" w:rsidRPr="005E51D5" w:rsidRDefault="005E51D5" w:rsidP="005E51D5">
      <w:r w:rsidRPr="005E51D5">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rsidR="005E51D5" w:rsidRPr="005E51D5" w:rsidRDefault="005E51D5" w:rsidP="005E51D5">
      <w:r w:rsidRPr="005E51D5">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rsidR="005E51D5" w:rsidRPr="005E51D5" w:rsidRDefault="005E51D5" w:rsidP="005E51D5">
      <w:r w:rsidRPr="005E51D5">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5E51D5" w:rsidRPr="005E51D5" w:rsidRDefault="005E51D5" w:rsidP="005E51D5">
      <w:r w:rsidRPr="005E51D5">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5E51D5" w:rsidRPr="005E51D5" w:rsidRDefault="005E51D5" w:rsidP="005E51D5">
      <w:r w:rsidRPr="005E51D5">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5E51D5" w:rsidRPr="005E51D5" w:rsidRDefault="005E51D5" w:rsidP="005E51D5">
      <w:r w:rsidRPr="005E51D5">
        <w:t>4-тарау. Мемлекеттік көрсетілетін қызметтің, оның ішінде электрондық нысанда көрсетілетін қызметтің ерекшеліктері ескерілген өзге де талаптар</w:t>
      </w:r>
    </w:p>
    <w:p w:rsidR="005E51D5" w:rsidRPr="005E51D5" w:rsidRDefault="005E51D5" w:rsidP="005E51D5">
      <w:r w:rsidRPr="005E51D5">
        <w:t>      13. Мемлекеттік қызмет көрсету орындарының мекенжайлары:</w:t>
      </w:r>
    </w:p>
    <w:p w:rsidR="005E51D5" w:rsidRPr="005E51D5" w:rsidRDefault="005E51D5" w:rsidP="005E51D5">
      <w:r w:rsidRPr="005E51D5">
        <w:t>      1) Министрліктің: www.edu.gov.kz интернет-ресурсында;</w:t>
      </w:r>
    </w:p>
    <w:p w:rsidR="005E51D5" w:rsidRPr="005E51D5" w:rsidRDefault="005E51D5" w:rsidP="005E51D5">
      <w:r w:rsidRPr="005E51D5">
        <w:t>      2) www.egov.kz порталында орналасқан.</w:t>
      </w:r>
    </w:p>
    <w:p w:rsidR="005E51D5" w:rsidRPr="005E51D5" w:rsidRDefault="005E51D5" w:rsidP="005E51D5">
      <w:r w:rsidRPr="005E51D5">
        <w:t>      14. Көрсетілетін қызметті алушының ЭЦҚ болған жағдайда көрсетілетін мемлекеттік қызметті портал арқылы электрондық нысанда алады.</w:t>
      </w:r>
    </w:p>
    <w:p w:rsidR="005E51D5" w:rsidRPr="005E51D5" w:rsidRDefault="005E51D5" w:rsidP="005E51D5">
      <w:r w:rsidRPr="005E51D5">
        <w:t>      15. 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арқылы алады.</w:t>
      </w:r>
    </w:p>
    <w:p w:rsidR="005E51D5" w:rsidRPr="005E51D5" w:rsidRDefault="005E51D5" w:rsidP="005E51D5">
      <w:r w:rsidRPr="005E51D5">
        <w:t>      16. Көрсетілетін қызметті берушінің мемлекеттік қызмет көрсету мәселелері бойынша анықтама қызметінің байланыс телефондары Министрліктің www.edu.gov.kz интернет-ресурстарында орналастырылған.</w:t>
      </w:r>
    </w:p>
    <w:tbl>
      <w:tblPr>
        <w:tblW w:w="10348" w:type="dxa"/>
        <w:shd w:val="clear" w:color="auto" w:fill="FFFFFF"/>
        <w:tblCellMar>
          <w:left w:w="0" w:type="dxa"/>
          <w:right w:w="0" w:type="dxa"/>
        </w:tblCellMar>
        <w:tblLook w:val="04A0" w:firstRow="1" w:lastRow="0" w:firstColumn="1" w:lastColumn="0" w:noHBand="0" w:noVBand="1"/>
      </w:tblPr>
      <w:tblGrid>
        <w:gridCol w:w="6804"/>
        <w:gridCol w:w="3544"/>
      </w:tblGrid>
      <w:tr w:rsidR="005E51D5" w:rsidRPr="005E51D5" w:rsidTr="005E51D5">
        <w:tc>
          <w:tcPr>
            <w:tcW w:w="6804" w:type="dxa"/>
            <w:tcBorders>
              <w:top w:val="nil"/>
              <w:left w:val="nil"/>
              <w:bottom w:val="nil"/>
              <w:right w:val="nil"/>
            </w:tcBorders>
            <w:shd w:val="clear" w:color="auto" w:fill="auto"/>
            <w:tcMar>
              <w:top w:w="45" w:type="dxa"/>
              <w:left w:w="75" w:type="dxa"/>
              <w:bottom w:w="45" w:type="dxa"/>
              <w:right w:w="75" w:type="dxa"/>
            </w:tcMar>
            <w:hideMark/>
          </w:tcPr>
          <w:p w:rsidR="005E51D5" w:rsidRPr="005E51D5" w:rsidRDefault="005E51D5" w:rsidP="005E51D5">
            <w:r w:rsidRPr="005E51D5">
              <w:lastRenderedPageBreak/>
              <w:t> </w:t>
            </w:r>
          </w:p>
        </w:tc>
        <w:tc>
          <w:tcPr>
            <w:tcW w:w="3544" w:type="dxa"/>
            <w:tcBorders>
              <w:top w:val="nil"/>
              <w:left w:val="nil"/>
              <w:bottom w:val="nil"/>
              <w:right w:val="nil"/>
            </w:tcBorders>
            <w:shd w:val="clear" w:color="auto" w:fill="auto"/>
            <w:tcMar>
              <w:top w:w="45" w:type="dxa"/>
              <w:left w:w="75" w:type="dxa"/>
              <w:bottom w:w="45" w:type="dxa"/>
              <w:right w:w="75" w:type="dxa"/>
            </w:tcMar>
            <w:hideMark/>
          </w:tcPr>
          <w:p w:rsidR="005E51D5" w:rsidRPr="005E51D5" w:rsidRDefault="005E51D5" w:rsidP="005E51D5">
            <w:pPr>
              <w:ind w:left="152" w:hanging="142"/>
            </w:pPr>
            <w:bookmarkStart w:id="1" w:name="z1267"/>
            <w:bookmarkEnd w:id="1"/>
            <w:r w:rsidRPr="005E51D5">
              <w:t>"Кәмелетке толмаған</w:t>
            </w:r>
            <w:r w:rsidRPr="005E51D5">
              <w:br/>
              <w:t>балалардың мүлкіне иелік ету</w:t>
            </w:r>
            <w:r w:rsidRPr="005E51D5">
              <w:br/>
              <w:t>және кәмелетке толмаған</w:t>
            </w:r>
            <w:r w:rsidRPr="005E51D5">
              <w:br/>
              <w:t>балаларға мұра ресімдеу үшін</w:t>
            </w:r>
            <w:r w:rsidRPr="005E51D5">
              <w:br/>
              <w:t>анықтамалар беру" мемлекеттік</w:t>
            </w:r>
            <w:r w:rsidRPr="005E51D5">
              <w:br/>
              <w:t>көрсетілетін қызмет</w:t>
            </w:r>
            <w:r w:rsidRPr="005E51D5">
              <w:br/>
              <w:t>стандартына 1-қосымша</w:t>
            </w:r>
            <w:r w:rsidRPr="005E51D5">
              <w:br/>
              <w:t>Нысан</w:t>
            </w:r>
          </w:p>
        </w:tc>
      </w:tr>
    </w:tbl>
    <w:p w:rsidR="005E51D5" w:rsidRPr="005E51D5" w:rsidRDefault="005E51D5" w:rsidP="005E51D5">
      <w:r w:rsidRPr="005E51D5">
        <w:t>Кәмелетке толмаған балалардың мүлкіне иелік ету және кәмелетке толмаған балаларға мұра ресімдеу үшін анықтама</w:t>
      </w:r>
    </w:p>
    <w:p w:rsidR="005E51D5" w:rsidRPr="005E51D5" w:rsidRDefault="005E51D5" w:rsidP="005E51D5">
      <w:r w:rsidRPr="005E51D5">
        <w:t>      Астана, Алматы және Шымкент, қалаларының, аудандардың және облыстық маңызы</w:t>
      </w:r>
    </w:p>
    <w:p w:rsidR="005E51D5" w:rsidRPr="005E51D5" w:rsidRDefault="005E51D5" w:rsidP="005E51D5">
      <w:r w:rsidRPr="005E51D5">
        <w:t>      бар қалалардың жергілікті атқарушы органдары ______________________ жылы туған</w:t>
      </w:r>
    </w:p>
    <w:p w:rsidR="005E51D5" w:rsidRPr="005E51D5" w:rsidRDefault="005E51D5" w:rsidP="005E51D5">
      <w:r w:rsidRPr="005E51D5">
        <w:t>      кәмелетке толмаған ________________ (баланың Т.А.Ә. (бар болғанда), туған жылы) заңды</w:t>
      </w:r>
    </w:p>
    <w:p w:rsidR="005E51D5" w:rsidRPr="005E51D5" w:rsidRDefault="005E51D5" w:rsidP="005E51D5">
      <w:r w:rsidRPr="005E51D5">
        <w:t>      өкіл(дер)і (ата-аналары (ата-анасы), қорғаншысы немесе қамқоршысы, патронат тәрбиешісі</w:t>
      </w:r>
    </w:p>
    <w:p w:rsidR="005E51D5" w:rsidRPr="005E51D5" w:rsidRDefault="005E51D5" w:rsidP="005E51D5">
      <w:r w:rsidRPr="005E51D5">
        <w:t>      және оларды алмастырушы басқа адамдар) __________________ жылы туған,</w:t>
      </w:r>
    </w:p>
    <w:p w:rsidR="005E51D5" w:rsidRPr="005E51D5" w:rsidRDefault="005E51D5" w:rsidP="005E51D5">
      <w:r w:rsidRPr="005E51D5">
        <w:t>      ______________________ (өтініш берушінің Т.А.Ә. (бар болғанда) (жеке куәлік №_____</w:t>
      </w:r>
    </w:p>
    <w:p w:rsidR="005E51D5" w:rsidRPr="005E51D5" w:rsidRDefault="005E51D5" w:rsidP="005E51D5">
      <w:r w:rsidRPr="005E51D5">
        <w:t>      ______ жылы ___________ берілген) бойынша кәмелетке толмаған баланың (балалардың)</w:t>
      </w:r>
    </w:p>
    <w:p w:rsidR="005E51D5" w:rsidRPr="005E51D5" w:rsidRDefault="005E51D5" w:rsidP="005E51D5">
      <w:r w:rsidRPr="005E51D5">
        <w:t>      мүлікке иелік етуге рұқсат береді.</w:t>
      </w:r>
    </w:p>
    <w:p w:rsidR="005E51D5" w:rsidRPr="005E51D5" w:rsidRDefault="005E51D5" w:rsidP="005E51D5">
      <w:r w:rsidRPr="005E51D5">
        <w:t>      Астана, Алматы жәнеШымкент, қалаларының, аудандардың және облыстық маңызы</w:t>
      </w:r>
    </w:p>
    <w:p w:rsidR="005E51D5" w:rsidRPr="005E51D5" w:rsidRDefault="005E51D5" w:rsidP="005E51D5">
      <w:r w:rsidRPr="005E51D5">
        <w:t>      бар қалалардың жергілікті атқарушы органдарының басшысы</w:t>
      </w:r>
    </w:p>
    <w:p w:rsidR="005E51D5" w:rsidRPr="005E51D5" w:rsidRDefault="005E51D5" w:rsidP="005E51D5">
      <w:r w:rsidRPr="005E51D5">
        <w:t>      _________________ ______________________________</w:t>
      </w:r>
    </w:p>
    <w:p w:rsidR="005E51D5" w:rsidRPr="005E51D5" w:rsidRDefault="005E51D5" w:rsidP="005E51D5">
      <w:r w:rsidRPr="005E51D5">
        <w:t>      (</w:t>
      </w:r>
      <w:proofErr w:type="gramStart"/>
      <w:r w:rsidRPr="005E51D5">
        <w:t>қолы)   </w:t>
      </w:r>
      <w:proofErr w:type="gramEnd"/>
      <w:r w:rsidRPr="005E51D5">
        <w:t>               (Т.А.Ә. (бар болғанда)</w:t>
      </w:r>
    </w:p>
    <w:p w:rsidR="005E51D5" w:rsidRPr="005E51D5" w:rsidRDefault="005E51D5" w:rsidP="005E51D5">
      <w:r w:rsidRPr="005E51D5">
        <w:t>      Мөрдің орны</w:t>
      </w:r>
    </w:p>
    <w:tbl>
      <w:tblPr>
        <w:tblW w:w="13380" w:type="dxa"/>
        <w:tblInd w:w="-993" w:type="dxa"/>
        <w:shd w:val="clear" w:color="auto" w:fill="FFFFFF"/>
        <w:tblCellMar>
          <w:left w:w="0" w:type="dxa"/>
          <w:right w:w="0" w:type="dxa"/>
        </w:tblCellMar>
        <w:tblLook w:val="04A0" w:firstRow="1" w:lastRow="0" w:firstColumn="1" w:lastColumn="0" w:noHBand="0" w:noVBand="1"/>
      </w:tblPr>
      <w:tblGrid>
        <w:gridCol w:w="8420"/>
        <w:gridCol w:w="3218"/>
        <w:gridCol w:w="1742"/>
      </w:tblGrid>
      <w:tr w:rsidR="005E51D5" w:rsidRPr="005E51D5" w:rsidTr="005E51D5">
        <w:tc>
          <w:tcPr>
            <w:tcW w:w="8420" w:type="dxa"/>
            <w:tcBorders>
              <w:top w:val="nil"/>
              <w:left w:val="nil"/>
              <w:bottom w:val="nil"/>
              <w:right w:val="nil"/>
            </w:tcBorders>
            <w:shd w:val="clear" w:color="auto" w:fill="auto"/>
            <w:tcMar>
              <w:top w:w="45" w:type="dxa"/>
              <w:left w:w="75" w:type="dxa"/>
              <w:bottom w:w="45" w:type="dxa"/>
              <w:right w:w="75" w:type="dxa"/>
            </w:tcMar>
            <w:hideMark/>
          </w:tcPr>
          <w:p w:rsidR="005E51D5" w:rsidRPr="005E51D5" w:rsidRDefault="005E51D5" w:rsidP="005E51D5">
            <w:r w:rsidRPr="005E51D5">
              <w:t> </w:t>
            </w:r>
          </w:p>
        </w:tc>
        <w:tc>
          <w:tcPr>
            <w:tcW w:w="4960" w:type="dxa"/>
            <w:gridSpan w:val="2"/>
            <w:tcBorders>
              <w:top w:val="nil"/>
              <w:left w:val="nil"/>
              <w:bottom w:val="nil"/>
              <w:right w:val="nil"/>
            </w:tcBorders>
            <w:shd w:val="clear" w:color="auto" w:fill="auto"/>
            <w:tcMar>
              <w:top w:w="45" w:type="dxa"/>
              <w:left w:w="75" w:type="dxa"/>
              <w:bottom w:w="45" w:type="dxa"/>
              <w:right w:w="75" w:type="dxa"/>
            </w:tcMar>
            <w:hideMark/>
          </w:tcPr>
          <w:p w:rsidR="005E51D5" w:rsidRPr="005E51D5" w:rsidRDefault="005E51D5" w:rsidP="005E51D5">
            <w:bookmarkStart w:id="2" w:name="z1268"/>
            <w:bookmarkEnd w:id="2"/>
            <w:r w:rsidRPr="005E51D5">
              <w:t>"Кәмелетке толмаған</w:t>
            </w:r>
            <w:r w:rsidRPr="005E51D5">
              <w:br/>
              <w:t>балалардың мүлкіне иелік ету</w:t>
            </w:r>
            <w:r w:rsidRPr="005E51D5">
              <w:br/>
              <w:t>және кәмелетке толмаған</w:t>
            </w:r>
            <w:r w:rsidRPr="005E51D5">
              <w:br/>
              <w:t>балаларға мұра ресімдеу үшін</w:t>
            </w:r>
            <w:r w:rsidRPr="005E51D5">
              <w:br/>
              <w:t>анықтамалар беру" мемлекеттік</w:t>
            </w:r>
            <w:r w:rsidRPr="005E51D5">
              <w:br/>
              <w:t>көрсетілетін қызмет</w:t>
            </w:r>
            <w:r w:rsidRPr="005E51D5">
              <w:br/>
              <w:t>стандартына 2-қосымша</w:t>
            </w:r>
            <w:r w:rsidRPr="005E51D5">
              <w:br/>
              <w:t>Нысан</w:t>
            </w:r>
          </w:p>
        </w:tc>
      </w:tr>
      <w:tr w:rsidR="005E51D5" w:rsidRPr="005E51D5" w:rsidTr="005E51D5">
        <w:trPr>
          <w:gridAfter w:val="1"/>
          <w:wAfter w:w="1742" w:type="dxa"/>
        </w:trPr>
        <w:tc>
          <w:tcPr>
            <w:tcW w:w="8420" w:type="dxa"/>
            <w:tcBorders>
              <w:top w:val="nil"/>
              <w:left w:val="nil"/>
              <w:bottom w:val="nil"/>
              <w:right w:val="nil"/>
            </w:tcBorders>
            <w:shd w:val="clear" w:color="auto" w:fill="auto"/>
            <w:tcMar>
              <w:top w:w="45" w:type="dxa"/>
              <w:left w:w="75" w:type="dxa"/>
              <w:bottom w:w="45" w:type="dxa"/>
              <w:right w:w="75" w:type="dxa"/>
            </w:tcMar>
            <w:hideMark/>
          </w:tcPr>
          <w:p w:rsidR="005E51D5" w:rsidRPr="005E51D5" w:rsidRDefault="005E51D5" w:rsidP="005E51D5">
            <w:r w:rsidRPr="005E51D5">
              <w:t> </w:t>
            </w:r>
          </w:p>
        </w:tc>
        <w:tc>
          <w:tcPr>
            <w:tcW w:w="3218" w:type="dxa"/>
            <w:tcBorders>
              <w:top w:val="nil"/>
              <w:left w:val="nil"/>
              <w:bottom w:val="nil"/>
              <w:right w:val="nil"/>
            </w:tcBorders>
            <w:shd w:val="clear" w:color="auto" w:fill="auto"/>
            <w:tcMar>
              <w:top w:w="45" w:type="dxa"/>
              <w:left w:w="75" w:type="dxa"/>
              <w:bottom w:w="45" w:type="dxa"/>
              <w:right w:w="75" w:type="dxa"/>
            </w:tcMar>
            <w:hideMark/>
          </w:tcPr>
          <w:p w:rsidR="005E51D5" w:rsidRPr="005E51D5" w:rsidRDefault="005E51D5" w:rsidP="005E51D5">
            <w:r w:rsidRPr="005E51D5">
              <w:t xml:space="preserve">Астана, Алматы және </w:t>
            </w:r>
            <w:proofErr w:type="gramStart"/>
            <w:r w:rsidRPr="005E51D5">
              <w:t>Шымкент,</w:t>
            </w:r>
            <w:r w:rsidRPr="005E51D5">
              <w:br/>
              <w:t>қалаларының</w:t>
            </w:r>
            <w:proofErr w:type="gramEnd"/>
            <w:r w:rsidRPr="005E51D5">
              <w:t>,аудандардың және</w:t>
            </w:r>
            <w:r w:rsidRPr="005E51D5">
              <w:br/>
              <w:t>облыстық маңызы бар</w:t>
            </w:r>
            <w:r w:rsidRPr="005E51D5">
              <w:br/>
              <w:t>қалалардың жергілікті атқарушы</w:t>
            </w:r>
            <w:r w:rsidRPr="005E51D5">
              <w:br/>
              <w:t>органдарының басшысы</w:t>
            </w:r>
            <w:r w:rsidRPr="005E51D5">
              <w:br/>
              <w:t>____________________________</w:t>
            </w:r>
            <w:r w:rsidRPr="005E51D5">
              <w:br/>
              <w:t>мекенжайы бойынша тұратын,</w:t>
            </w:r>
            <w:r w:rsidRPr="005E51D5">
              <w:br/>
              <w:t>телефоны:</w:t>
            </w:r>
            <w:r w:rsidRPr="005E51D5">
              <w:br/>
              <w:t>азамата (ша)</w:t>
            </w:r>
            <w:r w:rsidRPr="005E51D5">
              <w:br/>
              <w:t>____________________________</w:t>
            </w:r>
            <w:r w:rsidRPr="005E51D5">
              <w:br/>
            </w:r>
            <w:r w:rsidRPr="005E51D5">
              <w:lastRenderedPageBreak/>
              <w:t>(өтініш берушінің Т.А.Ә.</w:t>
            </w:r>
            <w:r w:rsidRPr="005E51D5">
              <w:br/>
              <w:t>(бар болғанда)</w:t>
            </w:r>
            <w:r w:rsidRPr="005E51D5">
              <w:br/>
              <w:t>жеке сәйкестендіру нөмері)</w:t>
            </w:r>
          </w:p>
        </w:tc>
      </w:tr>
    </w:tbl>
    <w:p w:rsidR="005E51D5" w:rsidRPr="005E51D5" w:rsidRDefault="005E51D5" w:rsidP="005E51D5">
      <w:r w:rsidRPr="005E51D5">
        <w:lastRenderedPageBreak/>
        <w:t>Кәмелетке толмаған балалардың мүлкіне иелік ету және кәмелетке толмаған балаларға мұра ресімдеу үшін анықтамалар беру туралы өтініш</w:t>
      </w:r>
    </w:p>
    <w:p w:rsidR="005E51D5" w:rsidRPr="005E51D5" w:rsidRDefault="005E51D5" w:rsidP="005E51D5">
      <w:r w:rsidRPr="005E51D5">
        <w:t>      Сізден, ___________________________________________________________________</w:t>
      </w:r>
    </w:p>
    <w:p w:rsidR="005E51D5" w:rsidRPr="005E51D5" w:rsidRDefault="005E51D5" w:rsidP="005E51D5">
      <w:r w:rsidRPr="005E51D5">
        <w:t>      (мәміленің түрі көрсетілсін)</w:t>
      </w:r>
    </w:p>
    <w:p w:rsidR="005E51D5" w:rsidRPr="005E51D5" w:rsidRDefault="005E51D5" w:rsidP="005E51D5">
      <w:r w:rsidRPr="005E51D5">
        <w:t>      кәмелетке толмаған баланың (балалардың) мүлігіне келісімін іске асыру туралы</w:t>
      </w:r>
    </w:p>
    <w:p w:rsidR="005E51D5" w:rsidRPr="005E51D5" w:rsidRDefault="005E51D5" w:rsidP="005E51D5">
      <w:r w:rsidRPr="005E51D5">
        <w:t>      ________________________________________________________________________________</w:t>
      </w:r>
    </w:p>
    <w:p w:rsidR="005E51D5" w:rsidRPr="005E51D5" w:rsidRDefault="005E51D5" w:rsidP="005E51D5">
      <w:r w:rsidRPr="005E51D5">
        <w:t>      (балалардың Т.А.Ә. (бар болғанда), туған жылы, туу туралы куәлігінің № ___,</w:t>
      </w:r>
    </w:p>
    <w:p w:rsidR="005E51D5" w:rsidRPr="005E51D5" w:rsidRDefault="005E51D5" w:rsidP="005E51D5">
      <w:r w:rsidRPr="005E51D5">
        <w:t>      "келісімен" 10 жасқа толған бала жазады)</w:t>
      </w:r>
    </w:p>
    <w:p w:rsidR="005E51D5" w:rsidRPr="005E51D5" w:rsidRDefault="005E51D5" w:rsidP="005E51D5">
      <w:r w:rsidRPr="005E51D5">
        <w:t>      ________________________________________________________________________________</w:t>
      </w:r>
    </w:p>
    <w:p w:rsidR="005E51D5" w:rsidRPr="005E51D5" w:rsidRDefault="005E51D5" w:rsidP="005E51D5">
      <w:r w:rsidRPr="005E51D5">
        <w:t>      Ақпараттық жүйелерде сипатталған "Дербес деректер және оларды қорғау туралы"</w:t>
      </w:r>
    </w:p>
    <w:p w:rsidR="005E51D5" w:rsidRPr="005E51D5" w:rsidRDefault="005E51D5" w:rsidP="005E51D5">
      <w:r w:rsidRPr="005E51D5">
        <w:t xml:space="preserve">      2013 жылғы 21 мамырдағы Қазақстан </w:t>
      </w:r>
      <w:proofErr w:type="gramStart"/>
      <w:r w:rsidRPr="005E51D5">
        <w:t>Республикасының </w:t>
      </w:r>
      <w:hyperlink r:id="rId9" w:anchor="z1" w:history="1">
        <w:r w:rsidRPr="005E51D5">
          <w:rPr>
            <w:rStyle w:val="a5"/>
          </w:rPr>
          <w:t>Заңымен</w:t>
        </w:r>
      </w:hyperlink>
      <w:r w:rsidRPr="005E51D5">
        <w:t> құпия</w:t>
      </w:r>
      <w:proofErr w:type="gramEnd"/>
      <w:r w:rsidRPr="005E51D5">
        <w:t xml:space="preserve"> қорғалатын</w:t>
      </w:r>
    </w:p>
    <w:p w:rsidR="005E51D5" w:rsidRPr="005E51D5" w:rsidRDefault="005E51D5" w:rsidP="005E51D5">
      <w:r w:rsidRPr="005E51D5">
        <w:t>      мәліметтерді қолдануға келісемін.</w:t>
      </w:r>
    </w:p>
    <w:p w:rsidR="005E51D5" w:rsidRPr="005E51D5" w:rsidRDefault="005E51D5" w:rsidP="005E51D5">
      <w:r w:rsidRPr="005E51D5">
        <w:t>      "__" __________20__ жыл                              ________________________________</w:t>
      </w:r>
    </w:p>
    <w:p w:rsidR="005E51D5" w:rsidRPr="005E51D5" w:rsidRDefault="005E51D5" w:rsidP="005E51D5">
      <w:r w:rsidRPr="005E51D5">
        <w:t>      (өтініш берушінің қолы)</w:t>
      </w:r>
    </w:p>
    <w:p w:rsidR="008F004C" w:rsidRPr="005E51D5" w:rsidRDefault="008F004C" w:rsidP="005E51D5"/>
    <w:sectPr w:rsidR="008F004C" w:rsidRPr="005E51D5" w:rsidSect="000F22F4">
      <w:pgSz w:w="11906" w:h="16838"/>
      <w:pgMar w:top="568"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86"/>
    <w:rsid w:val="000F22F4"/>
    <w:rsid w:val="00286F76"/>
    <w:rsid w:val="005E51D5"/>
    <w:rsid w:val="008F004C"/>
    <w:rsid w:val="00970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63F17-1CA5-48FA-8ADC-65B45733B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22F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F22F4"/>
    <w:rPr>
      <w:rFonts w:ascii="Segoe UI" w:hAnsi="Segoe UI" w:cs="Segoe UI"/>
      <w:sz w:val="18"/>
      <w:szCs w:val="18"/>
    </w:rPr>
  </w:style>
  <w:style w:type="character" w:styleId="a5">
    <w:name w:val="Hyperlink"/>
    <w:basedOn w:val="a0"/>
    <w:uiPriority w:val="99"/>
    <w:unhideWhenUsed/>
    <w:rsid w:val="005E51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72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P1200000382" TargetMode="External"/><Relationship Id="rId3" Type="http://schemas.openxmlformats.org/officeDocument/2006/relationships/webSettings" Target="webSettings.xml"/><Relationship Id="rId7" Type="http://schemas.openxmlformats.org/officeDocument/2006/relationships/hyperlink" Target="http://adilet.zan.kz/kaz/docs/V19000185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kaz/docs/V1500010764" TargetMode="External"/><Relationship Id="rId11" Type="http://schemas.openxmlformats.org/officeDocument/2006/relationships/theme" Target="theme/theme1.xml"/><Relationship Id="rId5" Type="http://schemas.openxmlformats.org/officeDocument/2006/relationships/hyperlink" Target="http://adilet.zan.kz/kaz/docs/V1500011184" TargetMode="External"/><Relationship Id="rId10" Type="http://schemas.openxmlformats.org/officeDocument/2006/relationships/fontTable" Target="fontTable.xml"/><Relationship Id="rId4" Type="http://schemas.openxmlformats.org/officeDocument/2006/relationships/hyperlink" Target="http://adilet.zan.kz/kaz/docs/V1800017954" TargetMode="External"/><Relationship Id="rId9" Type="http://schemas.openxmlformats.org/officeDocument/2006/relationships/hyperlink" Target="http://adilet.zan.kz/kaz/docs/Z13000000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1989</Words>
  <Characters>11339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2018-08-17T08:46:00Z</cp:lastPrinted>
  <dcterms:created xsi:type="dcterms:W3CDTF">2018-08-09T04:37:00Z</dcterms:created>
  <dcterms:modified xsi:type="dcterms:W3CDTF">2019-05-06T11:12:00Z</dcterms:modified>
</cp:coreProperties>
</file>