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016"/>
        <w:tblW w:w="0" w:type="auto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06"/>
        <w:gridCol w:w="3756"/>
      </w:tblGrid>
      <w:tr w:rsidR="003774E1" w:rsidRPr="003774E1" w:rsidTr="003774E1">
        <w:trPr>
          <w:trHeight w:val="30"/>
          <w:tblCellSpacing w:w="0" w:type="auto"/>
        </w:trPr>
        <w:tc>
          <w:tcPr>
            <w:tcW w:w="5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4E1" w:rsidRDefault="003774E1" w:rsidP="003774E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74E1" w:rsidRPr="00DA7B35" w:rsidRDefault="003774E1" w:rsidP="003774E1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 8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к приказу Министра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образования и науки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от 13 апреля 2015 года № 198</w:t>
            </w:r>
          </w:p>
        </w:tc>
      </w:tr>
    </w:tbl>
    <w:p w:rsidR="00DA7B35" w:rsidRDefault="00DA7B35">
      <w:pPr>
        <w:spacing w:after="0"/>
      </w:pPr>
    </w:p>
    <w:p w:rsidR="00071AB7" w:rsidRDefault="00071AB7">
      <w:pPr>
        <w:spacing w:after="0"/>
      </w:pPr>
    </w:p>
    <w:p w:rsidR="00071AB7" w:rsidRDefault="00071AB7">
      <w:pPr>
        <w:spacing w:after="0"/>
      </w:pPr>
    </w:p>
    <w:p w:rsidR="00071AB7" w:rsidRPr="00DA7B35" w:rsidRDefault="00DA7B35">
      <w:pPr>
        <w:spacing w:after="0"/>
        <w:rPr>
          <w:lang w:val="ru-RU"/>
        </w:rPr>
      </w:pPr>
      <w:bookmarkStart w:id="0" w:name="z186"/>
      <w:r w:rsidRPr="00DA7B35">
        <w:rPr>
          <w:b/>
          <w:color w:val="000000"/>
          <w:lang w:val="ru-RU"/>
        </w:rPr>
        <w:t xml:space="preserve"> Стандарт государственной услуги "Постановка на учет лиц, желающих усыновить детей"</w:t>
      </w:r>
    </w:p>
    <w:bookmarkEnd w:id="0"/>
    <w:p w:rsidR="00071AB7" w:rsidRPr="00DA7B35" w:rsidRDefault="00DA7B35">
      <w:pPr>
        <w:spacing w:after="0"/>
        <w:rPr>
          <w:lang w:val="ru-RU"/>
        </w:rPr>
      </w:pPr>
      <w:r w:rsidRPr="00DA7B3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DA7B35">
        <w:rPr>
          <w:color w:val="FF0000"/>
          <w:sz w:val="28"/>
          <w:lang w:val="ru-RU"/>
        </w:rPr>
        <w:t xml:space="preserve"> Сноска. Стандарт в редакции приказа Министра образования и науки РК от 13.12.2018 № 684 (вводится в действие по истечении десяти календарных дней после дня его первого официального опубликования).</w:t>
      </w:r>
    </w:p>
    <w:p w:rsidR="00071AB7" w:rsidRPr="00DA7B35" w:rsidRDefault="00DA7B35">
      <w:pPr>
        <w:spacing w:after="0"/>
        <w:rPr>
          <w:lang w:val="ru-RU"/>
        </w:rPr>
      </w:pPr>
      <w:bookmarkStart w:id="1" w:name="z1993"/>
      <w:r w:rsidRPr="00DA7B35">
        <w:rPr>
          <w:b/>
          <w:color w:val="000000"/>
          <w:lang w:val="ru-RU"/>
        </w:rPr>
        <w:t xml:space="preserve"> Глава 1. Общие положения</w:t>
      </w:r>
    </w:p>
    <w:p w:rsidR="00071AB7" w:rsidRPr="00DA7B35" w:rsidRDefault="00DA7B35">
      <w:pPr>
        <w:spacing w:after="0"/>
        <w:rPr>
          <w:lang w:val="ru-RU"/>
        </w:rPr>
      </w:pPr>
      <w:bookmarkStart w:id="2" w:name="z1994"/>
      <w:bookmarkEnd w:id="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1. Государственная услуга "Постановка на учет лиц, желающих усыновить детей" (далее – государственная услуга).</w:t>
      </w:r>
    </w:p>
    <w:p w:rsidR="00071AB7" w:rsidRPr="00DA7B35" w:rsidRDefault="00DA7B35">
      <w:pPr>
        <w:spacing w:after="0"/>
        <w:rPr>
          <w:lang w:val="ru-RU"/>
        </w:rPr>
      </w:pPr>
      <w:bookmarkStart w:id="3" w:name="z1995"/>
      <w:bookmarkEnd w:id="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071AB7" w:rsidRPr="00DA7B35" w:rsidRDefault="00DA7B35">
      <w:pPr>
        <w:spacing w:after="0"/>
        <w:rPr>
          <w:lang w:val="ru-RU"/>
        </w:rPr>
      </w:pPr>
      <w:bookmarkStart w:id="4" w:name="z1996"/>
      <w:bookmarkEnd w:id="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3. Государственная услуга оказывается местными исполнительными органами городов Астаны, Алматы и Шымкент, районов и городов областного значения (далее –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>).</w:t>
      </w:r>
    </w:p>
    <w:p w:rsidR="00071AB7" w:rsidRPr="00DA7B35" w:rsidRDefault="00DA7B35">
      <w:pPr>
        <w:spacing w:after="0"/>
        <w:rPr>
          <w:lang w:val="ru-RU"/>
        </w:rPr>
      </w:pPr>
      <w:bookmarkStart w:id="5" w:name="z1997"/>
      <w:bookmarkEnd w:id="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Прием заявления и выдача результата оказания государственной услуги осуществляются через веб-портал "электронного правительства"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 xml:space="preserve"> (далее – портал).</w:t>
      </w:r>
    </w:p>
    <w:p w:rsidR="00071AB7" w:rsidRPr="00DA7B35" w:rsidRDefault="00DA7B35">
      <w:pPr>
        <w:spacing w:after="0"/>
        <w:rPr>
          <w:lang w:val="ru-RU"/>
        </w:rPr>
      </w:pPr>
      <w:bookmarkStart w:id="6" w:name="z1998"/>
      <w:bookmarkEnd w:id="5"/>
      <w:r w:rsidRPr="00DA7B35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071AB7" w:rsidRPr="00DA7B35" w:rsidRDefault="00DA7B35">
      <w:pPr>
        <w:spacing w:after="0"/>
        <w:rPr>
          <w:lang w:val="ru-RU"/>
        </w:rPr>
      </w:pPr>
      <w:bookmarkStart w:id="7" w:name="z1999"/>
      <w:bookmarkEnd w:id="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4. Срок оказания государственной услуги с момента сдачи пакета документов на портал – 10 (десять) рабочих дней.</w:t>
      </w:r>
    </w:p>
    <w:p w:rsidR="00071AB7" w:rsidRPr="00DA7B35" w:rsidRDefault="00DA7B35">
      <w:pPr>
        <w:spacing w:after="0"/>
        <w:rPr>
          <w:lang w:val="ru-RU"/>
        </w:rPr>
      </w:pPr>
      <w:bookmarkStart w:id="8" w:name="z2000"/>
      <w:bookmarkEnd w:id="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5. Форма оказания государственной услуги – электронная (частично автоматизированная).</w:t>
      </w:r>
    </w:p>
    <w:p w:rsidR="00071AB7" w:rsidRPr="00DA7B35" w:rsidRDefault="00DA7B35">
      <w:pPr>
        <w:spacing w:after="0"/>
        <w:rPr>
          <w:lang w:val="ru-RU"/>
        </w:rPr>
      </w:pPr>
      <w:bookmarkStart w:id="9" w:name="z2001"/>
      <w:bookmarkEnd w:id="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6. Результат оказания государственной услуги – уведомление о готовности заключения возможности (невозможности) быть кандидатом(</w:t>
      </w:r>
      <w:proofErr w:type="spellStart"/>
      <w:r w:rsidRPr="00DA7B35">
        <w:rPr>
          <w:color w:val="000000"/>
          <w:sz w:val="28"/>
          <w:lang w:val="ru-RU"/>
        </w:rPr>
        <w:t>ами</w:t>
      </w:r>
      <w:proofErr w:type="spellEnd"/>
      <w:r w:rsidRPr="00DA7B35">
        <w:rPr>
          <w:color w:val="000000"/>
          <w:sz w:val="28"/>
          <w:lang w:val="ru-RU"/>
        </w:rPr>
        <w:t>) в усыновители по форме согласно приложению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10" w:name="z2002"/>
      <w:bookmarkEnd w:id="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Форма предоставления результата оказания государственной услуги – электронная.</w:t>
      </w:r>
    </w:p>
    <w:p w:rsidR="00071AB7" w:rsidRPr="00DA7B35" w:rsidRDefault="00DA7B35">
      <w:pPr>
        <w:spacing w:after="0"/>
        <w:rPr>
          <w:lang w:val="ru-RU"/>
        </w:rPr>
      </w:pPr>
      <w:bookmarkStart w:id="11" w:name="z2003"/>
      <w:bookmarkEnd w:id="1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На портале результат оказания государственной услуги направляется и хранится в "личном кабинете"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12" w:name="z2004"/>
      <w:bookmarkEnd w:id="1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7. Государственная услуга оказывается физическим лицам (далее –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>) бесплатно.</w:t>
      </w:r>
    </w:p>
    <w:p w:rsidR="00071AB7" w:rsidRPr="00DA7B35" w:rsidRDefault="00DA7B35">
      <w:pPr>
        <w:spacing w:after="0"/>
        <w:rPr>
          <w:lang w:val="ru-RU"/>
        </w:rPr>
      </w:pPr>
      <w:bookmarkStart w:id="13" w:name="z2005"/>
      <w:bookmarkEnd w:id="12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8. График работы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071AB7" w:rsidRPr="00DA7B35" w:rsidRDefault="00DA7B35">
      <w:pPr>
        <w:spacing w:after="0"/>
        <w:rPr>
          <w:lang w:val="ru-RU"/>
        </w:rPr>
      </w:pPr>
      <w:bookmarkStart w:id="14" w:name="z2006"/>
      <w:bookmarkEnd w:id="1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:</w:t>
      </w:r>
    </w:p>
    <w:p w:rsidR="00071AB7" w:rsidRPr="00DA7B35" w:rsidRDefault="00DA7B35">
      <w:pPr>
        <w:spacing w:after="0"/>
        <w:rPr>
          <w:lang w:val="ru-RU"/>
        </w:rPr>
      </w:pPr>
      <w:bookmarkStart w:id="15" w:name="z2007"/>
      <w:bookmarkEnd w:id="1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заявление о желании усыновить детей в форме электронного документа, подписанное ЭЦП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, предоставленного оператором сотовой связи, к учетной записи портала;</w:t>
      </w:r>
    </w:p>
    <w:p w:rsidR="00071AB7" w:rsidRPr="00DA7B35" w:rsidRDefault="00DA7B35">
      <w:pPr>
        <w:spacing w:after="0"/>
        <w:rPr>
          <w:lang w:val="ru-RU"/>
        </w:rPr>
      </w:pPr>
      <w:bookmarkStart w:id="16" w:name="z2008"/>
      <w:bookmarkEnd w:id="1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электронная копия письменного согласия близких родственников на усыновление ребенка;</w:t>
      </w:r>
    </w:p>
    <w:p w:rsidR="00071AB7" w:rsidRPr="00DA7B35" w:rsidRDefault="00DA7B35">
      <w:pPr>
        <w:spacing w:after="0"/>
        <w:rPr>
          <w:lang w:val="ru-RU"/>
        </w:rPr>
      </w:pPr>
      <w:bookmarkStart w:id="17" w:name="z2009"/>
      <w:bookmarkEnd w:id="1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электронная копия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 супруга(-и), если состоит в браке);</w:t>
      </w:r>
    </w:p>
    <w:p w:rsidR="00071AB7" w:rsidRPr="00DA7B35" w:rsidRDefault="00DA7B35">
      <w:pPr>
        <w:spacing w:after="0"/>
        <w:rPr>
          <w:lang w:val="ru-RU"/>
        </w:rPr>
      </w:pPr>
      <w:bookmarkStart w:id="18" w:name="z2010"/>
      <w:bookmarkEnd w:id="1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4) электронная копия справки о семейном положении (копия свидетельства о заключении (расторжении) брака (супружестве) в случае заключения (расторжения) брака до 2008 года, копии свидетельств о рождении детей в случае рождения ребенка до 13 августа 2007 года либо за пределами Республики Казахстан (при наличии детей);</w:t>
      </w:r>
    </w:p>
    <w:p w:rsidR="00071AB7" w:rsidRPr="00DA7B35" w:rsidRDefault="00DA7B35">
      <w:pPr>
        <w:spacing w:after="0"/>
        <w:rPr>
          <w:lang w:val="ru-RU"/>
        </w:rPr>
      </w:pPr>
      <w:bookmarkStart w:id="19" w:name="z2011"/>
      <w:bookmarkEnd w:id="18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5) электронная копия справки о состоянии здоровья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 супруга(-и),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</w:t>
      </w:r>
      <w:r w:rsidRPr="00DA7B35">
        <w:rPr>
          <w:color w:val="000000"/>
          <w:sz w:val="28"/>
          <w:lang w:val="ru-RU"/>
        </w:rPr>
        <w:lastRenderedPageBreak/>
        <w:t>Реестре государственной регистрации нормативных правовых актов Республики Казахстан под № 6697);</w:t>
      </w:r>
    </w:p>
    <w:p w:rsidR="00071AB7" w:rsidRPr="00DA7B35" w:rsidRDefault="00DA7B35">
      <w:pPr>
        <w:spacing w:after="0"/>
        <w:rPr>
          <w:lang w:val="ru-RU"/>
        </w:rPr>
      </w:pPr>
      <w:bookmarkStart w:id="20" w:name="z2012"/>
      <w:bookmarkEnd w:id="1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6) электронная копия документа, подтверждающего право пользования жилищем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супруга(-и) (в случае отсутствия права собственности на жилье);</w:t>
      </w:r>
    </w:p>
    <w:p w:rsidR="00071AB7" w:rsidRPr="00DA7B35" w:rsidRDefault="00DA7B35">
      <w:pPr>
        <w:spacing w:after="0"/>
        <w:rPr>
          <w:lang w:val="ru-RU"/>
        </w:rPr>
      </w:pPr>
      <w:bookmarkStart w:id="21" w:name="z2013"/>
      <w:bookmarkEnd w:id="2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Сведения о документах, удостоверяющих личность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 супруга(-и), если состоит в браке, подтверждающие право собственности на жилище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супруга(-и), справки о наличии либо отсутствии судимости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и супруга(-и), если состоит в браке, свидетельство о заключении брака (в случае заключения брака после 2008 года), свидетельство о рождении детей в случае рождения ребенка до 13 августа 2007 года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071AB7" w:rsidRPr="00DA7B35" w:rsidRDefault="00DA7B35">
      <w:pPr>
        <w:spacing w:after="0"/>
        <w:rPr>
          <w:lang w:val="ru-RU"/>
        </w:rPr>
      </w:pPr>
      <w:bookmarkStart w:id="22" w:name="z2014"/>
      <w:bookmarkEnd w:id="2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согласие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071AB7" w:rsidRPr="00DA7B35" w:rsidRDefault="00DA7B35">
      <w:pPr>
        <w:spacing w:after="0"/>
        <w:rPr>
          <w:lang w:val="ru-RU"/>
        </w:rPr>
      </w:pPr>
      <w:bookmarkStart w:id="23" w:name="z2015"/>
      <w:bookmarkEnd w:id="2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 подаче </w:t>
      </w:r>
      <w:proofErr w:type="spellStart"/>
      <w:r w:rsidRPr="00DA7B35">
        <w:rPr>
          <w:color w:val="000000"/>
          <w:sz w:val="28"/>
          <w:lang w:val="ru-RU"/>
        </w:rPr>
        <w:t>услугополучателем</w:t>
      </w:r>
      <w:proofErr w:type="spellEnd"/>
      <w:r w:rsidRPr="00DA7B35">
        <w:rPr>
          <w:color w:val="000000"/>
          <w:sz w:val="28"/>
          <w:lang w:val="ru-RU"/>
        </w:rPr>
        <w:t xml:space="preserve"> всех необходимых документов в "личном кабинете"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отображается статус о принятии запроса для оказания государственной услуги, а также уведомление.</w:t>
      </w:r>
    </w:p>
    <w:p w:rsidR="00071AB7" w:rsidRPr="00DA7B35" w:rsidRDefault="00DA7B35">
      <w:pPr>
        <w:spacing w:after="0"/>
        <w:rPr>
          <w:lang w:val="ru-RU"/>
        </w:rPr>
      </w:pPr>
      <w:bookmarkStart w:id="24" w:name="z2016"/>
      <w:bookmarkEnd w:id="2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DA7B35">
        <w:rPr>
          <w:color w:val="000000"/>
          <w:sz w:val="28"/>
          <w:lang w:val="ru-RU"/>
        </w:rPr>
        <w:t>услугополучателем</w:t>
      </w:r>
      <w:proofErr w:type="spellEnd"/>
      <w:r w:rsidRPr="00DA7B35">
        <w:rPr>
          <w:color w:val="000000"/>
          <w:sz w:val="28"/>
          <w:lang w:val="ru-RU"/>
        </w:rP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 </w:t>
      </w:r>
      <w:proofErr w:type="spellStart"/>
      <w:r w:rsidRPr="00DA7B35">
        <w:rPr>
          <w:color w:val="000000"/>
          <w:sz w:val="28"/>
          <w:lang w:val="ru-RU"/>
        </w:rPr>
        <w:t>услугодатель</w:t>
      </w:r>
      <w:proofErr w:type="spellEnd"/>
      <w:r w:rsidRPr="00DA7B35">
        <w:rPr>
          <w:color w:val="000000"/>
          <w:sz w:val="28"/>
          <w:lang w:val="ru-RU"/>
        </w:rPr>
        <w:t xml:space="preserve"> отказывает в приеме заявления.</w:t>
      </w:r>
    </w:p>
    <w:p w:rsidR="00071AB7" w:rsidRPr="00DA7B35" w:rsidRDefault="00DA7B35">
      <w:pPr>
        <w:spacing w:after="0"/>
        <w:rPr>
          <w:lang w:val="ru-RU"/>
        </w:rPr>
      </w:pPr>
      <w:bookmarkStart w:id="25" w:name="z2017"/>
      <w:bookmarkEnd w:id="2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10. Основаниями для отказа в оказании государственной услуги являются:</w:t>
      </w:r>
    </w:p>
    <w:p w:rsidR="00071AB7" w:rsidRPr="00DA7B35" w:rsidRDefault="00DA7B35">
      <w:pPr>
        <w:spacing w:after="0"/>
        <w:rPr>
          <w:lang w:val="ru-RU"/>
        </w:rPr>
      </w:pPr>
      <w:bookmarkStart w:id="26" w:name="z2018"/>
      <w:bookmarkEnd w:id="2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несовершеннолетие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27" w:name="z2019"/>
      <w:bookmarkEnd w:id="2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признание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судом недееспособным или ограниченно дееспособным;</w:t>
      </w:r>
    </w:p>
    <w:p w:rsidR="00071AB7" w:rsidRPr="00DA7B35" w:rsidRDefault="00DA7B35">
      <w:pPr>
        <w:spacing w:after="0"/>
        <w:rPr>
          <w:lang w:val="ru-RU"/>
        </w:rPr>
      </w:pPr>
      <w:bookmarkStart w:id="28" w:name="z2020"/>
      <w:bookmarkEnd w:id="2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3) признание судом одного из супругов недееспособным или ограниченно дееспособным;</w:t>
      </w:r>
    </w:p>
    <w:p w:rsidR="00071AB7" w:rsidRPr="00DA7B35" w:rsidRDefault="00DA7B35">
      <w:pPr>
        <w:spacing w:after="0"/>
        <w:rPr>
          <w:lang w:val="ru-RU"/>
        </w:rPr>
      </w:pPr>
      <w:bookmarkStart w:id="29" w:name="z2021"/>
      <w:bookmarkEnd w:id="2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4) лишение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судом родительских прав или ограничение судом в родительских правах;</w:t>
      </w:r>
    </w:p>
    <w:p w:rsidR="00071AB7" w:rsidRPr="00DA7B35" w:rsidRDefault="00DA7B35">
      <w:pPr>
        <w:spacing w:after="0"/>
        <w:rPr>
          <w:lang w:val="ru-RU"/>
        </w:rPr>
      </w:pPr>
      <w:bookmarkStart w:id="30" w:name="z2022"/>
      <w:bookmarkEnd w:id="2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5) отстранение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от обязанностей опекуна или попечителя за ненадлежащее выполнение возложенных на него законом Республики Казахстан обязанностей;</w:t>
      </w:r>
    </w:p>
    <w:p w:rsidR="00071AB7" w:rsidRPr="00DA7B35" w:rsidRDefault="00DA7B35">
      <w:pPr>
        <w:spacing w:after="0"/>
        <w:rPr>
          <w:lang w:val="ru-RU"/>
        </w:rPr>
      </w:pPr>
      <w:bookmarkStart w:id="31" w:name="z2023"/>
      <w:bookmarkEnd w:id="3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6) решение суда об отмене усыновления по вине бывших усыновителей;</w:t>
      </w:r>
    </w:p>
    <w:p w:rsidR="00071AB7" w:rsidRPr="00DA7B35" w:rsidRDefault="00DA7B35">
      <w:pPr>
        <w:spacing w:after="0"/>
        <w:rPr>
          <w:lang w:val="ru-RU"/>
        </w:rPr>
      </w:pPr>
      <w:bookmarkStart w:id="32" w:name="z2024"/>
      <w:bookmarkEnd w:id="31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7) наличие у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заболеваний, препятствующих осуществлению родительских прав;</w:t>
      </w:r>
    </w:p>
    <w:p w:rsidR="00071AB7" w:rsidRPr="00DA7B35" w:rsidRDefault="00DA7B35">
      <w:pPr>
        <w:spacing w:after="0"/>
        <w:rPr>
          <w:lang w:val="ru-RU"/>
        </w:rPr>
      </w:pPr>
      <w:bookmarkStart w:id="33" w:name="z2025"/>
      <w:bookmarkEnd w:id="3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8) отсутствие у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постоянного места жительства;</w:t>
      </w:r>
    </w:p>
    <w:p w:rsidR="00071AB7" w:rsidRPr="00DA7B35" w:rsidRDefault="00DA7B35">
      <w:pPr>
        <w:spacing w:after="0"/>
        <w:rPr>
          <w:lang w:val="ru-RU"/>
        </w:rPr>
      </w:pPr>
      <w:bookmarkStart w:id="34" w:name="z2026"/>
      <w:bookmarkEnd w:id="3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9) нетрадиционная сексуальная ориентация у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35" w:name="z2027"/>
      <w:bookmarkEnd w:id="3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10)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15) настоящего пункта;</w:t>
      </w:r>
    </w:p>
    <w:p w:rsidR="00071AB7" w:rsidRPr="00DA7B35" w:rsidRDefault="00DA7B35">
      <w:pPr>
        <w:spacing w:after="0"/>
        <w:rPr>
          <w:lang w:val="ru-RU"/>
        </w:rPr>
      </w:pPr>
      <w:bookmarkStart w:id="36" w:name="z2028"/>
      <w:bookmarkEnd w:id="3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11) отсутствие гражданства у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37" w:name="z2029"/>
      <w:bookmarkEnd w:id="3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12)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p w:rsidR="00071AB7" w:rsidRPr="00DA7B35" w:rsidRDefault="00DA7B35">
      <w:pPr>
        <w:spacing w:after="0"/>
        <w:rPr>
          <w:lang w:val="ru-RU"/>
        </w:rPr>
      </w:pPr>
      <w:bookmarkStart w:id="38" w:name="z2030"/>
      <w:bookmarkEnd w:id="3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13) отсутствие у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на момент усыновления дохода, обеспечивающего усыновляемому ребенку прожиточный минимум, установленный законодательством Республики Казахстан;</w:t>
      </w:r>
    </w:p>
    <w:p w:rsidR="00071AB7" w:rsidRPr="00DA7B35" w:rsidRDefault="00DA7B35">
      <w:pPr>
        <w:spacing w:after="0"/>
        <w:rPr>
          <w:lang w:val="ru-RU"/>
        </w:rPr>
      </w:pPr>
      <w:bookmarkStart w:id="39" w:name="z2031"/>
      <w:bookmarkEnd w:id="3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14) состояние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 на учете в наркологическом или психоневрологическом диспансерах;</w:t>
      </w:r>
    </w:p>
    <w:p w:rsidR="00071AB7" w:rsidRPr="00DA7B35" w:rsidRDefault="00DA7B35">
      <w:pPr>
        <w:spacing w:after="0"/>
        <w:rPr>
          <w:lang w:val="ru-RU"/>
        </w:rPr>
      </w:pPr>
      <w:bookmarkStart w:id="40" w:name="z2032"/>
      <w:bookmarkEnd w:id="39"/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15)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</w:r>
    </w:p>
    <w:p w:rsidR="00071AB7" w:rsidRPr="00DA7B35" w:rsidRDefault="00DA7B35">
      <w:pPr>
        <w:spacing w:after="0"/>
        <w:rPr>
          <w:lang w:val="ru-RU"/>
        </w:rPr>
      </w:pPr>
      <w:bookmarkStart w:id="41" w:name="z2033"/>
      <w:bookmarkEnd w:id="4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16) установление недостоверности документов, представленных </w:t>
      </w:r>
      <w:proofErr w:type="spellStart"/>
      <w:r w:rsidRPr="00DA7B35">
        <w:rPr>
          <w:color w:val="000000"/>
          <w:sz w:val="28"/>
          <w:lang w:val="ru-RU"/>
        </w:rPr>
        <w:t>услугополучателем</w:t>
      </w:r>
      <w:proofErr w:type="spellEnd"/>
      <w:r w:rsidRPr="00DA7B35">
        <w:rPr>
          <w:color w:val="000000"/>
          <w:sz w:val="28"/>
          <w:lang w:val="ru-RU"/>
        </w:rPr>
        <w:t xml:space="preserve"> для получения государственной услуги, и (или) данных (сведений), содержащихся в них.</w:t>
      </w:r>
    </w:p>
    <w:p w:rsidR="00071AB7" w:rsidRPr="00DA7B35" w:rsidRDefault="00DA7B35">
      <w:pPr>
        <w:spacing w:after="0"/>
        <w:rPr>
          <w:lang w:val="ru-RU"/>
        </w:rPr>
      </w:pPr>
      <w:bookmarkStart w:id="42" w:name="z2034"/>
      <w:bookmarkEnd w:id="41"/>
      <w:r w:rsidRPr="00DA7B35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DA7B35">
        <w:rPr>
          <w:b/>
          <w:color w:val="000000"/>
          <w:lang w:val="ru-RU"/>
        </w:rPr>
        <w:t>услугодателя</w:t>
      </w:r>
      <w:proofErr w:type="spellEnd"/>
      <w:r w:rsidRPr="00DA7B35">
        <w:rPr>
          <w:b/>
          <w:color w:val="000000"/>
          <w:lang w:val="ru-RU"/>
        </w:rPr>
        <w:t xml:space="preserve"> и (или) его должностных лиц по вопросам оказания государственных услуг</w:t>
      </w:r>
    </w:p>
    <w:p w:rsidR="00071AB7" w:rsidRPr="00DA7B35" w:rsidRDefault="00DA7B35">
      <w:pPr>
        <w:spacing w:after="0"/>
        <w:rPr>
          <w:lang w:val="ru-RU"/>
        </w:rPr>
      </w:pPr>
      <w:bookmarkStart w:id="43" w:name="z2035"/>
      <w:bookmarkEnd w:id="42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11. Обжалование решений, действий (бездействия)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по адресам, указанным в пункте 13 настоящего стандарта государственной услуги.</w:t>
      </w:r>
    </w:p>
    <w:p w:rsidR="00071AB7" w:rsidRPr="00DA7B35" w:rsidRDefault="00DA7B35">
      <w:pPr>
        <w:spacing w:after="0"/>
        <w:rPr>
          <w:lang w:val="ru-RU"/>
        </w:rPr>
      </w:pPr>
      <w:bookmarkStart w:id="44" w:name="z2036"/>
      <w:bookmarkEnd w:id="4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подается в письменной форме по почте либо нарочно через канцелярию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45" w:name="z2037"/>
      <w:bookmarkEnd w:id="4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жалобе физического лица указывается его фамилия, имя, отчество (при его наличии), почтовый адрес, контактный телефон.</w:t>
      </w:r>
    </w:p>
    <w:p w:rsidR="00071AB7" w:rsidRPr="00DA7B35" w:rsidRDefault="00DA7B35">
      <w:pPr>
        <w:spacing w:after="0"/>
        <w:rPr>
          <w:lang w:val="ru-RU"/>
        </w:rPr>
      </w:pPr>
      <w:bookmarkStart w:id="46" w:name="z2038"/>
      <w:bookmarkEnd w:id="45"/>
      <w:r>
        <w:rPr>
          <w:color w:val="000000"/>
          <w:sz w:val="28"/>
        </w:rPr>
        <w:lastRenderedPageBreak/>
        <w:t>     </w:t>
      </w:r>
      <w:r w:rsidRPr="00DA7B35">
        <w:rPr>
          <w:color w:val="000000"/>
          <w:sz w:val="28"/>
          <w:lang w:val="ru-RU"/>
        </w:rPr>
        <w:t xml:space="preserve"> Подтверждением принятия жалобы является ее регистрация (штамп, входящий номер и дата) в канцелярии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071AB7" w:rsidRPr="00DA7B35" w:rsidRDefault="00DA7B35">
      <w:pPr>
        <w:spacing w:after="0"/>
        <w:rPr>
          <w:lang w:val="ru-RU"/>
        </w:rPr>
      </w:pPr>
      <w:bookmarkStart w:id="47" w:name="z2039"/>
      <w:bookmarkEnd w:id="4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При отправке жалобы через портал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DA7B35">
        <w:rPr>
          <w:color w:val="000000"/>
          <w:sz w:val="28"/>
          <w:lang w:val="ru-RU"/>
        </w:rPr>
        <w:t>услугодателем</w:t>
      </w:r>
      <w:proofErr w:type="spellEnd"/>
      <w:r w:rsidRPr="00DA7B35">
        <w:rPr>
          <w:color w:val="000000"/>
          <w:sz w:val="28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071AB7" w:rsidRPr="00DA7B35" w:rsidRDefault="00DA7B35">
      <w:pPr>
        <w:spacing w:after="0"/>
        <w:rPr>
          <w:lang w:val="ru-RU"/>
        </w:rPr>
      </w:pPr>
      <w:bookmarkStart w:id="48" w:name="z2040"/>
      <w:bookmarkEnd w:id="4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DA7B35">
        <w:rPr>
          <w:color w:val="000000"/>
          <w:sz w:val="28"/>
          <w:lang w:val="ru-RU"/>
        </w:rPr>
        <w:t>услугополучателю</w:t>
      </w:r>
      <w:proofErr w:type="spellEnd"/>
      <w:r w:rsidRPr="00DA7B35">
        <w:rPr>
          <w:color w:val="000000"/>
          <w:sz w:val="28"/>
          <w:lang w:val="ru-RU"/>
        </w:rPr>
        <w:t xml:space="preserve"> по почте либо выдается нарочно в канцелярии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49" w:name="z2041"/>
      <w:bookmarkEnd w:id="4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В случае несогласия с результатами оказанной государственной услуги,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обращается с жалобой в уполномоченный орган по оценке и контролю за качеством оказания государственных услуг.</w:t>
      </w:r>
    </w:p>
    <w:p w:rsidR="00071AB7" w:rsidRPr="00DA7B35" w:rsidRDefault="00DA7B35">
      <w:pPr>
        <w:spacing w:after="0"/>
        <w:rPr>
          <w:lang w:val="ru-RU"/>
        </w:rPr>
      </w:pPr>
      <w:bookmarkStart w:id="50" w:name="z2042"/>
      <w:bookmarkEnd w:id="49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Жалоба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071AB7" w:rsidRPr="00DA7B35" w:rsidRDefault="00DA7B35">
      <w:pPr>
        <w:spacing w:after="0"/>
        <w:rPr>
          <w:lang w:val="ru-RU"/>
        </w:rPr>
      </w:pPr>
      <w:bookmarkStart w:id="51" w:name="z2043"/>
      <w:bookmarkEnd w:id="5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Также информацию о порядке обжалования действий (бездействия)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и (или) его должностных лиц получает по телефону Единого контакт-центра 1414, 8 800 080 7777.</w:t>
      </w:r>
    </w:p>
    <w:p w:rsidR="00071AB7" w:rsidRPr="00DA7B35" w:rsidRDefault="00DA7B35">
      <w:pPr>
        <w:spacing w:after="0"/>
        <w:rPr>
          <w:lang w:val="ru-RU"/>
        </w:rPr>
      </w:pPr>
      <w:bookmarkStart w:id="52" w:name="z2044"/>
      <w:bookmarkEnd w:id="51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12. В случаях несогласия с результатами оказанной государственной услуги,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p w:rsidR="00071AB7" w:rsidRPr="00DA7B35" w:rsidRDefault="00DA7B35">
      <w:pPr>
        <w:spacing w:after="0"/>
        <w:rPr>
          <w:lang w:val="ru-RU"/>
        </w:rPr>
      </w:pPr>
      <w:bookmarkStart w:id="53" w:name="z2045"/>
      <w:bookmarkEnd w:id="52"/>
      <w:r w:rsidRPr="00DA7B35">
        <w:rPr>
          <w:b/>
          <w:color w:val="000000"/>
          <w:lang w:val="ru-RU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p w:rsidR="00071AB7" w:rsidRPr="00DA7B35" w:rsidRDefault="00DA7B35">
      <w:pPr>
        <w:spacing w:after="0"/>
        <w:rPr>
          <w:lang w:val="ru-RU"/>
        </w:rPr>
      </w:pPr>
      <w:bookmarkStart w:id="54" w:name="z2046"/>
      <w:bookmarkEnd w:id="53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13. Адреса мест оказания государственной услуги размещены на:</w:t>
      </w:r>
    </w:p>
    <w:p w:rsidR="00071AB7" w:rsidRPr="00DA7B35" w:rsidRDefault="00DA7B35">
      <w:pPr>
        <w:spacing w:after="0"/>
        <w:rPr>
          <w:lang w:val="ru-RU"/>
        </w:rPr>
      </w:pPr>
      <w:bookmarkStart w:id="55" w:name="z2047"/>
      <w:bookmarkEnd w:id="54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1) интернет - ресурсе Министерства: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edu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;</w:t>
      </w:r>
    </w:p>
    <w:p w:rsidR="00071AB7" w:rsidRPr="00DA7B35" w:rsidRDefault="00DA7B35">
      <w:pPr>
        <w:spacing w:after="0"/>
        <w:rPr>
          <w:lang w:val="ru-RU"/>
        </w:rPr>
      </w:pPr>
      <w:bookmarkStart w:id="56" w:name="z2048"/>
      <w:bookmarkEnd w:id="55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2) портале: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57" w:name="z2049"/>
      <w:bookmarkEnd w:id="56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14.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 1414, 8 800 080 7777.</w:t>
      </w:r>
    </w:p>
    <w:p w:rsidR="00071AB7" w:rsidRPr="00DA7B35" w:rsidRDefault="00DA7B35">
      <w:pPr>
        <w:spacing w:after="0"/>
        <w:rPr>
          <w:lang w:val="ru-RU"/>
        </w:rPr>
      </w:pPr>
      <w:bookmarkStart w:id="58" w:name="z2050"/>
      <w:bookmarkEnd w:id="57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15. Контактные телефоны справочных служб </w:t>
      </w:r>
      <w:proofErr w:type="spellStart"/>
      <w:r w:rsidRPr="00DA7B35">
        <w:rPr>
          <w:color w:val="000000"/>
          <w:sz w:val="28"/>
          <w:lang w:val="ru-RU"/>
        </w:rPr>
        <w:t>услугодателя</w:t>
      </w:r>
      <w:proofErr w:type="spellEnd"/>
      <w:r w:rsidRPr="00DA7B35">
        <w:rPr>
          <w:color w:val="000000"/>
          <w:sz w:val="2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DA7B35">
        <w:rPr>
          <w:color w:val="000000"/>
          <w:sz w:val="28"/>
          <w:lang w:val="ru-RU"/>
        </w:rPr>
        <w:t>интернет-ресурсах</w:t>
      </w:r>
      <w:proofErr w:type="spellEnd"/>
      <w:r w:rsidRPr="00DA7B35">
        <w:rPr>
          <w:color w:val="000000"/>
          <w:sz w:val="28"/>
          <w:lang w:val="ru-RU"/>
        </w:rPr>
        <w:t xml:space="preserve"> Министерства </w:t>
      </w:r>
      <w:r>
        <w:rPr>
          <w:color w:val="000000"/>
          <w:sz w:val="28"/>
        </w:rPr>
        <w:t>www</w:t>
      </w:r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edu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gov</w:t>
      </w:r>
      <w:proofErr w:type="spellEnd"/>
      <w:r w:rsidRPr="00DA7B35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DA7B35">
        <w:rPr>
          <w:color w:val="000000"/>
          <w:sz w:val="28"/>
          <w:lang w:val="ru-RU"/>
        </w:rPr>
        <w:t>.</w:t>
      </w:r>
    </w:p>
    <w:p w:rsidR="00071AB7" w:rsidRPr="00DA7B35" w:rsidRDefault="00DA7B35">
      <w:pPr>
        <w:spacing w:after="0"/>
        <w:rPr>
          <w:lang w:val="ru-RU"/>
        </w:rPr>
      </w:pPr>
      <w:bookmarkStart w:id="59" w:name="z2051"/>
      <w:bookmarkEnd w:id="58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16. </w:t>
      </w:r>
      <w:proofErr w:type="spellStart"/>
      <w:r w:rsidRPr="00DA7B35">
        <w:rPr>
          <w:color w:val="000000"/>
          <w:sz w:val="28"/>
          <w:lang w:val="ru-RU"/>
        </w:rPr>
        <w:t>Услугополучатель</w:t>
      </w:r>
      <w:proofErr w:type="spellEnd"/>
      <w:r w:rsidRPr="00DA7B35">
        <w:rPr>
          <w:color w:val="000000"/>
          <w:sz w:val="28"/>
          <w:lang w:val="ru-RU"/>
        </w:rPr>
        <w:t xml:space="preserve"> получает государственную услугу в электронной форме через портал при условий наличия ЭЦП.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64"/>
        <w:gridCol w:w="4098"/>
      </w:tblGrid>
      <w:tr w:rsidR="00071AB7" w:rsidRPr="003774E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9"/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Приложение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lastRenderedPageBreak/>
              <w:t>к стандарту государственной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 xml:space="preserve">услуги "Постановка на учет 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лиц,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желающих</w:t>
            </w:r>
            <w:proofErr w:type="gramEnd"/>
            <w:r w:rsidRPr="00DA7B35">
              <w:rPr>
                <w:color w:val="000000"/>
                <w:sz w:val="20"/>
                <w:lang w:val="ru-RU"/>
              </w:rPr>
              <w:t xml:space="preserve"> усыновить детей"</w:t>
            </w:r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071AB7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</w:p>
        </w:tc>
      </w:tr>
      <w:tr w:rsidR="00071AB7" w:rsidRPr="003774E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Default="00DA7B3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1AB7" w:rsidRPr="00DA7B35" w:rsidRDefault="00DA7B35">
            <w:pPr>
              <w:spacing w:after="0"/>
              <w:jc w:val="center"/>
              <w:rPr>
                <w:lang w:val="ru-RU"/>
              </w:rPr>
            </w:pPr>
            <w:r w:rsidRPr="00DA7B35">
              <w:rPr>
                <w:color w:val="000000"/>
                <w:sz w:val="20"/>
                <w:lang w:val="ru-RU"/>
              </w:rPr>
              <w:t>(Местный исполнительный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орган городов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 xml:space="preserve">Астаны, Алматы и </w:t>
            </w:r>
            <w:proofErr w:type="gramStart"/>
            <w:r w:rsidRPr="00DA7B35">
              <w:rPr>
                <w:color w:val="000000"/>
                <w:sz w:val="20"/>
                <w:lang w:val="ru-RU"/>
              </w:rPr>
              <w:t>Шымкент,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районов</w:t>
            </w:r>
            <w:proofErr w:type="gramEnd"/>
            <w:r w:rsidRPr="00DA7B35">
              <w:rPr>
                <w:color w:val="000000"/>
                <w:sz w:val="20"/>
                <w:lang w:val="ru-RU"/>
              </w:rPr>
              <w:t xml:space="preserve"> и</w:t>
            </w:r>
            <w:r w:rsidRPr="00DA7B35">
              <w:rPr>
                <w:lang w:val="ru-RU"/>
              </w:rPr>
              <w:br/>
            </w:r>
            <w:r w:rsidRPr="00DA7B35">
              <w:rPr>
                <w:color w:val="000000"/>
                <w:sz w:val="20"/>
                <w:lang w:val="ru-RU"/>
              </w:rPr>
              <w:t>городов областного значения)</w:t>
            </w:r>
          </w:p>
        </w:tc>
      </w:tr>
    </w:tbl>
    <w:p w:rsidR="00071AB7" w:rsidRPr="00DA7B35" w:rsidRDefault="00DA7B35">
      <w:pPr>
        <w:spacing w:after="0"/>
        <w:rPr>
          <w:lang w:val="ru-RU"/>
        </w:rPr>
      </w:pPr>
      <w:bookmarkStart w:id="60" w:name="z2056"/>
      <w:r w:rsidRPr="00DA7B35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Уведомление о получении заключения о возможности</w:t>
      </w:r>
      <w:r w:rsidRPr="00DA7B35">
        <w:rPr>
          <w:lang w:val="ru-RU"/>
        </w:rPr>
        <w:br/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DA7B35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</w:t>
      </w:r>
      <w:proofErr w:type="gramStart"/>
      <w:r>
        <w:rPr>
          <w:b/>
          <w:color w:val="000000"/>
        </w:rPr>
        <w:t>  </w:t>
      </w:r>
      <w:r w:rsidRPr="00DA7B35">
        <w:rPr>
          <w:b/>
          <w:color w:val="000000"/>
          <w:lang w:val="ru-RU"/>
        </w:rPr>
        <w:t xml:space="preserve"> (</w:t>
      </w:r>
      <w:proofErr w:type="gramEnd"/>
      <w:r w:rsidRPr="00DA7B35">
        <w:rPr>
          <w:b/>
          <w:color w:val="000000"/>
          <w:lang w:val="ru-RU"/>
        </w:rPr>
        <w:t>невозможности) быть кандидатом(</w:t>
      </w:r>
      <w:proofErr w:type="spellStart"/>
      <w:r w:rsidRPr="00DA7B35">
        <w:rPr>
          <w:b/>
          <w:color w:val="000000"/>
          <w:lang w:val="ru-RU"/>
        </w:rPr>
        <w:t>ами</w:t>
      </w:r>
      <w:proofErr w:type="spellEnd"/>
      <w:r w:rsidRPr="00DA7B35">
        <w:rPr>
          <w:b/>
          <w:color w:val="000000"/>
          <w:lang w:val="ru-RU"/>
        </w:rPr>
        <w:t>) в усыновители</w:t>
      </w:r>
    </w:p>
    <w:p w:rsidR="00071AB7" w:rsidRPr="00DA7B35" w:rsidRDefault="00DA7B35">
      <w:pPr>
        <w:spacing w:after="0"/>
        <w:rPr>
          <w:lang w:val="ru-RU"/>
        </w:rPr>
      </w:pPr>
      <w:bookmarkStart w:id="61" w:name="z2057"/>
      <w:bookmarkEnd w:id="60"/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_____________________________ (Ф.И.О. (при его наличии), ИИН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_____________________________ (дата рождения </w:t>
      </w:r>
      <w:proofErr w:type="spellStart"/>
      <w:r w:rsidRPr="00DA7B35">
        <w:rPr>
          <w:color w:val="000000"/>
          <w:sz w:val="28"/>
          <w:lang w:val="ru-RU"/>
        </w:rPr>
        <w:t>услугополучателя</w:t>
      </w:r>
      <w:proofErr w:type="spellEnd"/>
      <w:r w:rsidRPr="00DA7B35">
        <w:rPr>
          <w:color w:val="000000"/>
          <w:sz w:val="28"/>
          <w:lang w:val="ru-RU"/>
        </w:rPr>
        <w:t>)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Для получения заключения о возможности (невозможности) граждан быть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кандидатами в усыновители Вам необходимо обратиться в 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 (местный исполнительный орган городов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Астаны, Алматы и Шымкент, районов и городов областного значения), находящийся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по адресу ______________________________________________________________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(адрес местного исполнительного органа городов Астаны,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A7B35">
        <w:rPr>
          <w:color w:val="000000"/>
          <w:sz w:val="28"/>
          <w:lang w:val="ru-RU"/>
        </w:rPr>
        <w:t xml:space="preserve"> Алматы и Шымкент, районов и городов областного значения).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Уведомление удостоверено ЭЦП ответственного лица: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_____________________________________________________________</w:t>
      </w:r>
      <w:r w:rsidRPr="00DA7B35">
        <w:rPr>
          <w:lang w:val="ru-RU"/>
        </w:rPr>
        <w:br/>
      </w:r>
      <w:r w:rsidRPr="00DA7B35">
        <w:rPr>
          <w:color w:val="000000"/>
          <w:sz w:val="28"/>
          <w:lang w:val="ru-RU"/>
        </w:rPr>
        <w:t>(должность, Ф.И.О. (при его наличии) ответственного лица).</w:t>
      </w:r>
    </w:p>
    <w:bookmarkEnd w:id="61"/>
    <w:p w:rsidR="00071AB7" w:rsidRPr="00DA7B35" w:rsidRDefault="00DA7B35">
      <w:pPr>
        <w:spacing w:after="0"/>
        <w:rPr>
          <w:lang w:val="ru-RU"/>
        </w:rPr>
      </w:pPr>
      <w:r w:rsidRPr="00DA7B35">
        <w:rPr>
          <w:lang w:val="ru-RU"/>
        </w:rPr>
        <w:br/>
      </w:r>
    </w:p>
    <w:p w:rsidR="00071AB7" w:rsidRPr="00C71C93" w:rsidRDefault="00071AB7">
      <w:pPr>
        <w:spacing w:after="0"/>
        <w:rPr>
          <w:lang w:val="ru-RU"/>
        </w:rPr>
      </w:pPr>
    </w:p>
    <w:p w:rsidR="00DA7B35" w:rsidRPr="00C71C93" w:rsidRDefault="00DA7B35">
      <w:pPr>
        <w:spacing w:after="0"/>
        <w:rPr>
          <w:lang w:val="ru-RU"/>
        </w:rPr>
      </w:pPr>
    </w:p>
    <w:p w:rsidR="00DA7B35" w:rsidRPr="00C71C93" w:rsidRDefault="00DA7B35">
      <w:pPr>
        <w:spacing w:after="0"/>
        <w:rPr>
          <w:lang w:val="ru-RU"/>
        </w:rPr>
      </w:pPr>
    </w:p>
    <w:p w:rsidR="00DA7B35" w:rsidRPr="00C71C93" w:rsidRDefault="00DA7B35">
      <w:pPr>
        <w:spacing w:after="0"/>
        <w:rPr>
          <w:lang w:val="ru-RU"/>
        </w:rPr>
      </w:pPr>
    </w:p>
    <w:p w:rsidR="00DA7B35" w:rsidRPr="00C71C93" w:rsidRDefault="00DA7B35">
      <w:pPr>
        <w:spacing w:after="0"/>
        <w:rPr>
          <w:lang w:val="ru-RU"/>
        </w:rPr>
      </w:pPr>
    </w:p>
    <w:p w:rsidR="00C9572C" w:rsidRPr="00DA7B35" w:rsidRDefault="00DA7B35" w:rsidP="00C9572C">
      <w:pPr>
        <w:spacing w:after="0"/>
        <w:rPr>
          <w:color w:val="000000"/>
          <w:lang w:val="ru-RU"/>
        </w:rPr>
      </w:pPr>
      <w:bookmarkStart w:id="62" w:name="z293"/>
      <w:r w:rsidRPr="00DA7B35">
        <w:rPr>
          <w:b/>
          <w:color w:val="000000"/>
          <w:lang w:val="ru-RU"/>
        </w:rPr>
        <w:t xml:space="preserve"> </w:t>
      </w:r>
      <w:bookmarkEnd w:id="62"/>
    </w:p>
    <w:p w:rsidR="00071AB7" w:rsidRPr="00DA7B35" w:rsidRDefault="00C9572C">
      <w:pPr>
        <w:pStyle w:val="disclaimer"/>
        <w:rPr>
          <w:lang w:val="ru-RU"/>
        </w:rPr>
      </w:pPr>
      <w:r>
        <w:rPr>
          <w:color w:val="000000"/>
          <w:lang w:val="ru-RU"/>
        </w:rPr>
        <w:t xml:space="preserve"> </w:t>
      </w:r>
      <w:bookmarkStart w:id="63" w:name="_GoBack"/>
      <w:bookmarkEnd w:id="63"/>
    </w:p>
    <w:sectPr w:rsidR="00071AB7" w:rsidRPr="00DA7B3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1AB7"/>
    <w:rsid w:val="00071AB7"/>
    <w:rsid w:val="003774E1"/>
    <w:rsid w:val="00AB4125"/>
    <w:rsid w:val="00C71C93"/>
    <w:rsid w:val="00C9572C"/>
    <w:rsid w:val="00DA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1EC59-EDA6-423D-A41B-3BC1D3C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2019-01-10T10:55:00Z</dcterms:created>
  <dcterms:modified xsi:type="dcterms:W3CDTF">2019-01-10T11:53:00Z</dcterms:modified>
</cp:coreProperties>
</file>