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239"/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663B35" w:rsidRPr="00663B35" w:rsidTr="00663B35">
        <w:trPr>
          <w:trHeight w:val="30"/>
          <w:tblCellSpacing w:w="0" w:type="auto"/>
        </w:trPr>
        <w:tc>
          <w:tcPr>
            <w:tcW w:w="5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B35" w:rsidRPr="00DA7B35" w:rsidRDefault="00663B35" w:rsidP="00663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3B35" w:rsidRPr="00DA7B35" w:rsidRDefault="00663B35" w:rsidP="00663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7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приказу Министра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образования и науки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от 13 апреля 2015 года № 198</w:t>
            </w:r>
          </w:p>
        </w:tc>
      </w:tr>
    </w:tbl>
    <w:p w:rsidR="00DA7B35" w:rsidRDefault="00DA7B35">
      <w:pPr>
        <w:spacing w:after="0"/>
      </w:pPr>
    </w:p>
    <w:p w:rsidR="00071AB7" w:rsidRDefault="00071AB7">
      <w:pPr>
        <w:spacing w:after="0"/>
      </w:pPr>
    </w:p>
    <w:p w:rsidR="00071AB7" w:rsidRPr="00DA7B35" w:rsidRDefault="00DA7B35">
      <w:pPr>
        <w:spacing w:after="0"/>
        <w:rPr>
          <w:lang w:val="ru-RU"/>
        </w:rPr>
      </w:pPr>
      <w:r w:rsidRPr="00DA7B35">
        <w:rPr>
          <w:lang w:val="ru-RU"/>
        </w:rPr>
        <w:br/>
      </w:r>
    </w:p>
    <w:p w:rsidR="00071AB7" w:rsidRPr="00DA7B35" w:rsidRDefault="00DA7B35">
      <w:pPr>
        <w:spacing w:after="0"/>
        <w:rPr>
          <w:lang w:val="ru-RU"/>
        </w:rPr>
      </w:pPr>
      <w:r w:rsidRPr="00DA7B35">
        <w:rPr>
          <w:b/>
          <w:color w:val="000000"/>
          <w:lang w:val="ru-RU"/>
        </w:rPr>
        <w:t xml:space="preserve"> Стандарт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</w:t>
      </w:r>
    </w:p>
    <w:p w:rsidR="00071AB7" w:rsidRPr="00DA7B35" w:rsidRDefault="00DA7B35">
      <w:pPr>
        <w:spacing w:after="0"/>
        <w:rPr>
          <w:lang w:val="ru-RU"/>
        </w:rPr>
      </w:pPr>
      <w:r w:rsidRPr="00DA7B3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A7B35">
        <w:rPr>
          <w:color w:val="FF0000"/>
          <w:sz w:val="28"/>
          <w:lang w:val="ru-RU"/>
        </w:rPr>
        <w:t xml:space="preserve"> Сноска. Стандарт в редакции приказа Министра образования и науки РК от 13.12.2018 № 684 (вводится в действие по истечении десяти календарных дней после дня его первого официального опубликования).</w:t>
      </w:r>
    </w:p>
    <w:p w:rsidR="00071AB7" w:rsidRPr="00DA7B35" w:rsidRDefault="00DA7B35">
      <w:pPr>
        <w:spacing w:after="0"/>
        <w:rPr>
          <w:lang w:val="ru-RU"/>
        </w:rPr>
      </w:pPr>
      <w:bookmarkStart w:id="0" w:name="z2424"/>
      <w:r w:rsidRPr="00DA7B35">
        <w:rPr>
          <w:b/>
          <w:color w:val="000000"/>
          <w:lang w:val="ru-RU"/>
        </w:rPr>
        <w:t xml:space="preserve"> Глава 1. Общие положения</w:t>
      </w:r>
    </w:p>
    <w:p w:rsidR="00071AB7" w:rsidRPr="00DA7B35" w:rsidRDefault="00DA7B35">
      <w:pPr>
        <w:spacing w:after="0"/>
        <w:rPr>
          <w:lang w:val="ru-RU"/>
        </w:rPr>
      </w:pPr>
      <w:bookmarkStart w:id="1" w:name="z2425"/>
      <w:bookmarkEnd w:id="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1. Государственная услуга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услуга).</w:t>
      </w:r>
    </w:p>
    <w:p w:rsidR="00071AB7" w:rsidRPr="00DA7B35" w:rsidRDefault="00DA7B35">
      <w:pPr>
        <w:spacing w:after="0"/>
        <w:rPr>
          <w:lang w:val="ru-RU"/>
        </w:rPr>
      </w:pPr>
      <w:bookmarkStart w:id="2" w:name="z2426"/>
      <w:bookmarkEnd w:id="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071AB7" w:rsidRPr="00DA7B35" w:rsidRDefault="00DA7B35">
      <w:pPr>
        <w:spacing w:after="0"/>
        <w:rPr>
          <w:lang w:val="ru-RU"/>
        </w:rPr>
      </w:pPr>
      <w:bookmarkStart w:id="3" w:name="z2427"/>
      <w:bookmarkEnd w:id="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>).</w:t>
      </w:r>
    </w:p>
    <w:p w:rsidR="00071AB7" w:rsidRPr="00DA7B35" w:rsidRDefault="00DA7B35">
      <w:pPr>
        <w:spacing w:after="0"/>
        <w:rPr>
          <w:lang w:val="ru-RU"/>
        </w:rPr>
      </w:pPr>
      <w:bookmarkStart w:id="4" w:name="z2428"/>
      <w:bookmarkEnd w:id="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Прием заявления и выдача результата оказания государственной услуги осуществляются через веб-</w:t>
      </w:r>
      <w:proofErr w:type="spellStart"/>
      <w:r w:rsidRPr="00DA7B35">
        <w:rPr>
          <w:color w:val="000000"/>
          <w:sz w:val="28"/>
          <w:lang w:val="ru-RU"/>
        </w:rPr>
        <w:t>портал"электронного</w:t>
      </w:r>
      <w:proofErr w:type="spellEnd"/>
      <w:r w:rsidRPr="00DA7B35">
        <w:rPr>
          <w:color w:val="000000"/>
          <w:sz w:val="28"/>
          <w:lang w:val="ru-RU"/>
        </w:rPr>
        <w:t xml:space="preserve"> правительства"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 xml:space="preserve"> (далее – портал).</w:t>
      </w:r>
    </w:p>
    <w:p w:rsidR="00071AB7" w:rsidRPr="00DA7B35" w:rsidRDefault="00DA7B35">
      <w:pPr>
        <w:spacing w:after="0"/>
        <w:rPr>
          <w:lang w:val="ru-RU"/>
        </w:rPr>
      </w:pPr>
      <w:bookmarkStart w:id="5" w:name="z2429"/>
      <w:bookmarkEnd w:id="4"/>
      <w:r w:rsidRPr="00DA7B35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071AB7" w:rsidRPr="00DA7B35" w:rsidRDefault="00DA7B35">
      <w:pPr>
        <w:spacing w:after="0"/>
        <w:rPr>
          <w:lang w:val="ru-RU"/>
        </w:rPr>
      </w:pPr>
      <w:bookmarkStart w:id="6" w:name="z2430"/>
      <w:bookmarkEnd w:id="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4. Срок оказания государственной услуги с момента сдачи пакета документов на портал – 10 (десять) рабочих дней.</w:t>
      </w:r>
    </w:p>
    <w:p w:rsidR="00071AB7" w:rsidRPr="00DA7B35" w:rsidRDefault="00DA7B35">
      <w:pPr>
        <w:spacing w:after="0"/>
        <w:rPr>
          <w:lang w:val="ru-RU"/>
        </w:rPr>
      </w:pPr>
      <w:bookmarkStart w:id="7" w:name="z2431"/>
      <w:bookmarkEnd w:id="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5. Форма оказания государственной услуги – электронная (частично автоматизированная).</w:t>
      </w:r>
    </w:p>
    <w:p w:rsidR="00071AB7" w:rsidRPr="00DA7B35" w:rsidRDefault="00DA7B35">
      <w:pPr>
        <w:spacing w:after="0"/>
        <w:rPr>
          <w:lang w:val="ru-RU"/>
        </w:rPr>
      </w:pPr>
      <w:bookmarkStart w:id="8" w:name="z2432"/>
      <w:bookmarkEnd w:id="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6. Результат оказания государственной услуги – уведомление о заключении договора о передаче ребенка (детей) на патронатное воспитание согласно приложению 1 к настоящему стандарту государственной услуги и решение о назначении денежных средств, выделяемых патронатным воспитателям на содержание ребенка (детей) по форме, согласно приложению 2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9" w:name="z2433"/>
      <w:bookmarkEnd w:id="8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Форма предоставления результата оказания государственной услуги – электронная.</w:t>
      </w:r>
    </w:p>
    <w:p w:rsidR="00071AB7" w:rsidRPr="00C71C93" w:rsidRDefault="00DA7B35">
      <w:pPr>
        <w:spacing w:after="0"/>
        <w:rPr>
          <w:lang w:val="ru-RU"/>
        </w:rPr>
      </w:pPr>
      <w:bookmarkStart w:id="10" w:name="z2434"/>
      <w:bookmarkEnd w:id="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На портале результат оказания государственной услуги направляется и хранится в "личном кабинете"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в форме электронного документа, подписанного электронной цифровой подписью </w:t>
      </w:r>
      <w:r w:rsidRPr="00C71C93">
        <w:rPr>
          <w:color w:val="000000"/>
          <w:sz w:val="28"/>
          <w:lang w:val="ru-RU"/>
        </w:rPr>
        <w:t xml:space="preserve">(далее – ЭЦП) уполномоченного лица </w:t>
      </w:r>
      <w:proofErr w:type="spellStart"/>
      <w:r w:rsidRPr="00C71C93">
        <w:rPr>
          <w:color w:val="000000"/>
          <w:sz w:val="28"/>
          <w:lang w:val="ru-RU"/>
        </w:rPr>
        <w:t>услугодателя</w:t>
      </w:r>
      <w:proofErr w:type="spellEnd"/>
      <w:r w:rsidRPr="00C71C93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11" w:name="z2435"/>
      <w:bookmarkEnd w:id="10"/>
      <w:r>
        <w:rPr>
          <w:color w:val="000000"/>
          <w:sz w:val="28"/>
        </w:rPr>
        <w:t>     </w:t>
      </w:r>
      <w:r w:rsidRPr="00C71C93">
        <w:rPr>
          <w:color w:val="000000"/>
          <w:sz w:val="28"/>
          <w:lang w:val="ru-RU"/>
        </w:rPr>
        <w:t xml:space="preserve"> </w:t>
      </w:r>
      <w:r w:rsidRPr="00DA7B35">
        <w:rPr>
          <w:color w:val="000000"/>
          <w:sz w:val="28"/>
          <w:lang w:val="ru-RU"/>
        </w:rPr>
        <w:t xml:space="preserve">7. Государственная услуга оказывается физическим лицам (далее –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>) бесплатно.</w:t>
      </w:r>
    </w:p>
    <w:p w:rsidR="00071AB7" w:rsidRPr="00DA7B35" w:rsidRDefault="00DA7B35">
      <w:pPr>
        <w:spacing w:after="0"/>
        <w:rPr>
          <w:lang w:val="ru-RU"/>
        </w:rPr>
      </w:pPr>
      <w:bookmarkStart w:id="12" w:name="z2436"/>
      <w:bookmarkEnd w:id="1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8. График работы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071AB7" w:rsidRPr="00DA7B35" w:rsidRDefault="00DA7B35">
      <w:pPr>
        <w:spacing w:after="0"/>
        <w:rPr>
          <w:lang w:val="ru-RU"/>
        </w:rPr>
      </w:pPr>
      <w:bookmarkStart w:id="13" w:name="z2437"/>
      <w:bookmarkEnd w:id="1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9. Перечень документов, необходимых для оказания государственной услуги:</w:t>
      </w:r>
    </w:p>
    <w:p w:rsidR="00071AB7" w:rsidRPr="00DA7B35" w:rsidRDefault="00DA7B35">
      <w:pPr>
        <w:spacing w:after="0"/>
        <w:rPr>
          <w:lang w:val="ru-RU"/>
        </w:rPr>
      </w:pPr>
      <w:bookmarkStart w:id="14" w:name="z2438"/>
      <w:bookmarkEnd w:id="1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заявление о желании стать патронатным воспитателем и назначении денежных средств по форме, согласно приложению 3 к настоящему стандарту государственной услуги, в форме электронного документа, подписанное ЭЦП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, предоставленного оператором сотовой связи, к учетной записи портала;</w:t>
      </w:r>
    </w:p>
    <w:p w:rsidR="00071AB7" w:rsidRPr="00DA7B35" w:rsidRDefault="00DA7B35">
      <w:pPr>
        <w:spacing w:after="0"/>
        <w:rPr>
          <w:lang w:val="ru-RU"/>
        </w:rPr>
      </w:pPr>
      <w:bookmarkStart w:id="15" w:name="z2439"/>
      <w:bookmarkEnd w:id="1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электронная копия нотариально заверенного согласия супруга(-и), в случае если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состоит в браке;</w:t>
      </w:r>
    </w:p>
    <w:p w:rsidR="00071AB7" w:rsidRPr="00DA7B35" w:rsidRDefault="00DA7B35">
      <w:pPr>
        <w:spacing w:after="0"/>
        <w:rPr>
          <w:lang w:val="ru-RU"/>
        </w:rPr>
      </w:pPr>
      <w:bookmarkStart w:id="16" w:name="z2440"/>
      <w:bookmarkEnd w:id="1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p w:rsidR="00071AB7" w:rsidRPr="00DA7B35" w:rsidRDefault="00DA7B35">
      <w:pPr>
        <w:spacing w:after="0"/>
        <w:rPr>
          <w:lang w:val="ru-RU"/>
        </w:rPr>
      </w:pPr>
      <w:bookmarkStart w:id="17" w:name="z2441"/>
      <w:bookmarkEnd w:id="1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электронная копия документов, подтверждающие право пользования жилищем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супруга(-и) (в случае отсутствия права собственности на жилье);</w:t>
      </w:r>
    </w:p>
    <w:p w:rsidR="00071AB7" w:rsidRPr="00DA7B35" w:rsidRDefault="00DA7B35">
      <w:pPr>
        <w:spacing w:after="0"/>
        <w:rPr>
          <w:lang w:val="ru-RU"/>
        </w:rPr>
      </w:pPr>
      <w:bookmarkStart w:id="18" w:name="z2442"/>
      <w:bookmarkEnd w:id="17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5) электронная копия справки о состоянии здоровья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супруга(-и),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</w:t>
      </w:r>
      <w:r w:rsidRPr="00DA7B35">
        <w:rPr>
          <w:color w:val="000000"/>
          <w:sz w:val="28"/>
          <w:lang w:val="ru-RU"/>
        </w:rPr>
        <w:lastRenderedPageBreak/>
        <w:t>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p w:rsidR="00071AB7" w:rsidRPr="00DA7B35" w:rsidRDefault="00DA7B35">
      <w:pPr>
        <w:spacing w:after="0"/>
        <w:rPr>
          <w:lang w:val="ru-RU"/>
        </w:rPr>
      </w:pPr>
      <w:bookmarkStart w:id="19" w:name="z2443"/>
      <w:bookmarkEnd w:id="1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6) электронная копия сведений об образовании;</w:t>
      </w:r>
    </w:p>
    <w:p w:rsidR="00071AB7" w:rsidRPr="00DA7B35" w:rsidRDefault="00DA7B35">
      <w:pPr>
        <w:spacing w:after="0"/>
        <w:rPr>
          <w:lang w:val="ru-RU"/>
        </w:rPr>
      </w:pPr>
      <w:bookmarkStart w:id="20" w:name="z2444"/>
      <w:bookmarkEnd w:id="1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7) электронная копия справки об обучении ребенка (детей) в организации образования (для детей школьного возраста).</w:t>
      </w:r>
    </w:p>
    <w:p w:rsidR="00071AB7" w:rsidRPr="00DA7B35" w:rsidRDefault="00DA7B35">
      <w:pPr>
        <w:spacing w:after="0"/>
        <w:rPr>
          <w:lang w:val="ru-RU"/>
        </w:rPr>
      </w:pPr>
      <w:bookmarkStart w:id="21" w:name="z2445"/>
      <w:bookmarkEnd w:id="2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Предоставление документа, указанного в подпункте 7)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родителей.</w:t>
      </w:r>
    </w:p>
    <w:p w:rsidR="00071AB7" w:rsidRPr="00DA7B35" w:rsidRDefault="00DA7B35">
      <w:pPr>
        <w:spacing w:after="0"/>
        <w:rPr>
          <w:lang w:val="ru-RU"/>
        </w:rPr>
      </w:pPr>
      <w:bookmarkStart w:id="22" w:name="z2446"/>
      <w:bookmarkEnd w:id="2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Сведения о документах, удостоверяющих личность, справки о наличии либо отсутствии судимости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супруга(-и), если состоит в браке, свидетельство о заключении брака (в случае заключения брака после 2008 года), документы, подтверждающие право собственности на жилище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супруга(-и), если состоит в браке, сведения об образовании, справки об обучении ребенка (детей) в организации образования (для детей школьного возраста)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071AB7" w:rsidRPr="00DA7B35" w:rsidRDefault="00DA7B35">
      <w:pPr>
        <w:spacing w:after="0"/>
        <w:rPr>
          <w:lang w:val="ru-RU"/>
        </w:rPr>
      </w:pPr>
      <w:bookmarkStart w:id="23" w:name="z2447"/>
      <w:bookmarkEnd w:id="2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дает согласие </w:t>
      </w:r>
      <w:proofErr w:type="spellStart"/>
      <w:r w:rsidRPr="00DA7B35">
        <w:rPr>
          <w:color w:val="000000"/>
          <w:sz w:val="28"/>
          <w:lang w:val="ru-RU"/>
        </w:rPr>
        <w:t>услугодателю</w:t>
      </w:r>
      <w:proofErr w:type="spellEnd"/>
      <w:r w:rsidRPr="00DA7B35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71AB7" w:rsidRPr="00DA7B35" w:rsidRDefault="00DA7B35">
      <w:pPr>
        <w:spacing w:after="0"/>
        <w:rPr>
          <w:lang w:val="ru-RU"/>
        </w:rPr>
      </w:pPr>
      <w:bookmarkStart w:id="24" w:name="z2448"/>
      <w:bookmarkEnd w:id="2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 подаче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всех необходимых документов в "личном кабинете"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071AB7" w:rsidRPr="00DA7B35" w:rsidRDefault="00DA7B35">
      <w:pPr>
        <w:spacing w:after="0"/>
        <w:rPr>
          <w:lang w:val="ru-RU"/>
        </w:rPr>
      </w:pPr>
      <w:bookmarkStart w:id="25" w:name="z2449"/>
      <w:bookmarkEnd w:id="2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отказывает в приеме заявления.</w:t>
      </w:r>
    </w:p>
    <w:p w:rsidR="00071AB7" w:rsidRPr="00DA7B35" w:rsidRDefault="00DA7B35">
      <w:pPr>
        <w:spacing w:after="0"/>
        <w:rPr>
          <w:lang w:val="ru-RU"/>
        </w:rPr>
      </w:pPr>
      <w:bookmarkStart w:id="26" w:name="z2450"/>
      <w:bookmarkEnd w:id="25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10. Основаниями для отказа в оказании государственной услуги являются: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</w:p>
    <w:p w:rsidR="00071AB7" w:rsidRPr="00DA7B35" w:rsidRDefault="00DA7B35">
      <w:pPr>
        <w:spacing w:after="0"/>
        <w:rPr>
          <w:lang w:val="ru-RU"/>
        </w:rPr>
      </w:pPr>
      <w:bookmarkStart w:id="27" w:name="z2451"/>
      <w:bookmarkEnd w:id="2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несовершеннолетие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28" w:name="z2452"/>
      <w:bookmarkEnd w:id="27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2) признание судом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недееспособным или ограниченно дееспособным;</w:t>
      </w:r>
    </w:p>
    <w:p w:rsidR="00071AB7" w:rsidRPr="00DA7B35" w:rsidRDefault="00DA7B35">
      <w:pPr>
        <w:spacing w:after="0"/>
        <w:rPr>
          <w:lang w:val="ru-RU"/>
        </w:rPr>
      </w:pPr>
      <w:bookmarkStart w:id="29" w:name="z2453"/>
      <w:bookmarkEnd w:id="2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лишение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судом родительских прав или ограниченных судом в родительских правах;</w:t>
      </w:r>
    </w:p>
    <w:p w:rsidR="00071AB7" w:rsidRPr="00DA7B35" w:rsidRDefault="00DA7B35">
      <w:pPr>
        <w:spacing w:after="0"/>
        <w:rPr>
          <w:lang w:val="ru-RU"/>
        </w:rPr>
      </w:pPr>
      <w:bookmarkStart w:id="30" w:name="z2454"/>
      <w:bookmarkEnd w:id="2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p w:rsidR="00071AB7" w:rsidRPr="00DA7B35" w:rsidRDefault="00DA7B35">
      <w:pPr>
        <w:spacing w:after="0"/>
        <w:rPr>
          <w:lang w:val="ru-RU"/>
        </w:rPr>
      </w:pPr>
      <w:bookmarkStart w:id="31" w:name="z2455"/>
      <w:bookmarkEnd w:id="3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5) решение суда об отмене усыновления по вине бывших усыновителей;</w:t>
      </w:r>
    </w:p>
    <w:p w:rsidR="00071AB7" w:rsidRPr="00DA7B35" w:rsidRDefault="00DA7B35">
      <w:pPr>
        <w:spacing w:after="0"/>
        <w:rPr>
          <w:lang w:val="ru-RU"/>
        </w:rPr>
      </w:pPr>
      <w:bookmarkStart w:id="32" w:name="z2456"/>
      <w:bookmarkEnd w:id="3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6) наличие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заболеваний, препятствующих осуществлению обязанности опекуна или попечителя;</w:t>
      </w:r>
    </w:p>
    <w:p w:rsidR="00071AB7" w:rsidRPr="00DA7B35" w:rsidRDefault="00DA7B35">
      <w:pPr>
        <w:spacing w:after="0"/>
        <w:rPr>
          <w:lang w:val="ru-RU"/>
        </w:rPr>
      </w:pPr>
      <w:bookmarkStart w:id="33" w:name="z2457"/>
      <w:bookmarkEnd w:id="3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7) отсутствие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постоянного места жительства;</w:t>
      </w:r>
    </w:p>
    <w:p w:rsidR="00071AB7" w:rsidRPr="00DA7B35" w:rsidRDefault="00DA7B35">
      <w:pPr>
        <w:spacing w:after="0"/>
        <w:rPr>
          <w:lang w:val="ru-RU"/>
        </w:rPr>
      </w:pPr>
      <w:bookmarkStart w:id="34" w:name="z2458"/>
      <w:bookmarkEnd w:id="3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p w:rsidR="00071AB7" w:rsidRPr="00DA7B35" w:rsidRDefault="00DA7B35">
      <w:pPr>
        <w:spacing w:after="0"/>
        <w:rPr>
          <w:lang w:val="ru-RU"/>
        </w:rPr>
      </w:pPr>
      <w:bookmarkStart w:id="35" w:name="z2459"/>
      <w:bookmarkEnd w:id="3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9) отсутствие гражданства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36" w:name="z2460"/>
      <w:bookmarkEnd w:id="3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p w:rsidR="00071AB7" w:rsidRPr="00DA7B35" w:rsidRDefault="00DA7B35">
      <w:pPr>
        <w:spacing w:after="0"/>
        <w:rPr>
          <w:lang w:val="ru-RU"/>
        </w:rPr>
      </w:pPr>
      <w:bookmarkStart w:id="37" w:name="z2461"/>
      <w:bookmarkEnd w:id="3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11) отсутствие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p w:rsidR="00071AB7" w:rsidRPr="00DA7B35" w:rsidRDefault="00DA7B35">
      <w:pPr>
        <w:spacing w:after="0"/>
        <w:rPr>
          <w:lang w:val="ru-RU"/>
        </w:rPr>
      </w:pPr>
      <w:bookmarkStart w:id="38" w:name="z2462"/>
      <w:bookmarkEnd w:id="3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12) состояние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на учетах в наркологическом или психоневрологическом диспансерах;</w:t>
      </w:r>
    </w:p>
    <w:p w:rsidR="00071AB7" w:rsidRPr="00DA7B35" w:rsidRDefault="00DA7B35">
      <w:pPr>
        <w:spacing w:after="0"/>
        <w:rPr>
          <w:lang w:val="ru-RU"/>
        </w:rPr>
      </w:pPr>
      <w:bookmarkStart w:id="39" w:name="z2463"/>
      <w:bookmarkEnd w:id="38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p w:rsidR="00071AB7" w:rsidRPr="00DA7B35" w:rsidRDefault="00DA7B35">
      <w:pPr>
        <w:spacing w:after="0"/>
        <w:rPr>
          <w:lang w:val="ru-RU"/>
        </w:rPr>
      </w:pPr>
      <w:bookmarkStart w:id="40" w:name="z2464"/>
      <w:bookmarkEnd w:id="3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14) установление недостоверности документов, представленных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071AB7" w:rsidRPr="00DA7B35" w:rsidRDefault="00DA7B35">
      <w:pPr>
        <w:spacing w:after="0"/>
        <w:rPr>
          <w:lang w:val="ru-RU"/>
        </w:rPr>
      </w:pPr>
      <w:bookmarkStart w:id="41" w:name="z2465"/>
      <w:bookmarkEnd w:id="40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15) несоответствие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требованиям, установленным постановлением Правительства Республики Казахстан от 30 марта 2012 года № </w:t>
      </w:r>
      <w:r w:rsidRPr="00DA7B35">
        <w:rPr>
          <w:color w:val="000000"/>
          <w:sz w:val="28"/>
          <w:lang w:val="ru-RU"/>
        </w:rPr>
        <w:lastRenderedPageBreak/>
        <w:t>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</w:r>
    </w:p>
    <w:p w:rsidR="00071AB7" w:rsidRPr="00DA7B35" w:rsidRDefault="00DA7B35">
      <w:pPr>
        <w:spacing w:after="0"/>
        <w:rPr>
          <w:lang w:val="ru-RU"/>
        </w:rPr>
      </w:pPr>
      <w:bookmarkStart w:id="42" w:name="z2466"/>
      <w:bookmarkEnd w:id="41"/>
      <w:r w:rsidRPr="00DA7B35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DA7B35">
        <w:rPr>
          <w:b/>
          <w:color w:val="000000"/>
          <w:lang w:val="ru-RU"/>
        </w:rPr>
        <w:t>услугодателя</w:t>
      </w:r>
      <w:proofErr w:type="spellEnd"/>
      <w:r w:rsidRPr="00DA7B35">
        <w:rPr>
          <w:b/>
          <w:color w:val="000000"/>
          <w:lang w:val="ru-RU"/>
        </w:rPr>
        <w:t xml:space="preserve"> и (или) его должностных лиц по вопросам оказания государственных услуг</w:t>
      </w:r>
    </w:p>
    <w:p w:rsidR="00071AB7" w:rsidRPr="00DA7B35" w:rsidRDefault="00DA7B35">
      <w:pPr>
        <w:spacing w:after="0"/>
        <w:rPr>
          <w:lang w:val="ru-RU"/>
        </w:rPr>
      </w:pPr>
      <w:bookmarkStart w:id="43" w:name="z2467"/>
      <w:bookmarkEnd w:id="4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11. Обжалование решений,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 адресам, указанным в пункте 13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44" w:name="z2468"/>
      <w:bookmarkEnd w:id="4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45" w:name="z2469"/>
      <w:bookmarkEnd w:id="4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</w:p>
    <w:p w:rsidR="00071AB7" w:rsidRPr="00DA7B35" w:rsidRDefault="00DA7B35">
      <w:pPr>
        <w:spacing w:after="0"/>
        <w:rPr>
          <w:lang w:val="ru-RU"/>
        </w:rPr>
      </w:pPr>
      <w:bookmarkStart w:id="46" w:name="z2470"/>
      <w:bookmarkEnd w:id="4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071AB7" w:rsidRPr="00DA7B35" w:rsidRDefault="00DA7B35">
      <w:pPr>
        <w:spacing w:after="0"/>
        <w:rPr>
          <w:lang w:val="ru-RU"/>
        </w:rPr>
      </w:pPr>
      <w:bookmarkStart w:id="47" w:name="z2471"/>
      <w:bookmarkEnd w:id="4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 отправке жалобы через портал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DA7B35">
        <w:rPr>
          <w:color w:val="000000"/>
          <w:sz w:val="28"/>
          <w:lang w:val="ru-RU"/>
        </w:rPr>
        <w:t>услугодателем</w:t>
      </w:r>
      <w:proofErr w:type="spellEnd"/>
      <w:r w:rsidRPr="00DA7B35">
        <w:rPr>
          <w:color w:val="000000"/>
          <w:sz w:val="2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071AB7" w:rsidRPr="00DA7B35" w:rsidRDefault="00DA7B35">
      <w:pPr>
        <w:spacing w:after="0"/>
        <w:rPr>
          <w:lang w:val="ru-RU"/>
        </w:rPr>
      </w:pPr>
      <w:bookmarkStart w:id="48" w:name="z2472"/>
      <w:bookmarkEnd w:id="4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по почте либо выдается нарочно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49" w:name="z2473"/>
      <w:bookmarkEnd w:id="4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несогласия с результатами оказанной государственной услуги,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071AB7" w:rsidRPr="00DA7B35" w:rsidRDefault="00DA7B35">
      <w:pPr>
        <w:spacing w:after="0"/>
        <w:rPr>
          <w:lang w:val="ru-RU"/>
        </w:rPr>
      </w:pPr>
      <w:bookmarkStart w:id="50" w:name="z2474"/>
      <w:bookmarkEnd w:id="4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71AB7" w:rsidRPr="00DA7B35" w:rsidRDefault="00DA7B35">
      <w:pPr>
        <w:spacing w:after="0"/>
        <w:rPr>
          <w:lang w:val="ru-RU"/>
        </w:rPr>
      </w:pPr>
      <w:bookmarkStart w:id="51" w:name="z2475"/>
      <w:bookmarkEnd w:id="5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Также информацию о порядке обжалования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предоставляется по телефону Единого контакт-центра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52" w:name="z2476"/>
      <w:bookmarkEnd w:id="5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12. В случаях несогласия с результатами оказанной государственной услуги,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071AB7" w:rsidRPr="00DA7B35" w:rsidRDefault="00DA7B35">
      <w:pPr>
        <w:spacing w:after="0"/>
        <w:rPr>
          <w:lang w:val="ru-RU"/>
        </w:rPr>
      </w:pPr>
      <w:bookmarkStart w:id="53" w:name="z2477"/>
      <w:bookmarkEnd w:id="52"/>
      <w:r w:rsidRPr="00DA7B35">
        <w:rPr>
          <w:b/>
          <w:color w:val="000000"/>
          <w:lang w:val="ru-RU"/>
        </w:rPr>
        <w:lastRenderedPageBreak/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p w:rsidR="00071AB7" w:rsidRPr="00DA7B35" w:rsidRDefault="00DA7B35">
      <w:pPr>
        <w:spacing w:after="0"/>
        <w:rPr>
          <w:lang w:val="ru-RU"/>
        </w:rPr>
      </w:pPr>
      <w:bookmarkStart w:id="54" w:name="z2478"/>
      <w:bookmarkEnd w:id="5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13. Адреса мест оказания государственной услуги размещены на:</w:t>
      </w:r>
    </w:p>
    <w:p w:rsidR="00071AB7" w:rsidRPr="00DA7B35" w:rsidRDefault="00DA7B35">
      <w:pPr>
        <w:spacing w:after="0"/>
        <w:rPr>
          <w:lang w:val="ru-RU"/>
        </w:rPr>
      </w:pPr>
      <w:bookmarkStart w:id="55" w:name="z2479"/>
      <w:bookmarkEnd w:id="5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интернет - ресурсе Министерства: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56" w:name="z2480"/>
      <w:bookmarkEnd w:id="5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портале: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57" w:name="z2481"/>
      <w:bookmarkEnd w:id="5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14.Услугополучатель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58" w:name="z2482"/>
      <w:bookmarkEnd w:id="5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15. Контактные телефоны справочных служб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DA7B35">
        <w:rPr>
          <w:color w:val="000000"/>
          <w:sz w:val="28"/>
          <w:lang w:val="ru-RU"/>
        </w:rPr>
        <w:t>интернет-ресурсах</w:t>
      </w:r>
      <w:proofErr w:type="spellEnd"/>
      <w:r w:rsidRPr="00DA7B35">
        <w:rPr>
          <w:color w:val="000000"/>
          <w:sz w:val="28"/>
          <w:lang w:val="ru-RU"/>
        </w:rPr>
        <w:t xml:space="preserve"> Министерства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59" w:name="z2483"/>
      <w:bookmarkEnd w:id="5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16.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государственную услугу в электронной форме через портал при условий наличия ЭЦП.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4"/>
        <w:gridCol w:w="4098"/>
      </w:tblGrid>
      <w:tr w:rsidR="00071AB7" w:rsidRPr="00663B3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1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(детей) на патронатное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воспитание и назначение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содержание ребенка (детей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),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переданного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 xml:space="preserve"> патронатным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71AB7" w:rsidRPr="00663B3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___________________________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>Местный исполнительный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орган городов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Астаны, Алматы и Шымкент,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районов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 городов областного значения)</w:t>
            </w:r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60" w:name="z2487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Уведомление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о заключении договора о передаче ребенка (детей) на патронатное воспитание</w:t>
      </w:r>
    </w:p>
    <w:p w:rsidR="00071AB7" w:rsidRPr="00DA7B35" w:rsidRDefault="00DA7B35">
      <w:pPr>
        <w:spacing w:after="0"/>
        <w:rPr>
          <w:lang w:val="ru-RU"/>
        </w:rPr>
      </w:pPr>
      <w:bookmarkStart w:id="61" w:name="z2488"/>
      <w:bookmarkEnd w:id="6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_____________________________ (Ф.И.О. (при его наличии), ИИН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______________________________(дата рождения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Для заключения договора о передаче ребенка (детей) на патронатное воспитание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Вам необходимо обратиться в ______________________ (местный исполнительный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орган городов Астаны, Алматы и Шымкент, районов и городов областного значения),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находящийся по адресу___________________________________________________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(адрес местного исполнительного органа городов Астаны, Алматы и Шымкент,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lastRenderedPageBreak/>
        <w:t>районов и городов областного значения).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Уведомление удостоверено ЭЦП ответственного лица: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(должность, Ф.И.О. (при его наличии) ответственного лица).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43"/>
        <w:gridCol w:w="3819"/>
      </w:tblGrid>
      <w:tr w:rsidR="00071AB7" w:rsidRPr="00663B3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2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(детей) на патронатное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воспитание и назначение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содержание ребенка (детей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),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переданного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 xml:space="preserve"> патронатным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62" w:name="z2491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Решение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о назначении денежных средств, выделяемых патронатным воспитателям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на содержание ребенка (детей)</w:t>
      </w:r>
    </w:p>
    <w:p w:rsidR="00071AB7" w:rsidRPr="00DA7B35" w:rsidRDefault="00DA7B35">
      <w:pPr>
        <w:spacing w:after="0"/>
        <w:rPr>
          <w:lang w:val="ru-RU"/>
        </w:rPr>
      </w:pPr>
      <w:bookmarkStart w:id="63" w:name="z2492"/>
      <w:bookmarkEnd w:id="6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№ ___ от "___" ____ 20___ года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  </w:t>
      </w:r>
      <w:r w:rsidRPr="00DA7B35">
        <w:rPr>
          <w:color w:val="000000"/>
          <w:sz w:val="28"/>
          <w:lang w:val="ru-RU"/>
        </w:rPr>
        <w:t xml:space="preserve"> (</w:t>
      </w:r>
      <w:proofErr w:type="gramEnd"/>
      <w:r w:rsidRPr="00DA7B35">
        <w:rPr>
          <w:color w:val="000000"/>
          <w:sz w:val="28"/>
          <w:lang w:val="ru-RU"/>
        </w:rPr>
        <w:t>наименование органа)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№ дела _______</w:t>
      </w:r>
    </w:p>
    <w:p w:rsidR="00071AB7" w:rsidRPr="00DA7B35" w:rsidRDefault="00DA7B35">
      <w:pPr>
        <w:spacing w:after="0"/>
        <w:rPr>
          <w:lang w:val="ru-RU"/>
        </w:rPr>
      </w:pPr>
      <w:bookmarkStart w:id="64" w:name="z2493"/>
      <w:bookmarkEnd w:id="6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Гражданин (ка) 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(фамилия, имя, отчество (при его наличии))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Дата обращения 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Свидетельство о рождении ребенка (запись акта о рождении)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№ _____________ Дата выдачи _____________________________наименование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органа, выдавшего свидетельство о рождении ребенка (запись акта о рождении)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Фамилия, имя, отчество (при его наличии) ребенка 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Дата рождения ребенка 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Договор о передаче ребенка на патронатное воспитание 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Дата заключения _______ 20 __ года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lastRenderedPageBreak/>
        <w:t>Назначенная сумма денежных средств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с ______ 20 __ года по _______ 20 __ года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 сумме ___________________________________________________________ тенге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(прописью)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Назначенная сумма денежных средств в связи с изменением месячного расчетного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показателя: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Фамилия, имя, отчество (при его наличии) ребенка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денежные средства с _____________________ по 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 сумме __________________________________________________________ тенге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(прописью)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Отказано в назначении денежных средств по причине: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Место печати (при наличии)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Руководитель местного исполнительного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органа городов Астаны, Алматы и Шымкент,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районов и городов областного значения 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(подпись) (фамилия)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4"/>
        <w:gridCol w:w="4098"/>
      </w:tblGrid>
      <w:tr w:rsidR="00071AB7" w:rsidRPr="00663B3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3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(детей) на патронатное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воспитание и назначение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содержание ребенка (детей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),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переданного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 xml:space="preserve"> патронатным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65" w:name="z2497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Заявление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о желании стать патронатным воспитателем и назначений денежных средств</w:t>
      </w:r>
    </w:p>
    <w:p w:rsidR="00071AB7" w:rsidRPr="00663B35" w:rsidRDefault="00DA7B35">
      <w:pPr>
        <w:spacing w:after="0"/>
        <w:rPr>
          <w:lang w:val="ru-RU"/>
        </w:rPr>
      </w:pPr>
      <w:bookmarkStart w:id="66" w:name="z2498"/>
      <w:bookmarkEnd w:id="6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Просим Вас передать на патронатное воспитание детей и назначить денежные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lastRenderedPageBreak/>
        <w:t>средства на их содержание: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1. _________________________ указать Ф.И.О. (при его наличии) и индивидуальный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идентификационный номер детей 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2. _________________________ указать Ф.И.О. (при его наличии) и индивидуальный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идентификационный номер детей,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3. _________________________ указать Ф.И.О. (при его наличии) и индивидуальный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идентификационный номер детей,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4. _________________________ указать Ф.И.О. (при его наличии) и индивидуальный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идентификационный номер детей, проживающим (и) (наименование организации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образования):_____________________________________________.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Против проведения обследования жилищно-бытовых условий не возражаю(ем).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 случае переезда обязуюсь в течение 10 (десять) календарных дней сообщить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о перемене места жительства.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Предупрежден(а) об ответственности за предоставление недостоверных сведений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 поддельных документов.</w:t>
      </w:r>
      <w:r w:rsidRPr="00DA7B35">
        <w:rPr>
          <w:lang w:val="ru-RU"/>
        </w:rPr>
        <w:br/>
      </w:r>
      <w:r w:rsidRPr="00663B35">
        <w:rPr>
          <w:color w:val="000000"/>
          <w:sz w:val="28"/>
          <w:lang w:val="ru-RU"/>
        </w:rPr>
        <w:t>"___" _____________ 20 ___года ______________________</w:t>
      </w:r>
      <w:r w:rsidRPr="00663B35">
        <w:rPr>
          <w:lang w:val="ru-RU"/>
        </w:rPr>
        <w:br/>
      </w:r>
      <w:r w:rsidRPr="00663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63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63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63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63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63B35">
        <w:rPr>
          <w:color w:val="000000"/>
          <w:sz w:val="28"/>
          <w:lang w:val="ru-RU"/>
        </w:rPr>
        <w:t xml:space="preserve"> (подпись заявителя)</w:t>
      </w:r>
    </w:p>
    <w:bookmarkEnd w:id="66"/>
    <w:p w:rsidR="00071AB7" w:rsidRPr="00663B35" w:rsidRDefault="00DA7B35">
      <w:pPr>
        <w:spacing w:after="0"/>
        <w:rPr>
          <w:lang w:val="ru-RU"/>
        </w:rPr>
      </w:pPr>
      <w:r w:rsidRPr="00663B35">
        <w:rPr>
          <w:lang w:val="ru-RU"/>
        </w:rPr>
        <w:br/>
      </w:r>
      <w:bookmarkStart w:id="67" w:name="_GoBack"/>
      <w:bookmarkEnd w:id="67"/>
    </w:p>
    <w:sectPr w:rsidR="00071AB7" w:rsidRPr="00663B3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AB7"/>
    <w:rsid w:val="00071AB7"/>
    <w:rsid w:val="00663B35"/>
    <w:rsid w:val="00AB4125"/>
    <w:rsid w:val="00C71C93"/>
    <w:rsid w:val="00D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1EC59-EDA6-423D-A41B-3BC1D3C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2019-01-10T10:55:00Z</dcterms:created>
  <dcterms:modified xsi:type="dcterms:W3CDTF">2019-01-10T11:42:00Z</dcterms:modified>
</cp:coreProperties>
</file>