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D328E" w14:textId="77777777" w:rsidR="00286EBA" w:rsidRPr="00286EBA" w:rsidRDefault="00286EBA" w:rsidP="00286EBA">
      <w:pPr>
        <w:jc w:val="both"/>
        <w:rPr>
          <w:rFonts w:ascii="Times New Roman" w:hAnsi="Times New Roman" w:cs="Times New Roman"/>
          <w:b/>
          <w:bCs/>
          <w:sz w:val="28"/>
        </w:rPr>
      </w:pPr>
      <w:r w:rsidRPr="00286EBA">
        <w:rPr>
          <w:rFonts w:ascii="Times New Roman" w:hAnsi="Times New Roman" w:cs="Times New Roman"/>
          <w:b/>
          <w:bCs/>
          <w:sz w:val="28"/>
        </w:rPr>
        <w:t>«Мектеп оқушыларының денсаулығына сынып бөлмесін жасылдандырудың әсері» тақырыбында ғылыми-тәжірибелік конференциясы өтті...</w:t>
      </w:r>
    </w:p>
    <w:p w14:paraId="1D09619B" w14:textId="3333738E" w:rsidR="00286EBA" w:rsidRPr="00286EBA" w:rsidRDefault="00286EBA" w:rsidP="00286EBA">
      <w:pPr>
        <w:jc w:val="center"/>
        <w:rPr>
          <w:rFonts w:ascii="Times New Roman" w:hAnsi="Times New Roman" w:cs="Times New Roman"/>
          <w:sz w:val="28"/>
        </w:rPr>
      </w:pPr>
      <w:r w:rsidRPr="00286EBA">
        <w:rPr>
          <w:rFonts w:ascii="Times New Roman" w:hAnsi="Times New Roman" w:cs="Times New Roman"/>
          <w:sz w:val="28"/>
        </w:rPr>
        <w:drawing>
          <wp:inline distT="0" distB="0" distL="0" distR="0" wp14:anchorId="2445BD6E" wp14:editId="70A6345B">
            <wp:extent cx="4953000" cy="3505200"/>
            <wp:effectExtent l="0" t="0" r="0" b="0"/>
            <wp:docPr id="3" name="Рисунок 3" descr="«Мектеп оқушыларының денсаулығына сынып бөлмесін жасылдандырудың әсері» тақырыбында ғылыми-тәжірибелік конференциясы ө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ктеп оқушыларының денсаулығына сынып бөлмесін жасылдандырудың әсері» тақырыбында ғылыми-тәжірибелік конференциясы өтті..."/>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505200"/>
                    </a:xfrm>
                    <a:prstGeom prst="rect">
                      <a:avLst/>
                    </a:prstGeom>
                    <a:noFill/>
                    <a:ln>
                      <a:noFill/>
                    </a:ln>
                  </pic:spPr>
                </pic:pic>
              </a:graphicData>
            </a:graphic>
          </wp:inline>
        </w:drawing>
      </w:r>
    </w:p>
    <w:p w14:paraId="0BF23FFE" w14:textId="77777777" w:rsidR="00286EBA" w:rsidRPr="00286EBA" w:rsidRDefault="00286EBA" w:rsidP="00286EBA">
      <w:pPr>
        <w:jc w:val="both"/>
        <w:rPr>
          <w:rFonts w:ascii="Times New Roman" w:hAnsi="Times New Roman" w:cs="Times New Roman"/>
          <w:bCs/>
          <w:sz w:val="28"/>
        </w:rPr>
      </w:pPr>
      <w:r w:rsidRPr="00286EBA">
        <w:rPr>
          <w:rFonts w:ascii="Times New Roman" w:hAnsi="Times New Roman" w:cs="Times New Roman"/>
          <w:bCs/>
          <w:sz w:val="28"/>
        </w:rPr>
        <w:t>24 сәуір  күні №2 мектеп-интернатында «Мектеп оқушыларының денсаулығына сынып бөлмесін жасылдандырудың әсері» тақырыбында ғылыми-тәжірибелік конференциясы өтті. Конференция оқыту және дамытушылық бағытта өтті. Ұйымдастырушы және идеологиялық рухтандырушы З.Н. Рахимберлина.</w:t>
      </w:r>
    </w:p>
    <w:p w14:paraId="678DAE17" w14:textId="77777777" w:rsidR="00286EBA" w:rsidRPr="00286EBA" w:rsidRDefault="00286EBA" w:rsidP="00286EBA">
      <w:pPr>
        <w:jc w:val="both"/>
        <w:rPr>
          <w:rFonts w:ascii="Times New Roman" w:hAnsi="Times New Roman" w:cs="Times New Roman"/>
          <w:bCs/>
          <w:sz w:val="28"/>
        </w:rPr>
      </w:pPr>
      <w:r w:rsidRPr="00286EBA">
        <w:rPr>
          <w:rFonts w:ascii="Times New Roman" w:hAnsi="Times New Roman" w:cs="Times New Roman"/>
          <w:bCs/>
          <w:sz w:val="28"/>
        </w:rPr>
        <w:t>Конференцияға оқытушылар, студенттер, ата-аналар қатысты.№3 мектеп-интернатынан әріптестер мен оқушылары, сонымен қатар, біздің мектептің түлегі Ш. С. Даданбаев шақырылды.</w:t>
      </w:r>
    </w:p>
    <w:p w14:paraId="415C98C0" w14:textId="77777777" w:rsidR="00286EBA" w:rsidRPr="00286EBA" w:rsidRDefault="00286EBA" w:rsidP="00286EBA">
      <w:pPr>
        <w:jc w:val="both"/>
        <w:rPr>
          <w:rFonts w:ascii="Times New Roman" w:hAnsi="Times New Roman" w:cs="Times New Roman"/>
          <w:bCs/>
          <w:sz w:val="28"/>
        </w:rPr>
      </w:pPr>
      <w:r w:rsidRPr="00286EBA">
        <w:rPr>
          <w:rFonts w:ascii="Times New Roman" w:hAnsi="Times New Roman" w:cs="Times New Roman"/>
          <w:bCs/>
          <w:sz w:val="28"/>
        </w:rPr>
        <w:t>Конференция барысында баяндамашылар өздерінің жұмысы туралы әңгімелеп, зерттеулер мен тәжірибелер арқылы өз нәтижелерін көрсетті, бейне материалдарды көрсетті. Жәрмеңке өткізілді. Жәрмеңкеде жұмыртқа қабығынан, банан қабығы мен цитрустық жемістерден жасалған қоректену ұнтақтары мен әрқайсысы әртүрлі бөлме гүлдерін сатып алуға мүмкіндігі болды. Конференцияда ең үздік «жасыл» сынып анықталды. Ең «жасыл» сынып бөлмесі ретінде бастауыш сынып бөлмесі танылды, жетекшісі Н. Н. Александрова. Конференция ұйымдастырушылары мен қатысушыларына  алғыс жарияланды.</w:t>
      </w:r>
    </w:p>
    <w:p w14:paraId="185CC2E9" w14:textId="142AECFB" w:rsidR="00286EBA" w:rsidRPr="00286EBA" w:rsidRDefault="00286EBA" w:rsidP="00286EBA">
      <w:pPr>
        <w:jc w:val="both"/>
        <w:rPr>
          <w:rFonts w:ascii="Times New Roman" w:hAnsi="Times New Roman" w:cs="Times New Roman"/>
          <w:sz w:val="28"/>
        </w:rPr>
      </w:pPr>
      <w:r w:rsidRPr="00286EBA">
        <w:rPr>
          <w:rFonts w:ascii="Times New Roman" w:hAnsi="Times New Roman" w:cs="Times New Roman"/>
          <w:bCs/>
          <w:sz w:val="28"/>
        </w:rPr>
        <w:lastRenderedPageBreak/>
        <w:drawing>
          <wp:inline distT="0" distB="0" distL="0" distR="0" wp14:anchorId="2280EE8B" wp14:editId="2DF46747">
            <wp:extent cx="5715000" cy="4038600"/>
            <wp:effectExtent l="0" t="0" r="0" b="0"/>
            <wp:docPr id="2" name="Рисунок 2" descr="https://balkhash.goo.gov.kz/media/img/photohost/5cc188eb069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alkhash.goo.gov.kz/media/img/photohost/5cc188eb0690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14:paraId="39AE3139" w14:textId="1F229B5D" w:rsidR="00286EBA" w:rsidRPr="00286EBA" w:rsidRDefault="00286EBA" w:rsidP="00286EBA">
      <w:pPr>
        <w:jc w:val="both"/>
        <w:rPr>
          <w:rFonts w:ascii="Times New Roman" w:hAnsi="Times New Roman" w:cs="Times New Roman"/>
          <w:sz w:val="28"/>
        </w:rPr>
      </w:pPr>
      <w:r w:rsidRPr="00286EBA">
        <w:rPr>
          <w:rFonts w:ascii="Times New Roman" w:hAnsi="Times New Roman" w:cs="Times New Roman"/>
          <w:bCs/>
          <w:sz w:val="28"/>
        </w:rPr>
        <w:drawing>
          <wp:inline distT="0" distB="0" distL="0" distR="0" wp14:anchorId="474C0C35" wp14:editId="6B044D9E">
            <wp:extent cx="5715000" cy="4038600"/>
            <wp:effectExtent l="0" t="0" r="0" b="0"/>
            <wp:docPr id="1" name="Рисунок 1" descr="https://balkhash.goo.gov.kz/media/img/photohost/5cc18b1643b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lkhash.goo.gov.kz/media/img/photohost/5cc18b1643b0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14:paraId="5DBD2540" w14:textId="77777777" w:rsidR="00286EBA" w:rsidRPr="00286EBA" w:rsidRDefault="00286EBA" w:rsidP="00286EBA">
      <w:pPr>
        <w:jc w:val="both"/>
        <w:rPr>
          <w:rFonts w:ascii="Times New Roman" w:hAnsi="Times New Roman" w:cs="Times New Roman"/>
          <w:b/>
          <w:bCs/>
          <w:sz w:val="28"/>
        </w:rPr>
      </w:pPr>
      <w:r w:rsidRPr="00286EBA">
        <w:rPr>
          <w:rFonts w:ascii="Times New Roman" w:hAnsi="Times New Roman" w:cs="Times New Roman"/>
          <w:b/>
          <w:bCs/>
          <w:sz w:val="28"/>
        </w:rPr>
        <w:t>Научно-практическая конференция "О влиянии озеленения классной комнаты на здоровье школьников"...</w:t>
      </w:r>
    </w:p>
    <w:p w14:paraId="086A3591" w14:textId="77777777" w:rsidR="00286EBA" w:rsidRPr="00286EBA" w:rsidRDefault="00286EBA" w:rsidP="00286EBA">
      <w:pPr>
        <w:jc w:val="both"/>
        <w:rPr>
          <w:rFonts w:ascii="Times New Roman" w:hAnsi="Times New Roman" w:cs="Times New Roman"/>
          <w:sz w:val="28"/>
        </w:rPr>
      </w:pPr>
      <w:r w:rsidRPr="00286EBA">
        <w:rPr>
          <w:rFonts w:ascii="Times New Roman" w:hAnsi="Times New Roman" w:cs="Times New Roman"/>
          <w:sz w:val="28"/>
        </w:rPr>
        <w:lastRenderedPageBreak/>
        <w:t>24 апреля в школе-интернате № 2 была проведена научно-практическая конференция "О влиянии озеленения классной комнаты на здоровье школьников". Конференция носила обучающий и развивающий характер. Организатор и идейный вдохновитель З. Н. Рахимберлина.</w:t>
      </w:r>
    </w:p>
    <w:p w14:paraId="6D95A795" w14:textId="77777777" w:rsidR="00286EBA" w:rsidRPr="00286EBA" w:rsidRDefault="00286EBA" w:rsidP="00286EBA">
      <w:pPr>
        <w:jc w:val="both"/>
        <w:rPr>
          <w:rFonts w:ascii="Times New Roman" w:hAnsi="Times New Roman" w:cs="Times New Roman"/>
          <w:sz w:val="28"/>
        </w:rPr>
      </w:pPr>
      <w:r w:rsidRPr="00286EBA">
        <w:rPr>
          <w:rFonts w:ascii="Times New Roman" w:hAnsi="Times New Roman" w:cs="Times New Roman"/>
          <w:sz w:val="28"/>
        </w:rPr>
        <w:t>В работе конференции приняли участие педагоги, учащиеся, родители. Приглашены коллеги и учащиеся школы-интерната № 3 и выпускник нашей школы Ш. С. Даданбаев.</w:t>
      </w:r>
    </w:p>
    <w:p w14:paraId="01B7298F" w14:textId="51FC169D" w:rsidR="00286EBA" w:rsidRDefault="00286EBA" w:rsidP="00286EBA">
      <w:pPr>
        <w:jc w:val="both"/>
        <w:rPr>
          <w:rFonts w:ascii="Times New Roman" w:hAnsi="Times New Roman" w:cs="Times New Roman"/>
          <w:sz w:val="28"/>
        </w:rPr>
      </w:pPr>
      <w:r w:rsidRPr="00286EBA">
        <w:rPr>
          <w:rFonts w:ascii="Times New Roman" w:hAnsi="Times New Roman" w:cs="Times New Roman"/>
          <w:sz w:val="28"/>
        </w:rPr>
        <w:t>В ходе конференции выступающие рассказывая о своей работе, демонстрировали свои результаты в исследованиях и экспериментаx, показывали видеоматериалы. Была проведена ярмарка, где все могли приобрести комнатные цветы и различные подкормки, сделанные своими руками из яичной скорлупы, банановой кожуры и цитрусовых. На конференции были отмечены лучшие «озеленённые» классные комнаты. Самым "зеленым" кабинетом назван кабинет начальных классов, заведующий кабинетом Н. Н. Александрова.  Всем участникам выражена благодарность.</w:t>
      </w:r>
    </w:p>
    <w:p w14:paraId="4EFC5AC1" w14:textId="42327029" w:rsidR="00286EBA" w:rsidRDefault="00286EBA" w:rsidP="00286EBA">
      <w:pPr>
        <w:rPr>
          <w:rFonts w:ascii="Times New Roman" w:hAnsi="Times New Roman" w:cs="Times New Roman"/>
          <w:sz w:val="28"/>
        </w:rPr>
      </w:pPr>
    </w:p>
    <w:p w14:paraId="6ABA106B" w14:textId="77777777" w:rsidR="00286EBA" w:rsidRPr="00286EBA" w:rsidRDefault="00286EBA" w:rsidP="00286EBA">
      <w:pPr>
        <w:rPr>
          <w:rFonts w:ascii="Times New Roman" w:hAnsi="Times New Roman" w:cs="Times New Roman"/>
          <w:b/>
          <w:bCs/>
          <w:sz w:val="28"/>
        </w:rPr>
      </w:pPr>
      <w:r w:rsidRPr="00286EBA">
        <w:rPr>
          <w:rFonts w:ascii="Times New Roman" w:hAnsi="Times New Roman" w:cs="Times New Roman"/>
          <w:b/>
          <w:bCs/>
          <w:sz w:val="28"/>
        </w:rPr>
        <w:t>A scientific-practical conference "On the Impact of Greening the Classroom on Schoolchildren's Health".</w:t>
      </w:r>
    </w:p>
    <w:p w14:paraId="03838179" w14:textId="77777777" w:rsidR="00286EBA" w:rsidRPr="00286EBA" w:rsidRDefault="00286EBA" w:rsidP="00286EBA">
      <w:pPr>
        <w:rPr>
          <w:rFonts w:ascii="Times New Roman" w:hAnsi="Times New Roman" w:cs="Times New Roman"/>
          <w:sz w:val="28"/>
        </w:rPr>
      </w:pPr>
      <w:r w:rsidRPr="00286EBA">
        <w:rPr>
          <w:rFonts w:ascii="Times New Roman" w:hAnsi="Times New Roman" w:cs="Times New Roman"/>
          <w:sz w:val="28"/>
        </w:rPr>
        <w:t>On April 24, at boarding school № 2 was held a scientific-practical conference "On the Impact of Greening the Classroom on Schoolchildren's Health". The conference was educational and developmental. Organizer and ideological inspirer Z. N. Rakhimberlina.</w:t>
      </w:r>
    </w:p>
    <w:p w14:paraId="670AB9A0" w14:textId="77777777" w:rsidR="00286EBA" w:rsidRPr="00286EBA" w:rsidRDefault="00286EBA" w:rsidP="00286EBA">
      <w:pPr>
        <w:rPr>
          <w:rFonts w:ascii="Times New Roman" w:hAnsi="Times New Roman" w:cs="Times New Roman"/>
          <w:sz w:val="28"/>
        </w:rPr>
      </w:pPr>
      <w:r w:rsidRPr="00286EBA">
        <w:rPr>
          <w:rFonts w:ascii="Times New Roman" w:hAnsi="Times New Roman" w:cs="Times New Roman"/>
          <w:sz w:val="28"/>
        </w:rPr>
        <w:t>The conference was attended by teachers, students, parents. Colleagues and students of the boarding school № 3 and a graduate of our school Sh. S. Dadanbayev were invited to these conference.</w:t>
      </w:r>
    </w:p>
    <w:p w14:paraId="2405AAC4" w14:textId="21801195" w:rsidR="0017164B" w:rsidRPr="00286EBA" w:rsidRDefault="00286EBA" w:rsidP="00286EBA">
      <w:pPr>
        <w:rPr>
          <w:rFonts w:ascii="Times New Roman" w:hAnsi="Times New Roman" w:cs="Times New Roman"/>
          <w:sz w:val="28"/>
        </w:rPr>
      </w:pPr>
      <w:r w:rsidRPr="00286EBA">
        <w:rPr>
          <w:rFonts w:ascii="Times New Roman" w:hAnsi="Times New Roman" w:cs="Times New Roman"/>
          <w:sz w:val="28"/>
        </w:rPr>
        <w:t>During the conference, speakers, speaking about their work, showed their results in research and experiments, showed video materials. Was held a fair where everyone could buy potted flowers and various dressings made with their own hands from egg shells, banana peel and citrus fruits. The conference marked the best "green" classrooms. The most "green" is called the cabinet of primary classes, the head of the cabinet N. N. Alexandrova. All participants were expressed gratitude.</w:t>
      </w:r>
      <w:bookmarkStart w:id="0" w:name="_GoBack"/>
      <w:bookmarkEnd w:id="0"/>
    </w:p>
    <w:sectPr w:rsidR="0017164B" w:rsidRPr="00286E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64B"/>
    <w:rsid w:val="0017164B"/>
    <w:rsid w:val="00286EBA"/>
    <w:rsid w:val="007C7675"/>
    <w:rsid w:val="00A85106"/>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0F929"/>
  <w15:chartTrackingRefBased/>
  <w15:docId w15:val="{3150C949-C82E-40BF-AD81-9D9DD368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7C76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k-KZ"/>
    </w:rPr>
  </w:style>
  <w:style w:type="paragraph" w:styleId="3">
    <w:name w:val="heading 3"/>
    <w:basedOn w:val="a"/>
    <w:link w:val="30"/>
    <w:uiPriority w:val="9"/>
    <w:qFormat/>
    <w:rsid w:val="007C7675"/>
    <w:pPr>
      <w:spacing w:before="100" w:beforeAutospacing="1" w:after="100" w:afterAutospacing="1" w:line="240" w:lineRule="auto"/>
      <w:outlineLvl w:val="2"/>
    </w:pPr>
    <w:rPr>
      <w:rFonts w:ascii="Times New Roman" w:eastAsia="Times New Roman" w:hAnsi="Times New Roman" w:cs="Times New Roman"/>
      <w:b/>
      <w:bCs/>
      <w:sz w:val="27"/>
      <w:szCs w:val="27"/>
      <w:lang w:eastAsia="kk-KZ"/>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7675"/>
    <w:rPr>
      <w:rFonts w:ascii="Times New Roman" w:eastAsia="Times New Roman" w:hAnsi="Times New Roman" w:cs="Times New Roman"/>
      <w:b/>
      <w:bCs/>
      <w:kern w:val="36"/>
      <w:sz w:val="48"/>
      <w:szCs w:val="48"/>
      <w:lang w:eastAsia="kk-KZ"/>
    </w:rPr>
  </w:style>
  <w:style w:type="character" w:customStyle="1" w:styleId="30">
    <w:name w:val="Заголовок 3 Знак"/>
    <w:basedOn w:val="a0"/>
    <w:link w:val="3"/>
    <w:uiPriority w:val="9"/>
    <w:rsid w:val="007C7675"/>
    <w:rPr>
      <w:rFonts w:ascii="Times New Roman" w:eastAsia="Times New Roman" w:hAnsi="Times New Roman" w:cs="Times New Roman"/>
      <w:b/>
      <w:bCs/>
      <w:sz w:val="27"/>
      <w:szCs w:val="27"/>
      <w:lang w:eastAsia="kk-KZ"/>
    </w:rPr>
  </w:style>
  <w:style w:type="character" w:styleId="a3">
    <w:name w:val="Strong"/>
    <w:basedOn w:val="a0"/>
    <w:uiPriority w:val="22"/>
    <w:qFormat/>
    <w:rsid w:val="007C76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77583">
      <w:bodyDiv w:val="1"/>
      <w:marLeft w:val="0"/>
      <w:marRight w:val="0"/>
      <w:marTop w:val="0"/>
      <w:marBottom w:val="0"/>
      <w:divBdr>
        <w:top w:val="none" w:sz="0" w:space="0" w:color="auto"/>
        <w:left w:val="none" w:sz="0" w:space="0" w:color="auto"/>
        <w:bottom w:val="none" w:sz="0" w:space="0" w:color="auto"/>
        <w:right w:val="none" w:sz="0" w:space="0" w:color="auto"/>
      </w:divBdr>
    </w:div>
    <w:div w:id="413938855">
      <w:bodyDiv w:val="1"/>
      <w:marLeft w:val="0"/>
      <w:marRight w:val="0"/>
      <w:marTop w:val="0"/>
      <w:marBottom w:val="0"/>
      <w:divBdr>
        <w:top w:val="none" w:sz="0" w:space="0" w:color="auto"/>
        <w:left w:val="none" w:sz="0" w:space="0" w:color="auto"/>
        <w:bottom w:val="none" w:sz="0" w:space="0" w:color="auto"/>
        <w:right w:val="none" w:sz="0" w:space="0" w:color="auto"/>
      </w:divBdr>
    </w:div>
    <w:div w:id="552814713">
      <w:bodyDiv w:val="1"/>
      <w:marLeft w:val="0"/>
      <w:marRight w:val="0"/>
      <w:marTop w:val="0"/>
      <w:marBottom w:val="0"/>
      <w:divBdr>
        <w:top w:val="none" w:sz="0" w:space="0" w:color="auto"/>
        <w:left w:val="none" w:sz="0" w:space="0" w:color="auto"/>
        <w:bottom w:val="none" w:sz="0" w:space="0" w:color="auto"/>
        <w:right w:val="none" w:sz="0" w:space="0" w:color="auto"/>
      </w:divBdr>
    </w:div>
    <w:div w:id="18854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2722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2</cp:revision>
  <dcterms:created xsi:type="dcterms:W3CDTF">2019-04-25T10:45:00Z</dcterms:created>
  <dcterms:modified xsi:type="dcterms:W3CDTF">2019-04-25T10:45:00Z</dcterms:modified>
</cp:coreProperties>
</file>