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742" w:rsidRDefault="001E3742" w:rsidP="001E3742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Круглый стол </w:t>
      </w:r>
      <w:r w:rsidRPr="00B71CC4">
        <w:rPr>
          <w:rFonts w:ascii="Times New Roman" w:hAnsi="Times New Roman" w:cs="Times New Roman"/>
          <w:b/>
          <w:sz w:val="24"/>
          <w:szCs w:val="28"/>
          <w:lang w:val="kk-KZ"/>
        </w:rPr>
        <w:t>«Ата Заң – рухы биік Мәңгілік елдің тұғыры»</w:t>
      </w:r>
      <w:r w:rsidRPr="00CB3CAE">
        <w:rPr>
          <w:lang w:val="en-US"/>
        </w:rPr>
        <w:t xml:space="preserve"> </w:t>
      </w:r>
      <w:r>
        <w:rPr>
          <w:lang w:val="en-US"/>
        </w:rPr>
        <w:br/>
      </w:r>
    </w:p>
    <w:p w:rsidR="001E3742" w:rsidRPr="00B71CC4" w:rsidRDefault="001E3742" w:rsidP="001E3742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71CC4">
        <w:rPr>
          <w:rFonts w:ascii="Times New Roman" w:hAnsi="Times New Roman" w:cs="Times New Roman"/>
          <w:sz w:val="24"/>
          <w:szCs w:val="28"/>
        </w:rPr>
        <w:t>4</w:t>
      </w:r>
      <w:r w:rsidRPr="00B71CC4">
        <w:rPr>
          <w:rFonts w:ascii="Times New Roman" w:hAnsi="Times New Roman" w:cs="Times New Roman"/>
          <w:sz w:val="24"/>
          <w:szCs w:val="28"/>
          <w:lang w:val="kk-KZ"/>
        </w:rPr>
        <w:t xml:space="preserve"> сентября 2018 года  </w:t>
      </w:r>
      <w:r w:rsidRPr="00B71CC4">
        <w:rPr>
          <w:rFonts w:ascii="Times New Roman" w:hAnsi="Times New Roman" w:cs="Times New Roman"/>
          <w:sz w:val="24"/>
          <w:szCs w:val="28"/>
        </w:rPr>
        <w:t>в</w:t>
      </w:r>
      <w:r w:rsidRPr="00B71CC4">
        <w:rPr>
          <w:rFonts w:ascii="Times New Roman" w:hAnsi="Times New Roman" w:cs="Times New Roman"/>
          <w:sz w:val="24"/>
          <w:szCs w:val="28"/>
          <w:lang w:val="kk-KZ"/>
        </w:rPr>
        <w:t xml:space="preserve"> КГКП</w:t>
      </w:r>
      <w:r w:rsidRPr="00B71CC4">
        <w:rPr>
          <w:rFonts w:ascii="Times New Roman" w:hAnsi="Times New Roman" w:cs="Times New Roman"/>
          <w:sz w:val="24"/>
          <w:szCs w:val="28"/>
        </w:rPr>
        <w:t xml:space="preserve"> </w:t>
      </w:r>
      <w:r w:rsidRPr="00B71CC4">
        <w:rPr>
          <w:rFonts w:ascii="Times New Roman" w:hAnsi="Times New Roman" w:cs="Times New Roman"/>
          <w:sz w:val="24"/>
          <w:szCs w:val="28"/>
          <w:lang w:val="kk-KZ"/>
        </w:rPr>
        <w:t>«Д</w:t>
      </w:r>
      <w:r w:rsidRPr="00B71CC4">
        <w:rPr>
          <w:rFonts w:ascii="Times New Roman" w:hAnsi="Times New Roman" w:cs="Times New Roman"/>
          <w:sz w:val="24"/>
          <w:szCs w:val="28"/>
        </w:rPr>
        <w:t>вор</w:t>
      </w:r>
      <w:r w:rsidRPr="00B71CC4">
        <w:rPr>
          <w:rFonts w:ascii="Times New Roman" w:hAnsi="Times New Roman" w:cs="Times New Roman"/>
          <w:sz w:val="24"/>
          <w:szCs w:val="28"/>
          <w:lang w:val="kk-KZ"/>
        </w:rPr>
        <w:t>е</w:t>
      </w:r>
      <w:proofErr w:type="spellStart"/>
      <w:r w:rsidRPr="00B71CC4">
        <w:rPr>
          <w:rFonts w:ascii="Times New Roman" w:hAnsi="Times New Roman" w:cs="Times New Roman"/>
          <w:sz w:val="24"/>
          <w:szCs w:val="28"/>
        </w:rPr>
        <w:t>ц</w:t>
      </w:r>
      <w:proofErr w:type="spellEnd"/>
      <w:r w:rsidRPr="00B71CC4">
        <w:rPr>
          <w:rFonts w:ascii="Times New Roman" w:hAnsi="Times New Roman" w:cs="Times New Roman"/>
          <w:sz w:val="24"/>
          <w:szCs w:val="28"/>
        </w:rPr>
        <w:t xml:space="preserve"> школьников</w:t>
      </w:r>
      <w:r w:rsidRPr="00B71CC4">
        <w:rPr>
          <w:rFonts w:ascii="Times New Roman" w:hAnsi="Times New Roman" w:cs="Times New Roman"/>
          <w:sz w:val="24"/>
          <w:szCs w:val="28"/>
          <w:lang w:val="kk-KZ"/>
        </w:rPr>
        <w:t>»</w:t>
      </w:r>
      <w:r w:rsidRPr="00B71CC4">
        <w:rPr>
          <w:rFonts w:ascii="Times New Roman" w:hAnsi="Times New Roman" w:cs="Times New Roman"/>
          <w:sz w:val="24"/>
          <w:szCs w:val="28"/>
        </w:rPr>
        <w:t xml:space="preserve"> про</w:t>
      </w:r>
      <w:r w:rsidRPr="00B71CC4">
        <w:rPr>
          <w:rFonts w:ascii="Times New Roman" w:hAnsi="Times New Roman" w:cs="Times New Roman"/>
          <w:sz w:val="24"/>
          <w:szCs w:val="28"/>
          <w:lang w:val="kk-KZ"/>
        </w:rPr>
        <w:t xml:space="preserve">шел </w:t>
      </w:r>
      <w:r w:rsidRPr="00B71CC4">
        <w:rPr>
          <w:rFonts w:ascii="Times New Roman" w:hAnsi="Times New Roman" w:cs="Times New Roman"/>
          <w:sz w:val="24"/>
          <w:szCs w:val="28"/>
        </w:rPr>
        <w:t xml:space="preserve">круглый стол, посвященный праздничной дате – Дню Конституции Республики Казахстан. В работе круглого стола приняли участие депутаты Детского </w:t>
      </w:r>
      <w:r w:rsidRPr="00B71CC4">
        <w:rPr>
          <w:rFonts w:ascii="Times New Roman" w:hAnsi="Times New Roman" w:cs="Times New Roman"/>
          <w:sz w:val="24"/>
          <w:szCs w:val="28"/>
          <w:lang w:val="kk-KZ"/>
        </w:rPr>
        <w:t>м</w:t>
      </w:r>
      <w:proofErr w:type="spellStart"/>
      <w:r w:rsidRPr="00B71CC4">
        <w:rPr>
          <w:rFonts w:ascii="Times New Roman" w:hAnsi="Times New Roman" w:cs="Times New Roman"/>
          <w:sz w:val="24"/>
          <w:szCs w:val="28"/>
        </w:rPr>
        <w:t>аслихата</w:t>
      </w:r>
      <w:proofErr w:type="spellEnd"/>
      <w:r w:rsidRPr="00B71CC4">
        <w:rPr>
          <w:rFonts w:ascii="Times New Roman" w:hAnsi="Times New Roman" w:cs="Times New Roman"/>
          <w:sz w:val="24"/>
          <w:szCs w:val="28"/>
        </w:rPr>
        <w:t>, а также Ұланбасы</w:t>
      </w:r>
      <w:r w:rsidRPr="00B71CC4">
        <w:rPr>
          <w:rFonts w:ascii="Times New Roman" w:hAnsi="Times New Roman" w:cs="Times New Roman"/>
          <w:sz w:val="24"/>
          <w:szCs w:val="28"/>
          <w:lang w:val="kk-KZ"/>
        </w:rPr>
        <w:t xml:space="preserve">. </w:t>
      </w:r>
      <w:r w:rsidRPr="00B71CC4">
        <w:rPr>
          <w:rFonts w:ascii="Times New Roman" w:hAnsi="Times New Roman" w:cs="Times New Roman"/>
          <w:sz w:val="24"/>
          <w:szCs w:val="28"/>
        </w:rPr>
        <w:t xml:space="preserve">Конституция РК – правовой фундамент политической, экономической и социальной жизни страны. Она гарантирует права и свободы каждого гражданина, работу государственных органов, обеспечивает внутриполитическую стабильность. Конституционные реформы, предложенные Главой государства Нурсултаном </w:t>
      </w:r>
      <w:r w:rsidRPr="00B71CC4">
        <w:rPr>
          <w:rFonts w:ascii="Times New Roman" w:hAnsi="Times New Roman" w:cs="Times New Roman"/>
          <w:sz w:val="24"/>
          <w:szCs w:val="28"/>
          <w:lang w:val="kk-KZ"/>
        </w:rPr>
        <w:t>Абишевичом</w:t>
      </w:r>
      <w:r w:rsidRPr="00B71CC4">
        <w:rPr>
          <w:rFonts w:ascii="Times New Roman" w:hAnsi="Times New Roman" w:cs="Times New Roman"/>
          <w:sz w:val="24"/>
          <w:szCs w:val="28"/>
        </w:rPr>
        <w:t xml:space="preserve"> стали мощным ответом Казахстана на современные вызовы глобализации. Все нормативно-правовые акты и положения действующего законодательства были приняты в соответствии с Конституцией, – отметил </w:t>
      </w:r>
      <w:r w:rsidRPr="00B71CC4">
        <w:rPr>
          <w:rFonts w:ascii="Times New Roman" w:hAnsi="Times New Roman" w:cs="Times New Roman"/>
          <w:sz w:val="24"/>
          <w:szCs w:val="28"/>
          <w:lang w:val="kk-KZ"/>
        </w:rPr>
        <w:t>секретарь Детского маслихата Ізбасар Ернат</w:t>
      </w:r>
      <w:r w:rsidRPr="00B71CC4">
        <w:rPr>
          <w:rFonts w:ascii="Times New Roman" w:hAnsi="Times New Roman" w:cs="Times New Roman"/>
          <w:sz w:val="24"/>
          <w:szCs w:val="28"/>
        </w:rPr>
        <w:t>.</w:t>
      </w:r>
      <w:r w:rsidRPr="00B71CC4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B71CC4">
        <w:rPr>
          <w:rFonts w:ascii="Times New Roman" w:hAnsi="Times New Roman" w:cs="Times New Roman"/>
          <w:sz w:val="24"/>
          <w:szCs w:val="28"/>
        </w:rPr>
        <w:t xml:space="preserve">Участники круглого стола в своих выступлениях подчеркнули, что от приложенных усилий каждого гражданина будет зависеть процветание нашего государства, повышаться качество жизни населения. Предстоит еще немало сделать для процветания нашего края, и только совместными, слаженными и дружными действиями можно добиться больших успехов. И тогда Казахстан будет по праву называться успешным государством, где неукоснительно соблюдаются права и свободы каждого человека. За круглым столом поделились своим </w:t>
      </w:r>
      <w:r w:rsidRPr="00B71CC4">
        <w:rPr>
          <w:rFonts w:ascii="Times New Roman" w:hAnsi="Times New Roman" w:cs="Times New Roman"/>
          <w:sz w:val="24"/>
          <w:szCs w:val="28"/>
          <w:lang w:val="kk-KZ"/>
        </w:rPr>
        <w:t xml:space="preserve">планами на текущий год все участники. Поступили интересные предложения по проведению массавых мероприятий влекущих молодежь города. </w:t>
      </w:r>
    </w:p>
    <w:p w:rsidR="001E3742" w:rsidRDefault="001E3742"/>
    <w:p w:rsidR="001E3742" w:rsidRDefault="001E3742" w:rsidP="001E3742"/>
    <w:p w:rsidR="001E3742" w:rsidRDefault="001E3742" w:rsidP="001E3742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B3CAE">
        <w:rPr>
          <w:rFonts w:ascii="Times New Roman" w:hAnsi="Times New Roman" w:cs="Times New Roman"/>
          <w:b/>
          <w:sz w:val="24"/>
          <w:szCs w:val="28"/>
          <w:lang w:val="kk-KZ"/>
        </w:rPr>
        <w:t>Round table "Constitution – the basis of the eternal country with a high spirit"»</w:t>
      </w:r>
    </w:p>
    <w:p w:rsidR="008A070A" w:rsidRPr="001E3742" w:rsidRDefault="008A070A" w:rsidP="001E3742">
      <w:pPr>
        <w:rPr>
          <w:lang w:val="kk-KZ"/>
        </w:rPr>
      </w:pPr>
    </w:p>
    <w:sectPr w:rsidR="008A070A" w:rsidRPr="001E3742" w:rsidSect="00EB1878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E3742"/>
    <w:rsid w:val="000412E7"/>
    <w:rsid w:val="001E3742"/>
    <w:rsid w:val="002922FB"/>
    <w:rsid w:val="003A0099"/>
    <w:rsid w:val="00444971"/>
    <w:rsid w:val="008A070A"/>
    <w:rsid w:val="00CB61DC"/>
    <w:rsid w:val="00DC36F3"/>
    <w:rsid w:val="00EB1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42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DC36F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6F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6F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6F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6F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6F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6F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6F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6F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6F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DC36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DC36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C36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36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36F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C36F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C36F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C36F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C36F3"/>
    <w:pPr>
      <w:spacing w:line="288" w:lineRule="auto"/>
    </w:pPr>
    <w:rPr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DC36F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DC36F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DC36F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DC36F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DC36F3"/>
    <w:rPr>
      <w:b/>
      <w:bCs/>
      <w:spacing w:val="0"/>
    </w:rPr>
  </w:style>
  <w:style w:type="character" w:styleId="a9">
    <w:name w:val="Emphasis"/>
    <w:uiPriority w:val="20"/>
    <w:qFormat/>
    <w:rsid w:val="00DC36F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DC36F3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DC36F3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DC36F3"/>
    <w:pPr>
      <w:spacing w:line="288" w:lineRule="auto"/>
    </w:pPr>
    <w:rPr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DC36F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C36F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DC36F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DC36F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DC36F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DC36F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DC36F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DC36F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C36F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2019-04-11T06:05:00Z</dcterms:created>
  <dcterms:modified xsi:type="dcterms:W3CDTF">2019-04-11T06:05:00Z</dcterms:modified>
</cp:coreProperties>
</file>