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C1" w:rsidRPr="00FB21C1" w:rsidRDefault="00FB21C1" w:rsidP="00FB21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–әрекеттегі </w:t>
      </w:r>
      <w:proofErr w:type="spellStart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: тәжірибені жетілдірудің </w:t>
      </w:r>
      <w:proofErr w:type="spellStart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жолы</w:t>
      </w:r>
      <w:proofErr w:type="spellEnd"/>
      <w:r w:rsidRPr="00FB21C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»</w:t>
      </w:r>
    </w:p>
    <w:p w:rsidR="00FB21C1" w:rsidRDefault="00FB21C1" w:rsidP="00FB21C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 15.03.19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«Сәкен Сейфуллин атындағы №7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мектеп-гимназиясы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" КММ жоспарға сәйкес «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–әрекеттегі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: тәжірибені жетілдірудің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жолы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атты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магниттік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мектептер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арасында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НЗМ тәжірибесін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тарату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семинары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өтті.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тренері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Исабаева А.Т. және Қашқынбаева Н., Нығанқызы  А.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бастамаларымен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ұйымдастырылған « </w:t>
      </w:r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LESSON STUDY</w:t>
      </w:r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 -мұғалімдердің кәсіби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біліктілігін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арттыру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және оқыту мен оқуды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жетілдіру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әдісі» тақырыбындағы   оқыту 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семинарлары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оқу сабақтарын ұйымдастырудың 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тәсілдерінің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бірі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екендігін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дәлелдеді. </w:t>
      </w:r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Сондай-ақ </w:t>
      </w:r>
      <w:proofErr w:type="spellStart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Сатыбалдина</w:t>
      </w:r>
      <w:proofErr w:type="spellEnd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 П.А. «Өз өлкеңді </w:t>
      </w:r>
      <w:proofErr w:type="spellStart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тану-рухани</w:t>
      </w:r>
      <w:proofErr w:type="spellEnd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 жаңғырудың даңғылы» </w:t>
      </w:r>
      <w:proofErr w:type="spellStart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атты</w:t>
      </w:r>
      <w:proofErr w:type="spellEnd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 оқыту </w:t>
      </w:r>
      <w:proofErr w:type="spellStart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семинарында</w:t>
      </w:r>
      <w:proofErr w:type="spellEnd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 оқу сауаттылығы  </w:t>
      </w:r>
      <w:proofErr w:type="spellStart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негізіндегі</w:t>
      </w:r>
      <w:proofErr w:type="spellEnd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 xml:space="preserve"> мәтінмен жұмыс түрлерін ортаға сала </w:t>
      </w:r>
      <w:proofErr w:type="spellStart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отырып</w:t>
      </w:r>
      <w:proofErr w:type="spellEnd"/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, оқушы</w:t>
      </w:r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 құзыреттілігін қалыптастыруда </w:t>
      </w:r>
      <w:r w:rsidRPr="00FB21C1">
        <w:rPr>
          <w:rFonts w:ascii="Times New Roman" w:eastAsia="Times New Roman" w:hAnsi="Times New Roman" w:cs="Times New Roman"/>
          <w:bCs/>
          <w:i/>
          <w:iCs/>
          <w:color w:val="0000FF"/>
          <w:sz w:val="28"/>
          <w:szCs w:val="28"/>
          <w:lang w:eastAsia="ru-RU"/>
        </w:rPr>
        <w:t>зерттеу</w:t>
      </w:r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 тәсілдерінің маңыздылғын айғақтай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алды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бөлім  «іс-әрекетті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», «сабақты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 әдістерін тәжірибеде қолдану  ашық сабақтар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топтамасымен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жалғасын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тапты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Бастауыш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сынып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мұғалімі: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Тулеубекова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Т.М. 2Б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сыныбында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, қазақ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пәні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«Дара және күрделі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зат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есім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», Қазақстан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тарихы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пәні мұғалімі: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Карибжанов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Е.Т. 10Ә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сыныбында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«Ұлы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Жібек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жолы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», қазақ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тілі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мен әдебиеті пәні мұғалімі: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Шарбекова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Г.Қ. 6Ә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сыныбында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«Ұлт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мейрамы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» тақырыптарында ашық сабақтарын өткізіп кәсіби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біліктіліктерін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көрсетті. Соңғы бөлімде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мектебіміздегі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  оқушылар арасындағы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желілік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қоғамдастық «Мұражай шарайнасы-ғасырлар мұрасы» тақырыбында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жоба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қорғап,  мұражай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тарихына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ондағы мәдени мұралардың маңыздылығы мен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ерекшеліктеріне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тоқталып өтті. (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Ерубаева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Р.Б.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Батталова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А.О.) Семинар соңы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кері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байланыспен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жалғасын 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тауып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, маңыздылығы талқыланды. (</w:t>
      </w:r>
      <w:proofErr w:type="spellStart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>Ракишева</w:t>
      </w:r>
      <w:proofErr w:type="spellEnd"/>
      <w:r w:rsidRPr="00FB21C1">
        <w:rPr>
          <w:rFonts w:ascii="Times New Roman" w:eastAsia="Times New Roman" w:hAnsi="Times New Roman" w:cs="Times New Roman"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М.А.)</w:t>
      </w:r>
    </w:p>
    <w:p w:rsidR="00FB21C1" w:rsidRDefault="00FB21C1" w:rsidP="00FB21C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FF"/>
          <w:sz w:val="28"/>
          <w:szCs w:val="19"/>
          <w:bdr w:val="none" w:sz="0" w:space="0" w:color="auto" w:frame="1"/>
        </w:rPr>
      </w:pPr>
    </w:p>
    <w:p w:rsidR="00FB21C1" w:rsidRDefault="00FB21C1" w:rsidP="00FB21C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FF"/>
          <w:sz w:val="28"/>
          <w:szCs w:val="19"/>
          <w:bdr w:val="none" w:sz="0" w:space="0" w:color="auto" w:frame="1"/>
        </w:rPr>
      </w:pPr>
    </w:p>
    <w:p w:rsidR="00FB21C1" w:rsidRPr="00FB21C1" w:rsidRDefault="00FB21C1" w:rsidP="00FB21C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 xml:space="preserve">«Жаңартылған </w:t>
      </w:r>
      <w:proofErr w:type="spellStart"/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>білім</w:t>
      </w:r>
      <w:proofErr w:type="spellEnd"/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 xml:space="preserve"> берудің мазмұны: жаңашылдыққа </w:t>
      </w:r>
      <w:proofErr w:type="spellStart"/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>бейімделудегі</w:t>
      </w:r>
      <w:proofErr w:type="spellEnd"/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 xml:space="preserve"> қазақ </w:t>
      </w:r>
      <w:proofErr w:type="spellStart"/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>тілі</w:t>
      </w:r>
      <w:proofErr w:type="spellEnd"/>
      <w:r w:rsidRPr="00FB21C1">
        <w:rPr>
          <w:rFonts w:ascii="Times New Roman" w:hAnsi="Times New Roman" w:cs="Times New Roman"/>
          <w:b/>
          <w:color w:val="0000FF"/>
          <w:sz w:val="28"/>
          <w:szCs w:val="19"/>
          <w:bdr w:val="none" w:sz="0" w:space="0" w:color="auto" w:frame="1"/>
        </w:rPr>
        <w:t xml:space="preserve"> мен әдебиеті мұғалімінің құзыреттілігі»</w:t>
      </w: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FF"/>
          <w:sz w:val="28"/>
          <w:szCs w:val="19"/>
          <w:bdr w:val="none" w:sz="0" w:space="0" w:color="auto" w:frame="1"/>
        </w:rPr>
      </w:pPr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2018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жылы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 14 желтоқсанда Балқаш қаласының «С.Сейфуллин атындағы № 7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мектеп-гимназия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»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базасында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 «Жаңартылған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білім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 берудің мазмұны: жаңашылдыққа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бейімделудегі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 қазақ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тілі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 мен әдебиеті мұғалімінің құзыреттілігі» </w:t>
      </w:r>
      <w:proofErr w:type="spellStart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>атты</w:t>
      </w:r>
      <w:proofErr w:type="spellEnd"/>
      <w:r w:rsidRPr="00FB21C1">
        <w:rPr>
          <w:b w:val="0"/>
          <w:color w:val="0000FF"/>
          <w:sz w:val="28"/>
          <w:szCs w:val="19"/>
          <w:bdr w:val="none" w:sz="0" w:space="0" w:color="auto" w:frame="1"/>
        </w:rPr>
        <w:t xml:space="preserve"> аймақтық семинар өтті. </w:t>
      </w: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FF"/>
          <w:sz w:val="28"/>
          <w:szCs w:val="19"/>
          <w:bdr w:val="none" w:sz="0" w:space="0" w:color="auto" w:frame="1"/>
        </w:rPr>
      </w:pP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6"/>
          <w:szCs w:val="16"/>
        </w:rPr>
      </w:pPr>
      <w:r>
        <w:rPr>
          <w:color w:val="0000FF"/>
          <w:sz w:val="22"/>
          <w:szCs w:val="22"/>
          <w:bdr w:val="none" w:sz="0" w:space="0" w:color="auto" w:frame="1"/>
        </w:rPr>
        <w:t xml:space="preserve">Бүгін, яғни 1 қараша күні педагог мамандығының мәртебесін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арттыруда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, олардың педагогикалық ұстанымы мен тұлғалық әлеуетін көрсетуде және кәсіптік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шеберлігін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ынталандыруда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облыстық "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Жыл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мұғалімі" байқауының қалалық ІІІ кезеңі өтті. Мектебіміздің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бастауыш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сынып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мұғалімі Исабаева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Айман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Тұрсымбекқызы өзінің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креативтілігін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, даралығын, әртістік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шеберлігін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көрсетіп, және күрделі педагогикалық жағдайды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шешуде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оңтайлы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жол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таба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біліп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, шығармашылықтың шыңынан көрініп, жүлделі ІІІ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орынды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жеңіп алды.Жеңімпазымызды құттықтаймыз!</w:t>
      </w: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FF"/>
          <w:sz w:val="44"/>
          <w:szCs w:val="28"/>
        </w:rPr>
      </w:pP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6"/>
          <w:szCs w:val="16"/>
        </w:rPr>
      </w:pPr>
      <w:r>
        <w:rPr>
          <w:color w:val="0000FF"/>
          <w:sz w:val="22"/>
          <w:szCs w:val="22"/>
          <w:bdr w:val="none" w:sz="0" w:space="0" w:color="auto" w:frame="1"/>
        </w:rPr>
        <w:t xml:space="preserve">15 – 20 қазан күндері химия, физика, биология пәндерінің апталығы. Сабақ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берген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мұғалімдер физика пәнінен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Амангелдыева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А.С. "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Физбой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" тақырыбы., химия пәнінен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Ракишева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А.М. "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The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strongest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poison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"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сыныптан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тыс., география пәнінен "Карта географияның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екінші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тілі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", биология пәнінен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Каумбаева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С.Ж. "Қоршаған орта және денсаулық", география пәніен Қарақбаева М "Жұлдыздар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аренасы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", химия пәнінен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lastRenderedPageBreak/>
        <w:t>Ракишева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М.А. "21 ғасыр көшбасшысы" 9-10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сыныптар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арасында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осы тақырыптар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бойынша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 xml:space="preserve"> сабақтар </w:t>
      </w:r>
      <w:proofErr w:type="spellStart"/>
      <w:r>
        <w:rPr>
          <w:color w:val="0000FF"/>
          <w:sz w:val="22"/>
          <w:szCs w:val="22"/>
          <w:bdr w:val="none" w:sz="0" w:space="0" w:color="auto" w:frame="1"/>
        </w:rPr>
        <w:t>болды</w:t>
      </w:r>
      <w:proofErr w:type="spellEnd"/>
      <w:r>
        <w:rPr>
          <w:color w:val="0000FF"/>
          <w:sz w:val="22"/>
          <w:szCs w:val="22"/>
          <w:bdr w:val="none" w:sz="0" w:space="0" w:color="auto" w:frame="1"/>
        </w:rPr>
        <w:t>.</w:t>
      </w: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FF"/>
          <w:sz w:val="44"/>
          <w:szCs w:val="28"/>
        </w:rPr>
      </w:pPr>
    </w:p>
    <w:p w:rsidR="00FB21C1" w:rsidRDefault="00FB21C1" w:rsidP="00FB21C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16"/>
          <w:szCs w:val="16"/>
        </w:rPr>
      </w:pPr>
      <w:r>
        <w:rPr>
          <w:color w:val="0000FF"/>
          <w:sz w:val="19"/>
          <w:szCs w:val="19"/>
          <w:bdr w:val="none" w:sz="0" w:space="0" w:color="auto" w:frame="1"/>
        </w:rPr>
        <w:t xml:space="preserve">9 қазан күні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мектебімізде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педагог мамандығының мәртебесін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арттыруда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және кәсіптік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шеберлігін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ынталандыруда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мектепішілік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"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Жыл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мұғалімі" байқауының І кезеңі өтті. Байқау тәртібі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бойынша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І кезеңде ашық сабақтар өткізілді. Ашық сабақтар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мынадай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көрсеткіштермен бағаланды: </w:t>
      </w:r>
      <w:r>
        <w:rPr>
          <w:color w:val="0000FF"/>
          <w:sz w:val="19"/>
          <w:szCs w:val="19"/>
          <w:bdr w:val="none" w:sz="0" w:space="0" w:color="auto" w:frame="1"/>
        </w:rPr>
        <w:br/>
        <w:t xml:space="preserve">сабақ типінің мақсатқа сәйкестігі және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сол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мақсатқа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жетуде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әдістер мен тәсілдерді таңдау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негізділігі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; мұғалімнің педагогикалық-психологиялық құзіреттілік деңгейі т.б. Аталған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талаптар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бойынша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бастауыш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сынып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мұғалімі Исабаева А.Т., ағылшын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тілі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пәні мұғалімі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Ихамбаева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А., өзін-өзі тану пәні мұғалімі Сағынтай А.Б., химия пәні мұғалімі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Ракишева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М.А., қазақ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тілі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мен әдебиеті пәні мұғалімі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Саменова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А.М., технология пәні мұғалімі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Рахымберлина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Қ.Р., информатика пәні мұғалімі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Ермек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А.Т., физика пәні мұғалімі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Аманкелдыева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А.С. ашық сабақтар өткізіп,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идеяларын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тәжірибеде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іске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асыра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білді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. Байқаудың ІІ кезеңіне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жолдама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 xml:space="preserve"> алған мұғалімдерімізге сәттілік </w:t>
      </w:r>
      <w:proofErr w:type="spellStart"/>
      <w:r>
        <w:rPr>
          <w:color w:val="0000FF"/>
          <w:sz w:val="19"/>
          <w:szCs w:val="19"/>
          <w:bdr w:val="none" w:sz="0" w:space="0" w:color="auto" w:frame="1"/>
        </w:rPr>
        <w:t>тілейміз</w:t>
      </w:r>
      <w:proofErr w:type="spellEnd"/>
      <w:r>
        <w:rPr>
          <w:color w:val="0000FF"/>
          <w:sz w:val="19"/>
          <w:szCs w:val="19"/>
          <w:bdr w:val="none" w:sz="0" w:space="0" w:color="auto" w:frame="1"/>
        </w:rPr>
        <w:t>!</w:t>
      </w:r>
    </w:p>
    <w:p w:rsidR="00FB21C1" w:rsidRPr="00FB21C1" w:rsidRDefault="00FB21C1" w:rsidP="00FB21C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FF"/>
          <w:sz w:val="44"/>
          <w:szCs w:val="28"/>
        </w:rPr>
      </w:pPr>
      <w:r w:rsidRPr="00FB21C1">
        <w:rPr>
          <w:bCs w:val="0"/>
          <w:color w:val="0000FF"/>
          <w:sz w:val="44"/>
          <w:szCs w:val="28"/>
        </w:rPr>
        <w:t xml:space="preserve"> </w:t>
      </w:r>
    </w:p>
    <w:p w:rsidR="00E06DCD" w:rsidRPr="00FB21C1" w:rsidRDefault="00E06DCD" w:rsidP="00FB21C1">
      <w:pPr>
        <w:rPr>
          <w:rFonts w:ascii="Times New Roman" w:hAnsi="Times New Roman" w:cs="Times New Roman"/>
          <w:sz w:val="44"/>
          <w:szCs w:val="28"/>
        </w:rPr>
      </w:pPr>
    </w:p>
    <w:sectPr w:rsidR="00E06DCD" w:rsidRPr="00FB21C1" w:rsidSect="00E0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21C1"/>
    <w:rsid w:val="00E06DCD"/>
    <w:rsid w:val="00FB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D"/>
  </w:style>
  <w:style w:type="paragraph" w:styleId="3">
    <w:name w:val="heading 3"/>
    <w:basedOn w:val="a"/>
    <w:link w:val="30"/>
    <w:uiPriority w:val="9"/>
    <w:qFormat/>
    <w:rsid w:val="00FB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21C1"/>
    <w:rPr>
      <w:b/>
      <w:bCs/>
    </w:rPr>
  </w:style>
  <w:style w:type="character" w:styleId="a4">
    <w:name w:val="Emphasis"/>
    <w:basedOn w:val="a0"/>
    <w:uiPriority w:val="20"/>
    <w:qFormat/>
    <w:rsid w:val="00FB2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1</cp:revision>
  <dcterms:created xsi:type="dcterms:W3CDTF">2019-04-08T15:45:00Z</dcterms:created>
  <dcterms:modified xsi:type="dcterms:W3CDTF">2019-04-08T15:55:00Z</dcterms:modified>
</cp:coreProperties>
</file>