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88B" w:rsidRDefault="00E1573C">
      <w:pPr>
        <w:spacing w:after="0"/>
      </w:pPr>
      <w:r>
        <w:rPr>
          <w:noProof/>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BA488B" w:rsidRDefault="00E1573C">
      <w:pPr>
        <w:spacing w:after="0"/>
      </w:pPr>
      <w:r>
        <w:rPr>
          <w:b/>
          <w:color w:val="000000"/>
        </w:rPr>
        <w:t>"Білім беру объектілеріне қойылатын санитариялық-эпидемиологиялық талаптар" санитариялық қағидаларын бекіту туралы</w:t>
      </w:r>
    </w:p>
    <w:p w:rsidR="00BA488B" w:rsidRDefault="00E1573C">
      <w:pPr>
        <w:spacing w:after="0"/>
      </w:pPr>
      <w:r>
        <w:rPr>
          <w:color w:val="000000"/>
          <w:sz w:val="20"/>
        </w:rPr>
        <w:t>Қазақстан</w:t>
      </w:r>
      <w:r>
        <w:rPr>
          <w:color w:val="000000"/>
          <w:sz w:val="20"/>
        </w:rPr>
        <w:t xml:space="preserve"> Республикасы Денсаулық сақтау министрінің 2017 жылғы 16 тамыздағы № 611 бұйрығы. Қазақстан Республикасының Әділет министрлігінде</w:t>
      </w:r>
      <w:r>
        <w:rPr>
          <w:color w:val="000000"/>
          <w:sz w:val="20"/>
        </w:rPr>
        <w:t xml:space="preserve"> 2017 жылғы 13 қыркүйекте № 15681 болып тіркелді.</w:t>
      </w:r>
    </w:p>
    <w:p w:rsidR="00BA488B" w:rsidRDefault="00E1573C">
      <w:pPr>
        <w:spacing w:after="0"/>
      </w:pPr>
      <w:bookmarkStart w:id="0" w:name="z1"/>
      <w:r>
        <w:rPr>
          <w:color w:val="000000"/>
          <w:sz w:val="20"/>
        </w:rPr>
        <w:t xml:space="preserve">       2009 жылғы 18 қыркүйектегі "Халық денсаулығы және денсаулық сақтау жүйесі туралы" Қазақстан Республикасы Кодексінің 144-бабының 6-тармағына сәйкес </w:t>
      </w:r>
      <w:r>
        <w:rPr>
          <w:b/>
          <w:color w:val="000000"/>
          <w:sz w:val="20"/>
        </w:rPr>
        <w:t>БҰЙЫРАМЫН:</w:t>
      </w:r>
    </w:p>
    <w:p w:rsidR="00BA488B" w:rsidRDefault="00E1573C">
      <w:pPr>
        <w:spacing w:after="0"/>
      </w:pPr>
      <w:bookmarkStart w:id="1" w:name="z2"/>
      <w:bookmarkEnd w:id="0"/>
      <w:r>
        <w:rPr>
          <w:color w:val="000000"/>
          <w:sz w:val="20"/>
        </w:rPr>
        <w:t xml:space="preserve">       1. Қоса беріліп отырған "Білім бер</w:t>
      </w:r>
      <w:r>
        <w:rPr>
          <w:color w:val="000000"/>
          <w:sz w:val="20"/>
        </w:rPr>
        <w:t xml:space="preserve">у объектілеріне қойылатын санитариялық-эпидемиологиялық талаптар" санитариялық қағидалары бекітілсін. </w:t>
      </w:r>
    </w:p>
    <w:p w:rsidR="00BA488B" w:rsidRDefault="00E1573C">
      <w:pPr>
        <w:spacing w:after="0"/>
      </w:pPr>
      <w:bookmarkStart w:id="2" w:name="z3"/>
      <w:bookmarkEnd w:id="1"/>
      <w:r>
        <w:rPr>
          <w:color w:val="000000"/>
          <w:sz w:val="20"/>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Ұлтт</w:t>
      </w:r>
      <w:r>
        <w:rPr>
          <w:color w:val="000000"/>
          <w:sz w:val="20"/>
        </w:rPr>
        <w:t>ық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 бұйрығының күші жойылды деп танылс</w:t>
      </w:r>
      <w:r>
        <w:rPr>
          <w:color w:val="000000"/>
          <w:sz w:val="20"/>
        </w:rPr>
        <w:t>ын.</w:t>
      </w:r>
    </w:p>
    <w:p w:rsidR="00BA488B" w:rsidRDefault="00E1573C">
      <w:pPr>
        <w:spacing w:after="0"/>
      </w:pPr>
      <w:bookmarkStart w:id="3" w:name="z4"/>
      <w:bookmarkEnd w:id="2"/>
      <w:r>
        <w:rPr>
          <w:color w:val="000000"/>
          <w:sz w:val="20"/>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3"/>
    <w:p w:rsidR="00BA488B" w:rsidRDefault="00E1573C">
      <w:pPr>
        <w:spacing w:after="0"/>
      </w:pPr>
      <w:r>
        <w:rPr>
          <w:color w:val="000000"/>
          <w:sz w:val="20"/>
        </w:rPr>
        <w:t>      1) осы бұйрықты Қазақстан Республикасы Әділет министрлігінде мемлекеттік тіркеуді;</w:t>
      </w:r>
    </w:p>
    <w:p w:rsidR="00BA488B" w:rsidRDefault="00E1573C">
      <w:pPr>
        <w:spacing w:after="0"/>
      </w:pPr>
      <w:r>
        <w:rPr>
          <w:color w:val="000000"/>
          <w:sz w:val="20"/>
        </w:rPr>
        <w:t>      2) осы бұйрық мемлекетт</w:t>
      </w:r>
      <w:r>
        <w:rPr>
          <w:color w:val="000000"/>
          <w:sz w:val="20"/>
        </w:rPr>
        <w:t>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w:t>
      </w:r>
      <w:r>
        <w:rPr>
          <w:color w:val="000000"/>
          <w:sz w:val="20"/>
        </w:rPr>
        <w:t xml:space="preserve"> құқықтық ақпарат орталығы" шаруашылық жүргізу құқығындағы республикалық мемлекеттік кәсіпорнына жіберуді;</w:t>
      </w:r>
    </w:p>
    <w:p w:rsidR="00BA488B" w:rsidRPr="00E1573C" w:rsidRDefault="00E1573C">
      <w:pPr>
        <w:spacing w:after="0"/>
        <w:rPr>
          <w:lang w:val="ru-RU"/>
        </w:rPr>
      </w:pPr>
      <w:r>
        <w:rPr>
          <w:color w:val="000000"/>
          <w:sz w:val="20"/>
        </w:rPr>
        <w:t xml:space="preserve">      </w:t>
      </w:r>
      <w:r w:rsidRPr="00E1573C">
        <w:rPr>
          <w:color w:val="000000"/>
          <w:sz w:val="20"/>
          <w:lang w:val="ru-RU"/>
        </w:rPr>
        <w:t>3) осы бұйрықты Қазақстан Республикасы Денсаулық сақтау министрлігінің интернет-ресурсына орналастыруды;</w:t>
      </w:r>
    </w:p>
    <w:p w:rsidR="00BA488B" w:rsidRPr="00E1573C" w:rsidRDefault="00E1573C">
      <w:pPr>
        <w:spacing w:after="0"/>
        <w:rPr>
          <w:lang w:val="ru-RU"/>
        </w:rPr>
      </w:pPr>
      <w:r>
        <w:rPr>
          <w:color w:val="000000"/>
          <w:sz w:val="20"/>
        </w:rPr>
        <w:t>     </w:t>
      </w:r>
      <w:r w:rsidRPr="00E1573C">
        <w:rPr>
          <w:color w:val="000000"/>
          <w:sz w:val="20"/>
          <w:lang w:val="ru-RU"/>
        </w:rPr>
        <w:t xml:space="preserve"> 4) осы бұйрық Қазақстан Республи</w:t>
      </w:r>
      <w:r w:rsidRPr="00E1573C">
        <w:rPr>
          <w:color w:val="000000"/>
          <w:sz w:val="20"/>
          <w:lang w:val="ru-RU"/>
        </w:rPr>
        <w:t>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w:t>
      </w:r>
      <w:r w:rsidRPr="00E1573C">
        <w:rPr>
          <w:color w:val="000000"/>
          <w:sz w:val="20"/>
          <w:lang w:val="ru-RU"/>
        </w:rPr>
        <w:t>іне ұсынуды қамтамасыз етсін.</w:t>
      </w:r>
    </w:p>
    <w:p w:rsidR="00BA488B" w:rsidRPr="00E1573C" w:rsidRDefault="00E1573C">
      <w:pPr>
        <w:spacing w:after="0"/>
        <w:rPr>
          <w:lang w:val="ru-RU"/>
        </w:rPr>
      </w:pPr>
      <w:bookmarkStart w:id="4" w:name="z5"/>
      <w:r w:rsidRPr="00E1573C">
        <w:rPr>
          <w:color w:val="000000"/>
          <w:sz w:val="20"/>
          <w:lang w:val="ru-RU"/>
        </w:rPr>
        <w:t xml:space="preserve"> </w:t>
      </w:r>
      <w:r>
        <w:rPr>
          <w:color w:val="000000"/>
          <w:sz w:val="20"/>
        </w:rPr>
        <w:t>     </w:t>
      </w:r>
      <w:r w:rsidRPr="00E1573C">
        <w:rPr>
          <w:color w:val="000000"/>
          <w:sz w:val="20"/>
          <w:lang w:val="ru-RU"/>
        </w:rPr>
        <w:t xml:space="preserve"> 4. Осы бұйрықтың орындалуын бақылау жетекшілік ететін Қазақстан Республикасының Денсаулық сақтау вице-министріне жүктелсін. </w:t>
      </w:r>
    </w:p>
    <w:p w:rsidR="00BA488B" w:rsidRPr="00E1573C" w:rsidRDefault="00E1573C">
      <w:pPr>
        <w:spacing w:after="0"/>
        <w:rPr>
          <w:lang w:val="ru-RU"/>
        </w:rPr>
      </w:pPr>
      <w:bookmarkStart w:id="5" w:name="z6"/>
      <w:bookmarkEnd w:id="4"/>
      <w:r>
        <w:rPr>
          <w:color w:val="000000"/>
          <w:sz w:val="20"/>
        </w:rPr>
        <w:t>     </w:t>
      </w:r>
      <w:r w:rsidRPr="00E1573C">
        <w:rPr>
          <w:color w:val="000000"/>
          <w:sz w:val="20"/>
          <w:lang w:val="ru-RU"/>
        </w:rPr>
        <w:t xml:space="preserve"> 5. Осы бұйрық алғашқы ресми жарияланған күнінен кейін күнтізбелік жиырма бір күн өткен с</w:t>
      </w:r>
      <w:r w:rsidRPr="00E1573C">
        <w:rPr>
          <w:color w:val="000000"/>
          <w:sz w:val="20"/>
          <w:lang w:val="ru-RU"/>
        </w:rPr>
        <w:t>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36"/>
        <w:gridCol w:w="3426"/>
      </w:tblGrid>
      <w:tr w:rsidR="00BA488B">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BA488B" w:rsidRPr="00E1573C" w:rsidRDefault="00E1573C">
            <w:pPr>
              <w:spacing w:after="0"/>
              <w:rPr>
                <w:lang w:val="ru-RU"/>
              </w:rPr>
            </w:pPr>
            <w:r>
              <w:rPr>
                <w:i/>
                <w:color w:val="000000"/>
                <w:sz w:val="20"/>
              </w:rPr>
              <w:t>     </w:t>
            </w:r>
            <w:r w:rsidRPr="00E1573C">
              <w:rPr>
                <w:i/>
                <w:color w:val="000000"/>
                <w:sz w:val="20"/>
                <w:lang w:val="ru-RU"/>
              </w:rPr>
              <w:t xml:space="preserve"> Қазақстан Республикасының</w:t>
            </w:r>
            <w:r w:rsidRPr="00E1573C">
              <w:rPr>
                <w:lang w:val="ru-RU"/>
              </w:rPr>
              <w:br/>
            </w:r>
            <w:r w:rsidRPr="00E1573C">
              <w:rPr>
                <w:i/>
                <w:color w:val="000000"/>
                <w:sz w:val="20"/>
                <w:lang w:val="ru-RU"/>
              </w:rPr>
              <w:t>Денсаулық сақтау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rPr>
                <w:i/>
                <w:color w:val="000000"/>
                <w:sz w:val="20"/>
              </w:rPr>
              <w:t>Е.Біртанов</w:t>
            </w:r>
          </w:p>
        </w:tc>
      </w:tr>
    </w:tbl>
    <w:p w:rsidR="00BA488B" w:rsidRDefault="00E1573C">
      <w:pPr>
        <w:spacing w:after="0"/>
      </w:pPr>
      <w:r>
        <w:rPr>
          <w:color w:val="000000"/>
          <w:sz w:val="20"/>
        </w:rPr>
        <w:t>      "КЕЛІСІЛГЕН"</w:t>
      </w:r>
    </w:p>
    <w:p w:rsidR="00BA488B" w:rsidRDefault="00E1573C">
      <w:pPr>
        <w:spacing w:after="0"/>
      </w:pPr>
      <w:r>
        <w:rPr>
          <w:color w:val="000000"/>
          <w:sz w:val="20"/>
        </w:rPr>
        <w:t>      Қазақстан Республикасының</w:t>
      </w:r>
    </w:p>
    <w:p w:rsidR="00BA488B" w:rsidRDefault="00E1573C">
      <w:pPr>
        <w:spacing w:after="0"/>
      </w:pPr>
      <w:r>
        <w:rPr>
          <w:color w:val="000000"/>
          <w:sz w:val="20"/>
        </w:rPr>
        <w:t>      Білім және ғылым министрі</w:t>
      </w:r>
    </w:p>
    <w:p w:rsidR="00BA488B" w:rsidRDefault="00E1573C">
      <w:pPr>
        <w:spacing w:after="0"/>
      </w:pPr>
      <w:r>
        <w:rPr>
          <w:color w:val="000000"/>
          <w:sz w:val="20"/>
        </w:rPr>
        <w:t>      ____________ Е. Сағадиев</w:t>
      </w:r>
    </w:p>
    <w:p w:rsidR="00BA488B" w:rsidRDefault="00E1573C">
      <w:pPr>
        <w:spacing w:after="0"/>
      </w:pPr>
      <w:r>
        <w:rPr>
          <w:color w:val="000000"/>
          <w:sz w:val="20"/>
        </w:rPr>
        <w:t>      2017 жылғы 8 қыркүйек</w:t>
      </w:r>
    </w:p>
    <w:p w:rsidR="00BA488B" w:rsidRDefault="00E1573C">
      <w:pPr>
        <w:spacing w:after="0"/>
      </w:pPr>
      <w:r>
        <w:rPr>
          <w:color w:val="000000"/>
          <w:sz w:val="20"/>
        </w:rPr>
        <w:t>      "КЕЛІСІЛГЕН"</w:t>
      </w:r>
    </w:p>
    <w:p w:rsidR="00BA488B" w:rsidRDefault="00E1573C">
      <w:pPr>
        <w:spacing w:after="0"/>
      </w:pPr>
      <w:r>
        <w:rPr>
          <w:color w:val="000000"/>
          <w:sz w:val="20"/>
        </w:rPr>
        <w:t xml:space="preserve">       Қазақстан Республикасының </w:t>
      </w:r>
    </w:p>
    <w:p w:rsidR="00BA488B" w:rsidRDefault="00E1573C">
      <w:pPr>
        <w:spacing w:after="0"/>
      </w:pPr>
      <w:r>
        <w:rPr>
          <w:color w:val="000000"/>
          <w:sz w:val="20"/>
        </w:rPr>
        <w:t>      Инвестициялар және даму министрі</w:t>
      </w:r>
    </w:p>
    <w:p w:rsidR="00BA488B" w:rsidRDefault="00E1573C">
      <w:pPr>
        <w:spacing w:after="0"/>
      </w:pPr>
      <w:r>
        <w:rPr>
          <w:color w:val="000000"/>
          <w:sz w:val="20"/>
        </w:rPr>
        <w:t>      ______________ Ж. Қасымбек</w:t>
      </w:r>
    </w:p>
    <w:p w:rsidR="00BA488B" w:rsidRDefault="00E1573C">
      <w:pPr>
        <w:spacing w:after="0"/>
      </w:pPr>
      <w:r>
        <w:rPr>
          <w:color w:val="000000"/>
          <w:sz w:val="20"/>
        </w:rPr>
        <w:t>      2017 жылғы 6 қыркүйек</w:t>
      </w:r>
    </w:p>
    <w:p w:rsidR="00BA488B" w:rsidRDefault="00E1573C">
      <w:pPr>
        <w:spacing w:after="0"/>
      </w:pPr>
      <w:r>
        <w:rPr>
          <w:color w:val="000000"/>
          <w:sz w:val="20"/>
        </w:rPr>
        <w:t>      "КЕЛІСІЛГЕН"</w:t>
      </w:r>
    </w:p>
    <w:p w:rsidR="00BA488B" w:rsidRDefault="00E1573C">
      <w:pPr>
        <w:spacing w:after="0"/>
      </w:pPr>
      <w:r>
        <w:rPr>
          <w:color w:val="000000"/>
          <w:sz w:val="20"/>
        </w:rPr>
        <w:t>      Қазақстан Республикасының</w:t>
      </w:r>
    </w:p>
    <w:p w:rsidR="00BA488B" w:rsidRDefault="00E1573C">
      <w:pPr>
        <w:spacing w:after="0"/>
      </w:pPr>
      <w:r>
        <w:rPr>
          <w:color w:val="000000"/>
          <w:sz w:val="20"/>
        </w:rPr>
        <w:t xml:space="preserve">       Ұлттық экономика министрі </w:t>
      </w:r>
    </w:p>
    <w:p w:rsidR="00BA488B" w:rsidRDefault="00E1573C">
      <w:pPr>
        <w:spacing w:after="0"/>
      </w:pPr>
      <w:r>
        <w:rPr>
          <w:color w:val="000000"/>
          <w:sz w:val="20"/>
        </w:rPr>
        <w:t>      ______________ Т. Сүлейменов</w:t>
      </w:r>
    </w:p>
    <w:p w:rsidR="00BA488B" w:rsidRDefault="00E1573C">
      <w:pPr>
        <w:spacing w:after="0"/>
      </w:pPr>
      <w:r>
        <w:rPr>
          <w:color w:val="000000"/>
          <w:sz w:val="20"/>
        </w:rPr>
        <w:lastRenderedPageBreak/>
        <w:t> </w:t>
      </w:r>
      <w:r>
        <w:rPr>
          <w:color w:val="000000"/>
          <w:sz w:val="20"/>
        </w:rPr>
        <w:t>     2017 жылғы 7 қыркүйек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BA488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Қазақстан</w:t>
            </w:r>
            <w:r>
              <w:rPr>
                <w:color w:val="000000"/>
                <w:sz w:val="20"/>
              </w:rPr>
              <w:t xml:space="preserve"> Республикасы</w:t>
            </w:r>
            <w:r>
              <w:br/>
            </w:r>
            <w:r>
              <w:rPr>
                <w:color w:val="000000"/>
                <w:sz w:val="20"/>
              </w:rPr>
              <w:t>Денсаулық сақтау министрінің</w:t>
            </w:r>
            <w:r>
              <w:br/>
            </w:r>
            <w:r>
              <w:rPr>
                <w:color w:val="000000"/>
                <w:sz w:val="20"/>
              </w:rPr>
              <w:t>2017 жылғы 16 тамыздағы</w:t>
            </w:r>
            <w:r>
              <w:br/>
            </w:r>
            <w:r>
              <w:rPr>
                <w:color w:val="000000"/>
                <w:sz w:val="20"/>
              </w:rPr>
              <w:t>№ 611 бұйрығымен</w:t>
            </w:r>
            <w:r>
              <w:br/>
            </w:r>
            <w:r>
              <w:rPr>
                <w:color w:val="000000"/>
                <w:sz w:val="20"/>
              </w:rPr>
              <w:t>бекiтiлген</w:t>
            </w:r>
          </w:p>
        </w:tc>
      </w:tr>
    </w:tbl>
    <w:p w:rsidR="00BA488B" w:rsidRDefault="00E1573C">
      <w:pPr>
        <w:spacing w:after="0"/>
      </w:pPr>
      <w:bookmarkStart w:id="6" w:name="z8"/>
      <w:r>
        <w:rPr>
          <w:b/>
          <w:color w:val="000000"/>
        </w:rPr>
        <w:t xml:space="preserve"> "Білім беру объектілеріне қойылатын санитариялық-эпидемиологиялық талаптар" санитариялық қағидалары</w:t>
      </w:r>
    </w:p>
    <w:p w:rsidR="00BA488B" w:rsidRDefault="00E1573C">
      <w:pPr>
        <w:spacing w:after="0"/>
      </w:pPr>
      <w:bookmarkStart w:id="7" w:name="z9"/>
      <w:bookmarkEnd w:id="6"/>
      <w:r>
        <w:rPr>
          <w:b/>
          <w:color w:val="000000"/>
        </w:rPr>
        <w:t xml:space="preserve"> 1-тарау. Жалпы ережелер</w:t>
      </w:r>
    </w:p>
    <w:p w:rsidR="00BA488B" w:rsidRDefault="00E1573C">
      <w:pPr>
        <w:spacing w:after="0"/>
      </w:pPr>
      <w:bookmarkStart w:id="8" w:name="z10"/>
      <w:bookmarkEnd w:id="7"/>
      <w:r>
        <w:rPr>
          <w:color w:val="000000"/>
          <w:sz w:val="20"/>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w:t>
      </w:r>
      <w:r>
        <w:rPr>
          <w:color w:val="000000"/>
          <w:sz w:val="20"/>
        </w:rPr>
        <w:t>і Қазақстан Республикасы Кодексінің (бұдан әрі – Кодекс) 7-1-бабының 1-тармағының 2) тармақшасына, 144-бабының 6-тармағына және 145-бабына сәйкес әзірленді және меншік нысанына қарамастан білім беру объектілерінде объект салынатын жер учаскесін таңдауға, ж</w:t>
      </w:r>
      <w:r>
        <w:rPr>
          <w:color w:val="000000"/>
          <w:sz w:val="20"/>
        </w:rPr>
        <w:t>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w:t>
      </w:r>
      <w:r>
        <w:rPr>
          <w:color w:val="000000"/>
          <w:sz w:val="20"/>
        </w:rPr>
        <w:t xml:space="preserve">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 </w:t>
      </w:r>
    </w:p>
    <w:p w:rsidR="00BA488B" w:rsidRDefault="00E1573C">
      <w:pPr>
        <w:spacing w:after="0"/>
      </w:pPr>
      <w:bookmarkStart w:id="9" w:name="z11"/>
      <w:bookmarkEnd w:id="8"/>
      <w:r>
        <w:rPr>
          <w:color w:val="000000"/>
          <w:sz w:val="20"/>
        </w:rPr>
        <w:t xml:space="preserve">       2. Осы Санитариялық қағидалар балаларды мектепке дейінгі тәрбиелеу мен </w:t>
      </w:r>
      <w:r>
        <w:rPr>
          <w:color w:val="000000"/>
          <w:sz w:val="20"/>
        </w:rPr>
        <w:t>оқыту объектілерін (бұдан әрі – мектепке дейінгі ұйымдар) қоспағанда білім алушылар мен тәрбиеленушілерге білім беруді, тәрбиелеуді, тұратын және тамақтану орнын ұйымдастыру объектілеріне, барлық түрдегі және типтегі интернат ұйымдарына (бұдан әрі – объект</w:t>
      </w:r>
      <w:r>
        <w:rPr>
          <w:color w:val="000000"/>
          <w:sz w:val="20"/>
        </w:rPr>
        <w:t xml:space="preserve">ілер) қолданылады. </w:t>
      </w:r>
    </w:p>
    <w:p w:rsidR="00BA488B" w:rsidRDefault="00E1573C">
      <w:pPr>
        <w:spacing w:after="0"/>
      </w:pPr>
      <w:bookmarkStart w:id="10" w:name="z12"/>
      <w:bookmarkEnd w:id="9"/>
      <w:r>
        <w:rPr>
          <w:color w:val="000000"/>
          <w:sz w:val="20"/>
        </w:rPr>
        <w:t xml:space="preserve">       3. Объектілерде осы Санитариялық қағидаларға 1-қосымшаға сәйкес зертханалық-аспаптық зерттеулер жүргізіледі.</w:t>
      </w:r>
    </w:p>
    <w:p w:rsidR="00BA488B" w:rsidRPr="00E1573C" w:rsidRDefault="00E1573C">
      <w:pPr>
        <w:spacing w:after="0"/>
        <w:rPr>
          <w:lang w:val="ru-RU"/>
        </w:rPr>
      </w:pPr>
      <w:bookmarkStart w:id="11" w:name="z13"/>
      <w:bookmarkEnd w:id="10"/>
      <w:r>
        <w:rPr>
          <w:color w:val="000000"/>
          <w:sz w:val="20"/>
        </w:rPr>
        <w:t xml:space="preserve">      </w:t>
      </w:r>
      <w:r w:rsidRPr="00E1573C">
        <w:rPr>
          <w:color w:val="000000"/>
          <w:sz w:val="20"/>
          <w:lang w:val="ru-RU"/>
        </w:rPr>
        <w:t>4. Осы Санитариялық қағидаларда мынадай ұғымдар пайдаланылды:</w:t>
      </w:r>
    </w:p>
    <w:bookmarkEnd w:id="11"/>
    <w:p w:rsidR="00BA488B" w:rsidRPr="00E1573C" w:rsidRDefault="00E1573C">
      <w:pPr>
        <w:spacing w:after="0"/>
        <w:rPr>
          <w:lang w:val="ru-RU"/>
        </w:rPr>
      </w:pPr>
      <w:r>
        <w:rPr>
          <w:color w:val="000000"/>
          <w:sz w:val="20"/>
        </w:rPr>
        <w:t>     </w:t>
      </w:r>
      <w:r w:rsidRPr="00E1573C">
        <w:rPr>
          <w:color w:val="000000"/>
          <w:sz w:val="20"/>
          <w:lang w:val="ru-RU"/>
        </w:rPr>
        <w:t xml:space="preserve"> 1) арнайы білім беру ұйымдары – бұл ерекше біл</w:t>
      </w:r>
      <w:r w:rsidRPr="00E1573C">
        <w:rPr>
          <w:color w:val="000000"/>
          <w:sz w:val="20"/>
          <w:lang w:val="ru-RU"/>
        </w:rPr>
        <w:t>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w:t>
      </w:r>
      <w:r w:rsidRPr="00E1573C">
        <w:rPr>
          <w:color w:val="000000"/>
          <w:sz w:val="20"/>
          <w:lang w:val="ru-RU"/>
        </w:rPr>
        <w:t>қ</w:t>
      </w:r>
      <w:r w:rsidRPr="00E1573C">
        <w:rPr>
          <w:color w:val="000000"/>
          <w:sz w:val="20"/>
          <w:lang w:val="ru-RU"/>
        </w:rPr>
        <w:t xml:space="preserve"> медициналық, әлеуметтік және өзге де көрсетілетін қызметтерді қамтитын жағдайларды қамтамасыз ететін білім беру ұйымдары;</w:t>
      </w:r>
    </w:p>
    <w:p w:rsidR="00BA488B" w:rsidRPr="00E1573C" w:rsidRDefault="00E1573C">
      <w:pPr>
        <w:spacing w:after="0"/>
        <w:rPr>
          <w:lang w:val="ru-RU"/>
        </w:rPr>
      </w:pPr>
      <w:r>
        <w:rPr>
          <w:color w:val="000000"/>
          <w:sz w:val="20"/>
        </w:rPr>
        <w:t>     </w:t>
      </w:r>
      <w:r w:rsidRPr="00E1573C">
        <w:rPr>
          <w:color w:val="000000"/>
          <w:sz w:val="20"/>
          <w:lang w:val="ru-RU"/>
        </w:rPr>
        <w:t xml:space="preserve"> 2) бастауыш мектеп – бастауыш білімнің жалпы білім беретін оқу бағдарламаларын, сондай-ақ б</w:t>
      </w:r>
      <w:r>
        <w:rPr>
          <w:color w:val="000000"/>
          <w:sz w:val="20"/>
        </w:rPr>
        <w:t>i</w:t>
      </w:r>
      <w:r w:rsidRPr="00E1573C">
        <w:rPr>
          <w:color w:val="000000"/>
          <w:sz w:val="20"/>
          <w:lang w:val="ru-RU"/>
        </w:rPr>
        <w:t>л</w:t>
      </w:r>
      <w:r>
        <w:rPr>
          <w:color w:val="000000"/>
          <w:sz w:val="20"/>
        </w:rPr>
        <w:t>i</w:t>
      </w:r>
      <w:r w:rsidRPr="00E1573C">
        <w:rPr>
          <w:color w:val="000000"/>
          <w:sz w:val="20"/>
          <w:lang w:val="ru-RU"/>
        </w:rPr>
        <w:t>м алушылар мен тәрбиеленуш</w:t>
      </w:r>
      <w:r>
        <w:rPr>
          <w:color w:val="000000"/>
          <w:sz w:val="20"/>
        </w:rPr>
        <w:t>i</w:t>
      </w:r>
      <w:r w:rsidRPr="00E1573C">
        <w:rPr>
          <w:color w:val="000000"/>
          <w:sz w:val="20"/>
          <w:lang w:val="ru-RU"/>
        </w:rPr>
        <w:t>лерге</w:t>
      </w:r>
      <w:r w:rsidRPr="00E1573C">
        <w:rPr>
          <w:color w:val="000000"/>
          <w:sz w:val="20"/>
          <w:lang w:val="ru-RU"/>
        </w:rPr>
        <w:t xml:space="preserve"> қосымша білім беретін оқу бағдарламаларын </w:t>
      </w:r>
      <w:r>
        <w:rPr>
          <w:color w:val="000000"/>
          <w:sz w:val="20"/>
        </w:rPr>
        <w:t>i</w:t>
      </w:r>
      <w:r w:rsidRPr="00E1573C">
        <w:rPr>
          <w:color w:val="000000"/>
          <w:sz w:val="20"/>
          <w:lang w:val="ru-RU"/>
        </w:rPr>
        <w:t>ске асыратын білім беру ұйымдары;</w:t>
      </w:r>
    </w:p>
    <w:p w:rsidR="00BA488B" w:rsidRPr="00E1573C" w:rsidRDefault="00E1573C">
      <w:pPr>
        <w:spacing w:after="0"/>
        <w:rPr>
          <w:lang w:val="ru-RU"/>
        </w:rPr>
      </w:pPr>
      <w:r>
        <w:rPr>
          <w:color w:val="000000"/>
          <w:sz w:val="20"/>
        </w:rPr>
        <w:t>     </w:t>
      </w:r>
      <w:r w:rsidRPr="00E1573C">
        <w:rPr>
          <w:color w:val="000000"/>
          <w:sz w:val="20"/>
          <w:lang w:val="ru-RU"/>
        </w:rPr>
        <w:t xml:space="preserve"> 3) бракераж – органолептикалық көрсетк</w:t>
      </w:r>
      <w:r>
        <w:rPr>
          <w:color w:val="000000"/>
          <w:sz w:val="20"/>
        </w:rPr>
        <w:t>i</w:t>
      </w:r>
      <w:r w:rsidRPr="00E1573C">
        <w:rPr>
          <w:color w:val="000000"/>
          <w:sz w:val="20"/>
          <w:lang w:val="ru-RU"/>
        </w:rPr>
        <w:t>штер бойынша тамақ өн</w:t>
      </w:r>
      <w:r>
        <w:rPr>
          <w:color w:val="000000"/>
          <w:sz w:val="20"/>
        </w:rPr>
        <w:t>i</w:t>
      </w:r>
      <w:r w:rsidRPr="00E1573C">
        <w:rPr>
          <w:color w:val="000000"/>
          <w:sz w:val="20"/>
          <w:lang w:val="ru-RU"/>
        </w:rPr>
        <w:t>мдер</w:t>
      </w:r>
      <w:r>
        <w:rPr>
          <w:color w:val="000000"/>
          <w:sz w:val="20"/>
        </w:rPr>
        <w:t>i</w:t>
      </w:r>
      <w:r w:rsidRPr="00E1573C">
        <w:rPr>
          <w:color w:val="000000"/>
          <w:sz w:val="20"/>
          <w:lang w:val="ru-RU"/>
        </w:rPr>
        <w:t>н</w:t>
      </w:r>
      <w:r>
        <w:rPr>
          <w:color w:val="000000"/>
          <w:sz w:val="20"/>
        </w:rPr>
        <w:t>i</w:t>
      </w:r>
      <w:r w:rsidRPr="00E1573C">
        <w:rPr>
          <w:color w:val="000000"/>
          <w:sz w:val="20"/>
          <w:lang w:val="ru-RU"/>
        </w:rPr>
        <w:t>ң</w:t>
      </w:r>
      <w:r w:rsidRPr="00E1573C">
        <w:rPr>
          <w:color w:val="000000"/>
          <w:sz w:val="20"/>
          <w:lang w:val="ru-RU"/>
        </w:rPr>
        <w:t xml:space="preserve"> және дайын тағамдардың сапасын бағалау;</w:t>
      </w:r>
    </w:p>
    <w:p w:rsidR="00BA488B" w:rsidRPr="00E1573C" w:rsidRDefault="00E1573C">
      <w:pPr>
        <w:spacing w:after="0"/>
        <w:rPr>
          <w:lang w:val="ru-RU"/>
        </w:rPr>
      </w:pPr>
      <w:r w:rsidRPr="00E1573C">
        <w:rPr>
          <w:color w:val="000000"/>
          <w:sz w:val="20"/>
          <w:lang w:val="ru-RU"/>
        </w:rPr>
        <w:t xml:space="preserve"> </w:t>
      </w:r>
      <w:r>
        <w:rPr>
          <w:color w:val="000000"/>
          <w:sz w:val="20"/>
        </w:rPr>
        <w:t>     </w:t>
      </w:r>
      <w:r w:rsidRPr="00E1573C">
        <w:rPr>
          <w:color w:val="000000"/>
          <w:sz w:val="20"/>
          <w:lang w:val="ru-RU"/>
        </w:rPr>
        <w:t xml:space="preserve"> 4) білім беру ұйымдары – заңды тұлғалар, сондай-ақ менш</w:t>
      </w:r>
      <w:r w:rsidRPr="00E1573C">
        <w:rPr>
          <w:color w:val="000000"/>
          <w:sz w:val="20"/>
          <w:lang w:val="ru-RU"/>
        </w:rPr>
        <w:t xml:space="preserve">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w:t>
      </w:r>
      <w:r w:rsidRPr="00E1573C">
        <w:rPr>
          <w:color w:val="000000"/>
          <w:sz w:val="20"/>
          <w:lang w:val="ru-RU"/>
        </w:rPr>
        <w:t xml:space="preserve">тұлғалардың филиалдары, жалпы білім беретін оқу бағдарламаларын іске асыратын, заңды тұлға құрмаған дара кәсіпкерлер; </w:t>
      </w:r>
    </w:p>
    <w:p w:rsidR="00BA488B" w:rsidRPr="00E1573C" w:rsidRDefault="00E1573C">
      <w:pPr>
        <w:spacing w:after="0"/>
        <w:rPr>
          <w:lang w:val="ru-RU"/>
        </w:rPr>
      </w:pPr>
      <w:r>
        <w:rPr>
          <w:color w:val="000000"/>
          <w:sz w:val="20"/>
        </w:rPr>
        <w:t>     </w:t>
      </w:r>
      <w:r w:rsidRPr="00E1573C">
        <w:rPr>
          <w:color w:val="000000"/>
          <w:sz w:val="20"/>
          <w:lang w:val="ru-RU"/>
        </w:rPr>
        <w:t xml:space="preserve"> 5) гимназия – білім алушылардың бейімділігі мен қабілеттеріне сәйкес қоғамдық-гуманитарлық және өзге де оқыту бағыттары бойынша кең</w:t>
      </w:r>
      <w:r w:rsidRPr="00E1573C">
        <w:rPr>
          <w:color w:val="000000"/>
          <w:sz w:val="20"/>
          <w:lang w:val="ru-RU"/>
        </w:rPr>
        <w:t xml:space="preserve">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BA488B" w:rsidRPr="00E1573C" w:rsidRDefault="00E1573C">
      <w:pPr>
        <w:spacing w:after="0"/>
        <w:rPr>
          <w:lang w:val="ru-RU"/>
        </w:rPr>
      </w:pPr>
      <w:r>
        <w:rPr>
          <w:color w:val="000000"/>
          <w:sz w:val="20"/>
        </w:rPr>
        <w:t>     </w:t>
      </w:r>
      <w:r w:rsidRPr="00E1573C">
        <w:rPr>
          <w:color w:val="000000"/>
          <w:sz w:val="20"/>
          <w:lang w:val="ru-RU"/>
        </w:rPr>
        <w:t xml:space="preserve"> 6) дене тәрбиесі – адам денсаулығы</w:t>
      </w:r>
      <w:r w:rsidRPr="00E1573C">
        <w:rPr>
          <w:color w:val="000000"/>
          <w:sz w:val="20"/>
          <w:lang w:val="ru-RU"/>
        </w:rPr>
        <w:t>н нығайтуға және дене қабілеттерін дамытуға бағытталған қызмет саласы;</w:t>
      </w:r>
    </w:p>
    <w:p w:rsidR="00BA488B" w:rsidRPr="00E1573C" w:rsidRDefault="00E1573C">
      <w:pPr>
        <w:spacing w:after="0"/>
        <w:rPr>
          <w:lang w:val="ru-RU"/>
        </w:rPr>
      </w:pPr>
      <w:r>
        <w:rPr>
          <w:color w:val="000000"/>
          <w:sz w:val="20"/>
        </w:rPr>
        <w:lastRenderedPageBreak/>
        <w:t>     </w:t>
      </w:r>
      <w:r w:rsidRPr="00E1573C">
        <w:rPr>
          <w:color w:val="000000"/>
          <w:sz w:val="20"/>
          <w:lang w:val="ru-RU"/>
        </w:rPr>
        <w:t xml:space="preserve"> 7)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w:t>
      </w:r>
      <w:r w:rsidRPr="00E1573C">
        <w:rPr>
          <w:color w:val="000000"/>
          <w:sz w:val="20"/>
          <w:lang w:val="ru-RU"/>
        </w:rPr>
        <w:t>імнің білім беру бағдарламаларын іске асыратын оқу орны;</w:t>
      </w:r>
    </w:p>
    <w:p w:rsidR="00BA488B" w:rsidRPr="00E1573C" w:rsidRDefault="00E1573C">
      <w:pPr>
        <w:spacing w:after="0"/>
        <w:rPr>
          <w:lang w:val="ru-RU"/>
        </w:rPr>
      </w:pPr>
      <w:r w:rsidRPr="00E1573C">
        <w:rPr>
          <w:color w:val="000000"/>
          <w:sz w:val="20"/>
          <w:lang w:val="ru-RU"/>
        </w:rPr>
        <w:t xml:space="preserve"> </w:t>
      </w:r>
      <w:r>
        <w:rPr>
          <w:color w:val="000000"/>
          <w:sz w:val="20"/>
        </w:rPr>
        <w:t>     </w:t>
      </w:r>
      <w:r w:rsidRPr="00E1573C">
        <w:rPr>
          <w:color w:val="000000"/>
          <w:sz w:val="20"/>
          <w:lang w:val="ru-RU"/>
        </w:rPr>
        <w:t xml:space="preserve"> 8)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w:t>
      </w:r>
      <w:r w:rsidRPr="00E1573C">
        <w:rPr>
          <w:color w:val="000000"/>
          <w:sz w:val="20"/>
          <w:lang w:val="ru-RU"/>
        </w:rPr>
        <w:t xml:space="preserve">ды тәрбиелеу, оларға білім беру үшін қолайлы жағдай жасалатын ұйым; </w:t>
      </w:r>
    </w:p>
    <w:p w:rsidR="00BA488B" w:rsidRPr="00E1573C" w:rsidRDefault="00E1573C">
      <w:pPr>
        <w:spacing w:after="0"/>
        <w:rPr>
          <w:lang w:val="ru-RU"/>
        </w:rPr>
      </w:pPr>
      <w:r w:rsidRPr="00E1573C">
        <w:rPr>
          <w:color w:val="000000"/>
          <w:sz w:val="20"/>
          <w:lang w:val="ru-RU"/>
        </w:rPr>
        <w:t xml:space="preserve"> </w:t>
      </w:r>
      <w:r>
        <w:rPr>
          <w:color w:val="000000"/>
          <w:sz w:val="20"/>
        </w:rPr>
        <w:t>     </w:t>
      </w:r>
      <w:r w:rsidRPr="00E1573C">
        <w:rPr>
          <w:color w:val="000000"/>
          <w:sz w:val="20"/>
          <w:lang w:val="ru-RU"/>
        </w:rPr>
        <w:t xml:space="preserve"> 9)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w:t>
      </w:r>
      <w:r w:rsidRPr="00E1573C">
        <w:rPr>
          <w:color w:val="000000"/>
          <w:sz w:val="20"/>
          <w:lang w:val="ru-RU"/>
        </w:rPr>
        <w:t xml:space="preserve"> жеке құжат; </w:t>
      </w:r>
    </w:p>
    <w:p w:rsidR="00BA488B" w:rsidRPr="00E1573C" w:rsidRDefault="00E1573C">
      <w:pPr>
        <w:spacing w:after="0"/>
        <w:rPr>
          <w:lang w:val="ru-RU"/>
        </w:rPr>
      </w:pPr>
      <w:r>
        <w:rPr>
          <w:color w:val="000000"/>
          <w:sz w:val="20"/>
        </w:rPr>
        <w:t>     </w:t>
      </w:r>
      <w:r w:rsidRPr="00E1573C">
        <w:rPr>
          <w:color w:val="000000"/>
          <w:sz w:val="20"/>
          <w:lang w:val="ru-RU"/>
        </w:rPr>
        <w:t xml:space="preserve"> 10) жиынтық оқу жүктемесі – Үлгілік оқу жоспарының инвариантты және вариативті бөлігі сағаттарының жалпы саны;</w:t>
      </w:r>
    </w:p>
    <w:p w:rsidR="00BA488B" w:rsidRPr="00E1573C" w:rsidRDefault="00E1573C">
      <w:pPr>
        <w:spacing w:after="0"/>
        <w:rPr>
          <w:lang w:val="ru-RU"/>
        </w:rPr>
      </w:pPr>
      <w:r>
        <w:rPr>
          <w:color w:val="000000"/>
          <w:sz w:val="20"/>
        </w:rPr>
        <w:t>     </w:t>
      </w:r>
      <w:r w:rsidRPr="00E1573C">
        <w:rPr>
          <w:color w:val="000000"/>
          <w:sz w:val="20"/>
          <w:lang w:val="ru-RU"/>
        </w:rPr>
        <w:t xml:space="preserve"> 11) интернат ұйымдары – тұратын орын беріле отырып, белгілі бір санаттағы адамдардың білім алу құқықтарына мемлекеттік </w:t>
      </w:r>
      <w:r w:rsidRPr="00E1573C">
        <w:rPr>
          <w:color w:val="000000"/>
          <w:sz w:val="20"/>
          <w:lang w:val="ru-RU"/>
        </w:rPr>
        <w:t>кепілдіктерді қамтамасыз ететін білім беру ұйымдары;</w:t>
      </w:r>
    </w:p>
    <w:p w:rsidR="00BA488B" w:rsidRPr="00E1573C" w:rsidRDefault="00E1573C">
      <w:pPr>
        <w:spacing w:after="0"/>
        <w:rPr>
          <w:lang w:val="ru-RU"/>
        </w:rPr>
      </w:pPr>
      <w:r>
        <w:rPr>
          <w:color w:val="000000"/>
          <w:sz w:val="20"/>
        </w:rPr>
        <w:t>     </w:t>
      </w:r>
      <w:r w:rsidRPr="00E1573C">
        <w:rPr>
          <w:color w:val="000000"/>
          <w:sz w:val="20"/>
          <w:lang w:val="ru-RU"/>
        </w:rPr>
        <w:t xml:space="preserve"> 12) кәмелетке толмағандарды бей</w:t>
      </w:r>
      <w:r>
        <w:rPr>
          <w:color w:val="000000"/>
          <w:sz w:val="20"/>
        </w:rPr>
        <w:t>i</w:t>
      </w:r>
      <w:r w:rsidRPr="00E1573C">
        <w:rPr>
          <w:color w:val="000000"/>
          <w:sz w:val="20"/>
          <w:lang w:val="ru-RU"/>
        </w:rPr>
        <w:t>мдеу орталықтары (бұдан әрі – КТБО) – ата-анасын немесе басқа да заңды өк</w:t>
      </w:r>
      <w:r>
        <w:rPr>
          <w:color w:val="000000"/>
          <w:sz w:val="20"/>
        </w:rPr>
        <w:t>i</w:t>
      </w:r>
      <w:r w:rsidRPr="00E1573C">
        <w:rPr>
          <w:color w:val="000000"/>
          <w:sz w:val="20"/>
          <w:lang w:val="ru-RU"/>
        </w:rPr>
        <w:t>лдер</w:t>
      </w:r>
      <w:r>
        <w:rPr>
          <w:color w:val="000000"/>
          <w:sz w:val="20"/>
        </w:rPr>
        <w:t>i</w:t>
      </w:r>
      <w:r w:rsidRPr="00E1573C">
        <w:rPr>
          <w:color w:val="000000"/>
          <w:sz w:val="20"/>
          <w:lang w:val="ru-RU"/>
        </w:rPr>
        <w:t>н анықтағанға дейін үш жастан он сегіз жасқа дей</w:t>
      </w:r>
      <w:r>
        <w:rPr>
          <w:color w:val="000000"/>
          <w:sz w:val="20"/>
        </w:rPr>
        <w:t>i</w:t>
      </w:r>
      <w:r w:rsidRPr="00E1573C">
        <w:rPr>
          <w:color w:val="000000"/>
          <w:sz w:val="20"/>
          <w:lang w:val="ru-RU"/>
        </w:rPr>
        <w:t>нг</w:t>
      </w:r>
      <w:r>
        <w:rPr>
          <w:color w:val="000000"/>
          <w:sz w:val="20"/>
        </w:rPr>
        <w:t>i</w:t>
      </w:r>
      <w:r w:rsidRPr="00E1573C">
        <w:rPr>
          <w:color w:val="000000"/>
          <w:sz w:val="20"/>
          <w:lang w:val="ru-RU"/>
        </w:rPr>
        <w:t xml:space="preserve"> қадағалаусыз және панасыз қалған </w:t>
      </w:r>
      <w:r w:rsidRPr="00E1573C">
        <w:rPr>
          <w:color w:val="000000"/>
          <w:sz w:val="20"/>
          <w:lang w:val="ru-RU"/>
        </w:rPr>
        <w:t>балалар мен жасөспірімдерді, уақтылы орналастыру мүмк</w:t>
      </w:r>
      <w:r>
        <w:rPr>
          <w:color w:val="000000"/>
          <w:sz w:val="20"/>
        </w:rPr>
        <w:t>i</w:t>
      </w:r>
      <w:r w:rsidRPr="00E1573C">
        <w:rPr>
          <w:color w:val="000000"/>
          <w:sz w:val="20"/>
          <w:lang w:val="ru-RU"/>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Pr>
          <w:color w:val="000000"/>
          <w:sz w:val="20"/>
        </w:rPr>
        <w:t>i</w:t>
      </w:r>
      <w:r w:rsidRPr="00E1573C">
        <w:rPr>
          <w:color w:val="000000"/>
          <w:sz w:val="20"/>
          <w:lang w:val="ru-RU"/>
        </w:rPr>
        <w:t>р</w:t>
      </w:r>
      <w:r>
        <w:rPr>
          <w:color w:val="000000"/>
          <w:sz w:val="20"/>
        </w:rPr>
        <w:t>i</w:t>
      </w:r>
      <w:r w:rsidRPr="00E1573C">
        <w:rPr>
          <w:color w:val="000000"/>
          <w:sz w:val="20"/>
          <w:lang w:val="ru-RU"/>
        </w:rPr>
        <w:t>не немесе денсаулығына т</w:t>
      </w:r>
      <w:r>
        <w:rPr>
          <w:color w:val="000000"/>
          <w:sz w:val="20"/>
        </w:rPr>
        <w:t>i</w:t>
      </w:r>
      <w:r w:rsidRPr="00E1573C">
        <w:rPr>
          <w:color w:val="000000"/>
          <w:sz w:val="20"/>
          <w:lang w:val="ru-RU"/>
        </w:rPr>
        <w:t>келей қатер төнген ке</w:t>
      </w:r>
      <w:r w:rsidRPr="00E1573C">
        <w:rPr>
          <w:color w:val="000000"/>
          <w:sz w:val="20"/>
          <w:lang w:val="ru-RU"/>
        </w:rPr>
        <w:t>зде ата-анасынан (олардың б</w:t>
      </w:r>
      <w:r>
        <w:rPr>
          <w:color w:val="000000"/>
          <w:sz w:val="20"/>
        </w:rPr>
        <w:t>i</w:t>
      </w:r>
      <w:r w:rsidRPr="00E1573C">
        <w:rPr>
          <w:color w:val="000000"/>
          <w:sz w:val="20"/>
          <w:lang w:val="ru-RU"/>
        </w:rPr>
        <w:t>реу</w:t>
      </w:r>
      <w:r>
        <w:rPr>
          <w:color w:val="000000"/>
          <w:sz w:val="20"/>
        </w:rPr>
        <w:t>i</w:t>
      </w:r>
      <w:r w:rsidRPr="00E1573C">
        <w:rPr>
          <w:color w:val="000000"/>
          <w:sz w:val="20"/>
          <w:lang w:val="ru-RU"/>
        </w:rPr>
        <w:t>нен) немесе қамқорлыққа алған басқа адамдардан алып қойған балаларды, арнаулы б</w:t>
      </w:r>
      <w:r>
        <w:rPr>
          <w:color w:val="000000"/>
          <w:sz w:val="20"/>
        </w:rPr>
        <w:t>i</w:t>
      </w:r>
      <w:r w:rsidRPr="00E1573C">
        <w:rPr>
          <w:color w:val="000000"/>
          <w:sz w:val="20"/>
          <w:lang w:val="ru-RU"/>
        </w:rPr>
        <w:t>л</w:t>
      </w:r>
      <w:r>
        <w:rPr>
          <w:color w:val="000000"/>
          <w:sz w:val="20"/>
        </w:rPr>
        <w:t>i</w:t>
      </w:r>
      <w:r w:rsidRPr="00E1573C">
        <w:rPr>
          <w:color w:val="000000"/>
          <w:sz w:val="20"/>
          <w:lang w:val="ru-RU"/>
        </w:rPr>
        <w:t>м беру ұйымдарына ж</w:t>
      </w:r>
      <w:r>
        <w:rPr>
          <w:color w:val="000000"/>
          <w:sz w:val="20"/>
        </w:rPr>
        <w:t>i</w:t>
      </w:r>
      <w:r w:rsidRPr="00E1573C">
        <w:rPr>
          <w:color w:val="000000"/>
          <w:sz w:val="20"/>
          <w:lang w:val="ru-RU"/>
        </w:rPr>
        <w:t>бер</w:t>
      </w:r>
      <w:r>
        <w:rPr>
          <w:color w:val="000000"/>
          <w:sz w:val="20"/>
        </w:rPr>
        <w:t>i</w:t>
      </w:r>
      <w:r w:rsidRPr="00E1573C">
        <w:rPr>
          <w:color w:val="000000"/>
          <w:sz w:val="20"/>
          <w:lang w:val="ru-RU"/>
        </w:rPr>
        <w:t>лет</w:t>
      </w:r>
      <w:r>
        <w:rPr>
          <w:color w:val="000000"/>
          <w:sz w:val="20"/>
        </w:rPr>
        <w:t>i</w:t>
      </w:r>
      <w:r w:rsidRPr="00E1573C">
        <w:rPr>
          <w:color w:val="000000"/>
          <w:sz w:val="20"/>
          <w:lang w:val="ru-RU"/>
        </w:rPr>
        <w:t>н балаларды, сондай-ақ әлеуметт</w:t>
      </w:r>
      <w:r>
        <w:rPr>
          <w:color w:val="000000"/>
          <w:sz w:val="20"/>
        </w:rPr>
        <w:t>i</w:t>
      </w:r>
      <w:r w:rsidRPr="00E1573C">
        <w:rPr>
          <w:color w:val="000000"/>
          <w:sz w:val="20"/>
          <w:lang w:val="ru-RU"/>
        </w:rPr>
        <w:t>к бей</w:t>
      </w:r>
      <w:r>
        <w:rPr>
          <w:color w:val="000000"/>
          <w:sz w:val="20"/>
        </w:rPr>
        <w:t>i</w:t>
      </w:r>
      <w:r w:rsidRPr="00E1573C">
        <w:rPr>
          <w:color w:val="000000"/>
          <w:sz w:val="20"/>
          <w:lang w:val="ru-RU"/>
        </w:rPr>
        <w:t>мс</w:t>
      </w:r>
      <w:r>
        <w:rPr>
          <w:color w:val="000000"/>
          <w:sz w:val="20"/>
        </w:rPr>
        <w:t>i</w:t>
      </w:r>
      <w:r w:rsidRPr="00E1573C">
        <w:rPr>
          <w:color w:val="000000"/>
          <w:sz w:val="20"/>
          <w:lang w:val="ru-RU"/>
        </w:rPr>
        <w:t>зд</w:t>
      </w:r>
      <w:r>
        <w:rPr>
          <w:color w:val="000000"/>
          <w:sz w:val="20"/>
        </w:rPr>
        <w:t>i</w:t>
      </w:r>
      <w:r w:rsidRPr="00E1573C">
        <w:rPr>
          <w:color w:val="000000"/>
          <w:sz w:val="20"/>
          <w:lang w:val="ru-RU"/>
        </w:rPr>
        <w:t>кке және әлеуметт</w:t>
      </w:r>
      <w:r>
        <w:rPr>
          <w:color w:val="000000"/>
          <w:sz w:val="20"/>
        </w:rPr>
        <w:t>i</w:t>
      </w:r>
      <w:r w:rsidRPr="00E1573C">
        <w:rPr>
          <w:color w:val="000000"/>
          <w:sz w:val="20"/>
          <w:lang w:val="ru-RU"/>
        </w:rPr>
        <w:t>к депривацияға әкеп соққан қатыгезд</w:t>
      </w:r>
      <w:r>
        <w:rPr>
          <w:color w:val="000000"/>
          <w:sz w:val="20"/>
        </w:rPr>
        <w:t>i</w:t>
      </w:r>
      <w:r w:rsidRPr="00E1573C">
        <w:rPr>
          <w:color w:val="000000"/>
          <w:sz w:val="20"/>
          <w:lang w:val="ru-RU"/>
        </w:rPr>
        <w:t>кпен қарау салда</w:t>
      </w:r>
      <w:r w:rsidRPr="00E1573C">
        <w:rPr>
          <w:color w:val="000000"/>
          <w:sz w:val="20"/>
          <w:lang w:val="ru-RU"/>
        </w:rPr>
        <w:t>рынан өм</w:t>
      </w:r>
      <w:r>
        <w:rPr>
          <w:color w:val="000000"/>
          <w:sz w:val="20"/>
        </w:rPr>
        <w:t>i</w:t>
      </w:r>
      <w:r w:rsidRPr="00E1573C">
        <w:rPr>
          <w:color w:val="000000"/>
          <w:sz w:val="20"/>
          <w:lang w:val="ru-RU"/>
        </w:rPr>
        <w:t>рл</w:t>
      </w:r>
      <w:r>
        <w:rPr>
          <w:color w:val="000000"/>
          <w:sz w:val="20"/>
        </w:rPr>
        <w:t>i</w:t>
      </w:r>
      <w:r w:rsidRPr="00E1573C">
        <w:rPr>
          <w:color w:val="000000"/>
          <w:sz w:val="20"/>
          <w:lang w:val="ru-RU"/>
        </w:rPr>
        <w:t>к қиын жағдайда жүрген балаларды қабылдауды және уақытша бағуды қамтамасыз етет</w:t>
      </w:r>
      <w:r>
        <w:rPr>
          <w:color w:val="000000"/>
          <w:sz w:val="20"/>
        </w:rPr>
        <w:t>i</w:t>
      </w:r>
      <w:r w:rsidRPr="00E1573C">
        <w:rPr>
          <w:color w:val="000000"/>
          <w:sz w:val="20"/>
          <w:lang w:val="ru-RU"/>
        </w:rPr>
        <w:t>н, б</w:t>
      </w:r>
      <w:r>
        <w:rPr>
          <w:color w:val="000000"/>
          <w:sz w:val="20"/>
        </w:rPr>
        <w:t>i</w:t>
      </w:r>
      <w:r w:rsidRPr="00E1573C">
        <w:rPr>
          <w:color w:val="000000"/>
          <w:sz w:val="20"/>
          <w:lang w:val="ru-RU"/>
        </w:rPr>
        <w:t>л</w:t>
      </w:r>
      <w:r>
        <w:rPr>
          <w:color w:val="000000"/>
          <w:sz w:val="20"/>
        </w:rPr>
        <w:t>i</w:t>
      </w:r>
      <w:r w:rsidRPr="00E1573C">
        <w:rPr>
          <w:color w:val="000000"/>
          <w:sz w:val="20"/>
          <w:lang w:val="ru-RU"/>
        </w:rPr>
        <w:t>м беру органдарының қарамағындағы ұйымдар;</w:t>
      </w:r>
    </w:p>
    <w:p w:rsidR="00BA488B" w:rsidRPr="00E1573C" w:rsidRDefault="00E1573C">
      <w:pPr>
        <w:spacing w:after="0"/>
        <w:rPr>
          <w:lang w:val="ru-RU"/>
        </w:rPr>
      </w:pPr>
      <w:r>
        <w:rPr>
          <w:color w:val="000000"/>
          <w:sz w:val="20"/>
        </w:rPr>
        <w:t>     </w:t>
      </w:r>
      <w:r w:rsidRPr="00E1573C">
        <w:rPr>
          <w:color w:val="000000"/>
          <w:sz w:val="20"/>
          <w:lang w:val="ru-RU"/>
        </w:rPr>
        <w:t xml:space="preserve"> 13) лицей – білім алушылардың бейімділігі мен қабілеттеріне сәйкес оларға кең ауқымда және тереңдете жаратыл</w:t>
      </w:r>
      <w:r w:rsidRPr="00E1573C">
        <w:rPr>
          <w:color w:val="000000"/>
          <w:sz w:val="20"/>
          <w:lang w:val="ru-RU"/>
        </w:rPr>
        <w:t>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BA488B" w:rsidRPr="00E1573C" w:rsidRDefault="00E1573C">
      <w:pPr>
        <w:spacing w:after="0"/>
        <w:rPr>
          <w:lang w:val="ru-RU"/>
        </w:rPr>
      </w:pPr>
      <w:r>
        <w:rPr>
          <w:color w:val="000000"/>
          <w:sz w:val="20"/>
        </w:rPr>
        <w:t>     </w:t>
      </w:r>
      <w:r w:rsidRPr="00E1573C">
        <w:rPr>
          <w:color w:val="000000"/>
          <w:sz w:val="20"/>
          <w:lang w:val="ru-RU"/>
        </w:rPr>
        <w:t xml:space="preserve"> 14) мамандандырылған білім беру ұйымы – жалпыға</w:t>
      </w:r>
      <w:r w:rsidRPr="00E1573C">
        <w:rPr>
          <w:color w:val="000000"/>
          <w:sz w:val="20"/>
          <w:lang w:val="ru-RU"/>
        </w:rPr>
        <w:t xml:space="preserve">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w:t>
      </w:r>
      <w:r w:rsidRPr="00E1573C">
        <w:rPr>
          <w:color w:val="000000"/>
          <w:sz w:val="20"/>
          <w:lang w:val="ru-RU"/>
        </w:rPr>
        <w:t>ндандырылған жалпы білім беретін оқу бағдарламаларын іске асыратын оқу орны;</w:t>
      </w:r>
    </w:p>
    <w:p w:rsidR="00BA488B" w:rsidRPr="00E1573C" w:rsidRDefault="00E1573C">
      <w:pPr>
        <w:spacing w:after="0"/>
        <w:rPr>
          <w:lang w:val="ru-RU"/>
        </w:rPr>
      </w:pPr>
      <w:r>
        <w:rPr>
          <w:color w:val="000000"/>
          <w:sz w:val="20"/>
        </w:rPr>
        <w:t>     </w:t>
      </w:r>
      <w:r w:rsidRPr="00E1573C">
        <w:rPr>
          <w:color w:val="000000"/>
          <w:sz w:val="20"/>
          <w:lang w:val="ru-RU"/>
        </w:rPr>
        <w:t xml:space="preserve"> 15)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BA488B" w:rsidRPr="00E1573C" w:rsidRDefault="00E1573C">
      <w:pPr>
        <w:spacing w:after="0"/>
        <w:rPr>
          <w:lang w:val="ru-RU"/>
        </w:rPr>
      </w:pPr>
      <w:r>
        <w:rPr>
          <w:color w:val="000000"/>
          <w:sz w:val="20"/>
        </w:rPr>
        <w:t>     </w:t>
      </w:r>
      <w:r w:rsidRPr="00E1573C">
        <w:rPr>
          <w:color w:val="000000"/>
          <w:sz w:val="20"/>
          <w:lang w:val="ru-RU"/>
        </w:rPr>
        <w:t xml:space="preserve"> 16) мектеп</w:t>
      </w:r>
      <w:r w:rsidRPr="00E1573C">
        <w:rPr>
          <w:color w:val="000000"/>
          <w:sz w:val="20"/>
          <w:lang w:val="ru-RU"/>
        </w:rPr>
        <w:t>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w:t>
      </w:r>
      <w:r w:rsidRPr="00E1573C">
        <w:rPr>
          <w:color w:val="000000"/>
          <w:sz w:val="20"/>
          <w:lang w:val="ru-RU"/>
        </w:rPr>
        <w:t xml:space="preserve">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p w:rsidR="00BA488B" w:rsidRPr="00E1573C" w:rsidRDefault="00E1573C">
      <w:pPr>
        <w:spacing w:after="0"/>
        <w:rPr>
          <w:lang w:val="ru-RU"/>
        </w:rPr>
      </w:pPr>
      <w:r>
        <w:rPr>
          <w:color w:val="000000"/>
          <w:sz w:val="20"/>
        </w:rPr>
        <w:t>     </w:t>
      </w:r>
      <w:r w:rsidRPr="00E1573C">
        <w:rPr>
          <w:color w:val="000000"/>
          <w:sz w:val="20"/>
          <w:lang w:val="ru-RU"/>
        </w:rPr>
        <w:t xml:space="preserve"> 17) оқу жүктемесі – әрбір жас тобы үшін оқу сағаттарымен өлшенетін оқу-тәрбие процесіне қ</w:t>
      </w:r>
      <w:r w:rsidRPr="00E1573C">
        <w:rPr>
          <w:color w:val="000000"/>
          <w:sz w:val="20"/>
          <w:lang w:val="ru-RU"/>
        </w:rPr>
        <w:t>атысудың нормаланатын жиынтығы;</w:t>
      </w:r>
    </w:p>
    <w:p w:rsidR="00BA488B" w:rsidRPr="00E1573C" w:rsidRDefault="00E1573C">
      <w:pPr>
        <w:spacing w:after="0"/>
        <w:rPr>
          <w:lang w:val="ru-RU"/>
        </w:rPr>
      </w:pPr>
      <w:r>
        <w:rPr>
          <w:color w:val="000000"/>
          <w:sz w:val="20"/>
        </w:rPr>
        <w:t>     </w:t>
      </w:r>
      <w:r w:rsidRPr="00E1573C">
        <w:rPr>
          <w:color w:val="000000"/>
          <w:sz w:val="20"/>
          <w:lang w:val="ru-RU"/>
        </w:rPr>
        <w:t xml:space="preserve"> 18) оқу сағаты – сабақтың (жаттығудың) немесе дәр</w:t>
      </w:r>
      <w:r>
        <w:rPr>
          <w:color w:val="000000"/>
          <w:sz w:val="20"/>
        </w:rPr>
        <w:t>i</w:t>
      </w:r>
      <w:r w:rsidRPr="00E1573C">
        <w:rPr>
          <w:color w:val="000000"/>
          <w:sz w:val="20"/>
          <w:lang w:val="ru-RU"/>
        </w:rPr>
        <w:t>стерд</w:t>
      </w:r>
      <w:r>
        <w:rPr>
          <w:color w:val="000000"/>
          <w:sz w:val="20"/>
        </w:rPr>
        <w:t>i</w:t>
      </w:r>
      <w:r w:rsidRPr="00E1573C">
        <w:rPr>
          <w:color w:val="000000"/>
          <w:sz w:val="20"/>
          <w:lang w:val="ru-RU"/>
        </w:rPr>
        <w:t>ң</w:t>
      </w:r>
      <w:r w:rsidRPr="00E1573C">
        <w:rPr>
          <w:color w:val="000000"/>
          <w:sz w:val="20"/>
          <w:lang w:val="ru-RU"/>
        </w:rPr>
        <w:t xml:space="preserve"> сабақ басталғаннан үз</w:t>
      </w:r>
      <w:r>
        <w:rPr>
          <w:color w:val="000000"/>
          <w:sz w:val="20"/>
        </w:rPr>
        <w:t>i</w:t>
      </w:r>
      <w:r w:rsidRPr="00E1573C">
        <w:rPr>
          <w:color w:val="000000"/>
          <w:sz w:val="20"/>
          <w:lang w:val="ru-RU"/>
        </w:rPr>
        <w:t>л</w:t>
      </w:r>
      <w:r>
        <w:rPr>
          <w:color w:val="000000"/>
          <w:sz w:val="20"/>
        </w:rPr>
        <w:t>i</w:t>
      </w:r>
      <w:r w:rsidRPr="00E1573C">
        <w:rPr>
          <w:color w:val="000000"/>
          <w:sz w:val="20"/>
          <w:lang w:val="ru-RU"/>
        </w:rPr>
        <w:t>ске дей</w:t>
      </w:r>
      <w:r>
        <w:rPr>
          <w:color w:val="000000"/>
          <w:sz w:val="20"/>
        </w:rPr>
        <w:t>i</w:t>
      </w:r>
      <w:r w:rsidRPr="00E1573C">
        <w:rPr>
          <w:color w:val="000000"/>
          <w:sz w:val="20"/>
          <w:lang w:val="ru-RU"/>
        </w:rPr>
        <w:t>нгі ұзақтығы;</w:t>
      </w:r>
    </w:p>
    <w:p w:rsidR="00BA488B" w:rsidRDefault="00E1573C">
      <w:pPr>
        <w:spacing w:after="0"/>
      </w:pPr>
      <w:r>
        <w:rPr>
          <w:color w:val="000000"/>
          <w:sz w:val="20"/>
        </w:rPr>
        <w:t>     </w:t>
      </w:r>
      <w:r w:rsidRPr="00E1573C">
        <w:rPr>
          <w:color w:val="000000"/>
          <w:sz w:val="20"/>
          <w:lang w:val="ru-RU"/>
        </w:rPr>
        <w:t xml:space="preserve"> </w:t>
      </w:r>
      <w:r>
        <w:rPr>
          <w:color w:val="000000"/>
          <w:sz w:val="20"/>
        </w:rPr>
        <w:t>19) оңтайлы микроклиматтық жағдай – білім алушылар мен тәрбиеленушілерге ұзақ және жүйелі әсер ету кезінде т</w:t>
      </w:r>
      <w:r>
        <w:rPr>
          <w:color w:val="000000"/>
          <w:sz w:val="20"/>
        </w:rPr>
        <w:t>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BA488B" w:rsidRDefault="00E1573C">
      <w:pPr>
        <w:spacing w:after="0"/>
      </w:pPr>
      <w:r>
        <w:rPr>
          <w:color w:val="000000"/>
          <w:sz w:val="20"/>
        </w:rPr>
        <w:lastRenderedPageBreak/>
        <w:t>      20) өндірістік бақылау – өндірілетін өнімнің, жұмыстар мен көрсетілетін қызметтердің адам мен мекенд</w:t>
      </w:r>
      <w:r>
        <w:rPr>
          <w:color w:val="000000"/>
          <w:sz w:val="20"/>
        </w:rPr>
        <w:t>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BA488B" w:rsidRDefault="00E1573C">
      <w:pPr>
        <w:spacing w:after="0"/>
      </w:pPr>
      <w:r>
        <w:rPr>
          <w:color w:val="000000"/>
          <w:sz w:val="20"/>
        </w:rPr>
        <w:t>      21) рекреация – үзіліс кезінде және сабақтан бос уақ</w:t>
      </w:r>
      <w:r>
        <w:rPr>
          <w:color w:val="000000"/>
          <w:sz w:val="20"/>
        </w:rPr>
        <w:t>ытта білім алушылар мен тәрбиеленушілердің демалуына және күшін қалпына келтіруге арналған үй-жай;</w:t>
      </w:r>
    </w:p>
    <w:p w:rsidR="00BA488B" w:rsidRDefault="00E1573C">
      <w:pPr>
        <w:spacing w:after="0"/>
      </w:pPr>
      <w:r>
        <w:rPr>
          <w:color w:val="000000"/>
          <w:sz w:val="20"/>
        </w:rPr>
        <w:t xml:space="preserve">       22) санитариялық-аулалық қондырғылар (бұдан әрі – САҚ) – орталықтандырылған кәрізбен байланысы жоқ, объектінің аумағында орналасқан жер үсті бөлігі ме</w:t>
      </w:r>
      <w:r>
        <w:rPr>
          <w:color w:val="000000"/>
          <w:sz w:val="20"/>
        </w:rPr>
        <w:t xml:space="preserve">н қазылған шұңқыры бар дәретхана; </w:t>
      </w:r>
    </w:p>
    <w:p w:rsidR="00BA488B" w:rsidRDefault="00E1573C">
      <w:pPr>
        <w:spacing w:after="0"/>
      </w:pPr>
      <w:r>
        <w:rPr>
          <w:color w:val="000000"/>
          <w:sz w:val="20"/>
        </w:rPr>
        <w:t>      23)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w:t>
      </w:r>
      <w:r>
        <w:rPr>
          <w:color w:val="000000"/>
          <w:sz w:val="20"/>
        </w:rPr>
        <w:t>лдың қорғаныш киімінің жиынтығы;</w:t>
      </w:r>
    </w:p>
    <w:p w:rsidR="00BA488B" w:rsidRDefault="00E1573C">
      <w:pPr>
        <w:spacing w:after="0"/>
      </w:pPr>
      <w:r>
        <w:rPr>
          <w:color w:val="000000"/>
          <w:sz w:val="20"/>
        </w:rPr>
        <w:t>      24) септик – шағын көлемдегi тұрмыстық сарқынды суды тазалауға арналған құрылыс;</w:t>
      </w:r>
    </w:p>
    <w:p w:rsidR="00BA488B" w:rsidRDefault="00E1573C">
      <w:pPr>
        <w:spacing w:after="0"/>
      </w:pPr>
      <w:r>
        <w:rPr>
          <w:color w:val="000000"/>
          <w:sz w:val="20"/>
        </w:rPr>
        <w:t>      25) спорт объектілері – қызметі балалар және жасөспірімдерді емдеу-сауықтыру, дене шынықтыру-сауықтыру, оқу-тәрбие жұмыстарын және</w:t>
      </w:r>
      <w:r>
        <w:rPr>
          <w:color w:val="000000"/>
          <w:sz w:val="20"/>
        </w:rPr>
        <w:t xml:space="preserve"> мәдени бос уақытты ұйымдастырумен және жүзеге асырумен байланысты ұйымдар;</w:t>
      </w:r>
    </w:p>
    <w:p w:rsidR="00BA488B" w:rsidRDefault="00E1573C">
      <w:pPr>
        <w:spacing w:after="0"/>
      </w:pPr>
      <w:r>
        <w:rPr>
          <w:color w:val="000000"/>
          <w:sz w:val="20"/>
        </w:rPr>
        <w:t>      26) сыныптардың толықтырылуы – сыныптағы білім алушылардың нормаланған саны;</w:t>
      </w:r>
    </w:p>
    <w:p w:rsidR="00BA488B" w:rsidRDefault="00E1573C">
      <w:pPr>
        <w:spacing w:after="0"/>
      </w:pPr>
      <w:r>
        <w:rPr>
          <w:color w:val="000000"/>
          <w:sz w:val="20"/>
        </w:rPr>
        <w:t>      27) ұтымды тамақтану – тамақтанудың физиологиялық және жас ерекшелігі нормаларын ескере оты</w:t>
      </w:r>
      <w:r>
        <w:rPr>
          <w:color w:val="000000"/>
          <w:sz w:val="20"/>
        </w:rPr>
        <w:t>рып, теңестірілген тамақтандыру;</w:t>
      </w:r>
    </w:p>
    <w:p w:rsidR="00BA488B" w:rsidRDefault="00E1573C">
      <w:pPr>
        <w:spacing w:after="0"/>
      </w:pPr>
      <w:r>
        <w:rPr>
          <w:color w:val="000000"/>
          <w:sz w:val="20"/>
        </w:rPr>
        <w:t>      28) 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w:t>
      </w:r>
      <w:r>
        <w:rPr>
          <w:color w:val="000000"/>
          <w:sz w:val="20"/>
        </w:rPr>
        <w:t>гімен қозғалатын, нашар көретін және/немесе көзі көрмейтін азаматтар;</w:t>
      </w:r>
    </w:p>
    <w:p w:rsidR="00BA488B" w:rsidRDefault="00E1573C">
      <w:pPr>
        <w:spacing w:after="0"/>
      </w:pPr>
      <w:r>
        <w:rPr>
          <w:color w:val="000000"/>
          <w:sz w:val="20"/>
        </w:rPr>
        <w:t>      29)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rsidR="00BA488B" w:rsidRDefault="00E1573C">
      <w:pPr>
        <w:spacing w:after="0"/>
      </w:pPr>
      <w:bookmarkStart w:id="12" w:name="z14"/>
      <w:r>
        <w:rPr>
          <w:b/>
          <w:color w:val="000000"/>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BA488B" w:rsidRDefault="00E1573C">
      <w:pPr>
        <w:spacing w:after="0"/>
      </w:pPr>
      <w:bookmarkStart w:id="13" w:name="z15"/>
      <w:bookmarkEnd w:id="12"/>
      <w:r>
        <w:rPr>
          <w:color w:val="000000"/>
          <w:sz w:val="20"/>
        </w:rPr>
        <w:t xml:space="preserve">       5. Объектінің жер учаскесін таңдау, жобалау, реконструкциялау "Қазақстан Республикасындағы сәулет, қа</w:t>
      </w:r>
      <w:r>
        <w:rPr>
          <w:color w:val="000000"/>
          <w:sz w:val="20"/>
        </w:rPr>
        <w:t>ла құрылысы және құрылыс қызметі туралы" 2001 жылғы 16 шілдедегі Қазақстан Республикасы Заңының 20-бабының 23-16) тармақшасына сәйкес сәулет, қала құрылысы және құрылыс істері бойынша уәкілетті орган бекітетін сәулет, қала құрылысы және құрылыс саласындағы</w:t>
      </w:r>
      <w:r>
        <w:rPr>
          <w:color w:val="000000"/>
          <w:sz w:val="20"/>
        </w:rPr>
        <w:t xml:space="preserve"> мемлекеттік нормативтердің (бұдан әрі – сәулет, қала құрылысы және құрылыс саласындағы мемлекеттік нормативтер) талаптарымен айқындалады.</w:t>
      </w:r>
    </w:p>
    <w:p w:rsidR="00BA488B" w:rsidRDefault="00E1573C">
      <w:pPr>
        <w:spacing w:after="0"/>
      </w:pPr>
      <w:bookmarkStart w:id="14" w:name="z16"/>
      <w:bookmarkEnd w:id="13"/>
      <w:r>
        <w:rPr>
          <w:color w:val="000000"/>
          <w:sz w:val="20"/>
        </w:rPr>
        <w:t>      6. Жалпы білім беру ұйымдарының және білім алушылар мен тәрбиеленушілердың тұратын орындарын ұйымдастыратын объ</w:t>
      </w:r>
      <w:r>
        <w:rPr>
          <w:color w:val="000000"/>
          <w:sz w:val="20"/>
        </w:rPr>
        <w:t>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p w:rsidR="00BA488B" w:rsidRDefault="00E1573C">
      <w:pPr>
        <w:spacing w:after="0"/>
      </w:pPr>
      <w:bookmarkStart w:id="15" w:name="z17"/>
      <w:bookmarkEnd w:id="14"/>
      <w:r>
        <w:rPr>
          <w:color w:val="000000"/>
          <w:sz w:val="20"/>
        </w:rPr>
        <w:t>      7. Объектілердің аумағында олардың қызметiмен байланысы жоқ об</w:t>
      </w:r>
      <w:r>
        <w:rPr>
          <w:color w:val="000000"/>
          <w:sz w:val="20"/>
        </w:rPr>
        <w:t>ъектілерді орналастыруға жол берілмейді.</w:t>
      </w:r>
    </w:p>
    <w:p w:rsidR="00BA488B" w:rsidRDefault="00E1573C">
      <w:pPr>
        <w:spacing w:after="0"/>
      </w:pPr>
      <w:bookmarkStart w:id="16" w:name="z18"/>
      <w:bookmarkEnd w:id="15"/>
      <w:r>
        <w:rPr>
          <w:color w:val="000000"/>
          <w:sz w:val="20"/>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p w:rsidR="00BA488B" w:rsidRDefault="00E1573C">
      <w:pPr>
        <w:spacing w:after="0"/>
      </w:pPr>
      <w:bookmarkStart w:id="17" w:name="z19"/>
      <w:bookmarkEnd w:id="16"/>
      <w:r>
        <w:rPr>
          <w:color w:val="000000"/>
          <w:sz w:val="20"/>
        </w:rPr>
        <w:t>      9. Объектінің учаскесіне кіру жолдары,</w:t>
      </w:r>
      <w:r>
        <w:rPr>
          <w:color w:val="000000"/>
          <w:sz w:val="20"/>
        </w:rPr>
        <w:t xml:space="preserve"> көлiкпен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p w:rsidR="00BA488B" w:rsidRDefault="00E1573C">
      <w:pPr>
        <w:spacing w:after="0"/>
      </w:pPr>
      <w:bookmarkStart w:id="18" w:name="z20"/>
      <w:bookmarkEnd w:id="17"/>
      <w:r>
        <w:rPr>
          <w:color w:val="000000"/>
          <w:sz w:val="20"/>
        </w:rPr>
        <w:t>      10. Жалпы білім беретін ұйым</w:t>
      </w:r>
      <w:r>
        <w:rPr>
          <w:color w:val="000000"/>
          <w:sz w:val="20"/>
        </w:rPr>
        <w:t>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Pr>
          <w:color w:val="000000"/>
          <w:vertAlign w:val="superscript"/>
        </w:rPr>
        <w:t>2</w:t>
      </w:r>
      <w:r>
        <w:rPr>
          <w:color w:val="000000"/>
          <w:sz w:val="20"/>
        </w:rPr>
        <w:t>) нормасы белгіленеді. Технологияны және еңбекті зерделеу шеберханаларының, сондай-ақ бағ</w:t>
      </w:r>
      <w:r>
        <w:rPr>
          <w:color w:val="000000"/>
          <w:sz w:val="20"/>
        </w:rPr>
        <w:t>ыттар бойынша саралап оқытуға арналған мамандандырылған шеберханалардың ауданы бір білім алушыға шаққанда 3,75 м</w:t>
      </w:r>
      <w:r>
        <w:rPr>
          <w:color w:val="000000"/>
          <w:vertAlign w:val="superscript"/>
        </w:rPr>
        <w:t>2</w:t>
      </w:r>
      <w:r>
        <w:rPr>
          <w:color w:val="000000"/>
          <w:sz w:val="20"/>
        </w:rPr>
        <w:t>.</w:t>
      </w:r>
    </w:p>
    <w:p w:rsidR="00BA488B" w:rsidRDefault="00E1573C">
      <w:pPr>
        <w:spacing w:after="0"/>
      </w:pPr>
      <w:bookmarkStart w:id="19" w:name="z21"/>
      <w:bookmarkEnd w:id="18"/>
      <w:r>
        <w:rPr>
          <w:color w:val="000000"/>
          <w:sz w:val="20"/>
        </w:rPr>
        <w:lastRenderedPageBreak/>
        <w:t xml:space="preserve">      11. Техникалық және кәсіптік білімнің (бұдан әрі – ТжКБ), орта білімнен кейінгі (бұдан әрі – ОБКБ), жоғары және жоғары оқу орнынан </w:t>
      </w:r>
      <w:r>
        <w:rPr>
          <w:color w:val="000000"/>
          <w:sz w:val="20"/>
        </w:rPr>
        <w:t>кейінгі (бұдан әрі – ЖОО) оқу кабинеттері мен дәрісханалары үй-жайларының ауданы:</w:t>
      </w:r>
    </w:p>
    <w:bookmarkEnd w:id="19"/>
    <w:p w:rsidR="00BA488B" w:rsidRDefault="00E1573C">
      <w:pPr>
        <w:spacing w:after="0"/>
      </w:pPr>
      <w:r>
        <w:rPr>
          <w:color w:val="000000"/>
          <w:sz w:val="20"/>
        </w:rPr>
        <w:t>      1) 12 – 15 орын үшін 1 білім алушыға 2,5 м</w:t>
      </w:r>
      <w:r>
        <w:rPr>
          <w:color w:val="000000"/>
          <w:vertAlign w:val="superscript"/>
        </w:rPr>
        <w:t xml:space="preserve">2 </w:t>
      </w:r>
      <w:r>
        <w:rPr>
          <w:color w:val="000000"/>
          <w:sz w:val="20"/>
        </w:rPr>
        <w:t>;</w:t>
      </w:r>
    </w:p>
    <w:p w:rsidR="00BA488B" w:rsidRDefault="00E1573C">
      <w:pPr>
        <w:spacing w:after="0"/>
      </w:pPr>
      <w:r>
        <w:rPr>
          <w:color w:val="000000"/>
          <w:sz w:val="20"/>
        </w:rPr>
        <w:t>      2) 16 - 25 орын үшін 1 білім алушыға 2,2 м</w:t>
      </w:r>
      <w:r>
        <w:rPr>
          <w:color w:val="000000"/>
          <w:vertAlign w:val="superscript"/>
        </w:rPr>
        <w:t xml:space="preserve">2 </w:t>
      </w:r>
      <w:r>
        <w:rPr>
          <w:color w:val="000000"/>
          <w:sz w:val="20"/>
        </w:rPr>
        <w:t xml:space="preserve">; </w:t>
      </w:r>
    </w:p>
    <w:p w:rsidR="00BA488B" w:rsidRDefault="00E1573C">
      <w:pPr>
        <w:spacing w:after="0"/>
      </w:pPr>
      <w:r>
        <w:rPr>
          <w:color w:val="000000"/>
          <w:sz w:val="20"/>
        </w:rPr>
        <w:t>      3) 26 - 49 орын үшін 1 білім алушыға 1,8 м</w:t>
      </w:r>
      <w:r>
        <w:rPr>
          <w:color w:val="000000"/>
          <w:vertAlign w:val="superscript"/>
        </w:rPr>
        <w:t>2       </w:t>
      </w:r>
    </w:p>
    <w:p w:rsidR="00BA488B" w:rsidRDefault="00E1573C">
      <w:pPr>
        <w:spacing w:after="0"/>
      </w:pPr>
      <w:r>
        <w:rPr>
          <w:color w:val="000000"/>
          <w:sz w:val="20"/>
        </w:rPr>
        <w:t xml:space="preserve">      4) </w:t>
      </w:r>
      <w:r>
        <w:rPr>
          <w:color w:val="000000"/>
          <w:sz w:val="20"/>
        </w:rPr>
        <w:t>50-75 орын үшін 1 білім алушыға 1,5 м</w:t>
      </w:r>
      <w:r>
        <w:rPr>
          <w:color w:val="000000"/>
          <w:vertAlign w:val="superscript"/>
        </w:rPr>
        <w:t>2</w:t>
      </w:r>
      <w:r>
        <w:rPr>
          <w:color w:val="000000"/>
          <w:sz w:val="20"/>
        </w:rPr>
        <w:t>;</w:t>
      </w:r>
    </w:p>
    <w:p w:rsidR="00BA488B" w:rsidRDefault="00E1573C">
      <w:pPr>
        <w:spacing w:after="0"/>
      </w:pPr>
      <w:r>
        <w:rPr>
          <w:color w:val="000000"/>
          <w:sz w:val="20"/>
        </w:rPr>
        <w:t>      5) 76-100 орын үшін 1 білім алушыға 1,3 м</w:t>
      </w:r>
      <w:r>
        <w:rPr>
          <w:color w:val="000000"/>
          <w:vertAlign w:val="superscript"/>
        </w:rPr>
        <w:t>2</w:t>
      </w:r>
      <w:r>
        <w:rPr>
          <w:color w:val="000000"/>
          <w:sz w:val="20"/>
        </w:rPr>
        <w:t xml:space="preserve">; </w:t>
      </w:r>
    </w:p>
    <w:p w:rsidR="00BA488B" w:rsidRDefault="00E1573C">
      <w:pPr>
        <w:spacing w:after="0"/>
      </w:pPr>
      <w:r>
        <w:rPr>
          <w:color w:val="000000"/>
          <w:sz w:val="20"/>
        </w:rPr>
        <w:t>      6) 100-150 орын үшін 1 білім алушыға 1,2 м</w:t>
      </w:r>
      <w:r>
        <w:rPr>
          <w:color w:val="000000"/>
          <w:vertAlign w:val="superscript"/>
        </w:rPr>
        <w:t>2</w:t>
      </w:r>
      <w:r>
        <w:rPr>
          <w:color w:val="000000"/>
          <w:sz w:val="20"/>
        </w:rPr>
        <w:t xml:space="preserve">; </w:t>
      </w:r>
    </w:p>
    <w:p w:rsidR="00BA488B" w:rsidRDefault="00E1573C">
      <w:pPr>
        <w:spacing w:after="0"/>
      </w:pPr>
      <w:r>
        <w:rPr>
          <w:color w:val="000000"/>
          <w:sz w:val="20"/>
        </w:rPr>
        <w:t>      7) 150-350 орын үшін 1 білім алушыға 1,1м</w:t>
      </w:r>
      <w:r>
        <w:rPr>
          <w:color w:val="000000"/>
          <w:vertAlign w:val="superscript"/>
        </w:rPr>
        <w:t>2</w:t>
      </w:r>
      <w:r>
        <w:rPr>
          <w:color w:val="000000"/>
          <w:sz w:val="20"/>
        </w:rPr>
        <w:t xml:space="preserve">; </w:t>
      </w:r>
    </w:p>
    <w:p w:rsidR="00BA488B" w:rsidRDefault="00E1573C">
      <w:pPr>
        <w:spacing w:after="0"/>
      </w:pPr>
      <w:r>
        <w:rPr>
          <w:color w:val="000000"/>
          <w:sz w:val="20"/>
        </w:rPr>
        <w:t>      8) 350 және одан артық орын үшін 1 білім алушыға 1,0 м</w:t>
      </w:r>
      <w:r>
        <w:rPr>
          <w:color w:val="000000"/>
          <w:vertAlign w:val="superscript"/>
        </w:rPr>
        <w:t>2</w:t>
      </w:r>
      <w:r>
        <w:rPr>
          <w:color w:val="000000"/>
          <w:sz w:val="20"/>
        </w:rPr>
        <w:t xml:space="preserve"> </w:t>
      </w:r>
      <w:r>
        <w:rPr>
          <w:color w:val="000000"/>
          <w:sz w:val="20"/>
        </w:rPr>
        <w:t xml:space="preserve">болып айқындалады. </w:t>
      </w:r>
    </w:p>
    <w:p w:rsidR="00BA488B" w:rsidRDefault="00E1573C">
      <w:pPr>
        <w:spacing w:after="0"/>
      </w:pPr>
      <w:r>
        <w:rPr>
          <w:color w:val="000000"/>
          <w:sz w:val="20"/>
        </w:rPr>
        <w:t>      Дәрісханалар, оқу кабинеттері, зертханалар жерүсті қабаттарда орналасуы тиіс.</w:t>
      </w:r>
    </w:p>
    <w:p w:rsidR="00BA488B" w:rsidRDefault="00E1573C">
      <w:pPr>
        <w:spacing w:after="0"/>
      </w:pPr>
      <w:bookmarkStart w:id="20" w:name="z22"/>
      <w:r>
        <w:rPr>
          <w:color w:val="000000"/>
          <w:sz w:val="20"/>
        </w:rPr>
        <w:t>      12. Білім алушылар мен тәрбиеленушілердің саны объектінің жобалық сыйымдылығынан аспауы тиіс. Қашықтықтан оқыту нысаны бойынша білім алушылардың с</w:t>
      </w:r>
      <w:r>
        <w:rPr>
          <w:color w:val="000000"/>
          <w:sz w:val="20"/>
        </w:rPr>
        <w:t>аны жалпы санға енгізілмейді.</w:t>
      </w:r>
    </w:p>
    <w:p w:rsidR="00BA488B" w:rsidRDefault="00E1573C">
      <w:pPr>
        <w:spacing w:after="0"/>
      </w:pPr>
      <w:bookmarkStart w:id="21" w:name="z23"/>
      <w:bookmarkEnd w:id="20"/>
      <w:r>
        <w:rPr>
          <w:color w:val="000000"/>
          <w:sz w:val="20"/>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BA488B" w:rsidRDefault="00E1573C">
      <w:pPr>
        <w:spacing w:after="0"/>
      </w:pPr>
      <w:bookmarkStart w:id="22" w:name="z24"/>
      <w:bookmarkEnd w:id="21"/>
      <w:r>
        <w:rPr>
          <w:color w:val="000000"/>
          <w:sz w:val="20"/>
        </w:rPr>
        <w:t>      14. Пайдалану режимі шумен қоса</w:t>
      </w:r>
      <w:r>
        <w:rPr>
          <w:color w:val="000000"/>
          <w:sz w:val="20"/>
        </w:rPr>
        <w:t xml:space="preserve">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w:t>
      </w:r>
      <w:r>
        <w:rPr>
          <w:color w:val="000000"/>
          <w:sz w:val="20"/>
        </w:rPr>
        <w:t>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p w:rsidR="00BA488B" w:rsidRDefault="00E1573C">
      <w:pPr>
        <w:spacing w:after="0"/>
      </w:pPr>
      <w:bookmarkStart w:id="23" w:name="z25"/>
      <w:bookmarkEnd w:id="22"/>
      <w:r>
        <w:rPr>
          <w:color w:val="000000"/>
          <w:sz w:val="20"/>
        </w:rPr>
        <w:t xml:space="preserve">       15. Мектептен тыс мекемелер үй-жайларының жинағы қ</w:t>
      </w:r>
      <w:r>
        <w:rPr>
          <w:color w:val="000000"/>
          <w:sz w:val="20"/>
        </w:rPr>
        <w:t xml:space="preserve">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p>
    <w:p w:rsidR="00BA488B" w:rsidRDefault="00E1573C">
      <w:pPr>
        <w:spacing w:after="0"/>
      </w:pPr>
      <w:bookmarkStart w:id="24" w:name="z26"/>
      <w:bookmarkEnd w:id="23"/>
      <w:r>
        <w:rPr>
          <w:color w:val="000000"/>
          <w:sz w:val="20"/>
        </w:rPr>
        <w:t>      16. Спорт залының жылыту жүйесінің радиаторлары терезе аст</w:t>
      </w:r>
      <w:r>
        <w:rPr>
          <w:color w:val="000000"/>
          <w:sz w:val="20"/>
        </w:rPr>
        <w:t>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p w:rsidR="00BA488B" w:rsidRDefault="00E1573C">
      <w:pPr>
        <w:spacing w:after="0"/>
      </w:pPr>
      <w:bookmarkStart w:id="25" w:name="z27"/>
      <w:bookmarkEnd w:id="24"/>
      <w:r>
        <w:rPr>
          <w:color w:val="000000"/>
          <w:sz w:val="20"/>
        </w:rPr>
        <w:t xml:space="preserve">       17. Барлық үй-жайлардағы еденнің беті тегіс, са</w:t>
      </w:r>
      <w:r>
        <w:rPr>
          <w:color w:val="000000"/>
          <w:sz w:val="20"/>
        </w:rPr>
        <w:t>ңылаусыз</w:t>
      </w:r>
      <w:r>
        <w:rPr>
          <w:color w:val="000000"/>
          <w:sz w:val="20"/>
        </w:rPr>
        <w:t xml:space="preserve">, ақаусыз және механикалық зақымданбаған болуы тиіс. </w:t>
      </w:r>
    </w:p>
    <w:bookmarkEnd w:id="25"/>
    <w:p w:rsidR="00BA488B" w:rsidRDefault="00E1573C">
      <w:pPr>
        <w:spacing w:after="0"/>
      </w:pPr>
      <w:r>
        <w:rPr>
          <w:color w:val="000000"/>
          <w:sz w:val="20"/>
        </w:rPr>
        <w:t xml:space="preserve">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w:t>
      </w:r>
      <w:r>
        <w:rPr>
          <w:color w:val="000000"/>
          <w:sz w:val="20"/>
        </w:rPr>
        <w:t xml:space="preserve"> полимерлі материалдар, жылы линолеум төсеуге болады. </w:t>
      </w:r>
    </w:p>
    <w:p w:rsidR="00BA488B" w:rsidRDefault="00E1573C">
      <w:pPr>
        <w:spacing w:after="0"/>
      </w:pPr>
      <w:r>
        <w:rPr>
          <w:color w:val="000000"/>
          <w:sz w:val="20"/>
        </w:rPr>
        <w:t xml:space="preserve">       Спорт залының едені ағаштан болуы немесе арнайы төсемі болуы, еденнің беті тегіс, саңылаусыз және ақаусыз болуы тиіс. </w:t>
      </w:r>
    </w:p>
    <w:p w:rsidR="00BA488B" w:rsidRDefault="00E1573C">
      <w:pPr>
        <w:spacing w:after="0"/>
      </w:pPr>
      <w:r>
        <w:rPr>
          <w:color w:val="000000"/>
          <w:sz w:val="20"/>
        </w:rPr>
        <w:t>      Еңбекке баулу шеберханаларындағы еден механикалық әсерге төзімді, хим</w:t>
      </w:r>
      <w:r>
        <w:rPr>
          <w:color w:val="000000"/>
          <w:sz w:val="20"/>
        </w:rPr>
        <w:t>ия кабинеттері мен зертханаларында – химиялық реагенттерге төзімді материалдан жасалады.</w:t>
      </w:r>
    </w:p>
    <w:p w:rsidR="00BA488B" w:rsidRDefault="00E1573C">
      <w:pPr>
        <w:spacing w:after="0"/>
      </w:pPr>
      <w:bookmarkStart w:id="26" w:name="z28"/>
      <w:r>
        <w:rPr>
          <w:color w:val="000000"/>
          <w:sz w:val="20"/>
        </w:rPr>
        <w:t xml:space="preserve">       18. Объектілер жеке тұрған ғимаратта немесе бірнеше жекелеген ғимараттарда пайдаланылады. </w:t>
      </w:r>
    </w:p>
    <w:bookmarkEnd w:id="26"/>
    <w:p w:rsidR="00BA488B" w:rsidRDefault="00E1573C">
      <w:pPr>
        <w:spacing w:after="0"/>
      </w:pPr>
      <w:r>
        <w:rPr>
          <w:color w:val="000000"/>
          <w:sz w:val="20"/>
        </w:rPr>
        <w:t>      Объектілерді бейімделген ғимараттарда пайдалануға жол беріледі.</w:t>
      </w:r>
      <w:r>
        <w:rPr>
          <w:color w:val="000000"/>
          <w:sz w:val="20"/>
        </w:rPr>
        <w:t xml:space="preserve">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color w:val="000000"/>
          <w:vertAlign w:val="superscript"/>
        </w:rPr>
        <w:t xml:space="preserve">2 </w:t>
      </w:r>
      <w:r>
        <w:rPr>
          <w:color w:val="000000"/>
          <w:sz w:val="20"/>
        </w:rPr>
        <w:t>аудан нормасы ескеріле отырып айқындалады.</w:t>
      </w:r>
    </w:p>
    <w:p w:rsidR="00BA488B" w:rsidRDefault="00E1573C">
      <w:pPr>
        <w:spacing w:after="0"/>
      </w:pPr>
      <w:bookmarkStart w:id="27" w:name="z29"/>
      <w:r>
        <w:rPr>
          <w:color w:val="000000"/>
          <w:sz w:val="20"/>
        </w:rPr>
        <w:t>      19. Мектептен тыс объектілерді, білім беру орталықт</w:t>
      </w:r>
      <w:r>
        <w:rPr>
          <w:color w:val="000000"/>
          <w:sz w:val="20"/>
        </w:rPr>
        <w:t>арын бейімделген ғимараттарда, ішіне-жапсарлас салынған үй-жайларда, сондай-ақ тұрғын үйлердің бірінші қабаттарында пайдалануға жол беріледі.</w:t>
      </w:r>
    </w:p>
    <w:p w:rsidR="00BA488B" w:rsidRDefault="00E1573C">
      <w:pPr>
        <w:spacing w:after="0"/>
      </w:pPr>
      <w:bookmarkStart w:id="28" w:name="z30"/>
      <w:bookmarkEnd w:id="27"/>
      <w:r>
        <w:rPr>
          <w:color w:val="000000"/>
          <w:sz w:val="20"/>
        </w:rPr>
        <w:t>      20. Көп пәтерлі тұрғын үйдің бірінші қабатында пайдаланылатын объектілердің тұрғын үйдің кіреберісімен қосыл</w:t>
      </w:r>
      <w:r>
        <w:rPr>
          <w:color w:val="000000"/>
          <w:sz w:val="20"/>
        </w:rPr>
        <w:t>маған бөлек есігі болуы тиіс.</w:t>
      </w:r>
    </w:p>
    <w:p w:rsidR="00BA488B" w:rsidRDefault="00E1573C">
      <w:pPr>
        <w:spacing w:after="0"/>
      </w:pPr>
      <w:bookmarkStart w:id="29" w:name="z31"/>
      <w:bookmarkEnd w:id="28"/>
      <w:r>
        <w:rPr>
          <w:color w:val="000000"/>
          <w:sz w:val="20"/>
        </w:rPr>
        <w:lastRenderedPageBreak/>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BA488B" w:rsidRDefault="00E1573C">
      <w:pPr>
        <w:spacing w:after="0"/>
      </w:pPr>
      <w:bookmarkStart w:id="30" w:name="z32"/>
      <w:bookmarkEnd w:id="29"/>
      <w:r>
        <w:rPr>
          <w:color w:val="000000"/>
          <w:sz w:val="20"/>
        </w:rPr>
        <w:t>      22. Барлық үй-жайлар функционалдық мақсатына сәйкес пай</w:t>
      </w:r>
      <w:r>
        <w:rPr>
          <w:color w:val="000000"/>
          <w:sz w:val="20"/>
        </w:rPr>
        <w:t>даланылуы тиіс.</w:t>
      </w:r>
    </w:p>
    <w:p w:rsidR="00BA488B" w:rsidRDefault="00E1573C">
      <w:pPr>
        <w:spacing w:after="0"/>
      </w:pPr>
      <w:bookmarkStart w:id="31" w:name="z33"/>
      <w:bookmarkEnd w:id="30"/>
      <w:r>
        <w:rPr>
          <w:color w:val="000000"/>
          <w:sz w:val="20"/>
        </w:rPr>
        <w:t xml:space="preserve">       23. Авариялық ғимараттарда және үй-жайларда орналасқан объектілерді пайдалануға жол берілмейді. </w:t>
      </w:r>
    </w:p>
    <w:p w:rsidR="00BA488B" w:rsidRDefault="00E1573C">
      <w:pPr>
        <w:spacing w:after="0"/>
      </w:pPr>
      <w:bookmarkStart w:id="32" w:name="z34"/>
      <w:bookmarkEnd w:id="31"/>
      <w:r>
        <w:rPr>
          <w:color w:val="000000"/>
          <w:sz w:val="20"/>
        </w:rPr>
        <w:t xml:space="preserve">       24. Объектілерде мектепке дейінгі ұйымдар, компьютерлік сыныптар, мамандандырылған медициналық және стоматологиялық кабинеттер, ш</w:t>
      </w:r>
      <w:r>
        <w:rPr>
          <w:color w:val="000000"/>
          <w:sz w:val="20"/>
        </w:rPr>
        <w:t>аштараздар, кір жуатын орындар, бассейндер, оқу-өндірістік шеберханалары, тамақтану объектілері болған жағдайда Кодекстің 144-бабының 6-тармағына және 145-бабына сәйкес халықтың санитариялық-эпидемиологиялық саламаттылығы саласындағы мемлекеттік орган бекі</w:t>
      </w:r>
      <w:r>
        <w:rPr>
          <w:color w:val="000000"/>
          <w:sz w:val="20"/>
        </w:rPr>
        <w:t xml:space="preserve">тетін санитариялық қағидалардың, гигиеналық нормативтердің (бұдан әрі – нормалау құжаттары) талаптары қолданылады. </w:t>
      </w:r>
    </w:p>
    <w:p w:rsidR="00BA488B" w:rsidRDefault="00E1573C">
      <w:pPr>
        <w:spacing w:after="0"/>
      </w:pPr>
      <w:bookmarkStart w:id="33" w:name="z35"/>
      <w:bookmarkEnd w:id="32"/>
      <w:r>
        <w:rPr>
          <w:color w:val="000000"/>
          <w:sz w:val="20"/>
        </w:rPr>
        <w:t xml:space="preserve">       25. Объектілерді реконструкциялау кезінде осы Санитариялық қағидалардың 6-24-тармағы аралығындағы талаптардың сақталуы көзделеді. </w:t>
      </w:r>
    </w:p>
    <w:p w:rsidR="00BA488B" w:rsidRDefault="00E1573C">
      <w:pPr>
        <w:spacing w:after="0"/>
      </w:pPr>
      <w:bookmarkStart w:id="34" w:name="z36"/>
      <w:bookmarkEnd w:id="33"/>
      <w:r>
        <w:rPr>
          <w:b/>
          <w:color w:val="000000"/>
        </w:rPr>
        <w:t xml:space="preserve"> 3</w:t>
      </w:r>
      <w:r>
        <w:rPr>
          <w:b/>
          <w:color w:val="000000"/>
        </w:rPr>
        <w:t>-тарау. Сумен жабдықтауға, су бұруға, жылумен жабдықтауға, жарықтандыруға, желдетуге, ауаны баптауға қойылатын санитариялық-эпидемиологиялық талаптар</w:t>
      </w:r>
    </w:p>
    <w:p w:rsidR="00BA488B" w:rsidRDefault="00E1573C">
      <w:pPr>
        <w:spacing w:after="0"/>
      </w:pPr>
      <w:bookmarkStart w:id="35" w:name="z37"/>
      <w:bookmarkEnd w:id="34"/>
      <w:r>
        <w:rPr>
          <w:color w:val="000000"/>
          <w:sz w:val="20"/>
        </w:rPr>
        <w:t xml:space="preserve">      26. Объектілерде орталықтандырылған шаруашылық-ауыз сумен, ыстық сумен жабдықтау, су бұру көзделеді </w:t>
      </w:r>
      <w:r>
        <w:rPr>
          <w:color w:val="000000"/>
          <w:sz w:val="20"/>
        </w:rPr>
        <w:t>және олар жарамды жағдайда болуы тиіс.</w:t>
      </w:r>
    </w:p>
    <w:p w:rsidR="00BA488B" w:rsidRDefault="00E1573C">
      <w:pPr>
        <w:spacing w:after="0"/>
      </w:pPr>
      <w:bookmarkStart w:id="36" w:name="z38"/>
      <w:bookmarkEnd w:id="35"/>
      <w:r>
        <w:rPr>
          <w:color w:val="000000"/>
          <w:sz w:val="20"/>
        </w:rPr>
        <w:t>      27. Объектілер нормалау құжаттарының белгіленген талаптарына сәйкес қауіпсіз және сапалы ауыз сумен қамтамасыз етіледі.</w:t>
      </w:r>
    </w:p>
    <w:p w:rsidR="00BA488B" w:rsidRDefault="00E1573C">
      <w:pPr>
        <w:spacing w:after="0"/>
      </w:pPr>
      <w:bookmarkStart w:id="37" w:name="z39"/>
      <w:bookmarkEnd w:id="36"/>
      <w:r>
        <w:rPr>
          <w:color w:val="000000"/>
          <w:sz w:val="20"/>
        </w:rPr>
        <w:t>      28. Объектілерде ауыз су режимі ұйымдастырылады. Ауыз су, оның ішінде сыйымдылықтарға</w:t>
      </w:r>
      <w:r>
        <w:rPr>
          <w:color w:val="000000"/>
          <w:sz w:val="20"/>
        </w:rPr>
        <w:t xml:space="preserve">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37"/>
    <w:p w:rsidR="00BA488B" w:rsidRDefault="00E1573C">
      <w:pPr>
        <w:spacing w:after="0"/>
      </w:pPr>
      <w:r>
        <w:rPr>
          <w:color w:val="000000"/>
          <w:sz w:val="20"/>
        </w:rPr>
        <w:t xml:space="preserve">       Суға арналған кулерлер (диспенсерлер) өндірушінің нұсқаулығына </w:t>
      </w:r>
      <w:r>
        <w:rPr>
          <w:color w:val="000000"/>
          <w:sz w:val="20"/>
        </w:rPr>
        <w:t xml:space="preserve">сәйкес тұрақты түрде тазартылады. Су ішу үшін таза ыдыс (шыны, фаянс ыдыс, бір рет қолданылатын стақандар) пайдаланылады. </w:t>
      </w:r>
    </w:p>
    <w:p w:rsidR="00BA488B" w:rsidRDefault="00E1573C">
      <w:pPr>
        <w:spacing w:after="0"/>
      </w:pPr>
      <w:r>
        <w:rPr>
          <w:color w:val="000000"/>
          <w:sz w:val="20"/>
        </w:rPr>
        <w:t xml:space="preserve"> </w:t>
      </w:r>
      <w:r>
        <w:rPr>
          <w:color w:val="000000"/>
          <w:sz w:val="20"/>
        </w:rPr>
        <w:t xml:space="preserve">      Жеке шөлмек сыйымдылықты пайдалануға рұқсат етіледі. Қайнаған ауыз су 3 сағаттан аспай сақталған жағдайда оны пайдалануға жол беріледі. </w:t>
      </w:r>
    </w:p>
    <w:p w:rsidR="00BA488B" w:rsidRDefault="00E1573C">
      <w:pPr>
        <w:spacing w:after="0"/>
      </w:pPr>
      <w:bookmarkStart w:id="38" w:name="z40"/>
      <w:r>
        <w:rPr>
          <w:color w:val="000000"/>
          <w:sz w:val="20"/>
        </w:rPr>
        <w:t xml:space="preserve">      29. Стационарлық ауыз су бұрқақтарының конструктивтік шешімдері судың тік ағынының айналасында биіктігі </w:t>
      </w:r>
      <w:r>
        <w:rPr>
          <w:color w:val="000000"/>
          <w:sz w:val="20"/>
        </w:rPr>
        <w:t>кемінде он сантиметр болатын шектеу сақинасының болуын көздейді.</w:t>
      </w:r>
    </w:p>
    <w:p w:rsidR="00BA488B" w:rsidRDefault="00E1573C">
      <w:pPr>
        <w:spacing w:after="0"/>
      </w:pPr>
      <w:bookmarkStart w:id="39" w:name="z41"/>
      <w:bookmarkEnd w:id="38"/>
      <w:r>
        <w:rPr>
          <w:color w:val="000000"/>
          <w:sz w:val="20"/>
        </w:rPr>
        <w:t>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w:t>
      </w:r>
      <w:r>
        <w:rPr>
          <w:color w:val="000000"/>
          <w:sz w:val="20"/>
        </w:rPr>
        <w:t>ыз суға еркін қолжетімдігі қамтамасыз етіледі.</w:t>
      </w:r>
    </w:p>
    <w:p w:rsidR="00BA488B" w:rsidRDefault="00E1573C">
      <w:pPr>
        <w:spacing w:after="0"/>
      </w:pPr>
      <w:bookmarkStart w:id="40" w:name="z42"/>
      <w:bookmarkEnd w:id="39"/>
      <w:r>
        <w:rPr>
          <w:color w:val="000000"/>
          <w:sz w:val="20"/>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BA488B" w:rsidRDefault="00E1573C">
      <w:pPr>
        <w:spacing w:after="0"/>
      </w:pPr>
      <w:bookmarkStart w:id="41" w:name="z43"/>
      <w:bookmarkEnd w:id="40"/>
      <w:r>
        <w:rPr>
          <w:color w:val="000000"/>
          <w:sz w:val="20"/>
        </w:rPr>
        <w:t>      32. Шаруашылық-ауыз су</w:t>
      </w:r>
      <w:r>
        <w:rPr>
          <w:color w:val="000000"/>
          <w:sz w:val="20"/>
        </w:rPr>
        <w:t xml:space="preserve">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w:t>
      </w:r>
      <w:r>
        <w:rPr>
          <w:color w:val="000000"/>
          <w:sz w:val="20"/>
        </w:rPr>
        <w:t xml:space="preserve"> жүргізіледі.</w:t>
      </w:r>
    </w:p>
    <w:p w:rsidR="00BA488B" w:rsidRDefault="00E1573C">
      <w:pPr>
        <w:spacing w:after="0"/>
      </w:pPr>
      <w:bookmarkStart w:id="42" w:name="z44"/>
      <w:bookmarkEnd w:id="41"/>
      <w:r>
        <w:rPr>
          <w:color w:val="000000"/>
          <w:sz w:val="20"/>
        </w:rPr>
        <w:t>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w:t>
      </w:r>
      <w:r>
        <w:rPr>
          <w:color w:val="000000"/>
          <w:sz w:val="20"/>
        </w:rPr>
        <w:t>ұралдары</w:t>
      </w:r>
      <w:r>
        <w:rPr>
          <w:color w:val="000000"/>
          <w:sz w:val="20"/>
        </w:rPr>
        <w:t xml:space="preserve"> қолданыла отырып, тазартылады және дезинфекцияланады. Ауыз суға арналған сыйымдылықтарды басқа мақсаттарда пайдалануға жол берілмейді.</w:t>
      </w:r>
    </w:p>
    <w:p w:rsidR="00BA488B" w:rsidRDefault="00E1573C">
      <w:pPr>
        <w:spacing w:after="0"/>
      </w:pPr>
      <w:bookmarkStart w:id="43" w:name="z45"/>
      <w:bookmarkEnd w:id="42"/>
      <w:r>
        <w:rPr>
          <w:color w:val="000000"/>
          <w:sz w:val="20"/>
        </w:rPr>
        <w:t>      34. Орталықтандырылған ыстық сумен жабдықтау жүйесі болмаған жағдайда су жылытқыштар орнатылады. Ыстық жән</w:t>
      </w:r>
      <w:r>
        <w:rPr>
          <w:color w:val="000000"/>
          <w:sz w:val="20"/>
        </w:rPr>
        <w:t>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bookmarkEnd w:id="43"/>
    <w:p w:rsidR="00BA488B" w:rsidRDefault="00E1573C">
      <w:pPr>
        <w:spacing w:after="0"/>
      </w:pPr>
      <w:r>
        <w:rPr>
          <w:color w:val="000000"/>
          <w:sz w:val="20"/>
        </w:rPr>
        <w:lastRenderedPageBreak/>
        <w:t xml:space="preserve">       Сумен жылыту жүйесiнде</w:t>
      </w:r>
      <w:r>
        <w:rPr>
          <w:color w:val="000000"/>
          <w:sz w:val="20"/>
        </w:rPr>
        <w:t xml:space="preserve">гi ыстық суды технологиялық және шаруашылық-тұрмыстық мақсаттар үшін пайдалануға жол берiлмейдi. </w:t>
      </w:r>
    </w:p>
    <w:p w:rsidR="00BA488B" w:rsidRDefault="00E1573C">
      <w:pPr>
        <w:spacing w:after="0"/>
      </w:pPr>
      <w:bookmarkStart w:id="44" w:name="z46"/>
      <w:r>
        <w:rPr>
          <w:color w:val="000000"/>
          <w:sz w:val="20"/>
        </w:rPr>
        <w:t>      35. Сурет салуға және жабыстыруға, өсімдіктермен жұмыс істеуге арналған үй-жайлар, шеберханалар, медициналық блок үй-жайлары, ас блогының өндірістік үй-</w:t>
      </w:r>
      <w:r>
        <w:rPr>
          <w:color w:val="000000"/>
          <w:sz w:val="20"/>
        </w:rPr>
        <w:t>жайлары ыстық және суық су өткізілген раквиналармен, қол жууға және кептіруге арналған құралдармен жабдықталады.</w:t>
      </w:r>
    </w:p>
    <w:p w:rsidR="00BA488B" w:rsidRDefault="00E1573C">
      <w:pPr>
        <w:spacing w:after="0"/>
      </w:pPr>
      <w:bookmarkStart w:id="45" w:name="z47"/>
      <w:bookmarkEnd w:id="44"/>
      <w:r>
        <w:rPr>
          <w:color w:val="000000"/>
          <w:sz w:val="20"/>
        </w:rPr>
        <w:t>      36. Объектілерді кәріз жүргізілмеген және ішінара кәріз жүргізілген орындарда орналастырған кезде жергілікті су бұру құрылғысы көзделеді.</w:t>
      </w:r>
      <w:r>
        <w:rPr>
          <w:color w:val="000000"/>
          <w:sz w:val="20"/>
        </w:rPr>
        <w:t xml:space="preserve">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w:t>
      </w:r>
      <w:r>
        <w:rPr>
          <w:color w:val="000000"/>
          <w:sz w:val="20"/>
        </w:rPr>
        <w:t>) жүзеге асырады, оларды тазалау уақтылы жүргізіледі.</w:t>
      </w:r>
    </w:p>
    <w:bookmarkEnd w:id="45"/>
    <w:p w:rsidR="00BA488B" w:rsidRDefault="00E1573C">
      <w:pPr>
        <w:spacing w:after="0"/>
      </w:pPr>
      <w:r>
        <w:rPr>
          <w:color w:val="000000"/>
          <w:sz w:val="20"/>
        </w:rPr>
        <w:t>      Сарқынды суды ашық су айдындарына және іргелес аумаққа, сондай-ақ су сіңіргіш құдықтар құрылғысына ағызуға жол берiлмейдi.</w:t>
      </w:r>
    </w:p>
    <w:p w:rsidR="00BA488B" w:rsidRDefault="00E1573C">
      <w:pPr>
        <w:spacing w:after="0"/>
      </w:pPr>
      <w:bookmarkStart w:id="46" w:name="z48"/>
      <w:r>
        <w:rPr>
          <w:color w:val="000000"/>
          <w:sz w:val="20"/>
        </w:rPr>
        <w:t xml:space="preserve">       37. Өндірістік, қойма үй-жайларындағы, тұрмыстық үй-жайлардағы су </w:t>
      </w:r>
      <w:r>
        <w:rPr>
          <w:color w:val="000000"/>
          <w:sz w:val="20"/>
        </w:rPr>
        <w:t xml:space="preserve">бұруға арналған кәріз бағандары сыланған қораптарға салынады. </w:t>
      </w:r>
    </w:p>
    <w:p w:rsidR="00BA488B" w:rsidRDefault="00E1573C">
      <w:pPr>
        <w:spacing w:after="0"/>
      </w:pPr>
      <w:bookmarkStart w:id="47" w:name="z49"/>
      <w:bookmarkEnd w:id="46"/>
      <w:r>
        <w:rPr>
          <w:color w:val="000000"/>
          <w:sz w:val="20"/>
        </w:rPr>
        <w:t>      38. Кәріз жүргізілмеген жерлерде САҚ құрылғысына (75 адамға 1) және су құйылатын қолжуғыштарды (30 адамға 1) орнатуға жол беріледі.</w:t>
      </w:r>
    </w:p>
    <w:bookmarkEnd w:id="47"/>
    <w:p w:rsidR="00BA488B" w:rsidRDefault="00E1573C">
      <w:pPr>
        <w:spacing w:after="0"/>
      </w:pPr>
      <w:r>
        <w:rPr>
          <w:color w:val="000000"/>
          <w:sz w:val="20"/>
        </w:rPr>
        <w:t>      САҚ-тың жер үстіндегі үй-жайлары мен су өткізбейт</w:t>
      </w:r>
      <w:r>
        <w:rPr>
          <w:color w:val="000000"/>
          <w:sz w:val="20"/>
        </w:rPr>
        <w:t>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p w:rsidR="00BA488B" w:rsidRDefault="00E1573C">
      <w:pPr>
        <w:spacing w:after="0"/>
      </w:pPr>
      <w:bookmarkStart w:id="48" w:name="z50"/>
      <w:r>
        <w:rPr>
          <w:color w:val="000000"/>
          <w:sz w:val="20"/>
        </w:rPr>
        <w:t xml:space="preserve">       39. Объектілердің ғимараттары орталық жылыту жүйелерімен жабдықталады. Ортал</w:t>
      </w:r>
      <w:r>
        <w:rPr>
          <w:color w:val="000000"/>
          <w:sz w:val="20"/>
        </w:rPr>
        <w:t xml:space="preserve">ықтандырылған жылумен жабдықтау көзі болмаған жағдайда сұйық, қатты және газ түріндегі отынмен жұмыс істейтін автономды қазандық көзделеді. </w:t>
      </w:r>
    </w:p>
    <w:p w:rsidR="00BA488B" w:rsidRDefault="00E1573C">
      <w:pPr>
        <w:spacing w:after="0"/>
      </w:pPr>
      <w:bookmarkStart w:id="49" w:name="z51"/>
      <w:bookmarkEnd w:id="48"/>
      <w:r>
        <w:rPr>
          <w:color w:val="000000"/>
          <w:sz w:val="20"/>
        </w:rPr>
        <w:t>      40. Селолық елді мекендердегі шағын жинақталған білім беру объектілерінің бір қабатты ғимараттарында пешпен ж</w:t>
      </w:r>
      <w:r>
        <w:rPr>
          <w:color w:val="000000"/>
          <w:sz w:val="20"/>
        </w:rPr>
        <w:t>ылыту құрылғысына жол беріледі. Пешті жағу жеке есігі бар оқшауланған үй-жайда жүргізіледі.</w:t>
      </w:r>
    </w:p>
    <w:p w:rsidR="00BA488B" w:rsidRDefault="00E1573C">
      <w:pPr>
        <w:spacing w:after="0"/>
      </w:pPr>
      <w:bookmarkStart w:id="50" w:name="z52"/>
      <w:bookmarkEnd w:id="49"/>
      <w:r>
        <w:rPr>
          <w:color w:val="000000"/>
          <w:sz w:val="20"/>
        </w:rPr>
        <w:t xml:space="preserve">       41. Жылыту кезеңінде ауаның температурасы нормалау құжаттарына сәйкес айқындалады. </w:t>
      </w:r>
    </w:p>
    <w:p w:rsidR="00BA488B" w:rsidRDefault="00E1573C">
      <w:pPr>
        <w:spacing w:after="0"/>
      </w:pPr>
      <w:bookmarkStart w:id="51" w:name="z53"/>
      <w:bookmarkEnd w:id="50"/>
      <w:r>
        <w:rPr>
          <w:color w:val="000000"/>
          <w:sz w:val="20"/>
        </w:rPr>
        <w:t xml:space="preserve">       42. Үй-жайларды табиғи және жасанды жарықтандыруды сәулет, қала құ</w:t>
      </w:r>
      <w:r>
        <w:rPr>
          <w:color w:val="000000"/>
          <w:sz w:val="20"/>
        </w:rPr>
        <w:t xml:space="preserve">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 </w:t>
      </w:r>
    </w:p>
    <w:p w:rsidR="00BA488B" w:rsidRDefault="00E1573C">
      <w:pPr>
        <w:spacing w:after="0"/>
      </w:pPr>
      <w:bookmarkStart w:id="52" w:name="z54"/>
      <w:bookmarkEnd w:id="51"/>
      <w:r>
        <w:rPr>
          <w:color w:val="000000"/>
          <w:sz w:val="20"/>
        </w:rPr>
        <w:t xml:space="preserve">       43. Объектін</w:t>
      </w:r>
      <w:r>
        <w:rPr>
          <w:color w:val="000000"/>
          <w:sz w:val="20"/>
        </w:rPr>
        <w:t xml:space="preserve">ің аумағында, оның ішінде санитариялық-аулалық қондырғыларда сыртқы жасанды жарықтандыру болады. </w:t>
      </w:r>
    </w:p>
    <w:p w:rsidR="00BA488B" w:rsidRDefault="00E1573C">
      <w:pPr>
        <w:spacing w:after="0"/>
      </w:pPr>
      <w:bookmarkStart w:id="53" w:name="z55"/>
      <w:bookmarkEnd w:id="52"/>
      <w:r>
        <w:rPr>
          <w:color w:val="000000"/>
          <w:sz w:val="20"/>
        </w:rPr>
        <w:t>      44. Оқу үй-жайларындағы, ойын және жатын бөлмелеріндегі жарық түсетін ойықтарды реттелетін күннен корғайтын құрылғылармен жабдықтайды.</w:t>
      </w:r>
    </w:p>
    <w:p w:rsidR="00BA488B" w:rsidRDefault="00E1573C">
      <w:pPr>
        <w:spacing w:after="0"/>
      </w:pPr>
      <w:bookmarkStart w:id="54" w:name="z56"/>
      <w:bookmarkEnd w:id="53"/>
      <w:r>
        <w:rPr>
          <w:color w:val="000000"/>
          <w:sz w:val="20"/>
        </w:rPr>
        <w:t>      45. Оқу-өнд</w:t>
      </w:r>
      <w:r>
        <w:rPr>
          <w:color w:val="000000"/>
          <w:sz w:val="20"/>
        </w:rPr>
        <w:t>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4"/>
    <w:p w:rsidR="00BA488B" w:rsidRDefault="00E1573C">
      <w:pPr>
        <w:spacing w:after="0"/>
      </w:pPr>
      <w:r>
        <w:rPr>
          <w:color w:val="000000"/>
          <w:sz w:val="20"/>
        </w:rPr>
        <w:t>      Терезелердің әйнектелуі бүтін шыны төсе</w:t>
      </w:r>
      <w:r>
        <w:rPr>
          <w:color w:val="000000"/>
          <w:sz w:val="20"/>
        </w:rPr>
        <w:t>мінен орындалады.</w:t>
      </w:r>
    </w:p>
    <w:p w:rsidR="00BA488B" w:rsidRDefault="00E1573C">
      <w:pPr>
        <w:spacing w:after="0"/>
      </w:pPr>
      <w:bookmarkStart w:id="55" w:name="z57"/>
      <w:r>
        <w:rPr>
          <w:color w:val="000000"/>
          <w:sz w:val="20"/>
        </w:rPr>
        <w:t>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p w:rsidR="00BA488B" w:rsidRDefault="00E1573C">
      <w:pPr>
        <w:spacing w:after="0"/>
      </w:pPr>
      <w:bookmarkStart w:id="56" w:name="z58"/>
      <w:bookmarkEnd w:id="55"/>
      <w:r>
        <w:rPr>
          <w:color w:val="000000"/>
          <w:sz w:val="20"/>
        </w:rPr>
        <w:t xml:space="preserve">       47. Білім беру объектілерін жас</w:t>
      </w:r>
      <w:r>
        <w:rPr>
          <w:color w:val="000000"/>
          <w:sz w:val="20"/>
        </w:rPr>
        <w:t xml:space="preserve">анды жарықтандыру көрсеткіштері нормалау құжаттарына сәйкес айқындалады. </w:t>
      </w:r>
    </w:p>
    <w:p w:rsidR="00BA488B" w:rsidRDefault="00E1573C">
      <w:pPr>
        <w:spacing w:after="0"/>
      </w:pPr>
      <w:bookmarkStart w:id="57" w:name="z59"/>
      <w:bookmarkEnd w:id="56"/>
      <w:r>
        <w:rPr>
          <w:color w:val="000000"/>
          <w:sz w:val="20"/>
        </w:rPr>
        <w:t xml:space="preserve">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w:t>
      </w:r>
      <w:r>
        <w:rPr>
          <w:color w:val="000000"/>
          <w:sz w:val="20"/>
        </w:rPr>
        <w:t xml:space="preserve">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 </w:t>
      </w:r>
    </w:p>
    <w:bookmarkEnd w:id="57"/>
    <w:p w:rsidR="00BA488B" w:rsidRDefault="00E1573C">
      <w:pPr>
        <w:spacing w:after="0"/>
      </w:pPr>
      <w:r>
        <w:rPr>
          <w:color w:val="000000"/>
          <w:sz w:val="20"/>
        </w:rPr>
        <w:lastRenderedPageBreak/>
        <w:t xml:space="preserve">       1) жоғары дәрежелі күрделі алыстан көрмейтіндер және</w:t>
      </w:r>
      <w:r>
        <w:rPr>
          <w:color w:val="000000"/>
          <w:sz w:val="20"/>
        </w:rPr>
        <w:t xml:space="preserve"> жоғары дәрежедегі жақыннан көрмейтіндерге – 1000 люкс (бұдан әрі – лк); </w:t>
      </w:r>
    </w:p>
    <w:p w:rsidR="00BA488B" w:rsidRDefault="00E1573C">
      <w:pPr>
        <w:spacing w:after="0"/>
      </w:pPr>
      <w:r>
        <w:rPr>
          <w:color w:val="000000"/>
          <w:sz w:val="20"/>
        </w:rPr>
        <w:t>      2) торлы қабық пен көру нервісі зақымдалғандарға (көздің қарығуы болмайтын) – 1000 – 1500 лк;</w:t>
      </w:r>
    </w:p>
    <w:p w:rsidR="00BA488B" w:rsidRDefault="00E1573C">
      <w:pPr>
        <w:spacing w:after="0"/>
      </w:pPr>
      <w:r>
        <w:rPr>
          <w:color w:val="000000"/>
          <w:sz w:val="20"/>
        </w:rPr>
        <w:t>      3) жарықтан қорқу ауруынан зардап шегетіндерге – 500 лк-тен артық емес;</w:t>
      </w:r>
    </w:p>
    <w:p w:rsidR="00BA488B" w:rsidRDefault="00E1573C">
      <w:pPr>
        <w:spacing w:after="0"/>
      </w:pPr>
      <w:r>
        <w:rPr>
          <w:color w:val="000000"/>
          <w:sz w:val="20"/>
        </w:rPr>
        <w:t>    </w:t>
      </w:r>
      <w:r>
        <w:rPr>
          <w:color w:val="000000"/>
          <w:sz w:val="20"/>
        </w:rPr>
        <w:t>  4) жасанды жарықтандыру деңгейі жалпы жарықтандыру жүйесінен 400 лк-тен аспауы тиіс;</w:t>
      </w:r>
    </w:p>
    <w:p w:rsidR="00BA488B" w:rsidRDefault="00E1573C">
      <w:pPr>
        <w:spacing w:after="0"/>
      </w:pPr>
      <w:r>
        <w:rPr>
          <w:color w:val="000000"/>
          <w:sz w:val="20"/>
        </w:rPr>
        <w:t>      5) әр жұмыс орнын кемінде 400 лк жергілікті жарықтандыру шамдарымен жабдықтайды.</w:t>
      </w:r>
    </w:p>
    <w:p w:rsidR="00BA488B" w:rsidRDefault="00E1573C">
      <w:pPr>
        <w:spacing w:after="0"/>
      </w:pPr>
      <w:r>
        <w:rPr>
          <w:color w:val="000000"/>
          <w:sz w:val="20"/>
        </w:rPr>
        <w:t xml:space="preserve"> </w:t>
      </w:r>
      <w:r>
        <w:rPr>
          <w:color w:val="000000"/>
          <w:sz w:val="20"/>
        </w:rPr>
        <w:t xml:space="preserve">      Шамдар үстелдің бетіне нығыз бекітілуі және олардың еңкею бұрышы мен жарық көзінің биіктігін өзгертуге мүмкіндік беретін иілімді кронштейні болады. </w:t>
      </w:r>
    </w:p>
    <w:p w:rsidR="00BA488B" w:rsidRDefault="00E1573C">
      <w:pPr>
        <w:spacing w:after="0"/>
      </w:pPr>
      <w:bookmarkStart w:id="58" w:name="z60"/>
      <w:r>
        <w:rPr>
          <w:color w:val="000000"/>
          <w:sz w:val="20"/>
        </w:rPr>
        <w:t xml:space="preserve">       49. Істен шыққан шамдар ауыстырылады. Жарамсыз, құрамында сынап бар шамдар білім алушылар мен </w:t>
      </w:r>
      <w:r>
        <w:rPr>
          <w:color w:val="000000"/>
          <w:sz w:val="20"/>
        </w:rPr>
        <w:t>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w:t>
      </w:r>
      <w:r>
        <w:rPr>
          <w:color w:val="000000"/>
          <w:sz w:val="20"/>
        </w:rPr>
        <w:t xml:space="preserve">уапты адамға жүктеледі. </w:t>
      </w:r>
    </w:p>
    <w:p w:rsidR="00BA488B" w:rsidRDefault="00E1573C">
      <w:pPr>
        <w:spacing w:after="0"/>
      </w:pPr>
      <w:bookmarkStart w:id="59" w:name="z61"/>
      <w:bookmarkEnd w:id="58"/>
      <w:r>
        <w:rPr>
          <w:color w:val="000000"/>
          <w:sz w:val="20"/>
        </w:rPr>
        <w:t>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w:t>
      </w:r>
      <w:r>
        <w:rPr>
          <w:color w:val="000000"/>
          <w:sz w:val="20"/>
        </w:rPr>
        <w:t>у шатырлары орнатылады.</w:t>
      </w:r>
    </w:p>
    <w:p w:rsidR="00BA488B" w:rsidRDefault="00E1573C">
      <w:pPr>
        <w:spacing w:after="0"/>
      </w:pPr>
      <w:bookmarkStart w:id="60" w:name="z62"/>
      <w:bookmarkEnd w:id="59"/>
      <w:r>
        <w:rPr>
          <w:color w:val="000000"/>
          <w:sz w:val="20"/>
        </w:rPr>
        <w:t>      51. Желдету және ауа баптау жүйелерін пайдалану кезінде нормалау құжаттарының талаптары сақталады.</w:t>
      </w:r>
    </w:p>
    <w:p w:rsidR="00BA488B" w:rsidRDefault="00E1573C">
      <w:pPr>
        <w:spacing w:after="0"/>
      </w:pPr>
      <w:bookmarkStart w:id="61" w:name="z63"/>
      <w:bookmarkEnd w:id="60"/>
      <w:r>
        <w:rPr>
          <w:color w:val="000000"/>
          <w:sz w:val="20"/>
        </w:rPr>
        <w:t xml:space="preserve">       52. Оқу үй-жайларын үзілістер кезінде, рекреациялық үй-жайларды сабақ уақытында желдетеді. Сабақ басталғанға дейін және </w:t>
      </w:r>
      <w:r>
        <w:rPr>
          <w:color w:val="000000"/>
          <w:sz w:val="20"/>
        </w:rPr>
        <w:t xml:space="preserve">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 </w:t>
      </w:r>
    </w:p>
    <w:p w:rsidR="00BA488B" w:rsidRDefault="00E1573C">
      <w:pPr>
        <w:spacing w:after="0"/>
      </w:pPr>
      <w:bookmarkStart w:id="62" w:name="z64"/>
      <w:bookmarkEnd w:id="61"/>
      <w:r>
        <w:rPr>
          <w:color w:val="000000"/>
          <w:sz w:val="20"/>
        </w:rPr>
        <w:t xml:space="preserve">       53. Станоктарда және </w:t>
      </w:r>
      <w:r>
        <w:rPr>
          <w:color w:val="000000"/>
          <w:sz w:val="20"/>
        </w:rPr>
        <w:t xml:space="preserve">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 </w:t>
      </w:r>
    </w:p>
    <w:p w:rsidR="00BA488B" w:rsidRDefault="00E1573C">
      <w:pPr>
        <w:spacing w:after="0"/>
      </w:pPr>
      <w:bookmarkStart w:id="63" w:name="z65"/>
      <w:bookmarkEnd w:id="62"/>
      <w:r>
        <w:rPr>
          <w:color w:val="000000"/>
          <w:sz w:val="20"/>
        </w:rPr>
        <w:t xml:space="preserve">       54. Объектілерде нормалау құжаттарына сәйк</w:t>
      </w:r>
      <w:r>
        <w:rPr>
          <w:color w:val="000000"/>
          <w:sz w:val="20"/>
        </w:rPr>
        <w:t xml:space="preserve">ес үй-жайлардың оңтайлы микроклиматтық жағдайлары (температура, ауа қозғалысының жылдамдығы және ауаның салыстырмалы ылғалдылығы) қамтамасыз етіледі. </w:t>
      </w:r>
    </w:p>
    <w:p w:rsidR="00BA488B" w:rsidRDefault="00E1573C">
      <w:pPr>
        <w:spacing w:after="0"/>
      </w:pPr>
      <w:bookmarkStart w:id="64" w:name="z66"/>
      <w:bookmarkEnd w:id="63"/>
      <w:r>
        <w:rPr>
          <w:color w:val="000000"/>
          <w:sz w:val="20"/>
        </w:rPr>
        <w:t>      55. Ауаның температурасын бақылау үшін білім беру ұйымдарының ойын, оқу және жатын үй-жайларында, б</w:t>
      </w:r>
      <w:r>
        <w:rPr>
          <w:color w:val="000000"/>
          <w:sz w:val="20"/>
        </w:rPr>
        <w:t>алаларды тәрбиелеу және олардың тұратын орындарында, сондай-ақ медициналық пункт үй-жайларында термометрлер орнатылады.</w:t>
      </w:r>
    </w:p>
    <w:p w:rsidR="00BA488B" w:rsidRDefault="00E1573C">
      <w:pPr>
        <w:spacing w:after="0"/>
      </w:pPr>
      <w:bookmarkStart w:id="65" w:name="z67"/>
      <w:bookmarkEnd w:id="64"/>
      <w:r>
        <w:rPr>
          <w:b/>
          <w:color w:val="000000"/>
        </w:rPr>
        <w:t xml:space="preserve"> 4-тарау. Объектілердің үй-жайларын жөндеуге және күтіп-ұстауға қойылатын санитариялық-эпидемиологиялық талаптар </w:t>
      </w:r>
    </w:p>
    <w:p w:rsidR="00BA488B" w:rsidRDefault="00E1573C">
      <w:pPr>
        <w:spacing w:after="0"/>
      </w:pPr>
      <w:bookmarkStart w:id="66" w:name="z68"/>
      <w:bookmarkEnd w:id="65"/>
      <w:r>
        <w:rPr>
          <w:color w:val="000000"/>
          <w:sz w:val="20"/>
        </w:rPr>
        <w:t xml:space="preserve">       56. Жыл сайын о</w:t>
      </w:r>
      <w:r>
        <w:rPr>
          <w:color w:val="000000"/>
          <w:sz w:val="20"/>
        </w:rPr>
        <w:t xml:space="preserve">бъектіде ағымдағы жөндеу жүргізіледі. </w:t>
      </w:r>
    </w:p>
    <w:p w:rsidR="00BA488B" w:rsidRDefault="00E1573C">
      <w:pPr>
        <w:spacing w:after="0"/>
      </w:pPr>
      <w:bookmarkStart w:id="67" w:name="z69"/>
      <w:bookmarkEnd w:id="66"/>
      <w:r>
        <w:rPr>
          <w:color w:val="000000"/>
          <w:sz w:val="20"/>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p w:rsidR="00BA488B" w:rsidRDefault="00E1573C">
      <w:pPr>
        <w:spacing w:after="0"/>
      </w:pPr>
      <w:bookmarkStart w:id="68" w:name="z70"/>
      <w:bookmarkEnd w:id="67"/>
      <w:r>
        <w:rPr>
          <w:color w:val="000000"/>
          <w:sz w:val="20"/>
        </w:rPr>
        <w:t>      58. Үй-жайларды әрлеу үшін олардың сапа</w:t>
      </w:r>
      <w:r>
        <w:rPr>
          <w:color w:val="000000"/>
          <w:sz w:val="20"/>
        </w:rPr>
        <w:t>сы мен қауіпсіздігін растайтын құжаттары бар құрылыс материалдары пайдаланылады.</w:t>
      </w:r>
    </w:p>
    <w:p w:rsidR="00BA488B" w:rsidRDefault="00E1573C">
      <w:pPr>
        <w:spacing w:after="0"/>
      </w:pPr>
      <w:bookmarkStart w:id="69" w:name="z71"/>
      <w:bookmarkEnd w:id="68"/>
      <w:r>
        <w:rPr>
          <w:color w:val="000000"/>
          <w:sz w:val="20"/>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rsidR="00BA488B" w:rsidRDefault="00E1573C">
      <w:pPr>
        <w:spacing w:after="0"/>
      </w:pPr>
      <w:bookmarkStart w:id="70" w:name="z72"/>
      <w:bookmarkEnd w:id="69"/>
      <w:r>
        <w:rPr>
          <w:color w:val="000000"/>
          <w:sz w:val="20"/>
        </w:rPr>
        <w:t>     </w:t>
      </w:r>
      <w:r>
        <w:rPr>
          <w:color w:val="000000"/>
          <w:sz w:val="20"/>
        </w:rPr>
        <w:t xml:space="preserve"> 60. Барлық үй жайлардың төбелері мен қабырғалары тегіс, саңылаусыз, жарықшағы жоқ, бүлінбеген, грибоктармен зақымдану белгілерінсіз болуы тиіс.</w:t>
      </w:r>
    </w:p>
    <w:p w:rsidR="00BA488B" w:rsidRDefault="00E1573C">
      <w:pPr>
        <w:spacing w:after="0"/>
      </w:pPr>
      <w:bookmarkStart w:id="71" w:name="z73"/>
      <w:bookmarkEnd w:id="70"/>
      <w:r>
        <w:rPr>
          <w:color w:val="000000"/>
          <w:sz w:val="20"/>
        </w:rPr>
        <w:t xml:space="preserve">      61. Қалыпты режимде пайдаланылатын үй-жайлардағы қабырғалардың, еденнің, жабдықтың беті ылғалды тәсілмен </w:t>
      </w:r>
      <w:r>
        <w:rPr>
          <w:color w:val="000000"/>
          <w:sz w:val="20"/>
        </w:rPr>
        <w:t>жинауға жол беретіндей тегіс, күңгірт болады.</w:t>
      </w:r>
    </w:p>
    <w:bookmarkEnd w:id="71"/>
    <w:p w:rsidR="00BA488B" w:rsidRDefault="00E1573C">
      <w:pPr>
        <w:spacing w:after="0"/>
      </w:pPr>
      <w:r>
        <w:rPr>
          <w:color w:val="000000"/>
          <w:sz w:val="20"/>
        </w:rPr>
        <w:t xml:space="preserve">       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w:t>
      </w:r>
      <w:r>
        <w:rPr>
          <w:color w:val="000000"/>
          <w:sz w:val="20"/>
        </w:rPr>
        <w:t xml:space="preserve">ктікте тақтаймен немесе жуу және дезинфекциялау </w:t>
      </w:r>
      <w:r>
        <w:rPr>
          <w:color w:val="000000"/>
          <w:sz w:val="20"/>
        </w:rPr>
        <w:lastRenderedPageBreak/>
        <w:t xml:space="preserve">құралдарын қолдана отырып, ылғалды тәсілмен жинауға жол беретін басқа да материалдармен қаптайды. </w:t>
      </w:r>
    </w:p>
    <w:p w:rsidR="00BA488B" w:rsidRDefault="00E1573C">
      <w:pPr>
        <w:spacing w:after="0"/>
      </w:pPr>
      <w:bookmarkStart w:id="72" w:name="z74"/>
      <w:r>
        <w:rPr>
          <w:color w:val="000000"/>
          <w:sz w:val="20"/>
        </w:rPr>
        <w:t xml:space="preserve">      62. Терезе әйнектері, электр шамдардың плафондары және сыртқа тартып желдету жүйесінің жалюзді торлары </w:t>
      </w:r>
      <w:r>
        <w:rPr>
          <w:color w:val="000000"/>
          <w:sz w:val="20"/>
        </w:rPr>
        <w:t>таза ұсталады. Білім алушылар мен тәрбиеленушілерді жарықтандыру арматурасын тазалауға және терезелерді жууға тартуға жол берілмейді.</w:t>
      </w:r>
    </w:p>
    <w:p w:rsidR="00BA488B" w:rsidRDefault="00E1573C">
      <w:pPr>
        <w:spacing w:after="0"/>
      </w:pPr>
      <w:bookmarkStart w:id="73" w:name="z75"/>
      <w:bookmarkEnd w:id="72"/>
      <w:r>
        <w:rPr>
          <w:color w:val="000000"/>
          <w:sz w:val="20"/>
        </w:rPr>
        <w:t>      63. Желдету үшін ашылатын терезелерге, форточкаларға, фрамугаларға москит торлары орнатылады.</w:t>
      </w:r>
    </w:p>
    <w:p w:rsidR="00BA488B" w:rsidRDefault="00E1573C">
      <w:pPr>
        <w:spacing w:after="0"/>
      </w:pPr>
      <w:bookmarkStart w:id="74" w:name="z76"/>
      <w:bookmarkEnd w:id="73"/>
      <w:r>
        <w:rPr>
          <w:color w:val="000000"/>
          <w:sz w:val="20"/>
        </w:rPr>
        <w:t xml:space="preserve">       64. Объектілерд</w:t>
      </w:r>
      <w:r>
        <w:rPr>
          <w:color w:val="000000"/>
          <w:sz w:val="20"/>
        </w:rPr>
        <w:t xml:space="preserve">ің аумағы, ашық ауадағы дене шынықтыру және спорт алаңдары таза ұсталады, бөгде заттардан бос болуы тиіс. </w:t>
      </w:r>
    </w:p>
    <w:p w:rsidR="00BA488B" w:rsidRDefault="00E1573C">
      <w:pPr>
        <w:spacing w:after="0"/>
      </w:pPr>
      <w:bookmarkStart w:id="75" w:name="z77"/>
      <w:bookmarkEnd w:id="74"/>
      <w:r>
        <w:rPr>
          <w:color w:val="000000"/>
          <w:sz w:val="20"/>
        </w:rPr>
        <w:t xml:space="preserve">       65. Барлық үй-жайлар таза ұсталады. Ас блогын және дәретханаларды күн сайын дезинфекциялау құралдарын пайдалана отырып жинайды. Дәретханаларда</w:t>
      </w:r>
      <w:r>
        <w:rPr>
          <w:color w:val="000000"/>
          <w:sz w:val="20"/>
        </w:rPr>
        <w:t xml:space="preserve"> еден, есік тұтқалары, кранның құлақтары, раковиналар және унитаздар күн сайын дезинфекциялауға жатады. </w:t>
      </w:r>
    </w:p>
    <w:bookmarkEnd w:id="75"/>
    <w:p w:rsidR="00BA488B" w:rsidRDefault="00E1573C">
      <w:pPr>
        <w:spacing w:after="0"/>
      </w:pPr>
      <w:r>
        <w:rPr>
          <w:color w:val="000000"/>
          <w:sz w:val="20"/>
        </w:rPr>
        <w:t xml:space="preserve">      Үй жайларды ылғалды жинауды ұйымның техникалық персоналы жүргізеді. Білім алушылар мен тәрбиеленушілерді санитариялық тораптарды жинауға тартуға </w:t>
      </w:r>
      <w:r>
        <w:rPr>
          <w:color w:val="000000"/>
          <w:sz w:val="20"/>
        </w:rPr>
        <w:t>жол берілмейді.</w:t>
      </w:r>
    </w:p>
    <w:p w:rsidR="00BA488B" w:rsidRDefault="00E1573C">
      <w:pPr>
        <w:spacing w:after="0"/>
      </w:pPr>
      <w:bookmarkStart w:id="76" w:name="z78"/>
      <w:r>
        <w:rPr>
          <w:color w:val="000000"/>
          <w:sz w:val="20"/>
        </w:rPr>
        <w:t xml:space="preserve">       66. Жинау жүргізу үшін нормалау құжаттарына сәйкес қолдануға рұқсат етілген жуу, дезинфекциялау құралдары пайдаланылады. </w:t>
      </w:r>
    </w:p>
    <w:bookmarkEnd w:id="76"/>
    <w:p w:rsidR="00BA488B" w:rsidRDefault="00E1573C">
      <w:pPr>
        <w:spacing w:after="0"/>
      </w:pPr>
      <w:r>
        <w:rPr>
          <w:color w:val="000000"/>
          <w:sz w:val="20"/>
        </w:rPr>
        <w:t>      Дезинфекциялау ерітінділерін өндірушінің нұсқаулығына сәйкес ерітіндінің дайындалған күнін көрсете отырып</w:t>
      </w:r>
      <w:r>
        <w:rPr>
          <w:color w:val="000000"/>
          <w:sz w:val="20"/>
        </w:rPr>
        <w:t>,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p w:rsidR="00BA488B" w:rsidRDefault="00E1573C">
      <w:pPr>
        <w:spacing w:after="0"/>
      </w:pPr>
      <w:bookmarkStart w:id="77" w:name="z79"/>
      <w:r>
        <w:rPr>
          <w:color w:val="000000"/>
          <w:sz w:val="20"/>
        </w:rPr>
        <w:t>      67. Жинау мүкәммалы (легендер, шелектер, щеткалар, шүберектер) таңбала</w:t>
      </w:r>
      <w:r>
        <w:rPr>
          <w:color w:val="000000"/>
          <w:sz w:val="20"/>
        </w:rPr>
        <w:t>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r>
        <w:rPr>
          <w:color w:val="000000"/>
          <w:sz w:val="20"/>
        </w:rPr>
        <w:t>.</w:t>
      </w:r>
    </w:p>
    <w:bookmarkEnd w:id="77"/>
    <w:p w:rsidR="00BA488B" w:rsidRDefault="00E1573C">
      <w:pPr>
        <w:spacing w:after="0"/>
      </w:pPr>
      <w:r>
        <w:rPr>
          <w:color w:val="000000"/>
          <w:sz w:val="20"/>
        </w:rPr>
        <w:t xml:space="preserve">       Барлық ұйымдардың санитариялық тораптары үшін жинау мүкәммалының белгілік таңбасы болады. </w:t>
      </w:r>
    </w:p>
    <w:p w:rsidR="00BA488B" w:rsidRDefault="00E1573C">
      <w:pPr>
        <w:spacing w:after="0"/>
      </w:pPr>
      <w:bookmarkStart w:id="78" w:name="z80"/>
      <w:r>
        <w:rPr>
          <w:color w:val="000000"/>
          <w:sz w:val="20"/>
        </w:rPr>
        <w:t>      68. Объектілерде дератизациялау және дезинсекциялау бойынша іс-шаралар жүргізіледі. Жәндіктердің, кенелердің және басқа да буынаяқтылар мен кеміргіште</w:t>
      </w:r>
      <w:r>
        <w:rPr>
          <w:color w:val="000000"/>
          <w:sz w:val="20"/>
        </w:rPr>
        <w:t>рдің болуына жол берілмейді.</w:t>
      </w:r>
    </w:p>
    <w:p w:rsidR="00BA488B" w:rsidRDefault="00E1573C">
      <w:pPr>
        <w:spacing w:after="0"/>
      </w:pPr>
      <w:bookmarkStart w:id="79" w:name="z81"/>
      <w:bookmarkEnd w:id="78"/>
      <w:r>
        <w:rPr>
          <w:color w:val="000000"/>
          <w:sz w:val="20"/>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w:t>
      </w:r>
      <w:r>
        <w:rPr>
          <w:color w:val="000000"/>
          <w:sz w:val="20"/>
        </w:rPr>
        <w:t xml:space="preserve">ерлер) тазаланады, жуылады және дезинфекцияланады. </w:t>
      </w:r>
    </w:p>
    <w:bookmarkEnd w:id="79"/>
    <w:p w:rsidR="00BA488B" w:rsidRDefault="00E1573C">
      <w:pPr>
        <w:spacing w:after="0"/>
      </w:pPr>
      <w:r>
        <w:rPr>
          <w:color w:val="000000"/>
          <w:sz w:val="20"/>
        </w:rPr>
        <w:t>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p w:rsidR="00BA488B" w:rsidRDefault="00E1573C">
      <w:pPr>
        <w:spacing w:after="0"/>
      </w:pPr>
      <w:bookmarkStart w:id="80" w:name="z82"/>
      <w:r>
        <w:rPr>
          <w:b/>
          <w:color w:val="000000"/>
        </w:rPr>
        <w:t xml:space="preserve"> 5-тарау. Оқыту және өндірістік практика жағдайларына қойылатын санитариялық-эпидемиологиялық талаптар</w:t>
      </w:r>
    </w:p>
    <w:p w:rsidR="00BA488B" w:rsidRDefault="00E1573C">
      <w:pPr>
        <w:spacing w:after="0"/>
      </w:pPr>
      <w:bookmarkStart w:id="81" w:name="z83"/>
      <w:bookmarkEnd w:id="80"/>
      <w:r>
        <w:rPr>
          <w:color w:val="000000"/>
          <w:sz w:val="20"/>
        </w:rPr>
        <w:t xml:space="preserve">       70. Жалпы білім беру және арнайы білім беру ұйымдарының топтарын (сыныптарын) толықтыру осы Санитариялық қағидаларға 2-қосымшаға сәйкес қабылданад</w:t>
      </w:r>
      <w:r>
        <w:rPr>
          <w:color w:val="000000"/>
          <w:sz w:val="20"/>
        </w:rPr>
        <w:t xml:space="preserve">ы. </w:t>
      </w:r>
    </w:p>
    <w:p w:rsidR="00BA488B" w:rsidRDefault="00E1573C">
      <w:pPr>
        <w:spacing w:after="0"/>
      </w:pPr>
      <w:bookmarkStart w:id="82" w:name="z84"/>
      <w:bookmarkEnd w:id="81"/>
      <w:r>
        <w:rPr>
          <w:color w:val="000000"/>
          <w:sz w:val="20"/>
        </w:rPr>
        <w:t>      71. Жалпы білім беру ұйымдарында сабақтың ұзақтығы 40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40 минуттан жо</w:t>
      </w:r>
      <w:r>
        <w:rPr>
          <w:color w:val="000000"/>
          <w:sz w:val="20"/>
        </w:rPr>
        <w:t>спарланады. Сабақтарда дене шынықтыру минуттарын және көзге арналған жаттығулар өткізіледі.</w:t>
      </w:r>
    </w:p>
    <w:bookmarkEnd w:id="82"/>
    <w:p w:rsidR="00BA488B" w:rsidRDefault="00E1573C">
      <w:pPr>
        <w:spacing w:after="0"/>
      </w:pPr>
      <w:r>
        <w:rPr>
          <w:color w:val="000000"/>
          <w:sz w:val="20"/>
        </w:rPr>
        <w:t>      Бірінші сынып оқушылары үшін бір жыл ішінде қосымша бір апталық демалыстар болуы тиіс.</w:t>
      </w:r>
    </w:p>
    <w:p w:rsidR="00BA488B" w:rsidRDefault="00E1573C">
      <w:pPr>
        <w:spacing w:after="0"/>
      </w:pPr>
      <w:bookmarkStart w:id="83" w:name="z85"/>
      <w:r>
        <w:rPr>
          <w:color w:val="000000"/>
          <w:sz w:val="20"/>
        </w:rPr>
        <w:t xml:space="preserve">       72. Жалпы білім беру ұйымдарындағы апталық оқу жүктемесі осы Сан</w:t>
      </w:r>
      <w:r>
        <w:rPr>
          <w:color w:val="000000"/>
          <w:sz w:val="20"/>
        </w:rPr>
        <w:t>итариялық қағидаларға 3-қосымшада көрсетілген нормалардан аспауы тиіс.</w:t>
      </w:r>
    </w:p>
    <w:bookmarkEnd w:id="83"/>
    <w:p w:rsidR="00BA488B" w:rsidRDefault="00E1573C">
      <w:pPr>
        <w:spacing w:after="0"/>
      </w:pPr>
      <w:r>
        <w:rPr>
          <w:color w:val="000000"/>
          <w:sz w:val="20"/>
        </w:rPr>
        <w:t>      Кестедегі сабақтар саны ата-аналар комитетімен келісіледі.</w:t>
      </w:r>
    </w:p>
    <w:p w:rsidR="00BA488B" w:rsidRDefault="00E1573C">
      <w:pPr>
        <w:spacing w:after="0"/>
      </w:pPr>
      <w:bookmarkStart w:id="84" w:name="z86"/>
      <w:r>
        <w:rPr>
          <w:color w:val="000000"/>
          <w:sz w:val="20"/>
        </w:rPr>
        <w:t>      73. Бастауыш мектепте қосарланған сабақтарды өткізуге жол берілмейді.</w:t>
      </w:r>
    </w:p>
    <w:bookmarkEnd w:id="84"/>
    <w:p w:rsidR="00BA488B" w:rsidRDefault="00E1573C">
      <w:pPr>
        <w:spacing w:after="0"/>
      </w:pPr>
      <w:r>
        <w:rPr>
          <w:color w:val="000000"/>
          <w:sz w:val="20"/>
        </w:rPr>
        <w:lastRenderedPageBreak/>
        <w:t xml:space="preserve">       Сабақ кестесін жасаған кезде бір күн </w:t>
      </w:r>
      <w:r>
        <w:rPr>
          <w:color w:val="000000"/>
          <w:sz w:val="20"/>
        </w:rPr>
        <w:t>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BA488B" w:rsidRDefault="00E1573C">
      <w:pPr>
        <w:spacing w:after="0"/>
      </w:pPr>
      <w:bookmarkStart w:id="85" w:name="z87"/>
      <w:r>
        <w:rPr>
          <w:color w:val="000000"/>
          <w:sz w:val="20"/>
        </w:rPr>
        <w:t>      74. Мектептің сабақ кестесі міндетті және факультативтік</w:t>
      </w:r>
      <w:r>
        <w:rPr>
          <w:color w:val="000000"/>
          <w:sz w:val="20"/>
        </w:rPr>
        <w:t xml:space="preserve"> сабақтар үшін жеке жасалады. Факультативтік сабақтар міндетті сабақтардың барынша аз саны бар күндері жоспарланады.</w:t>
      </w:r>
    </w:p>
    <w:p w:rsidR="00BA488B" w:rsidRDefault="00E1573C">
      <w:pPr>
        <w:spacing w:after="0"/>
      </w:pPr>
      <w:bookmarkStart w:id="86" w:name="z88"/>
      <w:bookmarkEnd w:id="85"/>
      <w:r>
        <w:rPr>
          <w:color w:val="000000"/>
          <w:sz w:val="20"/>
        </w:rPr>
        <w:t>      75. Жалпы білім беру ұйымдарының барлық түрінде оқушылар үшін сабақтар арасындағы үзілістің ұзақтығы кемінде 5 минут, үлкен үзіліс (2</w:t>
      </w:r>
      <w:r>
        <w:rPr>
          <w:color w:val="000000"/>
          <w:sz w:val="20"/>
        </w:rPr>
        <w:t>-ші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6"/>
    <w:p w:rsidR="00BA488B" w:rsidRDefault="00E1573C">
      <w:pPr>
        <w:spacing w:after="0"/>
      </w:pPr>
      <w:r>
        <w:rPr>
          <w:color w:val="000000"/>
          <w:sz w:val="20"/>
        </w:rPr>
        <w:t>      Үзілістерді таза ауаны барынша көп пайдаланып, қозғалыс ойындарымен өткізеді.</w:t>
      </w:r>
    </w:p>
    <w:p w:rsidR="00BA488B" w:rsidRDefault="00E1573C">
      <w:pPr>
        <w:spacing w:after="0"/>
      </w:pPr>
      <w:r>
        <w:rPr>
          <w:color w:val="000000"/>
          <w:sz w:val="20"/>
        </w:rPr>
        <w:t>  </w:t>
      </w:r>
      <w:r>
        <w:rPr>
          <w:color w:val="000000"/>
          <w:sz w:val="20"/>
        </w:rPr>
        <w:t>    Ауысымдар арасында ылғалды жинау және желдету үшін ұзақтығы кемінде 40 минут үзіліс көзделеді.</w:t>
      </w:r>
    </w:p>
    <w:p w:rsidR="00BA488B" w:rsidRDefault="00E1573C">
      <w:pPr>
        <w:spacing w:after="0"/>
      </w:pPr>
      <w:bookmarkStart w:id="87" w:name="z89"/>
      <w:r>
        <w:rPr>
          <w:color w:val="000000"/>
          <w:sz w:val="20"/>
        </w:rPr>
        <w:t xml:space="preserve">       76. Мектеп алды сыныптардағы сабақтардың барынша рұқсат етілген саны – ұзақтығы 25-30 минуттан төрт сабақтан аспайды. Сабақтар арасындағы үзілістер ке</w:t>
      </w:r>
      <w:r>
        <w:rPr>
          <w:color w:val="000000"/>
          <w:sz w:val="20"/>
        </w:rPr>
        <w:t xml:space="preserve">мінде 10 минут болуы тиіс. </w:t>
      </w:r>
    </w:p>
    <w:p w:rsidR="00BA488B" w:rsidRDefault="00E1573C">
      <w:pPr>
        <w:spacing w:after="0"/>
      </w:pPr>
      <w:bookmarkStart w:id="88" w:name="z90"/>
      <w:bookmarkEnd w:id="87"/>
      <w:r>
        <w:rPr>
          <w:color w:val="000000"/>
          <w:sz w:val="20"/>
        </w:rPr>
        <w:t xml:space="preserve">       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w:t>
      </w:r>
      <w:r>
        <w:rPr>
          <w:color w:val="000000"/>
          <w:sz w:val="20"/>
        </w:rPr>
        <w:t xml:space="preserve">мыздағы № 1080 қаулысымен бекітілген Білім берудің тиісті деңгейлерінің мемлекеттік жалпыға міндетті білім беру стандарттарымен белгіленеді. </w:t>
      </w:r>
    </w:p>
    <w:p w:rsidR="00BA488B" w:rsidRDefault="00E1573C">
      <w:pPr>
        <w:spacing w:after="0"/>
      </w:pPr>
      <w:bookmarkStart w:id="89" w:name="z91"/>
      <w:bookmarkEnd w:id="88"/>
      <w:r>
        <w:rPr>
          <w:color w:val="000000"/>
          <w:sz w:val="20"/>
        </w:rPr>
        <w:t>      78. Жазғы демалыс кезінде жалпы білім беру ұйымдары жанында дене шынықтыру-сауықтыру, оқу-тәрбие қызметін жә</w:t>
      </w:r>
      <w:r>
        <w:rPr>
          <w:color w:val="000000"/>
          <w:sz w:val="20"/>
        </w:rPr>
        <w:t>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w:t>
      </w:r>
      <w:r>
        <w:rPr>
          <w:color w:val="000000"/>
          <w:sz w:val="20"/>
        </w:rPr>
        <w:t xml:space="preserve">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w:t>
      </w:r>
      <w:r>
        <w:rPr>
          <w:color w:val="000000"/>
          <w:sz w:val="20"/>
        </w:rPr>
        <w:t>сы, көрпенің тысы) және кемінде екі орамал (аяққа және қолға арналған) көзделеді.</w:t>
      </w:r>
    </w:p>
    <w:p w:rsidR="00BA488B" w:rsidRDefault="00E1573C">
      <w:pPr>
        <w:spacing w:after="0"/>
      </w:pPr>
      <w:bookmarkStart w:id="90" w:name="z92"/>
      <w:bookmarkEnd w:id="89"/>
      <w:r>
        <w:rPr>
          <w:color w:val="000000"/>
          <w:sz w:val="20"/>
        </w:rPr>
        <w:t>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p w:rsidR="00BA488B" w:rsidRDefault="00E1573C">
      <w:pPr>
        <w:spacing w:after="0"/>
      </w:pPr>
      <w:bookmarkStart w:id="91" w:name="z93"/>
      <w:bookmarkEnd w:id="90"/>
      <w:r>
        <w:rPr>
          <w:color w:val="000000"/>
          <w:sz w:val="20"/>
        </w:rPr>
        <w:t>     </w:t>
      </w:r>
      <w:r>
        <w:rPr>
          <w:color w:val="000000"/>
          <w:sz w:val="20"/>
        </w:rPr>
        <w:t xml:space="preserve">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p w:rsidR="00BA488B" w:rsidRDefault="00E1573C">
      <w:pPr>
        <w:spacing w:after="0"/>
      </w:pPr>
      <w:bookmarkStart w:id="92" w:name="z94"/>
      <w:bookmarkEnd w:id="91"/>
      <w:r>
        <w:rPr>
          <w:color w:val="000000"/>
          <w:sz w:val="20"/>
        </w:rPr>
        <w:t xml:space="preserve">       81. Оқу жиhазын іріктеп алуды білім алушылардың бойына сә</w:t>
      </w:r>
      <w:r>
        <w:rPr>
          <w:color w:val="000000"/>
          <w:sz w:val="20"/>
        </w:rPr>
        <w:t xml:space="preserve">йкес жүргізеді. Оқу жиһазының өлшемдері осы Санитариялық қағидаларға 5-қосымшада көрсетілген. </w:t>
      </w:r>
    </w:p>
    <w:p w:rsidR="00BA488B" w:rsidRDefault="00E1573C">
      <w:pPr>
        <w:spacing w:after="0"/>
      </w:pPr>
      <w:bookmarkStart w:id="93" w:name="z95"/>
      <w:bookmarkEnd w:id="92"/>
      <w:r>
        <w:rPr>
          <w:color w:val="000000"/>
          <w:sz w:val="20"/>
        </w:rPr>
        <w:t xml:space="preserve">       82. Объектілерде оқу кабинеттері, зертханалар жұмыс үстелдерімен, арқалығы бар орындықтармен жабдықталады. </w:t>
      </w:r>
    </w:p>
    <w:bookmarkEnd w:id="93"/>
    <w:p w:rsidR="00BA488B" w:rsidRDefault="00E1573C">
      <w:pPr>
        <w:spacing w:after="0"/>
      </w:pPr>
      <w:r>
        <w:rPr>
          <w:color w:val="000000"/>
          <w:sz w:val="20"/>
        </w:rPr>
        <w:t>      Мынадай білім алушылар мен тәрбиеленушіл</w:t>
      </w:r>
      <w:r>
        <w:rPr>
          <w:color w:val="000000"/>
          <w:sz w:val="20"/>
        </w:rPr>
        <w:t>ер:</w:t>
      </w:r>
    </w:p>
    <w:p w:rsidR="00BA488B" w:rsidRDefault="00E1573C">
      <w:pPr>
        <w:spacing w:after="0"/>
      </w:pPr>
      <w:r>
        <w:rPr>
          <w:color w:val="000000"/>
          <w:sz w:val="20"/>
        </w:rPr>
        <w:t>      есту, көру қабілеті бұзылған білім алушылар мен тәрбиеленушілер тақтаға жақын, алдыңғы қатардағы үстелдерге;</w:t>
      </w:r>
    </w:p>
    <w:p w:rsidR="00BA488B" w:rsidRDefault="00E1573C">
      <w:pPr>
        <w:spacing w:after="0"/>
      </w:pPr>
      <w:r>
        <w:rPr>
          <w:color w:val="000000"/>
          <w:sz w:val="20"/>
        </w:rPr>
        <w:t xml:space="preserve">       жиі суық тиіп ауыратын білім алушылар мен тәрбиеленушілер сыртқы қабырғадан алыс отырғызылады. </w:t>
      </w:r>
    </w:p>
    <w:p w:rsidR="00BA488B" w:rsidRDefault="00E1573C">
      <w:pPr>
        <w:spacing w:after="0"/>
      </w:pPr>
      <w:bookmarkStart w:id="94" w:name="z96"/>
      <w:r>
        <w:rPr>
          <w:color w:val="000000"/>
          <w:sz w:val="20"/>
        </w:rPr>
        <w:t>      83. Оқу үй-жайларындағы жиһа</w:t>
      </w:r>
      <w:r>
        <w:rPr>
          <w:color w:val="000000"/>
          <w:sz w:val="20"/>
        </w:rPr>
        <w:t>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p w:rsidR="00BA488B" w:rsidRDefault="00E1573C">
      <w:pPr>
        <w:spacing w:after="0"/>
      </w:pPr>
      <w:bookmarkStart w:id="95" w:name="z97"/>
      <w:bookmarkEnd w:id="94"/>
      <w:r>
        <w:rPr>
          <w:color w:val="000000"/>
          <w:sz w:val="20"/>
        </w:rPr>
        <w:t xml:space="preserve">       84. Физикалық және химиялық реагенттерді пайдалана отырып, зерт</w:t>
      </w:r>
      <w:r>
        <w:rPr>
          <w:color w:val="000000"/>
          <w:sz w:val="20"/>
        </w:rPr>
        <w:t xml:space="preserve">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 </w:t>
      </w:r>
    </w:p>
    <w:bookmarkEnd w:id="95"/>
    <w:p w:rsidR="00BA488B" w:rsidRDefault="00E1573C">
      <w:pPr>
        <w:spacing w:after="0"/>
      </w:pPr>
      <w:r>
        <w:rPr>
          <w:color w:val="000000"/>
          <w:sz w:val="20"/>
        </w:rPr>
        <w:lastRenderedPageBreak/>
        <w:t>      Химия кабинеті</w:t>
      </w:r>
      <w:r>
        <w:rPr>
          <w:color w:val="000000"/>
          <w:sz w:val="20"/>
        </w:rPr>
        <w:t>нде сыртқа тарту шкафы жабдықталады.</w:t>
      </w:r>
    </w:p>
    <w:p w:rsidR="00BA488B" w:rsidRDefault="00E1573C">
      <w:pPr>
        <w:spacing w:after="0"/>
      </w:pPr>
      <w:bookmarkStart w:id="96" w:name="z98"/>
      <w:r>
        <w:rPr>
          <w:color w:val="000000"/>
          <w:sz w:val="20"/>
        </w:rPr>
        <w:t xml:space="preserve">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 </w:t>
      </w:r>
    </w:p>
    <w:p w:rsidR="00BA488B" w:rsidRDefault="00E1573C">
      <w:pPr>
        <w:spacing w:after="0"/>
      </w:pPr>
      <w:bookmarkStart w:id="97" w:name="z99"/>
      <w:bookmarkEnd w:id="96"/>
      <w:r>
        <w:rPr>
          <w:color w:val="000000"/>
          <w:sz w:val="20"/>
        </w:rPr>
        <w:t xml:space="preserve">       86. Оқу шеберханаларында мамандандырылған</w:t>
      </w:r>
      <w:r>
        <w:rPr>
          <w:color w:val="000000"/>
          <w:sz w:val="20"/>
        </w:rPr>
        <w:t xml:space="preserve"> верстактарда және үстелдерде жұмыс істеу кезінде өздерінің мақсатына сәйкес арқалығы жоқ көтеріліп-бұрылатын отырғыштар қолданылады. </w:t>
      </w:r>
    </w:p>
    <w:p w:rsidR="00BA488B" w:rsidRDefault="00E1573C">
      <w:pPr>
        <w:spacing w:after="0"/>
      </w:pPr>
      <w:bookmarkStart w:id="98" w:name="z100"/>
      <w:bookmarkEnd w:id="97"/>
      <w:r>
        <w:rPr>
          <w:color w:val="000000"/>
          <w:sz w:val="20"/>
        </w:rPr>
        <w:t>      87. Шеберханалар шуы аз жабдықпен жарақталады, шу мен діріл деңгейлері нормалау құжаттарының талаптарына сәйкес кел</w:t>
      </w:r>
      <w:r>
        <w:rPr>
          <w:color w:val="000000"/>
          <w:sz w:val="20"/>
        </w:rPr>
        <w:t>еді.</w:t>
      </w:r>
    </w:p>
    <w:p w:rsidR="00BA488B" w:rsidRDefault="00E1573C">
      <w:pPr>
        <w:spacing w:after="0"/>
      </w:pPr>
      <w:bookmarkStart w:id="99" w:name="z101"/>
      <w:bookmarkEnd w:id="98"/>
      <w:r>
        <w:rPr>
          <w:color w:val="000000"/>
          <w:sz w:val="20"/>
        </w:rPr>
        <w:t>      88. Спорт залдарының жанындағы киім шешетін орындар киімге арналған шкафтармен немесе ілгіштермен және орындықтармен жабдықталады.</w:t>
      </w:r>
    </w:p>
    <w:p w:rsidR="00BA488B" w:rsidRDefault="00E1573C">
      <w:pPr>
        <w:spacing w:after="0"/>
      </w:pPr>
      <w:bookmarkStart w:id="100" w:name="z102"/>
      <w:bookmarkEnd w:id="99"/>
      <w:r>
        <w:rPr>
          <w:color w:val="000000"/>
          <w:sz w:val="20"/>
        </w:rPr>
        <w:t xml:space="preserve"> </w:t>
      </w:r>
      <w:r>
        <w:rPr>
          <w:color w:val="000000"/>
          <w:sz w:val="20"/>
        </w:rPr>
        <w:t xml:space="preserve">      89. Спорттық төсеніштер мен снарядтардың жабыны (қаптамасы) ылғалды тәсілмен өңдеуге және дезинфекциялауға жол беретіндей бүтін болады. </w:t>
      </w:r>
    </w:p>
    <w:p w:rsidR="00BA488B" w:rsidRDefault="00E1573C">
      <w:pPr>
        <w:spacing w:after="0"/>
      </w:pPr>
      <w:bookmarkStart w:id="101" w:name="z103"/>
      <w:bookmarkEnd w:id="100"/>
      <w:r>
        <w:rPr>
          <w:color w:val="000000"/>
          <w:sz w:val="20"/>
        </w:rPr>
        <w:t>      90. Секіруге арналған шұңқырларды үгінділер қосылған таза құммен (тас, бұтақтар, жапырақтары жоқ) толтырады</w:t>
      </w:r>
      <w:r>
        <w:rPr>
          <w:color w:val="000000"/>
          <w:sz w:val="20"/>
        </w:rPr>
        <w:t>,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1"/>
    <w:p w:rsidR="00BA488B" w:rsidRDefault="00E1573C">
      <w:pPr>
        <w:spacing w:after="0"/>
      </w:pPr>
      <w:r>
        <w:rPr>
          <w:color w:val="000000"/>
          <w:sz w:val="20"/>
        </w:rPr>
        <w:t xml:space="preserve">       Жүгіру жолдарының бетінің қатты, жақсы құрғатылатын жабыны болуы, нығыз, шаңданбайтын</w:t>
      </w:r>
      <w:r>
        <w:rPr>
          <w:color w:val="000000"/>
          <w:sz w:val="20"/>
        </w:rPr>
        <w:t xml:space="preserve">, атмосфералық жауын-шашынға төзімді жоғарғы қабаты болуы тиіс. </w:t>
      </w:r>
    </w:p>
    <w:p w:rsidR="00BA488B" w:rsidRDefault="00E1573C">
      <w:pPr>
        <w:spacing w:after="0"/>
      </w:pPr>
      <w:bookmarkStart w:id="102" w:name="z104"/>
      <w:r>
        <w:rPr>
          <w:color w:val="000000"/>
          <w:sz w:val="20"/>
        </w:rPr>
        <w:t>      91. Орталықтандырылған сумен жабдықтау жүйесі болмаған жағдайда су құятын қолжуғыштарды орнатуға жол беріледі.</w:t>
      </w:r>
    </w:p>
    <w:p w:rsidR="00BA488B" w:rsidRDefault="00E1573C">
      <w:pPr>
        <w:spacing w:after="0"/>
      </w:pPr>
      <w:bookmarkStart w:id="103" w:name="z105"/>
      <w:bookmarkEnd w:id="102"/>
      <w:r>
        <w:rPr>
          <w:color w:val="000000"/>
          <w:sz w:val="20"/>
        </w:rPr>
        <w:t xml:space="preserve">      92. Объектілердің санитариялық тораптарында унитаздар, қол жуатын </w:t>
      </w:r>
      <w:r>
        <w:rPr>
          <w:color w:val="000000"/>
          <w:sz w:val="20"/>
        </w:rPr>
        <w:t>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w:t>
      </w:r>
      <w:r>
        <w:rPr>
          <w:color w:val="000000"/>
          <w:sz w:val="20"/>
        </w:rPr>
        <w:t>ларға арналған унитаздар орнатылады.</w:t>
      </w:r>
    </w:p>
    <w:bookmarkEnd w:id="103"/>
    <w:p w:rsidR="00BA488B" w:rsidRDefault="00E1573C">
      <w:pPr>
        <w:spacing w:after="0"/>
      </w:pPr>
      <w:r>
        <w:rPr>
          <w:color w:val="000000"/>
          <w:sz w:val="20"/>
        </w:rPr>
        <w:t xml:space="preserve">       Объектілердің оқу және тұрғын корпустарындағы санитариялық аспаптарға қажеттілік осы Санитариялық қағидаларларға 6-қосымшаға сәйкес көзделеді. </w:t>
      </w:r>
    </w:p>
    <w:p w:rsidR="00BA488B" w:rsidRDefault="00E1573C">
      <w:pPr>
        <w:spacing w:after="0"/>
      </w:pPr>
      <w:r>
        <w:rPr>
          <w:color w:val="000000"/>
          <w:sz w:val="20"/>
        </w:rPr>
        <w:t>      Жүріп-тұруы шектеулі топтар үшін санитариялық құралдардың орна</w:t>
      </w:r>
      <w:r>
        <w:rPr>
          <w:color w:val="000000"/>
          <w:sz w:val="20"/>
        </w:rPr>
        <w:t>тылуы және оларға қажеттілік сәулет, қала құрылысы және құрылыс саласындағы мемлекеттік нормативтердің талаптарына сәйкес нормаланады.</w:t>
      </w:r>
    </w:p>
    <w:p w:rsidR="00BA488B" w:rsidRDefault="00E1573C">
      <w:pPr>
        <w:spacing w:after="0"/>
      </w:pPr>
      <w:bookmarkStart w:id="104" w:name="z106"/>
      <w:r>
        <w:rPr>
          <w:color w:val="000000"/>
          <w:sz w:val="20"/>
        </w:rPr>
        <w:t>      93. Білім алушылар мен тәрбиеленушілер үшін сатып алынған өнімдердің (ойыншықтар, аяқ киім, киім, ыдыс, жеке гигиен</w:t>
      </w:r>
      <w:r>
        <w:rPr>
          <w:color w:val="000000"/>
          <w:sz w:val="20"/>
        </w:rPr>
        <w:t>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BA488B" w:rsidRDefault="00E1573C">
      <w:pPr>
        <w:spacing w:after="0"/>
      </w:pPr>
      <w:bookmarkStart w:id="105" w:name="z107"/>
      <w:bookmarkEnd w:id="104"/>
      <w:r>
        <w:rPr>
          <w:b/>
          <w:color w:val="000000"/>
        </w:rPr>
        <w:t xml:space="preserve"> 6-тарау. Объектілерде тұру жағдайларына қойылатын санитариялық-эпидемиологиялық талаптар </w:t>
      </w:r>
    </w:p>
    <w:p w:rsidR="00BA488B" w:rsidRDefault="00E1573C">
      <w:pPr>
        <w:spacing w:after="0"/>
      </w:pPr>
      <w:bookmarkStart w:id="106" w:name="z108"/>
      <w:bookmarkEnd w:id="105"/>
      <w:r>
        <w:rPr>
          <w:color w:val="000000"/>
          <w:sz w:val="20"/>
        </w:rPr>
        <w:t xml:space="preserve"> </w:t>
      </w:r>
      <w:r>
        <w:rPr>
          <w:color w:val="000000"/>
          <w:sz w:val="20"/>
        </w:rPr>
        <w:t xml:space="preserve">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 </w:t>
      </w:r>
    </w:p>
    <w:bookmarkEnd w:id="106"/>
    <w:p w:rsidR="00BA488B" w:rsidRDefault="00E1573C">
      <w:pPr>
        <w:spacing w:after="0"/>
      </w:pPr>
      <w:r>
        <w:rPr>
          <w:color w:val="000000"/>
          <w:sz w:val="20"/>
        </w:rPr>
        <w:t>      Жатын үй-жалардағы ауданы 1 орынғ</w:t>
      </w:r>
      <w:r>
        <w:rPr>
          <w:color w:val="000000"/>
          <w:sz w:val="20"/>
        </w:rPr>
        <w:t>а кемінде 4 м</w:t>
      </w:r>
      <w:r>
        <w:rPr>
          <w:color w:val="000000"/>
          <w:vertAlign w:val="superscript"/>
        </w:rPr>
        <w:t>2</w:t>
      </w:r>
      <w:r>
        <w:rPr>
          <w:color w:val="000000"/>
          <w:sz w:val="20"/>
        </w:rPr>
        <w:t>, полиемиелит және енжар параличтен зардап шеккен балаларға арналған мектеп-интернаттарда 4,5 м</w:t>
      </w:r>
      <w:r>
        <w:rPr>
          <w:color w:val="000000"/>
          <w:vertAlign w:val="superscript"/>
        </w:rPr>
        <w:t>2</w:t>
      </w:r>
      <w:r>
        <w:rPr>
          <w:color w:val="000000"/>
          <w:sz w:val="20"/>
        </w:rPr>
        <w:t xml:space="preserve"> көзделеді.</w:t>
      </w:r>
    </w:p>
    <w:p w:rsidR="00BA488B" w:rsidRDefault="00E1573C">
      <w:pPr>
        <w:spacing w:after="0"/>
      </w:pPr>
      <w:r>
        <w:rPr>
          <w:color w:val="000000"/>
          <w:sz w:val="20"/>
        </w:rPr>
        <w:t>      ТжКБ, ОБКБ және ЖОО білім алушыларына арналған жатақханаларда 1 адамға кемінде 6 м</w:t>
      </w:r>
      <w:r>
        <w:rPr>
          <w:color w:val="000000"/>
          <w:vertAlign w:val="superscript"/>
        </w:rPr>
        <w:t>2</w:t>
      </w:r>
      <w:r>
        <w:rPr>
          <w:color w:val="000000"/>
          <w:sz w:val="20"/>
        </w:rPr>
        <w:t xml:space="preserve"> аудан көзделеді.</w:t>
      </w:r>
    </w:p>
    <w:p w:rsidR="00BA488B" w:rsidRDefault="00E1573C">
      <w:pPr>
        <w:spacing w:after="0"/>
      </w:pPr>
      <w:bookmarkStart w:id="107" w:name="z109"/>
      <w:r>
        <w:rPr>
          <w:color w:val="000000"/>
          <w:sz w:val="20"/>
        </w:rPr>
        <w:t xml:space="preserve">       95. Үй-жайлар оларды</w:t>
      </w:r>
      <w:r>
        <w:rPr>
          <w:color w:val="000000"/>
          <w:sz w:val="20"/>
        </w:rPr>
        <w:t>ң</w:t>
      </w:r>
      <w:r>
        <w:rPr>
          <w:color w:val="000000"/>
          <w:sz w:val="20"/>
        </w:rPr>
        <w:t xml:space="preserve"> функционалдық мақсаттарына сәйкес жиһазбен жабдықталады. </w:t>
      </w:r>
    </w:p>
    <w:bookmarkEnd w:id="107"/>
    <w:p w:rsidR="00BA488B" w:rsidRDefault="00E1573C">
      <w:pPr>
        <w:spacing w:after="0"/>
      </w:pPr>
      <w:r>
        <w:rPr>
          <w:color w:val="000000"/>
          <w:sz w:val="20"/>
        </w:rPr>
        <w:t>      Төсек-орын жабдықтары, жаңа және ескі киімдер мен аяқ киімдер, қатты мүкәммал қорларын сақтау үшін қойма үй-жайлары көзделеді.</w:t>
      </w:r>
    </w:p>
    <w:p w:rsidR="00BA488B" w:rsidRDefault="00E1573C">
      <w:pPr>
        <w:spacing w:after="0"/>
      </w:pPr>
      <w:bookmarkStart w:id="108" w:name="z110"/>
      <w:r>
        <w:rPr>
          <w:color w:val="000000"/>
          <w:sz w:val="20"/>
        </w:rPr>
        <w:t>      96. Білім алушылар мен тәрбиеленушілерді тәулік бойы бола</w:t>
      </w:r>
      <w:r>
        <w:rPr>
          <w:color w:val="000000"/>
          <w:sz w:val="20"/>
        </w:rPr>
        <w:t>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BA488B" w:rsidRDefault="00E1573C">
      <w:pPr>
        <w:spacing w:after="0"/>
      </w:pPr>
      <w:bookmarkStart w:id="109" w:name="z111"/>
      <w:bookmarkEnd w:id="108"/>
      <w:r>
        <w:rPr>
          <w:color w:val="000000"/>
          <w:sz w:val="20"/>
        </w:rPr>
        <w:t>      97. Төсек-орын жабдықтарын, орамалдарды ауыстыру ластануына қарай, бірақ аптасына б</w:t>
      </w:r>
      <w:r>
        <w:rPr>
          <w:color w:val="000000"/>
          <w:sz w:val="20"/>
        </w:rPr>
        <w:t xml:space="preserve">ір реттен сиретпей жүргізіледі. Лас киім-кешек кір жуатын орынға қаптармен (клеенкалы </w:t>
      </w:r>
      <w:r>
        <w:rPr>
          <w:color w:val="000000"/>
          <w:sz w:val="20"/>
        </w:rPr>
        <w:lastRenderedPageBreak/>
        <w:t>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w:t>
      </w:r>
      <w:r>
        <w:rPr>
          <w:color w:val="000000"/>
          <w:sz w:val="20"/>
        </w:rPr>
        <w:t>еткізіледі. Төсек-орын жабдықтары жылына кемінде бір рет камералы дезинфекциялауға жатады.</w:t>
      </w:r>
    </w:p>
    <w:p w:rsidR="00BA488B" w:rsidRDefault="00E1573C">
      <w:pPr>
        <w:spacing w:after="0"/>
      </w:pPr>
      <w:bookmarkStart w:id="110" w:name="z112"/>
      <w:bookmarkEnd w:id="109"/>
      <w:r>
        <w:rPr>
          <w:color w:val="000000"/>
          <w:sz w:val="20"/>
        </w:rPr>
        <w:t xml:space="preserve">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w:t>
      </w:r>
      <w:r>
        <w:rPr>
          <w:color w:val="000000"/>
          <w:sz w:val="20"/>
        </w:rPr>
        <w:t xml:space="preserve">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 </w:t>
      </w:r>
    </w:p>
    <w:p w:rsidR="00BA488B" w:rsidRDefault="00E1573C">
      <w:pPr>
        <w:spacing w:after="0"/>
      </w:pPr>
      <w:bookmarkStart w:id="111" w:name="z113"/>
      <w:bookmarkEnd w:id="110"/>
      <w:r>
        <w:rPr>
          <w:color w:val="000000"/>
          <w:sz w:val="20"/>
        </w:rPr>
        <w:t>      99. Кір жуу объектінің</w:t>
      </w:r>
      <w:r>
        <w:rPr>
          <w:color w:val="000000"/>
          <w:sz w:val="20"/>
        </w:rPr>
        <w:t xml:space="preserve">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1"/>
    <w:p w:rsidR="00BA488B" w:rsidRDefault="00E1573C">
      <w:pPr>
        <w:spacing w:after="0"/>
      </w:pPr>
      <w:r>
        <w:rPr>
          <w:color w:val="000000"/>
          <w:sz w:val="20"/>
        </w:rPr>
        <w:t xml:space="preserve">       Инфекциялық аурумен ауырған адамның киім-кешегі жуу алдын</w:t>
      </w:r>
      <w:r>
        <w:rPr>
          <w:color w:val="000000"/>
          <w:sz w:val="20"/>
        </w:rPr>
        <w:t xml:space="preserve">да таңбаланған ванналарда дезинфекциялауға жатады. </w:t>
      </w:r>
    </w:p>
    <w:p w:rsidR="00BA488B" w:rsidRDefault="00E1573C">
      <w:pPr>
        <w:spacing w:after="0"/>
      </w:pPr>
      <w:bookmarkStart w:id="112" w:name="z114"/>
      <w:r>
        <w:rPr>
          <w:color w:val="000000"/>
          <w:sz w:val="20"/>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w:t>
      </w:r>
      <w:r>
        <w:rPr>
          <w:color w:val="000000"/>
          <w:sz w:val="20"/>
        </w:rPr>
        <w:t>да 1 кабина есебінен көзделеді және унитазбен, бидемен, себезгімен және қол жуатын раквинамен жабдықталады.</w:t>
      </w:r>
    </w:p>
    <w:p w:rsidR="00BA488B" w:rsidRDefault="00E1573C">
      <w:pPr>
        <w:spacing w:after="0"/>
      </w:pPr>
      <w:bookmarkStart w:id="113" w:name="z115"/>
      <w:bookmarkEnd w:id="112"/>
      <w:r>
        <w:rPr>
          <w:b/>
          <w:color w:val="000000"/>
        </w:rPr>
        <w:t xml:space="preserve"> 7-тарау. Объектілердегі тамақтану жағдайларына қойылатын санитариялық-эпидемиологиялық талаптар</w:t>
      </w:r>
    </w:p>
    <w:p w:rsidR="00BA488B" w:rsidRDefault="00E1573C">
      <w:pPr>
        <w:spacing w:after="0"/>
      </w:pPr>
      <w:bookmarkStart w:id="114" w:name="z116"/>
      <w:bookmarkEnd w:id="113"/>
      <w:r>
        <w:rPr>
          <w:color w:val="000000"/>
          <w:sz w:val="20"/>
        </w:rPr>
        <w:t>      101. Объектілердің ас блогтарына осы Санитари</w:t>
      </w:r>
      <w:r>
        <w:rPr>
          <w:color w:val="000000"/>
          <w:sz w:val="20"/>
        </w:rPr>
        <w:t>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BA488B" w:rsidRDefault="00E1573C">
      <w:pPr>
        <w:spacing w:after="0"/>
      </w:pPr>
      <w:bookmarkStart w:id="115" w:name="z117"/>
      <w:bookmarkEnd w:id="114"/>
      <w:r>
        <w:rPr>
          <w:color w:val="000000"/>
          <w:sz w:val="20"/>
        </w:rPr>
        <w:t xml:space="preserve">       102. Тамақ ішу арасындағы интервал 3,5 – 4 сағаттан аспауы тиіс. </w:t>
      </w:r>
    </w:p>
    <w:p w:rsidR="00BA488B" w:rsidRDefault="00E1573C">
      <w:pPr>
        <w:spacing w:after="0"/>
      </w:pPr>
      <w:bookmarkStart w:id="116" w:name="z118"/>
      <w:bookmarkEnd w:id="115"/>
      <w:r>
        <w:rPr>
          <w:color w:val="000000"/>
          <w:sz w:val="20"/>
        </w:rPr>
        <w:t xml:space="preserve">       103. Тәрбиелеу және білім беру о</w:t>
      </w:r>
      <w:r>
        <w:rPr>
          <w:color w:val="000000"/>
          <w:sz w:val="20"/>
        </w:rPr>
        <w:t>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w:t>
      </w:r>
      <w:r>
        <w:rPr>
          <w:color w:val="000000"/>
          <w:sz w:val="20"/>
        </w:rPr>
        <w:t xml:space="preserve">етінің 2012 жылғы 12 наурыздағы № 320 қаулысымен регламенттелген. </w:t>
      </w:r>
    </w:p>
    <w:p w:rsidR="00BA488B" w:rsidRDefault="00E1573C">
      <w:pPr>
        <w:spacing w:after="0"/>
      </w:pPr>
      <w:bookmarkStart w:id="117" w:name="z119"/>
      <w:bookmarkEnd w:id="116"/>
      <w:r>
        <w:rPr>
          <w:color w:val="000000"/>
          <w:sz w:val="20"/>
        </w:rPr>
        <w:t>      104. Объектіде перспективалық маусымдық (жаз-күз, қыс-көктем) екі апталық мәзір жасалады. Мәзірді әзірлеу кезінде білім алушылар мен тәрбиеленушілердің болу ұзақтығы, жас санаты ескер</w:t>
      </w:r>
      <w:r>
        <w:rPr>
          <w:color w:val="000000"/>
          <w:sz w:val="20"/>
        </w:rPr>
        <w:t>іледі, витаминдік-минералдық кешенмен байытылған тамақ өнімдері көзделеді.</w:t>
      </w:r>
    </w:p>
    <w:p w:rsidR="00BA488B" w:rsidRDefault="00E1573C">
      <w:pPr>
        <w:spacing w:after="0"/>
      </w:pPr>
      <w:bookmarkStart w:id="118" w:name="z120"/>
      <w:bookmarkEnd w:id="117"/>
      <w:r>
        <w:rPr>
          <w:color w:val="000000"/>
          <w:sz w:val="20"/>
        </w:rPr>
        <w:t>      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w:t>
      </w:r>
      <w:r>
        <w:rPr>
          <w:color w:val="000000"/>
          <w:sz w:val="20"/>
        </w:rPr>
        <w:t xml:space="preserve">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p w:rsidR="00BA488B" w:rsidRDefault="00E1573C">
      <w:pPr>
        <w:spacing w:after="0"/>
      </w:pPr>
      <w:bookmarkStart w:id="119" w:name="z121"/>
      <w:bookmarkEnd w:id="118"/>
      <w:r>
        <w:rPr>
          <w:color w:val="000000"/>
          <w:sz w:val="20"/>
        </w:rPr>
        <w:t xml:space="preserve">       106. Жасқа байланысты граммен тағам порцияларының ұсынылатын массасы </w:t>
      </w:r>
      <w:r>
        <w:rPr>
          <w:color w:val="000000"/>
          <w:sz w:val="20"/>
        </w:rPr>
        <w:t xml:space="preserve">осы Санитариялық қағидаларға 7-қосымшада көрсетілген. </w:t>
      </w:r>
    </w:p>
    <w:p w:rsidR="00BA488B" w:rsidRDefault="00E1573C">
      <w:pPr>
        <w:spacing w:after="0"/>
      </w:pPr>
      <w:bookmarkStart w:id="120" w:name="z122"/>
      <w:bookmarkEnd w:id="119"/>
      <w:r>
        <w:rPr>
          <w:color w:val="000000"/>
          <w:sz w:val="20"/>
        </w:rPr>
        <w:t xml:space="preserve">       107. Осы Санитариялық қағидаларға 8-қосымшаға сәйкес тамақ өнімдерін ауыстыруға жол беріледі. </w:t>
      </w:r>
    </w:p>
    <w:p w:rsidR="00BA488B" w:rsidRDefault="00E1573C">
      <w:pPr>
        <w:spacing w:after="0"/>
      </w:pPr>
      <w:bookmarkStart w:id="121" w:name="z123"/>
      <w:bookmarkEnd w:id="120"/>
      <w:r>
        <w:rPr>
          <w:color w:val="000000"/>
          <w:sz w:val="20"/>
        </w:rPr>
        <w:t>      108. Мәзірде бірдей тағамдарды немесе аспаздық өнімдерді бір күнде және келесі екі-үш күнтізб</w:t>
      </w:r>
      <w:r>
        <w:rPr>
          <w:color w:val="000000"/>
          <w:sz w:val="20"/>
        </w:rPr>
        <w:t>елік күнде қайталауға жол берілмейді.</w:t>
      </w:r>
    </w:p>
    <w:p w:rsidR="00BA488B" w:rsidRDefault="00E1573C">
      <w:pPr>
        <w:spacing w:after="0"/>
      </w:pPr>
      <w:bookmarkStart w:id="122" w:name="z124"/>
      <w:bookmarkEnd w:id="121"/>
      <w:r>
        <w:rPr>
          <w:color w:val="000000"/>
          <w:sz w:val="20"/>
        </w:rPr>
        <w:t xml:space="preserve">      109. Күн сайын тамақтану рационына ет, сүт, сары май және өсімдік майы, қара бидай және (немесе) бидай наны, көкөністер және қант енгізіледі. Балық, жұмыртқа, ірімшік, сүзбе, құс еті екі-жеті күнтізбелік күнде </w:t>
      </w:r>
      <w:r>
        <w:rPr>
          <w:color w:val="000000"/>
          <w:sz w:val="20"/>
        </w:rPr>
        <w:t>бір рет енгізіледі.</w:t>
      </w:r>
    </w:p>
    <w:p w:rsidR="00BA488B" w:rsidRDefault="00E1573C">
      <w:pPr>
        <w:spacing w:after="0"/>
      </w:pPr>
      <w:bookmarkStart w:id="123" w:name="z125"/>
      <w:bookmarkEnd w:id="122"/>
      <w:r>
        <w:rPr>
          <w:color w:val="000000"/>
          <w:sz w:val="20"/>
        </w:rPr>
        <w:t xml:space="preserve">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w:t>
      </w:r>
      <w:r>
        <w:rPr>
          <w:color w:val="000000"/>
          <w:sz w:val="20"/>
        </w:rPr>
        <w:t xml:space="preserve">жол беріледі. </w:t>
      </w:r>
    </w:p>
    <w:bookmarkEnd w:id="123"/>
    <w:p w:rsidR="00BA488B" w:rsidRDefault="00E1573C">
      <w:pPr>
        <w:spacing w:after="0"/>
      </w:pPr>
      <w:r>
        <w:rPr>
          <w:color w:val="000000"/>
          <w:sz w:val="20"/>
        </w:rPr>
        <w:lastRenderedPageBreak/>
        <w:t>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rsidR="00BA488B" w:rsidRDefault="00E1573C">
      <w:pPr>
        <w:spacing w:after="0"/>
      </w:pPr>
      <w:r>
        <w:rPr>
          <w:color w:val="000000"/>
          <w:sz w:val="20"/>
        </w:rPr>
        <w:t xml:space="preserve">       Бе</w:t>
      </w:r>
      <w:r>
        <w:rPr>
          <w:color w:val="000000"/>
          <w:sz w:val="20"/>
        </w:rPr>
        <w:t xml:space="preserve">сін аста мәзірге тоқашпен және кремі жоқ кондитерлік өнімдермен бірге сусын (сүт, қышқыл сүт өнімдері, кисель, шырындар) енгізіледі. </w:t>
      </w:r>
    </w:p>
    <w:p w:rsidR="00BA488B" w:rsidRDefault="00E1573C">
      <w:pPr>
        <w:spacing w:after="0"/>
      </w:pPr>
      <w:r>
        <w:rPr>
          <w:color w:val="000000"/>
          <w:sz w:val="20"/>
        </w:rPr>
        <w:t xml:space="preserve">       Кешкі ас көкөніс (сүзбе) тағамынан немесе ботқадан, негізгі екінші тағамнан (ет, балық немесе гарнирі бар құс еті),</w:t>
      </w:r>
      <w:r>
        <w:rPr>
          <w:color w:val="000000"/>
          <w:sz w:val="20"/>
        </w:rPr>
        <w:t xml:space="preserve"> сусыннан (шай, шырын, кисель) тұрады. </w:t>
      </w:r>
    </w:p>
    <w:p w:rsidR="00BA488B" w:rsidRDefault="00E1573C">
      <w:pPr>
        <w:spacing w:after="0"/>
      </w:pPr>
      <w:r>
        <w:rPr>
          <w:color w:val="000000"/>
          <w:sz w:val="20"/>
        </w:rPr>
        <w:t xml:space="preserve">       Қосымша екінші кешкі ас ретінде жемістер немесе қышқыл сүт өнімдері және тоқаш немесе кремі жоқ кондитерлік өнімдер енгізіледі. </w:t>
      </w:r>
    </w:p>
    <w:p w:rsidR="00BA488B" w:rsidRDefault="00E1573C">
      <w:pPr>
        <w:spacing w:after="0"/>
      </w:pPr>
      <w:bookmarkStart w:id="124" w:name="z126"/>
      <w:r>
        <w:rPr>
          <w:color w:val="000000"/>
          <w:sz w:val="20"/>
        </w:rPr>
        <w:t>      111. Күн сайын тамақ ішетін залда объектінің басшысы бекіткен мәзір ілінед</w:t>
      </w:r>
      <w:r>
        <w:rPr>
          <w:color w:val="000000"/>
          <w:sz w:val="20"/>
        </w:rPr>
        <w:t>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p w:rsidR="00BA488B" w:rsidRDefault="00E1573C">
      <w:pPr>
        <w:spacing w:after="0"/>
      </w:pPr>
      <w:bookmarkStart w:id="125" w:name="z127"/>
      <w:bookmarkEnd w:id="124"/>
      <w:r>
        <w:rPr>
          <w:color w:val="000000"/>
          <w:sz w:val="20"/>
        </w:rPr>
        <w:t xml:space="preserve">       112. Тамақ өнімдерін және азық-түлік шикі</w:t>
      </w:r>
      <w:r>
        <w:rPr>
          <w:color w:val="000000"/>
          <w:sz w:val="20"/>
        </w:rPr>
        <w:t xml:space="preserve">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w:t>
      </w:r>
      <w:r>
        <w:rPr>
          <w:color w:val="000000"/>
          <w:sz w:val="20"/>
        </w:rPr>
        <w:t>асырылады.</w:t>
      </w:r>
    </w:p>
    <w:bookmarkEnd w:id="125"/>
    <w:p w:rsidR="00BA488B" w:rsidRDefault="00E1573C">
      <w:pPr>
        <w:spacing w:after="0"/>
      </w:pPr>
      <w:r>
        <w:rPr>
          <w:color w:val="000000"/>
          <w:sz w:val="20"/>
        </w:rPr>
        <w:t>      Тамақ өнімінің сапасы мен қауіпсіздігін растайтын құжаттар қоғамдық тамақтану ұйымында сақталады.</w:t>
      </w:r>
    </w:p>
    <w:p w:rsidR="00BA488B" w:rsidRDefault="00E1573C">
      <w:pPr>
        <w:spacing w:after="0"/>
      </w:pPr>
      <w:bookmarkStart w:id="126" w:name="z128"/>
      <w:r>
        <w:rPr>
          <w:color w:val="000000"/>
          <w:sz w:val="20"/>
        </w:rPr>
        <w:t>      113. Білім алушылар мен тәрбиеленушілерді тамақтандыруда көрсетілген тамақ өнімінің сапасы мен қауіпсіздігін растайтын зертханалық-аспа</w:t>
      </w:r>
      <w:r>
        <w:rPr>
          <w:color w:val="000000"/>
          <w:sz w:val="20"/>
        </w:rPr>
        <w:t>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p w:rsidR="00BA488B" w:rsidRDefault="00E1573C">
      <w:pPr>
        <w:spacing w:after="0"/>
      </w:pPr>
      <w:bookmarkStart w:id="127" w:name="z129"/>
      <w:bookmarkEnd w:id="126"/>
      <w:r>
        <w:rPr>
          <w:color w:val="000000"/>
          <w:sz w:val="20"/>
        </w:rPr>
        <w:t xml:space="preserve">       114. Білім </w:t>
      </w:r>
      <w:r>
        <w:rPr>
          <w:color w:val="000000"/>
          <w:sz w:val="20"/>
        </w:rPr>
        <w:t>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w:t>
      </w:r>
      <w:r>
        <w:rPr>
          <w:color w:val="000000"/>
          <w:sz w:val="20"/>
        </w:rPr>
        <w:t xml:space="preserve">мейді. </w:t>
      </w:r>
    </w:p>
    <w:p w:rsidR="00BA488B" w:rsidRDefault="00E1573C">
      <w:pPr>
        <w:spacing w:after="0"/>
      </w:pPr>
      <w:bookmarkStart w:id="128" w:name="z130"/>
      <w:bookmarkEnd w:id="127"/>
      <w:r>
        <w:rPr>
          <w:color w:val="000000"/>
          <w:sz w:val="20"/>
        </w:rPr>
        <w:t xml:space="preserve">       115. Сусындарды құю тікелей тұтынушының ыдысына (стақандарға, бокалдарға) жүзеге асырылады, тарату алдында ортақ ыдысқа құюға жол берілмейді. </w:t>
      </w:r>
    </w:p>
    <w:p w:rsidR="00BA488B" w:rsidRDefault="00E1573C">
      <w:pPr>
        <w:spacing w:after="0"/>
      </w:pPr>
      <w:bookmarkStart w:id="129" w:name="z131"/>
      <w:bookmarkEnd w:id="128"/>
      <w:r>
        <w:rPr>
          <w:color w:val="000000"/>
          <w:sz w:val="20"/>
        </w:rPr>
        <w:t>      116. "С" витаминімен витаминдеуді балалар тәулік бойы болатын ұйымдарда осы Санитариялық қағ</w:t>
      </w:r>
      <w:r>
        <w:rPr>
          <w:color w:val="000000"/>
          <w:sz w:val="20"/>
        </w:rPr>
        <w:t>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p w:rsidR="00BA488B" w:rsidRDefault="00E1573C">
      <w:pPr>
        <w:spacing w:after="0"/>
      </w:pPr>
      <w:bookmarkStart w:id="130" w:name="z132"/>
      <w:bookmarkEnd w:id="129"/>
      <w:r>
        <w:rPr>
          <w:color w:val="000000"/>
          <w:sz w:val="20"/>
        </w:rPr>
        <w:t>      117. Тамақ өнімдерінің жарамдылық мерзімдері және оларды</w:t>
      </w:r>
      <w:r>
        <w:rPr>
          <w:color w:val="000000"/>
          <w:sz w:val="20"/>
        </w:rPr>
        <w:t xml:space="preserve"> сақтау шарттары өндіруші (дайындаушы) белгілеген жарамдылық мерзімдеріне сәйкес келеді.</w:t>
      </w:r>
    </w:p>
    <w:p w:rsidR="00BA488B" w:rsidRDefault="00E1573C">
      <w:pPr>
        <w:spacing w:after="0"/>
      </w:pPr>
      <w:bookmarkStart w:id="131" w:name="z133"/>
      <w:bookmarkEnd w:id="130"/>
      <w:r>
        <w:rPr>
          <w:color w:val="000000"/>
          <w:sz w:val="20"/>
        </w:rPr>
        <w:t xml:space="preserve">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w:t>
      </w:r>
      <w:r>
        <w:rPr>
          <w:color w:val="000000"/>
          <w:sz w:val="20"/>
        </w:rPr>
        <w:t xml:space="preserve">сырылады. Температураны бақылау үшін термометрлер орнатылады. Сынап термометрлерін пайдалануға жол берілмейді. </w:t>
      </w:r>
    </w:p>
    <w:p w:rsidR="00BA488B" w:rsidRDefault="00E1573C">
      <w:pPr>
        <w:spacing w:after="0"/>
      </w:pPr>
      <w:bookmarkStart w:id="132" w:name="z134"/>
      <w:bookmarkEnd w:id="131"/>
      <w:r>
        <w:rPr>
          <w:color w:val="000000"/>
          <w:sz w:val="20"/>
        </w:rPr>
        <w:t xml:space="preserve">       119. Тәрбиелеу және білім беру объектілерінің қоғамдық тамақтану ұйымдарында мыналарды: </w:t>
      </w:r>
    </w:p>
    <w:bookmarkEnd w:id="132"/>
    <w:p w:rsidR="00BA488B" w:rsidRDefault="00E1573C">
      <w:pPr>
        <w:spacing w:after="0"/>
      </w:pPr>
      <w:r>
        <w:rPr>
          <w:color w:val="000000"/>
          <w:sz w:val="20"/>
        </w:rPr>
        <w:t>      1) қатық, сүзбе, айранды;</w:t>
      </w:r>
    </w:p>
    <w:p w:rsidR="00BA488B" w:rsidRDefault="00E1573C">
      <w:pPr>
        <w:spacing w:after="0"/>
      </w:pPr>
      <w:r>
        <w:rPr>
          <w:color w:val="000000"/>
          <w:sz w:val="20"/>
        </w:rPr>
        <w:t xml:space="preserve">      туралған </w:t>
      </w:r>
      <w:r>
        <w:rPr>
          <w:color w:val="000000"/>
          <w:sz w:val="20"/>
        </w:rPr>
        <w:t>ет қосылған құймақтарды;</w:t>
      </w:r>
    </w:p>
    <w:p w:rsidR="00BA488B" w:rsidRDefault="00E1573C">
      <w:pPr>
        <w:spacing w:after="0"/>
      </w:pPr>
      <w:r>
        <w:rPr>
          <w:color w:val="000000"/>
          <w:sz w:val="20"/>
        </w:rPr>
        <w:t>      флотша макаронды;</w:t>
      </w:r>
    </w:p>
    <w:p w:rsidR="00BA488B" w:rsidRDefault="00E1573C">
      <w:pPr>
        <w:spacing w:after="0"/>
      </w:pPr>
      <w:r>
        <w:rPr>
          <w:color w:val="000000"/>
          <w:sz w:val="20"/>
        </w:rPr>
        <w:t>      зельцтер, форшмактар, сілікпелер, паштеттерді;</w:t>
      </w:r>
    </w:p>
    <w:p w:rsidR="00BA488B" w:rsidRDefault="00E1573C">
      <w:pPr>
        <w:spacing w:after="0"/>
      </w:pPr>
      <w:r>
        <w:rPr>
          <w:color w:val="000000"/>
          <w:sz w:val="20"/>
        </w:rPr>
        <w:t>      кремі бар кондитерлік өнімдерді;</w:t>
      </w:r>
    </w:p>
    <w:p w:rsidR="00BA488B" w:rsidRDefault="00E1573C">
      <w:pPr>
        <w:spacing w:after="0"/>
      </w:pPr>
      <w:r>
        <w:rPr>
          <w:color w:val="000000"/>
          <w:sz w:val="20"/>
        </w:rPr>
        <w:t>      тұтыну қаптамасындағы кондитерлік өнімдер мен тәттілерді (шоколад, кәмпит, печенье);</w:t>
      </w:r>
    </w:p>
    <w:p w:rsidR="00BA488B" w:rsidRDefault="00E1573C">
      <w:pPr>
        <w:spacing w:after="0"/>
      </w:pPr>
      <w:r>
        <w:rPr>
          <w:color w:val="000000"/>
          <w:sz w:val="20"/>
        </w:rPr>
        <w:t>      морстар, квастарды</w:t>
      </w:r>
      <w:r>
        <w:rPr>
          <w:color w:val="000000"/>
          <w:sz w:val="20"/>
        </w:rPr>
        <w:t>;</w:t>
      </w:r>
    </w:p>
    <w:p w:rsidR="00BA488B" w:rsidRDefault="00E1573C">
      <w:pPr>
        <w:spacing w:after="0"/>
      </w:pPr>
      <w:r>
        <w:rPr>
          <w:color w:val="000000"/>
          <w:sz w:val="20"/>
        </w:rPr>
        <w:t>      фритюрде қуырылған өнімдерді;</w:t>
      </w:r>
    </w:p>
    <w:p w:rsidR="00BA488B" w:rsidRDefault="00E1573C">
      <w:pPr>
        <w:spacing w:after="0"/>
      </w:pPr>
      <w:r>
        <w:rPr>
          <w:color w:val="000000"/>
          <w:sz w:val="20"/>
        </w:rPr>
        <w:lastRenderedPageBreak/>
        <w:t>      шала пісірілген жұмыртқа, қуырылған жұмыртқаны;</w:t>
      </w:r>
    </w:p>
    <w:p w:rsidR="00BA488B" w:rsidRDefault="00E1573C">
      <w:pPr>
        <w:spacing w:after="0"/>
      </w:pPr>
      <w:r>
        <w:rPr>
          <w:color w:val="000000"/>
          <w:sz w:val="20"/>
        </w:rPr>
        <w:t>      күрделі (4 компоненттен артық) салаттарды; қаймақ пен майонез қосылған салаттарды;</w:t>
      </w:r>
    </w:p>
    <w:p w:rsidR="00BA488B" w:rsidRDefault="00E1573C">
      <w:pPr>
        <w:spacing w:after="0"/>
      </w:pPr>
      <w:r>
        <w:rPr>
          <w:color w:val="000000"/>
          <w:sz w:val="20"/>
        </w:rPr>
        <w:t>      окрошканы;</w:t>
      </w:r>
    </w:p>
    <w:p w:rsidR="00BA488B" w:rsidRDefault="00E1573C">
      <w:pPr>
        <w:spacing w:after="0"/>
      </w:pPr>
      <w:r>
        <w:rPr>
          <w:color w:val="000000"/>
          <w:sz w:val="20"/>
        </w:rPr>
        <w:t>      саңырауқұлақтарды;</w:t>
      </w:r>
    </w:p>
    <w:p w:rsidR="00BA488B" w:rsidRDefault="00E1573C">
      <w:pPr>
        <w:spacing w:after="0"/>
      </w:pPr>
      <w:r>
        <w:rPr>
          <w:color w:val="000000"/>
          <w:sz w:val="20"/>
        </w:rPr>
        <w:t>      өнеркәсіпте дайындалмаған (</w:t>
      </w:r>
      <w:r>
        <w:rPr>
          <w:color w:val="000000"/>
          <w:sz w:val="20"/>
        </w:rPr>
        <w:t>үйде</w:t>
      </w:r>
      <w:r>
        <w:rPr>
          <w:color w:val="000000"/>
          <w:sz w:val="20"/>
        </w:rPr>
        <w:t xml:space="preserve"> дайындалған) тамақ өнімдерін;</w:t>
      </w:r>
    </w:p>
    <w:p w:rsidR="00BA488B" w:rsidRDefault="00E1573C">
      <w:pPr>
        <w:spacing w:after="0"/>
      </w:pPr>
      <w:r>
        <w:rPr>
          <w:color w:val="000000"/>
          <w:sz w:val="20"/>
        </w:rPr>
        <w:t>      тез дайындалатын құрғақ тағамдық концентраттар негізіндегі бірінші және екінші тағамдарды;</w:t>
      </w:r>
    </w:p>
    <w:p w:rsidR="00BA488B" w:rsidRDefault="00E1573C">
      <w:pPr>
        <w:spacing w:after="0"/>
      </w:pPr>
      <w:r>
        <w:rPr>
          <w:color w:val="000000"/>
          <w:sz w:val="20"/>
        </w:rPr>
        <w:t xml:space="preserve">      газдалған, емдік және емдік-асханалық минералдық суды, тәтті алкогольсіз сусындарды, алкогольсіз энергетикалық </w:t>
      </w:r>
      <w:r>
        <w:rPr>
          <w:color w:val="000000"/>
          <w:sz w:val="20"/>
        </w:rPr>
        <w:t>(сергітетін) сусындарды, диффузиялық қойылтылған шырындарды (қаптамаланған минералды және ауыз суды қоспағанда);</w:t>
      </w:r>
    </w:p>
    <w:p w:rsidR="00BA488B" w:rsidRDefault="00E1573C">
      <w:pPr>
        <w:spacing w:after="0"/>
      </w:pPr>
      <w:r>
        <w:rPr>
          <w:color w:val="000000"/>
          <w:sz w:val="20"/>
        </w:rPr>
        <w:t>      фаст-фудтар: гамбургерлер, ход-догтар, чипсілер, кептірілген нан, қытырлақ нанды;</w:t>
      </w:r>
    </w:p>
    <w:p w:rsidR="00BA488B" w:rsidRDefault="00E1573C">
      <w:pPr>
        <w:spacing w:after="0"/>
      </w:pPr>
      <w:r>
        <w:rPr>
          <w:color w:val="000000"/>
          <w:sz w:val="20"/>
        </w:rPr>
        <w:t>      ащы тұздықтар, кетчуптар, ащы дәмдеуіштерді (бұры</w:t>
      </w:r>
      <w:r>
        <w:rPr>
          <w:color w:val="000000"/>
          <w:sz w:val="20"/>
        </w:rPr>
        <w:t>ш, ақшелкек, қыша) дайындауға және өткізуге;</w:t>
      </w:r>
    </w:p>
    <w:p w:rsidR="00BA488B" w:rsidRDefault="00E1573C">
      <w:pPr>
        <w:spacing w:after="0"/>
      </w:pPr>
      <w:r>
        <w:rPr>
          <w:color w:val="000000"/>
          <w:sz w:val="20"/>
        </w:rPr>
        <w:t>      2) мыналарды:</w:t>
      </w:r>
    </w:p>
    <w:p w:rsidR="00BA488B" w:rsidRDefault="00E1573C">
      <w:pPr>
        <w:spacing w:after="0"/>
      </w:pPr>
      <w:r>
        <w:rPr>
          <w:color w:val="000000"/>
          <w:sz w:val="20"/>
        </w:rPr>
        <w:t>      пастерленбеген сүтті, термиялық өңделмеген сүзбені және қаймақты;</w:t>
      </w:r>
    </w:p>
    <w:p w:rsidR="00BA488B" w:rsidRDefault="00E1573C">
      <w:pPr>
        <w:spacing w:after="0"/>
      </w:pPr>
      <w:r>
        <w:rPr>
          <w:color w:val="000000"/>
          <w:sz w:val="20"/>
        </w:rPr>
        <w:t>      суда жүзетін құстың жұмыртқасы мен етін;</w:t>
      </w:r>
    </w:p>
    <w:p w:rsidR="00BA488B" w:rsidRDefault="00E1573C">
      <w:pPr>
        <w:spacing w:after="0"/>
      </w:pPr>
      <w:r>
        <w:rPr>
          <w:color w:val="000000"/>
          <w:sz w:val="20"/>
        </w:rPr>
        <w:t>      ауыл шаруашылығы малының сырқаттанушылығы бойынша қолайсыз шаруашы</w:t>
      </w:r>
      <w:r>
        <w:rPr>
          <w:color w:val="000000"/>
          <w:sz w:val="20"/>
        </w:rPr>
        <w:t>лықтардың сүтін және сүт өнімдерін;</w:t>
      </w:r>
    </w:p>
    <w:p w:rsidR="00BA488B" w:rsidRDefault="00E1573C">
      <w:pPr>
        <w:spacing w:after="0"/>
      </w:pPr>
      <w:r>
        <w:rPr>
          <w:color w:val="000000"/>
          <w:sz w:val="20"/>
        </w:rPr>
        <w:t>      тіл, жүректі қоспағанда өнімді мал мен құстың субөнімдерін;</w:t>
      </w:r>
    </w:p>
    <w:p w:rsidR="00BA488B" w:rsidRDefault="00E1573C">
      <w:pPr>
        <w:spacing w:after="0"/>
      </w:pPr>
      <w:r>
        <w:rPr>
          <w:color w:val="000000"/>
          <w:sz w:val="20"/>
        </w:rPr>
        <w:t>      механикалық түрде сылынып алынған өнімді малдың етін және құс етін;</w:t>
      </w:r>
    </w:p>
    <w:p w:rsidR="00BA488B" w:rsidRDefault="00E1573C">
      <w:pPr>
        <w:spacing w:after="0"/>
      </w:pPr>
      <w:r>
        <w:rPr>
          <w:color w:val="000000"/>
          <w:sz w:val="20"/>
        </w:rPr>
        <w:t>      құс етінен алынған құрамында коллаген бар шикізатты;</w:t>
      </w:r>
    </w:p>
    <w:p w:rsidR="00BA488B" w:rsidRDefault="00E1573C">
      <w:pPr>
        <w:spacing w:after="0"/>
      </w:pPr>
      <w:r>
        <w:rPr>
          <w:color w:val="000000"/>
          <w:sz w:val="20"/>
        </w:rPr>
        <w:t>      сойылған өнімді</w:t>
      </w:r>
      <w:r>
        <w:rPr>
          <w:color w:val="000000"/>
          <w:sz w:val="20"/>
        </w:rPr>
        <w:t xml:space="preserve"> мал мен құстың қайта мұздатылған өнімдерін;</w:t>
      </w:r>
    </w:p>
    <w:p w:rsidR="00BA488B" w:rsidRDefault="00E1573C">
      <w:pPr>
        <w:spacing w:after="0"/>
      </w:pPr>
      <w:r>
        <w:rPr>
          <w:color w:val="000000"/>
          <w:sz w:val="20"/>
        </w:rPr>
        <w:t>      генетикалық түрлендірілген шикізаттар және (немесе) құрамында генетикалық түрлендірілген көздер бар шиізаттарды;</w:t>
      </w:r>
    </w:p>
    <w:p w:rsidR="00BA488B" w:rsidRDefault="00E1573C">
      <w:pPr>
        <w:spacing w:after="0"/>
      </w:pPr>
      <w:r>
        <w:rPr>
          <w:color w:val="000000"/>
          <w:sz w:val="20"/>
        </w:rPr>
        <w:t xml:space="preserve">       йодталмаған тұзды және құрамында темір бар витаминдермен, минералдармен байытылмаған </w:t>
      </w:r>
      <w:r>
        <w:rPr>
          <w:color w:val="000000"/>
          <w:sz w:val="20"/>
        </w:rPr>
        <w:t xml:space="preserve">(фортификацияланбаған) жоғарғы және бірінші сұрыпты бидай ұнын пайдалануға жол берілмейді. </w:t>
      </w:r>
    </w:p>
    <w:p w:rsidR="00BA488B" w:rsidRDefault="00E1573C">
      <w:pPr>
        <w:spacing w:after="0"/>
      </w:pPr>
      <w:bookmarkStart w:id="133" w:name="z135"/>
      <w:r>
        <w:rPr>
          <w:color w:val="000000"/>
          <w:sz w:val="20"/>
        </w:rPr>
        <w:t>      120. ЖОО-ны қоспағанда білім беру объектілерінде тамақ өнімдерін өткізетін автоматтарды орнатуға жол берілмейді.</w:t>
      </w:r>
    </w:p>
    <w:p w:rsidR="00BA488B" w:rsidRDefault="00E1573C">
      <w:pPr>
        <w:spacing w:after="0"/>
      </w:pPr>
      <w:bookmarkStart w:id="134" w:name="z136"/>
      <w:bookmarkEnd w:id="133"/>
      <w:r>
        <w:rPr>
          <w:color w:val="000000"/>
          <w:sz w:val="20"/>
        </w:rPr>
        <w:t xml:space="preserve">      121. Жаппай сауықтыру емшарасы ретінде </w:t>
      </w:r>
      <w:r>
        <w:rPr>
          <w:color w:val="000000"/>
          <w:sz w:val="20"/>
        </w:rPr>
        <w:t>оттегі коктейльдерін өткізуге жол берілмейді.</w:t>
      </w:r>
    </w:p>
    <w:p w:rsidR="00BA488B" w:rsidRDefault="00E1573C">
      <w:pPr>
        <w:spacing w:after="0"/>
      </w:pPr>
      <w:bookmarkStart w:id="135" w:name="z137"/>
      <w:bookmarkEnd w:id="134"/>
      <w:r>
        <w:rPr>
          <w:color w:val="000000"/>
          <w:sz w:val="20"/>
        </w:rPr>
        <w:t xml:space="preserve">       122. Күн сайын медицина қызметкері немесе жауапты адам осы Санитариялық қағидаларға 9-қосымшаның 3-нысанына сәйкес тағамдардың және аспаздық өнімдердің сапасын органолептикалық бағалау журналына жазба ен</w:t>
      </w:r>
      <w:r>
        <w:rPr>
          <w:color w:val="000000"/>
          <w:sz w:val="20"/>
        </w:rPr>
        <w:t xml:space="preserve">гізе отырып, дайын тағамдардың сапасына органолептикалық бағалау жүргізеді. </w:t>
      </w:r>
    </w:p>
    <w:bookmarkEnd w:id="135"/>
    <w:p w:rsidR="00BA488B" w:rsidRDefault="00E1573C">
      <w:pPr>
        <w:spacing w:after="0"/>
      </w:pPr>
      <w:r>
        <w:rPr>
          <w:color w:val="000000"/>
          <w:sz w:val="20"/>
        </w:rPr>
        <w:t xml:space="preserve">      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w:t>
      </w:r>
      <w:r>
        <w:rPr>
          <w:color w:val="000000"/>
          <w:sz w:val="20"/>
        </w:rPr>
        <w:t>комитетінің өкілі енгізіле отырып, обьекті басшысының бұйрығымен айқындалады.</w:t>
      </w:r>
    </w:p>
    <w:p w:rsidR="00BA488B" w:rsidRDefault="00E1573C">
      <w:pPr>
        <w:spacing w:after="0"/>
      </w:pPr>
      <w:bookmarkStart w:id="136" w:name="z138"/>
      <w:r>
        <w:rPr>
          <w:color w:val="000000"/>
          <w:sz w:val="20"/>
        </w:rPr>
        <w:t>      123. Күн сайын ас блогында аспазшы нақты ас мәзіріне сәйкес дайын өнімнің тәуліктік сынамасын қалдырады. Сынамаларды қақпағы бар таза (қайнатылып өңделген) шыны ыдысқа (гар</w:t>
      </w:r>
      <w:r>
        <w:rPr>
          <w:color w:val="000000"/>
          <w:sz w:val="20"/>
        </w:rPr>
        <w:t>нирді бөлек ыдысқа салады) алады және +2°С-тан +6°С-қа дейінгі температурада тоңазытқышта арнайы бөлінген орында сақтайды. Тәуліктік сынаманы келесі күні немесе демалыстан кейінгі күні (демалыс күндерінің санына қарамастан) дайындалған тағаммен – таңғы асп</w:t>
      </w:r>
      <w:r>
        <w:rPr>
          <w:color w:val="000000"/>
          <w:sz w:val="20"/>
        </w:rPr>
        <w:t>ен, түскі аспен, бесін немесе кешкі аспен ауыстырғанға дейін кемінде жиырма төрт сағат сақтайды.</w:t>
      </w:r>
    </w:p>
    <w:p w:rsidR="00BA488B" w:rsidRDefault="00E1573C">
      <w:pPr>
        <w:spacing w:after="0"/>
      </w:pPr>
      <w:bookmarkStart w:id="137" w:name="z139"/>
      <w:bookmarkEnd w:id="136"/>
      <w:r>
        <w:rPr>
          <w:b/>
          <w:color w:val="000000"/>
        </w:rPr>
        <w:t xml:space="preserve"> 8-тарау. Өндірістік бақылауға, персоналдың еңбек және тұрмыстық қызмет көрсету жағдайларына қойылатын талаптар</w:t>
      </w:r>
    </w:p>
    <w:p w:rsidR="00BA488B" w:rsidRDefault="00E1573C">
      <w:pPr>
        <w:spacing w:after="0"/>
      </w:pPr>
      <w:bookmarkStart w:id="138" w:name="z140"/>
      <w:bookmarkEnd w:id="137"/>
      <w:r>
        <w:rPr>
          <w:color w:val="000000"/>
          <w:sz w:val="20"/>
        </w:rPr>
        <w:t>      124. Объектіде нормалау құжаттарының тала</w:t>
      </w:r>
      <w:r>
        <w:rPr>
          <w:color w:val="000000"/>
          <w:sz w:val="20"/>
        </w:rPr>
        <w:t>птарына сәйкес өндірістік бақылау ұйымдастырылады және жүргізіледі.</w:t>
      </w:r>
    </w:p>
    <w:p w:rsidR="00BA488B" w:rsidRDefault="00E1573C">
      <w:pPr>
        <w:spacing w:after="0"/>
      </w:pPr>
      <w:bookmarkStart w:id="139" w:name="z141"/>
      <w:bookmarkEnd w:id="138"/>
      <w:r>
        <w:rPr>
          <w:color w:val="000000"/>
          <w:sz w:val="20"/>
        </w:rPr>
        <w:t xml:space="preserve">       125. Объектіде персоналдың еңбек жағдайын және жеке гигиена қағидаларын сақтауына жағдай жасалады. </w:t>
      </w:r>
    </w:p>
    <w:p w:rsidR="00BA488B" w:rsidRDefault="00E1573C">
      <w:pPr>
        <w:spacing w:after="0"/>
      </w:pPr>
      <w:bookmarkStart w:id="140" w:name="z142"/>
      <w:bookmarkEnd w:id="139"/>
      <w:r>
        <w:rPr>
          <w:color w:val="000000"/>
          <w:sz w:val="20"/>
        </w:rPr>
        <w:lastRenderedPageBreak/>
        <w:t xml:space="preserve">       126. Ас блогының жұмыскерлері, техникалық персонал арнайы киіммен (халат н</w:t>
      </w:r>
      <w:r>
        <w:rPr>
          <w:color w:val="000000"/>
          <w:sz w:val="20"/>
        </w:rPr>
        <w:t xml:space="preserve">емесе шалбары бар күрте, бас киім, аяқ киім) қамтамасыз етіледі. </w:t>
      </w:r>
    </w:p>
    <w:bookmarkEnd w:id="140"/>
    <w:p w:rsidR="00BA488B" w:rsidRDefault="00E1573C">
      <w:pPr>
        <w:spacing w:after="0"/>
      </w:pPr>
      <w:r>
        <w:rPr>
          <w:color w:val="000000"/>
          <w:sz w:val="20"/>
        </w:rPr>
        <w:t xml:space="preserve">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w:t>
      </w:r>
      <w:r>
        <w:rPr>
          <w:color w:val="000000"/>
          <w:sz w:val="20"/>
        </w:rPr>
        <w:t xml:space="preserve">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 </w:t>
      </w:r>
    </w:p>
    <w:p w:rsidR="00BA488B" w:rsidRDefault="00E1573C">
      <w:pPr>
        <w:spacing w:after="0"/>
      </w:pPr>
      <w:bookmarkStart w:id="141" w:name="z143"/>
      <w:r>
        <w:rPr>
          <w:color w:val="000000"/>
          <w:sz w:val="20"/>
        </w:rPr>
        <w:t xml:space="preserve">       127. Білім беру объектілерінің асхана жұмыскерлері жұмыс басталу алдында шаштар</w:t>
      </w:r>
      <w:r>
        <w:rPr>
          <w:color w:val="000000"/>
          <w:sz w:val="20"/>
        </w:rPr>
        <w:t xml:space="preserve">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 </w:t>
      </w:r>
    </w:p>
    <w:bookmarkEnd w:id="141"/>
    <w:p w:rsidR="00BA488B" w:rsidRDefault="00E1573C">
      <w:pPr>
        <w:spacing w:after="0"/>
      </w:pPr>
      <w:r>
        <w:rPr>
          <w:color w:val="000000"/>
          <w:sz w:val="20"/>
        </w:rPr>
        <w:t xml:space="preserve">       Жұмыскерлердің өндірістік үй-жайларға арнайы киімсіз кіруіне және оның ү</w:t>
      </w:r>
      <w:r>
        <w:rPr>
          <w:color w:val="000000"/>
          <w:sz w:val="20"/>
        </w:rPr>
        <w:t xml:space="preserve">стінен өзге киімді киюіне жол берілмейді. </w:t>
      </w:r>
    </w:p>
    <w:p w:rsidR="00BA488B" w:rsidRDefault="00E1573C">
      <w:pPr>
        <w:spacing w:after="0"/>
      </w:pPr>
      <w:r>
        <w:rPr>
          <w:color w:val="000000"/>
          <w:sz w:val="20"/>
        </w:rPr>
        <w:t xml:space="preserve">       Арнайы киім жеке заттарынан бөлек сақталады. </w:t>
      </w:r>
    </w:p>
    <w:p w:rsidR="00BA488B" w:rsidRDefault="00E1573C">
      <w:pPr>
        <w:spacing w:after="0"/>
      </w:pPr>
      <w:bookmarkStart w:id="142" w:name="z144"/>
      <w:r>
        <w:rPr>
          <w:color w:val="000000"/>
          <w:sz w:val="20"/>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w:t>
      </w:r>
      <w:r>
        <w:rPr>
          <w:color w:val="000000"/>
          <w:sz w:val="20"/>
        </w:rPr>
        <w:t>) әкелуге және сақтауға, арнайы киімді түйреуішпен, инемен түйреуге және халаттың қалталарында жеке заттарды сақтауға жол берілмейді.</w:t>
      </w:r>
    </w:p>
    <w:p w:rsidR="00BA488B" w:rsidRDefault="00E1573C">
      <w:pPr>
        <w:spacing w:after="0"/>
      </w:pPr>
      <w:bookmarkStart w:id="143" w:name="z145"/>
      <w:bookmarkEnd w:id="142"/>
      <w:r>
        <w:rPr>
          <w:color w:val="000000"/>
          <w:sz w:val="20"/>
        </w:rPr>
        <w:t xml:space="preserve">      129. Қол жуу үшін ыстық және салқын су өткізілген қол жуатын раквиналар, қол жууға және құрғатуға арналған құралдар </w:t>
      </w:r>
      <w:r>
        <w:rPr>
          <w:color w:val="000000"/>
          <w:sz w:val="20"/>
        </w:rPr>
        <w:t>орнатылады.</w:t>
      </w:r>
    </w:p>
    <w:p w:rsidR="00BA488B" w:rsidRDefault="00E1573C">
      <w:pPr>
        <w:spacing w:after="0"/>
      </w:pPr>
      <w:bookmarkStart w:id="144" w:name="z146"/>
      <w:bookmarkEnd w:id="143"/>
      <w:r>
        <w:rPr>
          <w:color w:val="000000"/>
          <w:sz w:val="20"/>
        </w:rPr>
        <w:t>      130. Тамақ ішуге, темекі шегуге қатаң түрде бөлінген жерлерде рұқсат етіледі.</w:t>
      </w:r>
    </w:p>
    <w:p w:rsidR="00BA488B" w:rsidRDefault="00E1573C">
      <w:pPr>
        <w:spacing w:after="0"/>
      </w:pPr>
      <w:bookmarkStart w:id="145" w:name="z147"/>
      <w:bookmarkEnd w:id="144"/>
      <w:r>
        <w:rPr>
          <w:b/>
          <w:color w:val="000000"/>
        </w:rPr>
        <w:t xml:space="preserve"> 9-тарау. Объектілердегі медициналық қамтамасыз етуге қойылатын санитариялық-эпидемиологиялық талаптар</w:t>
      </w:r>
    </w:p>
    <w:p w:rsidR="00BA488B" w:rsidRDefault="00E1573C">
      <w:pPr>
        <w:spacing w:after="0"/>
      </w:pPr>
      <w:bookmarkStart w:id="146" w:name="z148"/>
      <w:bookmarkEnd w:id="145"/>
      <w:r>
        <w:rPr>
          <w:color w:val="000000"/>
          <w:sz w:val="20"/>
        </w:rPr>
        <w:t xml:space="preserve">      131. Білім беру объектілерінде медициналық қызмет </w:t>
      </w:r>
      <w:r>
        <w:rPr>
          <w:color w:val="000000"/>
          <w:sz w:val="20"/>
        </w:rPr>
        <w:t>көрсету қамтамасыз етіледі.</w:t>
      </w:r>
    </w:p>
    <w:bookmarkEnd w:id="146"/>
    <w:p w:rsidR="00BA488B" w:rsidRDefault="00E1573C">
      <w:pPr>
        <w:spacing w:after="0"/>
      </w:pPr>
      <w:r>
        <w:rPr>
          <w:color w:val="000000"/>
          <w:sz w:val="20"/>
        </w:rPr>
        <w:t>      Медицина қызметкері болмаған жағдайда медициналық қызмет көрсетуді медициналық-санитариялық алғашқы көмек ұйымы жүзеге асырады.</w:t>
      </w:r>
    </w:p>
    <w:p w:rsidR="00BA488B" w:rsidRDefault="00E1573C">
      <w:pPr>
        <w:spacing w:after="0"/>
      </w:pPr>
      <w:bookmarkStart w:id="147" w:name="z149"/>
      <w:r>
        <w:rPr>
          <w:color w:val="000000"/>
          <w:sz w:val="20"/>
        </w:rPr>
        <w:t>      132. Жетім балалар мен ата-аналарының қамқорлығынсыз қалған балаларға арналған білім бер</w:t>
      </w:r>
      <w:r>
        <w:rPr>
          <w:color w:val="000000"/>
          <w:sz w:val="20"/>
        </w:rPr>
        <w:t>у ұйымдарына, КТБО-ға жаңа келіп түскен білім алушылар мен тәрбиеленушілер үшін изолятор бокстар көзделеді.</w:t>
      </w:r>
    </w:p>
    <w:p w:rsidR="00BA488B" w:rsidRDefault="00E1573C">
      <w:pPr>
        <w:spacing w:after="0"/>
      </w:pPr>
      <w:bookmarkStart w:id="148" w:name="z150"/>
      <w:bookmarkEnd w:id="147"/>
      <w:r>
        <w:rPr>
          <w:color w:val="000000"/>
          <w:sz w:val="20"/>
        </w:rPr>
        <w:t xml:space="preserve">       133. Білім беру объектілерінде медициналық пункттегі үй-жайлардың ең аз жиыны медицина қызметкерінің кабинетін және емшара кабинетін қамтиды.</w:t>
      </w:r>
      <w:r>
        <w:rPr>
          <w:color w:val="000000"/>
          <w:sz w:val="20"/>
        </w:rPr>
        <w:t xml:space="preserve"> </w:t>
      </w:r>
    </w:p>
    <w:bookmarkEnd w:id="148"/>
    <w:p w:rsidR="00BA488B" w:rsidRDefault="00E1573C">
      <w:pPr>
        <w:spacing w:after="0"/>
      </w:pPr>
      <w:r>
        <w:rPr>
          <w:color w:val="000000"/>
          <w:sz w:val="20"/>
        </w:rPr>
        <w:t xml:space="preserve">       Тұратын орындар ұйымдастырылатын объектілерде, жатақханаларда бірінші қабатта изоляторы бар медициналық пункт көзделеді. </w:t>
      </w:r>
    </w:p>
    <w:p w:rsidR="00BA488B" w:rsidRDefault="00E1573C">
      <w:pPr>
        <w:spacing w:after="0"/>
      </w:pPr>
      <w:bookmarkStart w:id="149" w:name="z151"/>
      <w:r>
        <w:rPr>
          <w:color w:val="000000"/>
          <w:sz w:val="20"/>
        </w:rPr>
        <w:t>      134. Изолятор палаталары өтпелі болмауы тиіс, олардың арасында биіктігі 1,2 м әйнектелген қалқа құрылғысы бар медицинал</w:t>
      </w:r>
      <w:r>
        <w:rPr>
          <w:color w:val="000000"/>
          <w:sz w:val="20"/>
        </w:rPr>
        <w:t>ық кабинетпен көрші орналасуы тиіс.</w:t>
      </w:r>
    </w:p>
    <w:p w:rsidR="00BA488B" w:rsidRDefault="00E1573C">
      <w:pPr>
        <w:spacing w:after="0"/>
      </w:pPr>
      <w:bookmarkStart w:id="150" w:name="z152"/>
      <w:bookmarkEnd w:id="149"/>
      <w:r>
        <w:rPr>
          <w:color w:val="000000"/>
          <w:sz w:val="20"/>
        </w:rPr>
        <w:t>      135. Білім алушылар аз уақыт болатын білім беру ұйымдарында, сондай-ақ мектептен тыс ұйымдарда медициналық кабинет көзделмейді.</w:t>
      </w:r>
    </w:p>
    <w:p w:rsidR="00BA488B" w:rsidRDefault="00E1573C">
      <w:pPr>
        <w:spacing w:after="0"/>
      </w:pPr>
      <w:bookmarkStart w:id="151" w:name="z153"/>
      <w:bookmarkEnd w:id="150"/>
      <w:r>
        <w:rPr>
          <w:color w:val="000000"/>
          <w:sz w:val="20"/>
        </w:rPr>
        <w:t xml:space="preserve">       136. Емшара кабинетінде профилактикалық егулер жүргізуге жол беріледі. Медицина</w:t>
      </w:r>
      <w:r>
        <w:rPr>
          <w:color w:val="000000"/>
          <w:sz w:val="20"/>
        </w:rPr>
        <w:t xml:space="preserve">лық емшаралар мен профилактикалық егулерді бір мезгілде жүргізуге жол берілмейді. </w:t>
      </w:r>
    </w:p>
    <w:p w:rsidR="00BA488B" w:rsidRDefault="00E1573C">
      <w:pPr>
        <w:spacing w:after="0"/>
      </w:pPr>
      <w:bookmarkStart w:id="152" w:name="z154"/>
      <w:bookmarkEnd w:id="151"/>
      <w:r>
        <w:rPr>
          <w:color w:val="000000"/>
          <w:sz w:val="20"/>
        </w:rPr>
        <w:t>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Pr>
          <w:color w:val="000000"/>
          <w:vertAlign w:val="superscript"/>
        </w:rPr>
        <w:t>2</w:t>
      </w:r>
      <w:r>
        <w:rPr>
          <w:color w:val="000000"/>
          <w:sz w:val="20"/>
        </w:rPr>
        <w:t xml:space="preserve"> болатын бө</w:t>
      </w:r>
      <w:r>
        <w:rPr>
          <w:color w:val="000000"/>
          <w:sz w:val="20"/>
        </w:rPr>
        <w:t>лме жабдықталады.</w:t>
      </w:r>
    </w:p>
    <w:p w:rsidR="00BA488B" w:rsidRDefault="00E1573C">
      <w:pPr>
        <w:spacing w:after="0"/>
      </w:pPr>
      <w:bookmarkStart w:id="153" w:name="z155"/>
      <w:bookmarkEnd w:id="152"/>
      <w:r>
        <w:rPr>
          <w:color w:val="000000"/>
          <w:sz w:val="20"/>
        </w:rPr>
        <w:t xml:space="preserve">       138. Медициналық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p>
    <w:p w:rsidR="00BA488B" w:rsidRDefault="00E1573C">
      <w:pPr>
        <w:spacing w:after="0"/>
      </w:pPr>
      <w:bookmarkStart w:id="154" w:name="z156"/>
      <w:bookmarkEnd w:id="153"/>
      <w:r>
        <w:rPr>
          <w:color w:val="000000"/>
          <w:sz w:val="20"/>
        </w:rPr>
        <w:t>      139. Эпидемиологиялық қауіптілік дәрежесі бойынша ықтимал қауі</w:t>
      </w:r>
      <w:r>
        <w:rPr>
          <w:color w:val="000000"/>
          <w:sz w:val="20"/>
        </w:rPr>
        <w:t>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p w:rsidR="00BA488B" w:rsidRDefault="00E1573C">
      <w:pPr>
        <w:spacing w:after="0"/>
      </w:pPr>
      <w:bookmarkStart w:id="155" w:name="z157"/>
      <w:bookmarkEnd w:id="154"/>
      <w:r>
        <w:rPr>
          <w:color w:val="000000"/>
          <w:sz w:val="20"/>
        </w:rPr>
        <w:t>      140. Аурудың созылмал</w:t>
      </w:r>
      <w:r>
        <w:rPr>
          <w:color w:val="000000"/>
          <w:sz w:val="20"/>
        </w:rPr>
        <w:t>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BA488B" w:rsidRDefault="00E1573C">
      <w:pPr>
        <w:spacing w:after="0"/>
      </w:pPr>
      <w:bookmarkStart w:id="156" w:name="z158"/>
      <w:bookmarkEnd w:id="155"/>
      <w:r>
        <w:rPr>
          <w:color w:val="000000"/>
          <w:sz w:val="20"/>
        </w:rPr>
        <w:lastRenderedPageBreak/>
        <w:t xml:space="preserve">       141. Емдеу-профилактикалық және</w:t>
      </w:r>
      <w:r>
        <w:rPr>
          <w:color w:val="000000"/>
          <w:sz w:val="20"/>
        </w:rPr>
        <w:t xml:space="preserve">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 </w:t>
      </w:r>
    </w:p>
    <w:p w:rsidR="00BA488B" w:rsidRDefault="00E1573C">
      <w:pPr>
        <w:spacing w:after="0"/>
      </w:pPr>
      <w:bookmarkStart w:id="157" w:name="z159"/>
      <w:bookmarkEnd w:id="156"/>
      <w:r>
        <w:rPr>
          <w:color w:val="000000"/>
          <w:sz w:val="20"/>
        </w:rPr>
        <w:t xml:space="preserve">       142. </w:t>
      </w:r>
      <w:r>
        <w:rPr>
          <w:color w:val="000000"/>
          <w:sz w:val="20"/>
        </w:rPr>
        <w:t xml:space="preserve">Білім беру ұйымдарына түсетін білім алушылар мен тәрбиеленушілер медициналық тексеріп-қараудан өтеді. </w:t>
      </w:r>
    </w:p>
    <w:p w:rsidR="00BA488B" w:rsidRDefault="00E1573C">
      <w:pPr>
        <w:spacing w:after="0"/>
      </w:pPr>
      <w:bookmarkStart w:id="158" w:name="z160"/>
      <w:bookmarkEnd w:id="157"/>
      <w:r>
        <w:rPr>
          <w:color w:val="000000"/>
          <w:sz w:val="20"/>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w:t>
      </w:r>
      <w:r>
        <w:rPr>
          <w:color w:val="000000"/>
          <w:sz w:val="20"/>
        </w:rPr>
        <w:t>ы.</w:t>
      </w:r>
    </w:p>
    <w:p w:rsidR="00BA488B" w:rsidRDefault="00E1573C">
      <w:pPr>
        <w:spacing w:after="0"/>
      </w:pPr>
      <w:bookmarkStart w:id="159" w:name="z161"/>
      <w:bookmarkEnd w:id="158"/>
      <w:r>
        <w:rPr>
          <w:color w:val="000000"/>
          <w:sz w:val="20"/>
        </w:rPr>
        <w:t xml:space="preserve">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w:t>
      </w:r>
      <w:r>
        <w:rPr>
          <w:color w:val="000000"/>
          <w:sz w:val="20"/>
        </w:rPr>
        <w:t xml:space="preserve">і медициналық зерттеп-қарау жүргізілгенге дейін және дәрігердің қорытындысына дейін жұмысқа жіберілмейді. </w:t>
      </w:r>
    </w:p>
    <w:p w:rsidR="00BA488B" w:rsidRDefault="00E1573C">
      <w:pPr>
        <w:spacing w:after="0"/>
      </w:pPr>
      <w:bookmarkStart w:id="160" w:name="z162"/>
      <w:bookmarkEnd w:id="159"/>
      <w:r>
        <w:rPr>
          <w:color w:val="000000"/>
          <w:sz w:val="20"/>
        </w:rPr>
        <w:t xml:space="preserve">       145. Медицина қызметкері мектептен тыс ұйымдардан басқа объектілерде медициналық кабинетті, құжаттаманы және жататын контингентті профилактика</w:t>
      </w:r>
      <w:r>
        <w:rPr>
          <w:color w:val="000000"/>
          <w:sz w:val="20"/>
        </w:rPr>
        <w:t xml:space="preserve">лық медициналық тексеріп-қарау жүргізуге дайындауды, білім алушылар мен тәрбиеленушілерді, персоналды вакцинациялауды жүргізеді. </w:t>
      </w:r>
    </w:p>
    <w:p w:rsidR="00BA488B" w:rsidRDefault="00E1573C">
      <w:pPr>
        <w:spacing w:after="0"/>
      </w:pPr>
      <w:bookmarkStart w:id="161" w:name="z163"/>
      <w:bookmarkEnd w:id="160"/>
      <w:r>
        <w:rPr>
          <w:color w:val="000000"/>
          <w:sz w:val="20"/>
        </w:rPr>
        <w:t>      146. Объектілердің медицина қызметкерлері мен әкімшілігі:</w:t>
      </w:r>
    </w:p>
    <w:bookmarkEnd w:id="161"/>
    <w:p w:rsidR="00BA488B" w:rsidRDefault="00E1573C">
      <w:pPr>
        <w:spacing w:after="0"/>
      </w:pPr>
      <w:r>
        <w:rPr>
          <w:color w:val="000000"/>
          <w:sz w:val="20"/>
        </w:rPr>
        <w:t xml:space="preserve">       1) объектілердегі қызметкерлердің профилактикалық медиц</w:t>
      </w:r>
      <w:r>
        <w:rPr>
          <w:color w:val="000000"/>
          <w:sz w:val="20"/>
        </w:rPr>
        <w:t>иналық тексеріп-қараудан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w:t>
      </w:r>
      <w:r>
        <w:rPr>
          <w:color w:val="000000"/>
          <w:sz w:val="20"/>
        </w:rPr>
        <w:t xml:space="preserve"> жүргізеді;</w:t>
      </w:r>
    </w:p>
    <w:p w:rsidR="00BA488B" w:rsidRDefault="00E1573C">
      <w:pPr>
        <w:spacing w:after="0"/>
      </w:pPr>
      <w:r>
        <w:rPr>
          <w:color w:val="000000"/>
          <w:sz w:val="20"/>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w:t>
      </w:r>
      <w:r>
        <w:rPr>
          <w:color w:val="000000"/>
          <w:sz w:val="20"/>
        </w:rPr>
        <w:t xml:space="preserve">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BA488B" w:rsidRDefault="00E1573C">
      <w:pPr>
        <w:spacing w:after="0"/>
      </w:pPr>
      <w:r>
        <w:rPr>
          <w:color w:val="000000"/>
          <w:sz w:val="20"/>
        </w:rPr>
        <w:t>      3) он күн сайын осы Санитариялық қағидаларға 9-қосымшаның 5-нысанына сәйкес он</w:t>
      </w:r>
      <w:r>
        <w:rPr>
          <w:color w:val="000000"/>
          <w:sz w:val="20"/>
        </w:rPr>
        <w:t>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rsidR="00BA488B" w:rsidRDefault="00E1573C">
      <w:pPr>
        <w:spacing w:after="0"/>
      </w:pPr>
      <w:bookmarkStart w:id="162" w:name="z164"/>
      <w:r>
        <w:rPr>
          <w:color w:val="000000"/>
          <w:sz w:val="20"/>
        </w:rPr>
        <w:t xml:space="preserve">      147. Білім алушылар мен тәрбиеленушілер немесе </w:t>
      </w:r>
      <w:r>
        <w:rPr>
          <w:color w:val="000000"/>
          <w:sz w:val="20"/>
        </w:rPr>
        <w:t>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BA488B" w:rsidRDefault="00E1573C">
      <w:pPr>
        <w:spacing w:after="0"/>
      </w:pPr>
      <w:bookmarkStart w:id="163" w:name="z165"/>
      <w:bookmarkEnd w:id="162"/>
      <w:r>
        <w:rPr>
          <w:color w:val="000000"/>
          <w:sz w:val="20"/>
        </w:rPr>
        <w:t xml:space="preserve"> </w:t>
      </w:r>
      <w:r>
        <w:rPr>
          <w:color w:val="000000"/>
          <w:sz w:val="20"/>
        </w:rPr>
        <w:t>      148. Білім беру ұйымдарында медициналық көмек көрсету Қазақстан Республикасы Денсаулық сақтау министрінің 2017 жылғы 7 сәуірдегі № 141 бұйрығымен (Нормативтік құқықтық актілерді мемлекеттік тіркеу тізілімінде № 112351 болып тіркелген) бекітілген Білі</w:t>
      </w:r>
      <w:r>
        <w:rPr>
          <w:color w:val="000000"/>
          <w:sz w:val="20"/>
        </w:rPr>
        <w:t>м беру ұйымдарының білім алушылары және тәрбиеленушілеріне медициналық қызмет көрсету қағидаларының талаптарына сәйкес жүзеге асырылады.</w:t>
      </w:r>
    </w:p>
    <w:p w:rsidR="00BA488B" w:rsidRDefault="00E1573C">
      <w:pPr>
        <w:spacing w:after="0"/>
      </w:pPr>
      <w:bookmarkStart w:id="164" w:name="z166"/>
      <w:bookmarkEnd w:id="163"/>
      <w:r>
        <w:rPr>
          <w:color w:val="000000"/>
          <w:sz w:val="20"/>
        </w:rPr>
        <w:t>      149. Медициналық кабинеттерде өндірушінің нұсқаулығына сәйкес қолдануға рұқсат етілген дезинфекциялау құралдарыме</w:t>
      </w:r>
      <w:r>
        <w:rPr>
          <w:color w:val="000000"/>
          <w:sz w:val="20"/>
        </w:rPr>
        <w:t>н жабдықтар мен мүкәммалға санитариялық-дезинфекциялық өңдеу жүргізіледі.</w:t>
      </w:r>
    </w:p>
    <w:p w:rsidR="00BA488B" w:rsidRDefault="00E1573C">
      <w:pPr>
        <w:spacing w:after="0"/>
      </w:pPr>
      <w:bookmarkStart w:id="165" w:name="z167"/>
      <w:bookmarkEnd w:id="164"/>
      <w:r>
        <w:rPr>
          <w:color w:val="000000"/>
          <w:sz w:val="20"/>
        </w:rPr>
        <w:t xml:space="preserve">       150. Білім беру объектілерінде осы Санитариялық қағидаларға 11-қосымшаға сәйкес медициналық құжаттама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88"/>
        <w:gridCol w:w="3874"/>
      </w:tblGrid>
      <w:tr w:rsidR="00BA488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
          <w:p w:rsidR="00BA488B" w:rsidRDefault="00E1573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w:t>
            </w:r>
            <w:r>
              <w:rPr>
                <w:color w:val="000000"/>
                <w:sz w:val="20"/>
              </w:rPr>
              <w:t xml:space="preserve">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1-қосымша</w:t>
            </w:r>
          </w:p>
        </w:tc>
      </w:tr>
    </w:tbl>
    <w:p w:rsidR="00BA488B" w:rsidRDefault="00E1573C">
      <w:pPr>
        <w:spacing w:after="0"/>
      </w:pPr>
      <w:bookmarkStart w:id="166" w:name="z169"/>
      <w:r>
        <w:rPr>
          <w:b/>
          <w:color w:val="000000"/>
        </w:rPr>
        <w:t xml:space="preserve"> Зертханалық-аспаптық зерттеулер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38"/>
        <w:gridCol w:w="2925"/>
        <w:gridCol w:w="2441"/>
        <w:gridCol w:w="647"/>
        <w:gridCol w:w="2870"/>
        <w:gridCol w:w="41"/>
      </w:tblGrid>
      <w:tr w:rsidR="00BA488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
          <w:p w:rsidR="00BA488B" w:rsidRDefault="00E1573C">
            <w:pPr>
              <w:spacing w:after="0"/>
              <w:jc w:val="center"/>
            </w:pPr>
            <w:r>
              <w:rPr>
                <w:color w:val="000000"/>
                <w:sz w:val="20"/>
              </w:rPr>
              <w:lastRenderedPageBreak/>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Кесте</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Сынама алу орны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Зертханалық зерттеулер, саны (бірлік)</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Зерттеу кезеңділігі</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Білім алушылар мен тәрбиеленушілерге білім беру, тәрбеиелеу,</w:t>
            </w:r>
            <w:r>
              <w:rPr>
                <w:color w:val="000000"/>
                <w:sz w:val="20"/>
              </w:rPr>
              <w:t xml:space="preserve"> тұру орындарының ұйымдары, барлық түрдегі және типтегі интернат ұйымдары</w:t>
            </w:r>
          </w:p>
        </w:tc>
      </w:tr>
      <w:tr w:rsidR="00BA488B">
        <w:trPr>
          <w:gridAfter w:val="1"/>
          <w:wAfter w:w="106" w:type="dxa"/>
          <w:trHeight w:val="30"/>
          <w:tblCellSpacing w:w="0" w:type="auto"/>
        </w:trPr>
        <w:tc>
          <w:tcPr>
            <w:tcW w:w="11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c>
          <w:tcPr>
            <w:tcW w:w="40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микробиологиялық зерттеулерге тамақ өнімдерінің (шикізат)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микробиологиялық зерттеулерге алынатын дайын тағамдардың </w:t>
            </w:r>
            <w:r>
              <w:rPr>
                <w:color w:val="000000"/>
                <w:sz w:val="20"/>
              </w:rPr>
              <w:t>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микробиологиялық және санитариялық-химиялық зерттеулерге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 (жылына бір рет)</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тағамдардың құнарлығы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термиялық өңдеу сапасы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ағымдағы </w:t>
            </w:r>
            <w:r>
              <w:rPr>
                <w:color w:val="000000"/>
                <w:sz w:val="20"/>
              </w:rPr>
              <w:t>қадағалау</w:t>
            </w:r>
            <w:r>
              <w:rPr>
                <w:color w:val="000000"/>
                <w:sz w:val="20"/>
              </w:rPr>
              <w:t xml:space="preserve"> тәртібінде</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сыртқы орта шайындылары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дезинфекциялау құралдарындағы хлордың қалдығын айқындау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w:t>
            </w:r>
            <w:r>
              <w:rPr>
                <w:color w:val="000000"/>
                <w:sz w:val="20"/>
              </w:rPr>
              <w:t xml:space="preserve">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ағымдағы қадағалау тәртібінде </w:t>
            </w:r>
            <w:r>
              <w:br/>
            </w:r>
            <w:r>
              <w:rPr>
                <w:color w:val="000000"/>
                <w:sz w:val="20"/>
              </w:rPr>
              <w:t>(жылына бір рет)</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персоналды бактериологиялық тасымалдаушылы</w:t>
            </w:r>
            <w:r>
              <w:rPr>
                <w:color w:val="000000"/>
                <w:sz w:val="20"/>
              </w:rPr>
              <w:t>ққа</w:t>
            </w:r>
            <w:r>
              <w:rPr>
                <w:color w:val="000000"/>
                <w:sz w:val="20"/>
              </w:rPr>
              <w:t xml:space="preserve"> зерттеп-қарау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эпидемиологиялық көрсеткіштер бойынша</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температурасы, </w:t>
            </w:r>
            <w:r>
              <w:rPr>
                <w:color w:val="000000"/>
                <w:sz w:val="20"/>
              </w:rPr>
              <w:t>ауаның салыстырмалы ылғалдылығы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Зерттеу кезе</w:t>
            </w:r>
            <w:r>
              <w:rPr>
                <w:color w:val="000000"/>
                <w:sz w:val="20"/>
              </w:rPr>
              <w:t>ңділігі</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сыныптар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lastRenderedPageBreak/>
              <w:br/>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lastRenderedPageBreak/>
              <w:t>1.3</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зертханалар, химия кабинеті, спорт залдары, шеберханалар, 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желдетудің, шудың тиімділігін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ағымдағы қадағалау тәртібінде </w:t>
            </w:r>
            <w:r>
              <w:br/>
            </w:r>
            <w:r>
              <w:rPr>
                <w:color w:val="000000"/>
                <w:sz w:val="20"/>
              </w:rPr>
              <w:t>(жылына бір рет)</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су тарату крандары - ғимаратқа, ас блоктарына (бөлек </w:t>
            </w:r>
            <w:r>
              <w:rPr>
                <w:color w:val="000000"/>
                <w:sz w:val="20"/>
              </w:rPr>
              <w:t>блокта орналасқан кезде) – судың кіру және шығу орындары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су құбыры жүйесінен алынатын су (бактериологиялық және санитариялық-химиялық зерттеулер)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w:t>
            </w:r>
            <w:r>
              <w:rPr>
                <w:color w:val="000000"/>
                <w:sz w:val="20"/>
              </w:rPr>
              <w:t xml:space="preserve">объектінің сәйкестігі (сәйкес еместігі) туралы санитариялық-эпидемиологиялық қорытынды берген кезде, ағымдағы санитариялық қадағалау </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1.4</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құдықтар, ұңғымалар, каптаждар және бұлақтар, су тарату крандары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w:t>
            </w:r>
            <w:r>
              <w:rPr>
                <w:color w:val="000000"/>
                <w:sz w:val="20"/>
              </w:rPr>
              <w:t xml:space="preserve">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объектінің сәйкестігі (сәйкес еместігі) туралы санитариялық-эпидемиологиялық қорытынды берген </w:t>
            </w:r>
            <w:r>
              <w:rPr>
                <w:color w:val="000000"/>
                <w:sz w:val="20"/>
              </w:rPr>
              <w:t>кезде, ағымдағы қадағалау тәртібінде</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1.5.</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ыдыстарға өлшеп-құйылған суды пайдаланатын 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ыдыстарға өлшеп-құйылған ауыз су (шөлмектердегі суды қоспағанда)</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1.6</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жабық жүзу бассейндері және ванналар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бактериологиялық, </w:t>
            </w:r>
            <w:r>
              <w:rPr>
                <w:color w:val="000000"/>
                <w:sz w:val="20"/>
              </w:rPr>
              <w:t>санитариялық-химиялық, паразитологиялық зерттеуге алынатын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1.7</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компьютерлік және мультимедиялық сыныптар, каб</w:t>
            </w:r>
            <w:r>
              <w:rPr>
                <w:color w:val="000000"/>
                <w:sz w:val="20"/>
              </w:rPr>
              <w:t xml:space="preserve">инеттер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объектінің сәйкестігі (сәйкес еместігі) туралы санитариялық-эпидемиологиялық қорытынды берген кезде, ағымд</w:t>
            </w:r>
            <w:r>
              <w:rPr>
                <w:color w:val="000000"/>
                <w:sz w:val="20"/>
              </w:rPr>
              <w:t>ағы қадағалау тәртібінде</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1.8</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оқу үй-жайлары, зертханалар, шеберханалар, өзін-өзі дайындау бөлмесі, оқу залы, медициналық кабинет</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жасанды жарықтандыру деңгейі</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w:t>
            </w:r>
            <w:r>
              <w:rPr>
                <w:color w:val="000000"/>
                <w:sz w:val="20"/>
              </w:rPr>
              <w:t xml:space="preserve">объектінің сәйкестігі (сәйкес еместігі) туралы санитариялық-эпидемиологиялық қорытынды берген кезде, ағымдағы қадағалау тәртібінде </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Зерттеу кезеңділігі</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1.9</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пешпен немесе автономды, электрсіз жылытылатын </w:t>
            </w:r>
            <w:r>
              <w:rPr>
                <w:color w:val="000000"/>
                <w:sz w:val="20"/>
              </w:rPr>
              <w:t>үй</w:t>
            </w:r>
            <w:r>
              <w:rPr>
                <w:color w:val="000000"/>
                <w:sz w:val="20"/>
              </w:rPr>
              <w:t>-жайлар, медициналық кабинеттер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ауа ортасын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lastRenderedPageBreak/>
              <w:t>1.10</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ойын алаңдарындағы құмды алаңқай</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топырақты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 мамырдан бастап қыркүйекке дейінгі кезеңде</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балалар тауарларының ассортиментін </w:t>
            </w:r>
            <w:r>
              <w:rPr>
                <w:color w:val="000000"/>
                <w:sz w:val="20"/>
              </w:rPr>
              <w:t>сатып алуды жүзеге асыратын білім беру ұйымдары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жылына бір рет</w:t>
            </w:r>
          </w:p>
        </w:tc>
      </w:tr>
      <w:tr w:rsidR="00BA488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w:t>
            </w:r>
            <w:r>
              <w:rPr>
                <w:color w:val="000000"/>
                <w:sz w:val="20"/>
              </w:rPr>
              <w:t xml:space="preserve"> санитариялық</w:t>
            </w:r>
            <w:r>
              <w:rPr>
                <w:color w:val="000000"/>
                <w:sz w:val="20"/>
              </w:rPr>
              <w:t>-</w:t>
            </w:r>
            <w:r>
              <w:br/>
            </w:r>
            <w:r>
              <w:rPr>
                <w:color w:val="000000"/>
                <w:sz w:val="20"/>
              </w:rPr>
              <w:t>эпидемиологиялық талаптар"</w:t>
            </w:r>
            <w:r>
              <w:br/>
            </w:r>
            <w:r>
              <w:rPr>
                <w:color w:val="000000"/>
                <w:sz w:val="20"/>
              </w:rPr>
              <w:t>санитариялық қағидаларына</w:t>
            </w:r>
            <w:r>
              <w:br/>
            </w:r>
            <w:r>
              <w:rPr>
                <w:color w:val="000000"/>
                <w:sz w:val="20"/>
              </w:rPr>
              <w:t>2-қосымша</w:t>
            </w:r>
          </w:p>
        </w:tc>
      </w:tr>
    </w:tbl>
    <w:p w:rsidR="00BA488B" w:rsidRDefault="00E1573C">
      <w:pPr>
        <w:spacing w:after="0"/>
      </w:pPr>
      <w:bookmarkStart w:id="167" w:name="z171"/>
      <w:r>
        <w:rPr>
          <w:b/>
          <w:color w:val="000000"/>
        </w:rPr>
        <w:t xml:space="preserve"> Жалпы білім беретін және арнайы білім беру ұйымдары топтарының (сыныптарының) толықтырылуы Жалпы білім беретін ұйымдар сыныптарының толықтырылуы</w:t>
      </w:r>
    </w:p>
    <w:bookmarkEnd w:id="167"/>
    <w:p w:rsidR="00BA488B" w:rsidRDefault="00E1573C">
      <w:pPr>
        <w:spacing w:after="0"/>
      </w:pPr>
      <w:r>
        <w:rPr>
          <w:color w:val="000000"/>
          <w:sz w:val="20"/>
        </w:rPr>
        <w:t xml:space="preserve"> </w:t>
      </w:r>
      <w:r>
        <w:rPr>
          <w:color w:val="000000"/>
          <w:sz w:val="20"/>
        </w:rPr>
        <w:t>      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w:t>
      </w:r>
      <w:r>
        <w:rPr>
          <w:color w:val="000000"/>
          <w:sz w:val="20"/>
        </w:rPr>
        <w:t>ға</w:t>
      </w:r>
      <w:r>
        <w:rPr>
          <w:color w:val="000000"/>
          <w:sz w:val="20"/>
        </w:rPr>
        <w:t xml:space="preserve"> дейін азайтуға жол беріледі.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87"/>
        <w:gridCol w:w="1725"/>
        <w:gridCol w:w="3710"/>
        <w:gridCol w:w="167"/>
        <w:gridCol w:w="3199"/>
        <w:gridCol w:w="74"/>
      </w:tblGrid>
      <w:tr w:rsidR="00BA488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1 –кесте</w:t>
            </w:r>
          </w:p>
        </w:tc>
      </w:tr>
      <w:tr w:rsidR="00BA488B">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Топтар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Жасы</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Балалар саны</w:t>
            </w:r>
          </w:p>
        </w:tc>
      </w:tr>
      <w:tr w:rsidR="00BA488B">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r w:rsidR="00BA488B">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Мектеп алды дайындық топтары (сыныптары) </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бес (алты) жастан алты (жеті) жасқа дейін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25-тен артық емес</w:t>
            </w:r>
          </w:p>
        </w:tc>
      </w:tr>
      <w:tr w:rsidR="00BA488B">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Жалпы білім беру ұйымдарының сыныптары</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w:t>
            </w:r>
            <w:r>
              <w:rPr>
                <w:color w:val="000000"/>
                <w:sz w:val="20"/>
              </w:rPr>
              <w:t xml:space="preserve">6 (7) жастан 18 жасқа дейін </w:t>
            </w:r>
            <w:r>
              <w:br/>
            </w:r>
            <w:r>
              <w:rPr>
                <w:color w:val="000000"/>
                <w:sz w:val="20"/>
              </w:rPr>
              <w:t xml:space="preserve"> (1 – 11 (12)-сыныптар)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25-тен артық емес</w:t>
            </w:r>
          </w:p>
        </w:tc>
      </w:tr>
      <w:tr w:rsidR="00BA488B">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Шағын жинақталған мектептердегі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6 жастан 18 жасқа дейін </w:t>
            </w:r>
            <w:r>
              <w:br/>
            </w:r>
            <w:r>
              <w:rPr>
                <w:color w:val="000000"/>
                <w:sz w:val="20"/>
              </w:rPr>
              <w:t>(1 – 11 (12)-сыныптар)</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5-10-нан 25 –ке дейін</w:t>
            </w:r>
          </w:p>
        </w:tc>
      </w:tr>
    </w:tbl>
    <w:p w:rsidR="00BA488B" w:rsidRDefault="00E1573C">
      <w:pPr>
        <w:spacing w:after="0"/>
      </w:pPr>
      <w:bookmarkStart w:id="168" w:name="z172"/>
      <w:r>
        <w:rPr>
          <w:b/>
          <w:color w:val="000000"/>
        </w:rPr>
        <w:t xml:space="preserve"> Арнайы білім беру ұйымдарында сыныптарды, тәрбиелеу топтарын, ұзар</w:t>
      </w:r>
      <w:r>
        <w:rPr>
          <w:b/>
          <w:color w:val="000000"/>
        </w:rPr>
        <w:t>тылған күн топтарын толықтыру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48"/>
        <w:gridCol w:w="1030"/>
        <w:gridCol w:w="3504"/>
        <w:gridCol w:w="80"/>
      </w:tblGrid>
      <w:tr w:rsidR="00BA488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8"/>
          <w:p w:rsidR="00BA488B" w:rsidRDefault="00E1573C">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2-кесте</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Балаларға арналған арнайы білім беру ұйымдары</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Сыныптағы (топтағы) балалар саны</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мектеп жасы</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Сөйлеу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lastRenderedPageBreak/>
              <w:t>сөйлеу қабілеті қатты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w:t>
            </w:r>
            <w:r>
              <w:rPr>
                <w:color w:val="000000"/>
                <w:sz w:val="20"/>
              </w:rPr>
              <w:t xml:space="preserve">жекелеген дыбыстарды айта алмау фонетикалық-фонематикалық дамымаған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Есту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естімейтін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нашар еститін және кейіннен саңырау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Көру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көзі көрмейтін, кейіннен соқыр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нашар көретін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амблиопия және қылилық</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жеңіл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орташа ақыл-ой кемістігі</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ауыр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психикалық дамуы тежелген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тірек-қозғалыс аппараты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күрделі кемістігі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эмоциялық-ерік бұзылыстары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bl>
    <w:p w:rsidR="00BA488B" w:rsidRDefault="00E1573C">
      <w:pPr>
        <w:spacing w:after="0"/>
      </w:pPr>
      <w:bookmarkStart w:id="169" w:name="z173"/>
      <w:r>
        <w:rPr>
          <w:color w:val="000000"/>
          <w:sz w:val="20"/>
        </w:rPr>
        <w:t xml:space="preserve"> </w:t>
      </w:r>
      <w:r>
        <w:rPr>
          <w:color w:val="000000"/>
          <w:sz w:val="20"/>
        </w:rPr>
        <w:t xml:space="preserve">      Ескертпе: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 </w:t>
      </w:r>
    </w:p>
    <w:bookmarkEnd w:id="169"/>
    <w:p w:rsidR="00BA488B" w:rsidRDefault="00E1573C">
      <w:pPr>
        <w:spacing w:after="0"/>
      </w:pPr>
      <w:r>
        <w:rPr>
          <w:color w:val="000000"/>
          <w:sz w:val="20"/>
        </w:rPr>
        <w:t>      2. Дене бітімінің к</w:t>
      </w:r>
      <w:r>
        <w:rPr>
          <w:color w:val="000000"/>
          <w:sz w:val="20"/>
        </w:rPr>
        <w:t>емістігі және ақыл-ой кемістігі бар балалар топтарының саны (арнайы топ) 4 – 6-ны құрауы мүмкін.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88"/>
        <w:gridCol w:w="3874"/>
      </w:tblGrid>
      <w:tr w:rsidR="00BA488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w:t>
            </w:r>
            <w:r>
              <w:rPr>
                <w:color w:val="000000"/>
                <w:sz w:val="20"/>
              </w:rPr>
              <w:t xml:space="preserve">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3-қосымша</w:t>
            </w:r>
          </w:p>
        </w:tc>
      </w:tr>
    </w:tbl>
    <w:p w:rsidR="00BA488B" w:rsidRDefault="00E1573C">
      <w:pPr>
        <w:spacing w:after="0"/>
      </w:pPr>
      <w:bookmarkStart w:id="170" w:name="z175"/>
      <w:r>
        <w:rPr>
          <w:b/>
          <w:color w:val="000000"/>
        </w:rPr>
        <w:t xml:space="preserve"> Жалпы білім беретін ұйымдардағы апталық оқу жүктемесі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82"/>
        <w:gridCol w:w="922"/>
        <w:gridCol w:w="580"/>
        <w:gridCol w:w="580"/>
        <w:gridCol w:w="580"/>
        <w:gridCol w:w="580"/>
        <w:gridCol w:w="580"/>
        <w:gridCol w:w="172"/>
        <w:gridCol w:w="427"/>
        <w:gridCol w:w="602"/>
        <w:gridCol w:w="599"/>
        <w:gridCol w:w="597"/>
        <w:gridCol w:w="595"/>
        <w:gridCol w:w="594"/>
        <w:gridCol w:w="72"/>
      </w:tblGrid>
      <w:tr w:rsidR="00BA488B">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
          <w:p w:rsidR="00BA488B" w:rsidRDefault="00E1573C">
            <w:pPr>
              <w:spacing w:after="0"/>
              <w:jc w:val="center"/>
            </w:pPr>
            <w:r>
              <w:rPr>
                <w:color w:val="000000"/>
                <w:sz w:val="20"/>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Кесте</w:t>
            </w:r>
          </w:p>
        </w:tc>
      </w:tr>
      <w:tr w:rsidR="00BA488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Сынып</w:t>
            </w:r>
          </w:p>
        </w:tc>
        <w:tc>
          <w:tcPr>
            <w:tcW w:w="12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0</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78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c>
          <w:tcPr>
            <w:tcW w:w="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r>
      <w:tr w:rsidR="00BA488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Жүктеме сағатпен, аптасына</w:t>
            </w:r>
          </w:p>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gridSpan w:val="2"/>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r>
      <w:tr w:rsidR="00BA488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13</w:t>
            </w:r>
          </w:p>
        </w:tc>
      </w:tr>
      <w:tr w:rsidR="00BA488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Инвариантты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28</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22</w:t>
            </w:r>
          </w:p>
        </w:tc>
      </w:tr>
      <w:tr w:rsidR="00BA488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Сабақтар, </w:t>
            </w:r>
            <w:r>
              <w:rPr>
                <w:color w:val="000000"/>
                <w:sz w:val="20"/>
              </w:rPr>
              <w:t>факультативтер, таңдау бойынша курстар (жоғарғы сыныптарда бейійімдеу пәндері, қолданбалы курстар)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14</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14</w:t>
            </w:r>
          </w:p>
        </w:tc>
      </w:tr>
      <w:tr w:rsidR="00BA488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Жеке және топтық консультациялар, </w:t>
            </w:r>
            <w:r>
              <w:rPr>
                <w:color w:val="000000"/>
                <w:sz w:val="20"/>
              </w:rPr>
              <w:lastRenderedPageBreak/>
              <w:t>белсенді қозғалыс сипатындағы сабақтар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lastRenderedPageBreak/>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r>
      <w:tr w:rsidR="00BA488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lastRenderedPageBreak/>
              <w:t>Ең көп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39</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39</w:t>
            </w:r>
          </w:p>
        </w:tc>
      </w:tr>
      <w:tr w:rsidR="00BA488B">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w:t>
            </w:r>
            <w:r>
              <w:rPr>
                <w:color w:val="000000"/>
                <w:sz w:val="20"/>
              </w:rPr>
              <w:t xml:space="preserve">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4-қосымша</w:t>
            </w:r>
          </w:p>
        </w:tc>
      </w:tr>
    </w:tbl>
    <w:p w:rsidR="00BA488B" w:rsidRDefault="00E1573C">
      <w:pPr>
        <w:spacing w:after="0"/>
      </w:pPr>
      <w:bookmarkStart w:id="171" w:name="z177"/>
      <w:r>
        <w:rPr>
          <w:b/>
          <w:color w:val="000000"/>
        </w:rPr>
        <w:t xml:space="preserve"> Қиындығы бойынша пәндердi саралау кестесi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80"/>
        <w:gridCol w:w="4222"/>
        <w:gridCol w:w="1799"/>
        <w:gridCol w:w="1858"/>
        <w:gridCol w:w="103"/>
      </w:tblGrid>
      <w:tr w:rsidR="00BA488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xml:space="preserve">Кесте </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Пән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Балл саны</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w:t>
            </w:r>
            <w:r>
              <w:rPr>
                <w:color w:val="000000"/>
                <w:sz w:val="20"/>
              </w:rPr>
              <w:t xml:space="preserve">Математика, орыс тiлi (қазақ тiлiнде оқытатын мектептер үшiн), </w:t>
            </w:r>
            <w:r>
              <w:br/>
            </w:r>
            <w:r>
              <w:rPr>
                <w:color w:val="000000"/>
                <w:sz w:val="20"/>
              </w:rPr>
              <w:t>Математика, қазақ тiлi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Шет тiлi, пәндерді шет тiлiнде оқу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Физика, химия, информатика, биология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Тарих. Адам. Қоғам. Құқық.</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Қазақ</w:t>
            </w:r>
            <w:r>
              <w:rPr>
                <w:color w:val="000000"/>
                <w:sz w:val="20"/>
              </w:rPr>
              <w:t xml:space="preserve"> </w:t>
            </w:r>
            <w:r>
              <w:rPr>
                <w:color w:val="000000"/>
                <w:sz w:val="20"/>
              </w:rPr>
              <w:t>тiлi, әдебиет (қазақ тiлiнде оқытатын мектептер үшiн)</w:t>
            </w:r>
            <w:r>
              <w:br/>
            </w:r>
            <w:r>
              <w:rPr>
                <w:color w:val="000000"/>
                <w:sz w:val="20"/>
              </w:rPr>
              <w:t>Орыс тiлi, әдебиет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Жаратылыстану, география, өзін-өзі тану, АӘД</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Дене шынықтыру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Еңбек, технология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Сызу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Бейнелеу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Ән</w:t>
            </w:r>
            <w:r>
              <w:rPr>
                <w:color w:val="000000"/>
                <w:sz w:val="20"/>
              </w:rPr>
              <w:t xml:space="preserve"> сабағы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w:t>
            </w:r>
            <w:r>
              <w:rPr>
                <w:color w:val="000000"/>
                <w:sz w:val="20"/>
              </w:rPr>
              <w:t xml:space="preserve">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5-қосымша</w:t>
            </w:r>
          </w:p>
        </w:tc>
      </w:tr>
    </w:tbl>
    <w:p w:rsidR="00BA488B" w:rsidRDefault="00E1573C">
      <w:pPr>
        <w:spacing w:after="0"/>
      </w:pPr>
      <w:bookmarkStart w:id="172" w:name="z179"/>
      <w:r>
        <w:rPr>
          <w:b/>
          <w:color w:val="000000"/>
        </w:rPr>
        <w:t xml:space="preserve"> Оқу жиһазының өлшемдерi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6"/>
        <w:gridCol w:w="1325"/>
        <w:gridCol w:w="3563"/>
        <w:gridCol w:w="642"/>
        <w:gridCol w:w="1530"/>
        <w:gridCol w:w="1975"/>
        <w:gridCol w:w="71"/>
      </w:tblGrid>
      <w:tr w:rsidR="00BA488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Кесте</w:t>
            </w:r>
          </w:p>
        </w:tc>
      </w:tr>
      <w:tr w:rsidR="00BA488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Жиhаздың нөмiрлерi</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Оқушылар бойының тобы (миллиметрмен)</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 xml:space="preserve">Білім алушыға қараған үстел жиегiнiң еденнен </w:t>
            </w:r>
            <w:r>
              <w:rPr>
                <w:color w:val="000000"/>
                <w:sz w:val="20"/>
              </w:rPr>
              <w:t>биiктiгi</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Орындықтың алдыңғы жиегiнiң еденнен биiктiгi</w:t>
            </w:r>
          </w:p>
        </w:tc>
      </w:tr>
      <w:tr w:rsidR="00BA488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r>
      <w:tr w:rsidR="00BA488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 – 1150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260</w:t>
            </w:r>
          </w:p>
        </w:tc>
      </w:tr>
      <w:tr w:rsidR="00BA488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1150 – 1300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520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300</w:t>
            </w:r>
          </w:p>
        </w:tc>
      </w:tr>
      <w:tr w:rsidR="00BA488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1300 – 1450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580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340</w:t>
            </w:r>
          </w:p>
        </w:tc>
      </w:tr>
      <w:tr w:rsidR="00BA488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lastRenderedPageBreak/>
              <w:t>4</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1450– 1600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640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380</w:t>
            </w:r>
          </w:p>
        </w:tc>
      </w:tr>
      <w:tr w:rsidR="00BA488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1600 – 1750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700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420</w:t>
            </w:r>
          </w:p>
        </w:tc>
      </w:tr>
      <w:tr w:rsidR="00BA488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1750-ден жоғары</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460</w:t>
            </w:r>
          </w:p>
        </w:tc>
      </w:tr>
      <w:tr w:rsidR="00BA488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w:t>
            </w:r>
            <w:r>
              <w:rPr>
                <w:color w:val="000000"/>
                <w:sz w:val="20"/>
              </w:rPr>
              <w:t xml:space="preserve">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6-қосымша</w:t>
            </w:r>
          </w:p>
        </w:tc>
      </w:tr>
    </w:tbl>
    <w:p w:rsidR="00BA488B" w:rsidRDefault="00E1573C">
      <w:pPr>
        <w:spacing w:after="0"/>
      </w:pPr>
      <w:bookmarkStart w:id="173" w:name="z181"/>
      <w:r>
        <w:rPr>
          <w:b/>
          <w:color w:val="000000"/>
        </w:rPr>
        <w:t xml:space="preserve"> Объектілердің оқу және тұрғын корпустарындағы санитариялық аспаптарға қажеттілік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96"/>
        <w:gridCol w:w="3666"/>
      </w:tblGrid>
      <w:tr w:rsidR="00BA488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3"/>
          <w:p w:rsidR="00BA488B" w:rsidRDefault="00E1573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1-кесте</w:t>
            </w:r>
          </w:p>
        </w:tc>
      </w:tr>
    </w:tbl>
    <w:p w:rsidR="00BA488B" w:rsidRDefault="00E1573C">
      <w:pPr>
        <w:spacing w:after="0"/>
      </w:pPr>
      <w:r>
        <w:rPr>
          <w:b/>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
        <w:gridCol w:w="3260"/>
        <w:gridCol w:w="1635"/>
        <w:gridCol w:w="4192"/>
      </w:tblGrid>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Р/с</w:t>
            </w:r>
            <w:r>
              <w:br/>
            </w:r>
            <w:r>
              <w:rPr>
                <w:color w:val="000000"/>
                <w:sz w:val="20"/>
              </w:rPr>
              <w:t>№</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Үй</w:t>
            </w:r>
            <w:r>
              <w:rPr>
                <w:color w:val="000000"/>
                <w:sz w:val="20"/>
              </w:rPr>
              <w:t>-жай</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Өлшем</w:t>
            </w:r>
            <w:r>
              <w:rPr>
                <w:color w:val="000000"/>
                <w:sz w:val="20"/>
              </w:rPr>
              <w:t xml:space="preserve"> бірлігі</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Санитариялық аспаптардың</w:t>
            </w:r>
            <w:r>
              <w:br/>
            </w:r>
            <w:r>
              <w:rPr>
                <w:color w:val="000000"/>
                <w:sz w:val="20"/>
              </w:rPr>
              <w:t>есепті саны</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Оқушылар дәретханалары және қолжуғыштары: </w:t>
            </w:r>
            <w:r>
              <w:br/>
            </w:r>
            <w:r>
              <w:rPr>
                <w:color w:val="000000"/>
                <w:sz w:val="20"/>
              </w:rPr>
              <w:t>қыздарға</w:t>
            </w:r>
            <w:r>
              <w:br/>
            </w:r>
            <w:r>
              <w:rPr>
                <w:color w:val="000000"/>
                <w:sz w:val="20"/>
              </w:rPr>
              <w:t>ұлдарға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білім алушы</w:t>
            </w:r>
            <w:r>
              <w:br/>
            </w:r>
            <w:r>
              <w:rPr>
                <w:color w:val="000000"/>
                <w:sz w:val="20"/>
              </w:rPr>
              <w:t xml:space="preserve">1 </w:t>
            </w:r>
            <w:r>
              <w:rPr>
                <w:color w:val="000000"/>
                <w:sz w:val="20"/>
              </w:rPr>
              <w:t>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20 қызға 1 унитаз,</w:t>
            </w:r>
            <w:r>
              <w:br/>
            </w:r>
            <w:r>
              <w:rPr>
                <w:color w:val="000000"/>
                <w:sz w:val="20"/>
              </w:rPr>
              <w:t>30 қызға 1 қолжуғыш</w:t>
            </w:r>
            <w:r>
              <w:br/>
            </w:r>
            <w:r>
              <w:rPr>
                <w:color w:val="000000"/>
                <w:sz w:val="20"/>
              </w:rPr>
              <w:t>30 ұлға 1 унитаз, 40 ұлға 0,5 писсуар лотогы,</w:t>
            </w:r>
            <w:r>
              <w:br/>
            </w:r>
            <w:r>
              <w:rPr>
                <w:color w:val="000000"/>
                <w:sz w:val="20"/>
              </w:rPr>
              <w:t>30 ұлға 1 қолжуғыш</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Персонал дәретханалары және қолжуғыштары (жеке)</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унитаз, 1 қолжуғыш</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w:t>
            </w:r>
            <w:r>
              <w:rPr>
                <w:color w:val="000000"/>
                <w:sz w:val="20"/>
              </w:rPr>
              <w:t>Әйелдерд</w:t>
            </w:r>
            <w:r>
              <w:rPr>
                <w:color w:val="000000"/>
                <w:sz w:val="20"/>
              </w:rPr>
              <w:t xml:space="preserve">iң жеке гигиена кабинеті (персоналға арналған)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гигиеналық себезгі,</w:t>
            </w:r>
            <w:r>
              <w:br/>
            </w:r>
            <w:r>
              <w:rPr>
                <w:color w:val="000000"/>
                <w:sz w:val="20"/>
              </w:rPr>
              <w:t>1 унитаз, 1 қолжуғыш</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Жалпы мектеп үй-жайлары блогындағы акті залы – дәрісханасы жанындағы дәретханалар және қолжуғыштар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 санторап (әйелдер және ерлер)</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30 орындық </w:t>
            </w:r>
            <w:r>
              <w:rPr>
                <w:color w:val="000000"/>
                <w:sz w:val="20"/>
              </w:rPr>
              <w:t>залға 1 унитаз және 1 қолжуғыш</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Спорт залдардың киім шешетін орындары жанындағы дәретханалар және себезгілер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киім шешетін бөлме</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унитаз, 1 қолжуғыш, 2 себезгі торы</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Асханадағы персоналға арналған дәретханалар және себезгiлер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1 санторап және 1 </w:t>
            </w:r>
            <w:r>
              <w:rPr>
                <w:color w:val="000000"/>
                <w:sz w:val="20"/>
              </w:rPr>
              <w:t>себезгі кабинасы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унитаз, 1 қолжуғыш, 1 себезгі торы</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Қыздарға</w:t>
            </w:r>
            <w:r>
              <w:rPr>
                <w:color w:val="000000"/>
                <w:sz w:val="20"/>
              </w:rPr>
              <w:t xml:space="preserve"> арналған жеке гигиена кабинасы</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гигиеналық себезгi, 1 унитаз, бiр кабинаға 1 қолжуғыш, 70 қызға бiр кабина</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Медициналық кабинеттегі персоналға арналған дәретханалар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1 </w:t>
            </w:r>
            <w:r>
              <w:rPr>
                <w:color w:val="000000"/>
                <w:sz w:val="20"/>
              </w:rPr>
              <w:t>унитаз, 1 қолжуғыш</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Тамақ ішетін залдар жанындағы қолжуғыштар:</w:t>
            </w:r>
            <w:r>
              <w:br/>
            </w:r>
            <w:r>
              <w:rPr>
                <w:color w:val="000000"/>
                <w:sz w:val="20"/>
              </w:rPr>
              <w:t>соқыр және нашар көретіндерге арналған мектеп-интернаттарда</w:t>
            </w:r>
            <w:r>
              <w:br/>
            </w:r>
            <w:r>
              <w:rPr>
                <w:color w:val="000000"/>
                <w:sz w:val="20"/>
              </w:rPr>
              <w:t xml:space="preserve">ақыл-ой кемістігі бар </w:t>
            </w:r>
            <w:r>
              <w:rPr>
                <w:color w:val="000000"/>
                <w:sz w:val="20"/>
              </w:rPr>
              <w:lastRenderedPageBreak/>
              <w:t>балаларға арналған мектеп-интернаттарда</w:t>
            </w:r>
            <w:r>
              <w:br/>
            </w:r>
            <w:r>
              <w:rPr>
                <w:color w:val="000000"/>
                <w:sz w:val="20"/>
              </w:rPr>
              <w:t xml:space="preserve">жалпы білім беретін, мамандандырылған ұйымдарда, саңырау мен нашар </w:t>
            </w:r>
            <w:r>
              <w:rPr>
                <w:color w:val="000000"/>
                <w:sz w:val="20"/>
              </w:rPr>
              <w:t>еститін, тірек-қозғалыс аппараты бұзылған балаларға арналған мектеп-интернаттарда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lastRenderedPageBreak/>
              <w:t>1 білім алушы</w:t>
            </w:r>
            <w:r>
              <w:br/>
            </w:r>
            <w:r>
              <w:rPr>
                <w:color w:val="000000"/>
                <w:sz w:val="20"/>
              </w:rPr>
              <w:t>1 білім алушы</w:t>
            </w:r>
            <w:r>
              <w:br/>
            </w:r>
            <w:r>
              <w:rPr>
                <w:color w:val="000000"/>
                <w:sz w:val="20"/>
              </w:rPr>
              <w:t>1 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10 орынға 1 қолжуғыш</w:t>
            </w:r>
            <w:r>
              <w:br/>
            </w:r>
            <w:r>
              <w:rPr>
                <w:color w:val="000000"/>
                <w:sz w:val="20"/>
              </w:rPr>
              <w:t>15 орынға 1 қолжуғыш</w:t>
            </w:r>
            <w:r>
              <w:br/>
            </w:r>
            <w:r>
              <w:rPr>
                <w:color w:val="000000"/>
                <w:sz w:val="20"/>
              </w:rPr>
              <w:t>20 орынға 1 қолжуғыш</w:t>
            </w:r>
          </w:p>
        </w:tc>
      </w:tr>
    </w:tbl>
    <w:p w:rsidR="00BA488B" w:rsidRDefault="00E1573C">
      <w:pPr>
        <w:spacing w:after="0"/>
      </w:pPr>
      <w:bookmarkStart w:id="174" w:name="z182"/>
      <w:r>
        <w:rPr>
          <w:b/>
          <w:color w:val="000000"/>
        </w:rPr>
        <w:lastRenderedPageBreak/>
        <w:t xml:space="preserve"> Мектептен тыс ұйымдар үшін санитариялық аспаптарға қажеттілік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89"/>
        <w:gridCol w:w="2299"/>
        <w:gridCol w:w="1525"/>
        <w:gridCol w:w="1642"/>
        <w:gridCol w:w="3333"/>
        <w:gridCol w:w="74"/>
      </w:tblGrid>
      <w:tr w:rsidR="00BA488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4"/>
          <w:p w:rsidR="00BA488B" w:rsidRDefault="00E1573C">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2-кесте</w:t>
            </w:r>
          </w:p>
        </w:tc>
      </w:tr>
      <w:tr w:rsidR="00BA488B">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Р/с</w:t>
            </w:r>
            <w:r>
              <w:br/>
            </w:r>
            <w:r>
              <w:rPr>
                <w:color w:val="000000"/>
                <w:sz w:val="20"/>
              </w:rPr>
              <w:t>№</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Үй</w:t>
            </w:r>
            <w:r>
              <w:rPr>
                <w:color w:val="000000"/>
                <w:sz w:val="20"/>
              </w:rPr>
              <w:t>-жай</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Өлшем</w:t>
            </w:r>
            <w:r>
              <w:rPr>
                <w:color w:val="000000"/>
                <w:sz w:val="20"/>
              </w:rPr>
              <w:t xml:space="preserve"> бірлігі</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Санитариялық аспаптардың есепті саны</w:t>
            </w:r>
          </w:p>
        </w:tc>
      </w:tr>
      <w:tr w:rsidR="00BA488B">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r>
      <w:tr w:rsidR="00BA488B">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Оқушылар дәретханалары:</w:t>
            </w:r>
            <w:r>
              <w:br/>
            </w:r>
            <w:r>
              <w:rPr>
                <w:color w:val="000000"/>
                <w:sz w:val="20"/>
              </w:rPr>
              <w:t>қыздарға</w:t>
            </w:r>
            <w:r>
              <w:br/>
            </w:r>
            <w:r>
              <w:rPr>
                <w:color w:val="000000"/>
                <w:sz w:val="20"/>
              </w:rPr>
              <w:t>ұлдарға</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білім алушы</w:t>
            </w:r>
            <w:r>
              <w:br/>
            </w:r>
            <w:r>
              <w:rPr>
                <w:color w:val="000000"/>
                <w:sz w:val="20"/>
              </w:rPr>
              <w:t>1 білім алушы</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20 қызға 1 унитаз, 30 қызға 1 қолжуғыш</w:t>
            </w:r>
            <w:r>
              <w:br/>
            </w:r>
            <w:r>
              <w:rPr>
                <w:color w:val="000000"/>
                <w:sz w:val="20"/>
              </w:rPr>
              <w:t>30 ұлға 1 унитаз, 0,5 писсуар лотогы және 1 қолжуғыш</w:t>
            </w:r>
          </w:p>
        </w:tc>
      </w:tr>
      <w:tr w:rsidR="00BA488B">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Персонал дәретханалары және қолжуғыштары (жеке)</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 санторап</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унитаз, 1 қолжуғыш</w:t>
            </w:r>
          </w:p>
        </w:tc>
      </w:tr>
      <w:tr w:rsidR="00BA488B">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3</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Спорт залдардың киім шешетін бөлмелері жанындағы дәретханалар және себезгілер </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киім шешетін бөлме</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унитаз, 1 қолжуғыш</w:t>
            </w:r>
            <w:r>
              <w:br/>
            </w:r>
            <w:r>
              <w:rPr>
                <w:color w:val="000000"/>
                <w:sz w:val="20"/>
              </w:rPr>
              <w:t>2 себезгі торы</w:t>
            </w:r>
          </w:p>
        </w:tc>
      </w:tr>
    </w:tbl>
    <w:p w:rsidR="00BA488B" w:rsidRDefault="00E1573C">
      <w:pPr>
        <w:spacing w:after="0"/>
      </w:pPr>
      <w:bookmarkStart w:id="175" w:name="z183"/>
      <w:r>
        <w:rPr>
          <w:b/>
          <w:color w:val="000000"/>
        </w:rPr>
        <w:t xml:space="preserve"> Жалпы білім беретін, мамандандырыл</w:t>
      </w:r>
      <w:r>
        <w:rPr>
          <w:b/>
          <w:color w:val="000000"/>
        </w:rPr>
        <w:t>ған</w:t>
      </w:r>
      <w:r>
        <w:rPr>
          <w:b/>
          <w:color w:val="000000"/>
        </w:rPr>
        <w:t xml:space="preserve">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87"/>
        <w:gridCol w:w="1640"/>
        <w:gridCol w:w="2564"/>
        <w:gridCol w:w="3496"/>
        <w:gridCol w:w="75"/>
      </w:tblGrid>
      <w:tr w:rsidR="00BA488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
          <w:p w:rsidR="00BA488B" w:rsidRDefault="00E1573C">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3-кесте</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Үй</w:t>
            </w:r>
            <w:r>
              <w:rPr>
                <w:color w:val="000000"/>
                <w:sz w:val="20"/>
              </w:rPr>
              <w:t>-жайлар атауы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Өлшеуіш</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Санитариялық аспаптар саны</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Қыздарға</w:t>
            </w:r>
            <w:r>
              <w:rPr>
                <w:color w:val="000000"/>
                <w:sz w:val="20"/>
              </w:rPr>
              <w:t xml:space="preserve">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5 қызға 1 унитаз</w:t>
            </w:r>
            <w:r>
              <w:br/>
            </w:r>
            <w:r>
              <w:rPr>
                <w:color w:val="000000"/>
                <w:sz w:val="20"/>
              </w:rPr>
              <w:t>4 қызға 1 қолжуғыш</w:t>
            </w:r>
            <w:r>
              <w:br/>
            </w:r>
            <w:r>
              <w:rPr>
                <w:color w:val="000000"/>
                <w:sz w:val="20"/>
              </w:rPr>
              <w:t>10 қызға 1 аяқ ваннасы</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Ұлдарға</w:t>
            </w:r>
            <w:r>
              <w:rPr>
                <w:color w:val="000000"/>
                <w:sz w:val="20"/>
              </w:rPr>
              <w:t xml:space="preserve">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5 ұлға 1 унитаз</w:t>
            </w:r>
            <w:r>
              <w:br/>
            </w:r>
            <w:r>
              <w:rPr>
                <w:color w:val="000000"/>
                <w:sz w:val="20"/>
              </w:rPr>
              <w:t xml:space="preserve"> 5 ұлға 1 писсуар </w:t>
            </w:r>
            <w:r>
              <w:br/>
            </w:r>
            <w:r>
              <w:rPr>
                <w:color w:val="000000"/>
                <w:sz w:val="20"/>
              </w:rPr>
              <w:t>4</w:t>
            </w:r>
            <w:r>
              <w:rPr>
                <w:color w:val="000000"/>
                <w:sz w:val="20"/>
              </w:rPr>
              <w:t xml:space="preserve"> ұлға 1 қолжуғыш</w:t>
            </w:r>
            <w:r>
              <w:br/>
            </w:r>
            <w:r>
              <w:rPr>
                <w:color w:val="000000"/>
                <w:sz w:val="20"/>
              </w:rPr>
              <w:t xml:space="preserve"> 10 ұлға 1 аяқ ваннасы </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Қыздарға</w:t>
            </w:r>
            <w:r>
              <w:rPr>
                <w:color w:val="000000"/>
                <w:sz w:val="20"/>
              </w:rPr>
              <w:t xml:space="preserve"> арналған жеке гигиена кабиналары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15 қызға 2 кабина:</w:t>
            </w:r>
            <w:r>
              <w:br/>
            </w:r>
            <w:r>
              <w:rPr>
                <w:color w:val="000000"/>
                <w:sz w:val="20"/>
              </w:rPr>
              <w:t>1 гигиеналық себезгі</w:t>
            </w:r>
            <w:r>
              <w:br/>
            </w:r>
            <w:r>
              <w:rPr>
                <w:color w:val="000000"/>
                <w:sz w:val="20"/>
              </w:rPr>
              <w:t>1 унитаз</w:t>
            </w:r>
            <w:r>
              <w:br/>
            </w:r>
            <w:r>
              <w:rPr>
                <w:color w:val="000000"/>
                <w:sz w:val="20"/>
              </w:rPr>
              <w:t>1 қолжуғыш (биде немесе иілгіш шлангі және тұғырық)</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Себезгі кабиналар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10 жатын орынға 1 себезгі торы</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Ванналар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10 жатын орынға 1 ванна</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lastRenderedPageBreak/>
              <w:t>Киім шешетін орын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бір себезгі торына 2 орын (бір орынға ұзындығы 0,5 м орындық)</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Себезгі бөлмесіндегі және ваннадағы дәретханалар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дәретхана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унитаз</w:t>
            </w:r>
            <w:r>
              <w:br/>
            </w:r>
            <w:r>
              <w:rPr>
                <w:color w:val="000000"/>
                <w:sz w:val="20"/>
              </w:rPr>
              <w:t>дәретхана жанындағы шлюзде 1 қолжуғыш</w:t>
            </w:r>
          </w:p>
        </w:tc>
      </w:tr>
      <w:tr w:rsidR="00BA488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xml:space="preserve">"Білім беру </w:t>
            </w:r>
            <w:r>
              <w:rPr>
                <w:color w:val="000000"/>
                <w:sz w:val="20"/>
              </w:rPr>
              <w:t>объектілеріне</w:t>
            </w:r>
            <w:r>
              <w:br/>
            </w:r>
            <w:r>
              <w:rPr>
                <w:color w:val="000000"/>
                <w:sz w:val="20"/>
              </w:rPr>
              <w:t>қойылатын</w:t>
            </w:r>
            <w:r>
              <w:rPr>
                <w:color w:val="000000"/>
                <w:sz w:val="20"/>
              </w:rPr>
              <w:t xml:space="preserve">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7-қосымша</w:t>
            </w:r>
          </w:p>
        </w:tc>
      </w:tr>
    </w:tbl>
    <w:p w:rsidR="00BA488B" w:rsidRDefault="00E1573C">
      <w:pPr>
        <w:spacing w:after="0"/>
      </w:pPr>
      <w:bookmarkStart w:id="176" w:name="z185"/>
      <w:r>
        <w:rPr>
          <w:b/>
          <w:color w:val="000000"/>
        </w:rPr>
        <w:t xml:space="preserve"> Жасқа байланысты граммен тағам порцияларының ұсынылатын массасы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67"/>
        <w:gridCol w:w="3313"/>
        <w:gridCol w:w="22"/>
        <w:gridCol w:w="3678"/>
        <w:gridCol w:w="82"/>
      </w:tblGrid>
      <w:tr w:rsidR="00BA488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BA488B" w:rsidRDefault="00E1573C">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Кесте</w:t>
            </w:r>
          </w:p>
        </w:tc>
      </w:tr>
      <w:tr w:rsidR="00BA488B">
        <w:trPr>
          <w:gridAfter w:val="1"/>
          <w:wAfter w:w="106" w:type="dxa"/>
          <w:trHeight w:val="30"/>
          <w:tblCellSpacing w:w="0" w:type="auto"/>
        </w:trPr>
        <w:tc>
          <w:tcPr>
            <w:tcW w:w="3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Тамақ ішу, тағам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Жасы</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6 - 11 жас</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11-18 жас</w:t>
            </w:r>
          </w:p>
        </w:tc>
      </w:tr>
      <w:tr w:rsidR="00BA488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r w:rsidR="00BA488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Бірінші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200-250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250-300</w:t>
            </w:r>
          </w:p>
        </w:tc>
      </w:tr>
      <w:tr w:rsidR="00BA488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Екінші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r w:rsidR="00BA488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Гарнир</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150-180</w:t>
            </w:r>
          </w:p>
        </w:tc>
      </w:tr>
      <w:tr w:rsidR="00BA488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Ет, котлет, балық, құс еті </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100-180</w:t>
            </w:r>
          </w:p>
        </w:tc>
      </w:tr>
      <w:tr w:rsidR="00BA488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Көкөніс, жұмыртқа, сүзбе, ет тағамы және ботқа</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150-200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200-250</w:t>
            </w:r>
          </w:p>
        </w:tc>
      </w:tr>
      <w:tr w:rsidR="00BA488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Салат</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60-100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100-150</w:t>
            </w:r>
          </w:p>
        </w:tc>
      </w:tr>
      <w:tr w:rsidR="00BA488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Үшінші</w:t>
            </w:r>
            <w:r>
              <w:rPr>
                <w:color w:val="000000"/>
                <w:sz w:val="20"/>
              </w:rPr>
              <w:t xml:space="preserve">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200</w:t>
            </w:r>
          </w:p>
        </w:tc>
      </w:tr>
      <w:tr w:rsidR="00BA488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w:t>
            </w:r>
            <w:r>
              <w:rPr>
                <w:color w:val="000000"/>
                <w:sz w:val="20"/>
              </w:rPr>
              <w:t xml:space="preserve">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8-қосымша</w:t>
            </w:r>
          </w:p>
        </w:tc>
      </w:tr>
    </w:tbl>
    <w:p w:rsidR="00BA488B" w:rsidRDefault="00E1573C">
      <w:pPr>
        <w:spacing w:after="0"/>
      </w:pPr>
      <w:bookmarkStart w:id="177" w:name="z187"/>
      <w:r>
        <w:rPr>
          <w:b/>
          <w:color w:val="000000"/>
        </w:rPr>
        <w:t xml:space="preserve"> Тамақ өнімдерін ауыстыру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48"/>
        <w:gridCol w:w="1150"/>
        <w:gridCol w:w="2039"/>
        <w:gridCol w:w="2297"/>
        <w:gridCol w:w="1281"/>
        <w:gridCol w:w="2159"/>
        <w:gridCol w:w="88"/>
      </w:tblGrid>
      <w:tr w:rsidR="00BA488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7"/>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Кесте</w:t>
            </w:r>
          </w:p>
        </w:tc>
      </w:tr>
      <w:tr w:rsidR="00BA488B">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Ауыстыруға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Граммен салмағы</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Ауыстыратын өнім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Граммен салмағы</w:t>
            </w:r>
          </w:p>
        </w:tc>
      </w:tr>
      <w:tr w:rsidR="00BA488B">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r>
      <w:tr w:rsidR="00BA488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Сиыр еті</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 xml:space="preserve">1-санатты сүйегі бар кесек ет: қой еті, жылқы еті, </w:t>
            </w:r>
            <w:r>
              <w:rPr>
                <w:color w:val="000000"/>
                <w:sz w:val="20"/>
              </w:rPr>
              <w:t>қоян</w:t>
            </w:r>
            <w:r>
              <w:rPr>
                <w:color w:val="000000"/>
                <w:sz w:val="20"/>
              </w:rPr>
              <w:t xml:space="preserve">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1-санатты сүйегі жоқ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1-санатты жылқы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104,0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құс</w:t>
            </w:r>
            <w:r>
              <w:rPr>
                <w:color w:val="000000"/>
                <w:sz w:val="20"/>
              </w:rPr>
              <w:t xml:space="preserve">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1-санатты субөнімдер:</w:t>
            </w:r>
            <w:r>
              <w:br/>
            </w:r>
            <w:r>
              <w:rPr>
                <w:color w:val="000000"/>
                <w:sz w:val="20"/>
              </w:rPr>
              <w:t>бауыр, бүйрек, жүрек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116,0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пісірілген шұжық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ет консервілері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балық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150,0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жартылай 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250,0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600,0</w:t>
            </w:r>
          </w:p>
        </w:tc>
      </w:tr>
      <w:tr w:rsidR="00BA488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Майы 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кефир, айран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қойылтылған</w:t>
            </w:r>
            <w:r>
              <w:rPr>
                <w:color w:val="000000"/>
                <w:sz w:val="20"/>
              </w:rPr>
              <w:t xml:space="preserve"> стерилденген 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30,0</w:t>
            </w:r>
          </w:p>
        </w:tc>
      </w:tr>
      <w:tr w:rsidR="00BA488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133,0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667,0</w:t>
            </w:r>
          </w:p>
        </w:tc>
      </w:tr>
      <w:tr w:rsidR="00BA488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333,0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66,0</w:t>
            </w:r>
          </w:p>
        </w:tc>
      </w:tr>
      <w:tr w:rsidR="00BA488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сиырдың сары майы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125,0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250,0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825,0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жұмыртқа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 шт.</w:t>
            </w:r>
          </w:p>
        </w:tc>
      </w:tr>
      <w:tr w:rsidR="00BA488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Жұмыртқа</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 шт.</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33,0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80,0</w:t>
            </w:r>
          </w:p>
        </w:tc>
      </w:tr>
      <w:tr w:rsidR="00BA488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Басы </w:t>
            </w:r>
            <w:r>
              <w:rPr>
                <w:color w:val="000000"/>
                <w:sz w:val="20"/>
              </w:rPr>
              <w:t>алынған балық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ет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67,0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тұздалған майшабақ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балықтың жон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168,0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50,0</w:t>
            </w:r>
          </w:p>
        </w:tc>
      </w:tr>
      <w:tr w:rsidR="00BA488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Жемістер</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жеміс-жидек шырыны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кептірілген алма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кептірілген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қара</w:t>
            </w:r>
            <w:r>
              <w:rPr>
                <w:color w:val="000000"/>
                <w:sz w:val="20"/>
              </w:rPr>
              <w:t xml:space="preserve">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17,0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жүзім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22,0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қарбыз</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300,0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қауын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200,0</w:t>
            </w:r>
          </w:p>
        </w:tc>
      </w:tr>
      <w:tr w:rsidR="00BA488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w:t>
            </w:r>
            <w:r>
              <w:rPr>
                <w:color w:val="000000"/>
                <w:sz w:val="20"/>
              </w:rPr>
              <w:t xml:space="preserve">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9-қосымша</w:t>
            </w:r>
          </w:p>
        </w:tc>
      </w:tr>
    </w:tbl>
    <w:p w:rsidR="00BA488B" w:rsidRDefault="00E1573C">
      <w:pPr>
        <w:spacing w:after="0"/>
      </w:pPr>
      <w:bookmarkStart w:id="178" w:name="z189"/>
      <w:r>
        <w:rPr>
          <w:b/>
          <w:color w:val="000000"/>
        </w:rPr>
        <w:t xml:space="preserve"> Тез бұзылатын тамақ өнімдері мен жартылай фабрикаттардың бракераж журналы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63"/>
        <w:gridCol w:w="1260"/>
        <w:gridCol w:w="1485"/>
        <w:gridCol w:w="1810"/>
        <w:gridCol w:w="819"/>
        <w:gridCol w:w="224"/>
        <w:gridCol w:w="1045"/>
        <w:gridCol w:w="820"/>
        <w:gridCol w:w="931"/>
        <w:gridCol w:w="5"/>
      </w:tblGrid>
      <w:tr w:rsidR="00BA488B">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BA488B" w:rsidRDefault="00E1573C">
            <w:pPr>
              <w:spacing w:after="0"/>
              <w:jc w:val="center"/>
            </w:pPr>
            <w:r>
              <w:rPr>
                <w:color w:val="000000"/>
                <w:sz w:val="20"/>
              </w:rPr>
              <w:lastRenderedPageBreak/>
              <w:t> </w:t>
            </w:r>
          </w:p>
        </w:tc>
        <w:tc>
          <w:tcPr>
            <w:tcW w:w="461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1-нысан</w:t>
            </w:r>
          </w:p>
        </w:tc>
      </w:tr>
      <w:tr w:rsidR="00BA488B">
        <w:trPr>
          <w:gridAfter w:val="1"/>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 xml:space="preserve">Азық-түлік шикізаты мен тамақ </w:t>
            </w:r>
            <w:r>
              <w:rPr>
                <w:color w:val="000000"/>
                <w:sz w:val="20"/>
              </w:rPr>
              <w:t>өнімдерінің</w:t>
            </w:r>
            <w:r>
              <w:rPr>
                <w:color w:val="000000"/>
                <w:sz w:val="20"/>
              </w:rPr>
              <w:t xml:space="preserve"> келіп түскен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Тамақ өнімдерінің атауы</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Келіп түскен азық-түлік шикізаты мен тамақ өнімдерінің саны (килограммен, литрмен, данамен)</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Келіп түскен азық-түлік шикізаты мен тамақ өнімдерін органолептикалық бағалау нәтижелері</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Азық-түлік</w:t>
            </w:r>
            <w:r>
              <w:rPr>
                <w:color w:val="000000"/>
                <w:sz w:val="20"/>
              </w:rPr>
              <w:t xml:space="preserve"> шикізаты мен тамақ өнімдерін өткізудің соңғы мерзімі</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Күндер бойынша азық-түлік шикізаты мен тамақ өнімдерін іс жүзінде өткізу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Жауапты адамның қолы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Ескертпе (бар болса)*</w:t>
            </w:r>
          </w:p>
        </w:tc>
      </w:tr>
      <w:tr w:rsidR="00BA488B">
        <w:trPr>
          <w:gridAfter w:val="1"/>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r>
      <w:tr w:rsidR="00BA488B">
        <w:trPr>
          <w:gridAfter w:val="1"/>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bl>
    <w:p w:rsidR="00BA488B" w:rsidRDefault="00E1573C">
      <w:pPr>
        <w:spacing w:after="0"/>
      </w:pPr>
      <w:bookmarkStart w:id="179" w:name="z190"/>
      <w:r>
        <w:rPr>
          <w:color w:val="000000"/>
          <w:sz w:val="20"/>
        </w:rPr>
        <w:t xml:space="preserve">      Ескертпе : * Өнімдерді </w:t>
      </w:r>
      <w:r>
        <w:rPr>
          <w:color w:val="000000"/>
          <w:sz w:val="20"/>
        </w:rPr>
        <w:t>есептен шығару, кері қайтару фактілері және басқалар көрсетіледі.</w:t>
      </w:r>
    </w:p>
    <w:p w:rsidR="00BA488B" w:rsidRDefault="00E1573C">
      <w:pPr>
        <w:spacing w:after="0"/>
      </w:pPr>
      <w:bookmarkStart w:id="180" w:name="z191"/>
      <w:bookmarkEnd w:id="179"/>
      <w:r>
        <w:rPr>
          <w:b/>
          <w:color w:val="000000"/>
        </w:rPr>
        <w:t xml:space="preserve"> "С – витаминдеу"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53"/>
        <w:gridCol w:w="1139"/>
        <w:gridCol w:w="1831"/>
        <w:gridCol w:w="1201"/>
        <w:gridCol w:w="1967"/>
        <w:gridCol w:w="1403"/>
        <w:gridCol w:w="68"/>
      </w:tblGrid>
      <w:tr w:rsidR="00BA488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0"/>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2-нысан</w:t>
            </w:r>
          </w:p>
        </w:tc>
      </w:tr>
      <w:tr w:rsidR="00BA488B">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Тағамды дайындау күні және сағаты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Тағамның атауы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Қосылған</w:t>
            </w:r>
            <w:r>
              <w:rPr>
                <w:color w:val="000000"/>
                <w:sz w:val="20"/>
              </w:rPr>
              <w:t xml:space="preserve"> витаминнің жалпы саны</w:t>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Бір порциядағы "С" витаминінің мөлшері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Жауапты адамның қолы</w:t>
            </w:r>
          </w:p>
        </w:tc>
      </w:tr>
      <w:tr w:rsidR="00BA488B">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bl>
    <w:p w:rsidR="00BA488B" w:rsidRDefault="00E1573C">
      <w:pPr>
        <w:spacing w:after="0"/>
      </w:pPr>
      <w:bookmarkStart w:id="181" w:name="z192"/>
      <w:r>
        <w:rPr>
          <w:b/>
          <w:color w:val="000000"/>
        </w:rPr>
        <w:t xml:space="preserve"> Тағамдардың және аспаздық өнімдердің сапасын органолептикалық бағалау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2"/>
        <w:gridCol w:w="982"/>
        <w:gridCol w:w="1964"/>
        <w:gridCol w:w="1105"/>
        <w:gridCol w:w="995"/>
        <w:gridCol w:w="823"/>
        <w:gridCol w:w="1546"/>
        <w:gridCol w:w="930"/>
        <w:gridCol w:w="45"/>
      </w:tblGrid>
      <w:tr w:rsidR="00BA488B">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
          <w:p w:rsidR="00BA488B" w:rsidRDefault="00E1573C">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3-нысан</w:t>
            </w:r>
          </w:p>
        </w:tc>
      </w:tr>
      <w:tr w:rsidR="00BA488B">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Тағамды және аспаздық өнімдерді дайындау күні және сағаты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Тағамның және аспаздық өнімнің атауы</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 xml:space="preserve">Тағамның және аспаздық өнімнің дайындық дәрежесін қоса алғанда, </w:t>
            </w:r>
            <w:r>
              <w:rPr>
                <w:color w:val="000000"/>
                <w:sz w:val="20"/>
              </w:rPr>
              <w:t>органолептикалық бағалау</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Өткізуге</w:t>
            </w:r>
            <w:r>
              <w:rPr>
                <w:color w:val="000000"/>
                <w:sz w:val="20"/>
              </w:rPr>
              <w:t xml:space="preserve"> рұқсат ету (уақыты)</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Жауапты орындаушы (Т.А.Ә.) (бар болса, лауазымы)</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Бракераж жүргізген адамның Т.А.Ә. (бар болса)</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Ескертпе</w:t>
            </w:r>
          </w:p>
        </w:tc>
      </w:tr>
      <w:tr w:rsidR="00BA488B">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r>
      <w:tr w:rsidR="00BA488B">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bl>
    <w:p w:rsidR="00BA488B" w:rsidRDefault="00E1573C">
      <w:pPr>
        <w:spacing w:after="0"/>
      </w:pPr>
      <w:bookmarkStart w:id="182" w:name="z193"/>
      <w:r>
        <w:rPr>
          <w:color w:val="000000"/>
          <w:sz w:val="20"/>
        </w:rPr>
        <w:t xml:space="preserve">      Ескертпе: 7-бағанда дайын өнімді өткізуге тыйым салу </w:t>
      </w:r>
      <w:r>
        <w:rPr>
          <w:color w:val="000000"/>
          <w:sz w:val="20"/>
        </w:rPr>
        <w:t>фактілері көрсетіледі.</w:t>
      </w:r>
    </w:p>
    <w:p w:rsidR="00BA488B" w:rsidRDefault="00E1573C">
      <w:pPr>
        <w:spacing w:after="0"/>
      </w:pPr>
      <w:bookmarkStart w:id="183" w:name="z194"/>
      <w:bookmarkEnd w:id="182"/>
      <w:r>
        <w:rPr>
          <w:b/>
          <w:color w:val="000000"/>
        </w:rPr>
        <w:t xml:space="preserve"> Ас блогы жұмыскерлерін тексеріп-қарау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2"/>
        <w:gridCol w:w="1303"/>
        <w:gridCol w:w="931"/>
        <w:gridCol w:w="564"/>
        <w:gridCol w:w="357"/>
        <w:gridCol w:w="357"/>
        <w:gridCol w:w="357"/>
        <w:gridCol w:w="357"/>
        <w:gridCol w:w="357"/>
        <w:gridCol w:w="564"/>
        <w:gridCol w:w="564"/>
        <w:gridCol w:w="236"/>
        <w:gridCol w:w="328"/>
        <w:gridCol w:w="564"/>
        <w:gridCol w:w="564"/>
        <w:gridCol w:w="564"/>
        <w:gridCol w:w="933"/>
        <w:gridCol w:w="79"/>
        <w:gridCol w:w="79"/>
        <w:gridCol w:w="79"/>
        <w:gridCol w:w="63"/>
      </w:tblGrid>
      <w:tr w:rsidR="00BA488B">
        <w:trPr>
          <w:trHeight w:val="30"/>
          <w:tblCellSpacing w:w="0" w:type="auto"/>
        </w:trPr>
        <w:tc>
          <w:tcPr>
            <w:tcW w:w="779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3"/>
          <w:p w:rsidR="00BA488B" w:rsidRDefault="00E1573C">
            <w:pPr>
              <w:spacing w:after="0"/>
              <w:jc w:val="center"/>
            </w:pPr>
            <w:r>
              <w:rPr>
                <w:color w:val="000000"/>
                <w:sz w:val="20"/>
              </w:rPr>
              <w:t> </w:t>
            </w:r>
          </w:p>
        </w:tc>
        <w:tc>
          <w:tcPr>
            <w:tcW w:w="461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4-нысан</w:t>
            </w:r>
          </w:p>
        </w:tc>
      </w:tr>
      <w:tr w:rsidR="00BA488B">
        <w:trPr>
          <w:gridAfter w:val="1"/>
          <w:wAfter w:w="106" w:type="dxa"/>
          <w:trHeight w:val="30"/>
          <w:tblCellSpacing w:w="0" w:type="auto"/>
        </w:trPr>
        <w:tc>
          <w:tcPr>
            <w:tcW w:w="5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Р/с №</w:t>
            </w:r>
          </w:p>
        </w:tc>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Тегі, аты, әкесінің аты (бар болса)</w:t>
            </w:r>
          </w:p>
        </w:tc>
        <w:tc>
          <w:tcPr>
            <w:tcW w:w="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Лауазымы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айы / күндері</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15…</w:t>
            </w:r>
            <w:r>
              <w:br/>
            </w:r>
            <w:r>
              <w:rPr>
                <w:color w:val="000000"/>
                <w:sz w:val="20"/>
              </w:rPr>
              <w:t>30</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r w:rsidR="00BA488B">
        <w:trPr>
          <w:gridAfter w:val="1"/>
          <w:wAfter w:w="106" w:type="dxa"/>
          <w:trHeight w:val="30"/>
          <w:tblCellSpacing w:w="0" w:type="auto"/>
        </w:trPr>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14</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16</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bl>
    <w:p w:rsidR="00BA488B" w:rsidRDefault="00E1573C">
      <w:pPr>
        <w:spacing w:after="0"/>
      </w:pPr>
      <w:bookmarkStart w:id="184" w:name="z195"/>
      <w:r>
        <w:rPr>
          <w:color w:val="000000"/>
          <w:sz w:val="20"/>
        </w:rPr>
        <w:t xml:space="preserve"> </w:t>
      </w:r>
      <w:r>
        <w:rPr>
          <w:color w:val="000000"/>
          <w:sz w:val="20"/>
        </w:rPr>
        <w:t xml:space="preserve">      Ескертпе: *дені сау, ауру, жұмыстан шеттетілді, санация жүргізілді, еңбек демалысы, демалыс </w:t>
      </w:r>
    </w:p>
    <w:p w:rsidR="00BA488B" w:rsidRDefault="00E1573C">
      <w:pPr>
        <w:spacing w:after="0"/>
      </w:pPr>
      <w:bookmarkStart w:id="185" w:name="z196"/>
      <w:bookmarkEnd w:id="184"/>
      <w:r>
        <w:rPr>
          <w:b/>
          <w:color w:val="000000"/>
        </w:rPr>
        <w:lastRenderedPageBreak/>
        <w:t xml:space="preserve"> _________ жылғы ___ айына тамақ өнімдері нормаларының орындалуын бақылау тізімдемесі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4"/>
        <w:gridCol w:w="930"/>
        <w:gridCol w:w="1075"/>
        <w:gridCol w:w="626"/>
        <w:gridCol w:w="614"/>
        <w:gridCol w:w="604"/>
        <w:gridCol w:w="905"/>
        <w:gridCol w:w="914"/>
        <w:gridCol w:w="1107"/>
        <w:gridCol w:w="259"/>
        <w:gridCol w:w="900"/>
        <w:gridCol w:w="1279"/>
        <w:gridCol w:w="25"/>
      </w:tblGrid>
      <w:tr w:rsidR="00BA488B">
        <w:trPr>
          <w:trHeight w:val="30"/>
          <w:tblCellSpacing w:w="0" w:type="auto"/>
        </w:trPr>
        <w:tc>
          <w:tcPr>
            <w:tcW w:w="779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5"/>
          <w:p w:rsidR="00BA488B" w:rsidRDefault="00E1573C">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5-нысан</w:t>
            </w:r>
          </w:p>
        </w:tc>
      </w:tr>
      <w:tr w:rsidR="00BA488B">
        <w:trPr>
          <w:gridAfter w:val="1"/>
          <w:wAfter w:w="106" w:type="dxa"/>
          <w:trHeight w:val="30"/>
          <w:tblCellSpacing w:w="0" w:type="auto"/>
        </w:trPr>
        <w:tc>
          <w:tcPr>
            <w:tcW w:w="5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Р/с №</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Тамақ өнімінің атауы</w:t>
            </w:r>
          </w:p>
        </w:tc>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 xml:space="preserve">Тамақ өнімінің бір адамға </w:t>
            </w:r>
            <w:r>
              <w:rPr>
                <w:color w:val="000000"/>
                <w:sz w:val="20"/>
              </w:rPr>
              <w:t>граммен алғандығы г</w:t>
            </w:r>
            <w:r>
              <w:br/>
            </w:r>
            <w:r>
              <w:rPr>
                <w:color w:val="000000"/>
                <w:sz w:val="20"/>
              </w:rPr>
              <w:t>(брутто)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Бір адамға күндер бойынша (барлығы) бруттода, г. алғанда іс жүзінде өнім берілді / тамақтанатындар саны</w:t>
            </w:r>
          </w:p>
        </w:tc>
        <w:tc>
          <w:tcPr>
            <w:tcW w:w="264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 күнде 1 адамға бруттомен алғанда барлығы тамақ өнімі берілді</w:t>
            </w:r>
          </w:p>
        </w:tc>
        <w:tc>
          <w:tcPr>
            <w:tcW w:w="12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Орташа алғанда 1 адамға күніне</w:t>
            </w:r>
          </w:p>
        </w:tc>
        <w:tc>
          <w:tcPr>
            <w:tcW w:w="2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 (+/-)-да нормадан</w:t>
            </w:r>
            <w:r>
              <w:rPr>
                <w:color w:val="000000"/>
                <w:sz w:val="20"/>
              </w:rPr>
              <w:t xml:space="preserve"> ауытқу</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c>
          <w:tcPr>
            <w:tcW w:w="0" w:type="auto"/>
            <w:gridSpan w:val="2"/>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r>
      <w:tr w:rsidR="00BA488B">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r>
      <w:tr w:rsidR="00BA488B">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bl>
    <w:p w:rsidR="00BA488B" w:rsidRDefault="00E1573C">
      <w:pPr>
        <w:spacing w:after="0"/>
      </w:pPr>
      <w:bookmarkStart w:id="186" w:name="z197"/>
      <w:r>
        <w:rPr>
          <w:color w:val="000000"/>
          <w:sz w:val="20"/>
        </w:rPr>
        <w:t>      Ескертпе: 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88"/>
        <w:gridCol w:w="3874"/>
      </w:tblGrid>
      <w:tr w:rsidR="00BA488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6"/>
          <w:p w:rsidR="00BA488B" w:rsidRDefault="00E1573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w:t>
            </w:r>
            <w:r>
              <w:rPr>
                <w:color w:val="000000"/>
                <w:sz w:val="20"/>
              </w:rPr>
              <w:t xml:space="preserve">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10-қосымша</w:t>
            </w:r>
          </w:p>
        </w:tc>
      </w:tr>
    </w:tbl>
    <w:p w:rsidR="00BA488B" w:rsidRDefault="00E1573C">
      <w:pPr>
        <w:spacing w:after="0"/>
      </w:pPr>
      <w:bookmarkStart w:id="187" w:name="z199"/>
      <w:r>
        <w:rPr>
          <w:b/>
          <w:color w:val="000000"/>
        </w:rPr>
        <w:t xml:space="preserve"> Медициналық пунктті жарақтандыруға арналған медициналық жабдықтар мен құрал-саймандардың ең аз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29"/>
        <w:gridCol w:w="4730"/>
        <w:gridCol w:w="897"/>
        <w:gridCol w:w="2730"/>
        <w:gridCol w:w="76"/>
      </w:tblGrid>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7"/>
          <w:p w:rsidR="00BA488B" w:rsidRDefault="00E1573C">
            <w:pPr>
              <w:spacing w:after="20"/>
              <w:ind w:left="20"/>
              <w:jc w:val="center"/>
            </w:pPr>
            <w:r>
              <w:rPr>
                <w:color w:val="000000"/>
                <w:sz w:val="20"/>
              </w:rPr>
              <w:t>№</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Медициналық жабдықтар мен құрал-саймандардың атауы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Саны</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Жазу үстелі</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Орындықтар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2-6</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Кушетка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Кеңсе шкафы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1-3</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Медициналық шкаф</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Керме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Шыны қақпағы бар медициналық шағын үстел</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Тоңазытқыш (вакциналарға және дәрі-дәрмектерге арналған)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Тонометр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Фонендоскоп</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Бактерицидті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Медициналық таразы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Бой өлшегіш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w:t>
            </w:r>
            <w:r>
              <w:rPr>
                <w:color w:val="000000"/>
                <w:sz w:val="20"/>
              </w:rPr>
              <w:t xml:space="preserve">Вакциналарды тасымалдауға арналған термоконтейнер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Үстелге</w:t>
            </w:r>
            <w:r>
              <w:rPr>
                <w:color w:val="000000"/>
                <w:sz w:val="20"/>
              </w:rPr>
              <w:t xml:space="preserve"> қоятын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Медициналық термометрлер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20-50</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Қайшылар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Қол</w:t>
            </w:r>
            <w:r>
              <w:rPr>
                <w:color w:val="000000"/>
                <w:sz w:val="20"/>
              </w:rPr>
              <w:t xml:space="preserve"> жуатын раковина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Педальды қақпағы бар шелек</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lastRenderedPageBreak/>
              <w:t>20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Вакциналардың қалдықтарын жоюға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Медициналық</w:t>
            </w:r>
            <w:r>
              <w:rPr>
                <w:color w:val="000000"/>
                <w:sz w:val="20"/>
              </w:rPr>
              <w:t xml:space="preserve">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Қалпақтар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Бір рет қолданылатын жаймалар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үнемі</w:t>
            </w:r>
            <w:r>
              <w:rPr>
                <w:color w:val="000000"/>
                <w:sz w:val="20"/>
              </w:rPr>
              <w:t xml:space="preserve"> болады</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Бір рет қолданылатын қағаз сүлгілер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үнемі</w:t>
            </w:r>
            <w:r>
              <w:rPr>
                <w:color w:val="000000"/>
                <w:sz w:val="20"/>
              </w:rPr>
              <w:t xml:space="preserve"> болады</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Жинауға арналған қоңыр түсті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Бір рет қолданылатын бетперделер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10-30</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w:t>
            </w:r>
            <w:r>
              <w:rPr>
                <w:color w:val="000000"/>
                <w:sz w:val="20"/>
              </w:rPr>
              <w:t xml:space="preserve">Жинау мүкәммалы: шелек, швабра, шүберек, шүберектерді сақтауға арналған сыйымдылықтар, қолғаптар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үй</w:t>
            </w:r>
            <w:r>
              <w:rPr>
                <w:color w:val="000000"/>
                <w:sz w:val="20"/>
              </w:rPr>
              <w:t>-жай жиынына қарай есептеледі</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Дезинфекциялау құралдары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 айға қор</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Кеңсе тауарлары (журналдар, дәптерлер, желім, қаламсап, қағазтескі, степлер, корре</w:t>
            </w:r>
            <w:r>
              <w:rPr>
                <w:color w:val="000000"/>
                <w:sz w:val="20"/>
              </w:rPr>
              <w:t>ктор, папкалар және т.б.)</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қажеттілігіне</w:t>
            </w:r>
            <w:r>
              <w:rPr>
                <w:color w:val="000000"/>
                <w:sz w:val="20"/>
              </w:rPr>
              <w:t xml:space="preserve"> қарай</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Кішкентай бикс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Үлкен</w:t>
            </w:r>
            <w:r>
              <w:rPr>
                <w:color w:val="000000"/>
                <w:sz w:val="20"/>
              </w:rPr>
              <w:t xml:space="preserve"> бикс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Резеңке бұрау</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4-6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2,0</w:t>
            </w:r>
            <w:r>
              <w:br/>
            </w:r>
            <w:r>
              <w:rPr>
                <w:color w:val="000000"/>
                <w:sz w:val="20"/>
              </w:rPr>
              <w:t>5,0</w:t>
            </w:r>
            <w:r>
              <w:br/>
            </w:r>
            <w:r>
              <w:rPr>
                <w:color w:val="000000"/>
                <w:sz w:val="20"/>
              </w:rPr>
              <w:t>10,0 инелері бар шрицтер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 дана</w:t>
            </w:r>
            <w:r>
              <w:br/>
            </w:r>
            <w:r>
              <w:rPr>
                <w:color w:val="000000"/>
                <w:sz w:val="20"/>
              </w:rPr>
              <w:t>10 дана</w:t>
            </w:r>
            <w:r>
              <w:br/>
            </w:r>
            <w:r>
              <w:rPr>
                <w:color w:val="000000"/>
                <w:sz w:val="20"/>
              </w:rPr>
              <w:t>5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Пинцет</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Резеңке жылытқы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Мұзға арналған</w:t>
            </w:r>
            <w:r>
              <w:rPr>
                <w:color w:val="000000"/>
                <w:sz w:val="20"/>
              </w:rPr>
              <w:t xml:space="preserve">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Бүйрек тәрізді науа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Металл қалақша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40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Аяқ-қолды иммобилизациялауға арналған шиналар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Кілемше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Сантиметрлік лента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Көздің көргіштігін анықтауға арналған кестелер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Дозаторлы </w:t>
            </w:r>
            <w:r>
              <w:rPr>
                <w:color w:val="000000"/>
                <w:sz w:val="20"/>
              </w:rPr>
              <w:t>сұйық сабын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үнемі</w:t>
            </w:r>
            <w:r>
              <w:rPr>
                <w:color w:val="000000"/>
                <w:sz w:val="20"/>
              </w:rPr>
              <w:t xml:space="preserve"> болады</w:t>
            </w:r>
          </w:p>
        </w:tc>
      </w:tr>
      <w:tr w:rsidR="00BA488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w:t>
            </w:r>
            <w:r>
              <w:rPr>
                <w:color w:val="000000"/>
                <w:sz w:val="20"/>
              </w:rPr>
              <w:t xml:space="preserve">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11-қосымша</w:t>
            </w:r>
          </w:p>
        </w:tc>
      </w:tr>
    </w:tbl>
    <w:p w:rsidR="00BA488B" w:rsidRDefault="00E1573C">
      <w:pPr>
        <w:spacing w:after="0"/>
      </w:pPr>
      <w:bookmarkStart w:id="188" w:name="z201"/>
      <w:r>
        <w:rPr>
          <w:b/>
          <w:color w:val="000000"/>
        </w:rPr>
        <w:t xml:space="preserve"> Объектілердің медициналық құжаттамасы</w:t>
      </w:r>
    </w:p>
    <w:bookmarkEnd w:id="188"/>
    <w:p w:rsidR="00BA488B" w:rsidRDefault="00E1573C">
      <w:pPr>
        <w:spacing w:after="0"/>
      </w:pPr>
      <w:r>
        <w:rPr>
          <w:color w:val="000000"/>
          <w:sz w:val="20"/>
        </w:rPr>
        <w:t>      Медициналық құжаттама мыналар болып табылады:</w:t>
      </w:r>
    </w:p>
    <w:p w:rsidR="00BA488B" w:rsidRDefault="00E1573C">
      <w:pPr>
        <w:spacing w:after="0"/>
      </w:pPr>
      <w:r>
        <w:rPr>
          <w:color w:val="000000"/>
          <w:sz w:val="20"/>
        </w:rPr>
        <w:t xml:space="preserve">      1) инфекциялық </w:t>
      </w:r>
      <w:r>
        <w:rPr>
          <w:color w:val="000000"/>
          <w:sz w:val="20"/>
        </w:rPr>
        <w:t>ауруларды есепке алу журналы;</w:t>
      </w:r>
    </w:p>
    <w:p w:rsidR="00BA488B" w:rsidRDefault="00E1573C">
      <w:pPr>
        <w:spacing w:after="0"/>
      </w:pPr>
      <w:r>
        <w:rPr>
          <w:color w:val="000000"/>
          <w:sz w:val="20"/>
        </w:rPr>
        <w:t>      2) жіті инфекциялық аурулармен байланыстарды есепке алу журналы;</w:t>
      </w:r>
    </w:p>
    <w:p w:rsidR="00BA488B" w:rsidRDefault="00E1573C">
      <w:pPr>
        <w:spacing w:after="0"/>
      </w:pPr>
      <w:r>
        <w:rPr>
          <w:color w:val="000000"/>
          <w:sz w:val="20"/>
        </w:rPr>
        <w:t>      3) профилактикалық егулер картасы;</w:t>
      </w:r>
    </w:p>
    <w:p w:rsidR="00BA488B" w:rsidRDefault="00E1573C">
      <w:pPr>
        <w:spacing w:after="0"/>
      </w:pPr>
      <w:r>
        <w:rPr>
          <w:color w:val="000000"/>
          <w:sz w:val="20"/>
        </w:rPr>
        <w:t>      4) профилактикалық егулерді есепке алу журналы;</w:t>
      </w:r>
    </w:p>
    <w:p w:rsidR="00BA488B" w:rsidRDefault="00E1573C">
      <w:pPr>
        <w:spacing w:after="0"/>
      </w:pPr>
      <w:r>
        <w:rPr>
          <w:color w:val="000000"/>
          <w:sz w:val="20"/>
        </w:rPr>
        <w:t>      5) вакциналардың, басқа бактериялық препараттардың қоз</w:t>
      </w:r>
      <w:r>
        <w:rPr>
          <w:color w:val="000000"/>
          <w:sz w:val="20"/>
        </w:rPr>
        <w:t>ғалысын</w:t>
      </w:r>
      <w:r>
        <w:rPr>
          <w:color w:val="000000"/>
          <w:sz w:val="20"/>
        </w:rPr>
        <w:t xml:space="preserve"> тіркеу журналы;</w:t>
      </w:r>
    </w:p>
    <w:p w:rsidR="00BA488B" w:rsidRDefault="00E1573C">
      <w:pPr>
        <w:spacing w:after="0"/>
      </w:pPr>
      <w:r>
        <w:rPr>
          <w:color w:val="000000"/>
          <w:sz w:val="20"/>
        </w:rPr>
        <w:t>      6) Манту сынамаларын тіркеу журналы;</w:t>
      </w:r>
    </w:p>
    <w:p w:rsidR="00BA488B" w:rsidRDefault="00E1573C">
      <w:pPr>
        <w:spacing w:after="0"/>
      </w:pPr>
      <w:r>
        <w:rPr>
          <w:color w:val="000000"/>
          <w:sz w:val="20"/>
        </w:rPr>
        <w:lastRenderedPageBreak/>
        <w:t>      7) Манту сынамасы бойынша зерттеп-қарауға жататын тәуекел тобындағы балаларды тіркеу журналы;</w:t>
      </w:r>
    </w:p>
    <w:p w:rsidR="00BA488B" w:rsidRDefault="00E1573C">
      <w:pPr>
        <w:spacing w:after="0"/>
      </w:pPr>
      <w:r>
        <w:rPr>
          <w:color w:val="000000"/>
          <w:sz w:val="20"/>
        </w:rPr>
        <w:t>      8) фтизиопедиатрда қосымша зерттеп-қарауға жататын туберкулиннің оң нәтижесі бар ад</w:t>
      </w:r>
      <w:r>
        <w:rPr>
          <w:color w:val="000000"/>
          <w:sz w:val="20"/>
        </w:rPr>
        <w:t>амдар журналы;</w:t>
      </w:r>
    </w:p>
    <w:p w:rsidR="00BA488B" w:rsidRDefault="00E1573C">
      <w:pPr>
        <w:spacing w:after="0"/>
      </w:pPr>
      <w:r>
        <w:rPr>
          <w:color w:val="000000"/>
          <w:sz w:val="20"/>
        </w:rPr>
        <w:t>      9) вакцинадан кейінгі асқыну журналы;</w:t>
      </w:r>
    </w:p>
    <w:p w:rsidR="00BA488B" w:rsidRDefault="00E1573C">
      <w:pPr>
        <w:spacing w:after="0"/>
      </w:pPr>
      <w:r>
        <w:rPr>
          <w:color w:val="000000"/>
          <w:sz w:val="20"/>
        </w:rPr>
        <w:t>      10) тұрақты немесе ұзақ мерзімге медициналық қарсы көрсетілім журналы;</w:t>
      </w:r>
    </w:p>
    <w:p w:rsidR="00BA488B" w:rsidRDefault="00E1573C">
      <w:pPr>
        <w:spacing w:after="0"/>
      </w:pPr>
      <w:r>
        <w:rPr>
          <w:color w:val="000000"/>
          <w:sz w:val="20"/>
        </w:rPr>
        <w:t>      11) ашылған құтылар және вакциналар қалдықтарын жою журналы;</w:t>
      </w:r>
    </w:p>
    <w:p w:rsidR="00BA488B" w:rsidRDefault="00E1573C">
      <w:pPr>
        <w:spacing w:after="0"/>
      </w:pPr>
      <w:r>
        <w:rPr>
          <w:color w:val="000000"/>
          <w:sz w:val="20"/>
        </w:rPr>
        <w:t>      12) бақыланатын химиялық-профилактиканы жүргізу</w:t>
      </w:r>
      <w:r>
        <w:rPr>
          <w:color w:val="000000"/>
          <w:sz w:val="20"/>
        </w:rPr>
        <w:t xml:space="preserve"> журналы;</w:t>
      </w:r>
    </w:p>
    <w:p w:rsidR="00BA488B" w:rsidRDefault="00E1573C">
      <w:pPr>
        <w:spacing w:after="0"/>
      </w:pPr>
      <w:r>
        <w:rPr>
          <w:color w:val="000000"/>
          <w:sz w:val="20"/>
        </w:rPr>
        <w:t>      13) паразиттік аурулардың қоздырғыштарына зерттеп-қаралатын адамдарды тіркеу журналы;</w:t>
      </w:r>
    </w:p>
    <w:p w:rsidR="00BA488B" w:rsidRDefault="00E1573C">
      <w:pPr>
        <w:spacing w:after="0"/>
      </w:pPr>
      <w:r>
        <w:rPr>
          <w:color w:val="000000"/>
          <w:sz w:val="20"/>
        </w:rPr>
        <w:t>      14) гельминттерге зерттеп-қаралатын адамдарды тіркеу журналы;</w:t>
      </w:r>
    </w:p>
    <w:p w:rsidR="00BA488B" w:rsidRDefault="00E1573C">
      <w:pPr>
        <w:spacing w:after="0"/>
      </w:pPr>
      <w:r>
        <w:rPr>
          <w:color w:val="000000"/>
          <w:sz w:val="20"/>
        </w:rPr>
        <w:t>      15) педикулезге, қышымаға және дерматомикозға тексеріп-қарау журналы;</w:t>
      </w:r>
    </w:p>
    <w:p w:rsidR="00BA488B" w:rsidRDefault="00E1573C">
      <w:pPr>
        <w:spacing w:after="0"/>
      </w:pPr>
      <w:r>
        <w:rPr>
          <w:color w:val="000000"/>
          <w:sz w:val="20"/>
        </w:rPr>
        <w:t xml:space="preserve">      16) </w:t>
      </w:r>
      <w:r>
        <w:rPr>
          <w:color w:val="000000"/>
          <w:sz w:val="20"/>
        </w:rPr>
        <w:t>баланың денсаулық паспорты;</w:t>
      </w:r>
    </w:p>
    <w:p w:rsidR="00BA488B" w:rsidRDefault="00E1573C">
      <w:pPr>
        <w:spacing w:after="0"/>
      </w:pPr>
      <w:r>
        <w:rPr>
          <w:color w:val="000000"/>
          <w:sz w:val="20"/>
        </w:rPr>
        <w:t>      17) тәуекел тобындағы балалардың тізімдері;</w:t>
      </w:r>
    </w:p>
    <w:p w:rsidR="00BA488B" w:rsidRDefault="00E1573C">
      <w:pPr>
        <w:spacing w:after="0"/>
      </w:pPr>
      <w:r>
        <w:rPr>
          <w:color w:val="000000"/>
          <w:sz w:val="20"/>
        </w:rPr>
        <w:t>      18) студенттерді флюорографиялық зерттеп-қарауды есепке алу журналы;</w:t>
      </w:r>
    </w:p>
    <w:p w:rsidR="00BA488B" w:rsidRDefault="00E1573C">
      <w:pPr>
        <w:spacing w:after="0"/>
      </w:pPr>
      <w:r>
        <w:rPr>
          <w:color w:val="000000"/>
          <w:sz w:val="20"/>
        </w:rPr>
        <w:t>      19) флюорографиялық оң нәтижесі бар адамдарды есепке алу журналы;</w:t>
      </w:r>
    </w:p>
    <w:p w:rsidR="00BA488B" w:rsidRDefault="00E1573C">
      <w:pPr>
        <w:spacing w:after="0"/>
      </w:pPr>
      <w:r>
        <w:rPr>
          <w:color w:val="000000"/>
          <w:sz w:val="20"/>
        </w:rPr>
        <w:t xml:space="preserve">       20) диспансерлік науқаст</w:t>
      </w:r>
      <w:r>
        <w:rPr>
          <w:color w:val="000000"/>
          <w:sz w:val="20"/>
        </w:rPr>
        <w:t xml:space="preserve">арды есепке алу журналы; </w:t>
      </w:r>
    </w:p>
    <w:p w:rsidR="00BA488B" w:rsidRDefault="00E1573C">
      <w:pPr>
        <w:spacing w:after="0"/>
      </w:pPr>
      <w:r>
        <w:rPr>
          <w:color w:val="000000"/>
          <w:sz w:val="20"/>
        </w:rPr>
        <w:t>      21) диспансерлік қадағалаудың бақылау картасы;</w:t>
      </w:r>
    </w:p>
    <w:p w:rsidR="00BA488B" w:rsidRDefault="00E1573C">
      <w:pPr>
        <w:spacing w:after="0"/>
      </w:pPr>
      <w:r>
        <w:rPr>
          <w:color w:val="000000"/>
          <w:sz w:val="20"/>
        </w:rPr>
        <w:t>      22) тереңдетілген профилактикалық медициналық тексеріп-қарау журналы, мамандардың актілері;</w:t>
      </w:r>
    </w:p>
    <w:p w:rsidR="00BA488B" w:rsidRDefault="00E1573C">
      <w:pPr>
        <w:spacing w:after="0"/>
      </w:pPr>
      <w:r>
        <w:rPr>
          <w:color w:val="000000"/>
          <w:sz w:val="20"/>
        </w:rPr>
        <w:t>      23) оқушылардың (тәрбиеленушілердің) жеке медициналық карталары;</w:t>
      </w:r>
    </w:p>
    <w:p w:rsidR="00BA488B" w:rsidRDefault="00E1573C">
      <w:pPr>
        <w:spacing w:after="0"/>
      </w:pPr>
      <w:r>
        <w:rPr>
          <w:color w:val="000000"/>
          <w:sz w:val="20"/>
        </w:rPr>
        <w:t>      24</w:t>
      </w:r>
      <w:r>
        <w:rPr>
          <w:color w:val="000000"/>
          <w:sz w:val="20"/>
        </w:rPr>
        <w:t>) бұйрықтар мен нұсқаулықтар;</w:t>
      </w:r>
    </w:p>
    <w:p w:rsidR="00BA488B" w:rsidRDefault="00E1573C">
      <w:pPr>
        <w:spacing w:after="0"/>
      </w:pPr>
      <w:r>
        <w:rPr>
          <w:color w:val="000000"/>
          <w:sz w:val="20"/>
        </w:rPr>
        <w:t>      25) вакциналардың аннотациялары бар папка;</w:t>
      </w:r>
    </w:p>
    <w:p w:rsidR="00BA488B" w:rsidRDefault="00E1573C">
      <w:pPr>
        <w:spacing w:after="0"/>
      </w:pPr>
      <w:r>
        <w:rPr>
          <w:color w:val="000000"/>
          <w:sz w:val="20"/>
        </w:rPr>
        <w:t>      26) ас блогы жұмыскерлерінің денсаулық жағдайын тіркеу журналы;</w:t>
      </w:r>
    </w:p>
    <w:p w:rsidR="00BA488B" w:rsidRDefault="00E1573C">
      <w:pPr>
        <w:spacing w:after="0"/>
      </w:pPr>
      <w:r>
        <w:rPr>
          <w:color w:val="000000"/>
          <w:sz w:val="20"/>
        </w:rPr>
        <w:t xml:space="preserve">       27) шикі өнімдерге арналған бракераж журналы </w:t>
      </w:r>
    </w:p>
    <w:p w:rsidR="00BA488B" w:rsidRDefault="00E1573C">
      <w:pPr>
        <w:spacing w:after="0"/>
      </w:pPr>
      <w:r>
        <w:rPr>
          <w:color w:val="000000"/>
          <w:sz w:val="20"/>
        </w:rPr>
        <w:t>      28) дайын тамақтың сапасын бақылау (бракераж) жу</w:t>
      </w:r>
      <w:r>
        <w:rPr>
          <w:color w:val="000000"/>
          <w:sz w:val="20"/>
        </w:rPr>
        <w:t>рналы</w:t>
      </w:r>
    </w:p>
    <w:p w:rsidR="00BA488B" w:rsidRDefault="00E1573C">
      <w:pPr>
        <w:spacing w:after="0"/>
      </w:pPr>
      <w:r>
        <w:rPr>
          <w:color w:val="000000"/>
          <w:sz w:val="20"/>
        </w:rPr>
        <w:t>      29) "С- витаминдеу" журналы;</w:t>
      </w:r>
    </w:p>
    <w:p w:rsidR="00BA488B" w:rsidRDefault="00E1573C">
      <w:pPr>
        <w:spacing w:after="0"/>
      </w:pPr>
      <w:r>
        <w:rPr>
          <w:color w:val="000000"/>
          <w:sz w:val="20"/>
        </w:rPr>
        <w:t xml:space="preserve">       30) бір айдағы тамақтану өнімдері нормаларының орындалуын бақылау тізімдемесі. </w:t>
      </w:r>
    </w:p>
    <w:p w:rsidR="00BA488B" w:rsidRDefault="00E1573C">
      <w:pPr>
        <w:spacing w:after="0"/>
      </w:pPr>
      <w:r>
        <w:br/>
      </w:r>
      <w:r>
        <w:br/>
      </w:r>
    </w:p>
    <w:p w:rsidR="00BA488B" w:rsidRDefault="00E1573C">
      <w:pPr>
        <w:pStyle w:val="disclaimer"/>
      </w:pPr>
      <w:r>
        <w:rPr>
          <w:color w:val="000000"/>
        </w:rPr>
        <w:t>© 2012. Қазақстан Республикасы Әділет министрлігінің "Республикалық құқықтық ақпарат орталығы" ШЖҚ РМК</w:t>
      </w:r>
    </w:p>
    <w:sectPr w:rsidR="00BA488B" w:rsidSect="00BA488B">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488B"/>
    <w:rsid w:val="00BA488B"/>
    <w:rsid w:val="00E15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BA488B"/>
    <w:rPr>
      <w:rFonts w:ascii="Consolas" w:eastAsia="Consolas" w:hAnsi="Consolas" w:cs="Consolas"/>
    </w:rPr>
  </w:style>
  <w:style w:type="table" w:styleId="ac">
    <w:name w:val="Table Grid"/>
    <w:basedOn w:val="a1"/>
    <w:uiPriority w:val="59"/>
    <w:rsid w:val="00BA488B"/>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A488B"/>
    <w:pPr>
      <w:jc w:val="center"/>
    </w:pPr>
    <w:rPr>
      <w:sz w:val="18"/>
      <w:szCs w:val="18"/>
    </w:rPr>
  </w:style>
  <w:style w:type="paragraph" w:customStyle="1" w:styleId="DocDefaults">
    <w:name w:val="DocDefaults"/>
    <w:rsid w:val="00BA488B"/>
  </w:style>
  <w:style w:type="paragraph" w:styleId="ae">
    <w:name w:val="Balloon Text"/>
    <w:basedOn w:val="a"/>
    <w:link w:val="af"/>
    <w:uiPriority w:val="99"/>
    <w:semiHidden/>
    <w:unhideWhenUsed/>
    <w:rsid w:val="00E157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573C"/>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11278</Words>
  <Characters>64286</Characters>
  <Application>Microsoft Office Word</Application>
  <DocSecurity>0</DocSecurity>
  <Lines>535</Lines>
  <Paragraphs>150</Paragraphs>
  <ScaleCrop>false</ScaleCrop>
  <Company>Reanimator Extreme Edition</Company>
  <LinksUpToDate>false</LinksUpToDate>
  <CharactersWithSpaces>75414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cp:lastModifiedBy>Шынар</cp:lastModifiedBy>
  <cp:revision>2</cp:revision>
  <dcterms:created xsi:type="dcterms:W3CDTF">2017-11-21T06:25:00Z</dcterms:created>
  <dcterms:modified xsi:type="dcterms:W3CDTF">2017-11-21T06:25:00Z</dcterms:modified>
</cp:coreProperties>
</file>