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D1" w:rsidRDefault="004810D1" w:rsidP="004810D1">
      <w:pPr>
        <w:tabs>
          <w:tab w:val="left" w:pos="84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Профилактики суицида и выявления причин возникновения суицидальных действии.</w:t>
      </w:r>
    </w:p>
    <w:p w:rsidR="00097448" w:rsidRDefault="00097448" w:rsidP="004810D1">
      <w:pPr>
        <w:tabs>
          <w:tab w:val="left" w:pos="84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810D1" w:rsidRPr="004810D1" w:rsidRDefault="004810D1" w:rsidP="004810D1">
      <w:pPr>
        <w:tabs>
          <w:tab w:val="left" w:pos="844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0D1">
        <w:rPr>
          <w:rFonts w:ascii="Times New Roman" w:hAnsi="Times New Roman" w:cs="Times New Roman"/>
          <w:sz w:val="28"/>
          <w:szCs w:val="28"/>
          <w:lang w:val="kk-KZ"/>
        </w:rPr>
        <w:t xml:space="preserve">С целью профилактики суицида и выявления причин возникновения суицидальных действии 19.11.2013 года  было проведено анкетирование среди учеников 8«А», 8 «Ә», 10 классов.  Анкета состояла из 11 вопросов. </w:t>
      </w:r>
    </w:p>
    <w:p w:rsidR="00EA50C4" w:rsidRPr="004810D1" w:rsidRDefault="00EA50C4">
      <w:pPr>
        <w:rPr>
          <w:lang w:val="kk-KZ"/>
        </w:rPr>
      </w:pPr>
    </w:p>
    <w:sectPr w:rsidR="00EA50C4" w:rsidRPr="0048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BC"/>
    <w:rsid w:val="00097448"/>
    <w:rsid w:val="004810D1"/>
    <w:rsid w:val="00EA50C4"/>
    <w:rsid w:val="00E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E521B-A56E-4234-8FF9-8658B9B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2013-11-29T04:32:00Z</dcterms:created>
  <dcterms:modified xsi:type="dcterms:W3CDTF">2013-11-29T04:38:00Z</dcterms:modified>
</cp:coreProperties>
</file>