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98d2" w14:textId="ee398d2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24 июля 2018 года № 372. Зарегистрирован в Министерстве юстиции Республики Казахстан 3 августа 2018 года № 17268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Реестре государственной регистрации нормативных правовых актов Республики Казахстан под № 8890, опубликован в газете "Казахстанская правда" 28 ноября 2013 года за № 325 (27599) следующие изменения и дополнения: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1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учебников и учебно-методических комплексов для 1-11 классов", утвержденном указанным приказом: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"6 класс":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69, следующего содержания: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1642"/>
        <w:gridCol w:w="2098"/>
        <w:gridCol w:w="4369"/>
        <w:gridCol w:w="1186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7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"6 класс":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52, следующего содержания: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1231"/>
        <w:gridCol w:w="2179"/>
        <w:gridCol w:w="4537"/>
        <w:gridCol w:w="1232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12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"8 класс":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85 – 88, следующего содержания: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6011"/>
        <w:gridCol w:w="1221"/>
        <w:gridCol w:w="2542"/>
        <w:gridCol w:w="778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85.</w:t>
            </w:r>
          </w:p>
          <w:bookmarkEnd w:id="17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86.</w:t>
            </w:r>
          </w:p>
          <w:bookmarkEnd w:id="18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87.</w:t>
            </w:r>
          </w:p>
          <w:bookmarkEnd w:id="19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88.</w:t>
            </w:r>
          </w:p>
          <w:bookmarkEnd w:id="20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разделе "8 класс для школ с казахским и русским языками обучения":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9 – 12, следующего содержания: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3863"/>
        <w:gridCol w:w="5132"/>
        <w:gridCol w:w="1658"/>
        <w:gridCol w:w="50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(Informatics.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Э. Ержанов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(Y. Shaniyev,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I. Gesen,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E. Yerzhanov)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(Physics.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Ташев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(A. Karabatyrov,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Shokobalinov,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N. Tashev)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(Biology.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Кәрімова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(B. Ermetov,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K. Bayram,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Jilkaidarova,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N. Karimova)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(Chemistry.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Тор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(D. Kaliyev,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Ordabayev,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A. Tor)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"9 класс":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114 – 117, следующего содержания: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5762"/>
        <w:gridCol w:w="1170"/>
        <w:gridCol w:w="2437"/>
        <w:gridCol w:w="746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114.</w:t>
            </w:r>
          </w:p>
          <w:bookmarkEnd w:id="32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115.</w:t>
            </w:r>
          </w:p>
          <w:bookmarkEnd w:id="33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Артыкбаев,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Ауелбаева,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116.</w:t>
            </w:r>
          </w:p>
          <w:bookmarkEnd w:id="34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Хасен,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Сел,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117.</w:t>
            </w:r>
          </w:p>
          <w:bookmarkEnd w:id="35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Кәрімова,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разделом "9 класс для школ с казахским и русским языками обучения" следующего содержания: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006"/>
        <w:gridCol w:w="3618"/>
        <w:gridCol w:w="716"/>
        <w:gridCol w:w="2616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(Informatics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Шаниев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(E. Yerzhanov,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(Physics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Артыкбаев,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Ауелбаева,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Алтынбеков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(N. Tashev, N.Shokobalinov,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Karabatyrov,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Artykbayev,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K. Auyelbayeva)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(Chemistry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Хасен,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Сел,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Тор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(K. Baikenov,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T. Khassen,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D. Kaliyev,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O. Yussupov,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A. Sel,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A. Tor)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(Biology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Кәрімова,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Джилкайдарова (N. Karimova,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B. Ermetov,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B. Kenci,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A. Jilkaidarova)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9 класс.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(IT. Grade 9. Student`s 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П. M. Хизкоут,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Бурумкулова,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Актаев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(P.M. Heathcote,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Burumkulova Gaukhar,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Aktayev Askar)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 9 класс. Учебник. (Biology. Grade 9. Student`s 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П. Дойл,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Моламфи,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Рейли,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Тиернан,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Ы. Шаяхметова,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Дякина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(Michael O`Callaghan,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Yntyk Shayakhmetova)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9 класс. Портфолио для ученика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(Biology. Grade 9. Student`s Portfolio) </w:t>
            </w:r>
          </w:p>
          <w:bookmarkEnd w:id="44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О' Калаган,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П. Дойл,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О. Моламфи,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Г. Рейли,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С. Тиернан,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Ы. Шаяхметова,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Е. Дякина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(Michael O`Callaghan,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4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46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"Русский язык обучения":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"9 класс":</w:t>
      </w:r>
    </w:p>
    <w:bookmarkEnd w:id="48"/>
    <w:bookmarkStart w:name="z7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122 – 125, следующего содержания: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5762"/>
        <w:gridCol w:w="1170"/>
        <w:gridCol w:w="2437"/>
        <w:gridCol w:w="746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122.</w:t>
            </w:r>
          </w:p>
          <w:bookmarkEnd w:id="51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Ержанов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Гесен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Айдарбаев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123.</w:t>
            </w:r>
          </w:p>
          <w:bookmarkEnd w:id="52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Шокобалинов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Дуйсеев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Карабатыров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Байешов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Артыкбаев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Ауелбаева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124.</w:t>
            </w:r>
          </w:p>
          <w:bookmarkEnd w:id="53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Сагинтаев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Эрметов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Байрам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Ахметова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Нуралиева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125.</w:t>
            </w:r>
          </w:p>
          <w:bookmarkEnd w:id="54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Хасен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Жұмағұлов Н.,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 Д.,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Юсупов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Саматов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Сел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"Уйгурский язык обучения":</w:t>
      </w:r>
    </w:p>
    <w:bookmarkEnd w:id="55"/>
    <w:bookmarkStart w:name="z78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"3 класс":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10 – 20, следующего содержания:</w:t>
      </w:r>
    </w:p>
    <w:bookmarkEnd w:id="57"/>
    <w:bookmarkStart w:name="z80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015"/>
        <w:gridCol w:w="1140"/>
        <w:gridCol w:w="2372"/>
        <w:gridCol w:w="1141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59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Учебник+СD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№1, 2, 3, 4 часть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Дәрислик + СD.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 бөлүм)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60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 Методическое руководство. Электронный вариант.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(Математика. Методикилиқ қурал. Электронлуқ нусха)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61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№1, 2, 3, 4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(Математика. Иш дәптири. 1, 2, 3, 4 бөлүм)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62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Учебник (Тәбиәтшунаслиқ.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Темникова,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Ташенова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63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мира. Учебник. (Дуниятонуш.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64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Музыка.Учебник (Музыка.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Тоқжанов,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Махамбетова,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65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Учебник (Әхбаратлиқ – коммуникациялик технологияләр.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Ү. Дилманова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66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Рабочая тетрадь (Әхбаратлиқ – коммуникациялик технологияләр. Иш дәптири)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Көпеева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67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(Өзини-өзи тонуш.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68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руководство. (Өзини-өзи тонуш. Методикилиқ қолланма)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69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Тетрадь ученика. (Өзини-өзи тонуш. Оқуғучи дәптири)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"6 класс":</w:t>
      </w:r>
    </w:p>
    <w:bookmarkEnd w:id="70"/>
    <w:bookmarkStart w:name="z94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9 – 13, следующего содержания:</w:t>
      </w:r>
    </w:p>
    <w:bookmarkEnd w:id="71"/>
    <w:bookmarkStart w:name="z95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759"/>
        <w:gridCol w:w="1140"/>
        <w:gridCol w:w="2372"/>
        <w:gridCol w:w="397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73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 1, 2 часть. Учебник. (Математика. 1, 2 бөлүм.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74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 (Қазақстан тарихи.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75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Учебник (Дуния тарихи.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76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Учебник. (Өзини-өзи тонуш. Дәрислик.)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77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 (Өзини-өзи тонуш. Методикилиқ қолланма)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Бакаш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"8 класс":</w:t>
      </w:r>
    </w:p>
    <w:bookmarkEnd w:id="78"/>
    <w:bookmarkStart w:name="z103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8 – 23, следующего содержания:</w:t>
      </w:r>
    </w:p>
    <w:bookmarkEnd w:id="79"/>
    <w:bookmarkStart w:name="z104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4117"/>
        <w:gridCol w:w="2670"/>
        <w:gridCol w:w="2972"/>
        <w:gridCol w:w="497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 Учебник (Биология.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Уйгурский язык.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(Уйғур тили. Дәрислик).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Имиров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Уйгурский язык. Методическое руководство (Уйғур тили. Методикилиқ қолланма)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Имиров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84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Уйгурская литература. Учебник (Уйғур әдәбияти.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Муһәммәтова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85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Уйгурская литература. Методическое руководство (Уйғур әдәбияти. Методикилиқ қолланма)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Савутова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86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Уйгурская литература. Хрестоматия (Уйғур әдәбияти. Хрестоматия)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Г. Тайирова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87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 Учебник. (Алгебра.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Жумағулова,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88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(Геометрия.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89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(Физика.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90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Химия. Учебник. (Химия.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91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(География.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С.Әбілмәжінова,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92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 (Қазақстан тарихи.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93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Учебник (Дуния тарихи.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Мақашева,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94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Учебник (Өзини-өзи тонуш.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95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Методическое руководство. (Өзини-өзи тонуш. Методикилиқ қолланма)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96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Учебник (Информатика.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Мухамбетжанова, А. Тен,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Маликова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"Узбекский язык обучения":</w:t>
      </w:r>
    </w:p>
    <w:bookmarkEnd w:id="97"/>
    <w:bookmarkStart w:name="z123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"3 класс":</w:t>
      </w:r>
    </w:p>
    <w:bookmarkEnd w:id="98"/>
    <w:bookmarkStart w:name="z124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5 – 12, следующего содержания:</w:t>
      </w:r>
    </w:p>
    <w:bookmarkEnd w:id="99"/>
    <w:bookmarkStart w:name="z125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7598"/>
        <w:gridCol w:w="913"/>
        <w:gridCol w:w="1900"/>
        <w:gridCol w:w="58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01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Учебник.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Часть 1, 2, 3, 4. (Математика. Дарслик.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 2, 3, 4 қисм)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02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1, 2, 3, 4 (Математика.Иш дафтари 1, 2, 3, 4 қисм)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03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(Ахборот- коммуникацион технологиялари.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04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Рабочая тетрадь (Ахборот- коммуникацион технологиялари. Иш дафтари)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05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Естествознание. Учебник. (Табиатшунослик.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06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(Дунетаниш.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07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Художественный труд. Учебник (Бадий мехнат.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08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Музыка. Учебник. (Мусиқа.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5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"6 класс":</w:t>
      </w:r>
    </w:p>
    <w:bookmarkEnd w:id="109"/>
    <w:bookmarkStart w:name="z136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8 – 14, следующего содержания:</w:t>
      </w:r>
    </w:p>
    <w:bookmarkEnd w:id="110"/>
    <w:bookmarkStart w:name="z137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6224"/>
        <w:gridCol w:w="1180"/>
        <w:gridCol w:w="2456"/>
        <w:gridCol w:w="751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12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Естествознание. Учебник.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№1, 2 (Табиатшунослик.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 1, 2 қисм)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13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Учебник (Информатика.Дарслик)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14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 1, 2 часть.Учебник (Математика. 1, 2 қисм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Жумағулова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15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 (Қозоғистон тарихи.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Ногайбаева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16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Учебник (Жахон тарихи.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Мирзабекова,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Қартабоева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17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Учебник (з-зини англаш. Дәрислик)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18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Самопознание. Методическое руководство.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(з-зини англаш. (Услубий клланма).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"8 класс":</w:t>
      </w:r>
    </w:p>
    <w:bookmarkEnd w:id="119"/>
    <w:bookmarkStart w:name="z147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8 – 16, следующего содержания:</w:t>
      </w:r>
    </w:p>
    <w:bookmarkEnd w:id="120"/>
    <w:bookmarkStart w:name="z148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4344"/>
        <w:gridCol w:w="1545"/>
        <w:gridCol w:w="3215"/>
        <w:gridCol w:w="984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22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(Информатика.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23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География. Учебник.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№ 1, 2 (География.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Дарслик 1, 2 қисм)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Куанышева,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24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Биология.Учебник (Биология.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25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Алгебра.Учебник. (Алгебра.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126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Геометрия.Учебник (Геометрия.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127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Физика.Учебник (Физика.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128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Химия.Учебник (Химия.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Аухадиева,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129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Казахстана. Учебник (Қозоғистон тарихи.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 Ногайбаева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130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история. Учебник (Жахон тарихи.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Макашева,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Байзакова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9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"Таджикский язык обучения":</w:t>
      </w:r>
    </w:p>
    <w:bookmarkEnd w:id="131"/>
    <w:bookmarkStart w:name="z160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"5 класс" изложить в следующей редакции:</w:t>
      </w:r>
    </w:p>
    <w:bookmarkEnd w:id="132"/>
    <w:bookmarkStart w:name="z161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4800"/>
        <w:gridCol w:w="1693"/>
        <w:gridCol w:w="3525"/>
        <w:gridCol w:w="589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34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Таджикский язык.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(Забони то?ик?. Дарслик)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35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Таджикская литература. Учебник (Адабиети то?ик. Дарслик)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"7 класс" изложить в следующей редакции:</w:t>
      </w:r>
    </w:p>
    <w:bookmarkEnd w:id="136"/>
    <w:bookmarkStart w:name="z166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4568"/>
        <w:gridCol w:w="1746"/>
        <w:gridCol w:w="3634"/>
        <w:gridCol w:w="607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38"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Таджикский язык. Учебник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(Забони то?ик?. Дарслик)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Хиқматов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39"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Таджикская литература. Учебник (Адабиети то?ик.Дарслик)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0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2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пособий", утвержденный указанным приказом:</w:t>
      </w:r>
    </w:p>
    <w:bookmarkEnd w:id="140"/>
    <w:bookmarkStart w:name="z171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"Казахский язык обучения":</w:t>
      </w:r>
    </w:p>
    <w:bookmarkEnd w:id="141"/>
    <w:bookmarkStart w:name="z172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"5-11 классы":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140-155, следующего содержания:</w:t>
      </w:r>
    </w:p>
    <w:bookmarkEnd w:id="143"/>
    <w:bookmarkStart w:name="z174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3207"/>
        <w:gridCol w:w="1885"/>
        <w:gridCol w:w="2374"/>
        <w:gridCol w:w="2705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140.</w:t>
            </w:r>
          </w:p>
          <w:bookmarkEnd w:id="145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 қаласы.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Қамысбаева,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Рыскелдиева, С.Темірбаева,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Семжанова,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Мақышева,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Маханбетова,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141.</w:t>
            </w:r>
          </w:p>
          <w:bookmarkEnd w:id="146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Қызылорда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Авторлар тобы: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Сәтбай,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Оразбақов,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Тайман,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Жұмағұлова,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Смағұл,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Ғ. Тұяқбаев,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Кенжалиева,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Қарапаев,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Құрманбаев,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Айдаров,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Аплатинова,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142.</w:t>
            </w:r>
          </w:p>
          <w:bookmarkEnd w:id="147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Павлодар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Алинова,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З. Сабданбекова,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Сыздықова,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143.</w:t>
            </w:r>
          </w:p>
          <w:bookmarkEnd w:id="148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Батыс Қазақстан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Д. Шакаева,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Хамзин,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Заиров,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Утепова,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Литовкина,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А.Магзумова,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Жумагазиева,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Таскарина,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Ташаева,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Ахатова,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Куспанова,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Терещенко,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Тургумбаев,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Сидарова,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Каирлиева,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Галкина,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144.</w:t>
            </w:r>
          </w:p>
          <w:bookmarkEnd w:id="149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Ақмола облысы.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 бөлім 5-сынып,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ІІ бөлім 6-сынып,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Ш. Бектасов,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Плачинта,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Ахетова,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145.</w:t>
            </w:r>
          </w:p>
          <w:bookmarkEnd w:id="150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Қостанай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Қиныбаева,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Құрастырғандар: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Михалькова,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И. Кривоносова,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Испамбетов,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Купеев,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М. Нюнюкова,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Искиндирова,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Касымова,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Байкенова,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Суебаева,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Т. Титова,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Дегтярева,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Туякбаева,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146.</w:t>
            </w:r>
          </w:p>
          <w:bookmarkEnd w:id="151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Маңғыстау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Т. Жұмалиева,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Қосымбай,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Айманов,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Атақаева,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Д. Бегейбай,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Еділхан,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Жаңбыршы,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Жеткізген,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Көшбайұлы,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Нұрмаханова,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О. Табылдиева,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Тулегалиев,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Ыбырайұлы,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147.</w:t>
            </w:r>
          </w:p>
          <w:bookmarkEnd w:id="152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Атырау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Биманова,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С. Кузбулова,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148.</w:t>
            </w:r>
          </w:p>
          <w:bookmarkEnd w:id="153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Э. Досаева,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Әуезова,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149.</w:t>
            </w:r>
          </w:p>
          <w:bookmarkEnd w:id="154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Қарағанды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Л. Шотбакова,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Г. Смагулова,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150.</w:t>
            </w:r>
          </w:p>
          <w:bookmarkEnd w:id="155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Ақтөбе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Аман,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О. Идирисова,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Танымкулова,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Мектепова,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К. Смадияр,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Кайбалдина,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 Нурбаева,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151.</w:t>
            </w:r>
          </w:p>
          <w:bookmarkEnd w:id="156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Шығыс Қазақстан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Жанбосынова,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Э. Столярова,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Е. Савчук,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Жириндинова,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Ә. Әубәкірова,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Цыганов,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Е. Зинченко,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Қ. Құнафина,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З. Есембаева,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152.</w:t>
            </w:r>
          </w:p>
          <w:bookmarkEnd w:id="157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Жамбыл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153.</w:t>
            </w:r>
          </w:p>
          <w:bookmarkEnd w:id="158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Солтүстік Қазақстан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Мәлікова,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З. Тайшыбай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154.</w:t>
            </w:r>
          </w:p>
          <w:bookmarkEnd w:id="159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Астана қаласы.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Нұрмұхаметова,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Қалмырзаева,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Әлқожаева,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А. Жаңатуғанова,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155.</w:t>
            </w:r>
          </w:p>
          <w:bookmarkEnd w:id="160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Оңтүстік Қазақстан облысы.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Б. Бейсетаева,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Сейлбекова,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Ж. Ширманова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"Русский язык обучения":</w:t>
      </w:r>
    </w:p>
    <w:bookmarkEnd w:id="161"/>
    <w:bookmarkStart w:name="z193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"5-11 классы":</w:t>
      </w:r>
    </w:p>
    <w:bookmarkEnd w:id="162"/>
    <w:bookmarkStart w:name="z194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строками, порядковые номера 163-175, следующего содержания:</w:t>
      </w:r>
    </w:p>
    <w:bookmarkEnd w:id="163"/>
    <w:bookmarkStart w:name="z195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660"/>
        <w:gridCol w:w="3505"/>
        <w:gridCol w:w="2021"/>
        <w:gridCol w:w="2302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163.</w:t>
            </w:r>
          </w:p>
          <w:bookmarkEnd w:id="165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город Алматы.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5, 6, 7 классы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Темурбаева С.,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164.</w:t>
            </w:r>
          </w:p>
          <w:bookmarkEnd w:id="16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Краеведение. Павлодарская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Алинова М., Сабданбекова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Сыздыкова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165.</w:t>
            </w:r>
          </w:p>
          <w:bookmarkEnd w:id="16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Жаксыгалиев Ж., Шакаева Д.,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Хамзин Ж.,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Заиров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Утепова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Литовкина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Жумагазиева Р., Таскарина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Ташаева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Ахатова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Куспанова Ж., Терещенко Т., Тургумбаев А., Сидарова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Каирлиева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Галкина О., Нурымбетов Е.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166.</w:t>
            </w:r>
          </w:p>
          <w:bookmarkEnd w:id="168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Акмолинская область. Часть І. 5 класс,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ІІ. 6 класс,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Часть ІІІ. 7 класс.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Бектасов Ш.,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Плачинта И.,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Ахетова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167.</w:t>
            </w:r>
          </w:p>
          <w:bookmarkEnd w:id="169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Краеведение. Костанайская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Мукашева С., Киныбаева А., Ташетова Ж.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Михалькова И., Кривоносова И., Испамбетов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Купеев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Нюнюкова М., Искиндирова К., Касымова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Байкенова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Суебаева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Титова Т.,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Дегтярева Н.,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Туякбаева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168.</w:t>
            </w:r>
          </w:p>
          <w:bookmarkEnd w:id="170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Алматинская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Досаева Э.,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Ауэзова А.,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169.</w:t>
            </w:r>
          </w:p>
          <w:bookmarkEnd w:id="171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Карагандинская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Бейсенбекова Н., Шотбакова Л.,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Тулеуова Б.,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170.</w:t>
            </w:r>
          </w:p>
          <w:bookmarkEnd w:id="172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Краеведение. Актюбинская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Турмашева Б., Турдалина Ж., Идрешева Г.,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Власенко В.,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Буденко Т.,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Далишова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171.</w:t>
            </w:r>
          </w:p>
          <w:bookmarkEnd w:id="173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Жанбосинова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Столярова Э.,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Савчук Е.,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Жириндинова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Аубакирова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Цыганов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Зинченко Е.,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Кунафина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Есембаева З.,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Жундибаева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172.</w:t>
            </w:r>
          </w:p>
          <w:bookmarkEnd w:id="174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Жамбылская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Дикань М.,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173.</w:t>
            </w:r>
          </w:p>
          <w:bookmarkEnd w:id="175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Маликова С.,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174.</w:t>
            </w:r>
          </w:p>
          <w:bookmarkEnd w:id="17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город Астана.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175.</w:t>
            </w:r>
          </w:p>
          <w:bookmarkEnd w:id="17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Южно-Казахстанская область.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Бейсетаева Б.,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Сейлбекова К.,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0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7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дополнительной учебной литературы и художественной литературы для внеклассного чтения и пополнения фонда библиотек организаций образования", утвержденном указанным приказом:</w:t>
      </w:r>
    </w:p>
    <w:bookmarkEnd w:id="178"/>
    <w:bookmarkStart w:name="z211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162-2, следующего содержания:</w:t>
      </w:r>
    </w:p>
    <w:bookmarkEnd w:id="179"/>
    <w:bookmarkStart w:name="z212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1092"/>
        <w:gridCol w:w="1512"/>
        <w:gridCol w:w="4023"/>
        <w:gridCol w:w="672"/>
      </w:tblGrid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162-2.</w:t>
            </w:r>
          </w:p>
          <w:bookmarkEnd w:id="181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Назарбаевтай болғым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келеді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Н. Зенькович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5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8</w:t>
      </w:r>
      <w:r>
        <w:rPr>
          <w:rFonts w:ascii="Consolas"/>
          <w:b w:val="false"/>
          <w:i w:val="false"/>
          <w:color w:val="000000"/>
          <w:sz w:val="20"/>
        </w:rPr>
        <w:t xml:space="preserve"> "Перечень учебно-методических пособий и литературы для учителей", утвержденном указанным приказом:</w:t>
      </w:r>
    </w:p>
    <w:bookmarkEnd w:id="182"/>
    <w:bookmarkStart w:name="z216" w:id="1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"Казахский язык обучения":</w:t>
      </w:r>
    </w:p>
    <w:bookmarkEnd w:id="183"/>
    <w:bookmarkStart w:name="z217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38, следующего содержания:</w:t>
      </w:r>
    </w:p>
    <w:bookmarkEnd w:id="184"/>
    <w:bookmarkStart w:name="z218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3228"/>
        <w:gridCol w:w="1529"/>
        <w:gridCol w:w="4067"/>
        <w:gridCol w:w="679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186"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ХХ ғасыр басындағы әдебиет және алаш ұстанымы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21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87"/>
    <w:bookmarkStart w:name="z222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223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224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190"/>
    <w:bookmarkStart w:name="z225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1"/>
    <w:bookmarkStart w:name="z226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92"/>
    <w:bookmarkStart w:name="z227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