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c45acd" w14:textId="1c45acd">
      <w:pPr>
        <w:spacing w:after="0"/>
        <w:ind w:left="0"/>
        <w:jc w:val="left"/>
        <w15:collapsed w:val="false"/>
      </w:pPr>
      <w:r>
        <w:rPr>
          <w:rFonts w:ascii="Consolas"/>
          <w:b w:val="false"/>
          <w:i w:val="false"/>
          <w:color w:val="000000"/>
          <w:sz w:val="20"/>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Consolas"/>
          <w:b w:val="false"/>
          <w:i w:val="false"/>
          <w:color w:val="000000"/>
          <w:sz w:val="20"/>
        </w:rPr>
        <w:t>
					</w:t>
      </w:r>
    </w:p>
    <w:p>
      <w:pPr>
        <w:spacing w:after="0"/>
        <w:ind w:left="0"/>
        <w:jc w:val="left"/>
      </w:pPr>
      <w:r>
        <w:rPr>
          <w:rFonts w:ascii="Consolas"/>
          <w:b/>
          <w:i w:val="false"/>
          <w:color w:val="000000"/>
        </w:rPr>
        <w:t>О внесении изменений и дополнения в приказ Министра образования и науки Республики Казахстан от 3 апреля 2013 года № 115 "Об утверждении типовых учебных программ по общеобразовательным предметам, курсам по выбору и факультативам для общеобразовательных организаций"</w:t>
      </w:r>
    </w:p>
    <w:p>
      <w:pPr>
        <w:spacing w:after="0"/>
        <w:ind w:left="0"/>
        <w:jc w:val="left"/>
      </w:pPr>
      <w:r>
        <w:rPr>
          <w:rFonts w:ascii="Consolas"/>
          <w:b w:val="false"/>
          <w:i w:val="false"/>
          <w:color w:val="000000"/>
          <w:sz w:val="20"/>
        </w:rPr>
        <w:t>Приказ Министра образования и науки Республики Казахстан от 10 мая 2018 года № 199. Зарегистрирован в Министерстве юстиции Республики Казахстан 5 июня 2018 года № 16989</w:t>
      </w:r>
    </w:p>
    <w:p>
      <w:pPr>
        <w:spacing w:after="0"/>
        <w:ind w:left="0"/>
        <w:jc w:val="left"/>
      </w:pPr>
      <w:bookmarkStart w:name="z4" w:id="0"/>
      <w:r>
        <w:rPr>
          <w:rFonts w:ascii="Consolas"/>
          <w:b w:val="false"/>
          <w:i w:val="false"/>
          <w:color w:val="000000"/>
          <w:sz w:val="20"/>
        </w:rPr>
        <w:t xml:space="preserve">?
      ПРИКАЗЫВАЮ: </w:t>
      </w:r>
    </w:p>
    <w:bookmarkEnd w:id="0"/>
    <w:bookmarkStart w:name="z5" w:id="1"/>
    <w:p>
      <w:pPr>
        <w:spacing w:after="0"/>
        <w:ind w:left="0"/>
        <w:jc w:val="left"/>
      </w:pPr>
      <w:r>
        <w:rPr>
          <w:rFonts w:ascii="Consolas"/>
          <w:b w:val="false"/>
          <w:i w:val="false"/>
          <w:color w:val="000000"/>
          <w:sz w:val="20"/>
        </w:rPr>
        <w:t>
      1. Внести в </w:t>
      </w:r>
      <w:r>
        <w:rPr>
          <w:rFonts w:ascii="Consolas"/>
          <w:b w:val="false"/>
          <w:i w:val="false"/>
          <w:color w:val="000000"/>
          <w:sz w:val="20"/>
        </w:rPr>
        <w:t>приказ</w:t>
      </w:r>
      <w:r>
        <w:rPr>
          <w:rFonts w:ascii="Consolas"/>
          <w:b w:val="false"/>
          <w:i w:val="false"/>
          <w:color w:val="000000"/>
          <w:sz w:val="20"/>
        </w:rPr>
        <w:t xml:space="preserve"> Министра образования и науки Республики Казахстан от 3 апреля 2013 года № 115 "Об утверждении типовых учебных программ по общеобразовательным предметам, курсам по выбору и факультативам для общеобразовательных организаций" (зарегистрирован в Реестре государственной регистрации нормативных правовых актов за № 8424, опубликован в газете "Казахстанская правда" 12 июня 2013 года за № 198-199 (27472-27473)) следующие изменения и дополнение:</w:t>
      </w:r>
    </w:p>
    <w:bookmarkEnd w:id="1"/>
    <w:bookmarkStart w:name="z6" w:id="2"/>
    <w:p>
      <w:pPr>
        <w:spacing w:after="0"/>
        <w:ind w:left="0"/>
        <w:jc w:val="left"/>
      </w:pPr>
      <w:r>
        <w:rPr>
          <w:rFonts w:ascii="Consolas"/>
          <w:b w:val="false"/>
          <w:i w:val="false"/>
          <w:color w:val="000000"/>
          <w:sz w:val="20"/>
        </w:rPr>
        <w:t>
</w:t>
      </w:r>
      <w:r>
        <w:rPr>
          <w:rFonts w:ascii="Consolas"/>
          <w:b w:val="false"/>
          <w:i w:val="false"/>
          <w:color w:val="000000"/>
          <w:sz w:val="20"/>
        </w:rPr>
        <w:t>      приложения 175</w:t>
      </w:r>
      <w:r>
        <w:rPr>
          <w:rFonts w:ascii="Consolas"/>
          <w:b w:val="false"/>
          <w:i w:val="false"/>
          <w:color w:val="000000"/>
          <w:sz w:val="20"/>
        </w:rPr>
        <w:t>, </w:t>
      </w:r>
      <w:r>
        <w:rPr>
          <w:rFonts w:ascii="Consolas"/>
          <w:b w:val="false"/>
          <w:i w:val="false"/>
          <w:color w:val="000000"/>
          <w:sz w:val="20"/>
        </w:rPr>
        <w:t>176</w:t>
      </w:r>
      <w:r>
        <w:rPr>
          <w:rFonts w:ascii="Consolas"/>
          <w:b w:val="false"/>
          <w:i w:val="false"/>
          <w:color w:val="000000"/>
          <w:sz w:val="20"/>
        </w:rPr>
        <w:t>, </w:t>
      </w:r>
      <w:r>
        <w:rPr>
          <w:rFonts w:ascii="Consolas"/>
          <w:b w:val="false"/>
          <w:i w:val="false"/>
          <w:color w:val="000000"/>
          <w:sz w:val="20"/>
        </w:rPr>
        <w:t>177</w:t>
      </w:r>
      <w:r>
        <w:rPr>
          <w:rFonts w:ascii="Consolas"/>
          <w:b w:val="false"/>
          <w:i w:val="false"/>
          <w:color w:val="000000"/>
          <w:sz w:val="20"/>
        </w:rPr>
        <w:t>, </w:t>
      </w:r>
      <w:r>
        <w:rPr>
          <w:rFonts w:ascii="Consolas"/>
          <w:b w:val="false"/>
          <w:i w:val="false"/>
          <w:color w:val="000000"/>
          <w:sz w:val="20"/>
        </w:rPr>
        <w:t>178</w:t>
      </w:r>
      <w:r>
        <w:rPr>
          <w:rFonts w:ascii="Consolas"/>
          <w:b w:val="false"/>
          <w:i w:val="false"/>
          <w:color w:val="000000"/>
          <w:sz w:val="20"/>
        </w:rPr>
        <w:t>, </w:t>
      </w:r>
      <w:r>
        <w:rPr>
          <w:rFonts w:ascii="Consolas"/>
          <w:b w:val="false"/>
          <w:i w:val="false"/>
          <w:color w:val="000000"/>
          <w:sz w:val="20"/>
        </w:rPr>
        <w:t>179</w:t>
      </w:r>
      <w:r>
        <w:rPr>
          <w:rFonts w:ascii="Consolas"/>
          <w:b w:val="false"/>
          <w:i w:val="false"/>
          <w:color w:val="000000"/>
          <w:sz w:val="20"/>
        </w:rPr>
        <w:t>, </w:t>
      </w:r>
      <w:r>
        <w:rPr>
          <w:rFonts w:ascii="Consolas"/>
          <w:b w:val="false"/>
          <w:i w:val="false"/>
          <w:color w:val="000000"/>
          <w:sz w:val="20"/>
        </w:rPr>
        <w:t>180</w:t>
      </w:r>
      <w:r>
        <w:rPr>
          <w:rFonts w:ascii="Consolas"/>
          <w:b w:val="false"/>
          <w:i w:val="false"/>
          <w:color w:val="000000"/>
          <w:sz w:val="20"/>
        </w:rPr>
        <w:t>, </w:t>
      </w:r>
      <w:r>
        <w:rPr>
          <w:rFonts w:ascii="Consolas"/>
          <w:b w:val="false"/>
          <w:i w:val="false"/>
          <w:color w:val="000000"/>
          <w:sz w:val="20"/>
        </w:rPr>
        <w:t>181</w:t>
      </w:r>
      <w:r>
        <w:rPr>
          <w:rFonts w:ascii="Consolas"/>
          <w:b w:val="false"/>
          <w:i w:val="false"/>
          <w:color w:val="000000"/>
          <w:sz w:val="20"/>
        </w:rPr>
        <w:t>, </w:t>
      </w:r>
      <w:r>
        <w:rPr>
          <w:rFonts w:ascii="Consolas"/>
          <w:b w:val="false"/>
          <w:i w:val="false"/>
          <w:color w:val="000000"/>
          <w:sz w:val="20"/>
        </w:rPr>
        <w:t>182</w:t>
      </w:r>
      <w:r>
        <w:rPr>
          <w:rFonts w:ascii="Consolas"/>
          <w:b w:val="false"/>
          <w:i w:val="false"/>
          <w:color w:val="000000"/>
          <w:sz w:val="20"/>
        </w:rPr>
        <w:t>, </w:t>
      </w:r>
      <w:r>
        <w:rPr>
          <w:rFonts w:ascii="Consolas"/>
          <w:b w:val="false"/>
          <w:i w:val="false"/>
          <w:color w:val="000000"/>
          <w:sz w:val="20"/>
        </w:rPr>
        <w:t>184</w:t>
      </w:r>
      <w:r>
        <w:rPr>
          <w:rFonts w:ascii="Consolas"/>
          <w:b w:val="false"/>
          <w:i w:val="false"/>
          <w:color w:val="000000"/>
          <w:sz w:val="20"/>
        </w:rPr>
        <w:t>, </w:t>
      </w:r>
      <w:r>
        <w:rPr>
          <w:rFonts w:ascii="Consolas"/>
          <w:b w:val="false"/>
          <w:i w:val="false"/>
          <w:color w:val="000000"/>
          <w:sz w:val="20"/>
        </w:rPr>
        <w:t>185</w:t>
      </w:r>
      <w:r>
        <w:rPr>
          <w:rFonts w:ascii="Consolas"/>
          <w:b w:val="false"/>
          <w:i w:val="false"/>
          <w:color w:val="000000"/>
          <w:sz w:val="20"/>
        </w:rPr>
        <w:t>, 186, </w:t>
      </w:r>
      <w:r>
        <w:rPr>
          <w:rFonts w:ascii="Consolas"/>
          <w:b w:val="false"/>
          <w:i w:val="false"/>
          <w:color w:val="000000"/>
          <w:sz w:val="20"/>
        </w:rPr>
        <w:t>187</w:t>
      </w:r>
      <w:r>
        <w:rPr>
          <w:rFonts w:ascii="Consolas"/>
          <w:b w:val="false"/>
          <w:i w:val="false"/>
          <w:color w:val="000000"/>
          <w:sz w:val="20"/>
        </w:rPr>
        <w:t>, 187-1, </w:t>
      </w:r>
      <w:r>
        <w:rPr>
          <w:rFonts w:ascii="Consolas"/>
          <w:b w:val="false"/>
          <w:i w:val="false"/>
          <w:color w:val="000000"/>
          <w:sz w:val="20"/>
        </w:rPr>
        <w:t>188</w:t>
      </w:r>
      <w:r>
        <w:rPr>
          <w:rFonts w:ascii="Consolas"/>
          <w:b w:val="false"/>
          <w:i w:val="false"/>
          <w:color w:val="000000"/>
          <w:sz w:val="20"/>
        </w:rPr>
        <w:t>, </w:t>
      </w:r>
      <w:r>
        <w:rPr>
          <w:rFonts w:ascii="Consolas"/>
          <w:b w:val="false"/>
          <w:i w:val="false"/>
          <w:color w:val="000000"/>
          <w:sz w:val="20"/>
        </w:rPr>
        <w:t>188-1</w:t>
      </w:r>
      <w:r>
        <w:rPr>
          <w:rFonts w:ascii="Consolas"/>
          <w:b w:val="false"/>
          <w:i w:val="false"/>
          <w:color w:val="000000"/>
          <w:sz w:val="20"/>
        </w:rPr>
        <w:t xml:space="preserve"> к указанному приказу изложить в редакции согласно </w:t>
      </w:r>
      <w:r>
        <w:rPr>
          <w:rFonts w:ascii="Consolas"/>
          <w:b w:val="false"/>
          <w:i w:val="false"/>
          <w:color w:val="000000"/>
          <w:sz w:val="20"/>
        </w:rPr>
        <w:t>приложениям 1</w:t>
      </w:r>
      <w:r>
        <w:rPr>
          <w:rFonts w:ascii="Consolas"/>
          <w:b w:val="false"/>
          <w:i w:val="false"/>
          <w:color w:val="000000"/>
          <w:sz w:val="20"/>
        </w:rPr>
        <w:t>, </w:t>
      </w:r>
      <w:r>
        <w:rPr>
          <w:rFonts w:ascii="Consolas"/>
          <w:b w:val="false"/>
          <w:i w:val="false"/>
          <w:color w:val="000000"/>
          <w:sz w:val="20"/>
        </w:rPr>
        <w:t>2</w:t>
      </w:r>
      <w:r>
        <w:rPr>
          <w:rFonts w:ascii="Consolas"/>
          <w:b w:val="false"/>
          <w:i w:val="false"/>
          <w:color w:val="000000"/>
          <w:sz w:val="20"/>
        </w:rPr>
        <w:t>, </w:t>
      </w:r>
      <w:r>
        <w:rPr>
          <w:rFonts w:ascii="Consolas"/>
          <w:b w:val="false"/>
          <w:i w:val="false"/>
          <w:color w:val="000000"/>
          <w:sz w:val="20"/>
        </w:rPr>
        <w:t>3</w:t>
      </w:r>
      <w:r>
        <w:rPr>
          <w:rFonts w:ascii="Consolas"/>
          <w:b w:val="false"/>
          <w:i w:val="false"/>
          <w:color w:val="000000"/>
          <w:sz w:val="20"/>
        </w:rPr>
        <w:t>, </w:t>
      </w:r>
      <w:r>
        <w:rPr>
          <w:rFonts w:ascii="Consolas"/>
          <w:b w:val="false"/>
          <w:i w:val="false"/>
          <w:color w:val="000000"/>
          <w:sz w:val="20"/>
        </w:rPr>
        <w:t>4</w:t>
      </w:r>
      <w:r>
        <w:rPr>
          <w:rFonts w:ascii="Consolas"/>
          <w:b w:val="false"/>
          <w:i w:val="false"/>
          <w:color w:val="000000"/>
          <w:sz w:val="20"/>
        </w:rPr>
        <w:t>, </w:t>
      </w:r>
      <w:r>
        <w:rPr>
          <w:rFonts w:ascii="Consolas"/>
          <w:b w:val="false"/>
          <w:i w:val="false"/>
          <w:color w:val="000000"/>
          <w:sz w:val="20"/>
        </w:rPr>
        <w:t>5</w:t>
      </w:r>
      <w:r>
        <w:rPr>
          <w:rFonts w:ascii="Consolas"/>
          <w:b w:val="false"/>
          <w:i w:val="false"/>
          <w:color w:val="000000"/>
          <w:sz w:val="20"/>
        </w:rPr>
        <w:t>, </w:t>
      </w:r>
      <w:r>
        <w:rPr>
          <w:rFonts w:ascii="Consolas"/>
          <w:b w:val="false"/>
          <w:i w:val="false"/>
          <w:color w:val="000000"/>
          <w:sz w:val="20"/>
        </w:rPr>
        <w:t>6</w:t>
      </w:r>
      <w:r>
        <w:rPr>
          <w:rFonts w:ascii="Consolas"/>
          <w:b w:val="false"/>
          <w:i w:val="false"/>
          <w:color w:val="000000"/>
          <w:sz w:val="20"/>
        </w:rPr>
        <w:t>, </w:t>
      </w:r>
      <w:r>
        <w:rPr>
          <w:rFonts w:ascii="Consolas"/>
          <w:b w:val="false"/>
          <w:i w:val="false"/>
          <w:color w:val="000000"/>
          <w:sz w:val="20"/>
        </w:rPr>
        <w:t>7</w:t>
      </w:r>
      <w:r>
        <w:rPr>
          <w:rFonts w:ascii="Consolas"/>
          <w:b w:val="false"/>
          <w:i w:val="false"/>
          <w:color w:val="000000"/>
          <w:sz w:val="20"/>
        </w:rPr>
        <w:t>, </w:t>
      </w:r>
      <w:r>
        <w:rPr>
          <w:rFonts w:ascii="Consolas"/>
          <w:b w:val="false"/>
          <w:i w:val="false"/>
          <w:color w:val="000000"/>
          <w:sz w:val="20"/>
        </w:rPr>
        <w:t>8</w:t>
      </w:r>
      <w:r>
        <w:rPr>
          <w:rFonts w:ascii="Consolas"/>
          <w:b w:val="false"/>
          <w:i w:val="false"/>
          <w:color w:val="000000"/>
          <w:sz w:val="20"/>
        </w:rPr>
        <w:t>, </w:t>
      </w:r>
      <w:r>
        <w:rPr>
          <w:rFonts w:ascii="Consolas"/>
          <w:b w:val="false"/>
          <w:i w:val="false"/>
          <w:color w:val="000000"/>
          <w:sz w:val="20"/>
        </w:rPr>
        <w:t>9</w:t>
      </w:r>
      <w:r>
        <w:rPr>
          <w:rFonts w:ascii="Consolas"/>
          <w:b w:val="false"/>
          <w:i w:val="false"/>
          <w:color w:val="000000"/>
          <w:sz w:val="20"/>
        </w:rPr>
        <w:t>, </w:t>
      </w:r>
      <w:r>
        <w:rPr>
          <w:rFonts w:ascii="Consolas"/>
          <w:b w:val="false"/>
          <w:i w:val="false"/>
          <w:color w:val="000000"/>
          <w:sz w:val="20"/>
        </w:rPr>
        <w:t>10</w:t>
      </w:r>
      <w:r>
        <w:rPr>
          <w:rFonts w:ascii="Consolas"/>
          <w:b w:val="false"/>
          <w:i w:val="false"/>
          <w:color w:val="000000"/>
          <w:sz w:val="20"/>
        </w:rPr>
        <w:t>, </w:t>
      </w:r>
      <w:r>
        <w:rPr>
          <w:rFonts w:ascii="Consolas"/>
          <w:b w:val="false"/>
          <w:i w:val="false"/>
          <w:color w:val="000000"/>
          <w:sz w:val="20"/>
        </w:rPr>
        <w:t>11</w:t>
      </w:r>
      <w:r>
        <w:rPr>
          <w:rFonts w:ascii="Consolas"/>
          <w:b w:val="false"/>
          <w:i w:val="false"/>
          <w:color w:val="000000"/>
          <w:sz w:val="20"/>
        </w:rPr>
        <w:t>, </w:t>
      </w:r>
      <w:r>
        <w:rPr>
          <w:rFonts w:ascii="Consolas"/>
          <w:b w:val="false"/>
          <w:i w:val="false"/>
          <w:color w:val="000000"/>
          <w:sz w:val="20"/>
        </w:rPr>
        <w:t>12</w:t>
      </w:r>
      <w:r>
        <w:rPr>
          <w:rFonts w:ascii="Consolas"/>
          <w:b w:val="false"/>
          <w:i w:val="false"/>
          <w:color w:val="000000"/>
          <w:sz w:val="20"/>
        </w:rPr>
        <w:t>, </w:t>
      </w:r>
      <w:r>
        <w:rPr>
          <w:rFonts w:ascii="Consolas"/>
          <w:b w:val="false"/>
          <w:i w:val="false"/>
          <w:color w:val="000000"/>
          <w:sz w:val="20"/>
        </w:rPr>
        <w:t>13</w:t>
      </w:r>
      <w:r>
        <w:rPr>
          <w:rFonts w:ascii="Consolas"/>
          <w:b w:val="false"/>
          <w:i w:val="false"/>
          <w:color w:val="000000"/>
          <w:sz w:val="20"/>
        </w:rPr>
        <w:t>, </w:t>
      </w:r>
      <w:r>
        <w:rPr>
          <w:rFonts w:ascii="Consolas"/>
          <w:b w:val="false"/>
          <w:i w:val="false"/>
          <w:color w:val="000000"/>
          <w:sz w:val="20"/>
        </w:rPr>
        <w:t>14</w:t>
      </w:r>
      <w:r>
        <w:rPr>
          <w:rFonts w:ascii="Consolas"/>
          <w:b w:val="false"/>
          <w:i w:val="false"/>
          <w:color w:val="000000"/>
          <w:sz w:val="20"/>
        </w:rPr>
        <w:t>, </w:t>
      </w:r>
      <w:r>
        <w:rPr>
          <w:rFonts w:ascii="Consolas"/>
          <w:b w:val="false"/>
          <w:i w:val="false"/>
          <w:color w:val="000000"/>
          <w:sz w:val="20"/>
        </w:rPr>
        <w:t>15</w:t>
      </w:r>
      <w:r>
        <w:rPr>
          <w:rFonts w:ascii="Consolas"/>
          <w:b w:val="false"/>
          <w:i w:val="false"/>
          <w:color w:val="000000"/>
          <w:sz w:val="20"/>
        </w:rPr>
        <w:t xml:space="preserve"> к настоящему приказу;</w:t>
      </w:r>
    </w:p>
    <w:bookmarkEnd w:id="2"/>
    <w:bookmarkStart w:name="z7" w:id="3"/>
    <w:p>
      <w:pPr>
        <w:spacing w:after="0"/>
        <w:ind w:left="0"/>
        <w:jc w:val="left"/>
      </w:pPr>
      <w:r>
        <w:rPr>
          <w:rFonts w:ascii="Consolas"/>
          <w:b w:val="false"/>
          <w:i w:val="false"/>
          <w:color w:val="000000"/>
          <w:sz w:val="20"/>
        </w:rPr>
        <w:t>
      дополнить приложением 188-2 согласно </w:t>
      </w:r>
      <w:r>
        <w:rPr>
          <w:rFonts w:ascii="Consolas"/>
          <w:b w:val="false"/>
          <w:i w:val="false"/>
          <w:color w:val="000000"/>
          <w:sz w:val="20"/>
        </w:rPr>
        <w:t>приложению 16</w:t>
      </w:r>
      <w:r>
        <w:rPr>
          <w:rFonts w:ascii="Consolas"/>
          <w:b w:val="false"/>
          <w:i w:val="false"/>
          <w:color w:val="000000"/>
          <w:sz w:val="20"/>
        </w:rPr>
        <w:t xml:space="preserve"> к настоящему приказу.</w:t>
      </w:r>
    </w:p>
    <w:bookmarkEnd w:id="3"/>
    <w:bookmarkStart w:name="z8" w:id="4"/>
    <w:p>
      <w:pPr>
        <w:spacing w:after="0"/>
        <w:ind w:left="0"/>
        <w:jc w:val="left"/>
      </w:pPr>
      <w:r>
        <w:rPr>
          <w:rFonts w:ascii="Consolas"/>
          <w:b w:val="false"/>
          <w:i w:val="false"/>
          <w:color w:val="000000"/>
          <w:sz w:val="20"/>
        </w:rPr>
        <w:t>
      2. Департаменту дошкольного и среднего образования Министерства образования и науки Республики Казахстан (Каринова Ш.Т.) в установленном законодательством Республики Казахстан порядке обеспечить:</w:t>
      </w:r>
    </w:p>
    <w:bookmarkEnd w:id="4"/>
    <w:bookmarkStart w:name="z9" w:id="5"/>
    <w:p>
      <w:pPr>
        <w:spacing w:after="0"/>
        <w:ind w:left="0"/>
        <w:jc w:val="left"/>
      </w:pPr>
      <w:r>
        <w:rPr>
          <w:rFonts w:ascii="Consolas"/>
          <w:b w:val="false"/>
          <w:i w:val="false"/>
          <w:color w:val="000000"/>
          <w:sz w:val="20"/>
        </w:rPr>
        <w:t>
      1) государственную регистрацию настоящего приказа в Министерстве юстиции Республики Казахстан;</w:t>
      </w:r>
    </w:p>
    <w:bookmarkEnd w:id="5"/>
    <w:bookmarkStart w:name="z10" w:id="6"/>
    <w:p>
      <w:pPr>
        <w:spacing w:after="0"/>
        <w:ind w:left="0"/>
        <w:jc w:val="left"/>
      </w:pPr>
      <w:r>
        <w:rPr>
          <w:rFonts w:ascii="Consolas"/>
          <w:b w:val="false"/>
          <w:i w:val="false"/>
          <w:color w:val="000000"/>
          <w:sz w:val="20"/>
        </w:rPr>
        <w:t>
      2)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"Республиканский центр правовой информации" для официального опубликования и включения в Эталонный контрольный банк нормативных правовых актов Республики Казахстан;</w:t>
      </w:r>
    </w:p>
    <w:bookmarkEnd w:id="6"/>
    <w:bookmarkStart w:name="z11" w:id="7"/>
    <w:p>
      <w:pPr>
        <w:spacing w:after="0"/>
        <w:ind w:left="0"/>
        <w:jc w:val="left"/>
      </w:pPr>
      <w:r>
        <w:rPr>
          <w:rFonts w:ascii="Consolas"/>
          <w:b w:val="false"/>
          <w:i w:val="false"/>
          <w:color w:val="000000"/>
          <w:sz w:val="20"/>
        </w:rPr>
        <w:t>
      3) размещение настоящего приказа на интернет-ресурсе Министерства образования и науки Республики Казахстан после его официального опубликования;</w:t>
      </w:r>
    </w:p>
    <w:bookmarkEnd w:id="7"/>
    <w:bookmarkStart w:name="z12" w:id="8"/>
    <w:p>
      <w:pPr>
        <w:spacing w:after="0"/>
        <w:ind w:left="0"/>
        <w:jc w:val="left"/>
      </w:pPr>
      <w:r>
        <w:rPr>
          <w:rFonts w:ascii="Consolas"/>
          <w:b w:val="false"/>
          <w:i w:val="false"/>
          <w:color w:val="000000"/>
          <w:sz w:val="20"/>
        </w:rPr>
        <w:t>
      4) в течение десяти рабочих дней после государственной регистрации настоящего приказа представление в Департамент юридической службы и международного сотрудничества Министерства образования и науки Республики Казахстан сведений об исполнении мероприятий, предусмотренных подпунктами 1), 2) и 3) настоящего пункта.</w:t>
      </w:r>
    </w:p>
    <w:bookmarkEnd w:id="8"/>
    <w:bookmarkStart w:name="z13" w:id="9"/>
    <w:p>
      <w:pPr>
        <w:spacing w:after="0"/>
        <w:ind w:left="0"/>
        <w:jc w:val="left"/>
      </w:pPr>
      <w:r>
        <w:rPr>
          <w:rFonts w:ascii="Consolas"/>
          <w:b w:val="false"/>
          <w:i w:val="false"/>
          <w:color w:val="000000"/>
          <w:sz w:val="20"/>
        </w:rPr>
        <w:t>
      3. Контроль за исполнением настоящего приказа возложить на вице-министра образования и науки Республики Казахстан Аймагамбетова А.К.</w:t>
      </w:r>
    </w:p>
    <w:bookmarkEnd w:id="9"/>
    <w:bookmarkStart w:name="z14" w:id="10"/>
    <w:p>
      <w:pPr>
        <w:spacing w:after="0"/>
        <w:ind w:left="0"/>
        <w:jc w:val="left"/>
      </w:pPr>
      <w:r>
        <w:rPr>
          <w:rFonts w:ascii="Consolas"/>
          <w:b w:val="false"/>
          <w:i w:val="false"/>
          <w:color w:val="000000"/>
          <w:sz w:val="20"/>
        </w:rPr>
        <w:t>
      4. Настоящий приказ вводится в действие по истечении десяти календарных дней после дня его первого официального опубликования, за исключением типовых учебных программ для 3-х классов, которые вводятся в действие с 1 сентября 2018 года и типовых учебных программ для 4-х классов, которые вводятся в действие с 1 сентября 2019 года.</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0"/>
        <w:gridCol w:w="4210"/>
      </w:tblGrid>
      <w:tr>
        <w:trPr>
          <w:trHeight w:val="30" w:hRule="atLeast"/>
        </w:trPr>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 w:id="11"/>
          <w:p>
            <w:pPr>
              <w:spacing w:after="20"/>
              <w:ind w:left="20"/>
              <w:jc w:val="left"/>
            </w:pPr>
            <w:r>
              <w:rPr>
                <w:rFonts w:ascii="Consolas"/>
                <w:b w:val="false"/>
                <w:i w:val="false"/>
                <w:color w:val="000000"/>
                <w:sz w:val="20"/>
              </w:rPr>
              <w:t>
</w:t>
            </w:r>
            <w:r>
              <w:rPr>
                <w:rFonts w:ascii="Consolas"/>
                <w:b w:val="false"/>
                <w:i/>
                <w:color w:val="000000"/>
                <w:sz w:val="20"/>
              </w:rPr>
              <w:t>      Министр образования и науки</w:t>
            </w:r>
            <w:r>
              <w:br/>
            </w:r>
            <w:r>
              <w:rPr>
                <w:rFonts w:ascii="Consolas"/>
                <w:b w:val="false"/>
                <w:i w:val="false"/>
                <w:color w:val="000000"/>
                <w:sz w:val="20"/>
              </w:rPr>
              <w:t>
</w:t>
            </w:r>
            <w:r>
              <w:rPr>
                <w:rFonts w:ascii="Consolas"/>
                <w:b w:val="false"/>
                <w:i/>
                <w:color w:val="000000"/>
                <w:sz w:val="20"/>
              </w:rPr>
              <w:t>Республики Казахстан</w:t>
            </w:r>
          </w:p>
          <w:bookmarkEnd w:id="11"/>
        </w:tc>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color w:val="000000"/>
                <w:sz w:val="20"/>
              </w:rPr>
              <w:t>Е. Сагадиев</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br/>
            </w:r>
            <w:r>
              <w:rPr>
                <w:rFonts w:ascii="Consolas"/>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 w:id="12"/>
          <w:p>
            <w:pPr>
              <w:spacing w:after="20"/>
              <w:ind w:left="20"/>
              <w:jc w:val="center"/>
            </w:pPr>
            <w:r>
              <w:rPr>
                <w:rFonts w:ascii="Consolas"/>
                <w:b w:val="false"/>
                <w:i w:val="false"/>
                <w:color w:val="000000"/>
                <w:sz w:val="20"/>
              </w:rPr>
              <w:t>
Приложение 1</w:t>
            </w:r>
            <w:r>
              <w:br/>
            </w:r>
            <w:r>
              <w:rPr>
                <w:rFonts w:ascii="Consolas"/>
                <w:b w:val="false"/>
                <w:i w:val="false"/>
                <w:color w:val="000000"/>
                <w:sz w:val="20"/>
              </w:rPr>
              <w:t>
к приказу Министра</w:t>
            </w:r>
            <w:r>
              <w:br/>
            </w:r>
            <w:r>
              <w:rPr>
                <w:rFonts w:ascii="Consolas"/>
                <w:b w:val="false"/>
                <w:i w:val="false"/>
                <w:color w:val="000000"/>
                <w:sz w:val="20"/>
              </w:rPr>
              <w:t>
образования и науки</w:t>
            </w:r>
            <w:r>
              <w:br/>
            </w:r>
            <w:r>
              <w:rPr>
                <w:rFonts w:ascii="Consolas"/>
                <w:b w:val="false"/>
                <w:i w:val="false"/>
                <w:color w:val="000000"/>
                <w:sz w:val="20"/>
              </w:rPr>
              <w:t>
Республики Казахстан</w:t>
            </w:r>
            <w:r>
              <w:br/>
            </w:r>
            <w:r>
              <w:rPr>
                <w:rFonts w:ascii="Consolas"/>
                <w:b w:val="false"/>
                <w:i w:val="false"/>
                <w:color w:val="000000"/>
                <w:sz w:val="20"/>
              </w:rPr>
              <w:t>
от 10 мая 2018 года № 199</w:t>
            </w:r>
            <w:r>
              <w:br/>
            </w:r>
            <w:r>
              <w:rPr>
                <w:rFonts w:ascii="Consolas"/>
                <w:b w:val="false"/>
                <w:i w:val="false"/>
                <w:color w:val="000000"/>
                <w:sz w:val="20"/>
              </w:rPr>
              <w:t>
Приложение 175</w:t>
            </w:r>
            <w:r>
              <w:br/>
            </w:r>
            <w:r>
              <w:rPr>
                <w:rFonts w:ascii="Consolas"/>
                <w:b w:val="false"/>
                <w:i w:val="false"/>
                <w:color w:val="000000"/>
                <w:sz w:val="20"/>
              </w:rPr>
              <w:t>
к приказу Министра</w:t>
            </w:r>
            <w:r>
              <w:br/>
            </w:r>
            <w:r>
              <w:rPr>
                <w:rFonts w:ascii="Consolas"/>
                <w:b w:val="false"/>
                <w:i w:val="false"/>
                <w:color w:val="000000"/>
                <w:sz w:val="20"/>
              </w:rPr>
              <w:t xml:space="preserve">
образования и науки </w:t>
            </w:r>
            <w:r>
              <w:br/>
            </w:r>
            <w:r>
              <w:rPr>
                <w:rFonts w:ascii="Consolas"/>
                <w:b w:val="false"/>
                <w:i w:val="false"/>
                <w:color w:val="000000"/>
                <w:sz w:val="20"/>
              </w:rPr>
              <w:t>
Республики Казахстан</w:t>
            </w:r>
            <w:r>
              <w:br/>
            </w:r>
            <w:r>
              <w:rPr>
                <w:rFonts w:ascii="Consolas"/>
                <w:b w:val="false"/>
                <w:i w:val="false"/>
                <w:color w:val="000000"/>
                <w:sz w:val="20"/>
              </w:rPr>
              <w:t>
от 3 апреля 2013 года № 115</w:t>
            </w:r>
          </w:p>
          <w:bookmarkEnd w:id="12"/>
        </w:tc>
      </w:tr>
    </w:tbl>
    <w:bookmarkStart w:name="z17" w:id="13"/>
    <w:p>
      <w:pPr>
        <w:spacing w:after="0"/>
        <w:ind w:left="0"/>
        <w:jc w:val="left"/>
      </w:pPr>
      <w:r>
        <w:rPr>
          <w:rFonts w:ascii="Consolas"/>
          <w:b/>
          <w:i w:val="false"/>
          <w:color w:val="000000"/>
        </w:rPr>
        <w:t xml:space="preserve"> 
Типовая учебная программа по предмету "Обучение грамоте" для 1 класса уровня начального образования (с казахским языком обучения)</w:t>
      </w:r>
    </w:p>
    <w:bookmarkEnd w:id="13"/>
    <w:bookmarkStart w:name="z18" w:id="14"/>
    <w:p>
      <w:pPr>
        <w:spacing w:after="0"/>
        <w:ind w:left="0"/>
        <w:jc w:val="left"/>
      </w:pPr>
      <w:r>
        <w:rPr>
          <w:rFonts w:ascii="Consolas"/>
          <w:b/>
          <w:i w:val="false"/>
          <w:color w:val="000000"/>
        </w:rPr>
        <w:t xml:space="preserve"> 
Глава 1. Общие положения</w:t>
      </w:r>
    </w:p>
    <w:bookmarkEnd w:id="14"/>
    <w:bookmarkStart w:name="z19" w:id="15"/>
    <w:p>
      <w:pPr>
        <w:spacing w:after="0"/>
        <w:ind w:left="0"/>
        <w:jc w:val="left"/>
      </w:pPr>
      <w:r>
        <w:rPr>
          <w:rFonts w:ascii="Consolas"/>
          <w:b w:val="false"/>
          <w:i w:val="false"/>
          <w:color w:val="000000"/>
          <w:sz w:val="20"/>
        </w:rPr>
        <w:t>
      1. Учебная программа по предмету "Обучение грамоте" разработана в соответствии с Государственным общеобязательным стандартом среднего образования (начального, основного среднего, общего среднего образования), утвержденным </w:t>
      </w:r>
      <w:r>
        <w:rPr>
          <w:rFonts w:ascii="Consolas"/>
          <w:b w:val="false"/>
          <w:i w:val="false"/>
          <w:color w:val="000000"/>
          <w:sz w:val="20"/>
        </w:rPr>
        <w:t>постановлением</w:t>
      </w:r>
      <w:r>
        <w:rPr>
          <w:rFonts w:ascii="Consolas"/>
          <w:b w:val="false"/>
          <w:i w:val="false"/>
          <w:color w:val="000000"/>
          <w:sz w:val="20"/>
        </w:rPr>
        <w:t xml:space="preserve"> Правительства Республики Казахстан от 23 августа 2012 года № 1080.</w:t>
      </w:r>
    </w:p>
    <w:bookmarkEnd w:id="15"/>
    <w:bookmarkStart w:name="z20" w:id="16"/>
    <w:p>
      <w:pPr>
        <w:spacing w:after="0"/>
        <w:ind w:left="0"/>
        <w:jc w:val="left"/>
      </w:pPr>
      <w:r>
        <w:rPr>
          <w:rFonts w:ascii="Consolas"/>
          <w:b w:val="false"/>
          <w:i w:val="false"/>
          <w:color w:val="000000"/>
          <w:sz w:val="20"/>
        </w:rPr>
        <w:t>
      2. Цель учебного предмета "Обучение грамоте" – создание условий для формирования функционально грамотной личности в процессе освоения навыков аудирования (слушания), говорения, чтения и письма во взаимосвязи с формированием элементарных грамматических представлений.</w:t>
      </w:r>
    </w:p>
    <w:bookmarkEnd w:id="16"/>
    <w:bookmarkStart w:name="z21" w:id="17"/>
    <w:p>
      <w:pPr>
        <w:spacing w:after="0"/>
        <w:ind w:left="0"/>
        <w:jc w:val="left"/>
      </w:pPr>
      <w:r>
        <w:rPr>
          <w:rFonts w:ascii="Consolas"/>
          <w:b w:val="false"/>
          <w:i w:val="false"/>
          <w:color w:val="000000"/>
          <w:sz w:val="20"/>
        </w:rPr>
        <w:t>
      3. Для достижения поставленной цели на уроках обучения грамоте необходимо решать следующие задачи:</w:t>
      </w:r>
    </w:p>
    <w:bookmarkEnd w:id="17"/>
    <w:bookmarkStart w:name="z22" w:id="18"/>
    <w:p>
      <w:pPr>
        <w:spacing w:after="0"/>
        <w:ind w:left="0"/>
        <w:jc w:val="left"/>
      </w:pPr>
      <w:r>
        <w:rPr>
          <w:rFonts w:ascii="Consolas"/>
          <w:b w:val="false"/>
          <w:i w:val="false"/>
          <w:color w:val="000000"/>
          <w:sz w:val="20"/>
        </w:rPr>
        <w:t>
      1) познакомить с буквами казахского алфавита (печатные и прописные, заглавная буква и строчные буквы);</w:t>
      </w:r>
    </w:p>
    <w:bookmarkEnd w:id="18"/>
    <w:bookmarkStart w:name="z23" w:id="19"/>
    <w:p>
      <w:pPr>
        <w:spacing w:after="0"/>
        <w:ind w:left="0"/>
        <w:jc w:val="left"/>
      </w:pPr>
      <w:r>
        <w:rPr>
          <w:rFonts w:ascii="Consolas"/>
          <w:b w:val="false"/>
          <w:i w:val="false"/>
          <w:color w:val="000000"/>
          <w:sz w:val="20"/>
        </w:rPr>
        <w:t>
      2) научить составлять, читать и писать из букв слоги, из слогов слова, из слов предложения;</w:t>
      </w:r>
    </w:p>
    <w:bookmarkEnd w:id="19"/>
    <w:bookmarkStart w:name="z24" w:id="20"/>
    <w:p>
      <w:pPr>
        <w:spacing w:after="0"/>
        <w:ind w:left="0"/>
        <w:jc w:val="left"/>
      </w:pPr>
      <w:r>
        <w:rPr>
          <w:rFonts w:ascii="Consolas"/>
          <w:b w:val="false"/>
          <w:i w:val="false"/>
          <w:color w:val="000000"/>
          <w:sz w:val="20"/>
        </w:rPr>
        <w:t>
      3) формировать и развивать навыки чтения (правильно, выразительно, быстро и осмысленно) и навыки чтения (без ошибок, грамотно, чисто, с соблюдением правил каллиграфии);</w:t>
      </w:r>
    </w:p>
    <w:bookmarkEnd w:id="20"/>
    <w:bookmarkStart w:name="z25" w:id="21"/>
    <w:p>
      <w:pPr>
        <w:spacing w:after="0"/>
        <w:ind w:left="0"/>
        <w:jc w:val="left"/>
      </w:pPr>
      <w:r>
        <w:rPr>
          <w:rFonts w:ascii="Consolas"/>
          <w:b w:val="false"/>
          <w:i w:val="false"/>
          <w:color w:val="000000"/>
          <w:sz w:val="20"/>
        </w:rPr>
        <w:t>
      4) освоить элементарные понятия языковых единиц (звук, слог, слово, предложение, текст) и орфографии, пунктуации;</w:t>
      </w:r>
    </w:p>
    <w:bookmarkEnd w:id="21"/>
    <w:bookmarkStart w:name="z26" w:id="22"/>
    <w:p>
      <w:pPr>
        <w:spacing w:after="0"/>
        <w:ind w:left="0"/>
        <w:jc w:val="left"/>
      </w:pPr>
      <w:r>
        <w:rPr>
          <w:rFonts w:ascii="Consolas"/>
          <w:b w:val="false"/>
          <w:i w:val="false"/>
          <w:color w:val="000000"/>
          <w:sz w:val="20"/>
        </w:rPr>
        <w:t>
      5) воспитывать интерес к чтению и книге;</w:t>
      </w:r>
    </w:p>
    <w:bookmarkEnd w:id="22"/>
    <w:bookmarkStart w:name="z27" w:id="23"/>
    <w:p>
      <w:pPr>
        <w:spacing w:after="0"/>
        <w:ind w:left="0"/>
        <w:jc w:val="left"/>
      </w:pPr>
      <w:r>
        <w:rPr>
          <w:rFonts w:ascii="Consolas"/>
          <w:b w:val="false"/>
          <w:i w:val="false"/>
          <w:color w:val="000000"/>
          <w:sz w:val="20"/>
        </w:rPr>
        <w:t>
      6) развивать умение анализировать, сравнивать, обобщать, систематизировать информацию;</w:t>
      </w:r>
    </w:p>
    <w:bookmarkEnd w:id="23"/>
    <w:bookmarkStart w:name="z28" w:id="24"/>
    <w:p>
      <w:pPr>
        <w:spacing w:after="0"/>
        <w:ind w:left="0"/>
        <w:jc w:val="left"/>
      </w:pPr>
      <w:r>
        <w:rPr>
          <w:rFonts w:ascii="Consolas"/>
          <w:b w:val="false"/>
          <w:i w:val="false"/>
          <w:color w:val="000000"/>
          <w:sz w:val="20"/>
        </w:rPr>
        <w:t>
      7) научить соблюдению норм культуры речи и общения;</w:t>
      </w:r>
    </w:p>
    <w:bookmarkEnd w:id="24"/>
    <w:bookmarkStart w:name="z29" w:id="25"/>
    <w:p>
      <w:pPr>
        <w:spacing w:after="0"/>
        <w:ind w:left="0"/>
        <w:jc w:val="left"/>
      </w:pPr>
      <w:r>
        <w:rPr>
          <w:rFonts w:ascii="Consolas"/>
          <w:b w:val="false"/>
          <w:i w:val="false"/>
          <w:color w:val="000000"/>
          <w:sz w:val="20"/>
        </w:rPr>
        <w:t>
      8) развивать и активизировать словарный запас, связную речь;</w:t>
      </w:r>
    </w:p>
    <w:bookmarkEnd w:id="25"/>
    <w:bookmarkStart w:name="z30" w:id="26"/>
    <w:p>
      <w:pPr>
        <w:spacing w:after="0"/>
        <w:ind w:left="0"/>
        <w:jc w:val="left"/>
      </w:pPr>
      <w:r>
        <w:rPr>
          <w:rFonts w:ascii="Consolas"/>
          <w:b w:val="false"/>
          <w:i w:val="false"/>
          <w:color w:val="000000"/>
          <w:sz w:val="20"/>
        </w:rPr>
        <w:t>
      9) формировать духовно-нравственные качества через привитие любви к родному языку, истории, традициям и обычаям;</w:t>
      </w:r>
    </w:p>
    <w:bookmarkEnd w:id="26"/>
    <w:bookmarkStart w:name="z31" w:id="27"/>
    <w:p>
      <w:pPr>
        <w:spacing w:after="0"/>
        <w:ind w:left="0"/>
        <w:jc w:val="left"/>
      </w:pPr>
      <w:r>
        <w:rPr>
          <w:rFonts w:ascii="Consolas"/>
          <w:b w:val="false"/>
          <w:i w:val="false"/>
          <w:color w:val="000000"/>
          <w:sz w:val="20"/>
        </w:rPr>
        <w:t>
      10) развивать коммуникативные умения и навыки: умение слушать и слышать собеседника, готовность вести диалог и признавать возможность существования различных точек зрения, высказывать свою позицию, обосновывая ее;</w:t>
      </w:r>
    </w:p>
    <w:bookmarkEnd w:id="27"/>
    <w:bookmarkStart w:name="z32" w:id="28"/>
    <w:p>
      <w:pPr>
        <w:spacing w:after="0"/>
        <w:ind w:left="0"/>
        <w:jc w:val="left"/>
      </w:pPr>
      <w:r>
        <w:rPr>
          <w:rFonts w:ascii="Consolas"/>
          <w:b w:val="false"/>
          <w:i w:val="false"/>
          <w:color w:val="000000"/>
          <w:sz w:val="20"/>
        </w:rPr>
        <w:t>
      11) научить использовать полученные языковые знания в практике взаимообщения, в повседневной жизненной ситуации;</w:t>
      </w:r>
    </w:p>
    <w:bookmarkEnd w:id="28"/>
    <w:bookmarkStart w:name="z33" w:id="29"/>
    <w:p>
      <w:pPr>
        <w:spacing w:after="0"/>
        <w:ind w:left="0"/>
        <w:jc w:val="left"/>
      </w:pPr>
      <w:r>
        <w:rPr>
          <w:rFonts w:ascii="Consolas"/>
          <w:b w:val="false"/>
          <w:i w:val="false"/>
          <w:color w:val="000000"/>
          <w:sz w:val="20"/>
        </w:rPr>
        <w:t>
      12) воспитывать обучающихся организовывать свои действия на основе нравственности, гуманности и нести ответственность.</w:t>
      </w:r>
    </w:p>
    <w:bookmarkEnd w:id="29"/>
    <w:bookmarkStart w:name="z34" w:id="30"/>
    <w:p>
      <w:pPr>
        <w:spacing w:after="0"/>
        <w:ind w:left="0"/>
        <w:jc w:val="left"/>
      </w:pPr>
      <w:r>
        <w:rPr>
          <w:rFonts w:ascii="Consolas"/>
          <w:b w:val="false"/>
          <w:i w:val="false"/>
          <w:color w:val="000000"/>
          <w:sz w:val="20"/>
        </w:rPr>
        <w:t>
      4. Развитие личностных качеств в органическом единстве с навыками широкого спектра являются основой для привития обучающимся базовых ценностей образования: "казахстанский патриотизм и гражданская ответственность", "уважение", "сотрудничество", "труд и творчество", "открытость", "образование в течение всей жизни". Эти ценности призваны стать устойчивыми личностными ориентирами обучающегося, мотивирующими его поведение и повседневную деятельность.</w:t>
      </w:r>
    </w:p>
    <w:bookmarkEnd w:id="30"/>
    <w:bookmarkStart w:name="z35" w:id="31"/>
    <w:p>
      <w:pPr>
        <w:spacing w:after="0"/>
        <w:ind w:left="0"/>
        <w:jc w:val="left"/>
      </w:pPr>
      <w:r>
        <w:rPr>
          <w:rFonts w:ascii="Consolas"/>
          <w:b/>
          <w:i w:val="false"/>
          <w:color w:val="000000"/>
        </w:rPr>
        <w:t xml:space="preserve"> 
Глава 2. Организация содержания учебного предмета "Обучение грамоте"</w:t>
      </w:r>
    </w:p>
    <w:bookmarkEnd w:id="31"/>
    <w:bookmarkStart w:name="z36" w:id="32"/>
    <w:p>
      <w:pPr>
        <w:spacing w:after="0"/>
        <w:ind w:left="0"/>
        <w:jc w:val="left"/>
      </w:pPr>
      <w:r>
        <w:rPr>
          <w:rFonts w:ascii="Consolas"/>
          <w:b w:val="false"/>
          <w:i w:val="false"/>
          <w:color w:val="000000"/>
          <w:sz w:val="20"/>
        </w:rPr>
        <w:t>
      5. Объем учебной нагрузки по предмету составляет 6 часов в неделю, в год – 198 часов.</w:t>
      </w:r>
    </w:p>
    <w:bookmarkEnd w:id="32"/>
    <w:bookmarkStart w:name="z37" w:id="33"/>
    <w:p>
      <w:pPr>
        <w:spacing w:after="0"/>
        <w:ind w:left="0"/>
        <w:jc w:val="left"/>
      </w:pPr>
      <w:r>
        <w:rPr>
          <w:rFonts w:ascii="Consolas"/>
          <w:b w:val="false"/>
          <w:i w:val="false"/>
          <w:color w:val="000000"/>
          <w:sz w:val="20"/>
        </w:rPr>
        <w:t>
      6. Базовое содержание учебного предмета "Обучение грамоте":</w:t>
      </w:r>
    </w:p>
    <w:bookmarkEnd w:id="33"/>
    <w:bookmarkStart w:name="z38" w:id="34"/>
    <w:p>
      <w:pPr>
        <w:spacing w:after="0"/>
        <w:ind w:left="0"/>
        <w:jc w:val="left"/>
      </w:pPr>
      <w:r>
        <w:rPr>
          <w:rFonts w:ascii="Consolas"/>
          <w:b w:val="false"/>
          <w:i w:val="false"/>
          <w:color w:val="000000"/>
          <w:sz w:val="20"/>
        </w:rPr>
        <w:t>
      в процессе обучения грамоте выделяются три периода: добукварный, букварный, послебукварный.</w:t>
      </w:r>
    </w:p>
    <w:bookmarkEnd w:id="34"/>
    <w:bookmarkStart w:name="z39" w:id="35"/>
    <w:p>
      <w:pPr>
        <w:spacing w:after="0"/>
        <w:ind w:left="0"/>
        <w:jc w:val="left"/>
      </w:pPr>
      <w:r>
        <w:rPr>
          <w:rFonts w:ascii="Consolas"/>
          <w:b w:val="false"/>
          <w:i w:val="false"/>
          <w:color w:val="000000"/>
          <w:sz w:val="20"/>
        </w:rPr>
        <w:t>
      7. Задачи добукварного периода:</w:t>
      </w:r>
    </w:p>
    <w:bookmarkEnd w:id="35"/>
    <w:bookmarkStart w:name="z40" w:id="36"/>
    <w:p>
      <w:pPr>
        <w:spacing w:after="0"/>
        <w:ind w:left="0"/>
        <w:jc w:val="left"/>
      </w:pPr>
      <w:r>
        <w:rPr>
          <w:rFonts w:ascii="Consolas"/>
          <w:b w:val="false"/>
          <w:i w:val="false"/>
          <w:color w:val="000000"/>
          <w:sz w:val="20"/>
        </w:rPr>
        <w:t>
      1) развитие интереса к учебной деятельности;</w:t>
      </w:r>
    </w:p>
    <w:bookmarkEnd w:id="36"/>
    <w:bookmarkStart w:name="z41" w:id="37"/>
    <w:p>
      <w:pPr>
        <w:spacing w:after="0"/>
        <w:ind w:left="0"/>
        <w:jc w:val="left"/>
      </w:pPr>
      <w:r>
        <w:rPr>
          <w:rFonts w:ascii="Consolas"/>
          <w:b w:val="false"/>
          <w:i w:val="false"/>
          <w:color w:val="000000"/>
          <w:sz w:val="20"/>
        </w:rPr>
        <w:t>
      2) развитие фонематического слуха;</w:t>
      </w:r>
    </w:p>
    <w:bookmarkEnd w:id="37"/>
    <w:bookmarkStart w:name="z42" w:id="38"/>
    <w:p>
      <w:pPr>
        <w:spacing w:after="0"/>
        <w:ind w:left="0"/>
        <w:jc w:val="left"/>
      </w:pPr>
      <w:r>
        <w:rPr>
          <w:rFonts w:ascii="Consolas"/>
          <w:b w:val="false"/>
          <w:i w:val="false"/>
          <w:color w:val="000000"/>
          <w:sz w:val="20"/>
        </w:rPr>
        <w:t>
      3) формирование первоначальных понятий о звуке, слоге, ударении, слове, предложении, речи;</w:t>
      </w:r>
    </w:p>
    <w:bookmarkEnd w:id="38"/>
    <w:bookmarkStart w:name="z43" w:id="39"/>
    <w:p>
      <w:pPr>
        <w:spacing w:after="0"/>
        <w:ind w:left="0"/>
        <w:jc w:val="left"/>
      </w:pPr>
      <w:r>
        <w:rPr>
          <w:rFonts w:ascii="Consolas"/>
          <w:b w:val="false"/>
          <w:i w:val="false"/>
          <w:color w:val="000000"/>
          <w:sz w:val="20"/>
        </w:rPr>
        <w:t>
      4) формирование умения производить звуковой анализ слов с использованием схем-моделей, различать гласные и согласные звуки, делить слова на слоги;</w:t>
      </w:r>
    </w:p>
    <w:bookmarkEnd w:id="39"/>
    <w:bookmarkStart w:name="z44" w:id="40"/>
    <w:p>
      <w:pPr>
        <w:spacing w:after="0"/>
        <w:ind w:left="0"/>
        <w:jc w:val="left"/>
      </w:pPr>
      <w:r>
        <w:rPr>
          <w:rFonts w:ascii="Consolas"/>
          <w:b w:val="false"/>
          <w:i w:val="false"/>
          <w:color w:val="000000"/>
          <w:sz w:val="20"/>
        </w:rPr>
        <w:t>
      5) развитие мелкой моторики рук (раскрашивание, рисование, штриховка в разных направлениях, обведение по контуру, написание элементов букв);</w:t>
      </w:r>
    </w:p>
    <w:bookmarkEnd w:id="40"/>
    <w:bookmarkStart w:name="z45" w:id="41"/>
    <w:p>
      <w:pPr>
        <w:spacing w:after="0"/>
        <w:ind w:left="0"/>
        <w:jc w:val="left"/>
      </w:pPr>
      <w:r>
        <w:rPr>
          <w:rFonts w:ascii="Consolas"/>
          <w:b w:val="false"/>
          <w:i w:val="false"/>
          <w:color w:val="000000"/>
          <w:sz w:val="20"/>
        </w:rPr>
        <w:t>
      6) артикуляционные упражнения;</w:t>
      </w:r>
    </w:p>
    <w:bookmarkEnd w:id="41"/>
    <w:bookmarkStart w:name="z46" w:id="42"/>
    <w:p>
      <w:pPr>
        <w:spacing w:after="0"/>
        <w:ind w:left="0"/>
        <w:jc w:val="left"/>
      </w:pPr>
      <w:r>
        <w:rPr>
          <w:rFonts w:ascii="Consolas"/>
          <w:b w:val="false"/>
          <w:i w:val="false"/>
          <w:color w:val="000000"/>
          <w:sz w:val="20"/>
        </w:rPr>
        <w:t>
      7) развитие мышления, памяти, воображения, восприятия, внимания;</w:t>
      </w:r>
    </w:p>
    <w:bookmarkEnd w:id="42"/>
    <w:bookmarkStart w:name="z47" w:id="43"/>
    <w:p>
      <w:pPr>
        <w:spacing w:after="0"/>
        <w:ind w:left="0"/>
        <w:jc w:val="left"/>
      </w:pPr>
      <w:r>
        <w:rPr>
          <w:rFonts w:ascii="Consolas"/>
          <w:b w:val="false"/>
          <w:i w:val="false"/>
          <w:color w:val="000000"/>
          <w:sz w:val="20"/>
        </w:rPr>
        <w:t>
      8) развитие устной, письменной (графическое письмо) речи.</w:t>
      </w:r>
    </w:p>
    <w:bookmarkEnd w:id="43"/>
    <w:bookmarkStart w:name="z48" w:id="44"/>
    <w:p>
      <w:pPr>
        <w:spacing w:after="0"/>
        <w:ind w:left="0"/>
        <w:jc w:val="left"/>
      </w:pPr>
      <w:r>
        <w:rPr>
          <w:rFonts w:ascii="Consolas"/>
          <w:b w:val="false"/>
          <w:i w:val="false"/>
          <w:color w:val="000000"/>
          <w:sz w:val="20"/>
        </w:rPr>
        <w:t>
      8. Задачи букварного периода:</w:t>
      </w:r>
    </w:p>
    <w:bookmarkEnd w:id="44"/>
    <w:bookmarkStart w:name="z49" w:id="45"/>
    <w:p>
      <w:pPr>
        <w:spacing w:after="0"/>
        <w:ind w:left="0"/>
        <w:jc w:val="left"/>
      </w:pPr>
      <w:r>
        <w:rPr>
          <w:rFonts w:ascii="Consolas"/>
          <w:b w:val="false"/>
          <w:i w:val="false"/>
          <w:color w:val="000000"/>
          <w:sz w:val="20"/>
        </w:rPr>
        <w:t>
      1) развитие интереса к учебной деятельности;</w:t>
      </w:r>
    </w:p>
    <w:bookmarkEnd w:id="45"/>
    <w:bookmarkStart w:name="z50" w:id="46"/>
    <w:p>
      <w:pPr>
        <w:spacing w:after="0"/>
        <w:ind w:left="0"/>
        <w:jc w:val="left"/>
      </w:pPr>
      <w:r>
        <w:rPr>
          <w:rFonts w:ascii="Consolas"/>
          <w:b w:val="false"/>
          <w:i w:val="false"/>
          <w:color w:val="000000"/>
          <w:sz w:val="20"/>
        </w:rPr>
        <w:t>
      2) развитие фонематического слуха;</w:t>
      </w:r>
    </w:p>
    <w:bookmarkEnd w:id="46"/>
    <w:bookmarkStart w:name="z51" w:id="47"/>
    <w:p>
      <w:pPr>
        <w:spacing w:after="0"/>
        <w:ind w:left="0"/>
        <w:jc w:val="left"/>
      </w:pPr>
      <w:r>
        <w:rPr>
          <w:rFonts w:ascii="Consolas"/>
          <w:b w:val="false"/>
          <w:i w:val="false"/>
          <w:color w:val="000000"/>
          <w:sz w:val="20"/>
        </w:rPr>
        <w:t>
      3) совершенствование навыков звукобуквенного анализа и синтеза;</w:t>
      </w:r>
    </w:p>
    <w:bookmarkEnd w:id="47"/>
    <w:bookmarkStart w:name="z52" w:id="48"/>
    <w:p>
      <w:pPr>
        <w:spacing w:after="0"/>
        <w:ind w:left="0"/>
        <w:jc w:val="left"/>
      </w:pPr>
      <w:r>
        <w:rPr>
          <w:rFonts w:ascii="Consolas"/>
          <w:b w:val="false"/>
          <w:i w:val="false"/>
          <w:color w:val="000000"/>
          <w:sz w:val="20"/>
        </w:rPr>
        <w:t>
      4) освоение функций букв алфавита, научить различать прописные и строчные буквы, заглавные и маленькие буквы;</w:t>
      </w:r>
    </w:p>
    <w:bookmarkEnd w:id="48"/>
    <w:bookmarkStart w:name="z53" w:id="49"/>
    <w:p>
      <w:pPr>
        <w:spacing w:after="0"/>
        <w:ind w:left="0"/>
        <w:jc w:val="left"/>
      </w:pPr>
      <w:r>
        <w:rPr>
          <w:rFonts w:ascii="Consolas"/>
          <w:b w:val="false"/>
          <w:i w:val="false"/>
          <w:color w:val="000000"/>
          <w:sz w:val="20"/>
        </w:rPr>
        <w:t>
      5) расширять представления и понятия о языковых единицах (звук, слог, слово, предложение);</w:t>
      </w:r>
    </w:p>
    <w:bookmarkEnd w:id="49"/>
    <w:bookmarkStart w:name="z54" w:id="50"/>
    <w:p>
      <w:pPr>
        <w:spacing w:after="0"/>
        <w:ind w:left="0"/>
        <w:jc w:val="left"/>
      </w:pPr>
      <w:r>
        <w:rPr>
          <w:rFonts w:ascii="Consolas"/>
          <w:b w:val="false"/>
          <w:i w:val="false"/>
          <w:color w:val="000000"/>
          <w:sz w:val="20"/>
        </w:rPr>
        <w:t>
      6) формирование правильного, плавного слогового чтения с переходом на чтение целыми словами на материале текстов учебника;</w:t>
      </w:r>
    </w:p>
    <w:bookmarkEnd w:id="50"/>
    <w:bookmarkStart w:name="z55" w:id="51"/>
    <w:p>
      <w:pPr>
        <w:spacing w:after="0"/>
        <w:ind w:left="0"/>
        <w:jc w:val="left"/>
      </w:pPr>
      <w:r>
        <w:rPr>
          <w:rFonts w:ascii="Consolas"/>
          <w:b w:val="false"/>
          <w:i w:val="false"/>
          <w:color w:val="000000"/>
          <w:sz w:val="20"/>
        </w:rPr>
        <w:t>
      7) формирование навыков каллиграфического письма при написании букв, слогов, слов, предложений;</w:t>
      </w:r>
    </w:p>
    <w:bookmarkEnd w:id="51"/>
    <w:bookmarkStart w:name="z56" w:id="52"/>
    <w:p>
      <w:pPr>
        <w:spacing w:after="0"/>
        <w:ind w:left="0"/>
        <w:jc w:val="left"/>
      </w:pPr>
      <w:r>
        <w:rPr>
          <w:rFonts w:ascii="Consolas"/>
          <w:b w:val="false"/>
          <w:i w:val="false"/>
          <w:color w:val="000000"/>
          <w:sz w:val="20"/>
        </w:rPr>
        <w:t>
      8) совершенствование видов речевой деятельности.</w:t>
      </w:r>
    </w:p>
    <w:bookmarkEnd w:id="52"/>
    <w:bookmarkStart w:name="z57" w:id="53"/>
    <w:p>
      <w:pPr>
        <w:spacing w:after="0"/>
        <w:ind w:left="0"/>
        <w:jc w:val="left"/>
      </w:pPr>
      <w:r>
        <w:rPr>
          <w:rFonts w:ascii="Consolas"/>
          <w:b w:val="false"/>
          <w:i w:val="false"/>
          <w:color w:val="000000"/>
          <w:sz w:val="20"/>
        </w:rPr>
        <w:t>
      9. Задачи послебукварного периода:</w:t>
      </w:r>
    </w:p>
    <w:bookmarkEnd w:id="53"/>
    <w:bookmarkStart w:name="z58" w:id="54"/>
    <w:p>
      <w:pPr>
        <w:spacing w:after="0"/>
        <w:ind w:left="0"/>
        <w:jc w:val="left"/>
      </w:pPr>
      <w:r>
        <w:rPr>
          <w:rFonts w:ascii="Consolas"/>
          <w:b w:val="false"/>
          <w:i w:val="false"/>
          <w:color w:val="000000"/>
          <w:sz w:val="20"/>
        </w:rPr>
        <w:t>
      1) переход к чтению целыми словами, скорочтению, формирование умения читать "про себя", ритмично, выразительно;</w:t>
      </w:r>
    </w:p>
    <w:bookmarkEnd w:id="54"/>
    <w:bookmarkStart w:name="z59" w:id="55"/>
    <w:p>
      <w:pPr>
        <w:spacing w:after="0"/>
        <w:ind w:left="0"/>
        <w:jc w:val="left"/>
      </w:pPr>
      <w:r>
        <w:rPr>
          <w:rFonts w:ascii="Consolas"/>
          <w:b w:val="false"/>
          <w:i w:val="false"/>
          <w:color w:val="000000"/>
          <w:sz w:val="20"/>
        </w:rPr>
        <w:t>
      2) совершенствование навыков аудирования (слушание) говорения, чтения и письма;</w:t>
      </w:r>
    </w:p>
    <w:bookmarkEnd w:id="55"/>
    <w:bookmarkStart w:name="z60" w:id="56"/>
    <w:p>
      <w:pPr>
        <w:spacing w:after="0"/>
        <w:ind w:left="0"/>
        <w:jc w:val="left"/>
      </w:pPr>
      <w:r>
        <w:rPr>
          <w:rFonts w:ascii="Consolas"/>
          <w:b w:val="false"/>
          <w:i w:val="false"/>
          <w:color w:val="000000"/>
          <w:sz w:val="20"/>
        </w:rPr>
        <w:t>
      3) развитие связной речи (пересказ, рассказывание);</w:t>
      </w:r>
    </w:p>
    <w:bookmarkEnd w:id="56"/>
    <w:bookmarkStart w:name="z61" w:id="57"/>
    <w:p>
      <w:pPr>
        <w:spacing w:after="0"/>
        <w:ind w:left="0"/>
        <w:jc w:val="left"/>
      </w:pPr>
      <w:r>
        <w:rPr>
          <w:rFonts w:ascii="Consolas"/>
          <w:b w:val="false"/>
          <w:i w:val="false"/>
          <w:color w:val="000000"/>
          <w:sz w:val="20"/>
        </w:rPr>
        <w:t>
      4) развитие навыков письма в соответствии с нормами каллиграфии и графики.</w:t>
      </w:r>
    </w:p>
    <w:bookmarkEnd w:id="57"/>
    <w:bookmarkStart w:name="z62" w:id="58"/>
    <w:p>
      <w:pPr>
        <w:spacing w:after="0"/>
        <w:ind w:left="0"/>
        <w:jc w:val="left"/>
      </w:pPr>
      <w:r>
        <w:rPr>
          <w:rFonts w:ascii="Consolas"/>
          <w:b w:val="false"/>
          <w:i w:val="false"/>
          <w:color w:val="000000"/>
          <w:sz w:val="20"/>
        </w:rPr>
        <w:t>
      10. Аудирование (слушание) и говорение:</w:t>
      </w:r>
    </w:p>
    <w:bookmarkEnd w:id="58"/>
    <w:bookmarkStart w:name="z63" w:id="59"/>
    <w:p>
      <w:pPr>
        <w:spacing w:after="0"/>
        <w:ind w:left="0"/>
        <w:jc w:val="left"/>
      </w:pPr>
      <w:r>
        <w:rPr>
          <w:rFonts w:ascii="Consolas"/>
          <w:b w:val="false"/>
          <w:i w:val="false"/>
          <w:color w:val="000000"/>
          <w:sz w:val="20"/>
        </w:rPr>
        <w:t>
      1) формирование умений слушать речь учителя и обучающихся, аудио и видеозаписи, понимать смысл услышанного, правильно и точно отвечать на вопросы, соблюдая культуру речи умение расказывать про себя в общении с одноклассниками;</w:t>
      </w:r>
    </w:p>
    <w:bookmarkEnd w:id="59"/>
    <w:bookmarkStart w:name="z64" w:id="60"/>
    <w:p>
      <w:pPr>
        <w:spacing w:after="0"/>
        <w:ind w:left="0"/>
        <w:jc w:val="left"/>
      </w:pPr>
      <w:r>
        <w:rPr>
          <w:rFonts w:ascii="Consolas"/>
          <w:b w:val="false"/>
          <w:i w:val="false"/>
          <w:color w:val="000000"/>
          <w:sz w:val="20"/>
        </w:rPr>
        <w:t>
      2) использование в устной речи невербальных средств общения (интонация, мимика, жесты, позы), составление рассказов по серии сюжетных картинок, рассказывание сказок с опорой на серию сюжетных картинок и без опоры, заучивание стихотворений, считалок, пословиц, поговорок, загадок, развитие артикуляционного аппарата через заучивание скороговорок, чистоговорок, звуковая структура слова;</w:t>
      </w:r>
    </w:p>
    <w:bookmarkEnd w:id="60"/>
    <w:bookmarkStart w:name="z65" w:id="61"/>
    <w:p>
      <w:pPr>
        <w:spacing w:after="0"/>
        <w:ind w:left="0"/>
        <w:jc w:val="left"/>
      </w:pPr>
      <w:r>
        <w:rPr>
          <w:rFonts w:ascii="Consolas"/>
          <w:b w:val="false"/>
          <w:i w:val="false"/>
          <w:color w:val="000000"/>
          <w:sz w:val="20"/>
        </w:rPr>
        <w:t>
      3) фонетика: классификация звуков на гласные и согласные, согласные звуки, слог – как минимальная произносительная единица, деление слов на слоги, слогосоставляющая роль гласных звуков, установление соответствия, несоответствия звукового и буквенного состава слова, произношение слов с соблюдением орфоэпических норм казахского языка;</w:t>
      </w:r>
    </w:p>
    <w:bookmarkEnd w:id="61"/>
    <w:bookmarkStart w:name="z66" w:id="62"/>
    <w:p>
      <w:pPr>
        <w:spacing w:after="0"/>
        <w:ind w:left="0"/>
        <w:jc w:val="left"/>
      </w:pPr>
      <w:r>
        <w:rPr>
          <w:rFonts w:ascii="Consolas"/>
          <w:b w:val="false"/>
          <w:i w:val="false"/>
          <w:color w:val="000000"/>
          <w:sz w:val="20"/>
        </w:rPr>
        <w:t>
      4) значение слова, составление предложений, составление коротких текстов;</w:t>
      </w:r>
    </w:p>
    <w:bookmarkEnd w:id="62"/>
    <w:bookmarkStart w:name="z67" w:id="63"/>
    <w:p>
      <w:pPr>
        <w:spacing w:after="0"/>
        <w:ind w:left="0"/>
        <w:jc w:val="left"/>
      </w:pPr>
      <w:r>
        <w:rPr>
          <w:rFonts w:ascii="Consolas"/>
          <w:b w:val="false"/>
          <w:i w:val="false"/>
          <w:color w:val="000000"/>
          <w:sz w:val="20"/>
        </w:rPr>
        <w:t>
      5) понимание содержания прослушанного текста, пересказ прослушанного, прочитанного текста с опорой на карту текста и без опоры на нее;</w:t>
      </w:r>
    </w:p>
    <w:bookmarkEnd w:id="63"/>
    <w:bookmarkStart w:name="z68" w:id="64"/>
    <w:p>
      <w:pPr>
        <w:spacing w:after="0"/>
        <w:ind w:left="0"/>
        <w:jc w:val="left"/>
      </w:pPr>
      <w:r>
        <w:rPr>
          <w:rFonts w:ascii="Consolas"/>
          <w:b w:val="false"/>
          <w:i w:val="false"/>
          <w:color w:val="000000"/>
          <w:sz w:val="20"/>
        </w:rPr>
        <w:t>
      6) сравнение произведений разных жанров;</w:t>
      </w:r>
    </w:p>
    <w:bookmarkEnd w:id="64"/>
    <w:bookmarkStart w:name="z69" w:id="65"/>
    <w:p>
      <w:pPr>
        <w:spacing w:after="0"/>
        <w:ind w:left="0"/>
        <w:jc w:val="left"/>
      </w:pPr>
      <w:r>
        <w:rPr>
          <w:rFonts w:ascii="Consolas"/>
          <w:b w:val="false"/>
          <w:i w:val="false"/>
          <w:color w:val="000000"/>
          <w:sz w:val="20"/>
        </w:rPr>
        <w:t>
      7) развитие навыков общения в соответствии с коммуникативными целями (общение в группе, участие в диалоге, инсценирование, ролевые игры), использование слов речевого этикета, расширение словарного запаса на основе лексических тем.</w:t>
      </w:r>
    </w:p>
    <w:bookmarkEnd w:id="65"/>
    <w:bookmarkStart w:name="z70" w:id="66"/>
    <w:p>
      <w:pPr>
        <w:spacing w:after="0"/>
        <w:ind w:left="0"/>
        <w:jc w:val="left"/>
      </w:pPr>
      <w:r>
        <w:rPr>
          <w:rFonts w:ascii="Consolas"/>
          <w:b w:val="false"/>
          <w:i w:val="false"/>
          <w:color w:val="000000"/>
          <w:sz w:val="20"/>
        </w:rPr>
        <w:t>
      11. Чтение:</w:t>
      </w:r>
    </w:p>
    <w:bookmarkEnd w:id="66"/>
    <w:bookmarkStart w:name="z71" w:id="67"/>
    <w:p>
      <w:pPr>
        <w:spacing w:after="0"/>
        <w:ind w:left="0"/>
        <w:jc w:val="left"/>
      </w:pPr>
      <w:r>
        <w:rPr>
          <w:rFonts w:ascii="Consolas"/>
          <w:b w:val="false"/>
          <w:i w:val="false"/>
          <w:color w:val="000000"/>
          <w:sz w:val="20"/>
        </w:rPr>
        <w:t>
      1) определение количества и последовательность звуков в слове, проведение звукового анализа;</w:t>
      </w:r>
    </w:p>
    <w:bookmarkEnd w:id="67"/>
    <w:bookmarkStart w:name="z72" w:id="68"/>
    <w:p>
      <w:pPr>
        <w:spacing w:after="0"/>
        <w:ind w:left="0"/>
        <w:jc w:val="left"/>
      </w:pPr>
      <w:r>
        <w:rPr>
          <w:rFonts w:ascii="Consolas"/>
          <w:b w:val="false"/>
          <w:i w:val="false"/>
          <w:color w:val="000000"/>
          <w:sz w:val="20"/>
        </w:rPr>
        <w:t>
      2) понимание смыслоразличительной функции звуков;</w:t>
      </w:r>
    </w:p>
    <w:bookmarkEnd w:id="68"/>
    <w:bookmarkStart w:name="z73" w:id="69"/>
    <w:p>
      <w:pPr>
        <w:spacing w:after="0"/>
        <w:ind w:left="0"/>
        <w:jc w:val="left"/>
      </w:pPr>
      <w:r>
        <w:rPr>
          <w:rFonts w:ascii="Consolas"/>
          <w:b w:val="false"/>
          <w:i w:val="false"/>
          <w:color w:val="000000"/>
          <w:sz w:val="20"/>
        </w:rPr>
        <w:t>
      3) понимание, определение состава слов и предложений через схему (количество слогов в слове, количество слов в предложении);</w:t>
      </w:r>
    </w:p>
    <w:bookmarkEnd w:id="69"/>
    <w:bookmarkStart w:name="z74" w:id="70"/>
    <w:p>
      <w:pPr>
        <w:spacing w:after="0"/>
        <w:ind w:left="0"/>
        <w:jc w:val="left"/>
      </w:pPr>
      <w:r>
        <w:rPr>
          <w:rFonts w:ascii="Consolas"/>
          <w:b w:val="false"/>
          <w:i w:val="false"/>
          <w:color w:val="000000"/>
          <w:sz w:val="20"/>
        </w:rPr>
        <w:t>
      4) понимание значение слова, смысла предложений;</w:t>
      </w:r>
    </w:p>
    <w:bookmarkEnd w:id="70"/>
    <w:bookmarkStart w:name="z75" w:id="71"/>
    <w:p>
      <w:pPr>
        <w:spacing w:after="0"/>
        <w:ind w:left="0"/>
        <w:jc w:val="left"/>
      </w:pPr>
      <w:r>
        <w:rPr>
          <w:rFonts w:ascii="Consolas"/>
          <w:b w:val="false"/>
          <w:i w:val="false"/>
          <w:color w:val="000000"/>
          <w:sz w:val="20"/>
        </w:rPr>
        <w:t>
      5) различение звука и буквы; знать, что буква – обозначение звука, распознание буквенного состава написанного слова;</w:t>
      </w:r>
    </w:p>
    <w:bookmarkEnd w:id="71"/>
    <w:bookmarkStart w:name="z76" w:id="72"/>
    <w:p>
      <w:pPr>
        <w:spacing w:after="0"/>
        <w:ind w:left="0"/>
        <w:jc w:val="left"/>
      </w:pPr>
      <w:r>
        <w:rPr>
          <w:rFonts w:ascii="Consolas"/>
          <w:b w:val="false"/>
          <w:i w:val="false"/>
          <w:color w:val="000000"/>
          <w:sz w:val="20"/>
        </w:rPr>
        <w:t>
      6) чтение вслух, обучение плавному слоговому чтению слов различной структуры, предложений состоящих из 2-6 слов, и правильному чтению текстов, состоящих из 4-8 предложений, с переходом на чтение целыми словами, чтение "про себя", чтение по ролям;</w:t>
      </w:r>
    </w:p>
    <w:bookmarkEnd w:id="72"/>
    <w:bookmarkStart w:name="z77" w:id="73"/>
    <w:p>
      <w:pPr>
        <w:spacing w:after="0"/>
        <w:ind w:left="0"/>
        <w:jc w:val="left"/>
      </w:pPr>
      <w:r>
        <w:rPr>
          <w:rFonts w:ascii="Consolas"/>
          <w:b w:val="false"/>
          <w:i w:val="false"/>
          <w:color w:val="000000"/>
          <w:sz w:val="20"/>
        </w:rPr>
        <w:t>
      7) наблюдение за интонационной организацией речи (интонация конца, восклицание, вопросительная интонация);</w:t>
      </w:r>
    </w:p>
    <w:bookmarkEnd w:id="73"/>
    <w:bookmarkStart w:name="z78" w:id="74"/>
    <w:p>
      <w:pPr>
        <w:spacing w:after="0"/>
        <w:ind w:left="0"/>
        <w:jc w:val="left"/>
      </w:pPr>
      <w:r>
        <w:rPr>
          <w:rFonts w:ascii="Consolas"/>
          <w:b w:val="false"/>
          <w:i w:val="false"/>
          <w:color w:val="000000"/>
          <w:sz w:val="20"/>
        </w:rPr>
        <w:t>
      8) норма скорости чтения во втором полугодии: 25-30 слов в минуту, примечание: служебные слова, междометие, подражательные слова, удвоенные слова считаются отдельными словами;</w:t>
      </w:r>
    </w:p>
    <w:bookmarkEnd w:id="74"/>
    <w:bookmarkStart w:name="z79" w:id="75"/>
    <w:p>
      <w:pPr>
        <w:spacing w:after="0"/>
        <w:ind w:left="0"/>
        <w:jc w:val="left"/>
      </w:pPr>
      <w:r>
        <w:rPr>
          <w:rFonts w:ascii="Consolas"/>
          <w:b w:val="false"/>
          <w:i w:val="false"/>
          <w:color w:val="000000"/>
          <w:sz w:val="20"/>
        </w:rPr>
        <w:t>
      9) привитие навыков правильного произношения звуков казахского языка, в том числе схожих по произношениию л – р, н – ң, с – з, с – ш, ж – ш, п – б, к – қ;</w:t>
      </w:r>
    </w:p>
    <w:bookmarkEnd w:id="75"/>
    <w:bookmarkStart w:name="z80" w:id="76"/>
    <w:p>
      <w:pPr>
        <w:spacing w:after="0"/>
        <w:ind w:left="0"/>
        <w:jc w:val="left"/>
      </w:pPr>
      <w:r>
        <w:rPr>
          <w:rFonts w:ascii="Consolas"/>
          <w:b w:val="false"/>
          <w:i w:val="false"/>
          <w:color w:val="000000"/>
          <w:sz w:val="20"/>
        </w:rPr>
        <w:t>
      10) упражнение правильного произношения звуков встречающихся в заимствованных с русского языка словах, обогащение и активизация словарного запаса обучающихся;</w:t>
      </w:r>
    </w:p>
    <w:bookmarkEnd w:id="76"/>
    <w:bookmarkStart w:name="z81" w:id="77"/>
    <w:p>
      <w:pPr>
        <w:spacing w:after="0"/>
        <w:ind w:left="0"/>
        <w:jc w:val="left"/>
      </w:pPr>
      <w:r>
        <w:rPr>
          <w:rFonts w:ascii="Consolas"/>
          <w:b w:val="false"/>
          <w:i w:val="false"/>
          <w:color w:val="000000"/>
          <w:sz w:val="20"/>
        </w:rPr>
        <w:t>
      11) умение различать значение слов (слова, близкие и противоположные по смыслу, многозначные слова);</w:t>
      </w:r>
    </w:p>
    <w:bookmarkEnd w:id="77"/>
    <w:bookmarkStart w:name="z82" w:id="78"/>
    <w:p>
      <w:pPr>
        <w:spacing w:after="0"/>
        <w:ind w:left="0"/>
        <w:jc w:val="left"/>
      </w:pPr>
      <w:r>
        <w:rPr>
          <w:rFonts w:ascii="Consolas"/>
          <w:b w:val="false"/>
          <w:i w:val="false"/>
          <w:color w:val="000000"/>
          <w:sz w:val="20"/>
        </w:rPr>
        <w:t>
      12) общее представление о тексте, сравнение произведений разных жанров (стихи, рассказы, сказки) на основе их особенностей, чтение деформированного текста повествовательного характера, его составление;</w:t>
      </w:r>
    </w:p>
    <w:bookmarkEnd w:id="78"/>
    <w:bookmarkStart w:name="z83" w:id="79"/>
    <w:p>
      <w:pPr>
        <w:spacing w:after="0"/>
        <w:ind w:left="0"/>
        <w:jc w:val="left"/>
      </w:pPr>
      <w:r>
        <w:rPr>
          <w:rFonts w:ascii="Consolas"/>
          <w:b w:val="false"/>
          <w:i w:val="false"/>
          <w:color w:val="000000"/>
          <w:sz w:val="20"/>
        </w:rPr>
        <w:t>
      13) ответы на вопросы по содержанию прочитанного, выделение особенностей различных жанров, определение темы, главной мысли произведения;</w:t>
      </w:r>
    </w:p>
    <w:bookmarkEnd w:id="79"/>
    <w:bookmarkStart w:name="z84" w:id="80"/>
    <w:p>
      <w:pPr>
        <w:spacing w:after="0"/>
        <w:ind w:left="0"/>
        <w:jc w:val="left"/>
      </w:pPr>
      <w:r>
        <w:rPr>
          <w:rFonts w:ascii="Consolas"/>
          <w:b w:val="false"/>
          <w:i w:val="false"/>
          <w:color w:val="000000"/>
          <w:sz w:val="20"/>
        </w:rPr>
        <w:t>
      14) умение составлять правильные ответы на поставленные вопросы, интонирование предложений в художественном тексте и в других (инструкция, аннотация) текстах в соответствии со знаками препинания: точки, запятой, вопросительного и восклицательного знаков и пересказ их содержания, оценка прочитанного материала (нравится, не нравится);</w:t>
      </w:r>
    </w:p>
    <w:bookmarkEnd w:id="80"/>
    <w:bookmarkStart w:name="z85" w:id="81"/>
    <w:p>
      <w:pPr>
        <w:spacing w:after="0"/>
        <w:ind w:left="0"/>
        <w:jc w:val="left"/>
      </w:pPr>
      <w:r>
        <w:rPr>
          <w:rFonts w:ascii="Consolas"/>
          <w:b w:val="false"/>
          <w:i w:val="false"/>
          <w:color w:val="000000"/>
          <w:sz w:val="20"/>
        </w:rPr>
        <w:t>
      15) знакомство с казахским алфавитом как определенной последовательностью букв, поиск необходимой информации для выполнения учебных заданий (под руководством учителя), понимание информации, представленной в виде текста, рисунков, схем.</w:t>
      </w:r>
    </w:p>
    <w:bookmarkEnd w:id="81"/>
    <w:bookmarkStart w:name="z86" w:id="82"/>
    <w:p>
      <w:pPr>
        <w:spacing w:after="0"/>
        <w:ind w:left="0"/>
        <w:jc w:val="left"/>
      </w:pPr>
      <w:r>
        <w:rPr>
          <w:rFonts w:ascii="Consolas"/>
          <w:b w:val="false"/>
          <w:i w:val="false"/>
          <w:color w:val="000000"/>
          <w:sz w:val="20"/>
        </w:rPr>
        <w:t>
      12. Письмо:</w:t>
      </w:r>
    </w:p>
    <w:bookmarkEnd w:id="82"/>
    <w:bookmarkStart w:name="z87" w:id="83"/>
    <w:p>
      <w:pPr>
        <w:spacing w:after="0"/>
        <w:ind w:left="0"/>
        <w:jc w:val="left"/>
      </w:pPr>
      <w:r>
        <w:rPr>
          <w:rFonts w:ascii="Consolas"/>
          <w:b w:val="false"/>
          <w:i w:val="false"/>
          <w:color w:val="000000"/>
          <w:sz w:val="20"/>
        </w:rPr>
        <w:t>
      1) моделирование звукового состава слова с помощью схем, моделирование предложения;</w:t>
      </w:r>
    </w:p>
    <w:bookmarkEnd w:id="83"/>
    <w:bookmarkStart w:name="z88" w:id="84"/>
    <w:p>
      <w:pPr>
        <w:spacing w:after="0"/>
        <w:ind w:left="0"/>
        <w:jc w:val="left"/>
      </w:pPr>
      <w:r>
        <w:rPr>
          <w:rFonts w:ascii="Consolas"/>
          <w:b w:val="false"/>
          <w:i w:val="false"/>
          <w:color w:val="000000"/>
          <w:sz w:val="20"/>
        </w:rPr>
        <w:t>
      2) подготовка к письму (правильная посадка, освещение, положение тетради и умение держать карандаш, ручку при письме); формирование умения ориентироваться на пространстве (рабочая строка, межстрочное пространство, верхняя и нижняя линии рабочей строки, вертикальные наклонные линии) листа в тетради; рисование, штриховка, обводка; письмо элементов букв, заглавных и строчных букв и их соединений, слогов, слов, предложений с соблюдением каллиграфических норм;</w:t>
      </w:r>
    </w:p>
    <w:bookmarkEnd w:id="84"/>
    <w:bookmarkStart w:name="z89" w:id="85"/>
    <w:p>
      <w:pPr>
        <w:spacing w:after="0"/>
        <w:ind w:left="0"/>
        <w:jc w:val="left"/>
      </w:pPr>
      <w:r>
        <w:rPr>
          <w:rFonts w:ascii="Consolas"/>
          <w:b w:val="false"/>
          <w:i w:val="false"/>
          <w:color w:val="000000"/>
          <w:sz w:val="20"/>
        </w:rPr>
        <w:t>
      3) письмо под диктовку слов, словосочетаний и предложений, написание которых не расходится с произношением;</w:t>
      </w:r>
    </w:p>
    <w:bookmarkEnd w:id="85"/>
    <w:bookmarkStart w:name="z90" w:id="86"/>
    <w:p>
      <w:pPr>
        <w:spacing w:after="0"/>
        <w:ind w:left="0"/>
        <w:jc w:val="left"/>
      </w:pPr>
      <w:r>
        <w:rPr>
          <w:rFonts w:ascii="Consolas"/>
          <w:b w:val="false"/>
          <w:i w:val="false"/>
          <w:color w:val="000000"/>
          <w:sz w:val="20"/>
        </w:rPr>
        <w:t>
      4) раздельное написание слов в предложении, большая буква в начале предложения, в именах собственных, интервалы между служебными и самостоятельными словами, перенос слов со строки на строку по слогам, знаки препинания в конце предложения;</w:t>
      </w:r>
    </w:p>
    <w:bookmarkEnd w:id="86"/>
    <w:bookmarkStart w:name="z91" w:id="87"/>
    <w:p>
      <w:pPr>
        <w:spacing w:after="0"/>
        <w:ind w:left="0"/>
        <w:jc w:val="left"/>
      </w:pPr>
      <w:r>
        <w:rPr>
          <w:rFonts w:ascii="Consolas"/>
          <w:b w:val="false"/>
          <w:i w:val="false"/>
          <w:color w:val="000000"/>
          <w:sz w:val="20"/>
        </w:rPr>
        <w:t>
      5) составление и письмо предложений, коротких текстов (3-4 предложения);</w:t>
      </w:r>
    </w:p>
    <w:bookmarkEnd w:id="87"/>
    <w:bookmarkStart w:name="z92" w:id="88"/>
    <w:p>
      <w:pPr>
        <w:spacing w:after="0"/>
        <w:ind w:left="0"/>
        <w:jc w:val="left"/>
      </w:pPr>
      <w:r>
        <w:rPr>
          <w:rFonts w:ascii="Consolas"/>
          <w:b w:val="false"/>
          <w:i w:val="false"/>
          <w:color w:val="000000"/>
          <w:sz w:val="20"/>
        </w:rPr>
        <w:t>
      6) письмо по памяти через слушание, запоминание слов (3-7 слов), простых предложений (1-2 предложения), проверка написанного текста по образцу, соблюдение каллиграфических норм;</w:t>
      </w:r>
    </w:p>
    <w:bookmarkEnd w:id="88"/>
    <w:bookmarkStart w:name="z93" w:id="89"/>
    <w:p>
      <w:pPr>
        <w:spacing w:after="0"/>
        <w:ind w:left="0"/>
        <w:jc w:val="left"/>
      </w:pPr>
      <w:r>
        <w:rPr>
          <w:rFonts w:ascii="Consolas"/>
          <w:b w:val="false"/>
          <w:i w:val="false"/>
          <w:color w:val="000000"/>
          <w:sz w:val="20"/>
        </w:rPr>
        <w:t>
      7) различение понятий: предмет и слово как название предмета; осознание того, что слова имеют значение (название предмета, цвет, вкус, объем, количество, действие), научить применять подходящее;</w:t>
      </w:r>
    </w:p>
    <w:bookmarkEnd w:id="89"/>
    <w:bookmarkStart w:name="z94" w:id="90"/>
    <w:p>
      <w:pPr>
        <w:spacing w:after="0"/>
        <w:ind w:left="0"/>
        <w:jc w:val="left"/>
      </w:pPr>
      <w:r>
        <w:rPr>
          <w:rFonts w:ascii="Consolas"/>
          <w:b w:val="false"/>
          <w:i w:val="false"/>
          <w:color w:val="000000"/>
          <w:sz w:val="20"/>
        </w:rPr>
        <w:t>
      8) буква, заглавная и маленькая буква, составление слогов из букв, составление и письмо слов из слогов;</w:t>
      </w:r>
    </w:p>
    <w:bookmarkEnd w:id="90"/>
    <w:bookmarkStart w:name="z95" w:id="91"/>
    <w:p>
      <w:pPr>
        <w:spacing w:after="0"/>
        <w:ind w:left="0"/>
        <w:jc w:val="left"/>
      </w:pPr>
      <w:r>
        <w:rPr>
          <w:rFonts w:ascii="Consolas"/>
          <w:b w:val="false"/>
          <w:i w:val="false"/>
          <w:color w:val="000000"/>
          <w:sz w:val="20"/>
        </w:rPr>
        <w:t>
      9) значение слова (словарная работа), составление и письмо предложений из слов, составление краткого рассказа (текст) из предложений;</w:t>
      </w:r>
    </w:p>
    <w:bookmarkEnd w:id="91"/>
    <w:bookmarkStart w:name="z96" w:id="92"/>
    <w:p>
      <w:pPr>
        <w:spacing w:after="0"/>
        <w:ind w:left="0"/>
        <w:jc w:val="left"/>
      </w:pPr>
      <w:r>
        <w:rPr>
          <w:rFonts w:ascii="Consolas"/>
          <w:b w:val="false"/>
          <w:i w:val="false"/>
          <w:color w:val="000000"/>
          <w:sz w:val="20"/>
        </w:rPr>
        <w:t>
      10) ознакомление с правописанием и правильное их применение на практике;</w:t>
      </w:r>
    </w:p>
    <w:bookmarkEnd w:id="92"/>
    <w:bookmarkStart w:name="z97" w:id="93"/>
    <w:p>
      <w:pPr>
        <w:spacing w:after="0"/>
        <w:ind w:left="0"/>
        <w:jc w:val="left"/>
      </w:pPr>
      <w:r>
        <w:rPr>
          <w:rFonts w:ascii="Consolas"/>
          <w:b w:val="false"/>
          <w:i w:val="false"/>
          <w:color w:val="000000"/>
          <w:sz w:val="20"/>
        </w:rPr>
        <w:t>
      11) определение, правильное написание слов, которые пишутся с заглавной буквы (имя, отчество человека, название географических объектов, клички животных);</w:t>
      </w:r>
    </w:p>
    <w:bookmarkEnd w:id="93"/>
    <w:bookmarkStart w:name="z98" w:id="94"/>
    <w:p>
      <w:pPr>
        <w:spacing w:after="0"/>
        <w:ind w:left="0"/>
        <w:jc w:val="left"/>
      </w:pPr>
      <w:r>
        <w:rPr>
          <w:rFonts w:ascii="Consolas"/>
          <w:b w:val="false"/>
          <w:i w:val="false"/>
          <w:color w:val="000000"/>
          <w:sz w:val="20"/>
        </w:rPr>
        <w:t>
      12) определение слов обозначающие название предмета и их количество, признак предмета, действие;</w:t>
      </w:r>
    </w:p>
    <w:bookmarkEnd w:id="94"/>
    <w:bookmarkStart w:name="z99" w:id="95"/>
    <w:p>
      <w:pPr>
        <w:spacing w:after="0"/>
        <w:ind w:left="0"/>
        <w:jc w:val="left"/>
      </w:pPr>
      <w:r>
        <w:rPr>
          <w:rFonts w:ascii="Consolas"/>
          <w:b w:val="false"/>
          <w:i w:val="false"/>
          <w:color w:val="000000"/>
          <w:sz w:val="20"/>
        </w:rPr>
        <w:t>
      13) освоение множественного числа и правильное применение;</w:t>
      </w:r>
    </w:p>
    <w:bookmarkEnd w:id="95"/>
    <w:bookmarkStart w:name="z100" w:id="96"/>
    <w:p>
      <w:pPr>
        <w:spacing w:after="0"/>
        <w:ind w:left="0"/>
        <w:jc w:val="left"/>
      </w:pPr>
      <w:r>
        <w:rPr>
          <w:rFonts w:ascii="Consolas"/>
          <w:b w:val="false"/>
          <w:i w:val="false"/>
          <w:color w:val="000000"/>
          <w:sz w:val="20"/>
        </w:rPr>
        <w:t>
      14) правильное использование личных местоимений в разговорной речи;</w:t>
      </w:r>
    </w:p>
    <w:bookmarkEnd w:id="96"/>
    <w:bookmarkStart w:name="z101" w:id="97"/>
    <w:p>
      <w:pPr>
        <w:spacing w:after="0"/>
        <w:ind w:left="0"/>
        <w:jc w:val="left"/>
      </w:pPr>
      <w:r>
        <w:rPr>
          <w:rFonts w:ascii="Consolas"/>
          <w:b w:val="false"/>
          <w:i w:val="false"/>
          <w:color w:val="000000"/>
          <w:sz w:val="20"/>
        </w:rPr>
        <w:t>
      15) правильное использование притяжательных окончаний в разговорной речи;</w:t>
      </w:r>
    </w:p>
    <w:bookmarkEnd w:id="97"/>
    <w:bookmarkStart w:name="z102" w:id="98"/>
    <w:p>
      <w:pPr>
        <w:spacing w:after="0"/>
        <w:ind w:left="0"/>
        <w:jc w:val="left"/>
      </w:pPr>
      <w:r>
        <w:rPr>
          <w:rFonts w:ascii="Consolas"/>
          <w:b w:val="false"/>
          <w:i w:val="false"/>
          <w:color w:val="000000"/>
          <w:sz w:val="20"/>
        </w:rPr>
        <w:t>
      16) правильное использование слов означающие действие (времена глаголов);</w:t>
      </w:r>
    </w:p>
    <w:bookmarkEnd w:id="98"/>
    <w:bookmarkStart w:name="z103" w:id="99"/>
    <w:p>
      <w:pPr>
        <w:spacing w:after="0"/>
        <w:ind w:left="0"/>
        <w:jc w:val="left"/>
      </w:pPr>
      <w:r>
        <w:rPr>
          <w:rFonts w:ascii="Consolas"/>
          <w:b w:val="false"/>
          <w:i w:val="false"/>
          <w:color w:val="000000"/>
          <w:sz w:val="20"/>
        </w:rPr>
        <w:t>
      17) правильное написание предложений с верно расставленными знаками препинания (точка, запятая, вопросительный знак и восклицательный знак);</w:t>
      </w:r>
    </w:p>
    <w:bookmarkEnd w:id="99"/>
    <w:bookmarkStart w:name="z104" w:id="100"/>
    <w:p>
      <w:pPr>
        <w:spacing w:after="0"/>
        <w:ind w:left="0"/>
        <w:jc w:val="left"/>
      </w:pPr>
      <w:r>
        <w:rPr>
          <w:rFonts w:ascii="Consolas"/>
          <w:b w:val="false"/>
          <w:i w:val="false"/>
          <w:color w:val="000000"/>
          <w:sz w:val="20"/>
        </w:rPr>
        <w:t>
      18) перенос слова с помощью учителя.</w:t>
      </w:r>
    </w:p>
    <w:bookmarkEnd w:id="100"/>
    <w:bookmarkStart w:name="z105" w:id="101"/>
    <w:p>
      <w:pPr>
        <w:spacing w:after="0"/>
        <w:ind w:left="0"/>
        <w:jc w:val="left"/>
      </w:pPr>
      <w:r>
        <w:rPr>
          <w:rFonts w:ascii="Consolas"/>
          <w:b/>
          <w:i w:val="false"/>
          <w:color w:val="000000"/>
        </w:rPr>
        <w:t xml:space="preserve"> 
Глава 3. Система целей обучения</w:t>
      </w:r>
    </w:p>
    <w:bookmarkEnd w:id="101"/>
    <w:bookmarkStart w:name="z106" w:id="102"/>
    <w:p>
      <w:pPr>
        <w:spacing w:after="0"/>
        <w:ind w:left="0"/>
        <w:jc w:val="left"/>
      </w:pPr>
      <w:r>
        <w:rPr>
          <w:rFonts w:ascii="Consolas"/>
          <w:b w:val="false"/>
          <w:i w:val="false"/>
          <w:color w:val="000000"/>
          <w:sz w:val="20"/>
        </w:rPr>
        <w:t>
      13. Цели обучения в программе представлены с кодировкой. В коде первое число обозначает класс, второе и третье числа – раздел и подраздел, четвертое число – нумерацию цели обучения. В кодировке 1.1.2.1 "1" – класс, "1.2." – раздел и подраздел, "1" – порядковый номер цели обучения.</w:t>
      </w:r>
    </w:p>
    <w:bookmarkEnd w:id="102"/>
    <w:bookmarkStart w:name="z107" w:id="103"/>
    <w:p>
      <w:pPr>
        <w:spacing w:after="0"/>
        <w:ind w:left="0"/>
        <w:jc w:val="left"/>
      </w:pPr>
      <w:r>
        <w:rPr>
          <w:rFonts w:ascii="Consolas"/>
          <w:b w:val="false"/>
          <w:i w:val="false"/>
          <w:color w:val="000000"/>
          <w:sz w:val="20"/>
        </w:rPr>
        <w:t>
      14. Цели обучения из раздела 3 "Письмо" – 3.1 "Создание текстов разных типов", 3.2 "Создание текстов разных стилей" – включены в программу предмета "Казахский язык" для 2-4 классов.</w:t>
      </w:r>
    </w:p>
    <w:bookmarkEnd w:id="103"/>
    <w:bookmarkStart w:name="z108" w:id="104"/>
    <w:p>
      <w:pPr>
        <w:spacing w:after="0"/>
        <w:ind w:left="0"/>
        <w:jc w:val="left"/>
      </w:pPr>
      <w:r>
        <w:rPr>
          <w:rFonts w:ascii="Consolas"/>
          <w:b w:val="false"/>
          <w:i w:val="false"/>
          <w:color w:val="000000"/>
          <w:sz w:val="20"/>
        </w:rPr>
        <w:t>
      15. Система целей обучения:</w:t>
      </w:r>
    </w:p>
    <w:bookmarkEnd w:id="1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2"/>
        <w:gridCol w:w="938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 w:id="105"/>
          <w:p>
            <w:pPr>
              <w:spacing w:after="20"/>
              <w:ind w:left="20"/>
              <w:jc w:val="left"/>
            </w:pPr>
            <w:r>
              <w:rPr>
                <w:rFonts w:ascii="Consolas"/>
                <w:b w:val="false"/>
                <w:i w:val="false"/>
                <w:color w:val="000000"/>
                <w:sz w:val="20"/>
              </w:rPr>
              <w:t>
Раздел аудирование (слушание) и говорение</w:t>
            </w:r>
          </w:p>
          <w:bookmarkEnd w:id="105"/>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 w:id="106"/>
          <w:p>
            <w:pPr>
              <w:spacing w:after="20"/>
              <w:ind w:left="20"/>
              <w:jc w:val="left"/>
            </w:pPr>
            <w:r>
              <w:rPr>
                <w:rFonts w:ascii="Consolas"/>
                <w:b w:val="false"/>
                <w:i w:val="false"/>
                <w:color w:val="000000"/>
                <w:sz w:val="20"/>
              </w:rPr>
              <w:t>
Подраздел (ключевые навыки)</w:t>
            </w:r>
          </w:p>
          <w:bookmarkEnd w:id="106"/>
        </w:tc>
        <w:tc>
          <w:tcPr>
            <w:tcW w:w="9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Цели обучения</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 w:id="107"/>
          <w:p>
            <w:pPr>
              <w:spacing w:after="20"/>
              <w:ind w:left="20"/>
              <w:jc w:val="left"/>
            </w:pPr>
            <w:r>
              <w:rPr>
                <w:rFonts w:ascii="Consolas"/>
                <w:b w:val="false"/>
                <w:i w:val="false"/>
                <w:color w:val="000000"/>
                <w:sz w:val="20"/>
              </w:rPr>
              <w:t xml:space="preserve">
1.1 Понимание содержания прослушанного материала </w:t>
            </w:r>
          </w:p>
          <w:bookmarkEnd w:id="107"/>
        </w:tc>
        <w:tc>
          <w:tcPr>
            <w:tcW w:w="9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1.1.1.1 понимать, что такое речь, текст, предложение, слово</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 w:id="108"/>
          <w:p>
            <w:pPr>
              <w:spacing w:after="20"/>
              <w:ind w:left="20"/>
              <w:jc w:val="left"/>
            </w:pPr>
            <w:r>
              <w:rPr>
                <w:rFonts w:ascii="Consolas"/>
                <w:b w:val="false"/>
                <w:i w:val="false"/>
                <w:color w:val="000000"/>
                <w:sz w:val="20"/>
              </w:rPr>
              <w:t>
1.2 Определение темы и основной мысли прослушанного текста</w:t>
            </w:r>
          </w:p>
          <w:bookmarkEnd w:id="108"/>
        </w:tc>
        <w:tc>
          <w:tcPr>
            <w:tcW w:w="9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1.1.2.1 определять, о ком, о чем говорится в тексте</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 w:id="109"/>
          <w:p>
            <w:pPr>
              <w:spacing w:after="20"/>
              <w:ind w:left="20"/>
              <w:jc w:val="left"/>
            </w:pPr>
            <w:r>
              <w:rPr>
                <w:rFonts w:ascii="Consolas"/>
                <w:b w:val="false"/>
                <w:i w:val="false"/>
                <w:color w:val="000000"/>
                <w:sz w:val="20"/>
              </w:rPr>
              <w:t>
1.3 Пересказывание прослушанного материала</w:t>
            </w:r>
          </w:p>
          <w:bookmarkEnd w:id="109"/>
        </w:tc>
        <w:tc>
          <w:tcPr>
            <w:tcW w:w="9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1.1.3.1 пересказывать прослушанный материал, сохраняя последовательность событий (с помощью учителя)</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 w:id="110"/>
          <w:p>
            <w:pPr>
              <w:spacing w:after="20"/>
              <w:ind w:left="20"/>
              <w:jc w:val="left"/>
            </w:pPr>
            <w:r>
              <w:rPr>
                <w:rFonts w:ascii="Consolas"/>
                <w:b w:val="false"/>
                <w:i w:val="false"/>
                <w:color w:val="000000"/>
                <w:sz w:val="20"/>
              </w:rPr>
              <w:t>
1.4 Прогнозирование событий</w:t>
            </w:r>
          </w:p>
          <w:bookmarkEnd w:id="110"/>
        </w:tc>
        <w:tc>
          <w:tcPr>
            <w:tcW w:w="9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1.1.4.1 прогнозировать содержание рассказа по заголовку, иллюстрации</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 w:id="111"/>
          <w:p>
            <w:pPr>
              <w:spacing w:after="20"/>
              <w:ind w:left="20"/>
              <w:jc w:val="left"/>
            </w:pPr>
            <w:r>
              <w:rPr>
                <w:rFonts w:ascii="Consolas"/>
                <w:b w:val="false"/>
                <w:i w:val="false"/>
                <w:color w:val="000000"/>
                <w:sz w:val="20"/>
              </w:rPr>
              <w:t>
1.5 Участие в различных ситуациях общения с соблюдением речевых норм</w:t>
            </w:r>
          </w:p>
          <w:bookmarkEnd w:id="111"/>
        </w:tc>
        <w:tc>
          <w:tcPr>
            <w:tcW w:w="9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1.1.5.1 использовать речевой этикет в разных ситуациях общения</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 w:id="112"/>
          <w:p>
            <w:pPr>
              <w:spacing w:after="20"/>
              <w:ind w:left="20"/>
              <w:jc w:val="left"/>
            </w:pPr>
            <w:r>
              <w:rPr>
                <w:rFonts w:ascii="Consolas"/>
                <w:b w:val="false"/>
                <w:i w:val="false"/>
                <w:color w:val="000000"/>
                <w:sz w:val="20"/>
              </w:rPr>
              <w:t xml:space="preserve">
1.6 Привлечение внимания слушателей </w:t>
            </w:r>
          </w:p>
          <w:bookmarkEnd w:id="112"/>
        </w:tc>
        <w:tc>
          <w:tcPr>
            <w:tcW w:w="9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1.1.6.1* использовать в речи слова-описания, сравнения, невербальные средства общения (мимика, жесты), соблюдать интонацию для передачи смысла высказывания</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 w:id="113"/>
          <w:p>
            <w:pPr>
              <w:spacing w:after="20"/>
              <w:ind w:left="20"/>
              <w:jc w:val="left"/>
            </w:pPr>
            <w:r>
              <w:rPr>
                <w:rFonts w:ascii="Consolas"/>
                <w:b w:val="false"/>
                <w:i w:val="false"/>
                <w:color w:val="000000"/>
                <w:sz w:val="20"/>
              </w:rPr>
              <w:t>
1.7 Высказывание оценочного суждения</w:t>
            </w:r>
          </w:p>
          <w:bookmarkEnd w:id="113"/>
        </w:tc>
        <w:tc>
          <w:tcPr>
            <w:tcW w:w="9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1.1.7.1 высказывать отношение к прослушанному, обосновывать его простыми предложениями (нравится, не нравится) </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 w:id="114"/>
          <w:p>
            <w:pPr>
              <w:spacing w:after="20"/>
              <w:ind w:left="20"/>
              <w:jc w:val="left"/>
            </w:pPr>
            <w:r>
              <w:rPr>
                <w:rFonts w:ascii="Consolas"/>
                <w:b w:val="false"/>
                <w:i w:val="false"/>
                <w:color w:val="000000"/>
                <w:sz w:val="20"/>
              </w:rPr>
              <w:t>
1.8 Составление рассказа на заданную тему</w:t>
            </w:r>
          </w:p>
          <w:bookmarkEnd w:id="114"/>
        </w:tc>
        <w:tc>
          <w:tcPr>
            <w:tcW w:w="9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1.1.8.1 составлять рассказ по сюжетной иллюстрации, по серии картинок</w:t>
            </w:r>
          </w:p>
        </w:tc>
      </w:tr>
      <w:tr>
        <w:trPr>
          <w:trHeight w:val="30" w:hRule="atLeast"/>
        </w:trPr>
        <w:tc>
          <w:tcPr>
            <w:tcW w:w="29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 w:id="115"/>
          <w:p>
            <w:pPr>
              <w:spacing w:after="20"/>
              <w:ind w:left="20"/>
              <w:jc w:val="left"/>
            </w:pPr>
            <w:r>
              <w:rPr>
                <w:rFonts w:ascii="Consolas"/>
                <w:b w:val="false"/>
                <w:i w:val="false"/>
                <w:color w:val="000000"/>
                <w:sz w:val="20"/>
              </w:rPr>
              <w:t>
1.9 Правильное произношение звуков и слов согласно орфоэпическим нормам</w:t>
            </w:r>
          </w:p>
          <w:bookmarkEnd w:id="115"/>
        </w:tc>
        <w:tc>
          <w:tcPr>
            <w:tcW w:w="9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1.1.9.1 выделять звуки в словах и различать их признаки (гласные, согласные, твердые и мягкие)</w:t>
            </w:r>
          </w:p>
        </w:tc>
      </w:tr>
      <w:tr>
        <w:trPr>
          <w:trHeight w:val="30" w:hRule="atLeast"/>
        </w:trPr>
        <w:tc>
          <w:tcPr>
            <w:tcW w:w="0" w:type="auto"/>
            <w:vMerge/>
            <w:tcBorders>
              <w:top w:val="nil"/>
              <w:left w:val="single" w:color="cfcfcf" w:sz="5"/>
              <w:bottom w:val="single" w:color="cfcfcf" w:sz="5"/>
              <w:right w:val="single" w:color="cfcfcf" w:sz="5"/>
            </w:tcBorders>
          </w:tcPr>
          <w:p/>
        </w:tc>
        <w:tc>
          <w:tcPr>
            <w:tcW w:w="9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1.1.9.2 понимать смыслоразличительную роль звука в слове</w:t>
            </w:r>
          </w:p>
        </w:tc>
      </w:tr>
      <w:tr>
        <w:trPr>
          <w:trHeight w:val="30" w:hRule="atLeast"/>
        </w:trPr>
        <w:tc>
          <w:tcPr>
            <w:tcW w:w="0" w:type="auto"/>
            <w:vMerge/>
            <w:tcBorders>
              <w:top w:val="nil"/>
              <w:left w:val="single" w:color="cfcfcf" w:sz="5"/>
              <w:bottom w:val="single" w:color="cfcfcf" w:sz="5"/>
              <w:right w:val="single" w:color="cfcfcf" w:sz="5"/>
            </w:tcBorders>
          </w:tcPr>
          <w:p/>
        </w:tc>
        <w:tc>
          <w:tcPr>
            <w:tcW w:w="9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1.1.9.3 понимать, что слова состоят из слогов, определять количество и порядок слогов в слове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 w:id="116"/>
          <w:p>
            <w:pPr>
              <w:spacing w:after="20"/>
              <w:ind w:left="20"/>
              <w:jc w:val="left"/>
            </w:pPr>
            <w:r>
              <w:rPr>
                <w:rFonts w:ascii="Consolas"/>
                <w:b w:val="false"/>
                <w:i w:val="false"/>
                <w:color w:val="000000"/>
                <w:sz w:val="20"/>
              </w:rPr>
              <w:t>
Раздел чтение (виды речевой деятельности)</w:t>
            </w:r>
          </w:p>
          <w:bookmarkEnd w:id="116"/>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 w:id="117"/>
          <w:p>
            <w:pPr>
              <w:spacing w:after="20"/>
              <w:ind w:left="20"/>
              <w:jc w:val="left"/>
            </w:pPr>
            <w:r>
              <w:rPr>
                <w:rFonts w:ascii="Consolas"/>
                <w:b w:val="false"/>
                <w:i w:val="false"/>
                <w:color w:val="000000"/>
                <w:sz w:val="20"/>
              </w:rPr>
              <w:t>
Подраздел (ключевые навыки)</w:t>
            </w:r>
          </w:p>
          <w:bookmarkEnd w:id="117"/>
        </w:tc>
        <w:tc>
          <w:tcPr>
            <w:tcW w:w="9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Цели обучения</w:t>
            </w:r>
          </w:p>
        </w:tc>
      </w:tr>
      <w:tr>
        <w:trPr>
          <w:trHeight w:val="30" w:hRule="atLeast"/>
        </w:trPr>
        <w:tc>
          <w:tcPr>
            <w:tcW w:w="29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 w:id="118"/>
          <w:p>
            <w:pPr>
              <w:spacing w:after="20"/>
              <w:ind w:left="20"/>
              <w:jc w:val="left"/>
            </w:pPr>
            <w:r>
              <w:rPr>
                <w:rFonts w:ascii="Consolas"/>
                <w:b w:val="false"/>
                <w:i w:val="false"/>
                <w:color w:val="000000"/>
                <w:sz w:val="20"/>
              </w:rPr>
              <w:t>
2.1 Использование видов чтения</w:t>
            </w:r>
          </w:p>
          <w:bookmarkEnd w:id="118"/>
        </w:tc>
        <w:tc>
          <w:tcPr>
            <w:tcW w:w="9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1.2.1.1 читать и составлять схемы слов, предложений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9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1.2.1.2 использовать основные виды чтения (плавное слоговое чтение с переходом на чтение целыми словами, осознанное чтение)</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 w:id="119"/>
          <w:p>
            <w:pPr>
              <w:spacing w:after="20"/>
              <w:ind w:left="20"/>
              <w:jc w:val="left"/>
            </w:pPr>
            <w:r>
              <w:rPr>
                <w:rFonts w:ascii="Consolas"/>
                <w:b w:val="false"/>
                <w:i w:val="false"/>
                <w:color w:val="000000"/>
                <w:sz w:val="20"/>
              </w:rPr>
              <w:t>
2.2 Понимание содержания прочитанного текста</w:t>
            </w:r>
          </w:p>
          <w:bookmarkEnd w:id="119"/>
        </w:tc>
        <w:tc>
          <w:tcPr>
            <w:tcW w:w="9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1.2.2.1 определять, о ком, о чем говорится в тексте, и понимать, что хотел сказать автор текста</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 w:id="120"/>
          <w:p>
            <w:pPr>
              <w:spacing w:after="20"/>
              <w:ind w:left="20"/>
              <w:jc w:val="left"/>
            </w:pPr>
            <w:r>
              <w:rPr>
                <w:rFonts w:ascii="Consolas"/>
                <w:b w:val="false"/>
                <w:i w:val="false"/>
                <w:color w:val="000000"/>
                <w:sz w:val="20"/>
              </w:rPr>
              <w:t>
2.3 Определение структурных частей текста</w:t>
            </w:r>
          </w:p>
          <w:bookmarkEnd w:id="120"/>
        </w:tc>
        <w:tc>
          <w:tcPr>
            <w:tcW w:w="9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1.2.3.1 определять начало, середину и конец текста </w:t>
            </w:r>
            <w:r>
              <w:br/>
            </w:r>
            <w:r>
              <w:rPr>
                <w:rFonts w:ascii="Consolas"/>
                <w:b w:val="false"/>
                <w:i w:val="false"/>
                <w:color w:val="000000"/>
                <w:sz w:val="20"/>
              </w:rPr>
              <w:t>
с помощью учителя</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 w:id="121"/>
          <w:p>
            <w:pPr>
              <w:spacing w:after="20"/>
              <w:ind w:left="20"/>
              <w:jc w:val="left"/>
            </w:pPr>
            <w:r>
              <w:rPr>
                <w:rFonts w:ascii="Consolas"/>
                <w:b w:val="false"/>
                <w:i w:val="false"/>
                <w:color w:val="000000"/>
                <w:sz w:val="20"/>
              </w:rPr>
              <w:t>
2.4 Определение темы и основной мысли прочитанного текста</w:t>
            </w:r>
          </w:p>
          <w:bookmarkEnd w:id="121"/>
        </w:tc>
        <w:tc>
          <w:tcPr>
            <w:tcW w:w="9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1.2.4.1 определять близкие/противоположные по значению/многозначные слова (с помощью учителя)</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 w:id="122"/>
          <w:p>
            <w:pPr>
              <w:spacing w:after="20"/>
              <w:ind w:left="20"/>
              <w:jc w:val="left"/>
            </w:pPr>
            <w:r>
              <w:rPr>
                <w:rFonts w:ascii="Consolas"/>
                <w:b w:val="false"/>
                <w:i w:val="false"/>
                <w:color w:val="000000"/>
                <w:sz w:val="20"/>
              </w:rPr>
              <w:t xml:space="preserve">
2.5 Формулирование вопросов и ответов </w:t>
            </w:r>
          </w:p>
          <w:bookmarkEnd w:id="122"/>
        </w:tc>
        <w:tc>
          <w:tcPr>
            <w:tcW w:w="9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1.2.5.1 формулировать вопросы к иллюстрациям, тексту (с помощью учителя) и отвечать на вопросы</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 w:id="123"/>
          <w:p>
            <w:pPr>
              <w:spacing w:after="20"/>
              <w:ind w:left="20"/>
              <w:jc w:val="left"/>
            </w:pPr>
            <w:r>
              <w:rPr>
                <w:rFonts w:ascii="Consolas"/>
                <w:b w:val="false"/>
                <w:i w:val="false"/>
                <w:color w:val="000000"/>
                <w:sz w:val="20"/>
              </w:rPr>
              <w:t>
2.6 Определение типов, жанров и стилей текстов</w:t>
            </w:r>
          </w:p>
          <w:bookmarkEnd w:id="123"/>
        </w:tc>
        <w:tc>
          <w:tcPr>
            <w:tcW w:w="9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1.2.6.1 распознавать текст-повествование, жанры по их особенностям (сказка, рассказ, стихотворение) с помощью учителя</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 w:id="124"/>
          <w:p>
            <w:pPr>
              <w:spacing w:after="20"/>
              <w:ind w:left="20"/>
              <w:jc w:val="left"/>
            </w:pPr>
            <w:r>
              <w:rPr>
                <w:rFonts w:ascii="Consolas"/>
                <w:b w:val="false"/>
                <w:i w:val="false"/>
                <w:color w:val="000000"/>
                <w:sz w:val="20"/>
              </w:rPr>
              <w:t>
2.7 Извлечение необходимой информации из различных источников</w:t>
            </w:r>
          </w:p>
          <w:bookmarkEnd w:id="124"/>
        </w:tc>
        <w:tc>
          <w:tcPr>
            <w:tcW w:w="9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1.2.7.1 находить информацию в одном источнике, используя алфавитный порядок расположения текстов (словари, справочники, детские энциклопедии)</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 w:id="125"/>
          <w:p>
            <w:pPr>
              <w:spacing w:after="20"/>
              <w:ind w:left="20"/>
              <w:jc w:val="left"/>
            </w:pPr>
            <w:r>
              <w:rPr>
                <w:rFonts w:ascii="Consolas"/>
                <w:b w:val="false"/>
                <w:i w:val="false"/>
                <w:color w:val="000000"/>
                <w:sz w:val="20"/>
              </w:rPr>
              <w:t>
2.8 Сравнительный анализ текстов</w:t>
            </w:r>
          </w:p>
          <w:bookmarkEnd w:id="125"/>
        </w:tc>
        <w:tc>
          <w:tcPr>
            <w:tcW w:w="9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1.2.8.1 сравнивать тексты разных жанров (сказка, рассказ, стихотворение) и стилей (художественные и нехудожественные) с помощью учителя</w:t>
            </w:r>
          </w:p>
        </w:tc>
      </w:tr>
      <w:tr>
        <w:trPr>
          <w:trHeight w:val="30" w:hRule="atLeast"/>
        </w:trPr>
        <w:tc>
          <w:tcPr>
            <w:tcW w:w="29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 w:id="126"/>
          <w:p>
            <w:pPr>
              <w:spacing w:after="20"/>
              <w:ind w:left="20"/>
              <w:jc w:val="left"/>
            </w:pPr>
            <w:r>
              <w:rPr>
                <w:rFonts w:ascii="Consolas"/>
                <w:b w:val="false"/>
                <w:i w:val="false"/>
                <w:color w:val="000000"/>
                <w:sz w:val="20"/>
              </w:rPr>
              <w:t>
2.9 Распознавать образ буквы и сопоставлять его со звуком</w:t>
            </w:r>
          </w:p>
          <w:bookmarkEnd w:id="126"/>
        </w:tc>
        <w:tc>
          <w:tcPr>
            <w:tcW w:w="9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1.2.9.1 распознавать образ буквы и сопоставлять его со звуком</w:t>
            </w:r>
          </w:p>
        </w:tc>
      </w:tr>
      <w:tr>
        <w:trPr>
          <w:trHeight w:val="30" w:hRule="atLeast"/>
        </w:trPr>
        <w:tc>
          <w:tcPr>
            <w:tcW w:w="0" w:type="auto"/>
            <w:vMerge/>
            <w:tcBorders>
              <w:top w:val="nil"/>
              <w:left w:val="single" w:color="cfcfcf" w:sz="5"/>
              <w:bottom w:val="single" w:color="cfcfcf" w:sz="5"/>
              <w:right w:val="single" w:color="cfcfcf" w:sz="5"/>
            </w:tcBorders>
          </w:tcPr>
          <w:p/>
        </w:tc>
        <w:tc>
          <w:tcPr>
            <w:tcW w:w="9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1.2.9.2 понимать, какую работу выполняет буква в слове в зависимости от ее позиции, понимать роль знаков и букв (знаки ь, ъ, Ұ, ю, я двойные буквы) и правильное их произношение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 w:id="127"/>
          <w:p>
            <w:pPr>
              <w:spacing w:after="20"/>
              <w:ind w:left="20"/>
              <w:jc w:val="left"/>
            </w:pPr>
            <w:r>
              <w:rPr>
                <w:rFonts w:ascii="Consolas"/>
                <w:b w:val="false"/>
                <w:i w:val="false"/>
                <w:color w:val="000000"/>
                <w:sz w:val="20"/>
              </w:rPr>
              <w:t>
Раздел письмо (виды речевой деятельности)</w:t>
            </w:r>
          </w:p>
          <w:bookmarkEnd w:id="127"/>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 w:id="128"/>
          <w:p>
            <w:pPr>
              <w:spacing w:after="20"/>
              <w:ind w:left="20"/>
              <w:jc w:val="left"/>
            </w:pPr>
            <w:r>
              <w:rPr>
                <w:rFonts w:ascii="Consolas"/>
                <w:b w:val="false"/>
                <w:i w:val="false"/>
                <w:color w:val="000000"/>
                <w:sz w:val="20"/>
              </w:rPr>
              <w:t>
Подраздел (ключевые навыки)</w:t>
            </w:r>
          </w:p>
          <w:bookmarkEnd w:id="128"/>
        </w:tc>
        <w:tc>
          <w:tcPr>
            <w:tcW w:w="9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Цели обучения</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 w:id="129"/>
          <w:p>
            <w:pPr>
              <w:spacing w:after="20"/>
              <w:ind w:left="20"/>
              <w:jc w:val="left"/>
            </w:pPr>
            <w:r>
              <w:rPr>
                <w:rFonts w:ascii="Consolas"/>
                <w:b w:val="false"/>
                <w:i w:val="false"/>
                <w:color w:val="000000"/>
                <w:sz w:val="20"/>
              </w:rPr>
              <w:t>
3.3 Составление плана текста</w:t>
            </w:r>
          </w:p>
          <w:bookmarkEnd w:id="129"/>
        </w:tc>
        <w:tc>
          <w:tcPr>
            <w:tcW w:w="9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1.3.3.1 составлять картинный план, план-схему текста и озаглавливать (с помощью учителя)</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 w:id="130"/>
          <w:p>
            <w:pPr>
              <w:spacing w:after="20"/>
              <w:ind w:left="20"/>
              <w:jc w:val="left"/>
            </w:pPr>
            <w:r>
              <w:rPr>
                <w:rFonts w:ascii="Consolas"/>
                <w:b w:val="false"/>
                <w:i w:val="false"/>
                <w:color w:val="000000"/>
                <w:sz w:val="20"/>
              </w:rPr>
              <w:t>
3.4 Изложение содержания прослушанного, прочитанного материала</w:t>
            </w:r>
          </w:p>
          <w:bookmarkEnd w:id="130"/>
        </w:tc>
        <w:tc>
          <w:tcPr>
            <w:tcW w:w="9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1.3.4.1 передавать информацию простыми предложениями из прослушанных, прочитанных текстов, используя рисунки, схемы, знаки с помощью учителя </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 w:id="131"/>
          <w:p>
            <w:pPr>
              <w:spacing w:after="20"/>
              <w:ind w:left="20"/>
              <w:jc w:val="left"/>
            </w:pPr>
            <w:r>
              <w:rPr>
                <w:rFonts w:ascii="Consolas"/>
                <w:b w:val="false"/>
                <w:i w:val="false"/>
                <w:color w:val="000000"/>
                <w:sz w:val="20"/>
              </w:rPr>
              <w:t>
3.5 Создание текста с использованием различных форм представления</w:t>
            </w:r>
          </w:p>
          <w:bookmarkEnd w:id="131"/>
        </w:tc>
        <w:tc>
          <w:tcPr>
            <w:tcW w:w="9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1.3.5.1* составлять и писать краткий текст по образцу на заданную тему, используя рисунки, знаки, схемы, опорные слова</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 w:id="132"/>
          <w:p>
            <w:pPr>
              <w:spacing w:after="20"/>
              <w:ind w:left="20"/>
              <w:jc w:val="left"/>
            </w:pPr>
            <w:r>
              <w:rPr>
                <w:rFonts w:ascii="Consolas"/>
                <w:b w:val="false"/>
                <w:i w:val="false"/>
                <w:color w:val="000000"/>
                <w:sz w:val="20"/>
              </w:rPr>
              <w:t>
3.6 Творческое написание текстов в разных жанрах</w:t>
            </w:r>
          </w:p>
          <w:bookmarkEnd w:id="132"/>
        </w:tc>
        <w:tc>
          <w:tcPr>
            <w:tcW w:w="9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1.3.6.1* писать простые предложения, тексты (сообщение, поздравление, письмо с помощью учителя)</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 w:id="133"/>
          <w:p>
            <w:pPr>
              <w:spacing w:after="20"/>
              <w:ind w:left="20"/>
              <w:jc w:val="left"/>
            </w:pPr>
            <w:r>
              <w:rPr>
                <w:rFonts w:ascii="Consolas"/>
                <w:b w:val="false"/>
                <w:i w:val="false"/>
                <w:color w:val="000000"/>
                <w:sz w:val="20"/>
              </w:rPr>
              <w:t>
3.7 Нахождение и исправление ошибок в работе</w:t>
            </w:r>
          </w:p>
          <w:bookmarkEnd w:id="133"/>
        </w:tc>
        <w:tc>
          <w:tcPr>
            <w:tcW w:w="9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1.3.7.1 проверять написание слов, предложений, текста и исправлять ошибки с помощью учителя</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 w:id="134"/>
          <w:p>
            <w:pPr>
              <w:spacing w:after="20"/>
              <w:ind w:left="20"/>
              <w:jc w:val="left"/>
            </w:pPr>
            <w:r>
              <w:rPr>
                <w:rFonts w:ascii="Consolas"/>
                <w:b w:val="false"/>
                <w:i w:val="false"/>
                <w:color w:val="000000"/>
                <w:sz w:val="20"/>
              </w:rPr>
              <w:t>
3.8 Соблюдение каллиграфических и графических норм</w:t>
            </w:r>
          </w:p>
          <w:bookmarkEnd w:id="134"/>
        </w:tc>
        <w:tc>
          <w:tcPr>
            <w:tcW w:w="9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1.3.8.1 писать элементы букв, прописные (заглавные) и строчные буквы и их соединения, писать разборчиво в соответствии с нормами каллиграфии</w:t>
            </w:r>
          </w:p>
        </w:tc>
      </w:tr>
      <w:tr>
        <w:trPr>
          <w:trHeight w:val="30" w:hRule="atLeast"/>
        </w:trPr>
        <w:tc>
          <w:tcPr>
            <w:tcW w:w="29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 w:id="135"/>
          <w:p>
            <w:pPr>
              <w:spacing w:after="20"/>
              <w:ind w:left="20"/>
              <w:jc w:val="left"/>
            </w:pPr>
            <w:r>
              <w:rPr>
                <w:rFonts w:ascii="Consolas"/>
                <w:b w:val="false"/>
                <w:i w:val="false"/>
                <w:color w:val="000000"/>
                <w:sz w:val="20"/>
              </w:rPr>
              <w:t xml:space="preserve">
3.9 Соблюдение орфографических норм </w:t>
            </w:r>
          </w:p>
          <w:bookmarkEnd w:id="135"/>
        </w:tc>
        <w:tc>
          <w:tcPr>
            <w:tcW w:w="9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1.3.9.1 писать слова, написание которых совпадают с произношением через прослушивание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9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1.3.9.2 соблюдать правила переноса с помощью учителя, различать слова, которые нельзя переносить</w:t>
            </w:r>
          </w:p>
        </w:tc>
      </w:tr>
      <w:tr>
        <w:trPr>
          <w:trHeight w:val="30" w:hRule="atLeast"/>
        </w:trPr>
        <w:tc>
          <w:tcPr>
            <w:tcW w:w="0" w:type="auto"/>
            <w:vMerge/>
            <w:tcBorders>
              <w:top w:val="nil"/>
              <w:left w:val="single" w:color="cfcfcf" w:sz="5"/>
              <w:bottom w:val="single" w:color="cfcfcf" w:sz="5"/>
              <w:right w:val="single" w:color="cfcfcf" w:sz="5"/>
            </w:tcBorders>
          </w:tcPr>
          <w:p/>
        </w:tc>
        <w:tc>
          <w:tcPr>
            <w:tcW w:w="9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1.3.9.3 определить, писать заглавную букву в именах собственных (имя, отчество человека, название географических объектов, клички животных) </w:t>
            </w:r>
          </w:p>
        </w:tc>
      </w:tr>
      <w:tr>
        <w:trPr>
          <w:trHeight w:val="30" w:hRule="atLeast"/>
        </w:trPr>
        <w:tc>
          <w:tcPr>
            <w:tcW w:w="0" w:type="auto"/>
            <w:vMerge/>
            <w:tcBorders>
              <w:top w:val="nil"/>
              <w:left w:val="single" w:color="cfcfcf" w:sz="5"/>
              <w:bottom w:val="single" w:color="cfcfcf" w:sz="5"/>
              <w:right w:val="single" w:color="cfcfcf" w:sz="5"/>
            </w:tcBorders>
          </w:tcPr>
          <w:p/>
        </w:tc>
        <w:tc>
          <w:tcPr>
            <w:tcW w:w="9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1.3.9.4 писать слова с мягким знаком на конце, в середине слова</w:t>
            </w:r>
          </w:p>
        </w:tc>
      </w:tr>
      <w:tr>
        <w:trPr>
          <w:trHeight w:val="30" w:hRule="atLeast"/>
        </w:trPr>
        <w:tc>
          <w:tcPr>
            <w:tcW w:w="29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 w:id="136"/>
          <w:p>
            <w:pPr>
              <w:spacing w:after="20"/>
              <w:ind w:left="20"/>
              <w:jc w:val="left"/>
            </w:pPr>
            <w:r>
              <w:rPr>
                <w:rFonts w:ascii="Consolas"/>
                <w:b w:val="false"/>
                <w:i w:val="false"/>
                <w:color w:val="000000"/>
                <w:sz w:val="20"/>
              </w:rPr>
              <w:t>
3.10 Соблюдение грамматических норм</w:t>
            </w:r>
          </w:p>
          <w:bookmarkEnd w:id="136"/>
        </w:tc>
        <w:tc>
          <w:tcPr>
            <w:tcW w:w="9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1.3.10.1 различать, использовать в письменной речи слова-предметы, слова-признаки, слова-действия; изменять их по числам</w:t>
            </w:r>
          </w:p>
        </w:tc>
      </w:tr>
      <w:tr>
        <w:trPr>
          <w:trHeight w:val="30" w:hRule="atLeast"/>
        </w:trPr>
        <w:tc>
          <w:tcPr>
            <w:tcW w:w="0" w:type="auto"/>
            <w:vMerge/>
            <w:tcBorders>
              <w:top w:val="nil"/>
              <w:left w:val="single" w:color="cfcfcf" w:sz="5"/>
              <w:bottom w:val="single" w:color="cfcfcf" w:sz="5"/>
              <w:right w:val="single" w:color="cfcfcf" w:sz="5"/>
            </w:tcBorders>
          </w:tcPr>
          <w:p/>
        </w:tc>
        <w:tc>
          <w:tcPr>
            <w:tcW w:w="9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1.3.10.2 использование простых форм (без терминов) притяжательных и личных окончаний</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 w:id="137"/>
          <w:p>
            <w:pPr>
              <w:spacing w:after="20"/>
              <w:ind w:left="20"/>
              <w:jc w:val="left"/>
            </w:pPr>
            <w:r>
              <w:rPr>
                <w:rFonts w:ascii="Consolas"/>
                <w:b w:val="false"/>
                <w:i w:val="false"/>
                <w:color w:val="000000"/>
                <w:sz w:val="20"/>
              </w:rPr>
              <w:t xml:space="preserve">
3.11 Соблюдение пунктуационных норм </w:t>
            </w:r>
          </w:p>
          <w:bookmarkEnd w:id="137"/>
        </w:tc>
        <w:tc>
          <w:tcPr>
            <w:tcW w:w="9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1.3.11.1 ставить знаки препинания в конце предложения: точка, вопросительный, восклицательный знаки</w:t>
            </w:r>
          </w:p>
        </w:tc>
      </w:tr>
    </w:tbl>
    <w:bookmarkStart w:name="z150" w:id="138"/>
    <w:p>
      <w:pPr>
        <w:spacing w:after="0"/>
        <w:ind w:left="0"/>
        <w:jc w:val="left"/>
      </w:pPr>
      <w:r>
        <w:rPr>
          <w:rFonts w:ascii="Consolas"/>
          <w:b w:val="false"/>
          <w:i w:val="false"/>
          <w:color w:val="000000"/>
          <w:sz w:val="20"/>
        </w:rPr>
        <w:t>
      16. Настоящая учебная программа реализуется в соответствии с долгосрочным планом к Типовой учебной программе по предмету "Обучение грамоте" для 1 класса уровня начального образования согласно приложению.</w:t>
      </w:r>
    </w:p>
    <w:bookmarkEnd w:id="1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br/>
            </w:r>
            <w:r>
              <w:rPr>
                <w:rFonts w:ascii="Consolas"/>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 w:id="139"/>
          <w:p>
            <w:pPr>
              <w:spacing w:after="20"/>
              <w:ind w:left="20"/>
              <w:jc w:val="center"/>
            </w:pPr>
            <w:r>
              <w:rPr>
                <w:rFonts w:ascii="Consolas"/>
                <w:b w:val="false"/>
                <w:i w:val="false"/>
                <w:color w:val="000000"/>
                <w:sz w:val="20"/>
              </w:rPr>
              <w:t>
Приложение</w:t>
            </w:r>
            <w:r>
              <w:br/>
            </w:r>
            <w:r>
              <w:rPr>
                <w:rFonts w:ascii="Consolas"/>
                <w:b w:val="false"/>
                <w:i w:val="false"/>
                <w:color w:val="000000"/>
                <w:sz w:val="20"/>
              </w:rPr>
              <w:t>
к Типовой учебной программе</w:t>
            </w:r>
            <w:r>
              <w:br/>
            </w:r>
            <w:r>
              <w:rPr>
                <w:rFonts w:ascii="Consolas"/>
                <w:b w:val="false"/>
                <w:i w:val="false"/>
                <w:color w:val="000000"/>
                <w:sz w:val="20"/>
              </w:rPr>
              <w:t>
по предмету "Обучение грамоте"</w:t>
            </w:r>
            <w:r>
              <w:br/>
            </w:r>
            <w:r>
              <w:rPr>
                <w:rFonts w:ascii="Consolas"/>
                <w:b w:val="false"/>
                <w:i w:val="false"/>
                <w:color w:val="000000"/>
                <w:sz w:val="20"/>
              </w:rPr>
              <w:t>
для 1 класса уровня начального</w:t>
            </w:r>
            <w:r>
              <w:br/>
            </w:r>
            <w:r>
              <w:rPr>
                <w:rFonts w:ascii="Consolas"/>
                <w:b w:val="false"/>
                <w:i w:val="false"/>
                <w:color w:val="000000"/>
                <w:sz w:val="20"/>
              </w:rPr>
              <w:t>
образования</w:t>
            </w:r>
          </w:p>
          <w:bookmarkEnd w:id="139"/>
        </w:tc>
      </w:tr>
    </w:tbl>
    <w:bookmarkStart w:name="z152" w:id="140"/>
    <w:p>
      <w:pPr>
        <w:spacing w:after="0"/>
        <w:ind w:left="0"/>
        <w:jc w:val="left"/>
      </w:pPr>
      <w:r>
        <w:rPr>
          <w:rFonts w:ascii="Consolas"/>
          <w:b/>
          <w:i w:val="false"/>
          <w:color w:val="000000"/>
        </w:rPr>
        <w:t xml:space="preserve"> 
Долгосрочный план по реализации Типовой учебной программы по предмету "Обучение грамоте" для 1 класса уровня начального образования (с казахским языком обучения)</w:t>
      </w:r>
    </w:p>
    <w:bookmarkEnd w:id="1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0"/>
        <w:gridCol w:w="1908"/>
        <w:gridCol w:w="2447"/>
        <w:gridCol w:w="7415"/>
      </w:tblGrid>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Сквозные темы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Подраздел (ключевые навыки)</w:t>
            </w:r>
          </w:p>
        </w:tc>
        <w:tc>
          <w:tcPr>
            <w:tcW w:w="7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Цели обучения**</w:t>
            </w:r>
          </w:p>
        </w:tc>
      </w:tr>
      <w:tr>
        <w:trPr>
          <w:trHeight w:val="30" w:hRule="atLeast"/>
        </w:trPr>
        <w:tc>
          <w:tcPr>
            <w:tcW w:w="5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 w:id="141"/>
          <w:p>
            <w:pPr>
              <w:spacing w:after="20"/>
              <w:ind w:left="20"/>
              <w:jc w:val="left"/>
            </w:pPr>
            <w:r>
              <w:rPr>
                <w:rFonts w:ascii="Consolas"/>
                <w:b w:val="false"/>
                <w:i w:val="false"/>
                <w:color w:val="000000"/>
                <w:sz w:val="20"/>
              </w:rPr>
              <w:t xml:space="preserve">
Добукварный период </w:t>
            </w:r>
            <w:r>
              <w:br/>
            </w:r>
            <w:r>
              <w:rPr>
                <w:rFonts w:ascii="Consolas"/>
                <w:b w:val="false"/>
                <w:i w:val="false"/>
                <w:color w:val="000000"/>
                <w:sz w:val="20"/>
              </w:rPr>
              <w:t>
Букварный период</w:t>
            </w:r>
          </w:p>
          <w:bookmarkEnd w:id="141"/>
        </w:tc>
        <w:tc>
          <w:tcPr>
            <w:tcW w:w="19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 w:id="142"/>
          <w:p>
            <w:pPr>
              <w:spacing w:after="20"/>
              <w:ind w:left="20"/>
              <w:jc w:val="left"/>
            </w:pPr>
            <w:r>
              <w:rPr>
                <w:rFonts w:ascii="Consolas"/>
                <w:b w:val="false"/>
                <w:i w:val="false"/>
                <w:color w:val="000000"/>
                <w:sz w:val="20"/>
              </w:rPr>
              <w:t>
1. Все обо мне</w:t>
            </w:r>
            <w:r>
              <w:br/>
            </w:r>
            <w:r>
              <w:rPr>
                <w:rFonts w:ascii="Consolas"/>
                <w:b w:val="false"/>
                <w:i w:val="false"/>
                <w:color w:val="000000"/>
                <w:sz w:val="20"/>
              </w:rPr>
              <w:t>
2. Моя школа</w:t>
            </w:r>
          </w:p>
          <w:bookmarkEnd w:id="14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 четверть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Раздел аудирование (слушание) и говорение (по видам речевой деятельности)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 w:id="143"/>
          <w:p>
            <w:pPr>
              <w:spacing w:after="20"/>
              <w:ind w:left="20"/>
              <w:jc w:val="left"/>
            </w:pPr>
            <w:r>
              <w:rPr>
                <w:rFonts w:ascii="Consolas"/>
                <w:b w:val="false"/>
                <w:i w:val="false"/>
                <w:color w:val="000000"/>
                <w:sz w:val="20"/>
              </w:rPr>
              <w:t>
1.1 Понимание содержания прослушанного материала</w:t>
            </w:r>
            <w:r>
              <w:br/>
            </w:r>
            <w:r>
              <w:rPr>
                <w:rFonts w:ascii="Consolas"/>
                <w:b w:val="false"/>
                <w:i w:val="false"/>
                <w:color w:val="000000"/>
                <w:sz w:val="20"/>
              </w:rPr>
              <w:t>
</w:t>
            </w:r>
            <w:r>
              <w:rPr>
                <w:rFonts w:ascii="Consolas"/>
                <w:b w:val="false"/>
                <w:i w:val="false"/>
                <w:color w:val="000000"/>
                <w:sz w:val="20"/>
              </w:rPr>
              <w:t xml:space="preserve">
1.2 Определение темы и основной мысли прослушанного текста </w:t>
            </w:r>
            <w:r>
              <w:br/>
            </w:r>
            <w:r>
              <w:rPr>
                <w:rFonts w:ascii="Consolas"/>
                <w:b w:val="false"/>
                <w:i w:val="false"/>
                <w:color w:val="000000"/>
                <w:sz w:val="20"/>
              </w:rPr>
              <w:t>
</w:t>
            </w:r>
            <w:r>
              <w:rPr>
                <w:rFonts w:ascii="Consolas"/>
                <w:b w:val="false"/>
                <w:i w:val="false"/>
                <w:color w:val="000000"/>
                <w:sz w:val="20"/>
              </w:rPr>
              <w:t>
1.3 Пересказывание прослушанного материала</w:t>
            </w:r>
            <w:r>
              <w:br/>
            </w:r>
            <w:r>
              <w:rPr>
                <w:rFonts w:ascii="Consolas"/>
                <w:b w:val="false"/>
                <w:i w:val="false"/>
                <w:color w:val="000000"/>
                <w:sz w:val="20"/>
              </w:rPr>
              <w:t>
</w:t>
            </w:r>
            <w:r>
              <w:rPr>
                <w:rFonts w:ascii="Consolas"/>
                <w:b w:val="false"/>
                <w:i w:val="false"/>
                <w:color w:val="000000"/>
                <w:sz w:val="20"/>
              </w:rPr>
              <w:t>
1.4 Прогнозирование событий</w:t>
            </w:r>
            <w:r>
              <w:br/>
            </w:r>
            <w:r>
              <w:rPr>
                <w:rFonts w:ascii="Consolas"/>
                <w:b w:val="false"/>
                <w:i w:val="false"/>
                <w:color w:val="000000"/>
                <w:sz w:val="20"/>
              </w:rPr>
              <w:t>
</w:t>
            </w:r>
            <w:r>
              <w:rPr>
                <w:rFonts w:ascii="Consolas"/>
                <w:b w:val="false"/>
                <w:i w:val="false"/>
                <w:color w:val="000000"/>
                <w:sz w:val="20"/>
              </w:rPr>
              <w:t>
 1.5 Участие в различных ситуациях общения с соблюдением речевых норм</w:t>
            </w:r>
            <w:r>
              <w:br/>
            </w:r>
            <w:r>
              <w:rPr>
                <w:rFonts w:ascii="Consolas"/>
                <w:b w:val="false"/>
                <w:i w:val="false"/>
                <w:color w:val="000000"/>
                <w:sz w:val="20"/>
              </w:rPr>
              <w:t>
</w:t>
            </w:r>
            <w:r>
              <w:rPr>
                <w:rFonts w:ascii="Consolas"/>
                <w:b w:val="false"/>
                <w:i w:val="false"/>
                <w:color w:val="000000"/>
                <w:sz w:val="20"/>
              </w:rPr>
              <w:t>
1.6 Привлечение внимания слушателей</w:t>
            </w:r>
            <w:r>
              <w:br/>
            </w:r>
            <w:r>
              <w:rPr>
                <w:rFonts w:ascii="Consolas"/>
                <w:b w:val="false"/>
                <w:i w:val="false"/>
                <w:color w:val="000000"/>
                <w:sz w:val="20"/>
              </w:rPr>
              <w:t>
</w:t>
            </w:r>
            <w:r>
              <w:rPr>
                <w:rFonts w:ascii="Consolas"/>
                <w:b w:val="false"/>
                <w:i w:val="false"/>
                <w:color w:val="000000"/>
                <w:sz w:val="20"/>
              </w:rPr>
              <w:t xml:space="preserve">
1.7 Высказывание оценочного суждения </w:t>
            </w:r>
            <w:r>
              <w:br/>
            </w:r>
            <w:r>
              <w:rPr>
                <w:rFonts w:ascii="Consolas"/>
                <w:b w:val="false"/>
                <w:i w:val="false"/>
                <w:color w:val="000000"/>
                <w:sz w:val="20"/>
              </w:rPr>
              <w:t>
</w:t>
            </w:r>
            <w:r>
              <w:rPr>
                <w:rFonts w:ascii="Consolas"/>
                <w:b w:val="false"/>
                <w:i w:val="false"/>
                <w:color w:val="000000"/>
                <w:sz w:val="20"/>
              </w:rPr>
              <w:t xml:space="preserve">
1.8 Составление рассказа на заданную тему </w:t>
            </w:r>
            <w:r>
              <w:br/>
            </w:r>
            <w:r>
              <w:rPr>
                <w:rFonts w:ascii="Consolas"/>
                <w:b w:val="false"/>
                <w:i w:val="false"/>
                <w:color w:val="000000"/>
                <w:sz w:val="20"/>
              </w:rPr>
              <w:t>
1.9 Правильное произношение звуков и слов согласно орфоэпическим нормам</w:t>
            </w:r>
          </w:p>
          <w:bookmarkEnd w:id="143"/>
        </w:tc>
        <w:tc>
          <w:tcPr>
            <w:tcW w:w="7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 w:id="144"/>
          <w:p>
            <w:pPr>
              <w:spacing w:after="20"/>
              <w:ind w:left="20"/>
              <w:jc w:val="left"/>
            </w:pPr>
            <w:r>
              <w:rPr>
                <w:rFonts w:ascii="Consolas"/>
                <w:b w:val="false"/>
                <w:i w:val="false"/>
                <w:color w:val="000000"/>
                <w:sz w:val="20"/>
              </w:rPr>
              <w:t xml:space="preserve">
1.1.1.1 понимать, что такое речь, текст, предложение, слово; </w:t>
            </w:r>
            <w:r>
              <w:br/>
            </w:r>
            <w:r>
              <w:rPr>
                <w:rFonts w:ascii="Consolas"/>
                <w:b w:val="false"/>
                <w:i w:val="false"/>
                <w:color w:val="000000"/>
                <w:sz w:val="20"/>
              </w:rPr>
              <w:t>
</w:t>
            </w:r>
            <w:r>
              <w:rPr>
                <w:rFonts w:ascii="Consolas"/>
                <w:b w:val="false"/>
                <w:i w:val="false"/>
                <w:color w:val="000000"/>
                <w:sz w:val="20"/>
              </w:rPr>
              <w:t>
1.1.2.1 с помощью учителя определять, о ком, о чем говорится в тексте;</w:t>
            </w:r>
            <w:r>
              <w:br/>
            </w:r>
            <w:r>
              <w:rPr>
                <w:rFonts w:ascii="Consolas"/>
                <w:b w:val="false"/>
                <w:i w:val="false"/>
                <w:color w:val="000000"/>
                <w:sz w:val="20"/>
              </w:rPr>
              <w:t>
</w:t>
            </w:r>
            <w:r>
              <w:rPr>
                <w:rFonts w:ascii="Consolas"/>
                <w:b w:val="false"/>
                <w:i w:val="false"/>
                <w:color w:val="000000"/>
                <w:sz w:val="20"/>
              </w:rPr>
              <w:t>
1.1.3.1 пересказывать прослушанный материал, сохраняя последовательность событий, с помощью учителя;</w:t>
            </w:r>
            <w:r>
              <w:br/>
            </w:r>
            <w:r>
              <w:rPr>
                <w:rFonts w:ascii="Consolas"/>
                <w:b w:val="false"/>
                <w:i w:val="false"/>
                <w:color w:val="000000"/>
                <w:sz w:val="20"/>
              </w:rPr>
              <w:t>
</w:t>
            </w:r>
            <w:r>
              <w:rPr>
                <w:rFonts w:ascii="Consolas"/>
                <w:b w:val="false"/>
                <w:i w:val="false"/>
                <w:color w:val="000000"/>
                <w:sz w:val="20"/>
              </w:rPr>
              <w:t>
1.1.4.1 прогнозировать содержание рассказа по заголовку, иллюстрации;</w:t>
            </w:r>
            <w:r>
              <w:br/>
            </w:r>
            <w:r>
              <w:rPr>
                <w:rFonts w:ascii="Consolas"/>
                <w:b w:val="false"/>
                <w:i w:val="false"/>
                <w:color w:val="000000"/>
                <w:sz w:val="20"/>
              </w:rPr>
              <w:t>
</w:t>
            </w:r>
            <w:r>
              <w:rPr>
                <w:rFonts w:ascii="Consolas"/>
                <w:b w:val="false"/>
                <w:i w:val="false"/>
                <w:color w:val="000000"/>
                <w:sz w:val="20"/>
              </w:rPr>
              <w:t>
1.1.5.1 использовать речевой этикет в разных ситуациях общения;</w:t>
            </w:r>
            <w:r>
              <w:br/>
            </w:r>
            <w:r>
              <w:rPr>
                <w:rFonts w:ascii="Consolas"/>
                <w:b w:val="false"/>
                <w:i w:val="false"/>
                <w:color w:val="000000"/>
                <w:sz w:val="20"/>
              </w:rPr>
              <w:t>
</w:t>
            </w:r>
            <w:r>
              <w:rPr>
                <w:rFonts w:ascii="Consolas"/>
                <w:b w:val="false"/>
                <w:i w:val="false"/>
                <w:color w:val="000000"/>
                <w:sz w:val="20"/>
              </w:rPr>
              <w:t>
1.1.6.1 использовать в речи слова-описания, сравнения, невербальные средства общения (мимика, жесты), соблюдать интонацию для передачи смысла высказывания;</w:t>
            </w:r>
            <w:r>
              <w:br/>
            </w:r>
            <w:r>
              <w:rPr>
                <w:rFonts w:ascii="Consolas"/>
                <w:b w:val="false"/>
                <w:i w:val="false"/>
                <w:color w:val="000000"/>
                <w:sz w:val="20"/>
              </w:rPr>
              <w:t>
</w:t>
            </w:r>
            <w:r>
              <w:rPr>
                <w:rFonts w:ascii="Consolas"/>
                <w:b w:val="false"/>
                <w:i w:val="false"/>
                <w:color w:val="000000"/>
                <w:sz w:val="20"/>
              </w:rPr>
              <w:t>
1.1.7.1 высказывать отношение к прослушанному, обосновывать его простыми предложениями (нравится, не нравится);</w:t>
            </w:r>
            <w:r>
              <w:br/>
            </w:r>
            <w:r>
              <w:rPr>
                <w:rFonts w:ascii="Consolas"/>
                <w:b w:val="false"/>
                <w:i w:val="false"/>
                <w:color w:val="000000"/>
                <w:sz w:val="20"/>
              </w:rPr>
              <w:t>
</w:t>
            </w:r>
            <w:r>
              <w:rPr>
                <w:rFonts w:ascii="Consolas"/>
                <w:b w:val="false"/>
                <w:i w:val="false"/>
                <w:color w:val="000000"/>
                <w:sz w:val="20"/>
              </w:rPr>
              <w:t>
1.1.8.1 составлять рассказ по сюжетной иллюстрации, по серии картинок;</w:t>
            </w:r>
            <w:r>
              <w:br/>
            </w:r>
            <w:r>
              <w:rPr>
                <w:rFonts w:ascii="Consolas"/>
                <w:b w:val="false"/>
                <w:i w:val="false"/>
                <w:color w:val="000000"/>
                <w:sz w:val="20"/>
              </w:rPr>
              <w:t>
</w:t>
            </w:r>
            <w:r>
              <w:rPr>
                <w:rFonts w:ascii="Consolas"/>
                <w:b w:val="false"/>
                <w:i w:val="false"/>
                <w:color w:val="000000"/>
                <w:sz w:val="20"/>
              </w:rPr>
              <w:t>
1.1.9.1* выделять звуки в словах и различать их признаки (гласные, согласные, твердые и мягкие);</w:t>
            </w:r>
            <w:r>
              <w:br/>
            </w:r>
            <w:r>
              <w:rPr>
                <w:rFonts w:ascii="Consolas"/>
                <w:b w:val="false"/>
                <w:i w:val="false"/>
                <w:color w:val="000000"/>
                <w:sz w:val="20"/>
              </w:rPr>
              <w:t>
</w:t>
            </w:r>
            <w:r>
              <w:rPr>
                <w:rFonts w:ascii="Consolas"/>
                <w:b w:val="false"/>
                <w:i w:val="false"/>
                <w:color w:val="000000"/>
                <w:sz w:val="20"/>
              </w:rPr>
              <w:t>
1.1.9.2 понимать смыслоразличительную роль звука в слове;</w:t>
            </w:r>
            <w:r>
              <w:br/>
            </w:r>
            <w:r>
              <w:rPr>
                <w:rFonts w:ascii="Consolas"/>
                <w:b w:val="false"/>
                <w:i w:val="false"/>
                <w:color w:val="000000"/>
                <w:sz w:val="20"/>
              </w:rPr>
              <w:t>
1.1.9.3 понимать, что слова состоят из слогов, определять количество и порядок слогов в слове</w:t>
            </w:r>
          </w:p>
          <w:bookmarkEnd w:id="144"/>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Раздел чтение (виды речевой деятельности)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 w:id="145"/>
          <w:p>
            <w:pPr>
              <w:spacing w:after="20"/>
              <w:ind w:left="20"/>
              <w:jc w:val="left"/>
            </w:pPr>
            <w:r>
              <w:rPr>
                <w:rFonts w:ascii="Consolas"/>
                <w:b w:val="false"/>
                <w:i w:val="false"/>
                <w:color w:val="000000"/>
                <w:sz w:val="20"/>
              </w:rPr>
              <w:t>
2.1 Использование видов чтения</w:t>
            </w:r>
            <w:r>
              <w:br/>
            </w:r>
            <w:r>
              <w:rPr>
                <w:rFonts w:ascii="Consolas"/>
                <w:b w:val="false"/>
                <w:i w:val="false"/>
                <w:color w:val="000000"/>
                <w:sz w:val="20"/>
              </w:rPr>
              <w:t>
</w:t>
            </w:r>
            <w:r>
              <w:rPr>
                <w:rFonts w:ascii="Consolas"/>
                <w:b w:val="false"/>
                <w:i w:val="false"/>
                <w:color w:val="000000"/>
                <w:sz w:val="20"/>
              </w:rPr>
              <w:t>
2.5 Формулирование вопросов и ответов по тексту</w:t>
            </w:r>
            <w:r>
              <w:br/>
            </w:r>
            <w:r>
              <w:rPr>
                <w:rFonts w:ascii="Consolas"/>
                <w:b w:val="false"/>
                <w:i w:val="false"/>
                <w:color w:val="000000"/>
                <w:sz w:val="20"/>
              </w:rPr>
              <w:t>
2.9 Распознавать образ буквы и сопоставлять его со звуком</w:t>
            </w:r>
          </w:p>
          <w:bookmarkEnd w:id="145"/>
        </w:tc>
        <w:tc>
          <w:tcPr>
            <w:tcW w:w="7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 w:id="146"/>
          <w:p>
            <w:pPr>
              <w:spacing w:after="20"/>
              <w:ind w:left="20"/>
              <w:jc w:val="left"/>
            </w:pPr>
            <w:r>
              <w:rPr>
                <w:rFonts w:ascii="Consolas"/>
                <w:b w:val="false"/>
                <w:i w:val="false"/>
                <w:color w:val="000000"/>
                <w:sz w:val="20"/>
              </w:rPr>
              <w:t>
1.2.1.1 читать и составлять схемы слов, предложений;</w:t>
            </w:r>
            <w:r>
              <w:br/>
            </w:r>
            <w:r>
              <w:rPr>
                <w:rFonts w:ascii="Consolas"/>
                <w:b w:val="false"/>
                <w:i w:val="false"/>
                <w:color w:val="000000"/>
                <w:sz w:val="20"/>
              </w:rPr>
              <w:t>
</w:t>
            </w:r>
            <w:r>
              <w:rPr>
                <w:rFonts w:ascii="Consolas"/>
                <w:b w:val="false"/>
                <w:i w:val="false"/>
                <w:color w:val="000000"/>
                <w:sz w:val="20"/>
              </w:rPr>
              <w:t>
1.2.1.2 использовать основные виды чтения (плавное слоговое чтение с переходом на чтение целыми словами, осознанное чтение);</w:t>
            </w:r>
            <w:r>
              <w:br/>
            </w:r>
            <w:r>
              <w:rPr>
                <w:rFonts w:ascii="Consolas"/>
                <w:b w:val="false"/>
                <w:i w:val="false"/>
                <w:color w:val="000000"/>
                <w:sz w:val="20"/>
              </w:rPr>
              <w:t>
</w:t>
            </w:r>
            <w:r>
              <w:rPr>
                <w:rFonts w:ascii="Consolas"/>
                <w:b w:val="false"/>
                <w:i w:val="false"/>
                <w:color w:val="000000"/>
                <w:sz w:val="20"/>
              </w:rPr>
              <w:t xml:space="preserve">
1.2.5.1* формулировать вопросы к иллюстрациям, тексту (с помощью учителя) и отвечать на вопросы; </w:t>
            </w:r>
            <w:r>
              <w:br/>
            </w:r>
            <w:r>
              <w:rPr>
                <w:rFonts w:ascii="Consolas"/>
                <w:b w:val="false"/>
                <w:i w:val="false"/>
                <w:color w:val="000000"/>
                <w:sz w:val="20"/>
              </w:rPr>
              <w:t>
1.2.9.1 распознавать образ буквы и сопоставлять его со звуком</w:t>
            </w:r>
          </w:p>
          <w:bookmarkEnd w:id="146"/>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Раздел письмо (виды речевой деятельности)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 w:id="147"/>
          <w:p>
            <w:pPr>
              <w:spacing w:after="20"/>
              <w:ind w:left="20"/>
              <w:jc w:val="left"/>
            </w:pPr>
            <w:r>
              <w:rPr>
                <w:rFonts w:ascii="Consolas"/>
                <w:b w:val="false"/>
                <w:i w:val="false"/>
                <w:color w:val="000000"/>
                <w:sz w:val="20"/>
              </w:rPr>
              <w:t>
3.3 Составление плана</w:t>
            </w:r>
            <w:r>
              <w:br/>
            </w:r>
            <w:r>
              <w:rPr>
                <w:rFonts w:ascii="Consolas"/>
                <w:b w:val="false"/>
                <w:i w:val="false"/>
                <w:color w:val="000000"/>
                <w:sz w:val="20"/>
              </w:rPr>
              <w:t>
</w:t>
            </w:r>
            <w:r>
              <w:rPr>
                <w:rFonts w:ascii="Consolas"/>
                <w:b w:val="false"/>
                <w:i w:val="false"/>
                <w:color w:val="000000"/>
                <w:sz w:val="20"/>
              </w:rPr>
              <w:t>
3.4 Изложение содержания прослушанного/прочитанного материала</w:t>
            </w:r>
            <w:r>
              <w:br/>
            </w:r>
            <w:r>
              <w:rPr>
                <w:rFonts w:ascii="Consolas"/>
                <w:b w:val="false"/>
                <w:i w:val="false"/>
                <w:color w:val="000000"/>
                <w:sz w:val="20"/>
              </w:rPr>
              <w:t>
</w:t>
            </w:r>
            <w:r>
              <w:rPr>
                <w:rFonts w:ascii="Consolas"/>
                <w:b w:val="false"/>
                <w:i w:val="false"/>
                <w:color w:val="000000"/>
                <w:sz w:val="20"/>
              </w:rPr>
              <w:t>
 3.8 Соблюдение каллиграфических и графических норм</w:t>
            </w:r>
            <w:r>
              <w:br/>
            </w:r>
            <w:r>
              <w:rPr>
                <w:rFonts w:ascii="Consolas"/>
                <w:b w:val="false"/>
                <w:i w:val="false"/>
                <w:color w:val="000000"/>
                <w:sz w:val="20"/>
              </w:rPr>
              <w:t>
</w:t>
            </w:r>
            <w:r>
              <w:rPr>
                <w:rFonts w:ascii="Consolas"/>
                <w:b w:val="false"/>
                <w:i w:val="false"/>
                <w:color w:val="000000"/>
                <w:sz w:val="20"/>
              </w:rPr>
              <w:t>
3.10 Соблюдение грамматических норм</w:t>
            </w:r>
            <w:r>
              <w:br/>
            </w:r>
            <w:r>
              <w:rPr>
                <w:rFonts w:ascii="Consolas"/>
                <w:b w:val="false"/>
                <w:i w:val="false"/>
                <w:color w:val="000000"/>
                <w:sz w:val="20"/>
              </w:rPr>
              <w:t>
3.11 Соблюдение пунктуационных норм</w:t>
            </w:r>
          </w:p>
          <w:bookmarkEnd w:id="147"/>
        </w:tc>
        <w:tc>
          <w:tcPr>
            <w:tcW w:w="7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 w:id="148"/>
          <w:p>
            <w:pPr>
              <w:spacing w:after="20"/>
              <w:ind w:left="20"/>
              <w:jc w:val="left"/>
            </w:pPr>
            <w:r>
              <w:rPr>
                <w:rFonts w:ascii="Consolas"/>
                <w:b w:val="false"/>
                <w:i w:val="false"/>
                <w:color w:val="000000"/>
                <w:sz w:val="20"/>
              </w:rPr>
              <w:t>
1.3.3.1* составлять картинный план, план-схему текста и озаглавливать (с помощью учителя);</w:t>
            </w:r>
            <w:r>
              <w:br/>
            </w:r>
            <w:r>
              <w:rPr>
                <w:rFonts w:ascii="Consolas"/>
                <w:b w:val="false"/>
                <w:i w:val="false"/>
                <w:color w:val="000000"/>
                <w:sz w:val="20"/>
              </w:rPr>
              <w:t>
</w:t>
            </w:r>
            <w:r>
              <w:rPr>
                <w:rFonts w:ascii="Consolas"/>
                <w:b w:val="false"/>
                <w:i w:val="false"/>
                <w:color w:val="000000"/>
                <w:sz w:val="20"/>
              </w:rPr>
              <w:t>
1.3.4.1 передавать информацию простыми предложениями из прослушанных, прочитанных текстов, используя рисунки, схемы, знаки с помощью учителя;</w:t>
            </w:r>
            <w:r>
              <w:br/>
            </w:r>
            <w:r>
              <w:rPr>
                <w:rFonts w:ascii="Consolas"/>
                <w:b w:val="false"/>
                <w:i w:val="false"/>
                <w:color w:val="000000"/>
                <w:sz w:val="20"/>
              </w:rPr>
              <w:t>
</w:t>
            </w:r>
            <w:r>
              <w:rPr>
                <w:rFonts w:ascii="Consolas"/>
                <w:b w:val="false"/>
                <w:i w:val="false"/>
                <w:color w:val="000000"/>
                <w:sz w:val="20"/>
              </w:rPr>
              <w:t>
1.3.8.1 писать элементы букв, прописные (заглавные) и строчные буквы и их соединения, писать разборчиво в соответствии с нормами каллиграфии;</w:t>
            </w:r>
            <w:r>
              <w:br/>
            </w:r>
            <w:r>
              <w:rPr>
                <w:rFonts w:ascii="Consolas"/>
                <w:b w:val="false"/>
                <w:i w:val="false"/>
                <w:color w:val="000000"/>
                <w:sz w:val="20"/>
              </w:rPr>
              <w:t>
</w:t>
            </w:r>
            <w:r>
              <w:rPr>
                <w:rFonts w:ascii="Consolas"/>
                <w:b w:val="false"/>
                <w:i w:val="false"/>
                <w:color w:val="000000"/>
                <w:sz w:val="20"/>
              </w:rPr>
              <w:t>
1.3.10.2 использование простых форм (без терминов) притяжательных и личных окончаний;</w:t>
            </w:r>
            <w:r>
              <w:br/>
            </w:r>
            <w:r>
              <w:rPr>
                <w:rFonts w:ascii="Consolas"/>
                <w:b w:val="false"/>
                <w:i w:val="false"/>
                <w:color w:val="000000"/>
                <w:sz w:val="20"/>
              </w:rPr>
              <w:t xml:space="preserve">
1.3.11.1 ставить знаки препинания в конце предложения: точка, вопросительный, восклицательный знаки </w:t>
            </w:r>
          </w:p>
          <w:bookmarkEnd w:id="148"/>
        </w:tc>
      </w:tr>
      <w:tr>
        <w:trPr>
          <w:trHeight w:val="30" w:hRule="atLeast"/>
        </w:trPr>
        <w:tc>
          <w:tcPr>
            <w:tcW w:w="5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 w:id="149"/>
          <w:p>
            <w:pPr>
              <w:spacing w:after="20"/>
              <w:ind w:left="20"/>
              <w:jc w:val="left"/>
            </w:pPr>
            <w:r>
              <w:rPr>
                <w:rFonts w:ascii="Consolas"/>
                <w:b w:val="false"/>
                <w:i w:val="false"/>
                <w:color w:val="000000"/>
                <w:sz w:val="20"/>
              </w:rPr>
              <w:t>
Букварный период</w:t>
            </w:r>
          </w:p>
          <w:bookmarkEnd w:id="149"/>
        </w:tc>
        <w:tc>
          <w:tcPr>
            <w:tcW w:w="19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 Моя семья и друзья</w:t>
            </w:r>
            <w:r>
              <w:br/>
            </w:r>
            <w:r>
              <w:rPr>
                <w:rFonts w:ascii="Consolas"/>
                <w:b w:val="false"/>
                <w:i w:val="false"/>
                <w:color w:val="000000"/>
                <w:sz w:val="20"/>
              </w:rPr>
              <w:t>
4. Мир вокруг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 четверть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Раздел аудирование (слушание) и говорение (по видам речевой деятельности)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 w:id="150"/>
          <w:p>
            <w:pPr>
              <w:spacing w:after="20"/>
              <w:ind w:left="20"/>
              <w:jc w:val="left"/>
            </w:pPr>
            <w:r>
              <w:rPr>
                <w:rFonts w:ascii="Consolas"/>
                <w:b w:val="false"/>
                <w:i w:val="false"/>
                <w:color w:val="000000"/>
                <w:sz w:val="20"/>
              </w:rPr>
              <w:t xml:space="preserve">
1.3 Пересказывание прослушанного материала </w:t>
            </w:r>
            <w:r>
              <w:br/>
            </w:r>
            <w:r>
              <w:rPr>
                <w:rFonts w:ascii="Consolas"/>
                <w:b w:val="false"/>
                <w:i w:val="false"/>
                <w:color w:val="000000"/>
                <w:sz w:val="20"/>
              </w:rPr>
              <w:t>
</w:t>
            </w:r>
            <w:r>
              <w:rPr>
                <w:rFonts w:ascii="Consolas"/>
                <w:b w:val="false"/>
                <w:i w:val="false"/>
                <w:color w:val="000000"/>
                <w:sz w:val="20"/>
              </w:rPr>
              <w:t>
1.4 Прогнозирование событий</w:t>
            </w:r>
            <w:r>
              <w:br/>
            </w:r>
            <w:r>
              <w:rPr>
                <w:rFonts w:ascii="Consolas"/>
                <w:b w:val="false"/>
                <w:i w:val="false"/>
                <w:color w:val="000000"/>
                <w:sz w:val="20"/>
              </w:rPr>
              <w:t>
</w:t>
            </w:r>
            <w:r>
              <w:rPr>
                <w:rFonts w:ascii="Consolas"/>
                <w:b w:val="false"/>
                <w:i w:val="false"/>
                <w:color w:val="000000"/>
                <w:sz w:val="20"/>
              </w:rPr>
              <w:t>
1.5 Участие в различных ситуациях общения с соблюдением речевых норм</w:t>
            </w:r>
            <w:r>
              <w:br/>
            </w:r>
            <w:r>
              <w:rPr>
                <w:rFonts w:ascii="Consolas"/>
                <w:b w:val="false"/>
                <w:i w:val="false"/>
                <w:color w:val="000000"/>
                <w:sz w:val="20"/>
              </w:rPr>
              <w:t>
</w:t>
            </w:r>
            <w:r>
              <w:rPr>
                <w:rFonts w:ascii="Consolas"/>
                <w:b w:val="false"/>
                <w:i w:val="false"/>
                <w:color w:val="000000"/>
                <w:sz w:val="20"/>
              </w:rPr>
              <w:t>
1.6 Привлечение внимания слушателей</w:t>
            </w:r>
            <w:r>
              <w:br/>
            </w:r>
            <w:r>
              <w:rPr>
                <w:rFonts w:ascii="Consolas"/>
                <w:b w:val="false"/>
                <w:i w:val="false"/>
                <w:color w:val="000000"/>
                <w:sz w:val="20"/>
              </w:rPr>
              <w:t>
</w:t>
            </w:r>
            <w:r>
              <w:rPr>
                <w:rFonts w:ascii="Consolas"/>
                <w:b w:val="false"/>
                <w:i w:val="false"/>
                <w:color w:val="000000"/>
                <w:sz w:val="20"/>
              </w:rPr>
              <w:t>
1.7 Высказывание оценочного суждения</w:t>
            </w:r>
            <w:r>
              <w:br/>
            </w:r>
            <w:r>
              <w:rPr>
                <w:rFonts w:ascii="Consolas"/>
                <w:b w:val="false"/>
                <w:i w:val="false"/>
                <w:color w:val="000000"/>
                <w:sz w:val="20"/>
              </w:rPr>
              <w:t>
</w:t>
            </w:r>
            <w:r>
              <w:rPr>
                <w:rFonts w:ascii="Consolas"/>
                <w:b w:val="false"/>
                <w:i w:val="false"/>
                <w:color w:val="000000"/>
                <w:sz w:val="20"/>
              </w:rPr>
              <w:t>
1.8 Составление рассказа на заданную тему</w:t>
            </w:r>
            <w:r>
              <w:br/>
            </w:r>
            <w:r>
              <w:rPr>
                <w:rFonts w:ascii="Consolas"/>
                <w:b w:val="false"/>
                <w:i w:val="false"/>
                <w:color w:val="000000"/>
                <w:sz w:val="20"/>
              </w:rPr>
              <w:t xml:space="preserve">
1.9 Правильное произношение звуков и слов согласно орфоэпическим нормам </w:t>
            </w:r>
          </w:p>
          <w:bookmarkEnd w:id="150"/>
        </w:tc>
        <w:tc>
          <w:tcPr>
            <w:tcW w:w="7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 w:id="151"/>
          <w:p>
            <w:pPr>
              <w:spacing w:after="20"/>
              <w:ind w:left="20"/>
              <w:jc w:val="left"/>
            </w:pPr>
            <w:r>
              <w:rPr>
                <w:rFonts w:ascii="Consolas"/>
                <w:b w:val="false"/>
                <w:i w:val="false"/>
                <w:color w:val="000000"/>
                <w:sz w:val="20"/>
              </w:rPr>
              <w:t>
1.1.3.1 пересказывать прослушанный материал, сохраняя последовательность событий, с помощью учителя;</w:t>
            </w:r>
            <w:r>
              <w:br/>
            </w:r>
            <w:r>
              <w:rPr>
                <w:rFonts w:ascii="Consolas"/>
                <w:b w:val="false"/>
                <w:i w:val="false"/>
                <w:color w:val="000000"/>
                <w:sz w:val="20"/>
              </w:rPr>
              <w:t>
</w:t>
            </w:r>
            <w:r>
              <w:rPr>
                <w:rFonts w:ascii="Consolas"/>
                <w:b w:val="false"/>
                <w:i w:val="false"/>
                <w:color w:val="000000"/>
                <w:sz w:val="20"/>
              </w:rPr>
              <w:t>
1.1.4.1 прогнозировать содержание рассказа по заголовку, иллюстрации;</w:t>
            </w:r>
            <w:r>
              <w:br/>
            </w:r>
            <w:r>
              <w:rPr>
                <w:rFonts w:ascii="Consolas"/>
                <w:b w:val="false"/>
                <w:i w:val="false"/>
                <w:color w:val="000000"/>
                <w:sz w:val="20"/>
              </w:rPr>
              <w:t>
</w:t>
            </w:r>
            <w:r>
              <w:rPr>
                <w:rFonts w:ascii="Consolas"/>
                <w:b w:val="false"/>
                <w:i w:val="false"/>
                <w:color w:val="000000"/>
                <w:sz w:val="20"/>
              </w:rPr>
              <w:t>
1.1.5.1 использовать речевой этикет в разных ситуациях общения;</w:t>
            </w:r>
            <w:r>
              <w:br/>
            </w:r>
            <w:r>
              <w:rPr>
                <w:rFonts w:ascii="Consolas"/>
                <w:b w:val="false"/>
                <w:i w:val="false"/>
                <w:color w:val="000000"/>
                <w:sz w:val="20"/>
              </w:rPr>
              <w:t>
</w:t>
            </w:r>
            <w:r>
              <w:rPr>
                <w:rFonts w:ascii="Consolas"/>
                <w:b w:val="false"/>
                <w:i w:val="false"/>
                <w:color w:val="000000"/>
                <w:sz w:val="20"/>
              </w:rPr>
              <w:t>
1.1.6.1* использовать в речи слова-описания, сравнения, невербальные средства общения (мимика, жесты), соблюдать интонацию для передачи смысла высказывания;</w:t>
            </w:r>
            <w:r>
              <w:br/>
            </w:r>
            <w:r>
              <w:rPr>
                <w:rFonts w:ascii="Consolas"/>
                <w:b w:val="false"/>
                <w:i w:val="false"/>
                <w:color w:val="000000"/>
                <w:sz w:val="20"/>
              </w:rPr>
              <w:t>
</w:t>
            </w:r>
            <w:r>
              <w:rPr>
                <w:rFonts w:ascii="Consolas"/>
                <w:b w:val="false"/>
                <w:i w:val="false"/>
                <w:color w:val="000000"/>
                <w:sz w:val="20"/>
              </w:rPr>
              <w:t>
1.1.7.1 высказывать отношение к прослушанному, обосновывать его простыми предложениями (нравится, не нравится);</w:t>
            </w:r>
            <w:r>
              <w:br/>
            </w:r>
            <w:r>
              <w:rPr>
                <w:rFonts w:ascii="Consolas"/>
                <w:b w:val="false"/>
                <w:i w:val="false"/>
                <w:color w:val="000000"/>
                <w:sz w:val="20"/>
              </w:rPr>
              <w:t>
</w:t>
            </w:r>
            <w:r>
              <w:rPr>
                <w:rFonts w:ascii="Consolas"/>
                <w:b w:val="false"/>
                <w:i w:val="false"/>
                <w:color w:val="000000"/>
                <w:sz w:val="20"/>
              </w:rPr>
              <w:t>
1.1.8.1 составлять рассказ по сюжетной иллюстрации, по серии картинок;</w:t>
            </w:r>
            <w:r>
              <w:br/>
            </w:r>
            <w:r>
              <w:rPr>
                <w:rFonts w:ascii="Consolas"/>
                <w:b w:val="false"/>
                <w:i w:val="false"/>
                <w:color w:val="000000"/>
                <w:sz w:val="20"/>
              </w:rPr>
              <w:t>
</w:t>
            </w:r>
            <w:r>
              <w:rPr>
                <w:rFonts w:ascii="Consolas"/>
                <w:b w:val="false"/>
                <w:i w:val="false"/>
                <w:color w:val="000000"/>
                <w:sz w:val="20"/>
              </w:rPr>
              <w:t>
1.1.9.1* выделять звуки в словах и различать их признаки (гласные, согласные, твердые и мягкие);</w:t>
            </w:r>
            <w:r>
              <w:br/>
            </w:r>
            <w:r>
              <w:rPr>
                <w:rFonts w:ascii="Consolas"/>
                <w:b w:val="false"/>
                <w:i w:val="false"/>
                <w:color w:val="000000"/>
                <w:sz w:val="20"/>
              </w:rPr>
              <w:t>
</w:t>
            </w:r>
            <w:r>
              <w:rPr>
                <w:rFonts w:ascii="Consolas"/>
                <w:b w:val="false"/>
                <w:i w:val="false"/>
                <w:color w:val="000000"/>
                <w:sz w:val="20"/>
              </w:rPr>
              <w:t>
1.1.9.2 понимать смыслоразличительную роль звука в слове;</w:t>
            </w:r>
            <w:r>
              <w:br/>
            </w:r>
            <w:r>
              <w:rPr>
                <w:rFonts w:ascii="Consolas"/>
                <w:b w:val="false"/>
                <w:i w:val="false"/>
                <w:color w:val="000000"/>
                <w:sz w:val="20"/>
              </w:rPr>
              <w:t>
1.1.9.3 понимать, что слова состоят из слогов, определять количество и порядок слогов в слове</w:t>
            </w:r>
          </w:p>
          <w:bookmarkEnd w:id="151"/>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Раздел чтение (виды речевой деятельности)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 w:id="152"/>
          <w:p>
            <w:pPr>
              <w:spacing w:after="20"/>
              <w:ind w:left="20"/>
              <w:jc w:val="left"/>
            </w:pPr>
            <w:r>
              <w:rPr>
                <w:rFonts w:ascii="Consolas"/>
                <w:b w:val="false"/>
                <w:i w:val="false"/>
                <w:color w:val="000000"/>
                <w:sz w:val="20"/>
              </w:rPr>
              <w:t>
2.1 Использование видов чтения</w:t>
            </w:r>
            <w:r>
              <w:br/>
            </w:r>
            <w:r>
              <w:rPr>
                <w:rFonts w:ascii="Consolas"/>
                <w:b w:val="false"/>
                <w:i w:val="false"/>
                <w:color w:val="000000"/>
                <w:sz w:val="20"/>
              </w:rPr>
              <w:t>
</w:t>
            </w:r>
            <w:r>
              <w:rPr>
                <w:rFonts w:ascii="Consolas"/>
                <w:b w:val="false"/>
                <w:i w:val="false"/>
                <w:color w:val="000000"/>
                <w:sz w:val="20"/>
              </w:rPr>
              <w:t>
2.2 Понимание содержания прочитанного текста</w:t>
            </w:r>
            <w:r>
              <w:br/>
            </w:r>
            <w:r>
              <w:rPr>
                <w:rFonts w:ascii="Consolas"/>
                <w:b w:val="false"/>
                <w:i w:val="false"/>
                <w:color w:val="000000"/>
                <w:sz w:val="20"/>
              </w:rPr>
              <w:t>
</w:t>
            </w:r>
            <w:r>
              <w:rPr>
                <w:rFonts w:ascii="Consolas"/>
                <w:b w:val="false"/>
                <w:i w:val="false"/>
                <w:color w:val="000000"/>
                <w:sz w:val="20"/>
              </w:rPr>
              <w:t>
2.4 Определение темы и основной мысли прочитанного текста</w:t>
            </w:r>
            <w:r>
              <w:br/>
            </w:r>
            <w:r>
              <w:rPr>
                <w:rFonts w:ascii="Consolas"/>
                <w:b w:val="false"/>
                <w:i w:val="false"/>
                <w:color w:val="000000"/>
                <w:sz w:val="20"/>
              </w:rPr>
              <w:t>
</w:t>
            </w:r>
            <w:r>
              <w:rPr>
                <w:rFonts w:ascii="Consolas"/>
                <w:b w:val="false"/>
                <w:i w:val="false"/>
                <w:color w:val="000000"/>
                <w:sz w:val="20"/>
              </w:rPr>
              <w:t>
2.5 Формулирование вопросов и ответов по тексту</w:t>
            </w:r>
            <w:r>
              <w:br/>
            </w:r>
            <w:r>
              <w:rPr>
                <w:rFonts w:ascii="Consolas"/>
                <w:b w:val="false"/>
                <w:i w:val="false"/>
                <w:color w:val="000000"/>
                <w:sz w:val="20"/>
              </w:rPr>
              <w:t>
</w:t>
            </w:r>
            <w:r>
              <w:rPr>
                <w:rFonts w:ascii="Consolas"/>
                <w:b w:val="false"/>
                <w:i w:val="false"/>
                <w:color w:val="000000"/>
                <w:sz w:val="20"/>
              </w:rPr>
              <w:t>
2.6 Определение типов, жанров и стилей текстов</w:t>
            </w:r>
            <w:r>
              <w:br/>
            </w:r>
            <w:r>
              <w:rPr>
                <w:rFonts w:ascii="Consolas"/>
                <w:b w:val="false"/>
                <w:i w:val="false"/>
                <w:color w:val="000000"/>
                <w:sz w:val="20"/>
              </w:rPr>
              <w:t>
2.9 Распознавать образ буквы и сопоставлять его со звуком</w:t>
            </w:r>
          </w:p>
          <w:bookmarkEnd w:id="152"/>
        </w:tc>
        <w:tc>
          <w:tcPr>
            <w:tcW w:w="7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 w:id="153"/>
          <w:p>
            <w:pPr>
              <w:spacing w:after="20"/>
              <w:ind w:left="20"/>
              <w:jc w:val="left"/>
            </w:pPr>
            <w:r>
              <w:rPr>
                <w:rFonts w:ascii="Consolas"/>
                <w:b w:val="false"/>
                <w:i w:val="false"/>
                <w:color w:val="000000"/>
                <w:sz w:val="20"/>
              </w:rPr>
              <w:t>
1.2.1.1 читать и составлять схемы слов, предложений;</w:t>
            </w:r>
            <w:r>
              <w:br/>
            </w:r>
            <w:r>
              <w:rPr>
                <w:rFonts w:ascii="Consolas"/>
                <w:b w:val="false"/>
                <w:i w:val="false"/>
                <w:color w:val="000000"/>
                <w:sz w:val="20"/>
              </w:rPr>
              <w:t>
</w:t>
            </w:r>
            <w:r>
              <w:rPr>
                <w:rFonts w:ascii="Consolas"/>
                <w:b w:val="false"/>
                <w:i w:val="false"/>
                <w:color w:val="000000"/>
                <w:sz w:val="20"/>
              </w:rPr>
              <w:t>
1.2.1.2 использовать основные виды чтения (плавное слоговое чтение с переходом на чтение целыми словами, осознанное чтение);</w:t>
            </w:r>
            <w:r>
              <w:br/>
            </w:r>
            <w:r>
              <w:rPr>
                <w:rFonts w:ascii="Consolas"/>
                <w:b w:val="false"/>
                <w:i w:val="false"/>
                <w:color w:val="000000"/>
                <w:sz w:val="20"/>
              </w:rPr>
              <w:t>
</w:t>
            </w:r>
            <w:r>
              <w:rPr>
                <w:rFonts w:ascii="Consolas"/>
                <w:b w:val="false"/>
                <w:i w:val="false"/>
                <w:color w:val="000000"/>
                <w:sz w:val="20"/>
              </w:rPr>
              <w:t>
1.2.2.1 определять, о ком, о чем говорится в тексте, и понимать, что хотел сказать автор текста;</w:t>
            </w:r>
            <w:r>
              <w:br/>
            </w:r>
            <w:r>
              <w:rPr>
                <w:rFonts w:ascii="Consolas"/>
                <w:b w:val="false"/>
                <w:i w:val="false"/>
                <w:color w:val="000000"/>
                <w:sz w:val="20"/>
              </w:rPr>
              <w:t>
</w:t>
            </w:r>
            <w:r>
              <w:rPr>
                <w:rFonts w:ascii="Consolas"/>
                <w:b w:val="false"/>
                <w:i w:val="false"/>
                <w:color w:val="000000"/>
                <w:sz w:val="20"/>
              </w:rPr>
              <w:t>
1.2.4.1* определять близкие/противоположные по значению/многозначные слова (с помощью учителя);</w:t>
            </w:r>
            <w:r>
              <w:br/>
            </w:r>
            <w:r>
              <w:rPr>
                <w:rFonts w:ascii="Consolas"/>
                <w:b w:val="false"/>
                <w:i w:val="false"/>
                <w:color w:val="000000"/>
                <w:sz w:val="20"/>
              </w:rPr>
              <w:t>
</w:t>
            </w:r>
            <w:r>
              <w:rPr>
                <w:rFonts w:ascii="Consolas"/>
                <w:b w:val="false"/>
                <w:i w:val="false"/>
                <w:color w:val="000000"/>
                <w:sz w:val="20"/>
              </w:rPr>
              <w:t>
1.2.5.1* формулировать вопросы к иллюстрациям, тексту (с помощью учителя) и отвечать на вопросы;</w:t>
            </w:r>
            <w:r>
              <w:br/>
            </w:r>
            <w:r>
              <w:rPr>
                <w:rFonts w:ascii="Consolas"/>
                <w:b w:val="false"/>
                <w:i w:val="false"/>
                <w:color w:val="000000"/>
                <w:sz w:val="20"/>
              </w:rPr>
              <w:t>
</w:t>
            </w:r>
            <w:r>
              <w:rPr>
                <w:rFonts w:ascii="Consolas"/>
                <w:b w:val="false"/>
                <w:i w:val="false"/>
                <w:color w:val="000000"/>
                <w:sz w:val="20"/>
              </w:rPr>
              <w:t>
1.2.6.1* распознавать текст-повествование, жанры по их особенностям (сказка, рассказ, стихотворение) с помощью учителя;</w:t>
            </w:r>
            <w:r>
              <w:br/>
            </w:r>
            <w:r>
              <w:rPr>
                <w:rFonts w:ascii="Consolas"/>
                <w:b w:val="false"/>
                <w:i w:val="false"/>
                <w:color w:val="000000"/>
                <w:sz w:val="20"/>
              </w:rPr>
              <w:t>
1.2.9.1 распознавать образ буквы и сопоставлять его со звуком</w:t>
            </w:r>
          </w:p>
          <w:bookmarkEnd w:id="153"/>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Раздел письмо (виды речевой деятельности)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 w:id="154"/>
          <w:p>
            <w:pPr>
              <w:spacing w:after="20"/>
              <w:ind w:left="20"/>
              <w:jc w:val="left"/>
            </w:pPr>
            <w:r>
              <w:rPr>
                <w:rFonts w:ascii="Consolas"/>
                <w:b w:val="false"/>
                <w:i w:val="false"/>
                <w:color w:val="000000"/>
                <w:sz w:val="20"/>
              </w:rPr>
              <w:t>
3.5 Создание текста с использованием различных форм представления</w:t>
            </w:r>
            <w:r>
              <w:br/>
            </w:r>
            <w:r>
              <w:rPr>
                <w:rFonts w:ascii="Consolas"/>
                <w:b w:val="false"/>
                <w:i w:val="false"/>
                <w:color w:val="000000"/>
                <w:sz w:val="20"/>
              </w:rPr>
              <w:t>
</w:t>
            </w:r>
            <w:r>
              <w:rPr>
                <w:rFonts w:ascii="Consolas"/>
                <w:b w:val="false"/>
                <w:i w:val="false"/>
                <w:color w:val="000000"/>
                <w:sz w:val="20"/>
              </w:rPr>
              <w:t xml:space="preserve">
3.7 Нахождение и исправление ошибок в работе </w:t>
            </w:r>
            <w:r>
              <w:br/>
            </w:r>
            <w:r>
              <w:rPr>
                <w:rFonts w:ascii="Consolas"/>
                <w:b w:val="false"/>
                <w:i w:val="false"/>
                <w:color w:val="000000"/>
                <w:sz w:val="20"/>
              </w:rPr>
              <w:t>
</w:t>
            </w:r>
            <w:r>
              <w:rPr>
                <w:rFonts w:ascii="Consolas"/>
                <w:b w:val="false"/>
                <w:i w:val="false"/>
                <w:color w:val="000000"/>
                <w:sz w:val="20"/>
              </w:rPr>
              <w:t>
3.8 Соблюдение каллиграфических и графических норм </w:t>
            </w:r>
            <w:r>
              <w:br/>
            </w:r>
            <w:r>
              <w:rPr>
                <w:rFonts w:ascii="Consolas"/>
                <w:b w:val="false"/>
                <w:i w:val="false"/>
                <w:color w:val="000000"/>
                <w:sz w:val="20"/>
              </w:rPr>
              <w:t>
</w:t>
            </w:r>
            <w:r>
              <w:rPr>
                <w:rFonts w:ascii="Consolas"/>
                <w:b w:val="false"/>
                <w:i w:val="false"/>
                <w:color w:val="000000"/>
                <w:sz w:val="20"/>
              </w:rPr>
              <w:t>
3.9 Соблюдение орфографических норм</w:t>
            </w:r>
            <w:r>
              <w:br/>
            </w:r>
            <w:r>
              <w:rPr>
                <w:rFonts w:ascii="Consolas"/>
                <w:b w:val="false"/>
                <w:i w:val="false"/>
                <w:color w:val="000000"/>
                <w:sz w:val="20"/>
              </w:rPr>
              <w:t>
</w:t>
            </w:r>
            <w:r>
              <w:rPr>
                <w:rFonts w:ascii="Consolas"/>
                <w:b w:val="false"/>
                <w:i w:val="false"/>
                <w:color w:val="000000"/>
                <w:sz w:val="20"/>
              </w:rPr>
              <w:t>
3.10 Соблюдение грамматических норм</w:t>
            </w:r>
            <w:r>
              <w:br/>
            </w:r>
            <w:r>
              <w:rPr>
                <w:rFonts w:ascii="Consolas"/>
                <w:b w:val="false"/>
                <w:i w:val="false"/>
                <w:color w:val="000000"/>
                <w:sz w:val="20"/>
              </w:rPr>
              <w:t>
3.11 Соблюдение пунктуационных норм</w:t>
            </w:r>
          </w:p>
          <w:bookmarkEnd w:id="154"/>
        </w:tc>
        <w:tc>
          <w:tcPr>
            <w:tcW w:w="7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 w:id="155"/>
          <w:p>
            <w:pPr>
              <w:spacing w:after="20"/>
              <w:ind w:left="20"/>
              <w:jc w:val="left"/>
            </w:pPr>
            <w:r>
              <w:rPr>
                <w:rFonts w:ascii="Consolas"/>
                <w:b w:val="false"/>
                <w:i w:val="false"/>
                <w:color w:val="000000"/>
                <w:sz w:val="20"/>
              </w:rPr>
              <w:t>
1.3.5.1* составлять и писать краткий текст по образцу на заданную тему, используя рисунки, знаки, схемы, опорные слова;</w:t>
            </w:r>
            <w:r>
              <w:br/>
            </w:r>
            <w:r>
              <w:rPr>
                <w:rFonts w:ascii="Consolas"/>
                <w:b w:val="false"/>
                <w:i w:val="false"/>
                <w:color w:val="000000"/>
                <w:sz w:val="20"/>
              </w:rPr>
              <w:t>
</w:t>
            </w:r>
            <w:r>
              <w:rPr>
                <w:rFonts w:ascii="Consolas"/>
                <w:b w:val="false"/>
                <w:i w:val="false"/>
                <w:color w:val="000000"/>
                <w:sz w:val="20"/>
              </w:rPr>
              <w:t xml:space="preserve">
1.3.7.1* проверять написание слов, предложении, текста и исправлять ошибки с помощью учителя; </w:t>
            </w:r>
            <w:r>
              <w:br/>
            </w:r>
            <w:r>
              <w:rPr>
                <w:rFonts w:ascii="Consolas"/>
                <w:b w:val="false"/>
                <w:i w:val="false"/>
                <w:color w:val="000000"/>
                <w:sz w:val="20"/>
              </w:rPr>
              <w:t>
</w:t>
            </w:r>
            <w:r>
              <w:rPr>
                <w:rFonts w:ascii="Consolas"/>
                <w:b w:val="false"/>
                <w:i w:val="false"/>
                <w:color w:val="000000"/>
                <w:sz w:val="20"/>
              </w:rPr>
              <w:t xml:space="preserve">
1.3.8.1 писать элементы букв, прописные (заглавные) и строчные буквы и их соединения, писать разборчиво в соответствии с нормами каллиграфии; </w:t>
            </w:r>
            <w:r>
              <w:br/>
            </w:r>
            <w:r>
              <w:rPr>
                <w:rFonts w:ascii="Consolas"/>
                <w:b w:val="false"/>
                <w:i w:val="false"/>
                <w:color w:val="000000"/>
                <w:sz w:val="20"/>
              </w:rPr>
              <w:t>
</w:t>
            </w:r>
            <w:r>
              <w:rPr>
                <w:rFonts w:ascii="Consolas"/>
                <w:b w:val="false"/>
                <w:i w:val="false"/>
                <w:color w:val="000000"/>
                <w:sz w:val="20"/>
              </w:rPr>
              <w:t>
1.3.9.1 писать слова, написание которых совпадают с произношением через прослушивание;</w:t>
            </w:r>
            <w:r>
              <w:br/>
            </w:r>
            <w:r>
              <w:rPr>
                <w:rFonts w:ascii="Consolas"/>
                <w:b w:val="false"/>
                <w:i w:val="false"/>
                <w:color w:val="000000"/>
                <w:sz w:val="20"/>
              </w:rPr>
              <w:t>
</w:t>
            </w:r>
            <w:r>
              <w:rPr>
                <w:rFonts w:ascii="Consolas"/>
                <w:b w:val="false"/>
                <w:i w:val="false"/>
                <w:color w:val="000000"/>
                <w:sz w:val="20"/>
              </w:rPr>
              <w:t xml:space="preserve">
1.3.9.3* определить, писать заглавную букву в именах собственных (имя, отчество человека, название географических объектов, клички животных); </w:t>
            </w:r>
            <w:r>
              <w:br/>
            </w:r>
            <w:r>
              <w:rPr>
                <w:rFonts w:ascii="Consolas"/>
                <w:b w:val="false"/>
                <w:i w:val="false"/>
                <w:color w:val="000000"/>
                <w:sz w:val="20"/>
              </w:rPr>
              <w:t>
</w:t>
            </w:r>
            <w:r>
              <w:rPr>
                <w:rFonts w:ascii="Consolas"/>
                <w:b w:val="false"/>
                <w:i w:val="false"/>
                <w:color w:val="000000"/>
                <w:sz w:val="20"/>
              </w:rPr>
              <w:t>
1.3.10.2 использование простых форм (без терминов) притяжательных и личных окончаний;</w:t>
            </w:r>
            <w:r>
              <w:br/>
            </w:r>
            <w:r>
              <w:rPr>
                <w:rFonts w:ascii="Consolas"/>
                <w:b w:val="false"/>
                <w:i w:val="false"/>
                <w:color w:val="000000"/>
                <w:sz w:val="20"/>
              </w:rPr>
              <w:t>
1.3.11.1 ставить знаки препинания в конце предложения: точка, вопросительный, восклицательный знаки</w:t>
            </w:r>
          </w:p>
          <w:bookmarkEnd w:id="155"/>
        </w:tc>
      </w:tr>
      <w:tr>
        <w:trPr>
          <w:trHeight w:val="30" w:hRule="atLeast"/>
        </w:trPr>
        <w:tc>
          <w:tcPr>
            <w:tcW w:w="5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 w:id="156"/>
          <w:p>
            <w:pPr>
              <w:spacing w:after="20"/>
              <w:ind w:left="20"/>
              <w:jc w:val="left"/>
            </w:pPr>
            <w:r>
              <w:rPr>
                <w:rFonts w:ascii="Consolas"/>
                <w:b w:val="false"/>
                <w:i w:val="false"/>
                <w:color w:val="000000"/>
                <w:sz w:val="20"/>
              </w:rPr>
              <w:t>
Букварный период</w:t>
            </w:r>
            <w:r>
              <w:br/>
            </w:r>
            <w:r>
              <w:rPr>
                <w:rFonts w:ascii="Consolas"/>
                <w:b w:val="false"/>
                <w:i w:val="false"/>
                <w:color w:val="000000"/>
                <w:sz w:val="20"/>
              </w:rPr>
              <w:t>
После букварный период</w:t>
            </w:r>
          </w:p>
          <w:bookmarkEnd w:id="156"/>
        </w:tc>
        <w:tc>
          <w:tcPr>
            <w:tcW w:w="19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 w:id="157"/>
          <w:p>
            <w:pPr>
              <w:spacing w:after="20"/>
              <w:ind w:left="20"/>
              <w:jc w:val="left"/>
            </w:pPr>
            <w:r>
              <w:rPr>
                <w:rFonts w:ascii="Consolas"/>
                <w:b w:val="false"/>
                <w:i w:val="false"/>
                <w:color w:val="000000"/>
                <w:sz w:val="20"/>
              </w:rPr>
              <w:t>
5. Путешествие</w:t>
            </w:r>
            <w:r>
              <w:br/>
            </w:r>
            <w:r>
              <w:rPr>
                <w:rFonts w:ascii="Consolas"/>
                <w:b w:val="false"/>
                <w:i w:val="false"/>
                <w:color w:val="000000"/>
                <w:sz w:val="20"/>
              </w:rPr>
              <w:t>
6. Традиции и фольклор</w:t>
            </w:r>
          </w:p>
          <w:bookmarkEnd w:id="15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3 четверть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Раздел аудирование (слушание) и говорение (по видам речевой деятельности)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 w:id="158"/>
          <w:p>
            <w:pPr>
              <w:spacing w:after="20"/>
              <w:ind w:left="20"/>
              <w:jc w:val="left"/>
            </w:pPr>
            <w:r>
              <w:rPr>
                <w:rFonts w:ascii="Consolas"/>
                <w:b w:val="false"/>
                <w:i w:val="false"/>
                <w:color w:val="000000"/>
                <w:sz w:val="20"/>
              </w:rPr>
              <w:t>
1.1 Понимание содержания прослушанного материала</w:t>
            </w:r>
            <w:r>
              <w:br/>
            </w:r>
            <w:r>
              <w:rPr>
                <w:rFonts w:ascii="Consolas"/>
                <w:b w:val="false"/>
                <w:i w:val="false"/>
                <w:color w:val="000000"/>
                <w:sz w:val="20"/>
              </w:rPr>
              <w:t>
</w:t>
            </w:r>
            <w:r>
              <w:rPr>
                <w:rFonts w:ascii="Consolas"/>
                <w:b w:val="false"/>
                <w:i w:val="false"/>
                <w:color w:val="000000"/>
                <w:sz w:val="20"/>
              </w:rPr>
              <w:t xml:space="preserve">
1.2 Определение темы и основной мысли прослушанного текста </w:t>
            </w:r>
            <w:r>
              <w:br/>
            </w:r>
            <w:r>
              <w:rPr>
                <w:rFonts w:ascii="Consolas"/>
                <w:b w:val="false"/>
                <w:i w:val="false"/>
                <w:color w:val="000000"/>
                <w:sz w:val="20"/>
              </w:rPr>
              <w:t>
</w:t>
            </w:r>
            <w:r>
              <w:rPr>
                <w:rFonts w:ascii="Consolas"/>
                <w:b w:val="false"/>
                <w:i w:val="false"/>
                <w:color w:val="000000"/>
                <w:sz w:val="20"/>
              </w:rPr>
              <w:t>
1.3 Пересказывание прослушанного материала</w:t>
            </w:r>
            <w:r>
              <w:br/>
            </w:r>
            <w:r>
              <w:rPr>
                <w:rFonts w:ascii="Consolas"/>
                <w:b w:val="false"/>
                <w:i w:val="false"/>
                <w:color w:val="000000"/>
                <w:sz w:val="20"/>
              </w:rPr>
              <w:t>
</w:t>
            </w:r>
            <w:r>
              <w:rPr>
                <w:rFonts w:ascii="Consolas"/>
                <w:b w:val="false"/>
                <w:i w:val="false"/>
                <w:color w:val="000000"/>
                <w:sz w:val="20"/>
              </w:rPr>
              <w:t>
1.4 Прогнозирование событий</w:t>
            </w:r>
            <w:r>
              <w:br/>
            </w:r>
            <w:r>
              <w:rPr>
                <w:rFonts w:ascii="Consolas"/>
                <w:b w:val="false"/>
                <w:i w:val="false"/>
                <w:color w:val="000000"/>
                <w:sz w:val="20"/>
              </w:rPr>
              <w:t>
</w:t>
            </w:r>
            <w:r>
              <w:rPr>
                <w:rFonts w:ascii="Consolas"/>
                <w:b w:val="false"/>
                <w:i w:val="false"/>
                <w:color w:val="000000"/>
                <w:sz w:val="20"/>
              </w:rPr>
              <w:t>
1.5 Участие в различных ситуациях общения с соблюдением речевых норм</w:t>
            </w:r>
            <w:r>
              <w:br/>
            </w:r>
            <w:r>
              <w:rPr>
                <w:rFonts w:ascii="Consolas"/>
                <w:b w:val="false"/>
                <w:i w:val="false"/>
                <w:color w:val="000000"/>
                <w:sz w:val="20"/>
              </w:rPr>
              <w:t>
</w:t>
            </w:r>
            <w:r>
              <w:rPr>
                <w:rFonts w:ascii="Consolas"/>
                <w:b w:val="false"/>
                <w:i w:val="false"/>
                <w:color w:val="000000"/>
                <w:sz w:val="20"/>
              </w:rPr>
              <w:t>
1.6 Привлечение внимания слушателей</w:t>
            </w:r>
            <w:r>
              <w:br/>
            </w:r>
            <w:r>
              <w:rPr>
                <w:rFonts w:ascii="Consolas"/>
                <w:b w:val="false"/>
                <w:i w:val="false"/>
                <w:color w:val="000000"/>
                <w:sz w:val="20"/>
              </w:rPr>
              <w:t>
</w:t>
            </w:r>
            <w:r>
              <w:rPr>
                <w:rFonts w:ascii="Consolas"/>
                <w:b w:val="false"/>
                <w:i w:val="false"/>
                <w:color w:val="000000"/>
                <w:sz w:val="20"/>
              </w:rPr>
              <w:t xml:space="preserve">
1.7 Высказывание оценочного суждения </w:t>
            </w:r>
            <w:r>
              <w:br/>
            </w:r>
            <w:r>
              <w:rPr>
                <w:rFonts w:ascii="Consolas"/>
                <w:b w:val="false"/>
                <w:i w:val="false"/>
                <w:color w:val="000000"/>
                <w:sz w:val="20"/>
              </w:rPr>
              <w:t>
</w:t>
            </w:r>
            <w:r>
              <w:rPr>
                <w:rFonts w:ascii="Consolas"/>
                <w:b w:val="false"/>
                <w:i w:val="false"/>
                <w:color w:val="000000"/>
                <w:sz w:val="20"/>
              </w:rPr>
              <w:t xml:space="preserve">
1.8 Составление рассказа на заданную тему </w:t>
            </w:r>
            <w:r>
              <w:br/>
            </w:r>
            <w:r>
              <w:rPr>
                <w:rFonts w:ascii="Consolas"/>
                <w:b w:val="false"/>
                <w:i w:val="false"/>
                <w:color w:val="000000"/>
                <w:sz w:val="20"/>
              </w:rPr>
              <w:t xml:space="preserve">
1.9 Правильное произношение звуков и слов согласно орфоэпическим нормам </w:t>
            </w:r>
          </w:p>
          <w:bookmarkEnd w:id="158"/>
        </w:tc>
        <w:tc>
          <w:tcPr>
            <w:tcW w:w="7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 w:id="159"/>
          <w:p>
            <w:pPr>
              <w:spacing w:after="20"/>
              <w:ind w:left="20"/>
              <w:jc w:val="left"/>
            </w:pPr>
            <w:r>
              <w:rPr>
                <w:rFonts w:ascii="Consolas"/>
                <w:b w:val="false"/>
                <w:i w:val="false"/>
                <w:color w:val="000000"/>
                <w:sz w:val="20"/>
              </w:rPr>
              <w:t xml:space="preserve">
1.1.1.1 понимать, что такое речь, текст, предложение, слово; </w:t>
            </w:r>
            <w:r>
              <w:br/>
            </w:r>
            <w:r>
              <w:rPr>
                <w:rFonts w:ascii="Consolas"/>
                <w:b w:val="false"/>
                <w:i w:val="false"/>
                <w:color w:val="000000"/>
                <w:sz w:val="20"/>
              </w:rPr>
              <w:t>
</w:t>
            </w:r>
            <w:r>
              <w:rPr>
                <w:rFonts w:ascii="Consolas"/>
                <w:b w:val="false"/>
                <w:i w:val="false"/>
                <w:color w:val="000000"/>
                <w:sz w:val="20"/>
              </w:rPr>
              <w:t>
1.1.2.1 с помощью учителя определять, о ком, о чем говорится в тексте;</w:t>
            </w:r>
            <w:r>
              <w:br/>
            </w:r>
            <w:r>
              <w:rPr>
                <w:rFonts w:ascii="Consolas"/>
                <w:b w:val="false"/>
                <w:i w:val="false"/>
                <w:color w:val="000000"/>
                <w:sz w:val="20"/>
              </w:rPr>
              <w:t>
</w:t>
            </w:r>
            <w:r>
              <w:rPr>
                <w:rFonts w:ascii="Consolas"/>
                <w:b w:val="false"/>
                <w:i w:val="false"/>
                <w:color w:val="000000"/>
                <w:sz w:val="20"/>
              </w:rPr>
              <w:t>
1.1.3.1 пересказывать прослушанный материал, сохраняя последовательность событий, с помощью учителя;</w:t>
            </w:r>
            <w:r>
              <w:br/>
            </w:r>
            <w:r>
              <w:rPr>
                <w:rFonts w:ascii="Consolas"/>
                <w:b w:val="false"/>
                <w:i w:val="false"/>
                <w:color w:val="000000"/>
                <w:sz w:val="20"/>
              </w:rPr>
              <w:t>
</w:t>
            </w:r>
            <w:r>
              <w:rPr>
                <w:rFonts w:ascii="Consolas"/>
                <w:b w:val="false"/>
                <w:i w:val="false"/>
                <w:color w:val="000000"/>
                <w:sz w:val="20"/>
              </w:rPr>
              <w:t>
1.1.4.1 прогнозировать содержание рассказа по заголовку, иллюстрации;</w:t>
            </w:r>
            <w:r>
              <w:br/>
            </w:r>
            <w:r>
              <w:rPr>
                <w:rFonts w:ascii="Consolas"/>
                <w:b w:val="false"/>
                <w:i w:val="false"/>
                <w:color w:val="000000"/>
                <w:sz w:val="20"/>
              </w:rPr>
              <w:t>
</w:t>
            </w:r>
            <w:r>
              <w:rPr>
                <w:rFonts w:ascii="Consolas"/>
                <w:b w:val="false"/>
                <w:i w:val="false"/>
                <w:color w:val="000000"/>
                <w:sz w:val="20"/>
              </w:rPr>
              <w:t>
1.1.5.1 использовать речевой этикет в разных ситуациях общения;</w:t>
            </w:r>
            <w:r>
              <w:br/>
            </w:r>
            <w:r>
              <w:rPr>
                <w:rFonts w:ascii="Consolas"/>
                <w:b w:val="false"/>
                <w:i w:val="false"/>
                <w:color w:val="000000"/>
                <w:sz w:val="20"/>
              </w:rPr>
              <w:t>
</w:t>
            </w:r>
            <w:r>
              <w:rPr>
                <w:rFonts w:ascii="Consolas"/>
                <w:b w:val="false"/>
                <w:i w:val="false"/>
                <w:color w:val="000000"/>
                <w:sz w:val="20"/>
              </w:rPr>
              <w:t>
1.1.6.1 использовать в речи слова-описания, сравнения, невербальные средства общения (мимика, жесты), соблюдать интонацию для передачи смысла высказывания;</w:t>
            </w:r>
            <w:r>
              <w:br/>
            </w:r>
            <w:r>
              <w:rPr>
                <w:rFonts w:ascii="Consolas"/>
                <w:b w:val="false"/>
                <w:i w:val="false"/>
                <w:color w:val="000000"/>
                <w:sz w:val="20"/>
              </w:rPr>
              <w:t>
</w:t>
            </w:r>
            <w:r>
              <w:rPr>
                <w:rFonts w:ascii="Consolas"/>
                <w:b w:val="false"/>
                <w:i w:val="false"/>
                <w:color w:val="000000"/>
                <w:sz w:val="20"/>
              </w:rPr>
              <w:t>
1.1.7.1 высказывать отношение к прослушанному, обосновывать его простыми предложениями (нравится, не нравится);</w:t>
            </w:r>
            <w:r>
              <w:br/>
            </w:r>
            <w:r>
              <w:rPr>
                <w:rFonts w:ascii="Consolas"/>
                <w:b w:val="false"/>
                <w:i w:val="false"/>
                <w:color w:val="000000"/>
                <w:sz w:val="20"/>
              </w:rPr>
              <w:t>
</w:t>
            </w:r>
            <w:r>
              <w:rPr>
                <w:rFonts w:ascii="Consolas"/>
                <w:b w:val="false"/>
                <w:i w:val="false"/>
                <w:color w:val="000000"/>
                <w:sz w:val="20"/>
              </w:rPr>
              <w:t>
1.1.8.1 составлять рассказ по сюжетной иллюстрации, по серии картинок;</w:t>
            </w:r>
            <w:r>
              <w:br/>
            </w:r>
            <w:r>
              <w:rPr>
                <w:rFonts w:ascii="Consolas"/>
                <w:b w:val="false"/>
                <w:i w:val="false"/>
                <w:color w:val="000000"/>
                <w:sz w:val="20"/>
              </w:rPr>
              <w:t>
</w:t>
            </w:r>
            <w:r>
              <w:rPr>
                <w:rFonts w:ascii="Consolas"/>
                <w:b w:val="false"/>
                <w:i w:val="false"/>
                <w:color w:val="000000"/>
                <w:sz w:val="20"/>
              </w:rPr>
              <w:t>
1.1.9.1 выделять звуки в словах и различать их признаки (гласные, согласные, твердые и мягкие);</w:t>
            </w:r>
            <w:r>
              <w:br/>
            </w:r>
            <w:r>
              <w:rPr>
                <w:rFonts w:ascii="Consolas"/>
                <w:b w:val="false"/>
                <w:i w:val="false"/>
                <w:color w:val="000000"/>
                <w:sz w:val="20"/>
              </w:rPr>
              <w:t>
1.1.9.3 понимать, что слова состоят из слогов, определять количество и порядок слогов в слове</w:t>
            </w:r>
          </w:p>
          <w:bookmarkEnd w:id="159"/>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Раздел чтение (виды речевой деятельности)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 w:id="160"/>
          <w:p>
            <w:pPr>
              <w:spacing w:after="20"/>
              <w:ind w:left="20"/>
              <w:jc w:val="left"/>
            </w:pPr>
            <w:r>
              <w:rPr>
                <w:rFonts w:ascii="Consolas"/>
                <w:b w:val="false"/>
                <w:i w:val="false"/>
                <w:color w:val="000000"/>
                <w:sz w:val="20"/>
              </w:rPr>
              <w:t>
2.1 Использование видов чтения</w:t>
            </w:r>
            <w:r>
              <w:br/>
            </w:r>
            <w:r>
              <w:rPr>
                <w:rFonts w:ascii="Consolas"/>
                <w:b w:val="false"/>
                <w:i w:val="false"/>
                <w:color w:val="000000"/>
                <w:sz w:val="20"/>
              </w:rPr>
              <w:t>
</w:t>
            </w:r>
            <w:r>
              <w:rPr>
                <w:rFonts w:ascii="Consolas"/>
                <w:b w:val="false"/>
                <w:i w:val="false"/>
                <w:color w:val="000000"/>
                <w:sz w:val="20"/>
              </w:rPr>
              <w:t>
2.2 Понимание содержания прочитанного текста</w:t>
            </w:r>
            <w:r>
              <w:br/>
            </w:r>
            <w:r>
              <w:rPr>
                <w:rFonts w:ascii="Consolas"/>
                <w:b w:val="false"/>
                <w:i w:val="false"/>
                <w:color w:val="000000"/>
                <w:sz w:val="20"/>
              </w:rPr>
              <w:t>
</w:t>
            </w:r>
            <w:r>
              <w:rPr>
                <w:rFonts w:ascii="Consolas"/>
                <w:b w:val="false"/>
                <w:i w:val="false"/>
                <w:color w:val="000000"/>
                <w:sz w:val="20"/>
              </w:rPr>
              <w:t>
2.4 Определение темы и основной мысли прочитанного текста</w:t>
            </w:r>
            <w:r>
              <w:br/>
            </w:r>
            <w:r>
              <w:rPr>
                <w:rFonts w:ascii="Consolas"/>
                <w:b w:val="false"/>
                <w:i w:val="false"/>
                <w:color w:val="000000"/>
                <w:sz w:val="20"/>
              </w:rPr>
              <w:t>
</w:t>
            </w:r>
            <w:r>
              <w:rPr>
                <w:rFonts w:ascii="Consolas"/>
                <w:b w:val="false"/>
                <w:i w:val="false"/>
                <w:color w:val="000000"/>
                <w:sz w:val="20"/>
              </w:rPr>
              <w:t>
2.5 Формулирование вопросов и ответов по тексту</w:t>
            </w:r>
            <w:r>
              <w:br/>
            </w:r>
            <w:r>
              <w:rPr>
                <w:rFonts w:ascii="Consolas"/>
                <w:b w:val="false"/>
                <w:i w:val="false"/>
                <w:color w:val="000000"/>
                <w:sz w:val="20"/>
              </w:rPr>
              <w:t>
</w:t>
            </w:r>
            <w:r>
              <w:rPr>
                <w:rFonts w:ascii="Consolas"/>
                <w:b w:val="false"/>
                <w:i w:val="false"/>
                <w:color w:val="000000"/>
                <w:sz w:val="20"/>
              </w:rPr>
              <w:t>
2.6 Определение типов, жанров и стилей текстов</w:t>
            </w:r>
            <w:r>
              <w:br/>
            </w:r>
            <w:r>
              <w:rPr>
                <w:rFonts w:ascii="Consolas"/>
                <w:b w:val="false"/>
                <w:i w:val="false"/>
                <w:color w:val="000000"/>
                <w:sz w:val="20"/>
              </w:rPr>
              <w:t>
</w:t>
            </w:r>
            <w:r>
              <w:rPr>
                <w:rFonts w:ascii="Consolas"/>
                <w:b w:val="false"/>
                <w:i w:val="false"/>
                <w:color w:val="000000"/>
                <w:sz w:val="20"/>
              </w:rPr>
              <w:t>
2.7 Извлечение необходимой информации из различных источников</w:t>
            </w:r>
            <w:r>
              <w:br/>
            </w:r>
            <w:r>
              <w:rPr>
                <w:rFonts w:ascii="Consolas"/>
                <w:b w:val="false"/>
                <w:i w:val="false"/>
                <w:color w:val="000000"/>
                <w:sz w:val="20"/>
              </w:rPr>
              <w:t>
2.9 Распознавать образ буквы и сопоставлять его со звуком</w:t>
            </w:r>
          </w:p>
          <w:bookmarkEnd w:id="160"/>
        </w:tc>
        <w:tc>
          <w:tcPr>
            <w:tcW w:w="7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 w:id="161"/>
          <w:p>
            <w:pPr>
              <w:spacing w:after="20"/>
              <w:ind w:left="20"/>
              <w:jc w:val="left"/>
            </w:pPr>
            <w:r>
              <w:rPr>
                <w:rFonts w:ascii="Consolas"/>
                <w:b w:val="false"/>
                <w:i w:val="false"/>
                <w:color w:val="000000"/>
                <w:sz w:val="20"/>
              </w:rPr>
              <w:t>
1.2.1.2 использовать основные виды чтения (плавное слоговое чтение с переходом на чтение целыми словами, осознанное чтение);</w:t>
            </w:r>
            <w:r>
              <w:br/>
            </w:r>
            <w:r>
              <w:rPr>
                <w:rFonts w:ascii="Consolas"/>
                <w:b w:val="false"/>
                <w:i w:val="false"/>
                <w:color w:val="000000"/>
                <w:sz w:val="20"/>
              </w:rPr>
              <w:t>
</w:t>
            </w:r>
            <w:r>
              <w:rPr>
                <w:rFonts w:ascii="Consolas"/>
                <w:b w:val="false"/>
                <w:i w:val="false"/>
                <w:color w:val="000000"/>
                <w:sz w:val="20"/>
              </w:rPr>
              <w:t>
1.2.2.1 определять, о ком, о чем говорится в тексте, и понимать, что хотел сказать автор текста;</w:t>
            </w:r>
            <w:r>
              <w:br/>
            </w:r>
            <w:r>
              <w:rPr>
                <w:rFonts w:ascii="Consolas"/>
                <w:b w:val="false"/>
                <w:i w:val="false"/>
                <w:color w:val="000000"/>
                <w:sz w:val="20"/>
              </w:rPr>
              <w:t>
</w:t>
            </w:r>
            <w:r>
              <w:rPr>
                <w:rFonts w:ascii="Consolas"/>
                <w:b w:val="false"/>
                <w:i w:val="false"/>
                <w:color w:val="000000"/>
                <w:sz w:val="20"/>
              </w:rPr>
              <w:t>
1.2.4.1* определять близкие/противоположные по значению/многозначные слова (с помощью учителя);</w:t>
            </w:r>
            <w:r>
              <w:br/>
            </w:r>
            <w:r>
              <w:rPr>
                <w:rFonts w:ascii="Consolas"/>
                <w:b w:val="false"/>
                <w:i w:val="false"/>
                <w:color w:val="000000"/>
                <w:sz w:val="20"/>
              </w:rPr>
              <w:t>
</w:t>
            </w:r>
            <w:r>
              <w:rPr>
                <w:rFonts w:ascii="Consolas"/>
                <w:b w:val="false"/>
                <w:i w:val="false"/>
                <w:color w:val="000000"/>
                <w:sz w:val="20"/>
              </w:rPr>
              <w:t xml:space="preserve">
1.2.5.1* формулировать вопросы к иллюстрациям, тексту (с помощью учителя) и отвечать на вопросы; </w:t>
            </w:r>
            <w:r>
              <w:br/>
            </w:r>
            <w:r>
              <w:rPr>
                <w:rFonts w:ascii="Consolas"/>
                <w:b w:val="false"/>
                <w:i w:val="false"/>
                <w:color w:val="000000"/>
                <w:sz w:val="20"/>
              </w:rPr>
              <w:t>
</w:t>
            </w:r>
            <w:r>
              <w:rPr>
                <w:rFonts w:ascii="Consolas"/>
                <w:b w:val="false"/>
                <w:i w:val="false"/>
                <w:color w:val="000000"/>
                <w:sz w:val="20"/>
              </w:rPr>
              <w:t>
1.2.6.1* распознавать текст-повествование, жанры по их особенностям (сказка, рассказ, стихотворение) с помощью учителя;</w:t>
            </w:r>
            <w:r>
              <w:br/>
            </w:r>
            <w:r>
              <w:rPr>
                <w:rFonts w:ascii="Consolas"/>
                <w:b w:val="false"/>
                <w:i w:val="false"/>
                <w:color w:val="000000"/>
                <w:sz w:val="20"/>
              </w:rPr>
              <w:t>
</w:t>
            </w:r>
            <w:r>
              <w:rPr>
                <w:rFonts w:ascii="Consolas"/>
                <w:b w:val="false"/>
                <w:i w:val="false"/>
                <w:color w:val="000000"/>
                <w:sz w:val="20"/>
              </w:rPr>
              <w:t>
1.2.7.1* находить информацию в одном источнике, используя алфавитный порядок расположения текстов (словари, справочники, детские энциклопедии);</w:t>
            </w:r>
            <w:r>
              <w:br/>
            </w:r>
            <w:r>
              <w:rPr>
                <w:rFonts w:ascii="Consolas"/>
                <w:b w:val="false"/>
                <w:i w:val="false"/>
                <w:color w:val="000000"/>
                <w:sz w:val="20"/>
              </w:rPr>
              <w:t>
</w:t>
            </w:r>
            <w:r>
              <w:rPr>
                <w:rFonts w:ascii="Consolas"/>
                <w:b w:val="false"/>
                <w:i w:val="false"/>
                <w:color w:val="000000"/>
                <w:sz w:val="20"/>
              </w:rPr>
              <w:t xml:space="preserve">
1.2.9.1 распознавать образ буквы и сопоставлять его со звуком; </w:t>
            </w:r>
            <w:r>
              <w:br/>
            </w:r>
            <w:r>
              <w:rPr>
                <w:rFonts w:ascii="Consolas"/>
                <w:b w:val="false"/>
                <w:i w:val="false"/>
                <w:color w:val="000000"/>
                <w:sz w:val="20"/>
              </w:rPr>
              <w:t>
1.2.9.2 понимать, какую работу выполняет буква в слове в зависимости от ее позиции, понимать роль знаков и букв (знаки ь, ъ, Ұ, ю, я двойные буквы) и правильное их произношение</w:t>
            </w:r>
          </w:p>
          <w:bookmarkEnd w:id="161"/>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Раздел письмо (виды речевой деятельности)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 w:id="162"/>
          <w:p>
            <w:pPr>
              <w:spacing w:after="20"/>
              <w:ind w:left="20"/>
              <w:jc w:val="left"/>
            </w:pPr>
            <w:r>
              <w:rPr>
                <w:rFonts w:ascii="Consolas"/>
                <w:b w:val="false"/>
                <w:i w:val="false"/>
                <w:color w:val="000000"/>
                <w:sz w:val="20"/>
              </w:rPr>
              <w:t>
3.5 Создание текста с использованием различных форм представления</w:t>
            </w:r>
            <w:r>
              <w:br/>
            </w:r>
            <w:r>
              <w:rPr>
                <w:rFonts w:ascii="Consolas"/>
                <w:b w:val="false"/>
                <w:i w:val="false"/>
                <w:color w:val="000000"/>
                <w:sz w:val="20"/>
              </w:rPr>
              <w:t>
</w:t>
            </w:r>
            <w:r>
              <w:rPr>
                <w:rFonts w:ascii="Consolas"/>
                <w:b w:val="false"/>
                <w:i w:val="false"/>
                <w:color w:val="000000"/>
                <w:sz w:val="20"/>
              </w:rPr>
              <w:t>
 3.6 Творческое написание текстов в разных жанрах</w:t>
            </w:r>
            <w:r>
              <w:br/>
            </w:r>
            <w:r>
              <w:rPr>
                <w:rFonts w:ascii="Consolas"/>
                <w:b w:val="false"/>
                <w:i w:val="false"/>
                <w:color w:val="000000"/>
                <w:sz w:val="20"/>
              </w:rPr>
              <w:t>
</w:t>
            </w:r>
            <w:r>
              <w:rPr>
                <w:rFonts w:ascii="Consolas"/>
                <w:b w:val="false"/>
                <w:i w:val="false"/>
                <w:color w:val="000000"/>
                <w:sz w:val="20"/>
              </w:rPr>
              <w:t xml:space="preserve">
3.7 Нахождение и исправление ошибок в работе </w:t>
            </w:r>
            <w:r>
              <w:br/>
            </w:r>
            <w:r>
              <w:rPr>
                <w:rFonts w:ascii="Consolas"/>
                <w:b w:val="false"/>
                <w:i w:val="false"/>
                <w:color w:val="000000"/>
                <w:sz w:val="20"/>
              </w:rPr>
              <w:t>
</w:t>
            </w:r>
            <w:r>
              <w:rPr>
                <w:rFonts w:ascii="Consolas"/>
                <w:b w:val="false"/>
                <w:i w:val="false"/>
                <w:color w:val="000000"/>
                <w:sz w:val="20"/>
              </w:rPr>
              <w:t>
3.8 Соблюдение каллиграфических и графических норм </w:t>
            </w:r>
            <w:r>
              <w:br/>
            </w:r>
            <w:r>
              <w:rPr>
                <w:rFonts w:ascii="Consolas"/>
                <w:b w:val="false"/>
                <w:i w:val="false"/>
                <w:color w:val="000000"/>
                <w:sz w:val="20"/>
              </w:rPr>
              <w:t>
</w:t>
            </w:r>
            <w:r>
              <w:rPr>
                <w:rFonts w:ascii="Consolas"/>
                <w:b w:val="false"/>
                <w:i w:val="false"/>
                <w:color w:val="000000"/>
                <w:sz w:val="20"/>
              </w:rPr>
              <w:t>
3.9 Соблюдение орфографических норм</w:t>
            </w:r>
            <w:r>
              <w:br/>
            </w:r>
            <w:r>
              <w:rPr>
                <w:rFonts w:ascii="Consolas"/>
                <w:b w:val="false"/>
                <w:i w:val="false"/>
                <w:color w:val="000000"/>
                <w:sz w:val="20"/>
              </w:rPr>
              <w:t>
3.10 Соблюдение грамматических норм</w:t>
            </w:r>
          </w:p>
          <w:bookmarkEnd w:id="162"/>
        </w:tc>
        <w:tc>
          <w:tcPr>
            <w:tcW w:w="7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 w:id="163"/>
          <w:p>
            <w:pPr>
              <w:spacing w:after="20"/>
              <w:ind w:left="20"/>
              <w:jc w:val="left"/>
            </w:pPr>
            <w:r>
              <w:rPr>
                <w:rFonts w:ascii="Consolas"/>
                <w:b w:val="false"/>
                <w:i w:val="false"/>
                <w:color w:val="000000"/>
                <w:sz w:val="20"/>
              </w:rPr>
              <w:t>
1.3.5.1* составлять и писать краткий текст по образцу на заданную тему, используя рисунки, знаки, схемы, опорные слова;</w:t>
            </w:r>
            <w:r>
              <w:br/>
            </w:r>
            <w:r>
              <w:rPr>
                <w:rFonts w:ascii="Consolas"/>
                <w:b w:val="false"/>
                <w:i w:val="false"/>
                <w:color w:val="000000"/>
                <w:sz w:val="20"/>
              </w:rPr>
              <w:t>
</w:t>
            </w:r>
            <w:r>
              <w:rPr>
                <w:rFonts w:ascii="Consolas"/>
                <w:b w:val="false"/>
                <w:i w:val="false"/>
                <w:color w:val="000000"/>
                <w:sz w:val="20"/>
              </w:rPr>
              <w:t xml:space="preserve">
1.3.6.1* писать простые предложения, тексты (сообщение, поздравление, письмо с помощью учителя); </w:t>
            </w:r>
            <w:r>
              <w:br/>
            </w:r>
            <w:r>
              <w:rPr>
                <w:rFonts w:ascii="Consolas"/>
                <w:b w:val="false"/>
                <w:i w:val="false"/>
                <w:color w:val="000000"/>
                <w:sz w:val="20"/>
              </w:rPr>
              <w:t>
</w:t>
            </w:r>
            <w:r>
              <w:rPr>
                <w:rFonts w:ascii="Consolas"/>
                <w:b w:val="false"/>
                <w:i w:val="false"/>
                <w:color w:val="000000"/>
                <w:sz w:val="20"/>
              </w:rPr>
              <w:t xml:space="preserve">
1.3.7.1* проверять написание слов, предложений, текста и исправлять ошибки с помощью учителя; </w:t>
            </w:r>
            <w:r>
              <w:br/>
            </w:r>
            <w:r>
              <w:rPr>
                <w:rFonts w:ascii="Consolas"/>
                <w:b w:val="false"/>
                <w:i w:val="false"/>
                <w:color w:val="000000"/>
                <w:sz w:val="20"/>
              </w:rPr>
              <w:t>
</w:t>
            </w:r>
            <w:r>
              <w:rPr>
                <w:rFonts w:ascii="Consolas"/>
                <w:b w:val="false"/>
                <w:i w:val="false"/>
                <w:color w:val="000000"/>
                <w:sz w:val="20"/>
              </w:rPr>
              <w:t>
1.3.8.1 писать элементы букв, прописные (заглавные) и строчные буквы и их соединения, писать разборчиво в соответствии с нормами каллиграфии;</w:t>
            </w:r>
            <w:r>
              <w:br/>
            </w:r>
            <w:r>
              <w:rPr>
                <w:rFonts w:ascii="Consolas"/>
                <w:b w:val="false"/>
                <w:i w:val="false"/>
                <w:color w:val="000000"/>
                <w:sz w:val="20"/>
              </w:rPr>
              <w:t>
</w:t>
            </w:r>
            <w:r>
              <w:rPr>
                <w:rFonts w:ascii="Consolas"/>
                <w:b w:val="false"/>
                <w:i w:val="false"/>
                <w:color w:val="000000"/>
                <w:sz w:val="20"/>
              </w:rPr>
              <w:t>
1.3.9.1 писать слова, написание которых совпадают с произношением через прослушивание;</w:t>
            </w:r>
            <w:r>
              <w:br/>
            </w:r>
            <w:r>
              <w:rPr>
                <w:rFonts w:ascii="Consolas"/>
                <w:b w:val="false"/>
                <w:i w:val="false"/>
                <w:color w:val="000000"/>
                <w:sz w:val="20"/>
              </w:rPr>
              <w:t>
</w:t>
            </w:r>
            <w:r>
              <w:rPr>
                <w:rFonts w:ascii="Consolas"/>
                <w:b w:val="false"/>
                <w:i w:val="false"/>
                <w:color w:val="000000"/>
                <w:sz w:val="20"/>
              </w:rPr>
              <w:t>
1.3.9.2 соблюдать правила переноса с помощью учителя, различать слова, которые нельзя переносить;</w:t>
            </w:r>
            <w:r>
              <w:br/>
            </w:r>
            <w:r>
              <w:rPr>
                <w:rFonts w:ascii="Consolas"/>
                <w:b w:val="false"/>
                <w:i w:val="false"/>
                <w:color w:val="000000"/>
                <w:sz w:val="20"/>
              </w:rPr>
              <w:t>
</w:t>
            </w:r>
            <w:r>
              <w:rPr>
                <w:rFonts w:ascii="Consolas"/>
                <w:b w:val="false"/>
                <w:i w:val="false"/>
                <w:color w:val="000000"/>
                <w:sz w:val="20"/>
              </w:rPr>
              <w:t>
1.3.10.1 различать, использовать в письменной речи слова-предметы, слова-признаки, слова-действия, изменять их по числам;</w:t>
            </w:r>
            <w:r>
              <w:br/>
            </w:r>
            <w:r>
              <w:rPr>
                <w:rFonts w:ascii="Consolas"/>
                <w:b w:val="false"/>
                <w:i w:val="false"/>
                <w:color w:val="000000"/>
                <w:sz w:val="20"/>
              </w:rPr>
              <w:t xml:space="preserve">
1.3.10.2 использование простых форм (без терминов) притяжательных и личных окончаний </w:t>
            </w:r>
          </w:p>
          <w:bookmarkEnd w:id="163"/>
        </w:tc>
      </w:tr>
      <w:tr>
        <w:trPr>
          <w:trHeight w:val="30" w:hRule="atLeast"/>
        </w:trPr>
        <w:tc>
          <w:tcPr>
            <w:tcW w:w="5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 w:id="164"/>
          <w:p>
            <w:pPr>
              <w:spacing w:after="20"/>
              <w:ind w:left="20"/>
              <w:jc w:val="left"/>
            </w:pPr>
            <w:r>
              <w:rPr>
                <w:rFonts w:ascii="Consolas"/>
                <w:b w:val="false"/>
                <w:i w:val="false"/>
                <w:color w:val="000000"/>
                <w:sz w:val="20"/>
              </w:rPr>
              <w:t>
После букварный период</w:t>
            </w:r>
          </w:p>
          <w:bookmarkEnd w:id="164"/>
        </w:tc>
        <w:tc>
          <w:tcPr>
            <w:tcW w:w="19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7. Еда и напитки</w:t>
            </w:r>
            <w:r>
              <w:br/>
            </w:r>
            <w:r>
              <w:rPr>
                <w:rFonts w:ascii="Consolas"/>
                <w:b w:val="false"/>
                <w:i w:val="false"/>
                <w:color w:val="000000"/>
                <w:sz w:val="20"/>
              </w:rPr>
              <w:t>
8. В здоровом теле –здоровый дух!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4 четверть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Раздел аудирование (слушание) и говорение (по видам речевой деятельности)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 w:id="165"/>
          <w:p>
            <w:pPr>
              <w:spacing w:after="20"/>
              <w:ind w:left="20"/>
              <w:jc w:val="left"/>
            </w:pPr>
            <w:r>
              <w:rPr>
                <w:rFonts w:ascii="Consolas"/>
                <w:b w:val="false"/>
                <w:i w:val="false"/>
                <w:color w:val="000000"/>
                <w:sz w:val="20"/>
              </w:rPr>
              <w:t xml:space="preserve">
1.2 Определение темы и основной мысли прослушанного текста </w:t>
            </w:r>
            <w:r>
              <w:br/>
            </w:r>
            <w:r>
              <w:rPr>
                <w:rFonts w:ascii="Consolas"/>
                <w:b w:val="false"/>
                <w:i w:val="false"/>
                <w:color w:val="000000"/>
                <w:sz w:val="20"/>
              </w:rPr>
              <w:t>
</w:t>
            </w:r>
            <w:r>
              <w:rPr>
                <w:rFonts w:ascii="Consolas"/>
                <w:b w:val="false"/>
                <w:i w:val="false"/>
                <w:color w:val="000000"/>
                <w:sz w:val="20"/>
              </w:rPr>
              <w:t>
1.3 Пересказывание прослушанного материала</w:t>
            </w:r>
            <w:r>
              <w:br/>
            </w:r>
            <w:r>
              <w:rPr>
                <w:rFonts w:ascii="Consolas"/>
                <w:b w:val="false"/>
                <w:i w:val="false"/>
                <w:color w:val="000000"/>
                <w:sz w:val="20"/>
              </w:rPr>
              <w:t>
</w:t>
            </w:r>
            <w:r>
              <w:rPr>
                <w:rFonts w:ascii="Consolas"/>
                <w:b w:val="false"/>
                <w:i w:val="false"/>
                <w:color w:val="000000"/>
                <w:sz w:val="20"/>
              </w:rPr>
              <w:t>
1.4 Прогнозирование событий</w:t>
            </w:r>
            <w:r>
              <w:br/>
            </w:r>
            <w:r>
              <w:rPr>
                <w:rFonts w:ascii="Consolas"/>
                <w:b w:val="false"/>
                <w:i w:val="false"/>
                <w:color w:val="000000"/>
                <w:sz w:val="20"/>
              </w:rPr>
              <w:t>
</w:t>
            </w:r>
            <w:r>
              <w:rPr>
                <w:rFonts w:ascii="Consolas"/>
                <w:b w:val="false"/>
                <w:i w:val="false"/>
                <w:color w:val="000000"/>
                <w:sz w:val="20"/>
              </w:rPr>
              <w:t>
 1.5 Участие в различных ситуациях общения с соблюдением речевых норм</w:t>
            </w:r>
            <w:r>
              <w:br/>
            </w:r>
            <w:r>
              <w:rPr>
                <w:rFonts w:ascii="Consolas"/>
                <w:b w:val="false"/>
                <w:i w:val="false"/>
                <w:color w:val="000000"/>
                <w:sz w:val="20"/>
              </w:rPr>
              <w:t>
</w:t>
            </w:r>
            <w:r>
              <w:rPr>
                <w:rFonts w:ascii="Consolas"/>
                <w:b w:val="false"/>
                <w:i w:val="false"/>
                <w:color w:val="000000"/>
                <w:sz w:val="20"/>
              </w:rPr>
              <w:t>
1.6 Привлечение внимания слушателей</w:t>
            </w:r>
            <w:r>
              <w:br/>
            </w:r>
            <w:r>
              <w:rPr>
                <w:rFonts w:ascii="Consolas"/>
                <w:b w:val="false"/>
                <w:i w:val="false"/>
                <w:color w:val="000000"/>
                <w:sz w:val="20"/>
              </w:rPr>
              <w:t>
</w:t>
            </w:r>
            <w:r>
              <w:rPr>
                <w:rFonts w:ascii="Consolas"/>
                <w:b w:val="false"/>
                <w:i w:val="false"/>
                <w:color w:val="000000"/>
                <w:sz w:val="20"/>
              </w:rPr>
              <w:t xml:space="preserve">
1.7 Высказывание оценочного суждения </w:t>
            </w:r>
            <w:r>
              <w:br/>
            </w:r>
            <w:r>
              <w:rPr>
                <w:rFonts w:ascii="Consolas"/>
                <w:b w:val="false"/>
                <w:i w:val="false"/>
                <w:color w:val="000000"/>
                <w:sz w:val="20"/>
              </w:rPr>
              <w:t xml:space="preserve">
1.8 Составление рассказа на заданную тему </w:t>
            </w:r>
          </w:p>
          <w:bookmarkEnd w:id="165"/>
        </w:tc>
        <w:tc>
          <w:tcPr>
            <w:tcW w:w="7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 w:id="166"/>
          <w:p>
            <w:pPr>
              <w:spacing w:after="20"/>
              <w:ind w:left="20"/>
              <w:jc w:val="left"/>
            </w:pPr>
            <w:r>
              <w:rPr>
                <w:rFonts w:ascii="Consolas"/>
                <w:b w:val="false"/>
                <w:i w:val="false"/>
                <w:color w:val="000000"/>
                <w:sz w:val="20"/>
              </w:rPr>
              <w:t>
1.1.2.1 с помощью учителя определять, о ком, о чем говорится в тексте;</w:t>
            </w:r>
            <w:r>
              <w:br/>
            </w:r>
            <w:r>
              <w:rPr>
                <w:rFonts w:ascii="Consolas"/>
                <w:b w:val="false"/>
                <w:i w:val="false"/>
                <w:color w:val="000000"/>
                <w:sz w:val="20"/>
              </w:rPr>
              <w:t>
</w:t>
            </w:r>
            <w:r>
              <w:rPr>
                <w:rFonts w:ascii="Consolas"/>
                <w:b w:val="false"/>
                <w:i w:val="false"/>
                <w:color w:val="000000"/>
                <w:sz w:val="20"/>
              </w:rPr>
              <w:t>
1.1.3.1 пересказывать прослушанный материал, сохраняя последовательность событий (с помощью учителя);</w:t>
            </w:r>
            <w:r>
              <w:br/>
            </w:r>
            <w:r>
              <w:rPr>
                <w:rFonts w:ascii="Consolas"/>
                <w:b w:val="false"/>
                <w:i w:val="false"/>
                <w:color w:val="000000"/>
                <w:sz w:val="20"/>
              </w:rPr>
              <w:t>
</w:t>
            </w:r>
            <w:r>
              <w:rPr>
                <w:rFonts w:ascii="Consolas"/>
                <w:b w:val="false"/>
                <w:i w:val="false"/>
                <w:color w:val="000000"/>
                <w:sz w:val="20"/>
              </w:rPr>
              <w:t>
1.1.4.1 прогнозировать содержание рассказа по заголовку, иллюстрации;</w:t>
            </w:r>
            <w:r>
              <w:br/>
            </w:r>
            <w:r>
              <w:rPr>
                <w:rFonts w:ascii="Consolas"/>
                <w:b w:val="false"/>
                <w:i w:val="false"/>
                <w:color w:val="000000"/>
                <w:sz w:val="20"/>
              </w:rPr>
              <w:t>
</w:t>
            </w:r>
            <w:r>
              <w:rPr>
                <w:rFonts w:ascii="Consolas"/>
                <w:b w:val="false"/>
                <w:i w:val="false"/>
                <w:color w:val="000000"/>
                <w:sz w:val="20"/>
              </w:rPr>
              <w:t>
1.1.5.1 использовать речевой этикет в разных ситуациях общения;</w:t>
            </w:r>
            <w:r>
              <w:br/>
            </w:r>
            <w:r>
              <w:rPr>
                <w:rFonts w:ascii="Consolas"/>
                <w:b w:val="false"/>
                <w:i w:val="false"/>
                <w:color w:val="000000"/>
                <w:sz w:val="20"/>
              </w:rPr>
              <w:t>
</w:t>
            </w:r>
            <w:r>
              <w:rPr>
                <w:rFonts w:ascii="Consolas"/>
                <w:b w:val="false"/>
                <w:i w:val="false"/>
                <w:color w:val="000000"/>
                <w:sz w:val="20"/>
              </w:rPr>
              <w:t>
1.1.6.1 использовать в речи слова-описания, сравнения, невербальные средства общения (мимика, жесты), соблюдать интонацию для передачи смысла высказывания;</w:t>
            </w:r>
            <w:r>
              <w:br/>
            </w:r>
            <w:r>
              <w:rPr>
                <w:rFonts w:ascii="Consolas"/>
                <w:b w:val="false"/>
                <w:i w:val="false"/>
                <w:color w:val="000000"/>
                <w:sz w:val="20"/>
              </w:rPr>
              <w:t>
</w:t>
            </w:r>
            <w:r>
              <w:rPr>
                <w:rFonts w:ascii="Consolas"/>
                <w:b w:val="false"/>
                <w:i w:val="false"/>
                <w:color w:val="000000"/>
                <w:sz w:val="20"/>
              </w:rPr>
              <w:t>
1.1.7.1 высказывать отношение к прослушанному, обосновывать его простыми предложениями (нравится, не нравится);</w:t>
            </w:r>
            <w:r>
              <w:br/>
            </w:r>
            <w:r>
              <w:rPr>
                <w:rFonts w:ascii="Consolas"/>
                <w:b w:val="false"/>
                <w:i w:val="false"/>
                <w:color w:val="000000"/>
                <w:sz w:val="20"/>
              </w:rPr>
              <w:t>
1.1.8.1 составлять рассказ по сюжетной иллюстрации, по серии картинок</w:t>
            </w:r>
          </w:p>
          <w:bookmarkEnd w:id="166"/>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Раздел чтение (виды речевой деятельности)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 w:id="167"/>
          <w:p>
            <w:pPr>
              <w:spacing w:after="20"/>
              <w:ind w:left="20"/>
              <w:jc w:val="left"/>
            </w:pPr>
            <w:r>
              <w:rPr>
                <w:rFonts w:ascii="Consolas"/>
                <w:b w:val="false"/>
                <w:i w:val="false"/>
                <w:color w:val="000000"/>
                <w:sz w:val="20"/>
              </w:rPr>
              <w:t>
2.1 Использование видов чтения</w:t>
            </w:r>
            <w:r>
              <w:br/>
            </w:r>
            <w:r>
              <w:rPr>
                <w:rFonts w:ascii="Consolas"/>
                <w:b w:val="false"/>
                <w:i w:val="false"/>
                <w:color w:val="000000"/>
                <w:sz w:val="20"/>
              </w:rPr>
              <w:t>
</w:t>
            </w:r>
            <w:r>
              <w:rPr>
                <w:rFonts w:ascii="Consolas"/>
                <w:b w:val="false"/>
                <w:i w:val="false"/>
                <w:color w:val="000000"/>
                <w:sz w:val="20"/>
              </w:rPr>
              <w:t>
2.2 Понимание содержания прочитанного текста</w:t>
            </w:r>
            <w:r>
              <w:br/>
            </w:r>
            <w:r>
              <w:rPr>
                <w:rFonts w:ascii="Consolas"/>
                <w:b w:val="false"/>
                <w:i w:val="false"/>
                <w:color w:val="000000"/>
                <w:sz w:val="20"/>
              </w:rPr>
              <w:t>
</w:t>
            </w:r>
            <w:r>
              <w:rPr>
                <w:rFonts w:ascii="Consolas"/>
                <w:b w:val="false"/>
                <w:i w:val="false"/>
                <w:color w:val="000000"/>
                <w:sz w:val="20"/>
              </w:rPr>
              <w:t xml:space="preserve">
2.3 Определение структурных частей текста </w:t>
            </w:r>
            <w:r>
              <w:br/>
            </w:r>
            <w:r>
              <w:rPr>
                <w:rFonts w:ascii="Consolas"/>
                <w:b w:val="false"/>
                <w:i w:val="false"/>
                <w:color w:val="000000"/>
                <w:sz w:val="20"/>
              </w:rPr>
              <w:t>
</w:t>
            </w:r>
            <w:r>
              <w:rPr>
                <w:rFonts w:ascii="Consolas"/>
                <w:b w:val="false"/>
                <w:i w:val="false"/>
                <w:color w:val="000000"/>
                <w:sz w:val="20"/>
              </w:rPr>
              <w:t>
2.4 Определение темы и основной мысли прочитанного текста</w:t>
            </w:r>
            <w:r>
              <w:br/>
            </w:r>
            <w:r>
              <w:rPr>
                <w:rFonts w:ascii="Consolas"/>
                <w:b w:val="false"/>
                <w:i w:val="false"/>
                <w:color w:val="000000"/>
                <w:sz w:val="20"/>
              </w:rPr>
              <w:t>
</w:t>
            </w:r>
            <w:r>
              <w:rPr>
                <w:rFonts w:ascii="Consolas"/>
                <w:b w:val="false"/>
                <w:i w:val="false"/>
                <w:color w:val="000000"/>
                <w:sz w:val="20"/>
              </w:rPr>
              <w:t>
2.5 Формулирование вопросов и ответов по тексту</w:t>
            </w:r>
            <w:r>
              <w:br/>
            </w:r>
            <w:r>
              <w:rPr>
                <w:rFonts w:ascii="Consolas"/>
                <w:b w:val="false"/>
                <w:i w:val="false"/>
                <w:color w:val="000000"/>
                <w:sz w:val="20"/>
              </w:rPr>
              <w:t>
</w:t>
            </w:r>
            <w:r>
              <w:rPr>
                <w:rFonts w:ascii="Consolas"/>
                <w:b w:val="false"/>
                <w:i w:val="false"/>
                <w:color w:val="000000"/>
                <w:sz w:val="20"/>
              </w:rPr>
              <w:t>
2.6 Определение типов, жанров и стилей текстов</w:t>
            </w:r>
            <w:r>
              <w:br/>
            </w:r>
            <w:r>
              <w:rPr>
                <w:rFonts w:ascii="Consolas"/>
                <w:b w:val="false"/>
                <w:i w:val="false"/>
                <w:color w:val="000000"/>
                <w:sz w:val="20"/>
              </w:rPr>
              <w:t>
</w:t>
            </w:r>
            <w:r>
              <w:rPr>
                <w:rFonts w:ascii="Consolas"/>
                <w:b w:val="false"/>
                <w:i w:val="false"/>
                <w:color w:val="000000"/>
                <w:sz w:val="20"/>
              </w:rPr>
              <w:t xml:space="preserve">
2.7 Извлечение необходимой информации из различных источников </w:t>
            </w:r>
            <w:r>
              <w:br/>
            </w:r>
            <w:r>
              <w:rPr>
                <w:rFonts w:ascii="Consolas"/>
                <w:b w:val="false"/>
                <w:i w:val="false"/>
                <w:color w:val="000000"/>
                <w:sz w:val="20"/>
              </w:rPr>
              <w:t>
2.8 Сравнительный анализ текстов</w:t>
            </w:r>
          </w:p>
          <w:bookmarkEnd w:id="167"/>
        </w:tc>
        <w:tc>
          <w:tcPr>
            <w:tcW w:w="7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 w:id="168"/>
          <w:p>
            <w:pPr>
              <w:spacing w:after="20"/>
              <w:ind w:left="20"/>
              <w:jc w:val="left"/>
            </w:pPr>
            <w:r>
              <w:rPr>
                <w:rFonts w:ascii="Consolas"/>
                <w:b w:val="false"/>
                <w:i w:val="false"/>
                <w:color w:val="000000"/>
                <w:sz w:val="20"/>
              </w:rPr>
              <w:t>
1.2.1.2 использовать основные виды чтения (плавное слоговое чтение с переходом на чтение целыми словами, осознанное чтение);</w:t>
            </w:r>
            <w:r>
              <w:br/>
            </w:r>
            <w:r>
              <w:rPr>
                <w:rFonts w:ascii="Consolas"/>
                <w:b w:val="false"/>
                <w:i w:val="false"/>
                <w:color w:val="000000"/>
                <w:sz w:val="20"/>
              </w:rPr>
              <w:t>
</w:t>
            </w:r>
            <w:r>
              <w:rPr>
                <w:rFonts w:ascii="Consolas"/>
                <w:b w:val="false"/>
                <w:i w:val="false"/>
                <w:color w:val="000000"/>
                <w:sz w:val="20"/>
              </w:rPr>
              <w:t>
1.2.2.1 определять, о ком, о чем говорится в тексте, и понимать, что хотел сказать автор текста;</w:t>
            </w:r>
            <w:r>
              <w:br/>
            </w:r>
            <w:r>
              <w:rPr>
                <w:rFonts w:ascii="Consolas"/>
                <w:b w:val="false"/>
                <w:i w:val="false"/>
                <w:color w:val="000000"/>
                <w:sz w:val="20"/>
              </w:rPr>
              <w:t>
</w:t>
            </w:r>
            <w:r>
              <w:rPr>
                <w:rFonts w:ascii="Consolas"/>
                <w:b w:val="false"/>
                <w:i w:val="false"/>
                <w:color w:val="000000"/>
                <w:sz w:val="20"/>
              </w:rPr>
              <w:t>
1.2.3.1 определять начало, середину и конец текста с помощью учителя;</w:t>
            </w:r>
            <w:r>
              <w:br/>
            </w:r>
            <w:r>
              <w:rPr>
                <w:rFonts w:ascii="Consolas"/>
                <w:b w:val="false"/>
                <w:i w:val="false"/>
                <w:color w:val="000000"/>
                <w:sz w:val="20"/>
              </w:rPr>
              <w:t>
</w:t>
            </w:r>
            <w:r>
              <w:rPr>
                <w:rFonts w:ascii="Consolas"/>
                <w:b w:val="false"/>
                <w:i w:val="false"/>
                <w:color w:val="000000"/>
                <w:sz w:val="20"/>
              </w:rPr>
              <w:t>
1.2.4.1 определять близкие/противоположные по значению/многозначные слова (с помощью учителя);</w:t>
            </w:r>
            <w:r>
              <w:br/>
            </w:r>
            <w:r>
              <w:rPr>
                <w:rFonts w:ascii="Consolas"/>
                <w:b w:val="false"/>
                <w:i w:val="false"/>
                <w:color w:val="000000"/>
                <w:sz w:val="20"/>
              </w:rPr>
              <w:t>
</w:t>
            </w:r>
            <w:r>
              <w:rPr>
                <w:rFonts w:ascii="Consolas"/>
                <w:b w:val="false"/>
                <w:i w:val="false"/>
                <w:color w:val="000000"/>
                <w:sz w:val="20"/>
              </w:rPr>
              <w:t xml:space="preserve">
1.2.5.1* формулировать вопросы к иллюстрациям, тексту (с помощью учителя) и отвечать на вопросы; </w:t>
            </w:r>
            <w:r>
              <w:br/>
            </w:r>
            <w:r>
              <w:rPr>
                <w:rFonts w:ascii="Consolas"/>
                <w:b w:val="false"/>
                <w:i w:val="false"/>
                <w:color w:val="000000"/>
                <w:sz w:val="20"/>
              </w:rPr>
              <w:t>
</w:t>
            </w:r>
            <w:r>
              <w:rPr>
                <w:rFonts w:ascii="Consolas"/>
                <w:b w:val="false"/>
                <w:i w:val="false"/>
                <w:color w:val="000000"/>
                <w:sz w:val="20"/>
              </w:rPr>
              <w:t>
1.2.6.1* распознавать текст-повествование, жанры по их особенностям (сказка, рассказ, стихотворение) с помощью учителя;</w:t>
            </w:r>
            <w:r>
              <w:br/>
            </w:r>
            <w:r>
              <w:rPr>
                <w:rFonts w:ascii="Consolas"/>
                <w:b w:val="false"/>
                <w:i w:val="false"/>
                <w:color w:val="000000"/>
                <w:sz w:val="20"/>
              </w:rPr>
              <w:t>
</w:t>
            </w:r>
            <w:r>
              <w:rPr>
                <w:rFonts w:ascii="Consolas"/>
                <w:b w:val="false"/>
                <w:i w:val="false"/>
                <w:color w:val="000000"/>
                <w:sz w:val="20"/>
              </w:rPr>
              <w:t>
1.2.7.1* находить информацию в одном источнике, используя алфавитный порядок расположения текстов (словари, справочники, детские энциклопедии);</w:t>
            </w:r>
            <w:r>
              <w:br/>
            </w:r>
            <w:r>
              <w:rPr>
                <w:rFonts w:ascii="Consolas"/>
                <w:b w:val="false"/>
                <w:i w:val="false"/>
                <w:color w:val="000000"/>
                <w:sz w:val="20"/>
              </w:rPr>
              <w:t>
1.2.8.1 сравнивать тексты разных жанров (сказка, рассказ, стихотворение) и стилей (художественные и нехудожественные) с помощью учителя</w:t>
            </w:r>
          </w:p>
          <w:bookmarkEnd w:id="168"/>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Раздел письмо (виды речевой деятельности)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 w:id="169"/>
          <w:p>
            <w:pPr>
              <w:spacing w:after="20"/>
              <w:ind w:left="20"/>
              <w:jc w:val="left"/>
            </w:pPr>
            <w:r>
              <w:rPr>
                <w:rFonts w:ascii="Consolas"/>
                <w:b w:val="false"/>
                <w:i w:val="false"/>
                <w:color w:val="000000"/>
                <w:sz w:val="20"/>
              </w:rPr>
              <w:t>
3.3 Составление плана</w:t>
            </w:r>
            <w:r>
              <w:br/>
            </w:r>
            <w:r>
              <w:rPr>
                <w:rFonts w:ascii="Consolas"/>
                <w:b w:val="false"/>
                <w:i w:val="false"/>
                <w:color w:val="000000"/>
                <w:sz w:val="20"/>
              </w:rPr>
              <w:t>
</w:t>
            </w:r>
            <w:r>
              <w:rPr>
                <w:rFonts w:ascii="Consolas"/>
                <w:b w:val="false"/>
                <w:i w:val="false"/>
                <w:color w:val="000000"/>
                <w:sz w:val="20"/>
              </w:rPr>
              <w:t>
 3.4 Изложение содержания прослушанного, прочитанного материала</w:t>
            </w:r>
            <w:r>
              <w:br/>
            </w:r>
            <w:r>
              <w:rPr>
                <w:rFonts w:ascii="Consolas"/>
                <w:b w:val="false"/>
                <w:i w:val="false"/>
                <w:color w:val="000000"/>
                <w:sz w:val="20"/>
              </w:rPr>
              <w:t>
</w:t>
            </w:r>
            <w:r>
              <w:rPr>
                <w:rFonts w:ascii="Consolas"/>
                <w:b w:val="false"/>
                <w:i w:val="false"/>
                <w:color w:val="000000"/>
                <w:sz w:val="20"/>
              </w:rPr>
              <w:t>
3.5 Создание текста с использованием различных форм представления</w:t>
            </w:r>
            <w:r>
              <w:br/>
            </w:r>
            <w:r>
              <w:rPr>
                <w:rFonts w:ascii="Consolas"/>
                <w:b w:val="false"/>
                <w:i w:val="false"/>
                <w:color w:val="000000"/>
                <w:sz w:val="20"/>
              </w:rPr>
              <w:t>
</w:t>
            </w:r>
            <w:r>
              <w:rPr>
                <w:rFonts w:ascii="Consolas"/>
                <w:b w:val="false"/>
                <w:i w:val="false"/>
                <w:color w:val="000000"/>
                <w:sz w:val="20"/>
              </w:rPr>
              <w:t>
 3.6 Творческое написание текстов в разных жанрах</w:t>
            </w:r>
            <w:r>
              <w:br/>
            </w:r>
            <w:r>
              <w:rPr>
                <w:rFonts w:ascii="Consolas"/>
                <w:b w:val="false"/>
                <w:i w:val="false"/>
                <w:color w:val="000000"/>
                <w:sz w:val="20"/>
              </w:rPr>
              <w:t>
</w:t>
            </w:r>
            <w:r>
              <w:rPr>
                <w:rFonts w:ascii="Consolas"/>
                <w:b w:val="false"/>
                <w:i w:val="false"/>
                <w:color w:val="000000"/>
                <w:sz w:val="20"/>
              </w:rPr>
              <w:t xml:space="preserve">
3.7 Нахождение и исправление ошибок в работе </w:t>
            </w:r>
            <w:r>
              <w:br/>
            </w:r>
            <w:r>
              <w:rPr>
                <w:rFonts w:ascii="Consolas"/>
                <w:b w:val="false"/>
                <w:i w:val="false"/>
                <w:color w:val="000000"/>
                <w:sz w:val="20"/>
              </w:rPr>
              <w:t>
</w:t>
            </w:r>
            <w:r>
              <w:rPr>
                <w:rFonts w:ascii="Consolas"/>
                <w:b w:val="false"/>
                <w:i w:val="false"/>
                <w:color w:val="000000"/>
                <w:sz w:val="20"/>
              </w:rPr>
              <w:t>
3.8 Соблюдение каллиграфических и графических норм </w:t>
            </w:r>
            <w:r>
              <w:br/>
            </w:r>
            <w:r>
              <w:rPr>
                <w:rFonts w:ascii="Consolas"/>
                <w:b w:val="false"/>
                <w:i w:val="false"/>
                <w:color w:val="000000"/>
                <w:sz w:val="20"/>
              </w:rPr>
              <w:t>
</w:t>
            </w:r>
            <w:r>
              <w:rPr>
                <w:rFonts w:ascii="Consolas"/>
                <w:b w:val="false"/>
                <w:i w:val="false"/>
                <w:color w:val="000000"/>
                <w:sz w:val="20"/>
              </w:rPr>
              <w:t>
3.9 Соблюдение орфографических норм</w:t>
            </w:r>
            <w:r>
              <w:br/>
            </w:r>
            <w:r>
              <w:rPr>
                <w:rFonts w:ascii="Consolas"/>
                <w:b w:val="false"/>
                <w:i w:val="false"/>
                <w:color w:val="000000"/>
                <w:sz w:val="20"/>
              </w:rPr>
              <w:t>
3.10 Соблюдение грамматических норм</w:t>
            </w:r>
          </w:p>
          <w:bookmarkEnd w:id="169"/>
        </w:tc>
        <w:tc>
          <w:tcPr>
            <w:tcW w:w="7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 w:id="170"/>
          <w:p>
            <w:pPr>
              <w:spacing w:after="20"/>
              <w:ind w:left="20"/>
              <w:jc w:val="left"/>
            </w:pPr>
            <w:r>
              <w:rPr>
                <w:rFonts w:ascii="Consolas"/>
                <w:b w:val="false"/>
                <w:i w:val="false"/>
                <w:color w:val="000000"/>
                <w:sz w:val="20"/>
              </w:rPr>
              <w:t>
1.3.3.1 составлять картинный план, план-схему текста и озаглавливать (с помощью учителя);</w:t>
            </w:r>
            <w:r>
              <w:br/>
            </w:r>
            <w:r>
              <w:rPr>
                <w:rFonts w:ascii="Consolas"/>
                <w:b w:val="false"/>
                <w:i w:val="false"/>
                <w:color w:val="000000"/>
                <w:sz w:val="20"/>
              </w:rPr>
              <w:t>
</w:t>
            </w:r>
            <w:r>
              <w:rPr>
                <w:rFonts w:ascii="Consolas"/>
                <w:b w:val="false"/>
                <w:i w:val="false"/>
                <w:color w:val="000000"/>
                <w:sz w:val="20"/>
              </w:rPr>
              <w:t>
1.3.4.1 передавать информацию простыми предложениями из прослушанных, прочитанных текстов, используя рисунки, схемы, знаки с помощью учителя;</w:t>
            </w:r>
            <w:r>
              <w:br/>
            </w:r>
            <w:r>
              <w:rPr>
                <w:rFonts w:ascii="Consolas"/>
                <w:b w:val="false"/>
                <w:i w:val="false"/>
                <w:color w:val="000000"/>
                <w:sz w:val="20"/>
              </w:rPr>
              <w:t>
</w:t>
            </w:r>
            <w:r>
              <w:rPr>
                <w:rFonts w:ascii="Consolas"/>
                <w:b w:val="false"/>
                <w:i w:val="false"/>
                <w:color w:val="000000"/>
                <w:sz w:val="20"/>
              </w:rPr>
              <w:t>
1.3.5.1* составлять и писать краткий текст по образцу на заданную тему, используя рисунки, знаки, схемы, опорные слова;</w:t>
            </w:r>
            <w:r>
              <w:br/>
            </w:r>
            <w:r>
              <w:rPr>
                <w:rFonts w:ascii="Consolas"/>
                <w:b w:val="false"/>
                <w:i w:val="false"/>
                <w:color w:val="000000"/>
                <w:sz w:val="20"/>
              </w:rPr>
              <w:t>
</w:t>
            </w:r>
            <w:r>
              <w:rPr>
                <w:rFonts w:ascii="Consolas"/>
                <w:b w:val="false"/>
                <w:i w:val="false"/>
                <w:color w:val="000000"/>
                <w:sz w:val="20"/>
              </w:rPr>
              <w:t xml:space="preserve">
1.3.6.1* писать простые предложения, тексты (сообщение, поздравление, письмо с помощью учителя); </w:t>
            </w:r>
            <w:r>
              <w:br/>
            </w:r>
            <w:r>
              <w:rPr>
                <w:rFonts w:ascii="Consolas"/>
                <w:b w:val="false"/>
                <w:i w:val="false"/>
                <w:color w:val="000000"/>
                <w:sz w:val="20"/>
              </w:rPr>
              <w:t>
</w:t>
            </w:r>
            <w:r>
              <w:rPr>
                <w:rFonts w:ascii="Consolas"/>
                <w:b w:val="false"/>
                <w:i w:val="false"/>
                <w:color w:val="000000"/>
                <w:sz w:val="20"/>
              </w:rPr>
              <w:t xml:space="preserve">
1.3.7.1* проверять написание слов, предложений, текста и исправлять ошибки с помощью учителя; </w:t>
            </w:r>
            <w:r>
              <w:br/>
            </w:r>
            <w:r>
              <w:rPr>
                <w:rFonts w:ascii="Consolas"/>
                <w:b w:val="false"/>
                <w:i w:val="false"/>
                <w:color w:val="000000"/>
                <w:sz w:val="20"/>
              </w:rPr>
              <w:t>
</w:t>
            </w:r>
            <w:r>
              <w:rPr>
                <w:rFonts w:ascii="Consolas"/>
                <w:b w:val="false"/>
                <w:i w:val="false"/>
                <w:color w:val="000000"/>
                <w:sz w:val="20"/>
              </w:rPr>
              <w:t>
1.3.8.1 писать элементы букв, прописные (заглавные) и строчные буквы и их соединения, писать разборчиво в соответствии с нормами каллиграфии;</w:t>
            </w:r>
            <w:r>
              <w:br/>
            </w:r>
            <w:r>
              <w:rPr>
                <w:rFonts w:ascii="Consolas"/>
                <w:b w:val="false"/>
                <w:i w:val="false"/>
                <w:color w:val="000000"/>
                <w:sz w:val="20"/>
              </w:rPr>
              <w:t>
</w:t>
            </w:r>
            <w:r>
              <w:rPr>
                <w:rFonts w:ascii="Consolas"/>
                <w:b w:val="false"/>
                <w:i w:val="false"/>
                <w:color w:val="000000"/>
                <w:sz w:val="20"/>
              </w:rPr>
              <w:t>
1.3.9.1 писать слова, написание которых совпадают с произношением через прослушивание;</w:t>
            </w:r>
            <w:r>
              <w:br/>
            </w:r>
            <w:r>
              <w:rPr>
                <w:rFonts w:ascii="Consolas"/>
                <w:b w:val="false"/>
                <w:i w:val="false"/>
                <w:color w:val="000000"/>
                <w:sz w:val="20"/>
              </w:rPr>
              <w:t>
</w:t>
            </w:r>
            <w:r>
              <w:rPr>
                <w:rFonts w:ascii="Consolas"/>
                <w:b w:val="false"/>
                <w:i w:val="false"/>
                <w:color w:val="000000"/>
                <w:sz w:val="20"/>
              </w:rPr>
              <w:t>
1.3.9.2 соблюдать правила переноса с помощью учителя, различать слова, которые нельзя переносить;</w:t>
            </w:r>
            <w:r>
              <w:br/>
            </w:r>
            <w:r>
              <w:rPr>
                <w:rFonts w:ascii="Consolas"/>
                <w:b w:val="false"/>
                <w:i w:val="false"/>
                <w:color w:val="000000"/>
                <w:sz w:val="20"/>
              </w:rPr>
              <w:t>
</w:t>
            </w:r>
            <w:r>
              <w:rPr>
                <w:rFonts w:ascii="Consolas"/>
                <w:b w:val="false"/>
                <w:i w:val="false"/>
                <w:color w:val="000000"/>
                <w:sz w:val="20"/>
              </w:rPr>
              <w:t xml:space="preserve">
1.3.9.3* определить, писать заглавную букву в именах собственных (имя, отчество человека, название географических объектов, клички животных); </w:t>
            </w:r>
            <w:r>
              <w:br/>
            </w:r>
            <w:r>
              <w:rPr>
                <w:rFonts w:ascii="Consolas"/>
                <w:b w:val="false"/>
                <w:i w:val="false"/>
                <w:color w:val="000000"/>
                <w:sz w:val="20"/>
              </w:rPr>
              <w:t>
1.3.10.1 различать, использовать в письменной речи слова-предметы, слова-признаки, слова-действия, изменять их по числам</w:t>
            </w:r>
          </w:p>
          <w:bookmarkEnd w:id="170"/>
        </w:tc>
      </w:tr>
    </w:tbl>
    <w:bookmarkStart w:name="z323" w:id="171"/>
    <w:p>
      <w:pPr>
        <w:spacing w:after="0"/>
        <w:ind w:left="0"/>
        <w:jc w:val="left"/>
      </w:pPr>
      <w:r>
        <w:rPr>
          <w:rFonts w:ascii="Consolas"/>
          <w:b w:val="false"/>
          <w:i w:val="false"/>
          <w:color w:val="000000"/>
          <w:sz w:val="20"/>
        </w:rPr>
        <w:t>
      Примечание:</w:t>
      </w:r>
    </w:p>
    <w:bookmarkEnd w:id="171"/>
    <w:bookmarkStart w:name="z324" w:id="172"/>
    <w:p>
      <w:pPr>
        <w:spacing w:after="0"/>
        <w:ind w:left="0"/>
        <w:jc w:val="left"/>
      </w:pPr>
      <w:r>
        <w:rPr>
          <w:rFonts w:ascii="Consolas"/>
          <w:b w:val="false"/>
          <w:i w:val="false"/>
          <w:color w:val="000000"/>
          <w:sz w:val="20"/>
        </w:rPr>
        <w:t>
      1) цели обучения по видам речевой деятельности, обозначенные знаком "**", применяются комплексно и в разной форме;</w:t>
      </w:r>
    </w:p>
    <w:bookmarkEnd w:id="172"/>
    <w:bookmarkStart w:name="z325" w:id="173"/>
    <w:p>
      <w:pPr>
        <w:spacing w:after="0"/>
        <w:ind w:left="0"/>
        <w:jc w:val="left"/>
      </w:pPr>
      <w:r>
        <w:rPr>
          <w:rFonts w:ascii="Consolas"/>
          <w:b w:val="false"/>
          <w:i w:val="false"/>
          <w:color w:val="000000"/>
          <w:sz w:val="20"/>
        </w:rPr>
        <w:t>
      2) цели обучения, обозначенные знаком "*", реализуются частично;</w:t>
      </w:r>
    </w:p>
    <w:bookmarkEnd w:id="173"/>
    <w:bookmarkStart w:name="z326" w:id="174"/>
    <w:p>
      <w:pPr>
        <w:spacing w:after="0"/>
        <w:ind w:left="0"/>
        <w:jc w:val="left"/>
      </w:pPr>
      <w:r>
        <w:rPr>
          <w:rFonts w:ascii="Consolas"/>
          <w:b w:val="false"/>
          <w:i w:val="false"/>
          <w:color w:val="000000"/>
          <w:sz w:val="20"/>
        </w:rPr>
        <w:t>
      3) цели обучения, обозначенные знаком "/", означает части, которые можно рассмотреть раздельно.</w:t>
      </w:r>
    </w:p>
    <w:bookmarkEnd w:id="1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br/>
            </w:r>
            <w:r>
              <w:rPr>
                <w:rFonts w:ascii="Consolas"/>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 w:id="175"/>
          <w:p>
            <w:pPr>
              <w:spacing w:after="20"/>
              <w:ind w:left="20"/>
              <w:jc w:val="center"/>
            </w:pPr>
            <w:r>
              <w:rPr>
                <w:rFonts w:ascii="Consolas"/>
                <w:b w:val="false"/>
                <w:i w:val="false"/>
                <w:color w:val="000000"/>
                <w:sz w:val="20"/>
              </w:rPr>
              <w:t>
Приложение 2</w:t>
            </w:r>
            <w:r>
              <w:br/>
            </w:r>
            <w:r>
              <w:rPr>
                <w:rFonts w:ascii="Consolas"/>
                <w:b w:val="false"/>
                <w:i w:val="false"/>
                <w:color w:val="000000"/>
                <w:sz w:val="20"/>
              </w:rPr>
              <w:t>
к приказу Министра образования</w:t>
            </w:r>
            <w:r>
              <w:br/>
            </w:r>
            <w:r>
              <w:rPr>
                <w:rFonts w:ascii="Consolas"/>
                <w:b w:val="false"/>
                <w:i w:val="false"/>
                <w:color w:val="000000"/>
                <w:sz w:val="20"/>
              </w:rPr>
              <w:t>
и науки Республики Казахстан</w:t>
            </w:r>
            <w:r>
              <w:br/>
            </w:r>
            <w:r>
              <w:rPr>
                <w:rFonts w:ascii="Consolas"/>
                <w:b w:val="false"/>
                <w:i w:val="false"/>
                <w:color w:val="000000"/>
                <w:sz w:val="20"/>
              </w:rPr>
              <w:t>
от 10 мая 2018 года № 199</w:t>
            </w:r>
            <w:r>
              <w:br/>
            </w:r>
            <w:r>
              <w:rPr>
                <w:rFonts w:ascii="Consolas"/>
                <w:b w:val="false"/>
                <w:i w:val="false"/>
                <w:color w:val="000000"/>
                <w:sz w:val="20"/>
              </w:rPr>
              <w:t>
Приложение 176</w:t>
            </w:r>
            <w:r>
              <w:br/>
            </w:r>
            <w:r>
              <w:rPr>
                <w:rFonts w:ascii="Consolas"/>
                <w:b w:val="false"/>
                <w:i w:val="false"/>
                <w:color w:val="000000"/>
                <w:sz w:val="20"/>
              </w:rPr>
              <w:t>
к приказу Министра образования</w:t>
            </w:r>
            <w:r>
              <w:br/>
            </w:r>
            <w:r>
              <w:rPr>
                <w:rFonts w:ascii="Consolas"/>
                <w:b w:val="false"/>
                <w:i w:val="false"/>
                <w:color w:val="000000"/>
                <w:sz w:val="20"/>
              </w:rPr>
              <w:t>
и науки Республики Казахстан</w:t>
            </w:r>
            <w:r>
              <w:br/>
            </w:r>
            <w:r>
              <w:rPr>
                <w:rFonts w:ascii="Consolas"/>
                <w:b w:val="false"/>
                <w:i w:val="false"/>
                <w:color w:val="000000"/>
                <w:sz w:val="20"/>
              </w:rPr>
              <w:t>
от 3 апреля 2013 года № 115</w:t>
            </w:r>
          </w:p>
          <w:bookmarkEnd w:id="175"/>
        </w:tc>
      </w:tr>
    </w:tbl>
    <w:bookmarkStart w:name="z328" w:id="176"/>
    <w:p>
      <w:pPr>
        <w:spacing w:after="0"/>
        <w:ind w:left="0"/>
        <w:jc w:val="left"/>
      </w:pPr>
      <w:r>
        <w:rPr>
          <w:rFonts w:ascii="Consolas"/>
          <w:b/>
          <w:i w:val="false"/>
          <w:color w:val="000000"/>
        </w:rPr>
        <w:t xml:space="preserve"> 
Типовая учебная программа по предмету "Обучение грамоте" для 1 класса уровня начального образования (с русским языком обучения)</w:t>
      </w:r>
    </w:p>
    <w:bookmarkEnd w:id="176"/>
    <w:bookmarkStart w:name="z329" w:id="177"/>
    <w:p>
      <w:pPr>
        <w:spacing w:after="0"/>
        <w:ind w:left="0"/>
        <w:jc w:val="left"/>
      </w:pPr>
      <w:r>
        <w:rPr>
          <w:rFonts w:ascii="Consolas"/>
          <w:b/>
          <w:i w:val="false"/>
          <w:color w:val="000000"/>
        </w:rPr>
        <w:t xml:space="preserve"> 
Глава 1. Общие положения</w:t>
      </w:r>
    </w:p>
    <w:bookmarkEnd w:id="177"/>
    <w:bookmarkStart w:name="z330" w:id="178"/>
    <w:p>
      <w:pPr>
        <w:spacing w:after="0"/>
        <w:ind w:left="0"/>
        <w:jc w:val="left"/>
      </w:pPr>
      <w:r>
        <w:rPr>
          <w:rFonts w:ascii="Consolas"/>
          <w:b w:val="false"/>
          <w:i w:val="false"/>
          <w:color w:val="000000"/>
          <w:sz w:val="20"/>
        </w:rPr>
        <w:t>
      1. Учебная программа по предмету "Обучение грамоте" разработана в соответствии с Государственным общеобязательным стандартом среднего образования (начального, основного среднего, общего среднего образования), утвержденным </w:t>
      </w:r>
      <w:r>
        <w:rPr>
          <w:rFonts w:ascii="Consolas"/>
          <w:b w:val="false"/>
          <w:i w:val="false"/>
          <w:color w:val="000000"/>
          <w:sz w:val="20"/>
        </w:rPr>
        <w:t>постановлением</w:t>
      </w:r>
      <w:r>
        <w:rPr>
          <w:rFonts w:ascii="Consolas"/>
          <w:b w:val="false"/>
          <w:i w:val="false"/>
          <w:color w:val="000000"/>
          <w:sz w:val="20"/>
        </w:rPr>
        <w:t xml:space="preserve"> Правительства Республики Казахстан от 23 августа 2012 года № 1080.</w:t>
      </w:r>
    </w:p>
    <w:bookmarkEnd w:id="178"/>
    <w:bookmarkStart w:name="z331" w:id="179"/>
    <w:p>
      <w:pPr>
        <w:spacing w:after="0"/>
        <w:ind w:left="0"/>
        <w:jc w:val="left"/>
      </w:pPr>
      <w:r>
        <w:rPr>
          <w:rFonts w:ascii="Consolas"/>
          <w:b w:val="false"/>
          <w:i w:val="false"/>
          <w:color w:val="000000"/>
          <w:sz w:val="20"/>
        </w:rPr>
        <w:t>
      2. Цель учебного предмета "Обучение грамоте" – создание условий для формирования функционально грамотной личности в процессе освоения навыков аудирования (слушания), говорения, чтения и письма во взаимосвязи с формированием элементарных грамматических представлений.</w:t>
      </w:r>
    </w:p>
    <w:bookmarkEnd w:id="179"/>
    <w:bookmarkStart w:name="z332" w:id="180"/>
    <w:p>
      <w:pPr>
        <w:spacing w:after="0"/>
        <w:ind w:left="0"/>
        <w:jc w:val="left"/>
      </w:pPr>
      <w:r>
        <w:rPr>
          <w:rFonts w:ascii="Consolas"/>
          <w:b w:val="false"/>
          <w:i w:val="false"/>
          <w:color w:val="000000"/>
          <w:sz w:val="20"/>
        </w:rPr>
        <w:t>
      3. Для достижения поставленной цели на уроках обучения грамоте необходимо решать следующие задачи:</w:t>
      </w:r>
    </w:p>
    <w:bookmarkEnd w:id="180"/>
    <w:bookmarkStart w:name="z333" w:id="181"/>
    <w:p>
      <w:pPr>
        <w:spacing w:after="0"/>
        <w:ind w:left="0"/>
        <w:jc w:val="left"/>
      </w:pPr>
      <w:r>
        <w:rPr>
          <w:rFonts w:ascii="Consolas"/>
          <w:b w:val="false"/>
          <w:i w:val="false"/>
          <w:color w:val="000000"/>
          <w:sz w:val="20"/>
        </w:rPr>
        <w:t>
      1) научить слушать, говорить, читать и писать;</w:t>
      </w:r>
    </w:p>
    <w:bookmarkEnd w:id="181"/>
    <w:bookmarkStart w:name="z334" w:id="182"/>
    <w:p>
      <w:pPr>
        <w:spacing w:after="0"/>
        <w:ind w:left="0"/>
        <w:jc w:val="left"/>
      </w:pPr>
      <w:r>
        <w:rPr>
          <w:rFonts w:ascii="Consolas"/>
          <w:b w:val="false"/>
          <w:i w:val="false"/>
          <w:color w:val="000000"/>
          <w:sz w:val="20"/>
        </w:rPr>
        <w:t>
      2) формировать у обучающихся правильную читательскую деятельность через умение целенаправленно осмысливать текст;</w:t>
      </w:r>
    </w:p>
    <w:bookmarkEnd w:id="182"/>
    <w:bookmarkStart w:name="z335" w:id="183"/>
    <w:p>
      <w:pPr>
        <w:spacing w:after="0"/>
        <w:ind w:left="0"/>
        <w:jc w:val="left"/>
      </w:pPr>
      <w:r>
        <w:rPr>
          <w:rFonts w:ascii="Consolas"/>
          <w:b w:val="false"/>
          <w:i w:val="false"/>
          <w:color w:val="000000"/>
          <w:sz w:val="20"/>
        </w:rPr>
        <w:t>
      3) воспитывать интерес к чтению и книге;</w:t>
      </w:r>
    </w:p>
    <w:bookmarkEnd w:id="183"/>
    <w:bookmarkStart w:name="z336" w:id="184"/>
    <w:p>
      <w:pPr>
        <w:spacing w:after="0"/>
        <w:ind w:left="0"/>
        <w:jc w:val="left"/>
      </w:pPr>
      <w:r>
        <w:rPr>
          <w:rFonts w:ascii="Consolas"/>
          <w:b w:val="false"/>
          <w:i w:val="false"/>
          <w:color w:val="000000"/>
          <w:sz w:val="20"/>
        </w:rPr>
        <w:t>
      4) развивать умение анализировать, сравнивать, обобщать, систематизировать информацию;</w:t>
      </w:r>
    </w:p>
    <w:bookmarkEnd w:id="184"/>
    <w:bookmarkStart w:name="z337" w:id="185"/>
    <w:p>
      <w:pPr>
        <w:spacing w:after="0"/>
        <w:ind w:left="0"/>
        <w:jc w:val="left"/>
      </w:pPr>
      <w:r>
        <w:rPr>
          <w:rFonts w:ascii="Consolas"/>
          <w:b w:val="false"/>
          <w:i w:val="false"/>
          <w:color w:val="000000"/>
          <w:sz w:val="20"/>
        </w:rPr>
        <w:t>
      5) формировать доброжелательное отношение к окружающим, развивать культуру речи и культуру общения;</w:t>
      </w:r>
    </w:p>
    <w:bookmarkEnd w:id="185"/>
    <w:bookmarkStart w:name="z338" w:id="186"/>
    <w:p>
      <w:pPr>
        <w:spacing w:after="0"/>
        <w:ind w:left="0"/>
        <w:jc w:val="left"/>
      </w:pPr>
      <w:r>
        <w:rPr>
          <w:rFonts w:ascii="Consolas"/>
          <w:b w:val="false"/>
          <w:i w:val="false"/>
          <w:color w:val="000000"/>
          <w:sz w:val="20"/>
        </w:rPr>
        <w:t>
      6) развивать творческие способности через формирование познавательного интереса и стремления совершенствовать свою речь;</w:t>
      </w:r>
    </w:p>
    <w:bookmarkEnd w:id="186"/>
    <w:bookmarkStart w:name="z339" w:id="187"/>
    <w:p>
      <w:pPr>
        <w:spacing w:after="0"/>
        <w:ind w:left="0"/>
        <w:jc w:val="left"/>
      </w:pPr>
      <w:r>
        <w:rPr>
          <w:rFonts w:ascii="Consolas"/>
          <w:b w:val="false"/>
          <w:i w:val="false"/>
          <w:color w:val="000000"/>
          <w:sz w:val="20"/>
        </w:rPr>
        <w:t>
      7) развивать интерес и любовь к родному языку через освоение окружающего мира;</w:t>
      </w:r>
    </w:p>
    <w:bookmarkEnd w:id="187"/>
    <w:bookmarkStart w:name="z340" w:id="188"/>
    <w:p>
      <w:pPr>
        <w:spacing w:after="0"/>
        <w:ind w:left="0"/>
        <w:jc w:val="left"/>
      </w:pPr>
      <w:r>
        <w:rPr>
          <w:rFonts w:ascii="Consolas"/>
          <w:b w:val="false"/>
          <w:i w:val="false"/>
          <w:color w:val="000000"/>
          <w:sz w:val="20"/>
        </w:rPr>
        <w:t>
      8) развивать коммуникативные умения и навыки: умение слушать и слышать собеседника, готовность вести диалог и признавать возможность существования различных точек зрения, высказывать свою позицию, обосновывая ее;</w:t>
      </w:r>
    </w:p>
    <w:bookmarkEnd w:id="188"/>
    <w:bookmarkStart w:name="z341" w:id="189"/>
    <w:p>
      <w:pPr>
        <w:spacing w:after="0"/>
        <w:ind w:left="0"/>
        <w:jc w:val="left"/>
      </w:pPr>
      <w:r>
        <w:rPr>
          <w:rFonts w:ascii="Consolas"/>
          <w:b w:val="false"/>
          <w:i w:val="false"/>
          <w:color w:val="000000"/>
          <w:sz w:val="20"/>
        </w:rPr>
        <w:t>
      9) формировать умение планировать, контролировать и оценивать учебные действия в соответствии с поставленной задачей и условиями ее реализации;</w:t>
      </w:r>
    </w:p>
    <w:bookmarkEnd w:id="189"/>
    <w:bookmarkStart w:name="z342" w:id="190"/>
    <w:p>
      <w:pPr>
        <w:spacing w:after="0"/>
        <w:ind w:left="0"/>
        <w:jc w:val="left"/>
      </w:pPr>
      <w:r>
        <w:rPr>
          <w:rFonts w:ascii="Consolas"/>
          <w:b w:val="false"/>
          <w:i w:val="false"/>
          <w:color w:val="000000"/>
          <w:sz w:val="20"/>
        </w:rPr>
        <w:t>
      10) определять наиболее эффективные способы достижения результата;</w:t>
      </w:r>
    </w:p>
    <w:bookmarkEnd w:id="190"/>
    <w:bookmarkStart w:name="z343" w:id="191"/>
    <w:p>
      <w:pPr>
        <w:spacing w:after="0"/>
        <w:ind w:left="0"/>
        <w:jc w:val="left"/>
      </w:pPr>
      <w:r>
        <w:rPr>
          <w:rFonts w:ascii="Consolas"/>
          <w:b w:val="false"/>
          <w:i w:val="false"/>
          <w:color w:val="000000"/>
          <w:sz w:val="20"/>
        </w:rPr>
        <w:t>
      11) формировать умение понимать причины успеха/неуспеха учебной деятельности.</w:t>
      </w:r>
    </w:p>
    <w:bookmarkEnd w:id="191"/>
    <w:bookmarkStart w:name="z344" w:id="192"/>
    <w:p>
      <w:pPr>
        <w:spacing w:after="0"/>
        <w:ind w:left="0"/>
        <w:jc w:val="left"/>
      </w:pPr>
      <w:r>
        <w:rPr>
          <w:rFonts w:ascii="Consolas"/>
          <w:b w:val="false"/>
          <w:i w:val="false"/>
          <w:color w:val="000000"/>
          <w:sz w:val="20"/>
        </w:rPr>
        <w:t>
      4. Развитие личностных качеств в органическом единстве с навыками широкого спектра являются основой для привития обучающимся базовых ценностей образования: "казахстанский патриотизм и гражданская ответственность", "уважение", "сотрудничество", "труд и творчество", "открытость", "образование в течение всей жизни". Эти ценности призваны стать устойчивыми личностными ориентирами обучающегося, мотивирующими его поведение и повседневную деятельность.</w:t>
      </w:r>
    </w:p>
    <w:bookmarkEnd w:id="192"/>
    <w:bookmarkStart w:name="z345" w:id="193"/>
    <w:p>
      <w:pPr>
        <w:spacing w:after="0"/>
        <w:ind w:left="0"/>
        <w:jc w:val="left"/>
      </w:pPr>
      <w:r>
        <w:rPr>
          <w:rFonts w:ascii="Consolas"/>
          <w:b/>
          <w:i w:val="false"/>
          <w:color w:val="000000"/>
        </w:rPr>
        <w:t xml:space="preserve"> 
Глава 2. Организация содержания учебного предмета "Обучение грамоте"</w:t>
      </w:r>
    </w:p>
    <w:bookmarkEnd w:id="193"/>
    <w:bookmarkStart w:name="z346" w:id="194"/>
    <w:p>
      <w:pPr>
        <w:spacing w:after="0"/>
        <w:ind w:left="0"/>
        <w:jc w:val="left"/>
      </w:pPr>
      <w:r>
        <w:rPr>
          <w:rFonts w:ascii="Consolas"/>
          <w:b w:val="false"/>
          <w:i w:val="false"/>
          <w:color w:val="000000"/>
          <w:sz w:val="20"/>
        </w:rPr>
        <w:t>
      5. Объем учебной нагрузки по предмету составляет 6 часов в неделю, в год – 198 часов.</w:t>
      </w:r>
    </w:p>
    <w:bookmarkEnd w:id="194"/>
    <w:bookmarkStart w:name="z347" w:id="195"/>
    <w:p>
      <w:pPr>
        <w:spacing w:after="0"/>
        <w:ind w:left="0"/>
        <w:jc w:val="left"/>
      </w:pPr>
      <w:r>
        <w:rPr>
          <w:rFonts w:ascii="Consolas"/>
          <w:b w:val="false"/>
          <w:i w:val="false"/>
          <w:color w:val="000000"/>
          <w:sz w:val="20"/>
        </w:rPr>
        <w:t>
      6. Базовое содержание учебного предмета "Обучение грамоте":</w:t>
      </w:r>
    </w:p>
    <w:bookmarkEnd w:id="195"/>
    <w:bookmarkStart w:name="z348" w:id="196"/>
    <w:p>
      <w:pPr>
        <w:spacing w:after="0"/>
        <w:ind w:left="0"/>
        <w:jc w:val="left"/>
      </w:pPr>
      <w:r>
        <w:rPr>
          <w:rFonts w:ascii="Consolas"/>
          <w:b w:val="false"/>
          <w:i w:val="false"/>
          <w:color w:val="000000"/>
          <w:sz w:val="20"/>
        </w:rPr>
        <w:t>
      в процессе обучения грамоте выделяются три периода: добукварный, букварный, послебукварный.</w:t>
      </w:r>
    </w:p>
    <w:bookmarkEnd w:id="196"/>
    <w:bookmarkStart w:name="z349" w:id="197"/>
    <w:p>
      <w:pPr>
        <w:spacing w:after="0"/>
        <w:ind w:left="0"/>
        <w:jc w:val="left"/>
      </w:pPr>
      <w:r>
        <w:rPr>
          <w:rFonts w:ascii="Consolas"/>
          <w:b w:val="false"/>
          <w:i w:val="false"/>
          <w:color w:val="000000"/>
          <w:sz w:val="20"/>
        </w:rPr>
        <w:t>
      7. Задачи добукварного периода:</w:t>
      </w:r>
    </w:p>
    <w:bookmarkEnd w:id="197"/>
    <w:bookmarkStart w:name="z350" w:id="198"/>
    <w:p>
      <w:pPr>
        <w:spacing w:after="0"/>
        <w:ind w:left="0"/>
        <w:jc w:val="left"/>
      </w:pPr>
      <w:r>
        <w:rPr>
          <w:rFonts w:ascii="Consolas"/>
          <w:b w:val="false"/>
          <w:i w:val="false"/>
          <w:color w:val="000000"/>
          <w:sz w:val="20"/>
        </w:rPr>
        <w:t>
      1) развитие интереса к учебной деятельности;</w:t>
      </w:r>
    </w:p>
    <w:bookmarkEnd w:id="198"/>
    <w:bookmarkStart w:name="z351" w:id="199"/>
    <w:p>
      <w:pPr>
        <w:spacing w:after="0"/>
        <w:ind w:left="0"/>
        <w:jc w:val="left"/>
      </w:pPr>
      <w:r>
        <w:rPr>
          <w:rFonts w:ascii="Consolas"/>
          <w:b w:val="false"/>
          <w:i w:val="false"/>
          <w:color w:val="000000"/>
          <w:sz w:val="20"/>
        </w:rPr>
        <w:t>
      2) развитие фонематического слуха;</w:t>
      </w:r>
    </w:p>
    <w:bookmarkEnd w:id="199"/>
    <w:bookmarkStart w:name="z352" w:id="200"/>
    <w:p>
      <w:pPr>
        <w:spacing w:after="0"/>
        <w:ind w:left="0"/>
        <w:jc w:val="left"/>
      </w:pPr>
      <w:r>
        <w:rPr>
          <w:rFonts w:ascii="Consolas"/>
          <w:b w:val="false"/>
          <w:i w:val="false"/>
          <w:color w:val="000000"/>
          <w:sz w:val="20"/>
        </w:rPr>
        <w:t>
      3) формирование первоначальных понятий о звуке, слоге, ударении, слове, предложении, речи;</w:t>
      </w:r>
    </w:p>
    <w:bookmarkEnd w:id="200"/>
    <w:bookmarkStart w:name="z353" w:id="201"/>
    <w:p>
      <w:pPr>
        <w:spacing w:after="0"/>
        <w:ind w:left="0"/>
        <w:jc w:val="left"/>
      </w:pPr>
      <w:r>
        <w:rPr>
          <w:rFonts w:ascii="Consolas"/>
          <w:b w:val="false"/>
          <w:i w:val="false"/>
          <w:color w:val="000000"/>
          <w:sz w:val="20"/>
        </w:rPr>
        <w:t>
      4) формирование представления о том, что начало предложения пишется с большой буквы, в конце предложения ставится точка, вопросительный/ восклицательный знак;</w:t>
      </w:r>
    </w:p>
    <w:bookmarkEnd w:id="201"/>
    <w:bookmarkStart w:name="z354" w:id="202"/>
    <w:p>
      <w:pPr>
        <w:spacing w:after="0"/>
        <w:ind w:left="0"/>
        <w:jc w:val="left"/>
      </w:pPr>
      <w:r>
        <w:rPr>
          <w:rFonts w:ascii="Consolas"/>
          <w:b w:val="false"/>
          <w:i w:val="false"/>
          <w:color w:val="000000"/>
          <w:sz w:val="20"/>
        </w:rPr>
        <w:t>
      5) формирование представлений об ударных/безударных гласных звуках, звонких/глухих, мягких/твердых согласных звуках;</w:t>
      </w:r>
    </w:p>
    <w:bookmarkEnd w:id="202"/>
    <w:bookmarkStart w:name="z355" w:id="203"/>
    <w:p>
      <w:pPr>
        <w:spacing w:after="0"/>
        <w:ind w:left="0"/>
        <w:jc w:val="left"/>
      </w:pPr>
      <w:r>
        <w:rPr>
          <w:rFonts w:ascii="Consolas"/>
          <w:b w:val="false"/>
          <w:i w:val="false"/>
          <w:color w:val="000000"/>
          <w:sz w:val="20"/>
        </w:rPr>
        <w:t>
      6) формирование умения производить звуковой анализ слов с использованием схем-моделей, делить слова на слоги, находить в слове ударный слог;</w:t>
      </w:r>
    </w:p>
    <w:bookmarkEnd w:id="203"/>
    <w:bookmarkStart w:name="z356" w:id="204"/>
    <w:p>
      <w:pPr>
        <w:spacing w:after="0"/>
        <w:ind w:left="0"/>
        <w:jc w:val="left"/>
      </w:pPr>
      <w:r>
        <w:rPr>
          <w:rFonts w:ascii="Consolas"/>
          <w:b w:val="false"/>
          <w:i w:val="false"/>
          <w:color w:val="000000"/>
          <w:sz w:val="20"/>
        </w:rPr>
        <w:t>
      7) развитие мелкой моторики рук (раскрашивание, рисование, штриховка в разных направлениях, обведение по контуру, написание элементов букв);</w:t>
      </w:r>
    </w:p>
    <w:bookmarkEnd w:id="204"/>
    <w:bookmarkStart w:name="z357" w:id="205"/>
    <w:p>
      <w:pPr>
        <w:spacing w:after="0"/>
        <w:ind w:left="0"/>
        <w:jc w:val="left"/>
      </w:pPr>
      <w:r>
        <w:rPr>
          <w:rFonts w:ascii="Consolas"/>
          <w:b w:val="false"/>
          <w:i w:val="false"/>
          <w:color w:val="000000"/>
          <w:sz w:val="20"/>
        </w:rPr>
        <w:t>
      8) развитие мышления, памяти, воображения, восприятия, внимания.</w:t>
      </w:r>
    </w:p>
    <w:bookmarkEnd w:id="205"/>
    <w:bookmarkStart w:name="z358" w:id="206"/>
    <w:p>
      <w:pPr>
        <w:spacing w:after="0"/>
        <w:ind w:left="0"/>
        <w:jc w:val="left"/>
      </w:pPr>
      <w:r>
        <w:rPr>
          <w:rFonts w:ascii="Consolas"/>
          <w:b w:val="false"/>
          <w:i w:val="false"/>
          <w:color w:val="000000"/>
          <w:sz w:val="20"/>
        </w:rPr>
        <w:t>
      8. Букварный период обучения грамоте начинается в первой четверти и заканчивается в третьей четверти. Количество часов на знакомство со звуком и буквой учитель регулирует сам в зависимости от уровня усвоения учебного материала, достижения целей обучения обучающимися и выполнения задач каждого периода.</w:t>
      </w:r>
    </w:p>
    <w:bookmarkEnd w:id="206"/>
    <w:bookmarkStart w:name="z359" w:id="207"/>
    <w:p>
      <w:pPr>
        <w:spacing w:after="0"/>
        <w:ind w:left="0"/>
        <w:jc w:val="left"/>
      </w:pPr>
      <w:r>
        <w:rPr>
          <w:rFonts w:ascii="Consolas"/>
          <w:b w:val="false"/>
          <w:i w:val="false"/>
          <w:color w:val="000000"/>
          <w:sz w:val="20"/>
        </w:rPr>
        <w:t>
      9. Задачи букварного периода:</w:t>
      </w:r>
    </w:p>
    <w:bookmarkEnd w:id="207"/>
    <w:bookmarkStart w:name="z360" w:id="208"/>
    <w:p>
      <w:pPr>
        <w:spacing w:after="0"/>
        <w:ind w:left="0"/>
        <w:jc w:val="left"/>
      </w:pPr>
      <w:r>
        <w:rPr>
          <w:rFonts w:ascii="Consolas"/>
          <w:b w:val="false"/>
          <w:i w:val="false"/>
          <w:color w:val="000000"/>
          <w:sz w:val="20"/>
        </w:rPr>
        <w:t>
      1) развитие интереса к учебной деятельности;</w:t>
      </w:r>
    </w:p>
    <w:bookmarkEnd w:id="208"/>
    <w:bookmarkStart w:name="z361" w:id="209"/>
    <w:p>
      <w:pPr>
        <w:spacing w:after="0"/>
        <w:ind w:left="0"/>
        <w:jc w:val="left"/>
      </w:pPr>
      <w:r>
        <w:rPr>
          <w:rFonts w:ascii="Consolas"/>
          <w:b w:val="false"/>
          <w:i w:val="false"/>
          <w:color w:val="000000"/>
          <w:sz w:val="20"/>
        </w:rPr>
        <w:t>
      2) развитие фонематического слуха, совершенствование навыков звукобуквенного анализа и синтеза;</w:t>
      </w:r>
    </w:p>
    <w:bookmarkEnd w:id="209"/>
    <w:bookmarkStart w:name="z362" w:id="210"/>
    <w:p>
      <w:pPr>
        <w:spacing w:after="0"/>
        <w:ind w:left="0"/>
        <w:jc w:val="left"/>
      </w:pPr>
      <w:r>
        <w:rPr>
          <w:rFonts w:ascii="Consolas"/>
          <w:b w:val="false"/>
          <w:i w:val="false"/>
          <w:color w:val="000000"/>
          <w:sz w:val="20"/>
        </w:rPr>
        <w:t>
      3) освоение функций букв алфавита;</w:t>
      </w:r>
    </w:p>
    <w:bookmarkEnd w:id="210"/>
    <w:bookmarkStart w:name="z363" w:id="211"/>
    <w:p>
      <w:pPr>
        <w:spacing w:after="0"/>
        <w:ind w:left="0"/>
        <w:jc w:val="left"/>
      </w:pPr>
      <w:r>
        <w:rPr>
          <w:rFonts w:ascii="Consolas"/>
          <w:b w:val="false"/>
          <w:i w:val="false"/>
          <w:color w:val="000000"/>
          <w:sz w:val="20"/>
        </w:rPr>
        <w:t>
      4) формирование правильного, плавного слогового чтения с переходом на чтение целыми словами на материале текстов учебника;</w:t>
      </w:r>
    </w:p>
    <w:bookmarkEnd w:id="211"/>
    <w:bookmarkStart w:name="z364" w:id="212"/>
    <w:p>
      <w:pPr>
        <w:spacing w:after="0"/>
        <w:ind w:left="0"/>
        <w:jc w:val="left"/>
      </w:pPr>
      <w:r>
        <w:rPr>
          <w:rFonts w:ascii="Consolas"/>
          <w:b w:val="false"/>
          <w:i w:val="false"/>
          <w:color w:val="000000"/>
          <w:sz w:val="20"/>
        </w:rPr>
        <w:t>
      5) освоение орфографического и орфоэпического чтения;</w:t>
      </w:r>
    </w:p>
    <w:bookmarkEnd w:id="212"/>
    <w:bookmarkStart w:name="z365" w:id="213"/>
    <w:p>
      <w:pPr>
        <w:spacing w:after="0"/>
        <w:ind w:left="0"/>
        <w:jc w:val="left"/>
      </w:pPr>
      <w:r>
        <w:rPr>
          <w:rFonts w:ascii="Consolas"/>
          <w:b w:val="false"/>
          <w:i w:val="false"/>
          <w:color w:val="000000"/>
          <w:sz w:val="20"/>
        </w:rPr>
        <w:t>
      6) формирование навыков каллиграфического письма при написании букв, слогов, слов, предложений;</w:t>
      </w:r>
    </w:p>
    <w:bookmarkEnd w:id="213"/>
    <w:bookmarkStart w:name="z366" w:id="214"/>
    <w:p>
      <w:pPr>
        <w:spacing w:after="0"/>
        <w:ind w:left="0"/>
        <w:jc w:val="left"/>
      </w:pPr>
      <w:r>
        <w:rPr>
          <w:rFonts w:ascii="Consolas"/>
          <w:b w:val="false"/>
          <w:i w:val="false"/>
          <w:color w:val="000000"/>
          <w:sz w:val="20"/>
        </w:rPr>
        <w:t>
      7) развитие устной и письменной речи.</w:t>
      </w:r>
    </w:p>
    <w:bookmarkEnd w:id="214"/>
    <w:bookmarkStart w:name="z367" w:id="215"/>
    <w:p>
      <w:pPr>
        <w:spacing w:after="0"/>
        <w:ind w:left="0"/>
        <w:jc w:val="left"/>
      </w:pPr>
      <w:r>
        <w:rPr>
          <w:rFonts w:ascii="Consolas"/>
          <w:b w:val="false"/>
          <w:i w:val="false"/>
          <w:color w:val="000000"/>
          <w:sz w:val="20"/>
        </w:rPr>
        <w:t>
      10. Задачи послебукварного периода:</w:t>
      </w:r>
    </w:p>
    <w:bookmarkEnd w:id="215"/>
    <w:bookmarkStart w:name="z368" w:id="216"/>
    <w:p>
      <w:pPr>
        <w:spacing w:after="0"/>
        <w:ind w:left="0"/>
        <w:jc w:val="left"/>
      </w:pPr>
      <w:r>
        <w:rPr>
          <w:rFonts w:ascii="Consolas"/>
          <w:b w:val="false"/>
          <w:i w:val="false"/>
          <w:color w:val="000000"/>
          <w:sz w:val="20"/>
        </w:rPr>
        <w:t>
      1) переход к чтению целыми словами, формирование умения читать "про себя";</w:t>
      </w:r>
    </w:p>
    <w:bookmarkEnd w:id="216"/>
    <w:bookmarkStart w:name="z369" w:id="217"/>
    <w:p>
      <w:pPr>
        <w:spacing w:after="0"/>
        <w:ind w:left="0"/>
        <w:jc w:val="left"/>
      </w:pPr>
      <w:r>
        <w:rPr>
          <w:rFonts w:ascii="Consolas"/>
          <w:b w:val="false"/>
          <w:i w:val="false"/>
          <w:color w:val="000000"/>
          <w:sz w:val="20"/>
        </w:rPr>
        <w:t>
      2) развитие связной речи (пересказ, рассказывание);</w:t>
      </w:r>
    </w:p>
    <w:bookmarkEnd w:id="217"/>
    <w:bookmarkStart w:name="z370" w:id="218"/>
    <w:p>
      <w:pPr>
        <w:spacing w:after="0"/>
        <w:ind w:left="0"/>
        <w:jc w:val="left"/>
      </w:pPr>
      <w:r>
        <w:rPr>
          <w:rFonts w:ascii="Consolas"/>
          <w:b w:val="false"/>
          <w:i w:val="false"/>
          <w:color w:val="000000"/>
          <w:sz w:val="20"/>
        </w:rPr>
        <w:t>
      3) развитие навыков письма в соответствии с нормами каллиграфии и графики.</w:t>
      </w:r>
    </w:p>
    <w:bookmarkEnd w:id="218"/>
    <w:bookmarkStart w:name="z371" w:id="219"/>
    <w:p>
      <w:pPr>
        <w:spacing w:after="0"/>
        <w:ind w:left="0"/>
        <w:jc w:val="left"/>
      </w:pPr>
      <w:r>
        <w:rPr>
          <w:rFonts w:ascii="Consolas"/>
          <w:b w:val="false"/>
          <w:i w:val="false"/>
          <w:color w:val="000000"/>
          <w:sz w:val="20"/>
        </w:rPr>
        <w:t>
      11. Аудирование (слушание) и говорение (развитие устной речи и фонематического слуха):</w:t>
      </w:r>
    </w:p>
    <w:bookmarkEnd w:id="219"/>
    <w:bookmarkStart w:name="z372" w:id="220"/>
    <w:p>
      <w:pPr>
        <w:spacing w:after="0"/>
        <w:ind w:left="0"/>
        <w:jc w:val="left"/>
      </w:pPr>
      <w:r>
        <w:rPr>
          <w:rFonts w:ascii="Consolas"/>
          <w:b w:val="false"/>
          <w:i w:val="false"/>
          <w:color w:val="000000"/>
          <w:sz w:val="20"/>
        </w:rPr>
        <w:t>
      1) формирование умений слушать речь учителя и обучающихся, аудио/видеозаписи, понимать смысл услышанного, правильно и точно отвечать на вопросы; развитие навыков общения в соответствии с коммуникативными целями (общение в группе, участие в диалоге, инсценирование, ролевые игры), использование слов речевого этикета, расширение словарного запаса на основе лексических тем;</w:t>
      </w:r>
    </w:p>
    <w:bookmarkEnd w:id="220"/>
    <w:bookmarkStart w:name="z373" w:id="221"/>
    <w:p>
      <w:pPr>
        <w:spacing w:after="0"/>
        <w:ind w:left="0"/>
        <w:jc w:val="left"/>
      </w:pPr>
      <w:r>
        <w:rPr>
          <w:rFonts w:ascii="Consolas"/>
          <w:b w:val="false"/>
          <w:i w:val="false"/>
          <w:color w:val="000000"/>
          <w:sz w:val="20"/>
        </w:rPr>
        <w:t>
      2) развитие артикуляционного аппарата через заучивание скороговорок, чистоговорок, заучивание стихотворений, считалок, пословиц, поговорок, загадок;</w:t>
      </w:r>
    </w:p>
    <w:bookmarkEnd w:id="221"/>
    <w:bookmarkStart w:name="z374" w:id="222"/>
    <w:p>
      <w:pPr>
        <w:spacing w:after="0"/>
        <w:ind w:left="0"/>
        <w:jc w:val="left"/>
      </w:pPr>
      <w:r>
        <w:rPr>
          <w:rFonts w:ascii="Consolas"/>
          <w:b w:val="false"/>
          <w:i w:val="false"/>
          <w:color w:val="000000"/>
          <w:sz w:val="20"/>
        </w:rPr>
        <w:t>
      3) формирование умений строить высказывания в монологической и диалогической формах на заданные и интересующие обучающихся темы, беседы по картинкам, наблюдениям, об увиденном, пережитом и услышанном/прочитанном, передача отношения к поступкам и переживаниям других людей, способы передачи собственных эмоциональных состояний;</w:t>
      </w:r>
    </w:p>
    <w:bookmarkEnd w:id="222"/>
    <w:bookmarkStart w:name="z375" w:id="223"/>
    <w:p>
      <w:pPr>
        <w:spacing w:after="0"/>
        <w:ind w:left="0"/>
        <w:jc w:val="left"/>
      </w:pPr>
      <w:r>
        <w:rPr>
          <w:rFonts w:ascii="Consolas"/>
          <w:b w:val="false"/>
          <w:i w:val="false"/>
          <w:color w:val="000000"/>
          <w:sz w:val="20"/>
        </w:rPr>
        <w:t>
      4) использование невербальных средств общения (интонация, мимика, жесты, позы);</w:t>
      </w:r>
    </w:p>
    <w:bookmarkEnd w:id="223"/>
    <w:bookmarkStart w:name="z376" w:id="224"/>
    <w:p>
      <w:pPr>
        <w:spacing w:after="0"/>
        <w:ind w:left="0"/>
        <w:jc w:val="left"/>
      </w:pPr>
      <w:r>
        <w:rPr>
          <w:rFonts w:ascii="Consolas"/>
          <w:b w:val="false"/>
          <w:i w:val="false"/>
          <w:color w:val="000000"/>
          <w:sz w:val="20"/>
        </w:rPr>
        <w:t>
      5) рассказывание сказок с опорой на серию сюжетных картинок и без опоры, составление рассказов по сюжетной картинке и по серии сюжетных картинок, понимание содержания прослушанного текста, пересказ прослушанного/прочитанного текста с опорой на карту текста и без опоры на нее;</w:t>
      </w:r>
    </w:p>
    <w:bookmarkEnd w:id="224"/>
    <w:bookmarkStart w:name="z377" w:id="225"/>
    <w:p>
      <w:pPr>
        <w:spacing w:after="0"/>
        <w:ind w:left="0"/>
        <w:jc w:val="left"/>
      </w:pPr>
      <w:r>
        <w:rPr>
          <w:rFonts w:ascii="Consolas"/>
          <w:b w:val="false"/>
          <w:i w:val="false"/>
          <w:color w:val="000000"/>
          <w:sz w:val="20"/>
        </w:rPr>
        <w:t>
      6) слово, значение и смысл слова, понимание значения и смысла слова, употребление слова по назначению, расширение словарного запаса, произнесение слов согласно орфоэпическим нормам, правильная постановка ударения в словах;</w:t>
      </w:r>
    </w:p>
    <w:bookmarkEnd w:id="225"/>
    <w:bookmarkStart w:name="z378" w:id="226"/>
    <w:p>
      <w:pPr>
        <w:spacing w:after="0"/>
        <w:ind w:left="0"/>
        <w:jc w:val="left"/>
      </w:pPr>
      <w:r>
        <w:rPr>
          <w:rFonts w:ascii="Consolas"/>
          <w:b w:val="false"/>
          <w:i w:val="false"/>
          <w:color w:val="000000"/>
          <w:sz w:val="20"/>
        </w:rPr>
        <w:t>
      7) составление предложений, составление коротких текстов.</w:t>
      </w:r>
    </w:p>
    <w:bookmarkEnd w:id="226"/>
    <w:bookmarkStart w:name="z379" w:id="227"/>
    <w:p>
      <w:pPr>
        <w:spacing w:after="0"/>
        <w:ind w:left="0"/>
        <w:jc w:val="left"/>
      </w:pPr>
      <w:r>
        <w:rPr>
          <w:rFonts w:ascii="Consolas"/>
          <w:b w:val="false"/>
          <w:i w:val="false"/>
          <w:color w:val="000000"/>
          <w:sz w:val="20"/>
        </w:rPr>
        <w:t>
      12. Чтение (формирование навыков чтения, изучение букв алфавита):</w:t>
      </w:r>
    </w:p>
    <w:bookmarkEnd w:id="227"/>
    <w:bookmarkStart w:name="z380" w:id="228"/>
    <w:p>
      <w:pPr>
        <w:spacing w:after="0"/>
        <w:ind w:left="0"/>
        <w:jc w:val="left"/>
      </w:pPr>
      <w:r>
        <w:rPr>
          <w:rFonts w:ascii="Consolas"/>
          <w:b w:val="false"/>
          <w:i w:val="false"/>
          <w:color w:val="000000"/>
          <w:sz w:val="20"/>
        </w:rPr>
        <w:t>
      1) фонетика и графика;</w:t>
      </w:r>
    </w:p>
    <w:bookmarkEnd w:id="228"/>
    <w:bookmarkStart w:name="z381" w:id="229"/>
    <w:p>
      <w:pPr>
        <w:spacing w:after="0"/>
        <w:ind w:left="0"/>
        <w:jc w:val="left"/>
      </w:pPr>
      <w:r>
        <w:rPr>
          <w:rFonts w:ascii="Consolas"/>
          <w:b w:val="false"/>
          <w:i w:val="false"/>
          <w:color w:val="000000"/>
          <w:sz w:val="20"/>
        </w:rPr>
        <w:t>
      2) звук – минимальная единица языка, звуковое строение слов и слогов;</w:t>
      </w:r>
    </w:p>
    <w:bookmarkEnd w:id="229"/>
    <w:bookmarkStart w:name="z382" w:id="230"/>
    <w:p>
      <w:pPr>
        <w:spacing w:after="0"/>
        <w:ind w:left="0"/>
        <w:jc w:val="left"/>
      </w:pPr>
      <w:r>
        <w:rPr>
          <w:rFonts w:ascii="Consolas"/>
          <w:b w:val="false"/>
          <w:i w:val="false"/>
          <w:color w:val="000000"/>
          <w:sz w:val="20"/>
        </w:rPr>
        <w:t>
      3) классификация звуков на гласные и согласные (артикуляционный, акустический, функциональный аспекты: гласные произносятся свободно, согласные с преградой, гласные состоят из голоса, согласные – из голоса и шума (звонкие), только шума (глухие), согласные самостоятельно образуют слог только вместе с гласным: [и-р’ис], [а-ист]);</w:t>
      </w:r>
    </w:p>
    <w:bookmarkEnd w:id="230"/>
    <w:bookmarkStart w:name="z383" w:id="231"/>
    <w:p>
      <w:pPr>
        <w:spacing w:after="0"/>
        <w:ind w:left="0"/>
        <w:jc w:val="left"/>
      </w:pPr>
      <w:r>
        <w:rPr>
          <w:rFonts w:ascii="Consolas"/>
          <w:b w:val="false"/>
          <w:i w:val="false"/>
          <w:color w:val="000000"/>
          <w:sz w:val="20"/>
        </w:rPr>
        <w:t>
      4) классификация согласных по твҰрдости/мягкости и по звонкости/глухости;</w:t>
      </w:r>
    </w:p>
    <w:bookmarkEnd w:id="231"/>
    <w:bookmarkStart w:name="z384" w:id="232"/>
    <w:p>
      <w:pPr>
        <w:spacing w:after="0"/>
        <w:ind w:left="0"/>
        <w:jc w:val="left"/>
      </w:pPr>
      <w:r>
        <w:rPr>
          <w:rFonts w:ascii="Consolas"/>
          <w:b w:val="false"/>
          <w:i w:val="false"/>
          <w:color w:val="000000"/>
          <w:sz w:val="20"/>
        </w:rPr>
        <w:t>
      5) слабая и сильная позиции для гласных и согласных звуков;</w:t>
      </w:r>
    </w:p>
    <w:bookmarkEnd w:id="232"/>
    <w:bookmarkStart w:name="z385" w:id="233"/>
    <w:p>
      <w:pPr>
        <w:spacing w:after="0"/>
        <w:ind w:left="0"/>
        <w:jc w:val="left"/>
      </w:pPr>
      <w:r>
        <w:rPr>
          <w:rFonts w:ascii="Consolas"/>
          <w:b w:val="false"/>
          <w:i w:val="false"/>
          <w:color w:val="000000"/>
          <w:sz w:val="20"/>
        </w:rPr>
        <w:t>
      6) смыслоразличительная роль звука и ударения ([мал] – [м’aл], [за?мък] – [замо?к]), сопоставление слов, различающихся одним или несколькими звуками;</w:t>
      </w:r>
    </w:p>
    <w:bookmarkEnd w:id="233"/>
    <w:bookmarkStart w:name="z386" w:id="234"/>
    <w:p>
      <w:pPr>
        <w:spacing w:after="0"/>
        <w:ind w:left="0"/>
        <w:jc w:val="left"/>
      </w:pPr>
      <w:r>
        <w:rPr>
          <w:rFonts w:ascii="Consolas"/>
          <w:b w:val="false"/>
          <w:i w:val="false"/>
          <w:color w:val="000000"/>
          <w:sz w:val="20"/>
        </w:rPr>
        <w:t>
      7) осознание единства звукового состава слова и его лексического значения;</w:t>
      </w:r>
    </w:p>
    <w:bookmarkEnd w:id="234"/>
    <w:bookmarkStart w:name="z387" w:id="235"/>
    <w:p>
      <w:pPr>
        <w:spacing w:after="0"/>
        <w:ind w:left="0"/>
        <w:jc w:val="left"/>
      </w:pPr>
      <w:r>
        <w:rPr>
          <w:rFonts w:ascii="Consolas"/>
          <w:b w:val="false"/>
          <w:i w:val="false"/>
          <w:color w:val="000000"/>
          <w:sz w:val="20"/>
        </w:rPr>
        <w:t>
      8) установление соответствия/несоответствия звукового и буквенного состава слова, произношение слов с соблюдением орфоэпических норм русского языка;</w:t>
      </w:r>
    </w:p>
    <w:bookmarkEnd w:id="235"/>
    <w:bookmarkStart w:name="z388" w:id="236"/>
    <w:p>
      <w:pPr>
        <w:spacing w:after="0"/>
        <w:ind w:left="0"/>
        <w:jc w:val="left"/>
      </w:pPr>
      <w:r>
        <w:rPr>
          <w:rFonts w:ascii="Consolas"/>
          <w:b w:val="false"/>
          <w:i w:val="false"/>
          <w:color w:val="000000"/>
          <w:sz w:val="20"/>
        </w:rPr>
        <w:t>
      9) слог как минимальная произносительная единица, деление слов на слоги, ударные и безударные слоги;</w:t>
      </w:r>
    </w:p>
    <w:bookmarkEnd w:id="236"/>
    <w:bookmarkStart w:name="z389" w:id="237"/>
    <w:p>
      <w:pPr>
        <w:spacing w:after="0"/>
        <w:ind w:left="0"/>
        <w:jc w:val="left"/>
      </w:pPr>
      <w:r>
        <w:rPr>
          <w:rFonts w:ascii="Consolas"/>
          <w:b w:val="false"/>
          <w:i w:val="false"/>
          <w:color w:val="000000"/>
          <w:sz w:val="20"/>
        </w:rPr>
        <w:t>
      10) переход от графической модели слова к обозначению звуков в слове знаками упрощенной фонетической транскрипции;</w:t>
      </w:r>
    </w:p>
    <w:bookmarkEnd w:id="237"/>
    <w:bookmarkStart w:name="z390" w:id="238"/>
    <w:p>
      <w:pPr>
        <w:spacing w:after="0"/>
        <w:ind w:left="0"/>
        <w:jc w:val="left"/>
      </w:pPr>
      <w:r>
        <w:rPr>
          <w:rFonts w:ascii="Consolas"/>
          <w:b w:val="false"/>
          <w:i w:val="false"/>
          <w:color w:val="000000"/>
          <w:sz w:val="20"/>
        </w:rPr>
        <w:t>
      11) проведение звукового и звукобуквенного анализа;</w:t>
      </w:r>
    </w:p>
    <w:bookmarkEnd w:id="238"/>
    <w:bookmarkStart w:name="z391" w:id="239"/>
    <w:p>
      <w:pPr>
        <w:spacing w:after="0"/>
        <w:ind w:left="0"/>
        <w:jc w:val="left"/>
      </w:pPr>
      <w:r>
        <w:rPr>
          <w:rFonts w:ascii="Consolas"/>
          <w:b w:val="false"/>
          <w:i w:val="false"/>
          <w:color w:val="000000"/>
          <w:sz w:val="20"/>
        </w:rPr>
        <w:t>
      12) различение звука и буквы (звуки мы слышим и произносим, буквы видим, пишем, читаем);</w:t>
      </w:r>
    </w:p>
    <w:bookmarkEnd w:id="239"/>
    <w:bookmarkStart w:name="z392" w:id="240"/>
    <w:p>
      <w:pPr>
        <w:spacing w:after="0"/>
        <w:ind w:left="0"/>
        <w:jc w:val="left"/>
      </w:pPr>
      <w:r>
        <w:rPr>
          <w:rFonts w:ascii="Consolas"/>
          <w:b w:val="false"/>
          <w:i w:val="false"/>
          <w:color w:val="000000"/>
          <w:sz w:val="20"/>
        </w:rPr>
        <w:t>
      13) воспроизведение звуковой формы слова по его буквенной записи (чтение) и наоборот (письмо);</w:t>
      </w:r>
    </w:p>
    <w:bookmarkEnd w:id="240"/>
    <w:bookmarkStart w:name="z393" w:id="241"/>
    <w:p>
      <w:pPr>
        <w:spacing w:after="0"/>
        <w:ind w:left="0"/>
        <w:jc w:val="left"/>
      </w:pPr>
      <w:r>
        <w:rPr>
          <w:rFonts w:ascii="Consolas"/>
          <w:b w:val="false"/>
          <w:i w:val="false"/>
          <w:color w:val="000000"/>
          <w:sz w:val="20"/>
        </w:rPr>
        <w:t>
      14) овладение позиционным принципом русской графики, обозначение мягкости согласных звуков с помощью букв гласных (я, ю, е, Ұ, и) и буквы ь, обозначение звука [й’] с помощью букв я, ю, е, Ұ;</w:t>
      </w:r>
    </w:p>
    <w:bookmarkEnd w:id="241"/>
    <w:bookmarkStart w:name="z394" w:id="242"/>
    <w:p>
      <w:pPr>
        <w:spacing w:after="0"/>
        <w:ind w:left="0"/>
        <w:jc w:val="left"/>
      </w:pPr>
      <w:r>
        <w:rPr>
          <w:rFonts w:ascii="Consolas"/>
          <w:b w:val="false"/>
          <w:i w:val="false"/>
          <w:color w:val="000000"/>
          <w:sz w:val="20"/>
        </w:rPr>
        <w:t>
      15) знакомство с русским алфавитом как определенной последовательностью букв;</w:t>
      </w:r>
    </w:p>
    <w:bookmarkEnd w:id="242"/>
    <w:bookmarkStart w:name="z395" w:id="243"/>
    <w:p>
      <w:pPr>
        <w:spacing w:after="0"/>
        <w:ind w:left="0"/>
        <w:jc w:val="left"/>
      </w:pPr>
      <w:r>
        <w:rPr>
          <w:rFonts w:ascii="Consolas"/>
          <w:b w:val="false"/>
          <w:i w:val="false"/>
          <w:color w:val="000000"/>
          <w:sz w:val="20"/>
        </w:rPr>
        <w:t>
      16) обучение плавному слоговому чтению слов различной структуры с переходом на чтение целыми словами, предложений, состоящих из 2-6 слов, и правильному чтению текстов, состоящих из 4-8 предложений, обучение выборочному чтению небольших отрывков из текстов по вопросам учителя;</w:t>
      </w:r>
    </w:p>
    <w:bookmarkEnd w:id="243"/>
    <w:bookmarkStart w:name="z396" w:id="244"/>
    <w:p>
      <w:pPr>
        <w:spacing w:after="0"/>
        <w:ind w:left="0"/>
        <w:jc w:val="left"/>
      </w:pPr>
      <w:r>
        <w:rPr>
          <w:rFonts w:ascii="Consolas"/>
          <w:b w:val="false"/>
          <w:i w:val="false"/>
          <w:color w:val="000000"/>
          <w:sz w:val="20"/>
        </w:rPr>
        <w:t>
      17) наблюдение за интонационной организацией речи (интонация конца, восклицание, вопросительная интонация);</w:t>
      </w:r>
    </w:p>
    <w:bookmarkEnd w:id="244"/>
    <w:bookmarkStart w:name="z397" w:id="245"/>
    <w:p>
      <w:pPr>
        <w:spacing w:after="0"/>
        <w:ind w:left="0"/>
        <w:jc w:val="left"/>
      </w:pPr>
      <w:r>
        <w:rPr>
          <w:rFonts w:ascii="Consolas"/>
          <w:b w:val="false"/>
          <w:i w:val="false"/>
          <w:color w:val="000000"/>
          <w:sz w:val="20"/>
        </w:rPr>
        <w:t>
      18) интонирование предложений в соответствии со знаками препинания: точки, запятой, вопросительного и восклицательного знаков, соблюдение пауз, которые отделяют одно предложение от другого;</w:t>
      </w:r>
    </w:p>
    <w:bookmarkEnd w:id="245"/>
    <w:bookmarkStart w:name="z398" w:id="246"/>
    <w:p>
      <w:pPr>
        <w:spacing w:after="0"/>
        <w:ind w:left="0"/>
        <w:jc w:val="left"/>
      </w:pPr>
      <w:r>
        <w:rPr>
          <w:rFonts w:ascii="Consolas"/>
          <w:b w:val="false"/>
          <w:i w:val="false"/>
          <w:color w:val="000000"/>
          <w:sz w:val="20"/>
        </w:rPr>
        <w:t>
      19) сравнение произведений разных жанров на основе их особенностей, формирование умения определять, о чем говорится в произведении, в чем хотел убедить нас автор, давать характеристику основным действующим лицам произведения;</w:t>
      </w:r>
    </w:p>
    <w:bookmarkEnd w:id="246"/>
    <w:bookmarkStart w:name="z399" w:id="247"/>
    <w:p>
      <w:pPr>
        <w:spacing w:after="0"/>
        <w:ind w:left="0"/>
        <w:jc w:val="left"/>
      </w:pPr>
      <w:r>
        <w:rPr>
          <w:rFonts w:ascii="Consolas"/>
          <w:b w:val="false"/>
          <w:i w:val="false"/>
          <w:color w:val="000000"/>
          <w:sz w:val="20"/>
        </w:rPr>
        <w:t>
      20) наблюдение над значением слова (слова, близкие и противоположные по смыслу, многозначные слова);</w:t>
      </w:r>
    </w:p>
    <w:bookmarkEnd w:id="247"/>
    <w:bookmarkStart w:name="z400" w:id="248"/>
    <w:p>
      <w:pPr>
        <w:spacing w:after="0"/>
        <w:ind w:left="0"/>
        <w:jc w:val="left"/>
      </w:pPr>
      <w:r>
        <w:rPr>
          <w:rFonts w:ascii="Consolas"/>
          <w:b w:val="false"/>
          <w:i w:val="false"/>
          <w:color w:val="000000"/>
          <w:sz w:val="20"/>
        </w:rPr>
        <w:t>
      21) общее представление о тексте, понимание содержания текста при его самостоятельном чтении, чтение деформированного текста повествовательного характера, его составление;</w:t>
      </w:r>
    </w:p>
    <w:bookmarkEnd w:id="248"/>
    <w:bookmarkStart w:name="z401" w:id="249"/>
    <w:p>
      <w:pPr>
        <w:spacing w:after="0"/>
        <w:ind w:left="0"/>
        <w:jc w:val="left"/>
      </w:pPr>
      <w:r>
        <w:rPr>
          <w:rFonts w:ascii="Consolas"/>
          <w:b w:val="false"/>
          <w:i w:val="false"/>
          <w:color w:val="000000"/>
          <w:sz w:val="20"/>
        </w:rPr>
        <w:t>
      22) ответы на вопросы по содержанию прочитанного;</w:t>
      </w:r>
    </w:p>
    <w:bookmarkEnd w:id="249"/>
    <w:bookmarkStart w:name="z402" w:id="250"/>
    <w:p>
      <w:pPr>
        <w:spacing w:after="0"/>
        <w:ind w:left="0"/>
        <w:jc w:val="left"/>
      </w:pPr>
      <w:r>
        <w:rPr>
          <w:rFonts w:ascii="Consolas"/>
          <w:b w:val="false"/>
          <w:i w:val="false"/>
          <w:color w:val="000000"/>
          <w:sz w:val="20"/>
        </w:rPr>
        <w:t>
      23) выделение особенностей различных жанров, определение темы, главной мысли произведения;</w:t>
      </w:r>
    </w:p>
    <w:bookmarkEnd w:id="250"/>
    <w:bookmarkStart w:name="z403" w:id="251"/>
    <w:p>
      <w:pPr>
        <w:spacing w:after="0"/>
        <w:ind w:left="0"/>
        <w:jc w:val="left"/>
      </w:pPr>
      <w:r>
        <w:rPr>
          <w:rFonts w:ascii="Consolas"/>
          <w:b w:val="false"/>
          <w:i w:val="false"/>
          <w:color w:val="000000"/>
          <w:sz w:val="20"/>
        </w:rPr>
        <w:t>
      24) выразительное чтение художественных и нехудожественных текстов, чтение по ролям, высказывание отношения к содержанию прочитанного (нравится/не нравится, потому что…);</w:t>
      </w:r>
    </w:p>
    <w:bookmarkEnd w:id="251"/>
    <w:bookmarkStart w:name="z404" w:id="252"/>
    <w:p>
      <w:pPr>
        <w:spacing w:after="0"/>
        <w:ind w:left="0"/>
        <w:jc w:val="left"/>
      </w:pPr>
      <w:r>
        <w:rPr>
          <w:rFonts w:ascii="Consolas"/>
          <w:b w:val="false"/>
          <w:i w:val="false"/>
          <w:color w:val="000000"/>
          <w:sz w:val="20"/>
        </w:rPr>
        <w:t>
      25) поиск необходимой информации для выполнения учебных заданий (под руководством учителя);</w:t>
      </w:r>
    </w:p>
    <w:bookmarkEnd w:id="252"/>
    <w:bookmarkStart w:name="z405" w:id="253"/>
    <w:p>
      <w:pPr>
        <w:spacing w:after="0"/>
        <w:ind w:left="0"/>
        <w:jc w:val="left"/>
      </w:pPr>
      <w:r>
        <w:rPr>
          <w:rFonts w:ascii="Consolas"/>
          <w:b w:val="false"/>
          <w:i w:val="false"/>
          <w:color w:val="000000"/>
          <w:sz w:val="20"/>
        </w:rPr>
        <w:t>
      26) понимание информации, представленной в виде текста, рисунков, схем, пиктограмм, знаков;</w:t>
      </w:r>
    </w:p>
    <w:bookmarkEnd w:id="253"/>
    <w:bookmarkStart w:name="z406" w:id="254"/>
    <w:p>
      <w:pPr>
        <w:spacing w:after="0"/>
        <w:ind w:left="0"/>
        <w:jc w:val="left"/>
      </w:pPr>
      <w:r>
        <w:rPr>
          <w:rFonts w:ascii="Consolas"/>
          <w:b w:val="false"/>
          <w:i w:val="false"/>
          <w:color w:val="000000"/>
          <w:sz w:val="20"/>
        </w:rPr>
        <w:t>
      27) отработка навыков произношения гласных и согласных звуков, произношение слов с правильным ударением во время чтения целыми словами и смысловыми единицами (орфоэпическое чтение);</w:t>
      </w:r>
    </w:p>
    <w:bookmarkEnd w:id="254"/>
    <w:bookmarkStart w:name="z407" w:id="255"/>
    <w:p>
      <w:pPr>
        <w:spacing w:after="0"/>
        <w:ind w:left="0"/>
        <w:jc w:val="left"/>
      </w:pPr>
      <w:r>
        <w:rPr>
          <w:rFonts w:ascii="Consolas"/>
          <w:b w:val="false"/>
          <w:i w:val="false"/>
          <w:color w:val="000000"/>
          <w:sz w:val="20"/>
        </w:rPr>
        <w:t>
      28) орфографическое чтение как средство самоконтроля при письме под диктовку и списывании;</w:t>
      </w:r>
    </w:p>
    <w:bookmarkEnd w:id="255"/>
    <w:bookmarkStart w:name="z408" w:id="256"/>
    <w:p>
      <w:pPr>
        <w:spacing w:after="0"/>
        <w:ind w:left="0"/>
        <w:jc w:val="left"/>
      </w:pPr>
      <w:r>
        <w:rPr>
          <w:rFonts w:ascii="Consolas"/>
          <w:b w:val="false"/>
          <w:i w:val="false"/>
          <w:color w:val="000000"/>
          <w:sz w:val="20"/>
        </w:rPr>
        <w:t>
      29) норма скорости чтения во втором полугодии: 30-35 слов в минуту, в первом полугодии техника чтения не проверяется.</w:t>
      </w:r>
    </w:p>
    <w:bookmarkEnd w:id="256"/>
    <w:bookmarkStart w:name="z409" w:id="257"/>
    <w:p>
      <w:pPr>
        <w:spacing w:after="0"/>
        <w:ind w:left="0"/>
        <w:jc w:val="left"/>
      </w:pPr>
      <w:r>
        <w:rPr>
          <w:rFonts w:ascii="Consolas"/>
          <w:b w:val="false"/>
          <w:i w:val="false"/>
          <w:color w:val="000000"/>
          <w:sz w:val="20"/>
        </w:rPr>
        <w:t>
      13. Письмо (формирование навыков письма):</w:t>
      </w:r>
    </w:p>
    <w:bookmarkEnd w:id="257"/>
    <w:bookmarkStart w:name="z410" w:id="258"/>
    <w:p>
      <w:pPr>
        <w:spacing w:after="0"/>
        <w:ind w:left="0"/>
        <w:jc w:val="left"/>
      </w:pPr>
      <w:r>
        <w:rPr>
          <w:rFonts w:ascii="Consolas"/>
          <w:b w:val="false"/>
          <w:i w:val="false"/>
          <w:color w:val="000000"/>
          <w:sz w:val="20"/>
        </w:rPr>
        <w:t>
      1) подготовка к письму (правильная посадка, освещение, положение тетради и умение держать карандаш/ручку при письме); формирование умения ориентироваться на пространстве (рабочая строка, межстрочное пространство, верхняя и нижняя линии рабочей строки, вертикальные наклонные линии) листа в тетради; рисование, штриховка, обводка; моделирование звукового состава слова с помощью схем; моделирование предложения;</w:t>
      </w:r>
    </w:p>
    <w:bookmarkEnd w:id="258"/>
    <w:bookmarkStart w:name="z411" w:id="259"/>
    <w:p>
      <w:pPr>
        <w:spacing w:after="0"/>
        <w:ind w:left="0"/>
        <w:jc w:val="left"/>
      </w:pPr>
      <w:r>
        <w:rPr>
          <w:rFonts w:ascii="Consolas"/>
          <w:b w:val="false"/>
          <w:i w:val="false"/>
          <w:color w:val="000000"/>
          <w:sz w:val="20"/>
        </w:rPr>
        <w:t>
      2) письмо элементов букв, заглавных и строчных букв и их соединений, слогов, слов, предложений с соблюдением каллиграфических норм;</w:t>
      </w:r>
    </w:p>
    <w:bookmarkEnd w:id="259"/>
    <w:bookmarkStart w:name="z412" w:id="260"/>
    <w:p>
      <w:pPr>
        <w:spacing w:after="0"/>
        <w:ind w:left="0"/>
        <w:jc w:val="left"/>
      </w:pPr>
      <w:r>
        <w:rPr>
          <w:rFonts w:ascii="Consolas"/>
          <w:b w:val="false"/>
          <w:i w:val="false"/>
          <w:color w:val="000000"/>
          <w:sz w:val="20"/>
        </w:rPr>
        <w:t>
      3) формирование навыков каллиграфического письма анализ графического образа рукописных букв (строчных и прописных), сопоставление их структурных элементов, письмо строчных и прописных букв и их соединений (верхнее, среднее, нижнее отрывное и безотрывное), отработка действий послогового письма (в процессе введения букв, обозначающих согласные звуки, парные по мягкости – твердости, звонкости – глухости), запись простейших предложений с предварительным их моделированием.</w:t>
      </w:r>
    </w:p>
    <w:bookmarkEnd w:id="260"/>
    <w:bookmarkStart w:name="z413" w:id="261"/>
    <w:p>
      <w:pPr>
        <w:spacing w:after="0"/>
        <w:ind w:left="0"/>
        <w:jc w:val="left"/>
      </w:pPr>
      <w:r>
        <w:rPr>
          <w:rFonts w:ascii="Consolas"/>
          <w:b w:val="false"/>
          <w:i w:val="false"/>
          <w:color w:val="000000"/>
          <w:sz w:val="20"/>
        </w:rPr>
        <w:t>
      4) письмо под диктовку слов, словосочетаний и предложений, написание которых не расходится с произношением;</w:t>
      </w:r>
    </w:p>
    <w:bookmarkEnd w:id="261"/>
    <w:bookmarkStart w:name="z414" w:id="262"/>
    <w:p>
      <w:pPr>
        <w:spacing w:after="0"/>
        <w:ind w:left="0"/>
        <w:jc w:val="left"/>
      </w:pPr>
      <w:r>
        <w:rPr>
          <w:rFonts w:ascii="Consolas"/>
          <w:b w:val="false"/>
          <w:i w:val="false"/>
          <w:color w:val="000000"/>
          <w:sz w:val="20"/>
        </w:rPr>
        <w:t>
      5) списывание предложений, текста с рукописного и печатного текста по специальным правилам;</w:t>
      </w:r>
    </w:p>
    <w:bookmarkEnd w:id="262"/>
    <w:bookmarkStart w:name="z415" w:id="263"/>
    <w:p>
      <w:pPr>
        <w:spacing w:after="0"/>
        <w:ind w:left="0"/>
        <w:jc w:val="left"/>
      </w:pPr>
      <w:r>
        <w:rPr>
          <w:rFonts w:ascii="Consolas"/>
          <w:b w:val="false"/>
          <w:i w:val="false"/>
          <w:color w:val="000000"/>
          <w:sz w:val="20"/>
        </w:rPr>
        <w:t>
      6) письмо предложений с учетом правил пунктуации: точка, восклицательный вопросительный знаки в конце предложения, раздельное написание слов в предложении;</w:t>
      </w:r>
    </w:p>
    <w:bookmarkEnd w:id="263"/>
    <w:bookmarkStart w:name="z416" w:id="264"/>
    <w:p>
      <w:pPr>
        <w:spacing w:after="0"/>
        <w:ind w:left="0"/>
        <w:jc w:val="left"/>
      </w:pPr>
      <w:r>
        <w:rPr>
          <w:rFonts w:ascii="Consolas"/>
          <w:b w:val="false"/>
          <w:i w:val="false"/>
          <w:color w:val="000000"/>
          <w:sz w:val="20"/>
        </w:rPr>
        <w:t>
      7) заглавная буква в начале предложения;</w:t>
      </w:r>
    </w:p>
    <w:bookmarkEnd w:id="264"/>
    <w:bookmarkStart w:name="z417" w:id="265"/>
    <w:p>
      <w:pPr>
        <w:spacing w:after="0"/>
        <w:ind w:left="0"/>
        <w:jc w:val="left"/>
      </w:pPr>
      <w:r>
        <w:rPr>
          <w:rFonts w:ascii="Consolas"/>
          <w:b w:val="false"/>
          <w:i w:val="false"/>
          <w:color w:val="000000"/>
          <w:sz w:val="20"/>
        </w:rPr>
        <w:t>
      8) формирование обобщенного понятия об орфограмме как месте в буквенной записи слова, которое однозначно не определяется произношением;</w:t>
      </w:r>
    </w:p>
    <w:bookmarkEnd w:id="265"/>
    <w:bookmarkStart w:name="z418" w:id="266"/>
    <w:p>
      <w:pPr>
        <w:spacing w:after="0"/>
        <w:ind w:left="0"/>
        <w:jc w:val="left"/>
      </w:pPr>
      <w:r>
        <w:rPr>
          <w:rFonts w:ascii="Consolas"/>
          <w:b w:val="false"/>
          <w:i w:val="false"/>
          <w:color w:val="000000"/>
          <w:sz w:val="20"/>
        </w:rPr>
        <w:t>
      9) орфограммы, не связанные с обозначением звуков буквами: большая буква в начале предложения, в именах собственных, интервалы между служебными и самостоятельными словами, перенос слов со строки на строку по слогам, знаки препинания в конце предложения;</w:t>
      </w:r>
    </w:p>
    <w:bookmarkEnd w:id="266"/>
    <w:bookmarkStart w:name="z419" w:id="267"/>
    <w:p>
      <w:pPr>
        <w:spacing w:after="0"/>
        <w:ind w:left="0"/>
        <w:jc w:val="left"/>
      </w:pPr>
      <w:r>
        <w:rPr>
          <w:rFonts w:ascii="Consolas"/>
          <w:b w:val="false"/>
          <w:i w:val="false"/>
          <w:color w:val="000000"/>
          <w:sz w:val="20"/>
        </w:rPr>
        <w:t>
      10) орфограммы, связанные с обозначением звуков буквами: буквы гласных после шипящих (жи -ши, ча -ща, чу -щу), буквосочетания -чк-, -чн-, -чт-, -щн-, буквы ь и ъ – разделительные знаки, правописание безударных гласных (двусложные слова), правописание звонких и глухих согласных на конце слова;</w:t>
      </w:r>
    </w:p>
    <w:bookmarkEnd w:id="267"/>
    <w:bookmarkStart w:name="z420" w:id="268"/>
    <w:p>
      <w:pPr>
        <w:spacing w:after="0"/>
        <w:ind w:left="0"/>
        <w:jc w:val="left"/>
      </w:pPr>
      <w:r>
        <w:rPr>
          <w:rFonts w:ascii="Consolas"/>
          <w:b w:val="false"/>
          <w:i w:val="false"/>
          <w:color w:val="000000"/>
          <w:sz w:val="20"/>
        </w:rPr>
        <w:t>
      11) слово и предложение, начальное представление о слове и предложении, разграничение понятий: "предмет" и "слово" как название предмета;</w:t>
      </w:r>
    </w:p>
    <w:bookmarkEnd w:id="268"/>
    <w:bookmarkStart w:name="z421" w:id="269"/>
    <w:p>
      <w:pPr>
        <w:spacing w:after="0"/>
        <w:ind w:left="0"/>
        <w:jc w:val="left"/>
      </w:pPr>
      <w:r>
        <w:rPr>
          <w:rFonts w:ascii="Consolas"/>
          <w:b w:val="false"/>
          <w:i w:val="false"/>
          <w:color w:val="000000"/>
          <w:sz w:val="20"/>
        </w:rPr>
        <w:t>
      12) слова-названия предметов, явлений окружающего мира, слова, обозначающие признаки предметов, слова, обозначающие действия предметов в момент говорения, до момента говорения, после говорения; слова, обозначающие один предмет, много предметов, слова, которые соотносятся со словами "он", "она", "оно", "они";</w:t>
      </w:r>
    </w:p>
    <w:bookmarkEnd w:id="269"/>
    <w:bookmarkStart w:name="z422" w:id="270"/>
    <w:p>
      <w:pPr>
        <w:spacing w:after="0"/>
        <w:ind w:left="0"/>
        <w:jc w:val="left"/>
      </w:pPr>
      <w:r>
        <w:rPr>
          <w:rFonts w:ascii="Consolas"/>
          <w:b w:val="false"/>
          <w:i w:val="false"/>
          <w:color w:val="000000"/>
          <w:sz w:val="20"/>
        </w:rPr>
        <w:t>
      13) составление предложений по картинке, составление предложений из заданных слов, определение количества слов в предложении, составление графических моделей предложений.</w:t>
      </w:r>
    </w:p>
    <w:bookmarkEnd w:id="270"/>
    <w:bookmarkStart w:name="z423" w:id="271"/>
    <w:p>
      <w:pPr>
        <w:spacing w:after="0"/>
        <w:ind w:left="0"/>
        <w:jc w:val="left"/>
      </w:pPr>
      <w:r>
        <w:rPr>
          <w:rFonts w:ascii="Consolas"/>
          <w:b/>
          <w:i w:val="false"/>
          <w:color w:val="000000"/>
        </w:rPr>
        <w:t xml:space="preserve"> 
Глава 3. Система целей обучения</w:t>
      </w:r>
    </w:p>
    <w:bookmarkEnd w:id="271"/>
    <w:bookmarkStart w:name="z424" w:id="272"/>
    <w:p>
      <w:pPr>
        <w:spacing w:after="0"/>
        <w:ind w:left="0"/>
        <w:jc w:val="left"/>
      </w:pPr>
      <w:r>
        <w:rPr>
          <w:rFonts w:ascii="Consolas"/>
          <w:b w:val="false"/>
          <w:i w:val="false"/>
          <w:color w:val="000000"/>
          <w:sz w:val="20"/>
        </w:rPr>
        <w:t>
      14. Цели обучения в программе представлены с кодировкой. В коде первое число обозначает класс, второе и третье числа – раздел и подраздел, четвертое число – нумерацию цели обучения. В кодировке 1.1.2.1 "1" – класс, "1.2." – раздел и подраздел, "1" – порядковый номер цели обучения.</w:t>
      </w:r>
    </w:p>
    <w:bookmarkEnd w:id="272"/>
    <w:bookmarkStart w:name="z425" w:id="273"/>
    <w:p>
      <w:pPr>
        <w:spacing w:after="0"/>
        <w:ind w:left="0"/>
        <w:jc w:val="left"/>
      </w:pPr>
      <w:r>
        <w:rPr>
          <w:rFonts w:ascii="Consolas"/>
          <w:b w:val="false"/>
          <w:i w:val="false"/>
          <w:color w:val="000000"/>
          <w:sz w:val="20"/>
        </w:rPr>
        <w:t>
      15. Цели обучения из раздела 3 "Письмо" – 3.1 "Создание текстов разных типов", 3.2 "Создание текстов разных стилей" – включены в программу предмета "Русский язык" для 2-4 классов.</w:t>
      </w:r>
    </w:p>
    <w:bookmarkEnd w:id="273"/>
    <w:bookmarkStart w:name="z426" w:id="274"/>
    <w:p>
      <w:pPr>
        <w:spacing w:after="0"/>
        <w:ind w:left="0"/>
        <w:jc w:val="left"/>
      </w:pPr>
      <w:r>
        <w:rPr>
          <w:rFonts w:ascii="Consolas"/>
          <w:b w:val="false"/>
          <w:i w:val="false"/>
          <w:color w:val="000000"/>
          <w:sz w:val="20"/>
        </w:rPr>
        <w:t>
      16. Система целей обучения:</w:t>
      </w:r>
    </w:p>
    <w:bookmarkEnd w:id="2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22"/>
        <w:gridCol w:w="887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7" w:id="275"/>
          <w:p>
            <w:pPr>
              <w:spacing w:after="20"/>
              <w:ind w:left="20"/>
              <w:jc w:val="center"/>
            </w:pPr>
            <w:r>
              <w:rPr>
                <w:rFonts w:ascii="Consolas"/>
                <w:b w:val="false"/>
                <w:i w:val="false"/>
                <w:color w:val="000000"/>
                <w:sz w:val="20"/>
              </w:rPr>
              <w:t>
Раздел (виды речевой деятельности) – аудирование (слушание) и говорение</w:t>
            </w:r>
          </w:p>
          <w:bookmarkEnd w:id="275"/>
        </w:tc>
      </w:tr>
      <w:tr>
        <w:trPr>
          <w:trHeight w:val="30" w:hRule="atLeast"/>
        </w:trPr>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8" w:id="276"/>
          <w:p>
            <w:pPr>
              <w:spacing w:after="20"/>
              <w:ind w:left="20"/>
              <w:jc w:val="center"/>
            </w:pPr>
            <w:r>
              <w:rPr>
                <w:rFonts w:ascii="Consolas"/>
                <w:b w:val="false"/>
                <w:i w:val="false"/>
                <w:color w:val="000000"/>
                <w:sz w:val="20"/>
              </w:rPr>
              <w:t>
Подраздел (ключевые навыки)</w:t>
            </w:r>
          </w:p>
          <w:bookmarkEnd w:id="276"/>
        </w:tc>
        <w:tc>
          <w:tcPr>
            <w:tcW w:w="8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Цели обучения</w:t>
            </w:r>
          </w:p>
        </w:tc>
      </w:tr>
      <w:tr>
        <w:trPr>
          <w:trHeight w:val="30" w:hRule="atLeast"/>
        </w:trPr>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9" w:id="277"/>
          <w:p>
            <w:pPr>
              <w:spacing w:after="20"/>
              <w:ind w:left="20"/>
              <w:jc w:val="left"/>
            </w:pPr>
            <w:r>
              <w:rPr>
                <w:rFonts w:ascii="Consolas"/>
                <w:b w:val="false"/>
                <w:i w:val="false"/>
                <w:color w:val="000000"/>
                <w:sz w:val="20"/>
              </w:rPr>
              <w:t>
1.1 Понимание основных единиц речи (текст, предложение, слово)</w:t>
            </w:r>
          </w:p>
          <w:bookmarkEnd w:id="277"/>
        </w:tc>
        <w:tc>
          <w:tcPr>
            <w:tcW w:w="8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1.1.1.1 понимать, что такое речь, текст, предложение, слово</w:t>
            </w:r>
          </w:p>
        </w:tc>
      </w:tr>
      <w:tr>
        <w:trPr>
          <w:trHeight w:val="30" w:hRule="atLeast"/>
        </w:trPr>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0" w:id="278"/>
          <w:p>
            <w:pPr>
              <w:spacing w:after="20"/>
              <w:ind w:left="20"/>
              <w:jc w:val="left"/>
            </w:pPr>
            <w:r>
              <w:rPr>
                <w:rFonts w:ascii="Consolas"/>
                <w:b w:val="false"/>
                <w:i w:val="false"/>
                <w:color w:val="000000"/>
                <w:sz w:val="20"/>
              </w:rPr>
              <w:t>
1.2 Определение темы и основной мысли прослушанного текста</w:t>
            </w:r>
          </w:p>
          <w:bookmarkEnd w:id="278"/>
        </w:tc>
        <w:tc>
          <w:tcPr>
            <w:tcW w:w="8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1.1.2.1 определять, о ком/о чем говорится в тексте</w:t>
            </w:r>
          </w:p>
        </w:tc>
      </w:tr>
      <w:tr>
        <w:trPr>
          <w:trHeight w:val="30" w:hRule="atLeast"/>
        </w:trPr>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1" w:id="279"/>
          <w:p>
            <w:pPr>
              <w:spacing w:after="20"/>
              <w:ind w:left="20"/>
              <w:jc w:val="left"/>
            </w:pPr>
            <w:r>
              <w:rPr>
                <w:rFonts w:ascii="Consolas"/>
                <w:b w:val="false"/>
                <w:i w:val="false"/>
                <w:color w:val="000000"/>
                <w:sz w:val="20"/>
              </w:rPr>
              <w:t>
1.3 Пересказывание прослушанного материала</w:t>
            </w:r>
          </w:p>
          <w:bookmarkEnd w:id="279"/>
        </w:tc>
        <w:tc>
          <w:tcPr>
            <w:tcW w:w="8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1.1.3.1 пересказывать прослушанный материал, сохраняя последовательность событий (с помощью учителя)</w:t>
            </w:r>
          </w:p>
        </w:tc>
      </w:tr>
      <w:tr>
        <w:trPr>
          <w:trHeight w:val="30" w:hRule="atLeast"/>
        </w:trPr>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2" w:id="280"/>
          <w:p>
            <w:pPr>
              <w:spacing w:after="20"/>
              <w:ind w:left="20"/>
              <w:jc w:val="left"/>
            </w:pPr>
            <w:r>
              <w:rPr>
                <w:rFonts w:ascii="Consolas"/>
                <w:b w:val="false"/>
                <w:i w:val="false"/>
                <w:color w:val="000000"/>
                <w:sz w:val="20"/>
              </w:rPr>
              <w:t>
1.4 Прогнозирование событий</w:t>
            </w:r>
          </w:p>
          <w:bookmarkEnd w:id="280"/>
        </w:tc>
        <w:tc>
          <w:tcPr>
            <w:tcW w:w="8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1.1.4.1 прогнозировать содержание рассказа по заголовку/иллюстрации</w:t>
            </w:r>
          </w:p>
        </w:tc>
      </w:tr>
      <w:tr>
        <w:trPr>
          <w:trHeight w:val="30" w:hRule="atLeast"/>
        </w:trPr>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3" w:id="281"/>
          <w:p>
            <w:pPr>
              <w:spacing w:after="20"/>
              <w:ind w:left="20"/>
              <w:jc w:val="left"/>
            </w:pPr>
            <w:r>
              <w:rPr>
                <w:rFonts w:ascii="Consolas"/>
                <w:b w:val="false"/>
                <w:i w:val="false"/>
                <w:color w:val="000000"/>
                <w:sz w:val="20"/>
              </w:rPr>
              <w:t>
1.5 Участие в различных ситуациях общения с соблюдением речевых норм</w:t>
            </w:r>
          </w:p>
          <w:bookmarkEnd w:id="281"/>
        </w:tc>
        <w:tc>
          <w:tcPr>
            <w:tcW w:w="8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1.1.5.1 использовать речевой этикет в разных ситуациях общения</w:t>
            </w:r>
          </w:p>
        </w:tc>
      </w:tr>
      <w:tr>
        <w:trPr>
          <w:trHeight w:val="30" w:hRule="atLeast"/>
        </w:trPr>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4" w:id="282"/>
          <w:p>
            <w:pPr>
              <w:spacing w:after="20"/>
              <w:ind w:left="20"/>
              <w:jc w:val="left"/>
            </w:pPr>
            <w:r>
              <w:rPr>
                <w:rFonts w:ascii="Consolas"/>
                <w:b w:val="false"/>
                <w:i w:val="false"/>
                <w:color w:val="000000"/>
                <w:sz w:val="20"/>
              </w:rPr>
              <w:t>
1.6 Привлечение внимания слушателей</w:t>
            </w:r>
          </w:p>
          <w:bookmarkEnd w:id="282"/>
        </w:tc>
        <w:tc>
          <w:tcPr>
            <w:tcW w:w="8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1.1.6.1 использовать в речи слова-описания/сравнения, невербальные средства общения (мимика, жесты), соблюдать интонацию для передачи смысла высказывания</w:t>
            </w:r>
          </w:p>
        </w:tc>
      </w:tr>
      <w:tr>
        <w:trPr>
          <w:trHeight w:val="30" w:hRule="atLeast"/>
        </w:trPr>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5" w:id="283"/>
          <w:p>
            <w:pPr>
              <w:spacing w:after="20"/>
              <w:ind w:left="20"/>
              <w:jc w:val="left"/>
            </w:pPr>
            <w:r>
              <w:rPr>
                <w:rFonts w:ascii="Consolas"/>
                <w:b w:val="false"/>
                <w:i w:val="false"/>
                <w:color w:val="000000"/>
                <w:sz w:val="20"/>
              </w:rPr>
              <w:t>
1.7 Высказывание оценочного суждения</w:t>
            </w:r>
          </w:p>
          <w:bookmarkEnd w:id="283"/>
        </w:tc>
        <w:tc>
          <w:tcPr>
            <w:tcW w:w="8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1.1.7.1 высказывать отношение к прослушанному тексту, обосновывать его простыми предложениями</w:t>
            </w:r>
          </w:p>
        </w:tc>
      </w:tr>
      <w:tr>
        <w:trPr>
          <w:trHeight w:val="30" w:hRule="atLeast"/>
        </w:trPr>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6" w:id="284"/>
          <w:p>
            <w:pPr>
              <w:spacing w:after="20"/>
              <w:ind w:left="20"/>
              <w:jc w:val="left"/>
            </w:pPr>
            <w:r>
              <w:rPr>
                <w:rFonts w:ascii="Consolas"/>
                <w:b w:val="false"/>
                <w:i w:val="false"/>
                <w:color w:val="000000"/>
                <w:sz w:val="20"/>
              </w:rPr>
              <w:t>
1.8 Составление рассказа на заданную тему</w:t>
            </w:r>
          </w:p>
          <w:bookmarkEnd w:id="284"/>
        </w:tc>
        <w:tc>
          <w:tcPr>
            <w:tcW w:w="8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1.1.8.1 составлять рассказ по сюжетной иллюстрации/по серии картинок</w:t>
            </w:r>
          </w:p>
        </w:tc>
      </w:tr>
      <w:tr>
        <w:trPr>
          <w:trHeight w:val="30" w:hRule="atLeast"/>
        </w:trPr>
        <w:tc>
          <w:tcPr>
            <w:tcW w:w="34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7" w:id="285"/>
          <w:p>
            <w:pPr>
              <w:spacing w:after="20"/>
              <w:ind w:left="20"/>
              <w:jc w:val="left"/>
            </w:pPr>
            <w:r>
              <w:rPr>
                <w:rFonts w:ascii="Consolas"/>
                <w:b w:val="false"/>
                <w:i w:val="false"/>
                <w:color w:val="000000"/>
                <w:sz w:val="20"/>
              </w:rPr>
              <w:t>
1.9 Ориентирование в звуковой форме слова</w:t>
            </w:r>
          </w:p>
          <w:bookmarkEnd w:id="285"/>
        </w:tc>
        <w:tc>
          <w:tcPr>
            <w:tcW w:w="8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1.1.9.1 выделять звуки в словах и различать их признаки (гласные ударные/безударные, согласные твердые/мягкие, глухие/звонкие)</w:t>
            </w:r>
          </w:p>
        </w:tc>
      </w:tr>
      <w:tr>
        <w:trPr>
          <w:trHeight w:val="30" w:hRule="atLeast"/>
        </w:trPr>
        <w:tc>
          <w:tcPr>
            <w:tcW w:w="0" w:type="auto"/>
            <w:vMerge/>
            <w:tcBorders>
              <w:top w:val="nil"/>
              <w:left w:val="single" w:color="cfcfcf" w:sz="5"/>
              <w:bottom w:val="single" w:color="cfcfcf" w:sz="5"/>
              <w:right w:val="single" w:color="cfcfcf" w:sz="5"/>
            </w:tcBorders>
          </w:tcPr>
          <w:p/>
        </w:tc>
        <w:tc>
          <w:tcPr>
            <w:tcW w:w="8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1.1.9.2 понимать, что слова состоят из слогов, определять количество и порядок слогов в слове, определять и обозначать ударный слог</w:t>
            </w:r>
          </w:p>
        </w:tc>
      </w:tr>
      <w:tr>
        <w:trPr>
          <w:trHeight w:val="30" w:hRule="atLeast"/>
        </w:trPr>
        <w:tc>
          <w:tcPr>
            <w:tcW w:w="0" w:type="auto"/>
            <w:vMerge/>
            <w:tcBorders>
              <w:top w:val="nil"/>
              <w:left w:val="single" w:color="cfcfcf" w:sz="5"/>
              <w:bottom w:val="single" w:color="cfcfcf" w:sz="5"/>
              <w:right w:val="single" w:color="cfcfcf" w:sz="5"/>
            </w:tcBorders>
          </w:tcPr>
          <w:p/>
        </w:tc>
        <w:tc>
          <w:tcPr>
            <w:tcW w:w="8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1.1.9.3 понимать смыслоразличительную роль звука и ударения в слове</w:t>
            </w:r>
          </w:p>
        </w:tc>
      </w:tr>
      <w:tr>
        <w:trPr>
          <w:trHeight w:val="30" w:hRule="atLeast"/>
        </w:trPr>
        <w:tc>
          <w:tcPr>
            <w:tcW w:w="0" w:type="auto"/>
            <w:vMerge/>
            <w:tcBorders>
              <w:top w:val="nil"/>
              <w:left w:val="single" w:color="cfcfcf" w:sz="5"/>
              <w:bottom w:val="single" w:color="cfcfcf" w:sz="5"/>
              <w:right w:val="single" w:color="cfcfcf" w:sz="5"/>
            </w:tcBorders>
          </w:tcPr>
          <w:p/>
        </w:tc>
        <w:tc>
          <w:tcPr>
            <w:tcW w:w="8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1.1.9.4 понимать функции йотированных букв в слове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1" w:id="286"/>
          <w:p>
            <w:pPr>
              <w:spacing w:after="20"/>
              <w:ind w:left="20"/>
              <w:jc w:val="center"/>
            </w:pPr>
            <w:r>
              <w:rPr>
                <w:rFonts w:ascii="Consolas"/>
                <w:b w:val="false"/>
                <w:i w:val="false"/>
                <w:color w:val="000000"/>
                <w:sz w:val="20"/>
              </w:rPr>
              <w:t>
Раздел (виды речевой деятельности) – чтение</w:t>
            </w:r>
          </w:p>
          <w:bookmarkEnd w:id="286"/>
        </w:tc>
      </w:tr>
      <w:tr>
        <w:trPr>
          <w:trHeight w:val="30" w:hRule="atLeast"/>
        </w:trPr>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2" w:id="287"/>
          <w:p>
            <w:pPr>
              <w:spacing w:after="20"/>
              <w:ind w:left="20"/>
              <w:jc w:val="center"/>
            </w:pPr>
            <w:r>
              <w:rPr>
                <w:rFonts w:ascii="Consolas"/>
                <w:b w:val="false"/>
                <w:i w:val="false"/>
                <w:color w:val="000000"/>
                <w:sz w:val="20"/>
              </w:rPr>
              <w:t>
Ключевые навыки</w:t>
            </w:r>
          </w:p>
          <w:bookmarkEnd w:id="287"/>
        </w:tc>
        <w:tc>
          <w:tcPr>
            <w:tcW w:w="8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Цели обучения</w:t>
            </w:r>
          </w:p>
        </w:tc>
      </w:tr>
      <w:tr>
        <w:trPr>
          <w:trHeight w:val="30" w:hRule="atLeast"/>
        </w:trPr>
        <w:tc>
          <w:tcPr>
            <w:tcW w:w="34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3" w:id="288"/>
          <w:p>
            <w:pPr>
              <w:spacing w:after="20"/>
              <w:ind w:left="20"/>
              <w:jc w:val="left"/>
            </w:pPr>
            <w:r>
              <w:rPr>
                <w:rFonts w:ascii="Consolas"/>
                <w:b w:val="false"/>
                <w:i w:val="false"/>
                <w:color w:val="000000"/>
                <w:sz w:val="20"/>
              </w:rPr>
              <w:t>
2.1 Использование видов чтения</w:t>
            </w:r>
          </w:p>
          <w:bookmarkEnd w:id="288"/>
        </w:tc>
        <w:tc>
          <w:tcPr>
            <w:tcW w:w="8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1.2.1.1 читать и составлять схемы слов, предложений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8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1.2.1.2 использовать основные виды чтения (плавное слоговое чтение с переходом на чтение целыми словами, осознанное чтение)</w:t>
            </w:r>
          </w:p>
        </w:tc>
      </w:tr>
      <w:tr>
        <w:trPr>
          <w:trHeight w:val="30" w:hRule="atLeast"/>
        </w:trPr>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5" w:id="289"/>
          <w:p>
            <w:pPr>
              <w:spacing w:after="20"/>
              <w:ind w:left="20"/>
              <w:jc w:val="left"/>
            </w:pPr>
            <w:r>
              <w:rPr>
                <w:rFonts w:ascii="Consolas"/>
                <w:b w:val="false"/>
                <w:i w:val="false"/>
                <w:color w:val="000000"/>
                <w:sz w:val="20"/>
              </w:rPr>
              <w:t>
2.2 Определение темы и основной мысли прочитанного текста</w:t>
            </w:r>
          </w:p>
          <w:bookmarkEnd w:id="289"/>
        </w:tc>
        <w:tc>
          <w:tcPr>
            <w:tcW w:w="8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1.2.2.1 определять, о ком/о чем говорится в тексте, и понимать, что хотел сказать автор текста</w:t>
            </w:r>
          </w:p>
        </w:tc>
      </w:tr>
      <w:tr>
        <w:trPr>
          <w:trHeight w:val="30" w:hRule="atLeast"/>
        </w:trPr>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6" w:id="290"/>
          <w:p>
            <w:pPr>
              <w:spacing w:after="20"/>
              <w:ind w:left="20"/>
              <w:jc w:val="left"/>
            </w:pPr>
            <w:r>
              <w:rPr>
                <w:rFonts w:ascii="Consolas"/>
                <w:b w:val="false"/>
                <w:i w:val="false"/>
                <w:color w:val="000000"/>
                <w:sz w:val="20"/>
              </w:rPr>
              <w:t>
2.3 Определение структурных частей текста</w:t>
            </w:r>
          </w:p>
          <w:bookmarkEnd w:id="290"/>
        </w:tc>
        <w:tc>
          <w:tcPr>
            <w:tcW w:w="8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1.2.3.1 определять начало, середину и конец текста с помощью учителя</w:t>
            </w:r>
          </w:p>
        </w:tc>
      </w:tr>
      <w:tr>
        <w:trPr>
          <w:trHeight w:val="30" w:hRule="atLeast"/>
        </w:trPr>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7" w:id="291"/>
          <w:p>
            <w:pPr>
              <w:spacing w:after="20"/>
              <w:ind w:left="20"/>
              <w:jc w:val="left"/>
            </w:pPr>
            <w:r>
              <w:rPr>
                <w:rFonts w:ascii="Consolas"/>
                <w:b w:val="false"/>
                <w:i w:val="false"/>
                <w:color w:val="000000"/>
                <w:sz w:val="20"/>
              </w:rPr>
              <w:t>
2.4 Понимание роли лексических и синтаксических единиц в тексте</w:t>
            </w:r>
          </w:p>
          <w:bookmarkEnd w:id="291"/>
        </w:tc>
        <w:tc>
          <w:tcPr>
            <w:tcW w:w="8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1.2.4.1 понимать лексическое значение и смысл слов с учетом обобщенности их значений (слова-предметы/слова-признаки/слова-действия), близкие/ противоположные по значению/многозначные слова (с помощью учителя)</w:t>
            </w:r>
          </w:p>
        </w:tc>
      </w:tr>
      <w:tr>
        <w:trPr>
          <w:trHeight w:val="30" w:hRule="atLeast"/>
        </w:trPr>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8" w:id="292"/>
          <w:p>
            <w:pPr>
              <w:spacing w:after="20"/>
              <w:ind w:left="20"/>
              <w:jc w:val="left"/>
            </w:pPr>
            <w:r>
              <w:rPr>
                <w:rFonts w:ascii="Consolas"/>
                <w:b w:val="false"/>
                <w:i w:val="false"/>
                <w:color w:val="000000"/>
                <w:sz w:val="20"/>
              </w:rPr>
              <w:t xml:space="preserve">
2.5 Формулирование вопросов и ответов </w:t>
            </w:r>
          </w:p>
          <w:bookmarkEnd w:id="292"/>
        </w:tc>
        <w:tc>
          <w:tcPr>
            <w:tcW w:w="8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1.2.5.1 формулировать вопросы к иллюстрациям/тексту (с помощью учителя) и отвечать на вопросы</w:t>
            </w:r>
          </w:p>
        </w:tc>
      </w:tr>
      <w:tr>
        <w:trPr>
          <w:trHeight w:val="30" w:hRule="atLeast"/>
        </w:trPr>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9" w:id="293"/>
          <w:p>
            <w:pPr>
              <w:spacing w:after="20"/>
              <w:ind w:left="20"/>
              <w:jc w:val="left"/>
            </w:pPr>
            <w:r>
              <w:rPr>
                <w:rFonts w:ascii="Consolas"/>
                <w:b w:val="false"/>
                <w:i w:val="false"/>
                <w:color w:val="000000"/>
                <w:sz w:val="20"/>
              </w:rPr>
              <w:t>
2.6 Определение типов, жанров и стилей текстов</w:t>
            </w:r>
          </w:p>
          <w:bookmarkEnd w:id="293"/>
        </w:tc>
        <w:tc>
          <w:tcPr>
            <w:tcW w:w="8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1.2.6.1 распознавать текст-повествование, жанры по их особенностям (сказка/рассказ/стихотворение) с помощью учителя</w:t>
            </w:r>
          </w:p>
        </w:tc>
      </w:tr>
      <w:tr>
        <w:trPr>
          <w:trHeight w:val="30" w:hRule="atLeast"/>
        </w:trPr>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0" w:id="294"/>
          <w:p>
            <w:pPr>
              <w:spacing w:after="20"/>
              <w:ind w:left="20"/>
              <w:jc w:val="left"/>
            </w:pPr>
            <w:r>
              <w:rPr>
                <w:rFonts w:ascii="Consolas"/>
                <w:b w:val="false"/>
                <w:i w:val="false"/>
                <w:color w:val="000000"/>
                <w:sz w:val="20"/>
              </w:rPr>
              <w:t>
2.7 Извлечение необходимой информации из различных источников</w:t>
            </w:r>
          </w:p>
          <w:bookmarkEnd w:id="294"/>
        </w:tc>
        <w:tc>
          <w:tcPr>
            <w:tcW w:w="8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1.2.7.1 находить информацию в одном источнике, используя алфавитный порядок расположения текстов (словари, справочники, детские энциклопедии)</w:t>
            </w:r>
          </w:p>
        </w:tc>
      </w:tr>
      <w:tr>
        <w:trPr>
          <w:trHeight w:val="30" w:hRule="atLeast"/>
        </w:trPr>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1" w:id="295"/>
          <w:p>
            <w:pPr>
              <w:spacing w:after="20"/>
              <w:ind w:left="20"/>
              <w:jc w:val="left"/>
            </w:pPr>
            <w:r>
              <w:rPr>
                <w:rFonts w:ascii="Consolas"/>
                <w:b w:val="false"/>
                <w:i w:val="false"/>
                <w:color w:val="000000"/>
                <w:sz w:val="20"/>
              </w:rPr>
              <w:t>
2.8 Сравнительный анализ текстов</w:t>
            </w:r>
          </w:p>
          <w:bookmarkEnd w:id="295"/>
        </w:tc>
        <w:tc>
          <w:tcPr>
            <w:tcW w:w="8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1.2.8.1 сравнивать тексты разных жанров (сказка, рассказ, стихотворение) и стилей (художественные и нехудожественные) с помощью учителя</w:t>
            </w:r>
          </w:p>
        </w:tc>
      </w:tr>
      <w:tr>
        <w:trPr>
          <w:trHeight w:val="30" w:hRule="atLeast"/>
        </w:trPr>
        <w:tc>
          <w:tcPr>
            <w:tcW w:w="34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2" w:id="296"/>
          <w:p>
            <w:pPr>
              <w:spacing w:after="20"/>
              <w:ind w:left="20"/>
              <w:jc w:val="left"/>
            </w:pPr>
            <w:r>
              <w:rPr>
                <w:rFonts w:ascii="Consolas"/>
                <w:b w:val="false"/>
                <w:i w:val="false"/>
                <w:color w:val="000000"/>
                <w:sz w:val="20"/>
              </w:rPr>
              <w:t>
2.9 Ориентирование в графической форме слов</w:t>
            </w:r>
          </w:p>
          <w:bookmarkEnd w:id="296"/>
        </w:tc>
        <w:tc>
          <w:tcPr>
            <w:tcW w:w="8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1.2.9.1 распознавать образ буквы и сопоставлять его со звуком</w:t>
            </w:r>
          </w:p>
        </w:tc>
      </w:tr>
      <w:tr>
        <w:trPr>
          <w:trHeight w:val="30" w:hRule="atLeast"/>
        </w:trPr>
        <w:tc>
          <w:tcPr>
            <w:tcW w:w="0" w:type="auto"/>
            <w:vMerge/>
            <w:tcBorders>
              <w:top w:val="nil"/>
              <w:left w:val="single" w:color="cfcfcf" w:sz="5"/>
              <w:bottom w:val="single" w:color="cfcfcf" w:sz="5"/>
              <w:right w:val="single" w:color="cfcfcf" w:sz="5"/>
            </w:tcBorders>
          </w:tcPr>
          <w:p/>
        </w:tc>
        <w:tc>
          <w:tcPr>
            <w:tcW w:w="8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1.2.9.2 понимать, какую работу выполняет буква в слове в зависимости от ее позиции (гласный как показатель мягкости/твердости согласных)</w:t>
            </w:r>
          </w:p>
        </w:tc>
      </w:tr>
      <w:tr>
        <w:trPr>
          <w:trHeight w:val="30" w:hRule="atLeast"/>
        </w:trPr>
        <w:tc>
          <w:tcPr>
            <w:tcW w:w="0" w:type="auto"/>
            <w:vMerge/>
            <w:tcBorders>
              <w:top w:val="nil"/>
              <w:left w:val="single" w:color="cfcfcf" w:sz="5"/>
              <w:bottom w:val="single" w:color="cfcfcf" w:sz="5"/>
              <w:right w:val="single" w:color="cfcfcf" w:sz="5"/>
            </w:tcBorders>
          </w:tcPr>
          <w:p/>
        </w:tc>
        <w:tc>
          <w:tcPr>
            <w:tcW w:w="8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1.2.9.3 понимать роль ь, ъ знака в слове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5" w:id="297"/>
          <w:p>
            <w:pPr>
              <w:spacing w:after="20"/>
              <w:ind w:left="20"/>
              <w:jc w:val="center"/>
            </w:pPr>
            <w:r>
              <w:rPr>
                <w:rFonts w:ascii="Consolas"/>
                <w:b w:val="false"/>
                <w:i w:val="false"/>
                <w:color w:val="000000"/>
                <w:sz w:val="20"/>
              </w:rPr>
              <w:t>
Раздел (виды речевой деятельности) – письмо</w:t>
            </w:r>
          </w:p>
          <w:bookmarkEnd w:id="297"/>
        </w:tc>
      </w:tr>
      <w:tr>
        <w:trPr>
          <w:trHeight w:val="30" w:hRule="atLeast"/>
        </w:trPr>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6" w:id="298"/>
          <w:p>
            <w:pPr>
              <w:spacing w:after="20"/>
              <w:ind w:left="20"/>
              <w:jc w:val="center"/>
            </w:pPr>
            <w:r>
              <w:rPr>
                <w:rFonts w:ascii="Consolas"/>
                <w:b w:val="false"/>
                <w:i w:val="false"/>
                <w:color w:val="000000"/>
                <w:sz w:val="20"/>
              </w:rPr>
              <w:t>
Ключевые навыки</w:t>
            </w:r>
          </w:p>
          <w:bookmarkEnd w:id="298"/>
        </w:tc>
        <w:tc>
          <w:tcPr>
            <w:tcW w:w="8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Цели обучения</w:t>
            </w:r>
          </w:p>
        </w:tc>
      </w:tr>
      <w:tr>
        <w:trPr>
          <w:trHeight w:val="30" w:hRule="atLeast"/>
        </w:trPr>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7" w:id="299"/>
          <w:p>
            <w:pPr>
              <w:spacing w:after="20"/>
              <w:ind w:left="20"/>
              <w:jc w:val="left"/>
            </w:pPr>
            <w:r>
              <w:rPr>
                <w:rFonts w:ascii="Consolas"/>
                <w:b w:val="false"/>
                <w:i w:val="false"/>
                <w:color w:val="000000"/>
                <w:sz w:val="20"/>
              </w:rPr>
              <w:t>
3.3 Составление плана текста</w:t>
            </w:r>
          </w:p>
          <w:bookmarkEnd w:id="299"/>
        </w:tc>
        <w:tc>
          <w:tcPr>
            <w:tcW w:w="8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1.3.3.1 составлять картинный план, план-схему текста и озаглавливать (с помощью учителя)</w:t>
            </w:r>
          </w:p>
        </w:tc>
      </w:tr>
      <w:tr>
        <w:trPr>
          <w:trHeight w:val="30" w:hRule="atLeast"/>
        </w:trPr>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8" w:id="300"/>
          <w:p>
            <w:pPr>
              <w:spacing w:after="20"/>
              <w:ind w:left="20"/>
              <w:jc w:val="left"/>
            </w:pPr>
            <w:r>
              <w:rPr>
                <w:rFonts w:ascii="Consolas"/>
                <w:b w:val="false"/>
                <w:i w:val="false"/>
                <w:color w:val="000000"/>
                <w:sz w:val="20"/>
              </w:rPr>
              <w:t>
3.4 Изложение содержания прослушанного/прочитанного материала</w:t>
            </w:r>
          </w:p>
          <w:bookmarkEnd w:id="300"/>
        </w:tc>
        <w:tc>
          <w:tcPr>
            <w:tcW w:w="8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1.3.4.1 передавать информацию из прослушанных/ прочитанных текстов при помощи рисунка, схемы, знаков с помощью учителя </w:t>
            </w:r>
          </w:p>
        </w:tc>
      </w:tr>
      <w:tr>
        <w:trPr>
          <w:trHeight w:val="30" w:hRule="atLeast"/>
        </w:trPr>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9" w:id="301"/>
          <w:p>
            <w:pPr>
              <w:spacing w:after="20"/>
              <w:ind w:left="20"/>
              <w:jc w:val="left"/>
            </w:pPr>
            <w:r>
              <w:rPr>
                <w:rFonts w:ascii="Consolas"/>
                <w:b w:val="false"/>
                <w:i w:val="false"/>
                <w:color w:val="000000"/>
                <w:sz w:val="20"/>
              </w:rPr>
              <w:t>
3.5 Создание текста с использованием различных форм представления</w:t>
            </w:r>
          </w:p>
          <w:bookmarkEnd w:id="301"/>
        </w:tc>
        <w:tc>
          <w:tcPr>
            <w:tcW w:w="8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1.3.5.1 составлять/писать простые предложения/тексты на заданную тему, используя рисунки, знаки, схемы, опорные слова</w:t>
            </w:r>
          </w:p>
        </w:tc>
      </w:tr>
      <w:tr>
        <w:trPr>
          <w:trHeight w:val="30" w:hRule="atLeast"/>
        </w:trPr>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0" w:id="302"/>
          <w:p>
            <w:pPr>
              <w:spacing w:after="20"/>
              <w:ind w:left="20"/>
              <w:jc w:val="left"/>
            </w:pPr>
            <w:r>
              <w:rPr>
                <w:rFonts w:ascii="Consolas"/>
                <w:b w:val="false"/>
                <w:i w:val="false"/>
                <w:color w:val="000000"/>
                <w:sz w:val="20"/>
              </w:rPr>
              <w:t>
3.6 Творческое написание текстов в разных жанрах</w:t>
            </w:r>
          </w:p>
          <w:bookmarkEnd w:id="302"/>
        </w:tc>
        <w:tc>
          <w:tcPr>
            <w:tcW w:w="8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1.3.6.1 писать простые предложения/тексты (сообщение, поздравление, письмо с помощью учителя)</w:t>
            </w:r>
          </w:p>
        </w:tc>
      </w:tr>
      <w:tr>
        <w:trPr>
          <w:trHeight w:val="30" w:hRule="atLeast"/>
        </w:trPr>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1" w:id="303"/>
          <w:p>
            <w:pPr>
              <w:spacing w:after="20"/>
              <w:ind w:left="20"/>
              <w:jc w:val="left"/>
            </w:pPr>
            <w:r>
              <w:rPr>
                <w:rFonts w:ascii="Consolas"/>
                <w:b w:val="false"/>
                <w:i w:val="false"/>
                <w:color w:val="000000"/>
                <w:sz w:val="20"/>
              </w:rPr>
              <w:t>
3.7 Нахождение и исправление ошибок в работе</w:t>
            </w:r>
          </w:p>
          <w:bookmarkEnd w:id="303"/>
        </w:tc>
        <w:tc>
          <w:tcPr>
            <w:tcW w:w="8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1.3.7.1 проверять написание слов, предложений/текста и исправлять ошибки с помощью учителя</w:t>
            </w:r>
          </w:p>
        </w:tc>
      </w:tr>
      <w:tr>
        <w:trPr>
          <w:trHeight w:val="30" w:hRule="atLeast"/>
        </w:trPr>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2" w:id="304"/>
          <w:p>
            <w:pPr>
              <w:spacing w:after="20"/>
              <w:ind w:left="20"/>
              <w:jc w:val="left"/>
            </w:pPr>
            <w:r>
              <w:rPr>
                <w:rFonts w:ascii="Consolas"/>
                <w:b w:val="false"/>
                <w:i w:val="false"/>
                <w:color w:val="000000"/>
                <w:sz w:val="20"/>
              </w:rPr>
              <w:t>
3.8 Соблюдение каллиграфических и графических норм</w:t>
            </w:r>
          </w:p>
          <w:bookmarkEnd w:id="304"/>
        </w:tc>
        <w:tc>
          <w:tcPr>
            <w:tcW w:w="8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1.3.8.1 писать элементы букв, прописные (заглавные) и строчные буквы и их соединения, писать разборчиво в соответствии с нормами каллиграфии, обозначать звуки сильных позиций буквами на письме</w:t>
            </w:r>
          </w:p>
        </w:tc>
      </w:tr>
      <w:tr>
        <w:trPr>
          <w:trHeight w:val="30" w:hRule="atLeast"/>
        </w:trPr>
        <w:tc>
          <w:tcPr>
            <w:tcW w:w="34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3" w:id="305"/>
          <w:p>
            <w:pPr>
              <w:spacing w:after="20"/>
              <w:ind w:left="20"/>
              <w:jc w:val="left"/>
            </w:pPr>
            <w:r>
              <w:rPr>
                <w:rFonts w:ascii="Consolas"/>
                <w:b w:val="false"/>
                <w:i w:val="false"/>
                <w:color w:val="000000"/>
                <w:sz w:val="20"/>
              </w:rPr>
              <w:t>
3.9 Соблюдение орфографических норм</w:t>
            </w:r>
          </w:p>
          <w:bookmarkEnd w:id="305"/>
        </w:tc>
        <w:tc>
          <w:tcPr>
            <w:tcW w:w="8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1.3.9.1 списывать/писать слова, написание которых расходится с произношением (вода, снег, пенал), соблюдать правила переноса (с помощью учителя)</w:t>
            </w:r>
          </w:p>
        </w:tc>
      </w:tr>
      <w:tr>
        <w:trPr>
          <w:trHeight w:val="30" w:hRule="atLeast"/>
        </w:trPr>
        <w:tc>
          <w:tcPr>
            <w:tcW w:w="0" w:type="auto"/>
            <w:vMerge/>
            <w:tcBorders>
              <w:top w:val="nil"/>
              <w:left w:val="single" w:color="cfcfcf" w:sz="5"/>
              <w:bottom w:val="single" w:color="cfcfcf" w:sz="5"/>
              <w:right w:val="single" w:color="cfcfcf" w:sz="5"/>
            </w:tcBorders>
          </w:tcPr>
          <w:p/>
        </w:tc>
        <w:tc>
          <w:tcPr>
            <w:tcW w:w="8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1.3.9.2 применять правила правописания: жи-ши/ча-ща/ чу-щу/-чк-, -чн-/-нщ-, -шн-</w:t>
            </w:r>
          </w:p>
        </w:tc>
      </w:tr>
      <w:tr>
        <w:trPr>
          <w:trHeight w:val="30" w:hRule="atLeast"/>
        </w:trPr>
        <w:tc>
          <w:tcPr>
            <w:tcW w:w="0" w:type="auto"/>
            <w:vMerge/>
            <w:tcBorders>
              <w:top w:val="nil"/>
              <w:left w:val="single" w:color="cfcfcf" w:sz="5"/>
              <w:bottom w:val="single" w:color="cfcfcf" w:sz="5"/>
              <w:right w:val="single" w:color="cfcfcf" w:sz="5"/>
            </w:tcBorders>
          </w:tcPr>
          <w:p/>
        </w:tc>
        <w:tc>
          <w:tcPr>
            <w:tcW w:w="8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1.3.9.3 писать заглавную букву в именах собственных, в начале предложения (с помощью учителя)</w:t>
            </w:r>
          </w:p>
        </w:tc>
      </w:tr>
      <w:tr>
        <w:trPr>
          <w:trHeight w:val="30" w:hRule="atLeast"/>
        </w:trPr>
        <w:tc>
          <w:tcPr>
            <w:tcW w:w="0" w:type="auto"/>
            <w:vMerge/>
            <w:tcBorders>
              <w:top w:val="nil"/>
              <w:left w:val="single" w:color="cfcfcf" w:sz="5"/>
              <w:bottom w:val="single" w:color="cfcfcf" w:sz="5"/>
              <w:right w:val="single" w:color="cfcfcf" w:sz="5"/>
            </w:tcBorders>
          </w:tcPr>
          <w:p/>
        </w:tc>
        <w:tc>
          <w:tcPr>
            <w:tcW w:w="8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1.3.9.4 писать слова с мягким знаком на конце и в середине слова</w:t>
            </w:r>
          </w:p>
        </w:tc>
      </w:tr>
      <w:tr>
        <w:trPr>
          <w:trHeight w:val="30" w:hRule="atLeast"/>
        </w:trPr>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7" w:id="306"/>
          <w:p>
            <w:pPr>
              <w:spacing w:after="20"/>
              <w:ind w:left="20"/>
              <w:jc w:val="left"/>
            </w:pPr>
            <w:r>
              <w:rPr>
                <w:rFonts w:ascii="Consolas"/>
                <w:b w:val="false"/>
                <w:i w:val="false"/>
                <w:color w:val="000000"/>
                <w:sz w:val="20"/>
              </w:rPr>
              <w:t>
3.10 Соблюдение грамматических норм</w:t>
            </w:r>
          </w:p>
          <w:bookmarkEnd w:id="306"/>
        </w:tc>
        <w:tc>
          <w:tcPr>
            <w:tcW w:w="8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1.3.10.1 различать, использовать в письменной речи слова-предметы, слова-признаки, слова-действия, изменять их по числам</w:t>
            </w:r>
          </w:p>
        </w:tc>
      </w:tr>
      <w:tr>
        <w:trPr>
          <w:trHeight w:val="30" w:hRule="atLeast"/>
        </w:trPr>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8" w:id="307"/>
          <w:p>
            <w:pPr>
              <w:spacing w:after="20"/>
              <w:ind w:left="20"/>
              <w:jc w:val="left"/>
            </w:pPr>
            <w:r>
              <w:rPr>
                <w:rFonts w:ascii="Consolas"/>
                <w:b w:val="false"/>
                <w:i w:val="false"/>
                <w:color w:val="000000"/>
                <w:sz w:val="20"/>
              </w:rPr>
              <w:t xml:space="preserve">
3.11 Соблюдение пунктуационных норм </w:t>
            </w:r>
          </w:p>
          <w:bookmarkEnd w:id="307"/>
        </w:tc>
        <w:tc>
          <w:tcPr>
            <w:tcW w:w="8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1.3.11.1 ставить знаки препинания в конце предложения: точка, вопросительный, восклицательный знаки</w:t>
            </w:r>
          </w:p>
        </w:tc>
      </w:tr>
    </w:tbl>
    <w:bookmarkStart w:name="z469" w:id="308"/>
    <w:p>
      <w:pPr>
        <w:spacing w:after="0"/>
        <w:ind w:left="0"/>
        <w:jc w:val="left"/>
      </w:pPr>
      <w:r>
        <w:rPr>
          <w:rFonts w:ascii="Consolas"/>
          <w:b w:val="false"/>
          <w:i w:val="false"/>
          <w:color w:val="000000"/>
          <w:sz w:val="20"/>
        </w:rPr>
        <w:t>
      17. Настоящая учебная программа реализуется в соответствии с долгосрочным планом к Типовой учебной программе по предмету "Обучение грамоте" для 1 класса уровня начального образования согласно приложению.</w:t>
      </w:r>
    </w:p>
    <w:bookmarkEnd w:id="3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br/>
            </w:r>
            <w:r>
              <w:rPr>
                <w:rFonts w:ascii="Consolas"/>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0" w:id="309"/>
          <w:p>
            <w:pPr>
              <w:spacing w:after="20"/>
              <w:ind w:left="20"/>
              <w:jc w:val="center"/>
            </w:pPr>
            <w:r>
              <w:rPr>
                <w:rFonts w:ascii="Consolas"/>
                <w:b w:val="false"/>
                <w:i w:val="false"/>
                <w:color w:val="000000"/>
                <w:sz w:val="20"/>
              </w:rPr>
              <w:t>
Приложение</w:t>
            </w:r>
            <w:r>
              <w:br/>
            </w:r>
            <w:r>
              <w:rPr>
                <w:rFonts w:ascii="Consolas"/>
                <w:b w:val="false"/>
                <w:i w:val="false"/>
                <w:color w:val="000000"/>
                <w:sz w:val="20"/>
              </w:rPr>
              <w:t>
к Типовой учебной программе</w:t>
            </w:r>
            <w:r>
              <w:br/>
            </w:r>
            <w:r>
              <w:rPr>
                <w:rFonts w:ascii="Consolas"/>
                <w:b w:val="false"/>
                <w:i w:val="false"/>
                <w:color w:val="000000"/>
                <w:sz w:val="20"/>
              </w:rPr>
              <w:t>
по предмету "Обучение грамоте"</w:t>
            </w:r>
            <w:r>
              <w:br/>
            </w:r>
            <w:r>
              <w:rPr>
                <w:rFonts w:ascii="Consolas"/>
                <w:b w:val="false"/>
                <w:i w:val="false"/>
                <w:color w:val="000000"/>
                <w:sz w:val="20"/>
              </w:rPr>
              <w:t xml:space="preserve">
для 1 класса уровня </w:t>
            </w:r>
            <w:r>
              <w:br/>
            </w:r>
            <w:r>
              <w:rPr>
                <w:rFonts w:ascii="Consolas"/>
                <w:b w:val="false"/>
                <w:i w:val="false"/>
                <w:color w:val="000000"/>
                <w:sz w:val="20"/>
              </w:rPr>
              <w:t>
начального образования</w:t>
            </w:r>
          </w:p>
          <w:bookmarkEnd w:id="309"/>
        </w:tc>
      </w:tr>
    </w:tbl>
    <w:bookmarkStart w:name="z471" w:id="310"/>
    <w:p>
      <w:pPr>
        <w:spacing w:after="0"/>
        <w:ind w:left="0"/>
        <w:jc w:val="left"/>
      </w:pPr>
      <w:r>
        <w:rPr>
          <w:rFonts w:ascii="Consolas"/>
          <w:b/>
          <w:i w:val="false"/>
          <w:color w:val="000000"/>
        </w:rPr>
        <w:t xml:space="preserve"> 
Долгосрочный план по реализации Типовой учебной программы по предмету "Обучение грамоте" для 1 класса уровня начального образования (с русским языком обучения)</w:t>
      </w:r>
    </w:p>
    <w:bookmarkEnd w:id="3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3"/>
        <w:gridCol w:w="3448"/>
        <w:gridCol w:w="3517"/>
        <w:gridCol w:w="454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2" w:id="311"/>
          <w:p>
            <w:pPr>
              <w:spacing w:after="20"/>
              <w:ind w:left="20"/>
              <w:jc w:val="center"/>
            </w:pPr>
            <w:r>
              <w:rPr>
                <w:rFonts w:ascii="Consolas"/>
                <w:b w:val="false"/>
                <w:i w:val="false"/>
                <w:color w:val="000000"/>
                <w:sz w:val="20"/>
              </w:rPr>
              <w:t>
1 четверть</w:t>
            </w:r>
          </w:p>
          <w:bookmarkEnd w:id="311"/>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3" w:id="312"/>
          <w:p>
            <w:pPr>
              <w:spacing w:after="20"/>
              <w:ind w:left="20"/>
              <w:jc w:val="left"/>
            </w:pPr>
            <w:r>
              <w:rPr>
                <w:rFonts w:ascii="Consolas"/>
                <w:b w:val="false"/>
                <w:i w:val="false"/>
                <w:color w:val="000000"/>
                <w:sz w:val="20"/>
              </w:rPr>
              <w:t>
Раздел</w:t>
            </w:r>
          </w:p>
          <w:bookmarkEnd w:id="312"/>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Аудирование (слушание) и говорение</w:t>
            </w:r>
          </w:p>
        </w:tc>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Чтение</w:t>
            </w:r>
          </w:p>
        </w:tc>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Письмо</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4" w:id="313"/>
          <w:p>
            <w:pPr>
              <w:spacing w:after="20"/>
              <w:ind w:left="20"/>
              <w:jc w:val="left"/>
            </w:pPr>
            <w:r>
              <w:rPr>
                <w:rFonts w:ascii="Consolas"/>
                <w:b w:val="false"/>
                <w:i w:val="false"/>
                <w:color w:val="000000"/>
                <w:sz w:val="20"/>
              </w:rPr>
              <w:t>
Все обо мне</w:t>
            </w:r>
          </w:p>
          <w:bookmarkEnd w:id="313"/>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1.1.1.1* понимать, что такое речь, текст, предложение, слово;</w:t>
            </w:r>
            <w:r>
              <w:br/>
            </w:r>
            <w:r>
              <w:rPr>
                <w:rFonts w:ascii="Consolas"/>
                <w:b w:val="false"/>
                <w:i w:val="false"/>
                <w:color w:val="000000"/>
                <w:sz w:val="20"/>
              </w:rPr>
              <w:t>
1.1.5.1 использовать речевой этикет в разных ситуациях общения;</w:t>
            </w:r>
            <w:r>
              <w:br/>
            </w:r>
            <w:r>
              <w:rPr>
                <w:rFonts w:ascii="Consolas"/>
                <w:b w:val="false"/>
                <w:i w:val="false"/>
                <w:color w:val="000000"/>
                <w:sz w:val="20"/>
              </w:rPr>
              <w:t>
1.1.7.1 высказывать отношение к прослушанному тексту, обосновывать его простыми предложениями;</w:t>
            </w:r>
            <w:r>
              <w:br/>
            </w:r>
            <w:r>
              <w:rPr>
                <w:rFonts w:ascii="Consolas"/>
                <w:b w:val="false"/>
                <w:i w:val="false"/>
                <w:color w:val="000000"/>
                <w:sz w:val="20"/>
              </w:rPr>
              <w:t>
1.1.8.1 составлять рассказ по сюжетной иллюстрации/по серии картинок;</w:t>
            </w:r>
            <w:r>
              <w:br/>
            </w:r>
            <w:r>
              <w:rPr>
                <w:rFonts w:ascii="Consolas"/>
                <w:b w:val="false"/>
                <w:i w:val="false"/>
                <w:color w:val="000000"/>
                <w:sz w:val="20"/>
              </w:rPr>
              <w:t>
1.1.9.1 выделять звуки в словах и различать их признаки (гласные ударные/безударные, согласные твердые/мягкие, глухие/звонкие);</w:t>
            </w:r>
            <w:r>
              <w:br/>
            </w:r>
            <w:r>
              <w:rPr>
                <w:rFonts w:ascii="Consolas"/>
                <w:b w:val="false"/>
                <w:i w:val="false"/>
                <w:color w:val="000000"/>
                <w:sz w:val="20"/>
              </w:rPr>
              <w:t>
1.1.9.3* понимать смыслоразличительную роль звука и ударения в слове</w:t>
            </w:r>
          </w:p>
        </w:tc>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1.2.1.1* читать и составлять схемы слов, предложений;</w:t>
            </w:r>
            <w:r>
              <w:br/>
            </w:r>
            <w:r>
              <w:rPr>
                <w:rFonts w:ascii="Consolas"/>
                <w:b w:val="false"/>
                <w:i w:val="false"/>
                <w:color w:val="000000"/>
                <w:sz w:val="20"/>
              </w:rPr>
              <w:t>
1.2.5.1* формулировать вопросы к иллюстрациям/ тексту (с помощью учителя) и отвечать на вопросы</w:t>
            </w:r>
          </w:p>
        </w:tc>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1.3.3.1* составлять картинный план/план-схему текста и озаглавливать его (с помощью учителя);</w:t>
            </w:r>
            <w:r>
              <w:br/>
            </w:r>
            <w:r>
              <w:rPr>
                <w:rFonts w:ascii="Consolas"/>
                <w:b w:val="false"/>
                <w:i w:val="false"/>
                <w:color w:val="000000"/>
                <w:sz w:val="20"/>
              </w:rPr>
              <w:t>
1.3.4.1* передавать информацию из прослушанных/ прочитанных текстов при помощи рисунка/схемы/знаков (с помощью учителя);</w:t>
            </w:r>
            <w:r>
              <w:br/>
            </w:r>
            <w:r>
              <w:rPr>
                <w:rFonts w:ascii="Consolas"/>
                <w:b w:val="false"/>
                <w:i w:val="false"/>
                <w:color w:val="000000"/>
                <w:sz w:val="20"/>
              </w:rPr>
              <w:t>
1.3.9.3* писать заглавную букву в именах собственных, в начале предложения (с помощью учителя);</w:t>
            </w:r>
            <w:r>
              <w:br/>
            </w:r>
            <w:r>
              <w:rPr>
                <w:rFonts w:ascii="Consolas"/>
                <w:b w:val="false"/>
                <w:i w:val="false"/>
                <w:color w:val="000000"/>
                <w:sz w:val="20"/>
              </w:rPr>
              <w:t>
1.3.11.1 ставить знаки препинания в конце предложения: точка, вопросительный, восклицательный знаки</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5" w:id="314"/>
          <w:p>
            <w:pPr>
              <w:spacing w:after="20"/>
              <w:ind w:left="20"/>
              <w:jc w:val="left"/>
            </w:pPr>
            <w:r>
              <w:rPr>
                <w:rFonts w:ascii="Consolas"/>
                <w:b w:val="false"/>
                <w:i w:val="false"/>
                <w:color w:val="000000"/>
                <w:sz w:val="20"/>
              </w:rPr>
              <w:t>
Моя школа</w:t>
            </w:r>
          </w:p>
          <w:bookmarkEnd w:id="314"/>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1.1.2.1 определять, о ком/ о чем говорится в тексте;</w:t>
            </w:r>
            <w:r>
              <w:br/>
            </w:r>
            <w:r>
              <w:rPr>
                <w:rFonts w:ascii="Consolas"/>
                <w:b w:val="false"/>
                <w:i w:val="false"/>
                <w:color w:val="000000"/>
                <w:sz w:val="20"/>
              </w:rPr>
              <w:t>
1.1.3.1 пересказывать прослушанный материал, сохраняя последовательность событий (с помощью учителя);</w:t>
            </w:r>
            <w:r>
              <w:br/>
            </w:r>
            <w:r>
              <w:rPr>
                <w:rFonts w:ascii="Consolas"/>
                <w:b w:val="false"/>
                <w:i w:val="false"/>
                <w:color w:val="000000"/>
                <w:sz w:val="20"/>
              </w:rPr>
              <w:t>
1.1.6.1* использовать в речи слова-описания/сравнения, невербальные средства общения (мимика, жесты), соблюдать интонацию для передачи смысла высказывания;</w:t>
            </w:r>
            <w:r>
              <w:br/>
            </w:r>
            <w:r>
              <w:rPr>
                <w:rFonts w:ascii="Consolas"/>
                <w:b w:val="false"/>
                <w:i w:val="false"/>
                <w:color w:val="000000"/>
                <w:sz w:val="20"/>
              </w:rPr>
              <w:t>
1.1.4.1* прогнозировать содержание рассказа по заголовку/иллюстрации;</w:t>
            </w:r>
            <w:r>
              <w:br/>
            </w:r>
            <w:r>
              <w:rPr>
                <w:rFonts w:ascii="Consolas"/>
                <w:b w:val="false"/>
                <w:i w:val="false"/>
                <w:color w:val="000000"/>
                <w:sz w:val="20"/>
              </w:rPr>
              <w:t>
1.1.9.1* выделять звуки в словах и различать их признаки (гласные ударные/безударные, согласные твердые/мягкие, глухие/звонкие);</w:t>
            </w:r>
            <w:r>
              <w:br/>
            </w:r>
            <w:r>
              <w:rPr>
                <w:rFonts w:ascii="Consolas"/>
                <w:b w:val="false"/>
                <w:i w:val="false"/>
                <w:color w:val="000000"/>
                <w:sz w:val="20"/>
              </w:rPr>
              <w:t>
1.1.9.2* понимать, что слова состоят из слогов, определять количество и порядок слогов в слове, определять и обозначать ударный слог</w:t>
            </w:r>
          </w:p>
        </w:tc>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1.2.1.1* читать и составлять схемы слов, предложений;</w:t>
            </w:r>
            <w:r>
              <w:br/>
            </w:r>
            <w:r>
              <w:rPr>
                <w:rFonts w:ascii="Consolas"/>
                <w:b w:val="false"/>
                <w:i w:val="false"/>
                <w:color w:val="000000"/>
                <w:sz w:val="20"/>
              </w:rPr>
              <w:t>
1.2.1.2 использовать основные виды чтения (плавное слоговое чтение с переходом на чтение целыми словами, осознанное чтение);</w:t>
            </w:r>
            <w:r>
              <w:br/>
            </w:r>
            <w:r>
              <w:rPr>
                <w:rFonts w:ascii="Consolas"/>
                <w:b w:val="false"/>
                <w:i w:val="false"/>
                <w:color w:val="000000"/>
                <w:sz w:val="20"/>
              </w:rPr>
              <w:t>
1.2.9.1 распознавать образ буквы и сопоставлять его со звуком;</w:t>
            </w:r>
            <w:r>
              <w:br/>
            </w:r>
            <w:r>
              <w:rPr>
                <w:rFonts w:ascii="Consolas"/>
                <w:b w:val="false"/>
                <w:i w:val="false"/>
                <w:color w:val="000000"/>
                <w:sz w:val="20"/>
              </w:rPr>
              <w:t>
1.2.9.2 понимать, какую работу выполняет буква в слове в зависимости от ее позиции (гласный как показатель мягкости/твердости согласных)</w:t>
            </w:r>
          </w:p>
        </w:tc>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1.3.8.1* писать элементы букв, прописные (заглавные), строчные буквы и их соединения, писать разборчиво в соответствии с нормами каллиграфии/ обозначать звуки сильных позиций буквами на письме;</w:t>
            </w:r>
            <w:r>
              <w:br/>
            </w:r>
            <w:r>
              <w:rPr>
                <w:rFonts w:ascii="Consolas"/>
                <w:b w:val="false"/>
                <w:i w:val="false"/>
                <w:color w:val="000000"/>
                <w:sz w:val="20"/>
              </w:rPr>
              <w:t>
1.3.9.1* списывать/ писать слова, написание которых расходится с произношением (вода, снег, пенал), соблюдать правила переноса (с помощью учителя);</w:t>
            </w:r>
            <w:r>
              <w:br/>
            </w:r>
            <w:r>
              <w:rPr>
                <w:rFonts w:ascii="Consolas"/>
                <w:b w:val="false"/>
                <w:i w:val="false"/>
                <w:color w:val="000000"/>
                <w:sz w:val="20"/>
              </w:rPr>
              <w:t>
1.3.11.1 ставить знаки препинания в конце предложения: точка, вопросительный, восклицательный знаки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6" w:id="315"/>
          <w:p>
            <w:pPr>
              <w:spacing w:after="20"/>
              <w:ind w:left="20"/>
              <w:jc w:val="center"/>
            </w:pPr>
            <w:r>
              <w:rPr>
                <w:rFonts w:ascii="Consolas"/>
                <w:b w:val="false"/>
                <w:i w:val="false"/>
                <w:color w:val="000000"/>
                <w:sz w:val="20"/>
              </w:rPr>
              <w:t>
2 четверть</w:t>
            </w:r>
          </w:p>
          <w:bookmarkEnd w:id="315"/>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7" w:id="316"/>
          <w:p>
            <w:pPr>
              <w:spacing w:after="20"/>
              <w:ind w:left="20"/>
              <w:jc w:val="left"/>
            </w:pPr>
            <w:r>
              <w:rPr>
                <w:rFonts w:ascii="Consolas"/>
                <w:b w:val="false"/>
                <w:i w:val="false"/>
                <w:color w:val="000000"/>
                <w:sz w:val="20"/>
              </w:rPr>
              <w:t>
Моя семья и друзья</w:t>
            </w:r>
          </w:p>
          <w:bookmarkEnd w:id="316"/>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1.1.2.1 определять, о ком/ о чем говорится в тексте;</w:t>
            </w:r>
            <w:r>
              <w:br/>
            </w:r>
            <w:r>
              <w:rPr>
                <w:rFonts w:ascii="Consolas"/>
                <w:b w:val="false"/>
                <w:i w:val="false"/>
                <w:color w:val="000000"/>
                <w:sz w:val="20"/>
              </w:rPr>
              <w:t>
1.1.6.1 использовать в речи слова-описания/ сравнения, невербальные средства общения (мимика, жесты), соблюдать интонацию для передачи смысла высказывания;</w:t>
            </w:r>
            <w:r>
              <w:br/>
            </w:r>
            <w:r>
              <w:rPr>
                <w:rFonts w:ascii="Consolas"/>
                <w:b w:val="false"/>
                <w:i w:val="false"/>
                <w:color w:val="000000"/>
                <w:sz w:val="20"/>
              </w:rPr>
              <w:t>
1.1.8.1 составлять рассказ по сюжетной иллюстрации/ по серии картинок;</w:t>
            </w:r>
            <w:r>
              <w:br/>
            </w:r>
            <w:r>
              <w:rPr>
                <w:rFonts w:ascii="Consolas"/>
                <w:b w:val="false"/>
                <w:i w:val="false"/>
                <w:color w:val="000000"/>
                <w:sz w:val="20"/>
              </w:rPr>
              <w:t>
1.1.9.1* выделять звуки в словах и различать их признаки (гласные ударные/безударные, согласные твердые/мягкие, глухие/звонкие);</w:t>
            </w:r>
            <w:r>
              <w:br/>
            </w:r>
            <w:r>
              <w:rPr>
                <w:rFonts w:ascii="Consolas"/>
                <w:b w:val="false"/>
                <w:i w:val="false"/>
                <w:color w:val="000000"/>
                <w:sz w:val="20"/>
              </w:rPr>
              <w:t>
1.1.9.2* понимать, что слова состоят из слогов, определять количество и порядок слогов в слове, определять и обозначать ударный слог;</w:t>
            </w:r>
            <w:r>
              <w:br/>
            </w:r>
            <w:r>
              <w:rPr>
                <w:rFonts w:ascii="Consolas"/>
                <w:b w:val="false"/>
                <w:i w:val="false"/>
                <w:color w:val="000000"/>
                <w:sz w:val="20"/>
              </w:rPr>
              <w:t>
1.1.9.3 понимать смыслоразличительную роль звука и ударения в слове</w:t>
            </w:r>
          </w:p>
        </w:tc>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1.2.1.1* читать и составлять схемы слов, предложений;</w:t>
            </w:r>
            <w:r>
              <w:br/>
            </w:r>
            <w:r>
              <w:rPr>
                <w:rFonts w:ascii="Consolas"/>
                <w:b w:val="false"/>
                <w:i w:val="false"/>
                <w:color w:val="000000"/>
                <w:sz w:val="20"/>
              </w:rPr>
              <w:t>
1.2.1.2 использовать основные виды чтения (плавное слоговое чтение с переходом на чтение целыми словами, осознанное чтение);</w:t>
            </w:r>
            <w:r>
              <w:br/>
            </w:r>
            <w:r>
              <w:rPr>
                <w:rFonts w:ascii="Consolas"/>
                <w:b w:val="false"/>
                <w:i w:val="false"/>
                <w:color w:val="000000"/>
                <w:sz w:val="20"/>
              </w:rPr>
              <w:t xml:space="preserve">
1.2.5.1* формулировать вопросы к иллюстрациям/ тексту (с помощью учителя) и отвечать на вопросы; </w:t>
            </w:r>
            <w:r>
              <w:br/>
            </w:r>
            <w:r>
              <w:rPr>
                <w:rFonts w:ascii="Consolas"/>
                <w:b w:val="false"/>
                <w:i w:val="false"/>
                <w:color w:val="000000"/>
                <w:sz w:val="20"/>
              </w:rPr>
              <w:t>
1.2.9.1 распознавать образ буквы и сопоставлять его со звуком;</w:t>
            </w:r>
            <w:r>
              <w:br/>
            </w:r>
            <w:r>
              <w:rPr>
                <w:rFonts w:ascii="Consolas"/>
                <w:b w:val="false"/>
                <w:i w:val="false"/>
                <w:color w:val="000000"/>
                <w:sz w:val="20"/>
              </w:rPr>
              <w:t>
1.2.9.2 понимать, какую работу выполняет буква в слове в зависимости от ее позиции (гласный как показатель мягкости/твердости согласных)</w:t>
            </w:r>
          </w:p>
        </w:tc>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1.3.3.1* составлять картинный план/ план-схему текста и озаглавливать (с помощью учителя);</w:t>
            </w:r>
            <w:r>
              <w:br/>
            </w:r>
            <w:r>
              <w:rPr>
                <w:rFonts w:ascii="Consolas"/>
                <w:b w:val="false"/>
                <w:i w:val="false"/>
                <w:color w:val="000000"/>
                <w:sz w:val="20"/>
              </w:rPr>
              <w:t>
1.3.5.1*составлять/ писать простые предложения/тексты на заданную тему, используя рисунки/знаки/ схемы/опорные слова;</w:t>
            </w:r>
            <w:r>
              <w:br/>
            </w:r>
            <w:r>
              <w:rPr>
                <w:rFonts w:ascii="Consolas"/>
                <w:b w:val="false"/>
                <w:i w:val="false"/>
                <w:color w:val="000000"/>
                <w:sz w:val="20"/>
              </w:rPr>
              <w:t>
1.3.8.1* писать элементы букв, прописные (заглавные), строчные буквы и их соединения, писать разборчиво в соответствии с нормами каллиграфии/ обозначать звуки сильных позиций буквами на письме</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8" w:id="317"/>
          <w:p>
            <w:pPr>
              <w:spacing w:after="20"/>
              <w:ind w:left="20"/>
              <w:jc w:val="left"/>
            </w:pPr>
            <w:r>
              <w:rPr>
                <w:rFonts w:ascii="Consolas"/>
                <w:b w:val="false"/>
                <w:i w:val="false"/>
                <w:color w:val="000000"/>
                <w:sz w:val="20"/>
              </w:rPr>
              <w:t>
Мир вокруг</w:t>
            </w:r>
          </w:p>
          <w:bookmarkEnd w:id="317"/>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1.1.2.1 определять, о ком/ о чем говорится в тексте;</w:t>
            </w:r>
            <w:r>
              <w:br/>
            </w:r>
            <w:r>
              <w:rPr>
                <w:rFonts w:ascii="Consolas"/>
                <w:b w:val="false"/>
                <w:i w:val="false"/>
                <w:color w:val="000000"/>
                <w:sz w:val="20"/>
              </w:rPr>
              <w:t>
1.1.3.1 пересказывать прослушанный материал, сохраняя последовательность событий (с помощью учителя);</w:t>
            </w:r>
            <w:r>
              <w:br/>
            </w:r>
            <w:r>
              <w:rPr>
                <w:rFonts w:ascii="Consolas"/>
                <w:b w:val="false"/>
                <w:i w:val="false"/>
                <w:color w:val="000000"/>
                <w:sz w:val="20"/>
              </w:rPr>
              <w:t>
1.1.4.1 прогнозировать содержание рассказа по заголовку/иллюстрации;</w:t>
            </w:r>
            <w:r>
              <w:br/>
            </w:r>
            <w:r>
              <w:rPr>
                <w:rFonts w:ascii="Consolas"/>
                <w:b w:val="false"/>
                <w:i w:val="false"/>
                <w:color w:val="000000"/>
                <w:sz w:val="20"/>
              </w:rPr>
              <w:t>
1.1.7.1 высказывать отношение к прослушанному, обосновывать его простыми предложениями;</w:t>
            </w:r>
            <w:r>
              <w:br/>
            </w:r>
            <w:r>
              <w:rPr>
                <w:rFonts w:ascii="Consolas"/>
                <w:b w:val="false"/>
                <w:i w:val="false"/>
                <w:color w:val="000000"/>
                <w:sz w:val="20"/>
              </w:rPr>
              <w:t>
1.1.9.1 выделять звуки в словах и различать их признаки (гласные ударные/безударные, согласные твердые/мягкие, глухие/звонкие);</w:t>
            </w:r>
            <w:r>
              <w:br/>
            </w:r>
            <w:r>
              <w:rPr>
                <w:rFonts w:ascii="Consolas"/>
                <w:b w:val="false"/>
                <w:i w:val="false"/>
                <w:color w:val="000000"/>
                <w:sz w:val="20"/>
              </w:rPr>
              <w:t>
1.1.9.3 понимать смыслоразличительную роль звука и ударения в слове</w:t>
            </w:r>
          </w:p>
        </w:tc>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1.2.2.1 определять, о ком/ о чем говорится в тексте, и понимать, что хотел сказать автор текста;</w:t>
            </w:r>
            <w:r>
              <w:br/>
            </w:r>
            <w:r>
              <w:rPr>
                <w:rFonts w:ascii="Consolas"/>
                <w:b w:val="false"/>
                <w:i w:val="false"/>
                <w:color w:val="000000"/>
                <w:sz w:val="20"/>
              </w:rPr>
              <w:t>
1.2.9.1 распознавать образ буквы и сопоставлять его со звуком;</w:t>
            </w:r>
            <w:r>
              <w:br/>
            </w:r>
            <w:r>
              <w:rPr>
                <w:rFonts w:ascii="Consolas"/>
                <w:b w:val="false"/>
                <w:i w:val="false"/>
                <w:color w:val="000000"/>
                <w:sz w:val="20"/>
              </w:rPr>
              <w:t>
1.2.9.2 понимать, какую работу выполняет буква в слове в зависимости от ее позиции (гласный как показатель мягкости/твердости согласных);</w:t>
            </w:r>
            <w:r>
              <w:br/>
            </w:r>
            <w:r>
              <w:rPr>
                <w:rFonts w:ascii="Consolas"/>
                <w:b w:val="false"/>
                <w:i w:val="false"/>
                <w:color w:val="000000"/>
                <w:sz w:val="20"/>
              </w:rPr>
              <w:t>
1.2.4.1* понимать лексическое значение и смысл слов с учетом обобщенности их значений (слова-предметы/ слова-признаки/слова-действия), близкие/</w:t>
            </w:r>
            <w:r>
              <w:br/>
            </w:r>
            <w:r>
              <w:rPr>
                <w:rFonts w:ascii="Consolas"/>
                <w:b w:val="false"/>
                <w:i w:val="false"/>
                <w:color w:val="000000"/>
                <w:sz w:val="20"/>
              </w:rPr>
              <w:t>
противоположные по значению, многозначные слова (с помощью учителя)</w:t>
            </w:r>
          </w:p>
        </w:tc>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1.3.4.1* передавать информацию из прослушанных/ прочитанных текстов при помощи рисунка, схемы, знаков с помощью учителя;</w:t>
            </w:r>
            <w:r>
              <w:br/>
            </w:r>
            <w:r>
              <w:rPr>
                <w:rFonts w:ascii="Consolas"/>
                <w:b w:val="false"/>
                <w:i w:val="false"/>
                <w:color w:val="000000"/>
                <w:sz w:val="20"/>
              </w:rPr>
              <w:t>
1.3.6.1* писать простые предложения/тексты (сообщение, поздравление, письмо) с помощью учителя;</w:t>
            </w:r>
            <w:r>
              <w:br/>
            </w:r>
            <w:r>
              <w:rPr>
                <w:rFonts w:ascii="Consolas"/>
                <w:b w:val="false"/>
                <w:i w:val="false"/>
                <w:color w:val="000000"/>
                <w:sz w:val="20"/>
              </w:rPr>
              <w:t>
1.3.9.1* списывать/ писать слова, написание которых расходится с произношением (вода, снег, пенал), соблюдать правила переноса (с помощью учителя);</w:t>
            </w:r>
            <w:r>
              <w:br/>
            </w:r>
            <w:r>
              <w:rPr>
                <w:rFonts w:ascii="Consolas"/>
                <w:b w:val="false"/>
                <w:i w:val="false"/>
                <w:color w:val="000000"/>
                <w:sz w:val="20"/>
              </w:rPr>
              <w:t>
1.3.9.3* писать заглавную букву в именах собственных, в начале предложения (с помощью учителя);</w:t>
            </w:r>
            <w:r>
              <w:br/>
            </w:r>
            <w:r>
              <w:rPr>
                <w:rFonts w:ascii="Consolas"/>
                <w:b w:val="false"/>
                <w:i w:val="false"/>
                <w:color w:val="000000"/>
                <w:sz w:val="20"/>
              </w:rPr>
              <w:t>
1.3.9.2 * применять правила правописания:</w:t>
            </w:r>
            <w:r>
              <w:br/>
            </w:r>
            <w:r>
              <w:rPr>
                <w:rFonts w:ascii="Consolas"/>
                <w:b w:val="false"/>
                <w:i w:val="false"/>
                <w:color w:val="000000"/>
                <w:sz w:val="20"/>
              </w:rPr>
              <w:t>
жи-ши/ча-ща/чу-щу/</w:t>
            </w:r>
            <w:r>
              <w:br/>
            </w:r>
            <w:r>
              <w:rPr>
                <w:rFonts w:ascii="Consolas"/>
                <w:b w:val="false"/>
                <w:i w:val="false"/>
                <w:color w:val="000000"/>
                <w:sz w:val="20"/>
              </w:rPr>
              <w:t>
-чк-, -чн-/-нщ-, -шн-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9" w:id="318"/>
          <w:p>
            <w:pPr>
              <w:spacing w:after="20"/>
              <w:ind w:left="20"/>
              <w:jc w:val="center"/>
            </w:pPr>
            <w:r>
              <w:rPr>
                <w:rFonts w:ascii="Consolas"/>
                <w:b w:val="false"/>
                <w:i w:val="false"/>
                <w:color w:val="000000"/>
                <w:sz w:val="20"/>
              </w:rPr>
              <w:t>
3 четверть</w:t>
            </w:r>
          </w:p>
          <w:bookmarkEnd w:id="318"/>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0" w:id="319"/>
          <w:p>
            <w:pPr>
              <w:spacing w:after="20"/>
              <w:ind w:left="20"/>
              <w:jc w:val="left"/>
            </w:pPr>
            <w:r>
              <w:rPr>
                <w:rFonts w:ascii="Consolas"/>
                <w:b w:val="false"/>
                <w:i w:val="false"/>
                <w:color w:val="000000"/>
                <w:sz w:val="20"/>
              </w:rPr>
              <w:t>
Путешествие</w:t>
            </w:r>
          </w:p>
          <w:bookmarkEnd w:id="319"/>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1.1.3.1 пересказывать прослушанный материал, сохраняя последовательность событий (с помощью учителя);</w:t>
            </w:r>
            <w:r>
              <w:br/>
            </w:r>
            <w:r>
              <w:rPr>
                <w:rFonts w:ascii="Consolas"/>
                <w:b w:val="false"/>
                <w:i w:val="false"/>
                <w:color w:val="000000"/>
                <w:sz w:val="20"/>
              </w:rPr>
              <w:t>
1.1.5.1 использовать речевой этикет в разных ситуациях общения;</w:t>
            </w:r>
            <w:r>
              <w:br/>
            </w:r>
            <w:r>
              <w:rPr>
                <w:rFonts w:ascii="Consolas"/>
                <w:b w:val="false"/>
                <w:i w:val="false"/>
                <w:color w:val="000000"/>
                <w:sz w:val="20"/>
              </w:rPr>
              <w:t>
1.1.7.1 высказывать отношение к прослушанному, обосновывать его простыми предложениями</w:t>
            </w:r>
            <w:r>
              <w:br/>
            </w:r>
            <w:r>
              <w:rPr>
                <w:rFonts w:ascii="Consolas"/>
                <w:b w:val="false"/>
                <w:i w:val="false"/>
                <w:color w:val="000000"/>
                <w:sz w:val="20"/>
              </w:rPr>
              <w:t>
1.1.8.1 составлять рассказ по сюжетной иллюстрации/ по серии картинок;</w:t>
            </w:r>
            <w:r>
              <w:br/>
            </w:r>
            <w:r>
              <w:rPr>
                <w:rFonts w:ascii="Consolas"/>
                <w:b w:val="false"/>
                <w:i w:val="false"/>
                <w:color w:val="000000"/>
                <w:sz w:val="20"/>
              </w:rPr>
              <w:t>
1.1.9.1 выделять звуки в словах и различать их признаки (гласные ударные/безударные; согласные твердые/мягкие, глухие/звонкие)</w:t>
            </w:r>
          </w:p>
        </w:tc>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1.2.1.2 использовать основные виды чтения (плавное слоговое чтение с переходом на чтение целыми словами, осознанное чтение); </w:t>
            </w:r>
            <w:r>
              <w:br/>
            </w:r>
            <w:r>
              <w:rPr>
                <w:rFonts w:ascii="Consolas"/>
                <w:b w:val="false"/>
                <w:i w:val="false"/>
                <w:color w:val="000000"/>
                <w:sz w:val="20"/>
              </w:rPr>
              <w:t>
1.2.2.1 определять, о ком/ о чем говорится в тексте, и понимать, что хотел сказать автор текста;</w:t>
            </w:r>
            <w:r>
              <w:br/>
            </w:r>
            <w:r>
              <w:rPr>
                <w:rFonts w:ascii="Consolas"/>
                <w:b w:val="false"/>
                <w:i w:val="false"/>
                <w:color w:val="000000"/>
                <w:sz w:val="20"/>
              </w:rPr>
              <w:t>
1.2.5.1* формулировать вопросы к иллюстрациям/ тексту (с помощью учителя) и отвечать на вопросы;</w:t>
            </w:r>
            <w:r>
              <w:br/>
            </w:r>
            <w:r>
              <w:rPr>
                <w:rFonts w:ascii="Consolas"/>
                <w:b w:val="false"/>
                <w:i w:val="false"/>
                <w:color w:val="000000"/>
                <w:sz w:val="20"/>
              </w:rPr>
              <w:t>
1.2.6.1 распознавать текст-повествование, жанры по их особенностям (сказка, рассказ, стихотворение) с помощью учителя;</w:t>
            </w:r>
            <w:r>
              <w:br/>
            </w:r>
            <w:r>
              <w:rPr>
                <w:rFonts w:ascii="Consolas"/>
                <w:b w:val="false"/>
                <w:i w:val="false"/>
                <w:color w:val="000000"/>
                <w:sz w:val="20"/>
              </w:rPr>
              <w:t>
1.2.8.1 сравнивать тексты разных жанров (сказка, рассказ, стихотворение) с помощью учителя;</w:t>
            </w:r>
            <w:r>
              <w:br/>
            </w:r>
            <w:r>
              <w:rPr>
                <w:rFonts w:ascii="Consolas"/>
                <w:b w:val="false"/>
                <w:i w:val="false"/>
                <w:color w:val="000000"/>
                <w:sz w:val="20"/>
              </w:rPr>
              <w:t>
1.2.9.1 распознавать образ буквы и сопоставлять его со звуком;</w:t>
            </w:r>
            <w:r>
              <w:br/>
            </w:r>
            <w:r>
              <w:rPr>
                <w:rFonts w:ascii="Consolas"/>
                <w:b w:val="false"/>
                <w:i w:val="false"/>
                <w:color w:val="000000"/>
                <w:sz w:val="20"/>
              </w:rPr>
              <w:t>
1.2.9.2 понимать, какую работу выполняет буква в слове в зависимости от ее позиции (гласный как показатель мягкости/твердости согласных);</w:t>
            </w:r>
            <w:r>
              <w:br/>
            </w:r>
            <w:r>
              <w:rPr>
                <w:rFonts w:ascii="Consolas"/>
                <w:b w:val="false"/>
                <w:i w:val="false"/>
                <w:color w:val="000000"/>
                <w:sz w:val="20"/>
              </w:rPr>
              <w:t>
1.2.9.3* понимать роль ь, ъ знака в слове</w:t>
            </w:r>
          </w:p>
        </w:tc>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1.3.6.1* писать простые предложения/тексты (сообщение/ поздравление/ письмо) с помощью учителя;</w:t>
            </w:r>
            <w:r>
              <w:br/>
            </w:r>
            <w:r>
              <w:rPr>
                <w:rFonts w:ascii="Consolas"/>
                <w:b w:val="false"/>
                <w:i w:val="false"/>
                <w:color w:val="000000"/>
                <w:sz w:val="20"/>
              </w:rPr>
              <w:t>
1.3.7.1* проверять написание слов, предложений/текста и исправлять ошибки с помощью учителя;</w:t>
            </w:r>
            <w:r>
              <w:br/>
            </w:r>
            <w:r>
              <w:rPr>
                <w:rFonts w:ascii="Consolas"/>
                <w:b w:val="false"/>
                <w:i w:val="false"/>
                <w:color w:val="000000"/>
                <w:sz w:val="20"/>
              </w:rPr>
              <w:t>
1.3.9.1*списывать/ писать слова, написание которых расходится с произношением (вода/снег/пенал), соблюдать правила переноса с помощью учителя;</w:t>
            </w:r>
            <w:r>
              <w:br/>
            </w:r>
            <w:r>
              <w:rPr>
                <w:rFonts w:ascii="Consolas"/>
                <w:b w:val="false"/>
                <w:i w:val="false"/>
                <w:color w:val="000000"/>
                <w:sz w:val="20"/>
              </w:rPr>
              <w:t>
1.3.9.3 писать заглавную букву в именах собственных, в начале предложения с помощью учителя;</w:t>
            </w:r>
            <w:r>
              <w:br/>
            </w:r>
            <w:r>
              <w:rPr>
                <w:rFonts w:ascii="Consolas"/>
                <w:b w:val="false"/>
                <w:i w:val="false"/>
                <w:color w:val="000000"/>
                <w:sz w:val="20"/>
              </w:rPr>
              <w:t>
1.3.10.1* различать, использовать в письменной речи слова-предметы/слова-признаки/слова-действия и изменять их по числам</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1" w:id="320"/>
          <w:p>
            <w:pPr>
              <w:spacing w:after="20"/>
              <w:ind w:left="20"/>
              <w:jc w:val="left"/>
            </w:pPr>
            <w:r>
              <w:rPr>
                <w:rFonts w:ascii="Consolas"/>
                <w:b w:val="false"/>
                <w:i w:val="false"/>
                <w:color w:val="000000"/>
                <w:sz w:val="20"/>
              </w:rPr>
              <w:t>
Традиции и фольклор</w:t>
            </w:r>
          </w:p>
          <w:bookmarkEnd w:id="320"/>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1.1.2.1 определять, о ком/о чем говорится в тексте;</w:t>
            </w:r>
            <w:r>
              <w:br/>
            </w:r>
            <w:r>
              <w:rPr>
                <w:rFonts w:ascii="Consolas"/>
                <w:b w:val="false"/>
                <w:i w:val="false"/>
                <w:color w:val="000000"/>
                <w:sz w:val="20"/>
              </w:rPr>
              <w:t>
1.1.3.1 пересказывать прослушанный материал, сохраняя последовательность событий (с помощью учителя);</w:t>
            </w:r>
            <w:r>
              <w:br/>
            </w:r>
            <w:r>
              <w:rPr>
                <w:rFonts w:ascii="Consolas"/>
                <w:b w:val="false"/>
                <w:i w:val="false"/>
                <w:color w:val="000000"/>
                <w:sz w:val="20"/>
              </w:rPr>
              <w:t>
1.1.6.1* использовать в речи слова-описания/сравнения, невербальные средства общения (мимика, жесты), соблюдать интонацию для передачи смысла высказывания;</w:t>
            </w:r>
            <w:r>
              <w:br/>
            </w:r>
            <w:r>
              <w:rPr>
                <w:rFonts w:ascii="Consolas"/>
                <w:b w:val="false"/>
                <w:i w:val="false"/>
                <w:color w:val="000000"/>
                <w:sz w:val="20"/>
              </w:rPr>
              <w:t>
1.1.9.1 выделять звуки в словах и различать их признаки (гласные ударные/безударные, согласные твердые/мягкие, глухие/звонкие);</w:t>
            </w:r>
            <w:r>
              <w:br/>
            </w:r>
            <w:r>
              <w:rPr>
                <w:rFonts w:ascii="Consolas"/>
                <w:b w:val="false"/>
                <w:i w:val="false"/>
                <w:color w:val="000000"/>
                <w:sz w:val="20"/>
              </w:rPr>
              <w:t>
1.1.9.2 понимать, что слова состоят из слогов, определять количество и порядок слогов в слове, определять и обозначать ударный слог;</w:t>
            </w:r>
            <w:r>
              <w:br/>
            </w:r>
            <w:r>
              <w:rPr>
                <w:rFonts w:ascii="Consolas"/>
                <w:b w:val="false"/>
                <w:i w:val="false"/>
                <w:color w:val="000000"/>
                <w:sz w:val="20"/>
              </w:rPr>
              <w:t>
1.1.9.3 понимать смыслоразличительную роль звука и ударения в слове;</w:t>
            </w:r>
            <w:r>
              <w:br/>
            </w:r>
            <w:r>
              <w:rPr>
                <w:rFonts w:ascii="Consolas"/>
                <w:b w:val="false"/>
                <w:i w:val="false"/>
                <w:color w:val="000000"/>
                <w:sz w:val="20"/>
              </w:rPr>
              <w:t>
1.1.9.4 понимать функции йотированных букв в слове</w:t>
            </w:r>
          </w:p>
        </w:tc>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1.2.3.1 определять начало, середину и конец текста с помощью учителя;</w:t>
            </w:r>
            <w:r>
              <w:br/>
            </w:r>
            <w:r>
              <w:rPr>
                <w:rFonts w:ascii="Consolas"/>
                <w:b w:val="false"/>
                <w:i w:val="false"/>
                <w:color w:val="000000"/>
                <w:sz w:val="20"/>
              </w:rPr>
              <w:t>
1.2.6.1 распознавать текст-повествование, жанры по их особенностям (сказка/рассказ/</w:t>
            </w:r>
            <w:r>
              <w:br/>
            </w:r>
            <w:r>
              <w:rPr>
                <w:rFonts w:ascii="Consolas"/>
                <w:b w:val="false"/>
                <w:i w:val="false"/>
                <w:color w:val="000000"/>
                <w:sz w:val="20"/>
              </w:rPr>
              <w:t>
стихотворение) с помощью учителя;</w:t>
            </w:r>
            <w:r>
              <w:br/>
            </w:r>
            <w:r>
              <w:rPr>
                <w:rFonts w:ascii="Consolas"/>
                <w:b w:val="false"/>
                <w:i w:val="false"/>
                <w:color w:val="000000"/>
                <w:sz w:val="20"/>
              </w:rPr>
              <w:t>
1.2.8.1 сравнивать тексты разных жанров (сказка, рассказ, стихотворение) с помощью учителя;</w:t>
            </w:r>
            <w:r>
              <w:br/>
            </w:r>
            <w:r>
              <w:rPr>
                <w:rFonts w:ascii="Consolas"/>
                <w:b w:val="false"/>
                <w:i w:val="false"/>
                <w:color w:val="000000"/>
                <w:sz w:val="20"/>
              </w:rPr>
              <w:t>
1.2.9.1 распознавать образ буквы и сопоставлять его со звуком;</w:t>
            </w:r>
            <w:r>
              <w:br/>
            </w:r>
            <w:r>
              <w:rPr>
                <w:rFonts w:ascii="Consolas"/>
                <w:b w:val="false"/>
                <w:i w:val="false"/>
                <w:color w:val="000000"/>
                <w:sz w:val="20"/>
              </w:rPr>
              <w:t>
1.2.9.3* понимать роль ь, ъ знака в слове</w:t>
            </w:r>
          </w:p>
        </w:tc>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1.3.4.1* передавать информацию из прослушанных/</w:t>
            </w:r>
            <w:r>
              <w:br/>
            </w:r>
            <w:r>
              <w:rPr>
                <w:rFonts w:ascii="Consolas"/>
                <w:b w:val="false"/>
                <w:i w:val="false"/>
                <w:color w:val="000000"/>
                <w:sz w:val="20"/>
              </w:rPr>
              <w:t>
прочитанных текстов при помощи рисунка, схемы, знаков с помощью учителя;</w:t>
            </w:r>
            <w:r>
              <w:br/>
            </w:r>
            <w:r>
              <w:rPr>
                <w:rFonts w:ascii="Consolas"/>
                <w:b w:val="false"/>
                <w:i w:val="false"/>
                <w:color w:val="000000"/>
                <w:sz w:val="20"/>
              </w:rPr>
              <w:t>
1.3.6.1 писать простые предложения/тексты (сообщение/ поздравление/ письмо с помощью учителя;</w:t>
            </w:r>
            <w:r>
              <w:br/>
            </w:r>
            <w:r>
              <w:rPr>
                <w:rFonts w:ascii="Consolas"/>
                <w:b w:val="false"/>
                <w:i w:val="false"/>
                <w:color w:val="000000"/>
                <w:sz w:val="20"/>
              </w:rPr>
              <w:t>
1.3.9.1* списывать/писать слова, написание которых расходится с произношением (вода, снег, пенал), соблюдать правила переноса (с помощью учителя);</w:t>
            </w:r>
            <w:r>
              <w:br/>
            </w:r>
            <w:r>
              <w:rPr>
                <w:rFonts w:ascii="Consolas"/>
                <w:b w:val="false"/>
                <w:i w:val="false"/>
                <w:color w:val="000000"/>
                <w:sz w:val="20"/>
              </w:rPr>
              <w:t>
1.3.9.2* применять правила правописания: жи-ши/ ча-ща/ чу-щу/-чк-, -чн-/-нщ-, -шн-;</w:t>
            </w:r>
            <w:r>
              <w:br/>
            </w:r>
            <w:r>
              <w:rPr>
                <w:rFonts w:ascii="Consolas"/>
                <w:b w:val="false"/>
                <w:i w:val="false"/>
                <w:color w:val="000000"/>
                <w:sz w:val="20"/>
              </w:rPr>
              <w:t>
1.3.10.1* различать, использовать в письменной речи слова-предметы/слова-признаки/слова-действия и изменять их по числам</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2" w:id="321"/>
          <w:p>
            <w:pPr>
              <w:spacing w:after="20"/>
              <w:ind w:left="20"/>
              <w:jc w:val="center"/>
            </w:pPr>
            <w:r>
              <w:rPr>
                <w:rFonts w:ascii="Consolas"/>
                <w:b w:val="false"/>
                <w:i w:val="false"/>
                <w:color w:val="000000"/>
                <w:sz w:val="20"/>
              </w:rPr>
              <w:t>
4 четверть</w:t>
            </w:r>
          </w:p>
          <w:bookmarkEnd w:id="321"/>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3" w:id="322"/>
          <w:p>
            <w:pPr>
              <w:spacing w:after="20"/>
              <w:ind w:left="20"/>
              <w:jc w:val="left"/>
            </w:pPr>
            <w:r>
              <w:rPr>
                <w:rFonts w:ascii="Consolas"/>
                <w:b w:val="false"/>
                <w:i w:val="false"/>
                <w:color w:val="000000"/>
                <w:sz w:val="20"/>
              </w:rPr>
              <w:t>
Еда и напитки</w:t>
            </w:r>
          </w:p>
          <w:bookmarkEnd w:id="322"/>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1.1.1.1 понимать, что такое речь, текст, предложение, слово;</w:t>
            </w:r>
            <w:r>
              <w:br/>
            </w:r>
            <w:r>
              <w:rPr>
                <w:rFonts w:ascii="Consolas"/>
                <w:b w:val="false"/>
                <w:i w:val="false"/>
                <w:color w:val="000000"/>
                <w:sz w:val="20"/>
              </w:rPr>
              <w:t>
1.1.2.1 определять, о ком/ о чем говорится в тексте;</w:t>
            </w:r>
            <w:r>
              <w:br/>
            </w:r>
            <w:r>
              <w:rPr>
                <w:rFonts w:ascii="Consolas"/>
                <w:b w:val="false"/>
                <w:i w:val="false"/>
                <w:color w:val="000000"/>
                <w:sz w:val="20"/>
              </w:rPr>
              <w:t>
1.1.3.1 пересказывать прослушанный материал, сохраняя последовательность событий (с помощью учителя);</w:t>
            </w:r>
            <w:r>
              <w:br/>
            </w:r>
            <w:r>
              <w:rPr>
                <w:rFonts w:ascii="Consolas"/>
                <w:b w:val="false"/>
                <w:i w:val="false"/>
                <w:color w:val="000000"/>
                <w:sz w:val="20"/>
              </w:rPr>
              <w:t>
1.1.4.1 прогнозировать содержание рассказа по заголовку/иллюстрации;</w:t>
            </w:r>
            <w:r>
              <w:br/>
            </w:r>
            <w:r>
              <w:rPr>
                <w:rFonts w:ascii="Consolas"/>
                <w:b w:val="false"/>
                <w:i w:val="false"/>
                <w:color w:val="000000"/>
                <w:sz w:val="20"/>
              </w:rPr>
              <w:t>
1.1.5.1 использовать речевой этикет в разных ситуациях общения</w:t>
            </w:r>
            <w:r>
              <w:br/>
            </w:r>
            <w:r>
              <w:rPr>
                <w:rFonts w:ascii="Consolas"/>
                <w:b w:val="false"/>
                <w:i w:val="false"/>
                <w:color w:val="000000"/>
                <w:sz w:val="20"/>
              </w:rPr>
              <w:t>
1.1.6.1* использовать в речи слова-описания/ сравнения, невербальные средства общения (мимика, жесты), соблюдать интонацию для передачи смысла высказывания</w:t>
            </w:r>
          </w:p>
        </w:tc>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1.2.2.1 определять, о ком/ о чем говорится в тексте, и понимать, что хотел сказать автор текста;</w:t>
            </w:r>
            <w:r>
              <w:br/>
            </w:r>
            <w:r>
              <w:rPr>
                <w:rFonts w:ascii="Consolas"/>
                <w:b w:val="false"/>
                <w:i w:val="false"/>
                <w:color w:val="000000"/>
                <w:sz w:val="20"/>
              </w:rPr>
              <w:t>
1.2.7.1 находить информацию в одном источнике, используя алфавитный порядок расположения текстов (словари, справочники, детские энциклопедии);</w:t>
            </w:r>
            <w:r>
              <w:br/>
            </w:r>
            <w:r>
              <w:rPr>
                <w:rFonts w:ascii="Consolas"/>
                <w:b w:val="false"/>
                <w:i w:val="false"/>
                <w:color w:val="000000"/>
                <w:sz w:val="20"/>
              </w:rPr>
              <w:t>
1.2.9.3 понимать роль ь, ъ знака в слове</w:t>
            </w:r>
          </w:p>
        </w:tc>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1.3.5.1 составлять/писать простые предложения/тексты на заданную тему, используя рисунки/знаки/</w:t>
            </w:r>
            <w:r>
              <w:br/>
            </w:r>
            <w:r>
              <w:rPr>
                <w:rFonts w:ascii="Consolas"/>
                <w:b w:val="false"/>
                <w:i w:val="false"/>
                <w:color w:val="000000"/>
                <w:sz w:val="20"/>
              </w:rPr>
              <w:t>
схемы/опорные слова;</w:t>
            </w:r>
            <w:r>
              <w:br/>
            </w:r>
            <w:r>
              <w:rPr>
                <w:rFonts w:ascii="Consolas"/>
                <w:b w:val="false"/>
                <w:i w:val="false"/>
                <w:color w:val="000000"/>
                <w:sz w:val="20"/>
              </w:rPr>
              <w:t>
1.3.7.1 проверять написание слов, предложений/текста и исправлять ошибки с помощью учителя;</w:t>
            </w:r>
            <w:r>
              <w:br/>
            </w:r>
            <w:r>
              <w:rPr>
                <w:rFonts w:ascii="Consolas"/>
                <w:b w:val="false"/>
                <w:i w:val="false"/>
                <w:color w:val="000000"/>
                <w:sz w:val="20"/>
              </w:rPr>
              <w:t>
1.3.9.1* списывать/писать слова, написание которых расходится с произношением (вода, снег, пенал), соблюдать правила переноса с помощью учителя;</w:t>
            </w:r>
            <w:r>
              <w:br/>
            </w:r>
            <w:r>
              <w:rPr>
                <w:rFonts w:ascii="Consolas"/>
                <w:b w:val="false"/>
                <w:i w:val="false"/>
                <w:color w:val="000000"/>
                <w:sz w:val="20"/>
              </w:rPr>
              <w:t>
1.3.9.2* применять правила правописания: жи-ши/ ча-ща/чу-щу, -чк-, -чн-/-нщ-, -шн-;</w:t>
            </w:r>
            <w:r>
              <w:br/>
            </w:r>
            <w:r>
              <w:rPr>
                <w:rFonts w:ascii="Consolas"/>
                <w:b w:val="false"/>
                <w:i w:val="false"/>
                <w:color w:val="000000"/>
                <w:sz w:val="20"/>
              </w:rPr>
              <w:t>
1.3.9.3* писать заглавную букву в именах собственных, в начале предложения с помощью учителя;</w:t>
            </w:r>
            <w:r>
              <w:br/>
            </w:r>
            <w:r>
              <w:rPr>
                <w:rFonts w:ascii="Consolas"/>
                <w:b w:val="false"/>
                <w:i w:val="false"/>
                <w:color w:val="000000"/>
                <w:sz w:val="20"/>
              </w:rPr>
              <w:t>
1.3.9.4* писать слова с мягким знаком на конце и в середине слова</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4" w:id="323"/>
          <w:p>
            <w:pPr>
              <w:spacing w:after="20"/>
              <w:ind w:left="20"/>
              <w:jc w:val="left"/>
            </w:pPr>
            <w:r>
              <w:rPr>
                <w:rFonts w:ascii="Consolas"/>
                <w:b w:val="false"/>
                <w:i w:val="false"/>
                <w:color w:val="000000"/>
                <w:sz w:val="20"/>
              </w:rPr>
              <w:t>
В здоровом теле –здоровый дух!</w:t>
            </w:r>
          </w:p>
          <w:bookmarkEnd w:id="323"/>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1.1.3.1 пересказывать прослушанный материал, сохраняя последовательность событий (с помощью учителя);</w:t>
            </w:r>
            <w:r>
              <w:br/>
            </w:r>
            <w:r>
              <w:rPr>
                <w:rFonts w:ascii="Consolas"/>
                <w:b w:val="false"/>
                <w:i w:val="false"/>
                <w:color w:val="000000"/>
                <w:sz w:val="20"/>
              </w:rPr>
              <w:t>
1.1.4.1 прогнозировать содержание рассказа по заголовку/иллюстрации;</w:t>
            </w:r>
            <w:r>
              <w:br/>
            </w:r>
            <w:r>
              <w:rPr>
                <w:rFonts w:ascii="Consolas"/>
                <w:b w:val="false"/>
                <w:i w:val="false"/>
                <w:color w:val="000000"/>
                <w:sz w:val="20"/>
              </w:rPr>
              <w:t>
1.1.5.1 использовать речевой этикет в разных ситуациях общения;</w:t>
            </w:r>
            <w:r>
              <w:br/>
            </w:r>
            <w:r>
              <w:rPr>
                <w:rFonts w:ascii="Consolas"/>
                <w:b w:val="false"/>
                <w:i w:val="false"/>
                <w:color w:val="000000"/>
                <w:sz w:val="20"/>
              </w:rPr>
              <w:t>
1.1.7.1 высказывать отношение к прослушанному, обосновывать его простыми предложениями;</w:t>
            </w:r>
            <w:r>
              <w:br/>
            </w:r>
            <w:r>
              <w:rPr>
                <w:rFonts w:ascii="Consolas"/>
                <w:b w:val="false"/>
                <w:i w:val="false"/>
                <w:color w:val="000000"/>
                <w:sz w:val="20"/>
              </w:rPr>
              <w:t>
1.1.8.1 составлять рассказ по сюжетной иллюстрации/ по серии картинок;</w:t>
            </w:r>
            <w:r>
              <w:br/>
            </w:r>
            <w:r>
              <w:rPr>
                <w:rFonts w:ascii="Consolas"/>
                <w:b w:val="false"/>
                <w:i w:val="false"/>
                <w:color w:val="000000"/>
                <w:sz w:val="20"/>
              </w:rPr>
              <w:t>
1.1.9.1 выделять звуки в словах и различать их признаки (гласные ударные/безударные, согласные твердые/мягкие, глухие/звонкие)</w:t>
            </w:r>
          </w:p>
        </w:tc>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1.2.1.2 использовать основные виды чтения (плавное слоговое чтение с переходом на чтение целыми словами, осознанное чтение);</w:t>
            </w:r>
            <w:r>
              <w:br/>
            </w:r>
            <w:r>
              <w:rPr>
                <w:rFonts w:ascii="Consolas"/>
                <w:b w:val="false"/>
                <w:i w:val="false"/>
                <w:color w:val="000000"/>
                <w:sz w:val="20"/>
              </w:rPr>
              <w:t>
1.2.3.1 определять начало, середину и конец текста с помощью учителя;</w:t>
            </w:r>
            <w:r>
              <w:br/>
            </w:r>
            <w:r>
              <w:rPr>
                <w:rFonts w:ascii="Consolas"/>
                <w:b w:val="false"/>
                <w:i w:val="false"/>
                <w:color w:val="000000"/>
                <w:sz w:val="20"/>
              </w:rPr>
              <w:t>
1.2.4.1 понимать лексическое значение и смысл слов с учетом обобщенности их значений (слова-предметы/слова-признаки/слова-действия близкие/</w:t>
            </w:r>
            <w:r>
              <w:br/>
            </w:r>
            <w:r>
              <w:rPr>
                <w:rFonts w:ascii="Consolas"/>
                <w:b w:val="false"/>
                <w:i w:val="false"/>
                <w:color w:val="000000"/>
                <w:sz w:val="20"/>
              </w:rPr>
              <w:t>
противоположные по значению, многозначные слова (с помощью учителя);</w:t>
            </w:r>
            <w:r>
              <w:br/>
            </w:r>
            <w:r>
              <w:rPr>
                <w:rFonts w:ascii="Consolas"/>
                <w:b w:val="false"/>
                <w:i w:val="false"/>
                <w:color w:val="000000"/>
                <w:sz w:val="20"/>
              </w:rPr>
              <w:t>
1.2.7.1 находить информацию в одном источнике, используя алфавитный порядок расположения текстов (словари, справочники, детские энциклопедии)</w:t>
            </w:r>
          </w:p>
        </w:tc>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1.3.6.1 писать простые предложения/тексты (сообщение, поздравление, письмо) с помощью учителя;</w:t>
            </w:r>
            <w:r>
              <w:br/>
            </w:r>
            <w:r>
              <w:rPr>
                <w:rFonts w:ascii="Consolas"/>
                <w:b w:val="false"/>
                <w:i w:val="false"/>
                <w:color w:val="000000"/>
                <w:sz w:val="20"/>
              </w:rPr>
              <w:t>
1.3.8.1 писать элементы букв, прописные (заглавные) и строчные буквы и их соединения, писать разборчиво в соответствии с нормами каллиграфии, обозначать звуки сильных позиций буквами на письме;</w:t>
            </w:r>
            <w:r>
              <w:br/>
            </w:r>
            <w:r>
              <w:rPr>
                <w:rFonts w:ascii="Consolas"/>
                <w:b w:val="false"/>
                <w:i w:val="false"/>
                <w:color w:val="000000"/>
                <w:sz w:val="20"/>
              </w:rPr>
              <w:t>
1.3.9.1* списывать/писать слова, написание которых расходится с произношением (вода, снег, пенал), соблюдать правила переноса (с помощью учителя);</w:t>
            </w:r>
            <w:r>
              <w:br/>
            </w:r>
            <w:r>
              <w:rPr>
                <w:rFonts w:ascii="Consolas"/>
                <w:b w:val="false"/>
                <w:i w:val="false"/>
                <w:color w:val="000000"/>
                <w:sz w:val="20"/>
              </w:rPr>
              <w:t>
1.?3.?9.?2* применять правила правописания: жи-ши/ ча-ща/чу-щу, -чк-, -чн-/-нщ-, -шн-;</w:t>
            </w:r>
            <w:r>
              <w:br/>
            </w:r>
            <w:r>
              <w:rPr>
                <w:rFonts w:ascii="Consolas"/>
                <w:b w:val="false"/>
                <w:i w:val="false"/>
                <w:color w:val="000000"/>
                <w:sz w:val="20"/>
              </w:rPr>
              <w:t>
1.3.9.3* писать заглавную букву в именах собственных, в начале предложения с помощью учителя;</w:t>
            </w:r>
            <w:r>
              <w:br/>
            </w:r>
            <w:r>
              <w:rPr>
                <w:rFonts w:ascii="Consolas"/>
                <w:b w:val="false"/>
                <w:i w:val="false"/>
                <w:color w:val="000000"/>
                <w:sz w:val="20"/>
              </w:rPr>
              <w:t xml:space="preserve">
1.3.9.4* писать слова с мягким знаком на конце и в середине слова; </w:t>
            </w:r>
            <w:r>
              <w:br/>
            </w:r>
            <w:r>
              <w:rPr>
                <w:rFonts w:ascii="Consolas"/>
                <w:b w:val="false"/>
                <w:i w:val="false"/>
                <w:color w:val="000000"/>
                <w:sz w:val="20"/>
              </w:rPr>
              <w:t>
1.3.10.1* различать, использовать в письменной речи слова-предметы/слова-признаки/слова-действия и изменять их по числам;</w:t>
            </w:r>
            <w:r>
              <w:br/>
            </w:r>
            <w:r>
              <w:rPr>
                <w:rFonts w:ascii="Consolas"/>
                <w:b w:val="false"/>
                <w:i w:val="false"/>
                <w:color w:val="000000"/>
                <w:sz w:val="20"/>
              </w:rPr>
              <w:t>
1.3.11.1 ставить знаки препинания в конце предложения: точка, вопросительный, восклицательный знаки</w:t>
            </w:r>
          </w:p>
        </w:tc>
      </w:tr>
    </w:tbl>
    <w:bookmarkStart w:name="z485" w:id="324"/>
    <w:p>
      <w:pPr>
        <w:spacing w:after="0"/>
        <w:ind w:left="0"/>
        <w:jc w:val="left"/>
      </w:pPr>
      <w:r>
        <w:rPr>
          <w:rFonts w:ascii="Consolas"/>
          <w:b w:val="false"/>
          <w:i w:val="false"/>
          <w:color w:val="000000"/>
          <w:sz w:val="20"/>
        </w:rPr>
        <w:t>
      Примечание:</w:t>
      </w:r>
    </w:p>
    <w:bookmarkEnd w:id="324"/>
    <w:bookmarkStart w:name="z486" w:id="325"/>
    <w:p>
      <w:pPr>
        <w:spacing w:after="0"/>
        <w:ind w:left="0"/>
        <w:jc w:val="left"/>
      </w:pPr>
      <w:r>
        <w:rPr>
          <w:rFonts w:ascii="Consolas"/>
          <w:b w:val="false"/>
          <w:i w:val="false"/>
          <w:color w:val="000000"/>
          <w:sz w:val="20"/>
        </w:rPr>
        <w:t>
      1) цели обучения в пределах одной четверти комбинируются по разным видам речевой деятельности;</w:t>
      </w:r>
    </w:p>
    <w:bookmarkEnd w:id="325"/>
    <w:bookmarkStart w:name="z487" w:id="326"/>
    <w:p>
      <w:pPr>
        <w:spacing w:after="0"/>
        <w:ind w:left="0"/>
        <w:jc w:val="left"/>
      </w:pPr>
      <w:r>
        <w:rPr>
          <w:rFonts w:ascii="Consolas"/>
          <w:b w:val="false"/>
          <w:i w:val="false"/>
          <w:color w:val="000000"/>
          <w:sz w:val="20"/>
        </w:rPr>
        <w:t>
      2) цели обучения, обозначенные знаком "*", реализуются частично.</w:t>
      </w:r>
    </w:p>
    <w:bookmarkEnd w:id="3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br/>
            </w:r>
            <w:r>
              <w:rPr>
                <w:rFonts w:ascii="Consolas"/>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8" w:id="327"/>
          <w:p>
            <w:pPr>
              <w:spacing w:after="20"/>
              <w:ind w:left="20"/>
              <w:jc w:val="center"/>
            </w:pPr>
            <w:r>
              <w:rPr>
                <w:rFonts w:ascii="Consolas"/>
                <w:b w:val="false"/>
                <w:i w:val="false"/>
                <w:color w:val="000000"/>
                <w:sz w:val="20"/>
              </w:rPr>
              <w:t>
Приложение 3</w:t>
            </w:r>
            <w:r>
              <w:br/>
            </w:r>
            <w:r>
              <w:rPr>
                <w:rFonts w:ascii="Consolas"/>
                <w:b w:val="false"/>
                <w:i w:val="false"/>
                <w:color w:val="000000"/>
                <w:sz w:val="20"/>
              </w:rPr>
              <w:t>
к приказу Министра образования</w:t>
            </w:r>
            <w:r>
              <w:br/>
            </w:r>
            <w:r>
              <w:rPr>
                <w:rFonts w:ascii="Consolas"/>
                <w:b w:val="false"/>
                <w:i w:val="false"/>
                <w:color w:val="000000"/>
                <w:sz w:val="20"/>
              </w:rPr>
              <w:t>
и науки Республики Казахстан</w:t>
            </w:r>
            <w:r>
              <w:br/>
            </w:r>
            <w:r>
              <w:rPr>
                <w:rFonts w:ascii="Consolas"/>
                <w:b w:val="false"/>
                <w:i w:val="false"/>
                <w:color w:val="000000"/>
                <w:sz w:val="20"/>
              </w:rPr>
              <w:t>
от 10 мая 2018 года № 199</w:t>
            </w:r>
            <w:r>
              <w:br/>
            </w:r>
            <w:r>
              <w:rPr>
                <w:rFonts w:ascii="Consolas"/>
                <w:b w:val="false"/>
                <w:i w:val="false"/>
                <w:color w:val="000000"/>
                <w:sz w:val="20"/>
              </w:rPr>
              <w:t>
Приложение 177</w:t>
            </w:r>
            <w:r>
              <w:br/>
            </w:r>
            <w:r>
              <w:rPr>
                <w:rFonts w:ascii="Consolas"/>
                <w:b w:val="false"/>
                <w:i w:val="false"/>
                <w:color w:val="000000"/>
                <w:sz w:val="20"/>
              </w:rPr>
              <w:t>
к приказу Министра образования</w:t>
            </w:r>
            <w:r>
              <w:br/>
            </w:r>
            <w:r>
              <w:rPr>
                <w:rFonts w:ascii="Consolas"/>
                <w:b w:val="false"/>
                <w:i w:val="false"/>
                <w:color w:val="000000"/>
                <w:sz w:val="20"/>
              </w:rPr>
              <w:t>
и науки Республики Казахстан</w:t>
            </w:r>
            <w:r>
              <w:br/>
            </w:r>
            <w:r>
              <w:rPr>
                <w:rFonts w:ascii="Consolas"/>
                <w:b w:val="false"/>
                <w:i w:val="false"/>
                <w:color w:val="000000"/>
                <w:sz w:val="20"/>
              </w:rPr>
              <w:t>
от 3 апреля 2013 года № 115</w:t>
            </w:r>
          </w:p>
          <w:bookmarkEnd w:id="327"/>
        </w:tc>
      </w:tr>
    </w:tbl>
    <w:bookmarkStart w:name="z489" w:id="328"/>
    <w:p>
      <w:pPr>
        <w:spacing w:after="0"/>
        <w:ind w:left="0"/>
        <w:jc w:val="left"/>
      </w:pPr>
      <w:r>
        <w:rPr>
          <w:rFonts w:ascii="Consolas"/>
          <w:b/>
          <w:i w:val="false"/>
          <w:color w:val="000000"/>
        </w:rPr>
        <w:t xml:space="preserve"> 
Типовая учебная программа по предмету "Казахский язык" для 1-4 классов уровня начального образования (с неказахским языком обучения)</w:t>
      </w:r>
    </w:p>
    <w:bookmarkEnd w:id="328"/>
    <w:bookmarkStart w:name="z490" w:id="329"/>
    <w:p>
      <w:pPr>
        <w:spacing w:after="0"/>
        <w:ind w:left="0"/>
        <w:jc w:val="left"/>
      </w:pPr>
      <w:r>
        <w:rPr>
          <w:rFonts w:ascii="Consolas"/>
          <w:b/>
          <w:i w:val="false"/>
          <w:color w:val="000000"/>
        </w:rPr>
        <w:t xml:space="preserve"> 
Глава 1. Общие положения</w:t>
      </w:r>
    </w:p>
    <w:bookmarkEnd w:id="329"/>
    <w:bookmarkStart w:name="z491" w:id="330"/>
    <w:p>
      <w:pPr>
        <w:spacing w:after="0"/>
        <w:ind w:left="0"/>
        <w:jc w:val="left"/>
      </w:pPr>
      <w:r>
        <w:rPr>
          <w:rFonts w:ascii="Consolas"/>
          <w:b w:val="false"/>
          <w:i w:val="false"/>
          <w:color w:val="000000"/>
          <w:sz w:val="20"/>
        </w:rPr>
        <w:t>
      1. Учебная программа по предмету "Казахский язык" разработана в соответствии с Государственным общеобязательным стандартом среднего образования (начального, основного среднего, общего среднего образования), утвержденным </w:t>
      </w:r>
      <w:r>
        <w:rPr>
          <w:rFonts w:ascii="Consolas"/>
          <w:b w:val="false"/>
          <w:i w:val="false"/>
          <w:color w:val="000000"/>
          <w:sz w:val="20"/>
        </w:rPr>
        <w:t>постановлением</w:t>
      </w:r>
      <w:r>
        <w:rPr>
          <w:rFonts w:ascii="Consolas"/>
          <w:b w:val="false"/>
          <w:i w:val="false"/>
          <w:color w:val="000000"/>
          <w:sz w:val="20"/>
        </w:rPr>
        <w:t xml:space="preserve"> Правительства Республики Казахстан от 23 августа 2012 года № 1080.</w:t>
      </w:r>
    </w:p>
    <w:bookmarkEnd w:id="330"/>
    <w:bookmarkStart w:name="z492" w:id="331"/>
    <w:p>
      <w:pPr>
        <w:spacing w:after="0"/>
        <w:ind w:left="0"/>
        <w:jc w:val="left"/>
      </w:pPr>
      <w:r>
        <w:rPr>
          <w:rFonts w:ascii="Consolas"/>
          <w:b w:val="false"/>
          <w:i w:val="false"/>
          <w:color w:val="000000"/>
          <w:sz w:val="20"/>
        </w:rPr>
        <w:t>
      2. Цель обучения предмета "Казахский язык" – формирование коммуникативных навыков, обеспечивающих возможности общения в общественной среде на казахском языке и научить применять языковые нормы, писать грамотно.</w:t>
      </w:r>
    </w:p>
    <w:bookmarkEnd w:id="331"/>
    <w:bookmarkStart w:name="z493" w:id="332"/>
    <w:p>
      <w:pPr>
        <w:spacing w:after="0"/>
        <w:ind w:left="0"/>
        <w:jc w:val="left"/>
      </w:pPr>
      <w:r>
        <w:rPr>
          <w:rFonts w:ascii="Consolas"/>
          <w:b w:val="false"/>
          <w:i w:val="false"/>
          <w:color w:val="000000"/>
          <w:sz w:val="20"/>
        </w:rPr>
        <w:t>
      3. Для достижения поставленной цели предусматривается решение следующих задач:</w:t>
      </w:r>
    </w:p>
    <w:bookmarkEnd w:id="332"/>
    <w:bookmarkStart w:name="z494" w:id="333"/>
    <w:p>
      <w:pPr>
        <w:spacing w:after="0"/>
        <w:ind w:left="0"/>
        <w:jc w:val="left"/>
      </w:pPr>
      <w:r>
        <w:rPr>
          <w:rFonts w:ascii="Consolas"/>
          <w:b w:val="false"/>
          <w:i w:val="false"/>
          <w:color w:val="000000"/>
          <w:sz w:val="20"/>
        </w:rPr>
        <w:t>
      1) развивать языковые навыки (говорение, аудирование, чтение, письмо);</w:t>
      </w:r>
    </w:p>
    <w:bookmarkEnd w:id="333"/>
    <w:bookmarkStart w:name="z495" w:id="334"/>
    <w:p>
      <w:pPr>
        <w:spacing w:after="0"/>
        <w:ind w:left="0"/>
        <w:jc w:val="left"/>
      </w:pPr>
      <w:r>
        <w:rPr>
          <w:rFonts w:ascii="Consolas"/>
          <w:b w:val="false"/>
          <w:i w:val="false"/>
          <w:color w:val="000000"/>
          <w:sz w:val="20"/>
        </w:rPr>
        <w:t>
      2) научить методам непрерывного развития словарного запаса на казахском языке;</w:t>
      </w:r>
    </w:p>
    <w:bookmarkEnd w:id="334"/>
    <w:bookmarkStart w:name="z496" w:id="335"/>
    <w:p>
      <w:pPr>
        <w:spacing w:after="0"/>
        <w:ind w:left="0"/>
        <w:jc w:val="left"/>
      </w:pPr>
      <w:r>
        <w:rPr>
          <w:rFonts w:ascii="Consolas"/>
          <w:b w:val="false"/>
          <w:i w:val="false"/>
          <w:color w:val="000000"/>
          <w:sz w:val="20"/>
        </w:rPr>
        <w:t>
      3) развивать навыки необходимые для общения на казахском языке в быту, общественных местах, культурной среде;</w:t>
      </w:r>
    </w:p>
    <w:bookmarkEnd w:id="335"/>
    <w:bookmarkStart w:name="z497" w:id="336"/>
    <w:p>
      <w:pPr>
        <w:spacing w:after="0"/>
        <w:ind w:left="0"/>
        <w:jc w:val="left"/>
      </w:pPr>
      <w:r>
        <w:rPr>
          <w:rFonts w:ascii="Consolas"/>
          <w:b w:val="false"/>
          <w:i w:val="false"/>
          <w:color w:val="000000"/>
          <w:sz w:val="20"/>
        </w:rPr>
        <w:t>
      4) формировать навыки самостоятельного свободного применения полученных на казахском языке знаний, умений, навыков;</w:t>
      </w:r>
    </w:p>
    <w:bookmarkEnd w:id="336"/>
    <w:bookmarkStart w:name="z498" w:id="337"/>
    <w:p>
      <w:pPr>
        <w:spacing w:after="0"/>
        <w:ind w:left="0"/>
        <w:jc w:val="left"/>
      </w:pPr>
      <w:r>
        <w:rPr>
          <w:rFonts w:ascii="Consolas"/>
          <w:b w:val="false"/>
          <w:i w:val="false"/>
          <w:color w:val="000000"/>
          <w:sz w:val="20"/>
        </w:rPr>
        <w:t>
      5) развивать навыки творческой работы, способности к критическому мышлению.</w:t>
      </w:r>
    </w:p>
    <w:bookmarkEnd w:id="337"/>
    <w:bookmarkStart w:name="z499" w:id="338"/>
    <w:p>
      <w:pPr>
        <w:spacing w:after="0"/>
        <w:ind w:left="0"/>
        <w:jc w:val="left"/>
      </w:pPr>
      <w:r>
        <w:rPr>
          <w:rFonts w:ascii="Consolas"/>
          <w:b w:val="false"/>
          <w:i w:val="false"/>
          <w:color w:val="000000"/>
          <w:sz w:val="20"/>
        </w:rPr>
        <w:t>
      4. Требования к уровню знаний, умений, навыков по предмету "Казахский язык" составлены с учетом требований системы уровней (А1, А2, В1, В2, С1) "Общеевропейской рамки владения языками" (CEFR). По окончании начальной школы обучающиеся владеют казахским языком на элементарном уровне А1, А2 (начальный уровень).</w:t>
      </w:r>
    </w:p>
    <w:bookmarkEnd w:id="338"/>
    <w:bookmarkStart w:name="z500" w:id="339"/>
    <w:p>
      <w:pPr>
        <w:spacing w:after="0"/>
        <w:ind w:left="0"/>
        <w:jc w:val="left"/>
      </w:pPr>
      <w:r>
        <w:rPr>
          <w:rFonts w:ascii="Consolas"/>
          <w:b w:val="false"/>
          <w:i w:val="false"/>
          <w:color w:val="000000"/>
          <w:sz w:val="20"/>
        </w:rPr>
        <w:t>
      5. В учебной программе предусмотрена реализация трехъязычного образования, которая предполагает не только обучение на трех языках, но и организацию внеурочной деятельности обучающихся на трех языках (казахском, русском и английском).</w:t>
      </w:r>
    </w:p>
    <w:bookmarkEnd w:id="339"/>
    <w:bookmarkStart w:name="z501" w:id="340"/>
    <w:p>
      <w:pPr>
        <w:spacing w:after="0"/>
        <w:ind w:left="0"/>
        <w:jc w:val="left"/>
      </w:pPr>
      <w:r>
        <w:rPr>
          <w:rFonts w:ascii="Consolas"/>
          <w:b w:val="false"/>
          <w:i w:val="false"/>
          <w:color w:val="000000"/>
          <w:sz w:val="20"/>
        </w:rPr>
        <w:t>
      6. Развитие личностных качеств в органическом единстве с навыками широкого спектра являются основой для привития обучающимся базовых ценностей образования: "казахстанский патриотизм и гражданская ответственность", "уважение", "сотрудничество", "труд и творчество", "открытость", "образование в течение всей жизни". Эти ценности призваны стать устойчивыми личностными ориентирами обучающегося, мотивирующими его поведение и повседневную деятельность.</w:t>
      </w:r>
    </w:p>
    <w:bookmarkEnd w:id="340"/>
    <w:bookmarkStart w:name="z502" w:id="341"/>
    <w:p>
      <w:pPr>
        <w:spacing w:after="0"/>
        <w:ind w:left="0"/>
        <w:jc w:val="left"/>
      </w:pPr>
      <w:r>
        <w:rPr>
          <w:rFonts w:ascii="Consolas"/>
          <w:b/>
          <w:i w:val="false"/>
          <w:color w:val="000000"/>
        </w:rPr>
        <w:t xml:space="preserve"> 
Глава 2. Организация содержания учебного предмета "Казахский язык"</w:t>
      </w:r>
    </w:p>
    <w:bookmarkEnd w:id="341"/>
    <w:bookmarkStart w:name="z503" w:id="342"/>
    <w:p>
      <w:pPr>
        <w:spacing w:after="0"/>
        <w:ind w:left="0"/>
        <w:jc w:val="left"/>
      </w:pPr>
      <w:r>
        <w:rPr>
          <w:rFonts w:ascii="Consolas"/>
          <w:b w:val="false"/>
          <w:i w:val="false"/>
          <w:color w:val="000000"/>
          <w:sz w:val="20"/>
        </w:rPr>
        <w:t>
      7. Распределение учебной нагрузки:</w:t>
      </w:r>
    </w:p>
    <w:bookmarkEnd w:id="342"/>
    <w:bookmarkStart w:name="z504" w:id="343"/>
    <w:p>
      <w:pPr>
        <w:spacing w:after="0"/>
        <w:ind w:left="0"/>
        <w:jc w:val="left"/>
      </w:pPr>
      <w:r>
        <w:rPr>
          <w:rFonts w:ascii="Consolas"/>
          <w:b w:val="false"/>
          <w:i w:val="false"/>
          <w:color w:val="000000"/>
          <w:sz w:val="20"/>
        </w:rPr>
        <w:t>
      1) в 1 классе – 2 часа в неделю, 66 часов в учебном году;</w:t>
      </w:r>
    </w:p>
    <w:bookmarkEnd w:id="343"/>
    <w:bookmarkStart w:name="z505" w:id="344"/>
    <w:p>
      <w:pPr>
        <w:spacing w:after="0"/>
        <w:ind w:left="0"/>
        <w:jc w:val="left"/>
      </w:pPr>
      <w:r>
        <w:rPr>
          <w:rFonts w:ascii="Consolas"/>
          <w:b w:val="false"/>
          <w:i w:val="false"/>
          <w:color w:val="000000"/>
          <w:sz w:val="20"/>
        </w:rPr>
        <w:t>
      2) во 2 классе – 3 часа в неделю, 102 часа в учебном году;</w:t>
      </w:r>
    </w:p>
    <w:bookmarkEnd w:id="344"/>
    <w:bookmarkStart w:name="z506" w:id="345"/>
    <w:p>
      <w:pPr>
        <w:spacing w:after="0"/>
        <w:ind w:left="0"/>
        <w:jc w:val="left"/>
      </w:pPr>
      <w:r>
        <w:rPr>
          <w:rFonts w:ascii="Consolas"/>
          <w:b w:val="false"/>
          <w:i w:val="false"/>
          <w:color w:val="000000"/>
          <w:sz w:val="20"/>
        </w:rPr>
        <w:t>
      3) в 3 классе – 3 часа в неделю, 102 часа в учебном году;</w:t>
      </w:r>
    </w:p>
    <w:bookmarkEnd w:id="345"/>
    <w:bookmarkStart w:name="z507" w:id="346"/>
    <w:p>
      <w:pPr>
        <w:spacing w:after="0"/>
        <w:ind w:left="0"/>
        <w:jc w:val="left"/>
      </w:pPr>
      <w:r>
        <w:rPr>
          <w:rFonts w:ascii="Consolas"/>
          <w:b w:val="false"/>
          <w:i w:val="false"/>
          <w:color w:val="000000"/>
          <w:sz w:val="20"/>
        </w:rPr>
        <w:t>
      4) в 4 классе – 4 часа в неделю, 136 часов в учебном году.</w:t>
      </w:r>
    </w:p>
    <w:bookmarkEnd w:id="346"/>
    <w:bookmarkStart w:name="z508" w:id="347"/>
    <w:p>
      <w:pPr>
        <w:spacing w:after="0"/>
        <w:ind w:left="0"/>
        <w:jc w:val="left"/>
      </w:pPr>
      <w:r>
        <w:rPr>
          <w:rFonts w:ascii="Consolas"/>
          <w:b w:val="false"/>
          <w:i w:val="false"/>
          <w:color w:val="000000"/>
          <w:sz w:val="20"/>
        </w:rPr>
        <w:t>
      8. Базовое содержание учебного предмета "Казахский язык" для 1 класса:</w:t>
      </w:r>
    </w:p>
    <w:bookmarkEnd w:id="347"/>
    <w:bookmarkStart w:name="z509" w:id="348"/>
    <w:p>
      <w:pPr>
        <w:spacing w:after="0"/>
        <w:ind w:left="0"/>
        <w:jc w:val="left"/>
      </w:pPr>
      <w:r>
        <w:rPr>
          <w:rFonts w:ascii="Consolas"/>
          <w:b w:val="false"/>
          <w:i w:val="false"/>
          <w:color w:val="000000"/>
          <w:sz w:val="20"/>
        </w:rPr>
        <w:t>
      1) аудирование: часто используемые слова и словосочетания, простые стихи и считалки, новые слова в маленьком тексте, презентовать простые рекомендации, поздравления, комментарии, сообщения, вопросы, предметы, выбор рисунка, выражать понимание через движения и жесты;</w:t>
      </w:r>
    </w:p>
    <w:bookmarkEnd w:id="348"/>
    <w:bookmarkStart w:name="z510" w:id="349"/>
    <w:p>
      <w:pPr>
        <w:spacing w:after="0"/>
        <w:ind w:left="0"/>
        <w:jc w:val="left"/>
      </w:pPr>
      <w:r>
        <w:rPr>
          <w:rFonts w:ascii="Consolas"/>
          <w:b w:val="false"/>
          <w:i w:val="false"/>
          <w:color w:val="000000"/>
          <w:sz w:val="20"/>
        </w:rPr>
        <w:t>
      2) говорение: знакомство, рассказать о себе, описывать предмет, говорить по рисунку/иллюстрции/постеру, часто употребляемые слова и словосочетания, простые вопросы-ответы, краткий диалог, монолог, ситуации, простые ("да/нет", "нравится/не нравится"), "правильно/неправильно" комментарии;</w:t>
      </w:r>
    </w:p>
    <w:bookmarkEnd w:id="349"/>
    <w:bookmarkStart w:name="z511" w:id="350"/>
    <w:p>
      <w:pPr>
        <w:spacing w:after="0"/>
        <w:ind w:left="0"/>
        <w:jc w:val="left"/>
      </w:pPr>
      <w:r>
        <w:rPr>
          <w:rFonts w:ascii="Consolas"/>
          <w:b w:val="false"/>
          <w:i w:val="false"/>
          <w:color w:val="000000"/>
          <w:sz w:val="20"/>
        </w:rPr>
        <w:t>
      3) чтение: виды чтения, читать посностью часто используемые слова, простые фразы, стихи и считалки, простые вопросы (кто? что? какой? сколько?) и ответы по иллюстрации/постеру, словарь, работа со справочниками, орфоэпия;</w:t>
      </w:r>
    </w:p>
    <w:bookmarkEnd w:id="350"/>
    <w:bookmarkStart w:name="z512" w:id="351"/>
    <w:p>
      <w:pPr>
        <w:spacing w:after="0"/>
        <w:ind w:left="0"/>
        <w:jc w:val="left"/>
      </w:pPr>
      <w:r>
        <w:rPr>
          <w:rFonts w:ascii="Consolas"/>
          <w:b w:val="false"/>
          <w:i w:val="false"/>
          <w:color w:val="000000"/>
          <w:sz w:val="20"/>
        </w:rPr>
        <w:t>
      4) письмо: часто употребляемые слова и словосочетания, знаки препинания в конце предложения, абзац, перенос, каллиграфия букв, слова не отличающиеся в написании и произношении;</w:t>
      </w:r>
    </w:p>
    <w:bookmarkEnd w:id="351"/>
    <w:bookmarkStart w:name="z513" w:id="352"/>
    <w:p>
      <w:pPr>
        <w:spacing w:after="0"/>
        <w:ind w:left="0"/>
        <w:jc w:val="left"/>
      </w:pPr>
      <w:r>
        <w:rPr>
          <w:rFonts w:ascii="Consolas"/>
          <w:b w:val="false"/>
          <w:i w:val="false"/>
          <w:color w:val="000000"/>
          <w:sz w:val="20"/>
        </w:rPr>
        <w:t>
      5) по языковым навыкам в рамках речевой деятельности (лингвистические термины не применяются); фонетика: артикуляция, орфоэпия, звуки казахского языка, слог, интонация, закон сингармонизма; лексика: лексический минимум по теме, часто употребляемые слова, нейтральные слова, реплики, слова-обращения; грамматика: слова, обозначающие предметы (единственное/множественное число), притяжательные окончания, окончания родительного, дательного и предложного падежей, слова, обозначающие признаки, цвет, слова, обозначающие последовательность, количество, число, спрягательные, указательные, вопросительные слова, повелительное наклонение глагола, положительная/отрицательная формы глагола, слова, обозначающее время, модальные слова, словосочетания, порядок слов в предложении, распространенные и нераспространенные предложения.</w:t>
      </w:r>
    </w:p>
    <w:bookmarkEnd w:id="352"/>
    <w:bookmarkStart w:name="z514" w:id="353"/>
    <w:p>
      <w:pPr>
        <w:spacing w:after="0"/>
        <w:ind w:left="0"/>
        <w:jc w:val="left"/>
      </w:pPr>
      <w:r>
        <w:rPr>
          <w:rFonts w:ascii="Consolas"/>
          <w:b w:val="false"/>
          <w:i w:val="false"/>
          <w:color w:val="000000"/>
          <w:sz w:val="20"/>
        </w:rPr>
        <w:t>
      9. Базовое содержание учебного предмета "Казахский язык" для 2 класса:</w:t>
      </w:r>
    </w:p>
    <w:bookmarkEnd w:id="353"/>
    <w:bookmarkStart w:name="z515" w:id="354"/>
    <w:p>
      <w:pPr>
        <w:spacing w:after="0"/>
        <w:ind w:left="0"/>
        <w:jc w:val="left"/>
      </w:pPr>
      <w:r>
        <w:rPr>
          <w:rFonts w:ascii="Consolas"/>
          <w:b w:val="false"/>
          <w:i w:val="false"/>
          <w:color w:val="000000"/>
          <w:sz w:val="20"/>
        </w:rPr>
        <w:t>
      1) аудирование: понимание содержания небольшого диалога/монолога по теме, определить основной мысль в прослушанном/просмотренном материалах, прогнозировать тему по опорным словам, показать понимание через размещения рисунков и заполнения таблицы, отличать положительных/отрицательных героев через аудирование;</w:t>
      </w:r>
    </w:p>
    <w:bookmarkEnd w:id="354"/>
    <w:bookmarkStart w:name="z516" w:id="355"/>
    <w:p>
      <w:pPr>
        <w:spacing w:after="0"/>
        <w:ind w:left="0"/>
        <w:jc w:val="left"/>
      </w:pPr>
      <w:r>
        <w:rPr>
          <w:rFonts w:ascii="Consolas"/>
          <w:b w:val="false"/>
          <w:i w:val="false"/>
          <w:color w:val="000000"/>
          <w:sz w:val="20"/>
        </w:rPr>
        <w:t>
      2) говорение: составление небольшого диалога/монолога, вопросов по теме, комментировать, анализ ситуаций, использование слов этикета, пересказ небольшого текста, описание героев, говорить по рисунку/иллюстрции/постеру, сравнение героев и событий;</w:t>
      </w:r>
    </w:p>
    <w:bookmarkEnd w:id="355"/>
    <w:bookmarkStart w:name="z517" w:id="356"/>
    <w:p>
      <w:pPr>
        <w:spacing w:after="0"/>
        <w:ind w:left="0"/>
        <w:jc w:val="left"/>
      </w:pPr>
      <w:r>
        <w:rPr>
          <w:rFonts w:ascii="Consolas"/>
          <w:b w:val="false"/>
          <w:i w:val="false"/>
          <w:color w:val="000000"/>
          <w:sz w:val="20"/>
        </w:rPr>
        <w:t>
      3) чтение: виды чтения, читать небольшой текст по ролям, выразительно, осознанно, простые фразы, различать жанры текста (стихотворение, скороговорка, загадка, сказка, рассказ), работа со словарем, справочниками;</w:t>
      </w:r>
    </w:p>
    <w:bookmarkEnd w:id="356"/>
    <w:bookmarkStart w:name="z518" w:id="357"/>
    <w:p>
      <w:pPr>
        <w:spacing w:after="0"/>
        <w:ind w:left="0"/>
        <w:jc w:val="left"/>
      </w:pPr>
      <w:r>
        <w:rPr>
          <w:rFonts w:ascii="Consolas"/>
          <w:b w:val="false"/>
          <w:i w:val="false"/>
          <w:color w:val="000000"/>
          <w:sz w:val="20"/>
        </w:rPr>
        <w:t>
      4) письмо: составление текста по рисунку/комиксу/иллюстрации, содержание прослушанного/просмотренного материала, каллиграфия букв, слова, не отличающиеся в произношении и написании, орфография, перенос;</w:t>
      </w:r>
    </w:p>
    <w:bookmarkEnd w:id="357"/>
    <w:bookmarkStart w:name="z519" w:id="358"/>
    <w:p>
      <w:pPr>
        <w:spacing w:after="0"/>
        <w:ind w:left="0"/>
        <w:jc w:val="left"/>
      </w:pPr>
      <w:r>
        <w:rPr>
          <w:rFonts w:ascii="Consolas"/>
          <w:b w:val="false"/>
          <w:i w:val="false"/>
          <w:color w:val="000000"/>
          <w:sz w:val="20"/>
        </w:rPr>
        <w:t>
      5) по языковым навыкам в рамках речевой деятельности (лингвистические термины не применяются); фонетика: артикуляция звуков, орфоэпия, ритм, слог, интонация, звук и закон сингармонизма; лексика: лексический минимум по теме, часто употребляемые слова, нейтральные слова, реплики, слова-обращения, антонимы; грамматика: слова, обозначающие названия предмета (нарицательное/собственное), родительный, дательный и предложный падежи, служебные имена, временные, наклонительные формы глагола в устной/письменной речи, вербальные глаголы, вопросительные местоимения, наречия места, союзы, этикет-слова, словосочетания, порядок слов в предложении, сложные предложения и простые предложения.</w:t>
      </w:r>
    </w:p>
    <w:bookmarkEnd w:id="358"/>
    <w:bookmarkStart w:name="z520" w:id="359"/>
    <w:p>
      <w:pPr>
        <w:spacing w:after="0"/>
        <w:ind w:left="0"/>
        <w:jc w:val="left"/>
      </w:pPr>
      <w:r>
        <w:rPr>
          <w:rFonts w:ascii="Consolas"/>
          <w:b w:val="false"/>
          <w:i w:val="false"/>
          <w:color w:val="000000"/>
          <w:sz w:val="20"/>
        </w:rPr>
        <w:t>
      10. Базовое содержание учебного предмета "Казахский язык" для 3 класса:</w:t>
      </w:r>
    </w:p>
    <w:bookmarkEnd w:id="359"/>
    <w:bookmarkStart w:name="z521" w:id="360"/>
    <w:p>
      <w:pPr>
        <w:spacing w:after="0"/>
        <w:ind w:left="0"/>
        <w:jc w:val="left"/>
      </w:pPr>
      <w:r>
        <w:rPr>
          <w:rFonts w:ascii="Consolas"/>
          <w:b w:val="false"/>
          <w:i w:val="false"/>
          <w:color w:val="000000"/>
          <w:sz w:val="20"/>
        </w:rPr>
        <w:t>
      1) аудирование: понимание содержания небольшого диалога/монолога по теме, определение основной мысли из прослушанного/просмотренного материала, понимать знакомые слова и короткие фразы, понимать часто используемые в повседневной жизни беседы, отвечать на вопросы по знакомым темам;</w:t>
      </w:r>
    </w:p>
    <w:bookmarkEnd w:id="360"/>
    <w:bookmarkStart w:name="z522" w:id="361"/>
    <w:p>
      <w:pPr>
        <w:spacing w:after="0"/>
        <w:ind w:left="0"/>
        <w:jc w:val="left"/>
      </w:pPr>
      <w:r>
        <w:rPr>
          <w:rFonts w:ascii="Consolas"/>
          <w:b w:val="false"/>
          <w:i w:val="false"/>
          <w:color w:val="000000"/>
          <w:sz w:val="20"/>
        </w:rPr>
        <w:t>
      2) говорение: порядок слов в предложениях, пересказ историй или рассказов, применение слов этики и словосочетаний, составление диалога/монолога по теме, ответы на вопросы, комментировать, анализ ситуации, читать и понимать название предмета, слова, выполнение заданий по образцу;</w:t>
      </w:r>
    </w:p>
    <w:bookmarkEnd w:id="361"/>
    <w:bookmarkStart w:name="z523" w:id="362"/>
    <w:p>
      <w:pPr>
        <w:spacing w:after="0"/>
        <w:ind w:left="0"/>
        <w:jc w:val="left"/>
      </w:pPr>
      <w:r>
        <w:rPr>
          <w:rFonts w:ascii="Consolas"/>
          <w:b w:val="false"/>
          <w:i w:val="false"/>
          <w:color w:val="000000"/>
          <w:sz w:val="20"/>
        </w:rPr>
        <w:t>
      3) чтение: виды чтения, читать небольшой текст по ролям, выразительно, осознанно, простые фразы, различать жанр текста, определять тему и основную мысль текста, давать тему текста, сюжетных картинок, тема (название текста), прогнозировать содержание текста по опорным словам;</w:t>
      </w:r>
    </w:p>
    <w:bookmarkEnd w:id="362"/>
    <w:bookmarkStart w:name="z524" w:id="363"/>
    <w:p>
      <w:pPr>
        <w:spacing w:after="0"/>
        <w:ind w:left="0"/>
        <w:jc w:val="left"/>
      </w:pPr>
      <w:r>
        <w:rPr>
          <w:rFonts w:ascii="Consolas"/>
          <w:b w:val="false"/>
          <w:i w:val="false"/>
          <w:color w:val="000000"/>
          <w:sz w:val="20"/>
        </w:rPr>
        <w:t>
      4) письмо: написать небольшой текст по рисунку/постеру/комиксам, написать содержание прочитанного, прослушанного материала, по вопросам и плану, исправить и написть неправильно составленный текст.</w:t>
      </w:r>
    </w:p>
    <w:bookmarkEnd w:id="363"/>
    <w:bookmarkStart w:name="z525" w:id="364"/>
    <w:p>
      <w:pPr>
        <w:spacing w:after="0"/>
        <w:ind w:left="0"/>
        <w:jc w:val="left"/>
      </w:pPr>
      <w:r>
        <w:rPr>
          <w:rFonts w:ascii="Consolas"/>
          <w:b w:val="false"/>
          <w:i w:val="false"/>
          <w:color w:val="000000"/>
          <w:sz w:val="20"/>
        </w:rPr>
        <w:t>
      5) по языковым навыкам в рамках речевой деятельности (лингвистические термины не применяются); фонетика: артикуляция звуков, орфоэпия, ритм, слог, интонация, правописание слов с согласными звуками б-п, қ-ғ, к-г; лексика: лексический минимум по теме, часто употребляемые слова, нейтральные слова, реплики, слова-обращения, антонимы; грамматика: слитные и парные слова в устной/письменной речи, конкретные/абстрактные имена существительные, винительный и творительный падежи, слова, обозначающие качества, свойства предмета, приблизительные числительные, возвратные и определительные местоимения, вспомогательные глаголы, времена глаголов, неопределенная форма глагола, формы условного наклонения глагола, наречия, союзные слова, словосочетания, порядок слов в предложении, простые предложения и сложносочиненные предложения.</w:t>
      </w:r>
    </w:p>
    <w:bookmarkEnd w:id="364"/>
    <w:bookmarkStart w:name="z526" w:id="365"/>
    <w:p>
      <w:pPr>
        <w:spacing w:after="0"/>
        <w:ind w:left="0"/>
        <w:jc w:val="left"/>
      </w:pPr>
      <w:r>
        <w:rPr>
          <w:rFonts w:ascii="Consolas"/>
          <w:b w:val="false"/>
          <w:i w:val="false"/>
          <w:color w:val="000000"/>
          <w:sz w:val="20"/>
        </w:rPr>
        <w:t>
      11. Базовое содержание учебного предмета "Казахский язык" для 4 класса:</w:t>
      </w:r>
    </w:p>
    <w:bookmarkEnd w:id="365"/>
    <w:bookmarkStart w:name="z527" w:id="366"/>
    <w:p>
      <w:pPr>
        <w:spacing w:after="0"/>
        <w:ind w:left="0"/>
        <w:jc w:val="left"/>
      </w:pPr>
      <w:r>
        <w:rPr>
          <w:rFonts w:ascii="Consolas"/>
          <w:b w:val="false"/>
          <w:i w:val="false"/>
          <w:color w:val="000000"/>
          <w:sz w:val="20"/>
        </w:rPr>
        <w:t>
      1) аудирование: слушать рассказы и информацию, понимать основную мысль, самостоятельно понимать отдельные слова, используемые для описания текста, понимать самостоятельно некоторые часто используемые слова;</w:t>
      </w:r>
    </w:p>
    <w:bookmarkEnd w:id="366"/>
    <w:bookmarkStart w:name="z528" w:id="367"/>
    <w:p>
      <w:pPr>
        <w:spacing w:after="0"/>
        <w:ind w:left="0"/>
        <w:jc w:val="left"/>
      </w:pPr>
      <w:r>
        <w:rPr>
          <w:rFonts w:ascii="Consolas"/>
          <w:b w:val="false"/>
          <w:i w:val="false"/>
          <w:color w:val="000000"/>
          <w:sz w:val="20"/>
        </w:rPr>
        <w:t>
      2) говорение: обмен мнениями по данной теме, описание основных мысли в высказанном, прослушанном/просмотренном рассказе или информации, применение слов этики и словосочетания, составление диалога/монолога по теме, анализ ситуации, читать и понимать небольшие художественные произведения, выполнять задания по образцу, соблюдение стиля речи;</w:t>
      </w:r>
    </w:p>
    <w:bookmarkEnd w:id="367"/>
    <w:bookmarkStart w:name="z529" w:id="368"/>
    <w:p>
      <w:pPr>
        <w:spacing w:after="0"/>
        <w:ind w:left="0"/>
        <w:jc w:val="left"/>
      </w:pPr>
      <w:r>
        <w:rPr>
          <w:rFonts w:ascii="Consolas"/>
          <w:b w:val="false"/>
          <w:i w:val="false"/>
          <w:color w:val="000000"/>
          <w:sz w:val="20"/>
        </w:rPr>
        <w:t>
      3) чтение: виды текста, понимать основную мысль в тексте, простые фразы, различать жанры текста, определение темы и основной мысли текста, составление вопросов к тексту (какой? который? когда? где?) и ответить на них, прогнозировать содержание текста по опорным словам;</w:t>
      </w:r>
    </w:p>
    <w:bookmarkEnd w:id="368"/>
    <w:bookmarkStart w:name="z530" w:id="369"/>
    <w:p>
      <w:pPr>
        <w:spacing w:after="0"/>
        <w:ind w:left="0"/>
        <w:jc w:val="left"/>
      </w:pPr>
      <w:r>
        <w:rPr>
          <w:rFonts w:ascii="Consolas"/>
          <w:b w:val="false"/>
          <w:i w:val="false"/>
          <w:color w:val="000000"/>
          <w:sz w:val="20"/>
        </w:rPr>
        <w:t>
      4) письмо: дополнять предложениями комиксы с небольшими сюжетами /буклет/коллаж/рекламу/презентации, написать содержание по прочитанным, прослушанным/просмотренным материалам, вопросам и плану, исправить и переписать неправильно составленный текст, правописание;</w:t>
      </w:r>
    </w:p>
    <w:bookmarkEnd w:id="369"/>
    <w:bookmarkStart w:name="z531" w:id="370"/>
    <w:p>
      <w:pPr>
        <w:spacing w:after="0"/>
        <w:ind w:left="0"/>
        <w:jc w:val="left"/>
      </w:pPr>
      <w:r>
        <w:rPr>
          <w:rFonts w:ascii="Consolas"/>
          <w:b w:val="false"/>
          <w:i w:val="false"/>
          <w:color w:val="000000"/>
          <w:sz w:val="20"/>
        </w:rPr>
        <w:t>
      5) по языковым навыкам в рамках речевой деятельности (лингвистические термины не применяются); фонетика: артикуляция звуков, орфоэпия, ритм, слог, интонация, закон сингармонизма; лексика: лексический минимум по теме, часто употребляемые слова, нейтральные слова, реплики, слова-обращения, антонимы; грамматика: части речи в устной/письменной речи, вспомогательные слова, окончания множественного числа/притяжательной формы/личное окончание/падежные окончания в устной/письменной речи, настоящее переходное время глагола, очевидное прошедшее время, давно прошедшее время, взаимный залог, переходное время глагола, формы желательного наклонения, личное, вопросительное/ указательное местоимения и их склонение, наречие и их виды, междометие, модельные слова, подражательные слова, словосочетания, порядок слов в предложениях, уступительные и причинно-следственные служебные слова, однородные члены предложения, простые предложения и причинно-следственные сложные предложения.</w:t>
      </w:r>
    </w:p>
    <w:bookmarkEnd w:id="370"/>
    <w:bookmarkStart w:name="z532" w:id="371"/>
    <w:p>
      <w:pPr>
        <w:spacing w:after="0"/>
        <w:ind w:left="0"/>
        <w:jc w:val="left"/>
      </w:pPr>
      <w:r>
        <w:rPr>
          <w:rFonts w:ascii="Consolas"/>
          <w:b/>
          <w:i w:val="false"/>
          <w:color w:val="000000"/>
        </w:rPr>
        <w:t xml:space="preserve"> 
Глава 3. Система целей обучения</w:t>
      </w:r>
    </w:p>
    <w:bookmarkEnd w:id="371"/>
    <w:bookmarkStart w:name="z533" w:id="372"/>
    <w:p>
      <w:pPr>
        <w:spacing w:after="0"/>
        <w:ind w:left="0"/>
        <w:jc w:val="left"/>
      </w:pPr>
      <w:r>
        <w:rPr>
          <w:rFonts w:ascii="Consolas"/>
          <w:b w:val="false"/>
          <w:i w:val="false"/>
          <w:color w:val="000000"/>
          <w:sz w:val="20"/>
        </w:rPr>
        <w:t>
      12. Цели обучения в программе представлены с кодировкой. В коде первое число обозначает класс, второе и третье числа – раздел и подраздел, четвертое число – нумерацию цели обучения. В кодировке 1.1.2.1 "1" – класс, "1.2." – раздел и подраздел, "1" – порядковый номер цели обучения.</w:t>
      </w:r>
    </w:p>
    <w:bookmarkEnd w:id="372"/>
    <w:bookmarkStart w:name="z534" w:id="373"/>
    <w:p>
      <w:pPr>
        <w:spacing w:after="0"/>
        <w:ind w:left="0"/>
        <w:jc w:val="left"/>
      </w:pPr>
      <w:r>
        <w:rPr>
          <w:rFonts w:ascii="Consolas"/>
          <w:b w:val="false"/>
          <w:i w:val="false"/>
          <w:color w:val="000000"/>
          <w:sz w:val="20"/>
        </w:rPr>
        <w:t>
      13. Система целей обучения:</w:t>
      </w:r>
    </w:p>
    <w:bookmarkEnd w:id="373"/>
    <w:bookmarkStart w:name="z535" w:id="374"/>
    <w:p>
      <w:pPr>
        <w:spacing w:after="0"/>
        <w:ind w:left="0"/>
        <w:jc w:val="left"/>
      </w:pPr>
      <w:r>
        <w:rPr>
          <w:rFonts w:ascii="Consolas"/>
          <w:b w:val="false"/>
          <w:i w:val="false"/>
          <w:color w:val="000000"/>
          <w:sz w:val="20"/>
        </w:rPr>
        <w:t>
      1) раздел "Слушание":</w:t>
      </w:r>
    </w:p>
    <w:bookmarkEnd w:id="3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7"/>
        <w:gridCol w:w="3103"/>
        <w:gridCol w:w="2483"/>
        <w:gridCol w:w="2847"/>
        <w:gridCol w:w="2560"/>
      </w:tblGrid>
      <w:tr>
        <w:trPr>
          <w:trHeight w:val="30" w:hRule="atLeast"/>
        </w:trPr>
        <w:tc>
          <w:tcPr>
            <w:tcW w:w="13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6" w:id="375"/>
          <w:p>
            <w:pPr>
              <w:spacing w:after="20"/>
              <w:ind w:left="20"/>
              <w:jc w:val="center"/>
            </w:pPr>
            <w:r>
              <w:rPr>
                <w:rFonts w:ascii="Consolas"/>
                <w:b w:val="false"/>
                <w:i w:val="false"/>
                <w:color w:val="000000"/>
                <w:sz w:val="20"/>
              </w:rPr>
              <w:t>
Подраздел (ключевые навыки)</w:t>
            </w:r>
          </w:p>
          <w:bookmarkEnd w:id="375"/>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Цели обучения по разделу "Слушание"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 класс уровень А1 начинающий</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 класс уровень А1 средний</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3 класс уровень А1 продвинутый</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4 класс уровень А2 начинающий</w:t>
            </w:r>
          </w:p>
        </w:tc>
      </w:tr>
      <w:tr>
        <w:trPr>
          <w:trHeight w:val="30" w:hRule="atLeast"/>
        </w:trPr>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8" w:id="376"/>
          <w:p>
            <w:pPr>
              <w:spacing w:after="20"/>
              <w:ind w:left="20"/>
              <w:jc w:val="left"/>
            </w:pPr>
            <w:r>
              <w:rPr>
                <w:rFonts w:ascii="Consolas"/>
                <w:b w:val="false"/>
                <w:i w:val="false"/>
                <w:color w:val="000000"/>
                <w:sz w:val="20"/>
              </w:rPr>
              <w:t xml:space="preserve">
1.1 Понимание содержания прослушанного материала </w:t>
            </w:r>
          </w:p>
          <w:bookmarkEnd w:id="376"/>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1.1.1.1 внимательно слушать, понимать речь и правильно реагировать на нее (использование мимики и жестов, выполнение действий)</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2.1.1.1 слушать и понимать устную речь, аудиовизуальный материал, повторяя простейшие фразы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3.1.1.1 слушать и понимать устную речь, аудиовизуальный материал, задавать уточняющие вопросы для выяснения смысла отдельных высказываний</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4.1.1.1 слушать и понимать устную речь, аудиовизуальный материал, перефразируя высказывания в другой форме</w:t>
            </w:r>
          </w:p>
        </w:tc>
      </w:tr>
      <w:tr>
        <w:trPr>
          <w:trHeight w:val="30" w:hRule="atLeast"/>
        </w:trPr>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9" w:id="377"/>
          <w:p>
            <w:pPr>
              <w:spacing w:after="20"/>
              <w:ind w:left="20"/>
              <w:jc w:val="left"/>
            </w:pPr>
            <w:r>
              <w:rPr>
                <w:rFonts w:ascii="Consolas"/>
                <w:b w:val="false"/>
                <w:i w:val="false"/>
                <w:color w:val="000000"/>
                <w:sz w:val="20"/>
              </w:rPr>
              <w:t xml:space="preserve">
1.2 Понимание лексического значения слов </w:t>
            </w:r>
          </w:p>
          <w:bookmarkEnd w:id="377"/>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1.1.2.1 понимать значение знакомых слов, имеющих отношение к повседневной жизни</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2.1.2.1 понимать лексическое значение слов в простых </w:t>
            </w:r>
            <w:r>
              <w:br/>
            </w:r>
            <w:r>
              <w:rPr>
                <w:rFonts w:ascii="Consolas"/>
                <w:b w:val="false"/>
                <w:i w:val="false"/>
                <w:color w:val="000000"/>
                <w:sz w:val="20"/>
              </w:rPr>
              <w:t>
фразах</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3.1.2.1 понимать лексическое значение слов в предложении и в тексте</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4.1.2.1 определять значение незнакомых слов и словосочетаний по контексту</w:t>
            </w:r>
          </w:p>
        </w:tc>
      </w:tr>
      <w:tr>
        <w:trPr>
          <w:trHeight w:val="30" w:hRule="atLeast"/>
        </w:trPr>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0" w:id="378"/>
          <w:p>
            <w:pPr>
              <w:spacing w:after="20"/>
              <w:ind w:left="20"/>
              <w:jc w:val="left"/>
            </w:pPr>
            <w:r>
              <w:rPr>
                <w:rFonts w:ascii="Consolas"/>
                <w:b w:val="false"/>
                <w:i w:val="false"/>
                <w:color w:val="000000"/>
                <w:sz w:val="20"/>
              </w:rPr>
              <w:t>
1.3 Понимание содержания прослушанного аудио/видеоматериала</w:t>
            </w:r>
          </w:p>
          <w:bookmarkEnd w:id="378"/>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1.1.3.1 отвечать на вопросы и подбирать соответствующую иллюстрацию/ картину/схему к прослушанному сообщению с помощью учителя</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2.1.3.1 отвечать на вопросы и подбирать соответствующую иллюстрации/картину/ схему к прослушанному сообщению</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3.1.3.1 отвечать на простые вопросы по содержанию прослушанного и подбирать иллюстрации по развитию сюжета, заполнять таблицу</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4.1.3.1 отвечать на вопросы и определять ключевые моменты в прослушанном материале</w:t>
            </w:r>
          </w:p>
        </w:tc>
      </w:tr>
      <w:tr>
        <w:trPr>
          <w:trHeight w:val="30" w:hRule="atLeast"/>
        </w:trPr>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1" w:id="379"/>
          <w:p>
            <w:pPr>
              <w:spacing w:after="20"/>
              <w:ind w:left="20"/>
              <w:jc w:val="left"/>
            </w:pPr>
            <w:r>
              <w:rPr>
                <w:rFonts w:ascii="Consolas"/>
                <w:b w:val="false"/>
                <w:i w:val="false"/>
                <w:color w:val="000000"/>
                <w:sz w:val="20"/>
              </w:rPr>
              <w:t>
1.4 Понимание главной и второстепенной информации в тексте</w:t>
            </w:r>
          </w:p>
          <w:bookmarkEnd w:id="379"/>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1.1.4.1 понимать, о ком/о чем говорится в прослушанном тексте</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2.1.4.1 понимать содержание прослушанного текста, определять героев, последовательность событий</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3.1.4.1 определять причинно-следственную связь в прослушанном тексте (идея, события, герои)</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4.1.4.1 определять основную мысль прослушанного материала</w:t>
            </w:r>
          </w:p>
        </w:tc>
      </w:tr>
      <w:tr>
        <w:trPr>
          <w:trHeight w:val="30" w:hRule="atLeast"/>
        </w:trPr>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2" w:id="380"/>
          <w:p>
            <w:pPr>
              <w:spacing w:after="20"/>
              <w:ind w:left="20"/>
              <w:jc w:val="left"/>
            </w:pPr>
            <w:r>
              <w:rPr>
                <w:rFonts w:ascii="Consolas"/>
                <w:b w:val="false"/>
                <w:i w:val="false"/>
                <w:color w:val="000000"/>
                <w:sz w:val="20"/>
              </w:rPr>
              <w:t>
1.5 Прогнозирование прослушанного материала</w:t>
            </w:r>
          </w:p>
          <w:bookmarkEnd w:id="380"/>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1.1.5.1 прогнозирование темы текста по иллюстрации</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2.1.5.1 понимать и описывать происходящие события в аудиовизуальном материале</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3.1.5.1 понимать и описывать события, героев в аудиовизуальном материале</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4.1.5.1 определять основные моменты в аудиовизуальном материале</w:t>
            </w:r>
          </w:p>
        </w:tc>
      </w:tr>
    </w:tbl>
    <w:bookmarkStart w:name="z543" w:id="381"/>
    <w:p>
      <w:pPr>
        <w:spacing w:after="0"/>
        <w:ind w:left="0"/>
        <w:jc w:val="left"/>
      </w:pPr>
      <w:r>
        <w:rPr>
          <w:rFonts w:ascii="Consolas"/>
          <w:b w:val="false"/>
          <w:i w:val="false"/>
          <w:color w:val="000000"/>
          <w:sz w:val="20"/>
        </w:rPr>
        <w:t>
      2) раздел "Говорение":</w:t>
      </w:r>
    </w:p>
    <w:bookmarkEnd w:id="3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3"/>
        <w:gridCol w:w="2700"/>
        <w:gridCol w:w="2998"/>
        <w:gridCol w:w="2746"/>
        <w:gridCol w:w="2923"/>
      </w:tblGrid>
      <w:tr>
        <w:trPr>
          <w:trHeight w:val="30" w:hRule="atLeast"/>
        </w:trPr>
        <w:tc>
          <w:tcPr>
            <w:tcW w:w="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4" w:id="382"/>
          <w:p>
            <w:pPr>
              <w:spacing w:after="20"/>
              <w:ind w:left="20"/>
              <w:jc w:val="center"/>
            </w:pPr>
            <w:r>
              <w:rPr>
                <w:rFonts w:ascii="Consolas"/>
                <w:b w:val="false"/>
                <w:i w:val="false"/>
                <w:color w:val="000000"/>
                <w:sz w:val="20"/>
              </w:rPr>
              <w:t>
Подраздел (ключевые навыки)</w:t>
            </w:r>
          </w:p>
          <w:bookmarkEnd w:id="382"/>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Цели обучения по разделу "Говорение"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 класс уровень А1 начинающий</w:t>
            </w:r>
          </w:p>
        </w:tc>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 класс уровень А1 средний</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3 класс уровень А1 продвинутый</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4 класс уровень А2 начинающий</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6" w:id="383"/>
          <w:p>
            <w:pPr>
              <w:spacing w:after="20"/>
              <w:ind w:left="20"/>
              <w:jc w:val="left"/>
            </w:pPr>
            <w:r>
              <w:rPr>
                <w:rFonts w:ascii="Consolas"/>
                <w:b w:val="false"/>
                <w:i w:val="false"/>
                <w:color w:val="000000"/>
                <w:sz w:val="20"/>
              </w:rPr>
              <w:t>
2.1 Пополнение словарного запаса</w:t>
            </w:r>
          </w:p>
          <w:bookmarkEnd w:id="383"/>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1.2.1.1 использовать в речи слова, словосочетания для знакомства, сообщения о себе и описания предметов </w:t>
            </w:r>
          </w:p>
        </w:tc>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2.2.1.1 использовать в речи слова и словосочетания для составления вопросительных предложений по имеющейся информации, комментирования действий</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3.2.1.1 использовать в речи тематическую лексику в различных контекстах</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4.2.1.1 использовать необходимые слова для поддержания разговора</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7" w:id="384"/>
          <w:p>
            <w:pPr>
              <w:spacing w:after="20"/>
              <w:ind w:left="20"/>
              <w:jc w:val="left"/>
            </w:pPr>
            <w:r>
              <w:rPr>
                <w:rFonts w:ascii="Consolas"/>
                <w:b w:val="false"/>
                <w:i w:val="false"/>
                <w:color w:val="000000"/>
                <w:sz w:val="20"/>
              </w:rPr>
              <w:t>
2.2 Построение высказывания на заданную тему</w:t>
            </w:r>
          </w:p>
          <w:bookmarkEnd w:id="384"/>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1.2.2.1* создавать высказывание из 1-2 предложений по картинке/образцу</w:t>
            </w:r>
          </w:p>
        </w:tc>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2.2.2.1 создавать высказывание на основе сюжетных картинок (2-3 предложения)</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3.2.2.1 создавать высказывание на основе опорных слов (3-4 предложений) </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4.2.2.1 составление монологического высказывания по опорным словам и плану</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8" w:id="385"/>
          <w:p>
            <w:pPr>
              <w:spacing w:after="20"/>
              <w:ind w:left="20"/>
              <w:jc w:val="left"/>
            </w:pPr>
            <w:r>
              <w:rPr>
                <w:rFonts w:ascii="Consolas"/>
                <w:b w:val="false"/>
                <w:i w:val="false"/>
                <w:color w:val="000000"/>
                <w:sz w:val="20"/>
              </w:rPr>
              <w:t>
2.3 Участие в различных ситуациях общения (диалог)</w:t>
            </w:r>
          </w:p>
          <w:bookmarkEnd w:id="385"/>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1.2.3.1 понимать собеседника и отвечать собеседнику</w:t>
            </w:r>
          </w:p>
        </w:tc>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2.2.3.1 участвовать в речевой ситуации на определенную тему, понимать, о чем говорит собеседник, соблюдать речевые нормы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3.2.3.1 участвовать в речевой ситуации на определенную тему, понимать, о чем говорит собеседник, дополнять высказывания собеседника</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4.2.3.1 участвовать в речевой ситуации, понимать, о чем говорит собеседник, уточнять, выяснять, перефразировать его речь</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9" w:id="386"/>
          <w:p>
            <w:pPr>
              <w:spacing w:after="20"/>
              <w:ind w:left="20"/>
              <w:jc w:val="left"/>
            </w:pPr>
            <w:r>
              <w:rPr>
                <w:rFonts w:ascii="Consolas"/>
                <w:b w:val="false"/>
                <w:i w:val="false"/>
                <w:color w:val="000000"/>
                <w:sz w:val="20"/>
              </w:rPr>
              <w:t>
2.4 Пересказывание прослушанного/прочитанного материала</w:t>
            </w:r>
          </w:p>
          <w:bookmarkEnd w:id="386"/>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1.2.4.1 пересказывать короткие тексты, используя фото/картинки кукол</w:t>
            </w:r>
          </w:p>
        </w:tc>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2.2.4.1 пересказывать текст, используя план и опорные слова/ вопросы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3.2.4.1 пересказывать истории/рассказы, используя план/свои заметки /картинки</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4.2.4.1 пересказывать подробно истории/рассказы с целью привлечения внимания слушателя</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0" w:id="387"/>
          <w:p>
            <w:pPr>
              <w:spacing w:after="20"/>
              <w:ind w:left="20"/>
              <w:jc w:val="left"/>
            </w:pPr>
            <w:r>
              <w:rPr>
                <w:rFonts w:ascii="Consolas"/>
                <w:b w:val="false"/>
                <w:i w:val="false"/>
                <w:color w:val="000000"/>
                <w:sz w:val="20"/>
              </w:rPr>
              <w:t xml:space="preserve">
2.5 Высказывание мнения о прочитанном/прослушанном материале </w:t>
            </w:r>
          </w:p>
          <w:bookmarkEnd w:id="387"/>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1.2.5.1 высказывать простое оценочное мнение о прослушанном/прочитанном материале ("я согласен/не согласен …", "мне понравилось/не понравилось")</w:t>
            </w:r>
          </w:p>
        </w:tc>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2.2.5.1 высказывать простое оценочное мнение об информации/ герое/событии на основе сравнения ("я думаю …", "я считаю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3.2.5.1 высказывать оценочные суждения о прослушанном/ прочитанном материале ("я предполагаю …", "мне кажется …")</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4.2.5.1 высказывать оценочные суждения, выражая свою точку зрения ("по моему мнению …", "с моей точки зрения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1" w:id="388"/>
          <w:p>
            <w:pPr>
              <w:spacing w:after="20"/>
              <w:ind w:left="20"/>
              <w:jc w:val="left"/>
            </w:pPr>
            <w:r>
              <w:rPr>
                <w:rFonts w:ascii="Consolas"/>
                <w:b w:val="false"/>
                <w:i w:val="false"/>
                <w:color w:val="000000"/>
                <w:sz w:val="20"/>
              </w:rPr>
              <w:t>
2.6 Соблюдение орфоэпических норм</w:t>
            </w:r>
          </w:p>
          <w:bookmarkEnd w:id="388"/>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1.2.6.1 с помощью учителя артикулировать звуки ә, ө, ү, ұ, і, ң, қ, ғ, һ</w:t>
            </w:r>
          </w:p>
        </w:tc>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2.2.6.1 * артикулировать звуки ә, ө, ү, ұ, і, ң, қ, ғ, һ</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3.2.6.1 с помощью учителя правильно произносить слова отличающиеся слова в произношении и написании</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4.2.6.1 правильно произносить слова отличающиеся по произношению и написанию</w:t>
            </w:r>
          </w:p>
        </w:tc>
      </w:tr>
    </w:tbl>
    <w:bookmarkStart w:name="z552" w:id="389"/>
    <w:p>
      <w:pPr>
        <w:spacing w:after="0"/>
        <w:ind w:left="0"/>
        <w:jc w:val="left"/>
      </w:pPr>
      <w:r>
        <w:rPr>
          <w:rFonts w:ascii="Consolas"/>
          <w:b w:val="false"/>
          <w:i w:val="false"/>
          <w:color w:val="000000"/>
          <w:sz w:val="20"/>
        </w:rPr>
        <w:t>
      3) раздел "Чтение":</w:t>
      </w:r>
    </w:p>
    <w:bookmarkEnd w:id="3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1"/>
        <w:gridCol w:w="3076"/>
        <w:gridCol w:w="3350"/>
        <w:gridCol w:w="2520"/>
        <w:gridCol w:w="2513"/>
      </w:tblGrid>
      <w:tr>
        <w:trPr>
          <w:trHeight w:val="30" w:hRule="atLeast"/>
        </w:trPr>
        <w:tc>
          <w:tcPr>
            <w:tcW w:w="8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3" w:id="390"/>
          <w:p>
            <w:pPr>
              <w:spacing w:after="20"/>
              <w:ind w:left="20"/>
              <w:jc w:val="center"/>
            </w:pPr>
            <w:r>
              <w:rPr>
                <w:rFonts w:ascii="Consolas"/>
                <w:b w:val="false"/>
                <w:i w:val="false"/>
                <w:color w:val="000000"/>
                <w:sz w:val="20"/>
              </w:rPr>
              <w:t>
Подраздел (ключевые навыки)</w:t>
            </w:r>
          </w:p>
          <w:bookmarkEnd w:id="390"/>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Цели обучения по разделу "Чтение"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 класс уровень А1 начинающий</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 класс уровень А1 средний</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3 класс уровень А1 продвинутый</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4 класс уровень А2 начинающий</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5" w:id="391"/>
          <w:p>
            <w:pPr>
              <w:spacing w:after="20"/>
              <w:ind w:left="20"/>
              <w:jc w:val="left"/>
            </w:pPr>
            <w:r>
              <w:rPr>
                <w:rFonts w:ascii="Consolas"/>
                <w:b w:val="false"/>
                <w:i w:val="false"/>
                <w:color w:val="000000"/>
                <w:sz w:val="20"/>
              </w:rPr>
              <w:t>
3.1 Использование видов чтения</w:t>
            </w:r>
          </w:p>
          <w:bookmarkEnd w:id="391"/>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1.3.1.1 читать целыми словами знакомые слова</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2.3.1.1 читать выразительно, по ролям текст</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3.3.1.1 читать выразительно текст или его части, используя виды чтения (ознакомительн ое чтение по ролям)</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4.3.1.1 читать текст, используя виды чтения (ознакомительн ое чтение, выборочное чтение, чтение по ролям)</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6" w:id="392"/>
          <w:p>
            <w:pPr>
              <w:spacing w:after="20"/>
              <w:ind w:left="20"/>
              <w:jc w:val="left"/>
            </w:pPr>
            <w:r>
              <w:rPr>
                <w:rFonts w:ascii="Consolas"/>
                <w:b w:val="false"/>
                <w:i w:val="false"/>
                <w:color w:val="000000"/>
                <w:sz w:val="20"/>
              </w:rPr>
              <w:t>
3.2 Понимание содержания текста</w:t>
            </w:r>
          </w:p>
          <w:bookmarkEnd w:id="392"/>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1.3.2.1 понимать значение знакомых слов в тексте</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2.3.2.1 понимать значение простых фраз в тексте, содержащих знакомые слова</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3.3.2.1 понимать ключевые моменты в коротком тексте, содержащем знакомые слова и фразы</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4.3.2.1 понимать ключевые моменты в коротком тексте, содержащем незнакомые слова</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7" w:id="393"/>
          <w:p>
            <w:pPr>
              <w:spacing w:after="20"/>
              <w:ind w:left="20"/>
              <w:jc w:val="left"/>
            </w:pPr>
            <w:r>
              <w:rPr>
                <w:rFonts w:ascii="Consolas"/>
                <w:b w:val="false"/>
                <w:i w:val="false"/>
                <w:color w:val="000000"/>
                <w:sz w:val="20"/>
              </w:rPr>
              <w:t>
3.3 Определение жанров и типов текста</w:t>
            </w:r>
          </w:p>
          <w:bookmarkEnd w:id="393"/>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1.3.3.1 распознавать тексты разных жанров (стихотворение, сказка, загадка)</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2.3.3.1 определять жанры различных текстов (стихотворе ние, сказка, загадка, рассказ)</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3.3.3.1 определять тексты разных жанров (стихотворение, сказка, загадка, рассказ, пословицы), различать текст-повествование/ описание</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4.3.3.1 определять тексты разных жанров (стихотворение, сказка, загадка, рассказ, пословицы, скороговорки), различать текст-рассуждение</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8" w:id="394"/>
          <w:p>
            <w:pPr>
              <w:spacing w:after="20"/>
              <w:ind w:left="20"/>
              <w:jc w:val="left"/>
            </w:pPr>
            <w:r>
              <w:rPr>
                <w:rFonts w:ascii="Consolas"/>
                <w:b w:val="false"/>
                <w:i w:val="false"/>
                <w:color w:val="000000"/>
                <w:sz w:val="20"/>
              </w:rPr>
              <w:t>
3.4 Формулирование вопросов и ответов</w:t>
            </w:r>
          </w:p>
          <w:bookmarkEnd w:id="394"/>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1.3.4.1* задавать простые вопросы к тексту или иллюстрации (кто? что? какой? сколько?) и отвечать на них с помощью учителя</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2.3.4.1* формулировать простые вопросы (кто?, что? какой? сколько? что делал? ) по содержанию текста, иллюстрации и отвечать на них</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3.3.4.1 формулировать уточняющие вопросы (где? когда? почему?) по содержанию текста и о поступках героев произведения</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4.3.4.1 формулировать оценочные вопросы по содержанию текста и о поступках героев произведения</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9" w:id="395"/>
          <w:p>
            <w:pPr>
              <w:spacing w:after="20"/>
              <w:ind w:left="20"/>
              <w:jc w:val="left"/>
            </w:pPr>
            <w:r>
              <w:rPr>
                <w:rFonts w:ascii="Consolas"/>
                <w:b w:val="false"/>
                <w:i w:val="false"/>
                <w:color w:val="000000"/>
                <w:sz w:val="20"/>
              </w:rPr>
              <w:t>
3.5 Извлечение информации из различных источников</w:t>
            </w:r>
          </w:p>
          <w:bookmarkEnd w:id="395"/>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1.3.5.1 находить информацию в текстах с иллюстрациями при поддержке учителя </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2.3.5.1 находить информацию в словарях и справочниках при поддержке учителя</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3.3.5.1 находить и извлекать информацию в словарях и справочниках самостоятельно</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4.3.5.1 находить и извлекать информацию из разных источников: словарей, справочников, энциклопедий, интернет-ресурсов, инфографики</w:t>
            </w:r>
          </w:p>
        </w:tc>
      </w:tr>
    </w:tbl>
    <w:bookmarkStart w:name="z560" w:id="396"/>
    <w:p>
      <w:pPr>
        <w:spacing w:after="0"/>
        <w:ind w:left="0"/>
        <w:jc w:val="left"/>
      </w:pPr>
      <w:r>
        <w:rPr>
          <w:rFonts w:ascii="Consolas"/>
          <w:b w:val="false"/>
          <w:i w:val="false"/>
          <w:color w:val="000000"/>
          <w:sz w:val="20"/>
        </w:rPr>
        <w:t>
      4) раздел "Письмо":</w:t>
      </w:r>
    </w:p>
    <w:bookmarkEnd w:id="3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3"/>
        <w:gridCol w:w="3076"/>
        <w:gridCol w:w="3151"/>
        <w:gridCol w:w="2782"/>
        <w:gridCol w:w="2328"/>
      </w:tblGrid>
      <w:tr>
        <w:trPr>
          <w:trHeight w:val="30" w:hRule="atLeast"/>
        </w:trPr>
        <w:tc>
          <w:tcPr>
            <w:tcW w:w="9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1" w:id="397"/>
          <w:p>
            <w:pPr>
              <w:spacing w:after="20"/>
              <w:ind w:left="20"/>
              <w:jc w:val="center"/>
            </w:pPr>
            <w:r>
              <w:rPr>
                <w:rFonts w:ascii="Consolas"/>
                <w:b w:val="false"/>
                <w:i w:val="false"/>
                <w:color w:val="000000"/>
                <w:sz w:val="20"/>
              </w:rPr>
              <w:t>
Подраздел (ключевые навыки)</w:t>
            </w:r>
          </w:p>
          <w:bookmarkEnd w:id="397"/>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Цели обучения по разделу "Письмо"</w:t>
            </w:r>
          </w:p>
        </w:tc>
      </w:tr>
      <w:tr>
        <w:trPr>
          <w:trHeight w:val="30" w:hRule="atLeast"/>
        </w:trPr>
        <w:tc>
          <w:tcPr>
            <w:tcW w:w="0" w:type="auto"/>
            <w:vMerge/>
            <w:tcBorders>
              <w:top w:val="nil"/>
              <w:left w:val="single" w:color="cfcfcf" w:sz="5"/>
              <w:bottom w:val="single" w:color="cfcfcf" w:sz="5"/>
              <w:right w:val="single" w:color="cfcfcf" w:sz="5"/>
            </w:tcBorders>
          </w:tcP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 класс уровень А1 начинающий</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 класс уровень А1 средний</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3 класс уровень А1 продвинутый</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4 класс уровень А2 начинающий</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3" w:id="398"/>
          <w:p>
            <w:pPr>
              <w:spacing w:after="20"/>
              <w:ind w:left="20"/>
              <w:jc w:val="left"/>
            </w:pPr>
            <w:r>
              <w:rPr>
                <w:rFonts w:ascii="Consolas"/>
                <w:b w:val="false"/>
                <w:i w:val="false"/>
                <w:color w:val="000000"/>
                <w:sz w:val="20"/>
              </w:rPr>
              <w:t xml:space="preserve">
4.1 Представление текстов в различных формах </w:t>
            </w:r>
          </w:p>
          <w:bookmarkEnd w:id="398"/>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1.4.1.1 создавать постер/писать слова-признаки к предмету, изображенному на картинке</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2.4.1.1 писать связные предложения по данной иллюстрации, используя нужные слова-описания</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3.4.1.1 писать связные предложения по иллюстрации используя опорные слова по данной теме/постер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4.4.1.1 представлять истории в виде комиксов (иллюстраций)</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4" w:id="399"/>
          <w:p>
            <w:pPr>
              <w:spacing w:after="20"/>
              <w:ind w:left="20"/>
              <w:jc w:val="left"/>
            </w:pPr>
            <w:r>
              <w:rPr>
                <w:rFonts w:ascii="Consolas"/>
                <w:b w:val="false"/>
                <w:i w:val="false"/>
                <w:color w:val="000000"/>
                <w:sz w:val="20"/>
              </w:rPr>
              <w:t>
4.2 Изложение содержания прослушанного/ прочи танного</w:t>
            </w:r>
          </w:p>
          <w:bookmarkEnd w:id="399"/>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1.4.2.1 на основе прослушанного/прочитанного/ увиденного записывать знакомые названия предметов с помощью учителя</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2.4.2.1 </w:t>
            </w:r>
            <w:r>
              <w:br/>
            </w:r>
            <w:r>
              <w:rPr>
                <w:rFonts w:ascii="Consolas"/>
                <w:b w:val="false"/>
                <w:i w:val="false"/>
                <w:color w:val="000000"/>
                <w:sz w:val="20"/>
              </w:rPr>
              <w:t>
на основе прослушанного/ прочитанного/увиденного записывать словосочетания с помощью учителя</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3.4.2.1 на основе прослушанного/ прочитанного/ увиденного делать короткие записи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4.4.2.1 на основе прослушанного/прочитанного увиденного по плану написать текст</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5" w:id="400"/>
          <w:p>
            <w:pPr>
              <w:spacing w:after="20"/>
              <w:ind w:left="20"/>
              <w:jc w:val="left"/>
            </w:pPr>
            <w:r>
              <w:rPr>
                <w:rFonts w:ascii="Consolas"/>
                <w:b w:val="false"/>
                <w:i w:val="false"/>
                <w:color w:val="000000"/>
                <w:sz w:val="20"/>
              </w:rPr>
              <w:t>
4.3 Соблюдение пунктуационных норм</w:t>
            </w:r>
          </w:p>
          <w:bookmarkEnd w:id="400"/>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1.4.3.1* использовать знаки препинания в простых предложения с помощью учителя</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2.4.3.1 использовать знаки препинания в конце простых предложений (с помощью учителя)</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3.4.3.1 использовать знаки препинания в конце простых предложений</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4.4.3.1 использовать необходимые знаки препинания предложений при составлении кратких текстов</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6" w:id="401"/>
          <w:p>
            <w:pPr>
              <w:spacing w:after="20"/>
              <w:ind w:left="20"/>
              <w:jc w:val="left"/>
            </w:pPr>
            <w:r>
              <w:rPr>
                <w:rFonts w:ascii="Consolas"/>
                <w:b w:val="false"/>
                <w:i w:val="false"/>
                <w:color w:val="000000"/>
                <w:sz w:val="20"/>
              </w:rPr>
              <w:t>
4.4 Соблюдение каллиграфических норм</w:t>
            </w:r>
          </w:p>
          <w:bookmarkEnd w:id="401"/>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1.4.4.1 писать прописные (заглавные) и строчные буквы и их соединения, писать разборчиво, в соответствии с санитарно-гигиеническими требованиями</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2.4.4.1 писать в тетради в узкую линейку: соблюдение высоты, ширины и наклона прописных, строчных букв и их соединений</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3.4.4.1 писать в тетради в широкую линейку, отрабатывать каллиграфические навыки: соблюдение высоты, ширины и наклона прописных, строчных букв и их соединений</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4.4.4.1 совершенство вать каллиграфические навыки: соблюдение высоты, ширины и наклона прописных, строчных букв и их соединений</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7" w:id="402"/>
          <w:p>
            <w:pPr>
              <w:spacing w:after="20"/>
              <w:ind w:left="20"/>
              <w:jc w:val="left"/>
            </w:pPr>
            <w:r>
              <w:rPr>
                <w:rFonts w:ascii="Consolas"/>
                <w:b w:val="false"/>
                <w:i w:val="false"/>
                <w:color w:val="000000"/>
                <w:sz w:val="20"/>
              </w:rPr>
              <w:t>
4.5 Развитие орфографических навыков</w:t>
            </w:r>
          </w:p>
          <w:bookmarkEnd w:id="402"/>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1.4.5.1 * с помощью учителя правильно писать слова с буквами ә, ө, ү, ұ, і, ң, қ, ғ, һ</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2.4.5.1* определить слова с буквами ә, ө, ү, ұ, і, ң, қ, ғ, h и выборочно писать их</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3.4.5.1 правильно писать новые слова опираясь на орфографический словарь</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4.4.5.1 с помощью учителя правильно писать слова отличающиеся в произношении и написании</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1.4.5.2 с помощью учителя различать слова с заглавными буквами (имена людей, название местности, клички животных)</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2.4.5.2 делить на слоги и с помощью учителя осуществлять перенос слов</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3.4.5.2 писать слова с согласными буквами б-п, қ-ғ, к-г</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4.4.5.2 соблюдение правил сингармонизма </w:t>
            </w:r>
          </w:p>
        </w:tc>
      </w:tr>
    </w:tbl>
    <w:bookmarkStart w:name="z569" w:id="403"/>
    <w:p>
      <w:pPr>
        <w:spacing w:after="0"/>
        <w:ind w:left="0"/>
        <w:jc w:val="left"/>
      </w:pPr>
      <w:r>
        <w:rPr>
          <w:rFonts w:ascii="Consolas"/>
          <w:b w:val="false"/>
          <w:i w:val="false"/>
          <w:color w:val="000000"/>
          <w:sz w:val="20"/>
        </w:rPr>
        <w:t>
      5) раздел "Употребление языковых норм":</w:t>
      </w:r>
    </w:p>
    <w:bookmarkEnd w:id="4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03"/>
        <w:gridCol w:w="2770"/>
        <w:gridCol w:w="2676"/>
        <w:gridCol w:w="3045"/>
        <w:gridCol w:w="2306"/>
      </w:tblGrid>
      <w:tr>
        <w:trPr>
          <w:trHeight w:val="30" w:hRule="atLeast"/>
        </w:trPr>
        <w:tc>
          <w:tcPr>
            <w:tcW w:w="15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0" w:id="404"/>
          <w:p>
            <w:pPr>
              <w:spacing w:after="20"/>
              <w:ind w:left="20"/>
              <w:jc w:val="center"/>
            </w:pPr>
            <w:r>
              <w:rPr>
                <w:rFonts w:ascii="Consolas"/>
                <w:b w:val="false"/>
                <w:i w:val="false"/>
                <w:color w:val="000000"/>
                <w:sz w:val="20"/>
              </w:rPr>
              <w:t>
Подраздел (ключевые навыки)</w:t>
            </w:r>
          </w:p>
          <w:bookmarkEnd w:id="404"/>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Цели обучения по разделу "Употребление языковых норм"</w:t>
            </w:r>
          </w:p>
        </w:tc>
      </w:tr>
      <w:tr>
        <w:trPr>
          <w:trHeight w:val="30" w:hRule="atLeast"/>
        </w:trPr>
        <w:tc>
          <w:tcPr>
            <w:tcW w:w="0" w:type="auto"/>
            <w:vMerge/>
            <w:tcBorders>
              <w:top w:val="nil"/>
              <w:left w:val="single" w:color="cfcfcf" w:sz="5"/>
              <w:bottom w:val="single" w:color="cfcfcf" w:sz="5"/>
              <w:right w:val="single" w:color="cfcfcf" w:sz="5"/>
            </w:tcBorders>
          </w:tcP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 класс уровень А1 начинающий</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 класс уровень А1 средний</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3 класс уровень А1 продвинутый</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4 класс уровень А2 начинающий</w:t>
            </w:r>
          </w:p>
        </w:tc>
      </w:tr>
      <w:tr>
        <w:trPr>
          <w:trHeight w:val="30" w:hRule="atLeast"/>
        </w:trPr>
        <w:tc>
          <w:tcPr>
            <w:tcW w:w="15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2" w:id="405"/>
          <w:p>
            <w:pPr>
              <w:spacing w:after="20"/>
              <w:ind w:left="20"/>
              <w:jc w:val="left"/>
            </w:pPr>
            <w:r>
              <w:rPr>
                <w:rFonts w:ascii="Consolas"/>
                <w:b w:val="false"/>
                <w:i w:val="false"/>
                <w:color w:val="000000"/>
                <w:sz w:val="20"/>
              </w:rPr>
              <w:t>
5.1 Соблюдение грамматических норм (без использования лингвистических терминов)</w:t>
            </w:r>
          </w:p>
          <w:bookmarkEnd w:id="405"/>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1.5.1.1 использовать в устной речи слова, обозначающие предметы/ действия/ признаки/ количество с помощью учителя</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2.5.1.1 использовать в письменной и устной речи слова-предметы/ слова-признаки/ слова-действия/количество</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3.5.1.1 различать и использовать в письменной и устной речи слова-предметы/слова-признаки/слова-действия /количество с помощью учителя</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4.5.1.1 использовать в устной/ письменной речи служебные и вспомогатель ные слова</w:t>
            </w:r>
          </w:p>
        </w:tc>
      </w:tr>
      <w:tr>
        <w:trPr>
          <w:trHeight w:val="30" w:hRule="atLeast"/>
        </w:trPr>
        <w:tc>
          <w:tcPr>
            <w:tcW w:w="0" w:type="auto"/>
            <w:vMerge/>
            <w:tcBorders>
              <w:top w:val="nil"/>
              <w:left w:val="single" w:color="cfcfcf" w:sz="5"/>
              <w:bottom w:val="single" w:color="cfcfcf" w:sz="5"/>
              <w:right w:val="single" w:color="cfcfcf" w:sz="5"/>
            </w:tcBorders>
          </w:tcP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1.5.1.2 использовать в устной речи множественные/притяжатель ные/личные/ падежные окончания с помощью учителя</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2.5.1.2 использовать в речи множественные/притяжа тельные/личные/падежные окончания</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3.5.1.2 использовать в устной и письменной речи множественные/притяжательные/личные/падежные окончания</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4.5.1.2 использовать свободно в устной и письменной речи множественные/притяжательные/личные/падежные окончания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1.5.1.3 использовать в речи времена глагола, повелительное наклонение, неопределенную форму глагола с помощью учителя</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2.5.1.3 использовать в устной речи времена глагола, повелительное наклонение глагола с помощью учителя</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3.5.1.3 использовать в устной и письменной речи виды причастий, неопределенные формы глагола с помощью учителя</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4.5.1.3 использовать в устной и письменной речи самостоятельно глаголы разной категории</w:t>
            </w:r>
          </w:p>
        </w:tc>
      </w:tr>
      <w:tr>
        <w:trPr>
          <w:trHeight w:val="30" w:hRule="atLeast"/>
        </w:trPr>
        <w:tc>
          <w:tcPr>
            <w:tcW w:w="0" w:type="auto"/>
            <w:vMerge/>
            <w:tcBorders>
              <w:top w:val="nil"/>
              <w:left w:val="single" w:color="cfcfcf" w:sz="5"/>
              <w:bottom w:val="single" w:color="cfcfcf" w:sz="5"/>
              <w:right w:val="single" w:color="cfcfcf" w:sz="5"/>
            </w:tcBorders>
          </w:tcP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1.5.1.4 правильно использовать в речи указательные местоимения с помощью учителя</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2.5.1.4 использовать в речи местоимения (указатель ные, вопросительные) с помощью учителя</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3.5.1.4 использовать в устной/письмен ной речи формы личных местоимений и служебные слова с помощью учителя</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4.5.1.4 использовать в устной и письменной речи формы личных местоимений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1.5.1.5 составлять словосочетания/предложения соблюдая порядок слов с помощью учителя</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2.5.1.5 понимать и соблюдать в простых предложениях порядок слов с помощью учителя</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3.5.1.5 составлять простые и сложные предложения, соблюдая порядок слов в них с помощью учителя</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4.5.1.5 составлять простые и сложные предложения, соблюдая порядок слов в них</w:t>
            </w:r>
          </w:p>
        </w:tc>
      </w:tr>
    </w:tbl>
    <w:bookmarkStart w:name="z577" w:id="406"/>
    <w:p>
      <w:pPr>
        <w:spacing w:after="0"/>
        <w:ind w:left="0"/>
        <w:jc w:val="left"/>
      </w:pPr>
      <w:r>
        <w:rPr>
          <w:rFonts w:ascii="Consolas"/>
          <w:b w:val="false"/>
          <w:i w:val="false"/>
          <w:color w:val="000000"/>
          <w:sz w:val="20"/>
        </w:rPr>
        <w:t>
      14. Настоящая учебная программа реализуется в соответствии с долгосрочным планом к Типовой учебной программе по предмету "Казахский язык" для 1-4 классов уровня начального образования согласно приложению 1.</w:t>
      </w:r>
    </w:p>
    <w:bookmarkEnd w:id="406"/>
    <w:bookmarkStart w:name="z578" w:id="407"/>
    <w:p>
      <w:pPr>
        <w:spacing w:after="0"/>
        <w:ind w:left="0"/>
        <w:jc w:val="left"/>
      </w:pPr>
      <w:r>
        <w:rPr>
          <w:rFonts w:ascii="Consolas"/>
          <w:b w:val="false"/>
          <w:i w:val="false"/>
          <w:color w:val="000000"/>
          <w:sz w:val="20"/>
        </w:rPr>
        <w:t>
      15. По системе оценки уровня владения языком для достижения уровней А1, А2 обучающиеся осваивают лексико-грамматический минимум согласно приложению 2.</w:t>
      </w:r>
    </w:p>
    <w:bookmarkEnd w:id="4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br/>
            </w:r>
            <w:r>
              <w:rPr>
                <w:rFonts w:ascii="Consolas"/>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9" w:id="408"/>
          <w:p>
            <w:pPr>
              <w:spacing w:after="20"/>
              <w:ind w:left="20"/>
              <w:jc w:val="center"/>
            </w:pPr>
            <w:r>
              <w:rPr>
                <w:rFonts w:ascii="Consolas"/>
                <w:b w:val="false"/>
                <w:i w:val="false"/>
                <w:color w:val="000000"/>
                <w:sz w:val="20"/>
              </w:rPr>
              <w:t>
Приложение 1</w:t>
            </w:r>
            <w:r>
              <w:br/>
            </w:r>
            <w:r>
              <w:rPr>
                <w:rFonts w:ascii="Consolas"/>
                <w:b w:val="false"/>
                <w:i w:val="false"/>
                <w:color w:val="000000"/>
                <w:sz w:val="20"/>
              </w:rPr>
              <w:t>
к Типовой учебной программе</w:t>
            </w:r>
            <w:r>
              <w:br/>
            </w:r>
            <w:r>
              <w:rPr>
                <w:rFonts w:ascii="Consolas"/>
                <w:b w:val="false"/>
                <w:i w:val="false"/>
                <w:color w:val="000000"/>
                <w:sz w:val="20"/>
              </w:rPr>
              <w:t>
по предмету "Казахский язык"</w:t>
            </w:r>
            <w:r>
              <w:br/>
            </w:r>
            <w:r>
              <w:rPr>
                <w:rFonts w:ascii="Consolas"/>
                <w:b w:val="false"/>
                <w:i w:val="false"/>
                <w:color w:val="000000"/>
                <w:sz w:val="20"/>
              </w:rPr>
              <w:t>
для 1-4 классов уровня начального</w:t>
            </w:r>
            <w:r>
              <w:br/>
            </w:r>
            <w:r>
              <w:rPr>
                <w:rFonts w:ascii="Consolas"/>
                <w:b w:val="false"/>
                <w:i w:val="false"/>
                <w:color w:val="000000"/>
                <w:sz w:val="20"/>
              </w:rPr>
              <w:t>
образования</w:t>
            </w:r>
          </w:p>
          <w:bookmarkEnd w:id="408"/>
        </w:tc>
      </w:tr>
    </w:tbl>
    <w:bookmarkStart w:name="z580" w:id="409"/>
    <w:p>
      <w:pPr>
        <w:spacing w:after="0"/>
        <w:ind w:left="0"/>
        <w:jc w:val="left"/>
      </w:pPr>
      <w:r>
        <w:rPr>
          <w:rFonts w:ascii="Consolas"/>
          <w:b/>
          <w:i w:val="false"/>
          <w:color w:val="000000"/>
        </w:rPr>
        <w:t xml:space="preserve"> 
Долгосрочный план по реализации Типовой учебной программы по предмету "Казахский язык" для 1–4 классов уровня начального образования (с неказахским языком обучения)</w:t>
      </w:r>
    </w:p>
    <w:bookmarkEnd w:id="409"/>
    <w:bookmarkStart w:name="z581" w:id="410"/>
    <w:p>
      <w:pPr>
        <w:spacing w:after="0"/>
        <w:ind w:left="0"/>
        <w:jc w:val="left"/>
      </w:pPr>
      <w:r>
        <w:rPr>
          <w:rFonts w:ascii="Consolas"/>
          <w:b w:val="false"/>
          <w:i w:val="false"/>
          <w:color w:val="000000"/>
          <w:sz w:val="20"/>
        </w:rPr>
        <w:t>
      1) 1 класс:</w:t>
      </w:r>
    </w:p>
    <w:bookmarkEnd w:id="4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01"/>
        <w:gridCol w:w="1094"/>
        <w:gridCol w:w="2300"/>
        <w:gridCol w:w="6805"/>
      </w:tblGrid>
      <w:tr>
        <w:trPr>
          <w:trHeight w:val="30" w:hRule="atLeast"/>
        </w:trPr>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2" w:id="411"/>
          <w:p>
            <w:pPr>
              <w:spacing w:after="20"/>
              <w:ind w:left="20"/>
              <w:jc w:val="center"/>
            </w:pPr>
            <w:r>
              <w:rPr>
                <w:rFonts w:ascii="Consolas"/>
                <w:b w:val="false"/>
                <w:i w:val="false"/>
                <w:color w:val="000000"/>
                <w:sz w:val="20"/>
              </w:rPr>
              <w:t>
Сквозные темы</w:t>
            </w:r>
          </w:p>
          <w:bookmarkEnd w:id="411"/>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Раздел (виды речевой деятельности)</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Подраздел (навык)</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Цели обучения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3" w:id="412"/>
          <w:p>
            <w:pPr>
              <w:spacing w:after="20"/>
              <w:ind w:left="20"/>
              <w:jc w:val="center"/>
            </w:pPr>
            <w:r>
              <w:rPr>
                <w:rFonts w:ascii="Consolas"/>
                <w:b w:val="false"/>
                <w:i w:val="false"/>
                <w:color w:val="000000"/>
                <w:sz w:val="20"/>
              </w:rPr>
              <w:t>
1 четверть</w:t>
            </w:r>
          </w:p>
          <w:bookmarkEnd w:id="412"/>
        </w:tc>
      </w:tr>
      <w:tr>
        <w:trPr>
          <w:trHeight w:val="30" w:hRule="atLeast"/>
        </w:trPr>
        <w:tc>
          <w:tcPr>
            <w:tcW w:w="21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4" w:id="413"/>
          <w:p>
            <w:pPr>
              <w:spacing w:after="20"/>
              <w:ind w:left="20"/>
              <w:jc w:val="left"/>
            </w:pPr>
            <w:r>
              <w:rPr>
                <w:rFonts w:ascii="Consolas"/>
                <w:b w:val="false"/>
                <w:i w:val="false"/>
                <w:color w:val="000000"/>
                <w:sz w:val="20"/>
              </w:rPr>
              <w:t xml:space="preserve">
1. Все обо мне </w:t>
            </w:r>
            <w:r>
              <w:br/>
            </w:r>
            <w:r>
              <w:rPr>
                <w:rFonts w:ascii="Consolas"/>
                <w:b w:val="false"/>
                <w:i w:val="false"/>
                <w:color w:val="000000"/>
                <w:sz w:val="20"/>
              </w:rPr>
              <w:t>
2. Моя школа</w:t>
            </w:r>
          </w:p>
          <w:bookmarkEnd w:id="413"/>
        </w:tc>
        <w:tc>
          <w:tcPr>
            <w:tcW w:w="10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Слушание</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1.1 Понимание содержания прослушанного материала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1.1.1.1* внимательно слушать, понимать речь и правильно реагировать на нее (использование мимики и жестов, выполнение действий)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1.2 Понимание лексического значения слов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1.1.2.1 понимать значение знакомых слов, имеющих отношение к повседневной жизни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1.3 Понимание содержания прослушанного аудио/видеоматериала</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1.1.3.1* отвечать на вопросы и подбирать соответствующую иллюстрацию/картину/ схему к прослушанному сообщению (0,5-1 мин) с помощью учителя</w:t>
            </w:r>
          </w:p>
        </w:tc>
      </w:tr>
      <w:tr>
        <w:trPr>
          <w:trHeight w:val="30" w:hRule="atLeast"/>
        </w:trPr>
        <w:tc>
          <w:tcPr>
            <w:tcW w:w="0" w:type="auto"/>
            <w:vMerge/>
            <w:tcBorders>
              <w:top w:val="nil"/>
              <w:left w:val="single" w:color="cfcfcf" w:sz="5"/>
              <w:bottom w:val="single" w:color="cfcfcf" w:sz="5"/>
              <w:right w:val="single" w:color="cfcfcf" w:sz="5"/>
            </w:tcBorders>
          </w:tcPr>
          <w:p/>
        </w:tc>
        <w:tc>
          <w:tcPr>
            <w:tcW w:w="10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Говорение</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2.1 Пополнение словарного запаса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1.2.1.1* использовать в речи слова, словосочетания для знакомства, сообщения о себе и описания предметов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2.3 Участие в различных ситуациях общения (диалог)</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1.2.3.1 понимать собеседника и отвечать собеседнику</w:t>
            </w:r>
          </w:p>
        </w:tc>
      </w:tr>
      <w:tr>
        <w:trPr>
          <w:trHeight w:val="30" w:hRule="atLeast"/>
        </w:trPr>
        <w:tc>
          <w:tcPr>
            <w:tcW w:w="0" w:type="auto"/>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2.6 Соблюдение орфоэпических норм</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1.2.6.1 * с помощью учителя артикулировать звуки ә, ө, ү, ұ, і, ң, қ, ғ, һ</w:t>
            </w:r>
          </w:p>
        </w:tc>
      </w:tr>
      <w:tr>
        <w:trPr>
          <w:trHeight w:val="30" w:hRule="atLeast"/>
        </w:trPr>
        <w:tc>
          <w:tcPr>
            <w:tcW w:w="0" w:type="auto"/>
            <w:vMerge/>
            <w:tcBorders>
              <w:top w:val="nil"/>
              <w:left w:val="single" w:color="cfcfcf" w:sz="5"/>
              <w:bottom w:val="single" w:color="cfcfcf" w:sz="5"/>
              <w:right w:val="single" w:color="cfcfcf" w:sz="5"/>
            </w:tcBorders>
          </w:tcPr>
          <w:p/>
        </w:tc>
        <w:tc>
          <w:tcPr>
            <w:tcW w:w="10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Языковые нормы</w:t>
            </w:r>
          </w:p>
        </w:tc>
        <w:tc>
          <w:tcPr>
            <w:tcW w:w="23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5.1 Соблюдение грамматических норм (без использования терминов)</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1.5.1.1* использовать в устной речи слова, обозначающие предметы/действия/ признаки/количество с помощью учителя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1.5.1.2 * использовать в устной речи множественные/ притяжательные/личные/падежные окончания с помощью учителя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1.5.1.3* использовать в речи времена глагола, повелительное наклонение, неопределенную форму глагола с помощью учителя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1.5.1.4 правильно использовать в речи указательные местоимения с помощью учителя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1.5.1.5 * составлять словосочетания/ предложения соблюдая порядок слов с помощью учителя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5" w:id="414"/>
          <w:p>
            <w:pPr>
              <w:spacing w:after="20"/>
              <w:ind w:left="20"/>
              <w:jc w:val="center"/>
            </w:pPr>
            <w:r>
              <w:rPr>
                <w:rFonts w:ascii="Consolas"/>
                <w:b w:val="false"/>
                <w:i w:val="false"/>
                <w:color w:val="000000"/>
                <w:sz w:val="20"/>
              </w:rPr>
              <w:t>
2 четверть</w:t>
            </w:r>
          </w:p>
          <w:bookmarkEnd w:id="414"/>
        </w:tc>
      </w:tr>
      <w:tr>
        <w:trPr>
          <w:trHeight w:val="30" w:hRule="atLeast"/>
        </w:trPr>
        <w:tc>
          <w:tcPr>
            <w:tcW w:w="21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6" w:id="415"/>
          <w:p>
            <w:pPr>
              <w:spacing w:after="20"/>
              <w:ind w:left="20"/>
              <w:jc w:val="left"/>
            </w:pPr>
            <w:r>
              <w:rPr>
                <w:rFonts w:ascii="Consolas"/>
                <w:b w:val="false"/>
                <w:i w:val="false"/>
                <w:color w:val="000000"/>
                <w:sz w:val="20"/>
              </w:rPr>
              <w:t xml:space="preserve">
3. Моя семья и друзья </w:t>
            </w:r>
            <w:r>
              <w:br/>
            </w:r>
            <w:r>
              <w:rPr>
                <w:rFonts w:ascii="Consolas"/>
                <w:b w:val="false"/>
                <w:i w:val="false"/>
                <w:color w:val="000000"/>
                <w:sz w:val="20"/>
              </w:rPr>
              <w:t>
4. Мир вокруг нас</w:t>
            </w:r>
          </w:p>
          <w:bookmarkEnd w:id="415"/>
        </w:tc>
        <w:tc>
          <w:tcPr>
            <w:tcW w:w="10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Слушание</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1.1 Понимание содержания прослушанного материала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1.1.1.1* внимательно слушать, понимать речь и правильно реагировать на нее (использование мимики и жестов, выполнение действий)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1.2 Понимание лексического значения слов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1.1.2.1 понимать значение знакомых слов, имеющих отношение к повседневной жизни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1.3 Понимание содержания прослушанного аудио/видеоматериала</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1.1.3.1* отвечать на вопросы и подбирать соответствующую иллюстрацию/картину/ схему к прослушанному сообщению (0,5-1 мин) с помощью учителя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1.4 Понимание главной и второстепенной информации в тексте</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1.1.4.1 понимать, о ком/ о чем говорится в прослушанном тексте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1.5 Прогнозирование прослушанного материала</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1.1.5.1 прогнозирование темы текста по иллюстрации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10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Говорение</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2.1 Пополнение словарного запаса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1.2.1.1* использовать в речи слова, словосочетания для знакомства, сообщения о себе и описания предметов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2.2 Построение высказывания на заданную тему</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1.2.2.1* создавать высказывание из 1-2 предложений по картинке/образцу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2.3 Участие в различных ситуациях общения (диалог)</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1.2.3.1 понимать собеседника и отвечать собеседнику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2.4 Пересказ прослушанного/ прочитанного материала</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1.2.4.1 *пересказывать короткие тексты, используя фото/картинки кукол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2.6 Соблюдение орфоэпических норм</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1.2.6.1 * с помощью учителя артикулировать звуки ә, ө, ү, ұ, і, ң, қ, ғ, һ</w:t>
            </w:r>
          </w:p>
        </w:tc>
      </w:tr>
      <w:tr>
        <w:trPr>
          <w:trHeight w:val="30" w:hRule="atLeast"/>
        </w:trPr>
        <w:tc>
          <w:tcPr>
            <w:tcW w:w="0" w:type="auto"/>
            <w:vMerge/>
            <w:tcBorders>
              <w:top w:val="nil"/>
              <w:left w:val="single" w:color="cfcfcf" w:sz="5"/>
              <w:bottom w:val="single" w:color="cfcfcf" w:sz="5"/>
              <w:right w:val="single" w:color="cfcfcf" w:sz="5"/>
            </w:tcBorders>
          </w:tcPr>
          <w:p/>
        </w:tc>
        <w:tc>
          <w:tcPr>
            <w:tcW w:w="10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Чтение</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1.1 Понимание содержания прослушанного материала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1.1.1.1* внимательно слушать, понимать речь и правильно реагировать на нее (использование мимики и жестов, выполнение действий)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3.4 Формулирование вопросов и ответов</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1.3.4.1* задавать простые вопросы к тексту или иллюстрации (кто? что? какой? сколько?) и отвечать на них с помощью учителя</w:t>
            </w:r>
          </w:p>
        </w:tc>
      </w:tr>
      <w:tr>
        <w:trPr>
          <w:trHeight w:val="30" w:hRule="atLeast"/>
        </w:trPr>
        <w:tc>
          <w:tcPr>
            <w:tcW w:w="0" w:type="auto"/>
            <w:vMerge/>
            <w:tcBorders>
              <w:top w:val="nil"/>
              <w:left w:val="single" w:color="cfcfcf" w:sz="5"/>
              <w:bottom w:val="single" w:color="cfcfcf" w:sz="5"/>
              <w:right w:val="single" w:color="cfcfcf" w:sz="5"/>
            </w:tcBorders>
          </w:tcPr>
          <w:p/>
        </w:tc>
        <w:tc>
          <w:tcPr>
            <w:tcW w:w="10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Письмо</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4.1 Написание текстов с использованием различных форм представления</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1.4.1.1 создавать постер/писать слова-признаки к предмету, изображенному на картинке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4.4 Соблюдение каллиграфических норм</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1.4.4.1 писать прописные (заглавные) и строчные буквы и их соединения, писать разборчиво, в соответствии с санитарно-гигиеническими требованиями</w:t>
            </w:r>
          </w:p>
        </w:tc>
      </w:tr>
      <w:tr>
        <w:trPr>
          <w:trHeight w:val="30" w:hRule="atLeast"/>
        </w:trPr>
        <w:tc>
          <w:tcPr>
            <w:tcW w:w="0" w:type="auto"/>
            <w:vMerge/>
            <w:tcBorders>
              <w:top w:val="nil"/>
              <w:left w:val="single" w:color="cfcfcf" w:sz="5"/>
              <w:bottom w:val="single" w:color="cfcfcf" w:sz="5"/>
              <w:right w:val="single" w:color="cfcfcf" w:sz="5"/>
            </w:tcBorders>
          </w:tcPr>
          <w:p/>
        </w:tc>
        <w:tc>
          <w:tcPr>
            <w:tcW w:w="10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Употребление языковых норм</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5.1 Соблюдение грамматических норм (без использования терминов)</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1.5.1.5 * составлять словосочетания/ предложения соблюдая порядок слов с помощью учителя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3 четверть</w:t>
            </w:r>
          </w:p>
        </w:tc>
      </w:tr>
      <w:tr>
        <w:trPr>
          <w:trHeight w:val="30" w:hRule="atLeast"/>
        </w:trPr>
        <w:tc>
          <w:tcPr>
            <w:tcW w:w="21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2" w:id="416"/>
          <w:p>
            <w:pPr>
              <w:spacing w:after="20"/>
              <w:ind w:left="20"/>
              <w:jc w:val="left"/>
            </w:pPr>
            <w:r>
              <w:rPr>
                <w:rFonts w:ascii="Consolas"/>
                <w:b w:val="false"/>
                <w:i w:val="false"/>
                <w:color w:val="000000"/>
                <w:sz w:val="20"/>
              </w:rPr>
              <w:t>
5.Путешествие</w:t>
            </w:r>
            <w:r>
              <w:br/>
            </w:r>
            <w:r>
              <w:rPr>
                <w:rFonts w:ascii="Consolas"/>
                <w:b w:val="false"/>
                <w:i w:val="false"/>
                <w:color w:val="000000"/>
                <w:sz w:val="20"/>
              </w:rPr>
              <w:t>
6. Традиции и фольклор</w:t>
            </w:r>
          </w:p>
          <w:bookmarkEnd w:id="416"/>
        </w:tc>
        <w:tc>
          <w:tcPr>
            <w:tcW w:w="10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Слушание</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1.2 Понимание лексического значения слов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1.1.2.1 понимать значение знакомых слов, имеющих отношение к повседневной жизни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1.4 Понимание главной и второстепенной информации в тексте</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1.1.4.1 понимать, о ком/ о чем говорится в прослушанном тексте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1.5 Прогнозирование прослушанного материала</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1.1.5.1 прогнозирование темы текста по иллюстрации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10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Говорение</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2.2 Построение высказывания на заданную тему</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1.2.2.1 создавать высказывание из 2-3 предложений по картинке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2.3 Участие в различных ситуациях общения (диалог)</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1.2.3.1 понимать собеседника и отвечать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2.4 Пересказ прослушанного/прочитанного материала</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1.2.4.1 пересказывать короткие тексты, используя фото/картинки кукол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2.5 Построение высказывания о прочитанном/прослушанного материала</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1.2.5.1 высказывать простое оценочное мнение о прослушанном/прочитанном материале ("я согласен/не согласен …", "мне понравилось/ не понравилось")</w:t>
            </w:r>
          </w:p>
        </w:tc>
      </w:tr>
      <w:tr>
        <w:trPr>
          <w:trHeight w:val="30" w:hRule="atLeast"/>
        </w:trPr>
        <w:tc>
          <w:tcPr>
            <w:tcW w:w="0" w:type="auto"/>
            <w:vMerge/>
            <w:tcBorders>
              <w:top w:val="nil"/>
              <w:left w:val="single" w:color="cfcfcf" w:sz="5"/>
              <w:bottom w:val="single" w:color="cfcfcf" w:sz="5"/>
              <w:right w:val="single" w:color="cfcfcf" w:sz="5"/>
            </w:tcBorders>
          </w:tcPr>
          <w:p/>
        </w:tc>
        <w:tc>
          <w:tcPr>
            <w:tcW w:w="10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Чтение</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3.1 Использование видов чтения</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1.3.1.1 читать целыми словами знакомые слова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3.3 Определение жанров и типов текста</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1.3.3.1 различать тексты разных жанров (стихотворение, сказка, загадка)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3.4 Формулирование вопросов и ответов</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1.3.4.1* задавать простые вопросы к тексту или иллюстрации (кто? что? какой? сколько?) и отвечать на них с помощью учителя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3.5 Извлечение информации из различных источников</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1.3.5.1 находить информацию в текстах с иллюстрациями с помощью учителя</w:t>
            </w:r>
          </w:p>
        </w:tc>
      </w:tr>
      <w:tr>
        <w:trPr>
          <w:trHeight w:val="30" w:hRule="atLeast"/>
        </w:trPr>
        <w:tc>
          <w:tcPr>
            <w:tcW w:w="0" w:type="auto"/>
            <w:vMerge/>
            <w:tcBorders>
              <w:top w:val="nil"/>
              <w:left w:val="single" w:color="cfcfcf" w:sz="5"/>
              <w:bottom w:val="single" w:color="cfcfcf" w:sz="5"/>
              <w:right w:val="single" w:color="cfcfcf" w:sz="5"/>
            </w:tcBorders>
          </w:tcPr>
          <w:p/>
        </w:tc>
        <w:tc>
          <w:tcPr>
            <w:tcW w:w="10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Письмо</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4.1 Представление текстов в различной форме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1.4.1.1* создавать постер/писать слова-признаки к предмету, изображенному на картинке с помощью учителя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4.2 Изложение содержания прослушанного/прочитанного материала</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1.4.2.1 на основе прослушанного/ прочитанного/ увиденного записывать знакомые названия предметов с помощью учителя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4.4 Соблюдение каллиграфических норм</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1.4.4.1 писать прописные (заглавные) и строчные буквы и их соединения, писать разборчиво</w:t>
            </w:r>
          </w:p>
        </w:tc>
      </w:tr>
      <w:tr>
        <w:trPr>
          <w:trHeight w:val="30" w:hRule="atLeast"/>
        </w:trPr>
        <w:tc>
          <w:tcPr>
            <w:tcW w:w="21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0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Употребление языковых норм</w:t>
            </w:r>
          </w:p>
        </w:tc>
        <w:tc>
          <w:tcPr>
            <w:tcW w:w="23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5.1 Соблюдение грамматических норм (без использования терминов)</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1.5.1.1* использовать в устной речи слова, обозначающие предметы/действия/признаки/количество с помощью учителя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1.5.1.3* использовать в речи времена глагола, повелительное наклонение, неопределенную форму глагола с помощью учителя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1.5.1.4 правильно использовать в речи указательные местоимения с помощью учителя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1.5.1.5 * составлять словосочетания/ предложения соблюдая порядок слов с помощью учителя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4 четверть</w:t>
            </w:r>
          </w:p>
        </w:tc>
      </w:tr>
      <w:tr>
        <w:trPr>
          <w:trHeight w:val="30" w:hRule="atLeast"/>
        </w:trPr>
        <w:tc>
          <w:tcPr>
            <w:tcW w:w="21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1" w:id="417"/>
          <w:p>
            <w:pPr>
              <w:spacing w:after="20"/>
              <w:ind w:left="20"/>
              <w:jc w:val="left"/>
            </w:pPr>
            <w:r>
              <w:rPr>
                <w:rFonts w:ascii="Consolas"/>
                <w:b w:val="false"/>
                <w:i w:val="false"/>
                <w:color w:val="000000"/>
                <w:sz w:val="20"/>
              </w:rPr>
              <w:t xml:space="preserve">
7. Еда и напитки </w:t>
            </w:r>
            <w:r>
              <w:br/>
            </w:r>
            <w:r>
              <w:rPr>
                <w:rFonts w:ascii="Consolas"/>
                <w:b w:val="false"/>
                <w:i w:val="false"/>
                <w:color w:val="000000"/>
                <w:sz w:val="20"/>
              </w:rPr>
              <w:t>
8. В здоровом теле – здоровый дух!</w:t>
            </w:r>
          </w:p>
          <w:bookmarkEnd w:id="417"/>
        </w:tc>
        <w:tc>
          <w:tcPr>
            <w:tcW w:w="10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Слушание</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1.4 Понимание главной и второстепенной информации в тексте</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1.1.4.1 понимать, о ком/ о чем говорится в прослушанном тексте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1.5 Прогнозирование прослушанного материала</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1.1.5.1 прогнозирование темы текста по иллюстрации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10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Говорение</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2.2 Построение высказывания на заданную тему</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1.2.2.1* создавать высказывание из 1-2 предложений по картинке/образцу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2.3 Участие в различных ситуациях общения (диалог)</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1.2.3.1 понимать собеседника и отвечать собеседнику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2.5 Построение высказывания о прочитанном/прослушанного материала</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1.2.5.1 высказывать простое оценочное мнение о прочитанном/ прослушанном материале ("я согласен/не согласен…", "мне понравилось/не понравилось")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2.6 Соблюдение орфоэпических норм</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1.2.6.1 * с помощью учителя артикулировать звуки ә, ө, ү, ұ, і, ң, қ, ғ, һ</w:t>
            </w:r>
          </w:p>
        </w:tc>
      </w:tr>
      <w:tr>
        <w:trPr>
          <w:trHeight w:val="30" w:hRule="atLeast"/>
        </w:trPr>
        <w:tc>
          <w:tcPr>
            <w:tcW w:w="0" w:type="auto"/>
            <w:vMerge/>
            <w:tcBorders>
              <w:top w:val="nil"/>
              <w:left w:val="single" w:color="cfcfcf" w:sz="5"/>
              <w:bottom w:val="single" w:color="cfcfcf" w:sz="5"/>
              <w:right w:val="single" w:color="cfcfcf" w:sz="5"/>
            </w:tcBorders>
          </w:tcPr>
          <w:p/>
        </w:tc>
        <w:tc>
          <w:tcPr>
            <w:tcW w:w="10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Чтение</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3.1 Использование видов чтения</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1.3.1.1 читать целыми словами знакомые слова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3.2 Понимание содержания текста</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1.3.2.1 понимать значение знакомых слов в тексте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3.3 Определение жанров и типов текста</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1.3.3.1* различать тексты разных жанров (стихотворение, сказка, загадка)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3.5 Извлечение информации из различных источников</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1.3.5.1 находить информацию в текстах с иллюстрациями с помощью учителя</w:t>
            </w:r>
          </w:p>
        </w:tc>
      </w:tr>
      <w:tr>
        <w:trPr>
          <w:trHeight w:val="30" w:hRule="atLeast"/>
        </w:trPr>
        <w:tc>
          <w:tcPr>
            <w:tcW w:w="0" w:type="auto"/>
            <w:vMerge/>
            <w:tcBorders>
              <w:top w:val="nil"/>
              <w:left w:val="single" w:color="cfcfcf" w:sz="5"/>
              <w:bottom w:val="single" w:color="cfcfcf" w:sz="5"/>
              <w:right w:val="single" w:color="cfcfcf" w:sz="5"/>
            </w:tcBorders>
          </w:tcPr>
          <w:p/>
        </w:tc>
        <w:tc>
          <w:tcPr>
            <w:tcW w:w="10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Письмо</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4.1 Представление текстов в различной форме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1.4.1.1* создавать постер/писать слова-признаки к предмету, изображенному на картинке с помощью учителя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2" w:id="418"/>
          <w:p>
            <w:pPr>
              <w:spacing w:after="20"/>
              <w:ind w:left="20"/>
              <w:jc w:val="left"/>
            </w:pPr>
            <w:r>
              <w:rPr>
                <w:rFonts w:ascii="Consolas"/>
                <w:b w:val="false"/>
                <w:i w:val="false"/>
                <w:color w:val="000000"/>
                <w:sz w:val="20"/>
              </w:rPr>
              <w:t>
4.2 Изложение содержания прослушанного/прочи</w:t>
            </w:r>
            <w:r>
              <w:br/>
            </w:r>
            <w:r>
              <w:rPr>
                <w:rFonts w:ascii="Consolas"/>
                <w:b w:val="false"/>
                <w:i w:val="false"/>
                <w:color w:val="000000"/>
                <w:sz w:val="20"/>
              </w:rPr>
              <w:t>
танного материала</w:t>
            </w:r>
          </w:p>
          <w:bookmarkEnd w:id="418"/>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3" w:id="419"/>
          <w:p>
            <w:pPr>
              <w:spacing w:after="20"/>
              <w:ind w:left="20"/>
              <w:jc w:val="left"/>
            </w:pPr>
            <w:r>
              <w:rPr>
                <w:rFonts w:ascii="Consolas"/>
                <w:b w:val="false"/>
                <w:i w:val="false"/>
                <w:color w:val="000000"/>
                <w:sz w:val="20"/>
              </w:rPr>
              <w:t>
1.4.2.1* на основе прослушанного/</w:t>
            </w:r>
            <w:r>
              <w:br/>
            </w:r>
            <w:r>
              <w:rPr>
                <w:rFonts w:ascii="Consolas"/>
                <w:b w:val="false"/>
                <w:i w:val="false"/>
                <w:color w:val="000000"/>
                <w:sz w:val="20"/>
              </w:rPr>
              <w:t>
прочитанного/ увиденного записывать знакомые названия предметов с помощью учителя</w:t>
            </w:r>
          </w:p>
          <w:bookmarkEnd w:id="419"/>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4.3 Соблюдение пунктуационных норм</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1.4.3.1* использовать знаки препинания в простых предложения с помощью учителя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4.5 Развитие орфографических навыков</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1.4.5.1 * с помощью учителя правильно писать слова с буквами ә, ө, ү, ұ, і, ң, қ, ғ, 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1.4.5.2 с помощью учителя различать слова с заглавными буквами (имена людей, название местности, клички животных)</w:t>
            </w:r>
          </w:p>
        </w:tc>
      </w:tr>
      <w:tr>
        <w:trPr>
          <w:trHeight w:val="30" w:hRule="atLeast"/>
        </w:trPr>
        <w:tc>
          <w:tcPr>
            <w:tcW w:w="0" w:type="auto"/>
            <w:vMerge/>
            <w:tcBorders>
              <w:top w:val="nil"/>
              <w:left w:val="single" w:color="cfcfcf" w:sz="5"/>
              <w:bottom w:val="single" w:color="cfcfcf" w:sz="5"/>
              <w:right w:val="single" w:color="cfcfcf" w:sz="5"/>
            </w:tcBorders>
          </w:tcPr>
          <w:p/>
        </w:tc>
        <w:tc>
          <w:tcPr>
            <w:tcW w:w="10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Употребление языковых норм</w:t>
            </w:r>
          </w:p>
        </w:tc>
        <w:tc>
          <w:tcPr>
            <w:tcW w:w="23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5.1 Соблюдение грамматических норм (без использования терминов)</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1.5.1.2 использовать в устной речи множественные/ притяжательные/личные/падежные окончания с помощью учителя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1.5.1.3 использовать в речи времена глагола, повелительное наклонение, неопределенную форму глагола с помощью учителя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1.5.1.5 составлять словосочетания/ предложения соблюдая порядок слов с помощью учителя</w:t>
            </w:r>
          </w:p>
        </w:tc>
      </w:tr>
    </w:tbl>
    <w:bookmarkStart w:name="z650" w:id="420"/>
    <w:p>
      <w:pPr>
        <w:spacing w:after="0"/>
        <w:ind w:left="0"/>
        <w:jc w:val="left"/>
      </w:pPr>
      <w:r>
        <w:rPr>
          <w:rFonts w:ascii="Consolas"/>
          <w:b w:val="false"/>
          <w:i w:val="false"/>
          <w:color w:val="000000"/>
          <w:sz w:val="20"/>
        </w:rPr>
        <w:t>
      2) 2 класс:</w:t>
      </w:r>
    </w:p>
    <w:bookmarkEnd w:id="4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78"/>
        <w:gridCol w:w="1049"/>
        <w:gridCol w:w="2494"/>
        <w:gridCol w:w="7079"/>
      </w:tblGrid>
      <w:tr>
        <w:trPr>
          <w:trHeight w:val="30" w:hRule="atLeast"/>
        </w:trPr>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1" w:id="421"/>
          <w:p>
            <w:pPr>
              <w:spacing w:after="20"/>
              <w:ind w:left="20"/>
              <w:jc w:val="center"/>
            </w:pPr>
            <w:r>
              <w:rPr>
                <w:rFonts w:ascii="Consolas"/>
                <w:b w:val="false"/>
                <w:i w:val="false"/>
                <w:color w:val="000000"/>
                <w:sz w:val="20"/>
              </w:rPr>
              <w:t>
Сквозные темы</w:t>
            </w:r>
          </w:p>
          <w:bookmarkEnd w:id="421"/>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Раздел (виды речевой деятельности)</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Подраздел (навыки)</w:t>
            </w:r>
          </w:p>
        </w:tc>
        <w:tc>
          <w:tcPr>
            <w:tcW w:w="7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Цели обучения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2" w:id="422"/>
          <w:p>
            <w:pPr>
              <w:spacing w:after="20"/>
              <w:ind w:left="20"/>
              <w:jc w:val="center"/>
            </w:pPr>
            <w:r>
              <w:rPr>
                <w:rFonts w:ascii="Consolas"/>
                <w:b w:val="false"/>
                <w:i w:val="false"/>
                <w:color w:val="000000"/>
                <w:sz w:val="20"/>
              </w:rPr>
              <w:t>
1 четверть</w:t>
            </w:r>
          </w:p>
          <w:bookmarkEnd w:id="422"/>
        </w:tc>
      </w:tr>
      <w:tr>
        <w:trPr>
          <w:trHeight w:val="30" w:hRule="atLeast"/>
        </w:trPr>
        <w:tc>
          <w:tcPr>
            <w:tcW w:w="16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3" w:id="423"/>
          <w:p>
            <w:pPr>
              <w:spacing w:after="20"/>
              <w:ind w:left="20"/>
              <w:jc w:val="left"/>
            </w:pPr>
            <w:r>
              <w:rPr>
                <w:rFonts w:ascii="Consolas"/>
                <w:b w:val="false"/>
                <w:i w:val="false"/>
                <w:color w:val="000000"/>
                <w:sz w:val="20"/>
              </w:rPr>
              <w:t xml:space="preserve">
1. Все обо мне </w:t>
            </w:r>
            <w:r>
              <w:br/>
            </w:r>
            <w:r>
              <w:rPr>
                <w:rFonts w:ascii="Consolas"/>
                <w:b w:val="false"/>
                <w:i w:val="false"/>
                <w:color w:val="000000"/>
                <w:sz w:val="20"/>
              </w:rPr>
              <w:t>
2. Моя семья и друзья</w:t>
            </w:r>
          </w:p>
          <w:bookmarkEnd w:id="423"/>
        </w:tc>
        <w:tc>
          <w:tcPr>
            <w:tcW w:w="10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Слушание</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1.1 Понимание содержания прослушанного материала</w:t>
            </w:r>
          </w:p>
        </w:tc>
        <w:tc>
          <w:tcPr>
            <w:tcW w:w="7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2.1.1.1 слушать и понимать устную речь, аудио/видео материал, повторяя простейшие фразы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1.2 Понимание лексического значения слов и словосочетаний</w:t>
            </w:r>
          </w:p>
        </w:tc>
        <w:tc>
          <w:tcPr>
            <w:tcW w:w="7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2.1.2.1 понимать лексическое значение слов в простых фразах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1.3 Понимание содержания сообщения</w:t>
            </w:r>
          </w:p>
        </w:tc>
        <w:tc>
          <w:tcPr>
            <w:tcW w:w="7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2.1.3.1* отвечать на вопросы и подбирать соответствующую иллюстрацию/ картину/схему к прослушанному сообщению</w:t>
            </w:r>
          </w:p>
        </w:tc>
      </w:tr>
      <w:tr>
        <w:trPr>
          <w:trHeight w:val="30" w:hRule="atLeast"/>
        </w:trPr>
        <w:tc>
          <w:tcPr>
            <w:tcW w:w="0" w:type="auto"/>
            <w:vMerge/>
            <w:tcBorders>
              <w:top w:val="nil"/>
              <w:left w:val="single" w:color="cfcfcf" w:sz="5"/>
              <w:bottom w:val="single" w:color="cfcfcf" w:sz="5"/>
              <w:right w:val="single" w:color="cfcfcf" w:sz="5"/>
            </w:tcBorders>
          </w:tcPr>
          <w:p/>
        </w:tc>
        <w:tc>
          <w:tcPr>
            <w:tcW w:w="10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Говорение</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2.1 Пополнение словарного запаса</w:t>
            </w:r>
          </w:p>
        </w:tc>
        <w:tc>
          <w:tcPr>
            <w:tcW w:w="7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2.2.1.1 использовать в речи слова и словосочетания для составления вопросительных предложений по имеющейся информации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2.2 Построение высказывания на заданную тему</w:t>
            </w:r>
          </w:p>
        </w:tc>
        <w:tc>
          <w:tcPr>
            <w:tcW w:w="7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2.2.2.1 создавать высказывание на основе сюжетных картинок (2-3 предложения)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2.3 Участие в различных ситуациях (диалог) общения </w:t>
            </w:r>
          </w:p>
        </w:tc>
        <w:tc>
          <w:tcPr>
            <w:tcW w:w="7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2.2.3.1* участвовать в речевой ситуации на определенную тему, понимать, о чем говорит собеседник, соблюдать речевые нормы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2.4 Пересказывание прослушанного/прочитанного материала</w:t>
            </w:r>
          </w:p>
        </w:tc>
        <w:tc>
          <w:tcPr>
            <w:tcW w:w="7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2.2.4.1 пересказывать текст, используя план и опорные слова/вопросы</w:t>
            </w:r>
          </w:p>
        </w:tc>
      </w:tr>
      <w:tr>
        <w:trPr>
          <w:trHeight w:val="30" w:hRule="atLeast"/>
        </w:trPr>
        <w:tc>
          <w:tcPr>
            <w:tcW w:w="0" w:type="auto"/>
            <w:vMerge/>
            <w:tcBorders>
              <w:top w:val="nil"/>
              <w:left w:val="single" w:color="cfcfcf" w:sz="5"/>
              <w:bottom w:val="single" w:color="cfcfcf" w:sz="5"/>
              <w:right w:val="single" w:color="cfcfcf" w:sz="5"/>
            </w:tcBorders>
          </w:tcPr>
          <w:p/>
        </w:tc>
        <w:tc>
          <w:tcPr>
            <w:tcW w:w="10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Чтение</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3.1 Использование видов чтения</w:t>
            </w:r>
          </w:p>
        </w:tc>
        <w:tc>
          <w:tcPr>
            <w:tcW w:w="7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2.3.1.1 читать выразительно/по ролям текст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3.2 Понимание содержания текста</w:t>
            </w:r>
          </w:p>
        </w:tc>
        <w:tc>
          <w:tcPr>
            <w:tcW w:w="7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2.3.2.1 понимать значение простых фраз в тексте, содержащих знакомые слова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3.4 Формулирование вопросов и ответов</w:t>
            </w:r>
          </w:p>
        </w:tc>
        <w:tc>
          <w:tcPr>
            <w:tcW w:w="7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2.3.4.1* формулировать простые вопросы (кто?, что? какой? сколько? что делал?) по содержанию текста, иллюстрации и отвечать на них</w:t>
            </w:r>
          </w:p>
        </w:tc>
      </w:tr>
      <w:tr>
        <w:trPr>
          <w:trHeight w:val="30" w:hRule="atLeast"/>
        </w:trPr>
        <w:tc>
          <w:tcPr>
            <w:tcW w:w="0" w:type="auto"/>
            <w:vMerge/>
            <w:tcBorders>
              <w:top w:val="nil"/>
              <w:left w:val="single" w:color="cfcfcf" w:sz="5"/>
              <w:bottom w:val="single" w:color="cfcfcf" w:sz="5"/>
              <w:right w:val="single" w:color="cfcfcf" w:sz="5"/>
            </w:tcBorders>
          </w:tcPr>
          <w:p/>
        </w:tc>
        <w:tc>
          <w:tcPr>
            <w:tcW w:w="10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Письмо</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4.1 Представление текстов в различных формах </w:t>
            </w:r>
          </w:p>
        </w:tc>
        <w:tc>
          <w:tcPr>
            <w:tcW w:w="7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2.4.1.1* писать связные предложения по данной иллюстрации, используя нужные слова-описания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4.2 Изложение содержания прослушанного\прочитанного материала</w:t>
            </w:r>
          </w:p>
        </w:tc>
        <w:tc>
          <w:tcPr>
            <w:tcW w:w="7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2.4.2.1* на основе прослушанного/ прочитанного/ увиденного записывать предложения , используя слова, словосочетания с помощью учителя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4.3 Соблюдение пунктуационных норм</w:t>
            </w:r>
          </w:p>
        </w:tc>
        <w:tc>
          <w:tcPr>
            <w:tcW w:w="7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2.4.3.1* использовать знаки препинания в конце простых предложений (с помощью учителя)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4.5 Развитие орфографических навыков</w:t>
            </w:r>
          </w:p>
        </w:tc>
        <w:tc>
          <w:tcPr>
            <w:tcW w:w="7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2.4.5.1* определить слова с буквами ә, ө, ү, ұ, і, ң, қ, ғ, h и выборочно писать их</w:t>
            </w:r>
          </w:p>
        </w:tc>
      </w:tr>
      <w:tr>
        <w:trPr>
          <w:trHeight w:val="30" w:hRule="atLeast"/>
        </w:trPr>
        <w:tc>
          <w:tcPr>
            <w:tcW w:w="0" w:type="auto"/>
            <w:vMerge/>
            <w:tcBorders>
              <w:top w:val="nil"/>
              <w:left w:val="single" w:color="cfcfcf" w:sz="5"/>
              <w:bottom w:val="single" w:color="cfcfcf" w:sz="5"/>
              <w:right w:val="single" w:color="cfcfcf" w:sz="5"/>
            </w:tcBorders>
          </w:tcPr>
          <w:p/>
        </w:tc>
        <w:tc>
          <w:tcPr>
            <w:tcW w:w="10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Употребление языковых норм</w:t>
            </w:r>
          </w:p>
        </w:tc>
        <w:tc>
          <w:tcPr>
            <w:tcW w:w="24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5.1 Соблюдение грамматических норм (не используя лингвистические термины )</w:t>
            </w:r>
          </w:p>
        </w:tc>
        <w:tc>
          <w:tcPr>
            <w:tcW w:w="7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2.5.1.1* различать и использовать в письменной и устной речи слова-предметы/слова-признаки/слова-действия и изменять их по числам с помощью учителя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2.5.1.2 *различать с помощью учителя в небольших текстах слова с окончаниями множественного числа/падежного/личного/формы принадлежности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2.5.1.3 *различение с помощью учителя форм глагола, применение в устной речи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0" w:id="424"/>
          <w:p>
            <w:pPr>
              <w:spacing w:after="20"/>
              <w:ind w:left="20"/>
              <w:jc w:val="center"/>
            </w:pPr>
            <w:r>
              <w:rPr>
                <w:rFonts w:ascii="Consolas"/>
                <w:b w:val="false"/>
                <w:i w:val="false"/>
                <w:color w:val="000000"/>
                <w:sz w:val="20"/>
              </w:rPr>
              <w:t>
2 четверть</w:t>
            </w:r>
          </w:p>
          <w:bookmarkEnd w:id="424"/>
        </w:tc>
      </w:tr>
      <w:tr>
        <w:trPr>
          <w:trHeight w:val="30" w:hRule="atLeast"/>
        </w:trPr>
        <w:tc>
          <w:tcPr>
            <w:tcW w:w="16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1" w:id="425"/>
          <w:p>
            <w:pPr>
              <w:spacing w:after="20"/>
              <w:ind w:left="20"/>
              <w:jc w:val="left"/>
            </w:pPr>
            <w:r>
              <w:rPr>
                <w:rFonts w:ascii="Consolas"/>
                <w:b w:val="false"/>
                <w:i w:val="false"/>
                <w:color w:val="000000"/>
                <w:sz w:val="20"/>
              </w:rPr>
              <w:t>
3. Моя школа</w:t>
            </w:r>
            <w:r>
              <w:br/>
            </w:r>
            <w:r>
              <w:rPr>
                <w:rFonts w:ascii="Consolas"/>
                <w:b w:val="false"/>
                <w:i w:val="false"/>
                <w:color w:val="000000"/>
                <w:sz w:val="20"/>
              </w:rPr>
              <w:t xml:space="preserve">
4. Мой родной край </w:t>
            </w:r>
          </w:p>
          <w:bookmarkEnd w:id="425"/>
        </w:tc>
        <w:tc>
          <w:tcPr>
            <w:tcW w:w="10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Слушание</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1.1 Понимание содержания прослушанного материала</w:t>
            </w:r>
          </w:p>
        </w:tc>
        <w:tc>
          <w:tcPr>
            <w:tcW w:w="7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2" w:id="426"/>
          <w:p>
            <w:pPr>
              <w:spacing w:after="20"/>
              <w:ind w:left="20"/>
              <w:jc w:val="left"/>
            </w:pPr>
            <w:r>
              <w:rPr>
                <w:rFonts w:ascii="Consolas"/>
                <w:b w:val="false"/>
                <w:i w:val="false"/>
                <w:color w:val="000000"/>
                <w:sz w:val="20"/>
              </w:rPr>
              <w:t>
2.1.1.1 слушать и понимать устную речь, аудио/видеоматери</w:t>
            </w:r>
            <w:r>
              <w:br/>
            </w:r>
            <w:r>
              <w:rPr>
                <w:rFonts w:ascii="Consolas"/>
                <w:b w:val="false"/>
                <w:i w:val="false"/>
                <w:color w:val="000000"/>
                <w:sz w:val="20"/>
              </w:rPr>
              <w:t>
ал, повторяя простейшие фразы</w:t>
            </w:r>
          </w:p>
          <w:bookmarkEnd w:id="426"/>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1.2 Понимание лексического значения слов и словосочетаний</w:t>
            </w:r>
          </w:p>
        </w:tc>
        <w:tc>
          <w:tcPr>
            <w:tcW w:w="7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2.1.2.1 понимать лексическое значение слов в простых фразах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1.3 Понимание содержания сообщения</w:t>
            </w:r>
          </w:p>
        </w:tc>
        <w:tc>
          <w:tcPr>
            <w:tcW w:w="7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2.1.3.1* отвечать на вопросы и подбирать соответствующую иллюстрацию/картину/схему к прослушанному сообщению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1.5 Прогнозирование прослушанного материала</w:t>
            </w:r>
          </w:p>
        </w:tc>
        <w:tc>
          <w:tcPr>
            <w:tcW w:w="7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2.1.5.1* понимать и описывать происходящие события прослушанного материала</w:t>
            </w:r>
          </w:p>
        </w:tc>
      </w:tr>
      <w:tr>
        <w:trPr>
          <w:trHeight w:val="30" w:hRule="atLeast"/>
        </w:trPr>
        <w:tc>
          <w:tcPr>
            <w:tcW w:w="0" w:type="auto"/>
            <w:vMerge/>
            <w:tcBorders>
              <w:top w:val="nil"/>
              <w:left w:val="single" w:color="cfcfcf" w:sz="5"/>
              <w:bottom w:val="single" w:color="cfcfcf" w:sz="5"/>
              <w:right w:val="single" w:color="cfcfcf" w:sz="5"/>
            </w:tcBorders>
          </w:tcPr>
          <w:p/>
        </w:tc>
        <w:tc>
          <w:tcPr>
            <w:tcW w:w="10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Говорение</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2.3 Участие в различных ситуациях (диалог) общения</w:t>
            </w:r>
          </w:p>
        </w:tc>
        <w:tc>
          <w:tcPr>
            <w:tcW w:w="7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2.2.3.1* участвовать в речевой ситуации на определенную тему, понимать, о чем говорит собеседник, соблюдать речевые нормы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2.4 Пересказ прослушанного/прочитанного материала</w:t>
            </w:r>
          </w:p>
        </w:tc>
        <w:tc>
          <w:tcPr>
            <w:tcW w:w="7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2.2.4.1 пересказывать содержание текста, используя план и опорные слова/вопросы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2.5 Высказывание мнения о прочитанном/прослушанном материале</w:t>
            </w:r>
          </w:p>
        </w:tc>
        <w:tc>
          <w:tcPr>
            <w:tcW w:w="7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2.2.5.1* высказывать простое оценочное мнение об информации/герое/ событии на основе сравнения ("я думаю…", "я считаю…")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2.6 Высказывание оценочного суждения о прочитанном/прослушанном материале</w:t>
            </w:r>
          </w:p>
        </w:tc>
        <w:tc>
          <w:tcPr>
            <w:tcW w:w="7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2.2.6.1* артикуляция звуков ә, ө, ү, ұ, і, ң, қ, ғ, һ </w:t>
            </w:r>
          </w:p>
        </w:tc>
      </w:tr>
      <w:tr>
        <w:trPr>
          <w:trHeight w:val="30" w:hRule="atLeast"/>
        </w:trPr>
        <w:tc>
          <w:tcPr>
            <w:tcW w:w="0" w:type="auto"/>
            <w:vMerge/>
            <w:tcBorders>
              <w:top w:val="nil"/>
              <w:left w:val="single" w:color="cfcfcf" w:sz="5"/>
              <w:bottom w:val="single" w:color="cfcfcf" w:sz="5"/>
              <w:right w:val="single" w:color="cfcfcf" w:sz="5"/>
            </w:tcBorders>
          </w:tcPr>
          <w:p/>
        </w:tc>
        <w:tc>
          <w:tcPr>
            <w:tcW w:w="10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Чтение</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3.1 Использование видов чтения</w:t>
            </w:r>
          </w:p>
        </w:tc>
        <w:tc>
          <w:tcPr>
            <w:tcW w:w="7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2.3.1.1 читать выразительно/по ролям текст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3.3 Определение жанров текста</w:t>
            </w:r>
          </w:p>
        </w:tc>
        <w:tc>
          <w:tcPr>
            <w:tcW w:w="7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2.3.3.1* определять жанры различных текстов (стихотворение, сказка, загадка, рассказ)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3.5 Извлечение информации из различных источников</w:t>
            </w:r>
          </w:p>
        </w:tc>
        <w:tc>
          <w:tcPr>
            <w:tcW w:w="7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2.3.5.1* находить информацию в словарях и справочниках с помощью учителя </w:t>
            </w:r>
          </w:p>
        </w:tc>
      </w:tr>
      <w:tr>
        <w:trPr>
          <w:trHeight w:val="30" w:hRule="atLeast"/>
        </w:trPr>
        <w:tc>
          <w:tcPr>
            <w:tcW w:w="0" w:type="auto"/>
            <w:vMerge/>
            <w:tcBorders>
              <w:top w:val="nil"/>
              <w:left w:val="single" w:color="cfcfcf" w:sz="5"/>
              <w:bottom w:val="single" w:color="cfcfcf" w:sz="5"/>
              <w:right w:val="single" w:color="cfcfcf" w:sz="5"/>
            </w:tcBorders>
          </w:tcPr>
          <w:p/>
        </w:tc>
        <w:tc>
          <w:tcPr>
            <w:tcW w:w="10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Письмо</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4.2 Изложение содержания прослушанного\прочитанного материала</w:t>
            </w:r>
          </w:p>
        </w:tc>
        <w:tc>
          <w:tcPr>
            <w:tcW w:w="7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2.4.2.1* на основе прослушанного/ прочитанного/ увиденного записывать предложения, используя слова, словосочетания с помощью учителя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4.4 Соблюдение каллиграфических норм</w:t>
            </w:r>
          </w:p>
        </w:tc>
        <w:tc>
          <w:tcPr>
            <w:tcW w:w="7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2.4.4.1 писать в тетради в узкую линейку: соблюдение высоты, ширины и наклона прописных, строчных букв и их соединений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10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Употребление языковых норм</w:t>
            </w:r>
          </w:p>
        </w:tc>
        <w:tc>
          <w:tcPr>
            <w:tcW w:w="24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5.1 Соблюдение грамматических норм (без использования лингвистических терминов)</w:t>
            </w:r>
          </w:p>
        </w:tc>
        <w:tc>
          <w:tcPr>
            <w:tcW w:w="7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2.5.1.1* различать и использовать в письменной и устной речи слова-предметы/слова-признаки/слова-действия и изменять их по числам с помощью учителя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2.5.1.4* использовать в речи местоимения (указатель ные, вопросительные) с помощью учителя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2.5.1.5* понимать и соблюдать в простых предложениях порядок слов с помощью учителя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8" w:id="427"/>
          <w:p>
            <w:pPr>
              <w:spacing w:after="20"/>
              <w:ind w:left="20"/>
              <w:jc w:val="center"/>
            </w:pPr>
            <w:r>
              <w:rPr>
                <w:rFonts w:ascii="Consolas"/>
                <w:b w:val="false"/>
                <w:i w:val="false"/>
                <w:color w:val="000000"/>
                <w:sz w:val="20"/>
              </w:rPr>
              <w:t>
3 четверть</w:t>
            </w:r>
          </w:p>
          <w:bookmarkEnd w:id="427"/>
        </w:tc>
      </w:tr>
      <w:tr>
        <w:trPr>
          <w:trHeight w:val="30" w:hRule="atLeast"/>
        </w:trPr>
        <w:tc>
          <w:tcPr>
            <w:tcW w:w="16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9" w:id="428"/>
          <w:p>
            <w:pPr>
              <w:spacing w:after="20"/>
              <w:ind w:left="20"/>
              <w:jc w:val="left"/>
            </w:pPr>
            <w:r>
              <w:rPr>
                <w:rFonts w:ascii="Consolas"/>
                <w:b w:val="false"/>
                <w:i w:val="false"/>
                <w:color w:val="000000"/>
                <w:sz w:val="20"/>
              </w:rPr>
              <w:t xml:space="preserve">
5. В здоровом теле – здоровый </w:t>
            </w:r>
            <w:r>
              <w:br/>
            </w:r>
            <w:r>
              <w:rPr>
                <w:rFonts w:ascii="Consolas"/>
                <w:b w:val="false"/>
                <w:i w:val="false"/>
                <w:color w:val="000000"/>
                <w:sz w:val="20"/>
              </w:rPr>
              <w:t>
дух!</w:t>
            </w:r>
          </w:p>
          <w:bookmarkEnd w:id="428"/>
        </w:tc>
        <w:tc>
          <w:tcPr>
            <w:tcW w:w="10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Слушание</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1.1 Понимание содержания прослушанного материала</w:t>
            </w:r>
          </w:p>
        </w:tc>
        <w:tc>
          <w:tcPr>
            <w:tcW w:w="7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2.1.1.1 слушать и понимать устную речь, аудио/видеоматери ал, повторяя простейшие фразы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1.3 Понимание содержания прослушанного аудио/видеоматериала</w:t>
            </w:r>
          </w:p>
        </w:tc>
        <w:tc>
          <w:tcPr>
            <w:tcW w:w="7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2.1.3.1* отвечать на вопросы и подбирать соответствующую иллюстрацию/картину/схему к прослушанному (1-1,5 мин) сообщению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1.4 Определение главной и второстепенной информации</w:t>
            </w:r>
          </w:p>
        </w:tc>
        <w:tc>
          <w:tcPr>
            <w:tcW w:w="7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2.1.4.1 понимать содержание прослушанного текста, определять героев, последовательность событий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1.5 Прогнозирование прослушанного материала</w:t>
            </w:r>
          </w:p>
        </w:tc>
        <w:tc>
          <w:tcPr>
            <w:tcW w:w="7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2.1.5.1* понимать и описывать происходящие события прослушанного материала</w:t>
            </w:r>
          </w:p>
        </w:tc>
      </w:tr>
      <w:tr>
        <w:trPr>
          <w:trHeight w:val="30" w:hRule="atLeast"/>
        </w:trPr>
        <w:tc>
          <w:tcPr>
            <w:tcW w:w="0" w:type="auto"/>
            <w:vMerge/>
            <w:tcBorders>
              <w:top w:val="nil"/>
              <w:left w:val="single" w:color="cfcfcf" w:sz="5"/>
              <w:bottom w:val="single" w:color="cfcfcf" w:sz="5"/>
              <w:right w:val="single" w:color="cfcfcf" w:sz="5"/>
            </w:tcBorders>
          </w:tcPr>
          <w:p/>
        </w:tc>
        <w:tc>
          <w:tcPr>
            <w:tcW w:w="10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Говорение</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2.3 Участие в различных ситуациях общения и соблюдение речевых норм</w:t>
            </w:r>
          </w:p>
        </w:tc>
        <w:tc>
          <w:tcPr>
            <w:tcW w:w="7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2.2.3.1* участвовать в речевой ситуации на определенную тему, понимать, о чем говорит собеседник; соблюдать речевые нормы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2.4 Пересказ прослушанного/прочитанного материала</w:t>
            </w:r>
          </w:p>
        </w:tc>
        <w:tc>
          <w:tcPr>
            <w:tcW w:w="7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2.2.4.1 пересказывать содержание текста, используя план и опорные слова/вопросы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2.5 Аргументированное утверждение на основе аудиовизуального материала</w:t>
            </w:r>
          </w:p>
        </w:tc>
        <w:tc>
          <w:tcPr>
            <w:tcW w:w="7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2.2.5.1 описывать сюжет, используя фразы из видео/аудиоматериалов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2.6 Соблюдение орфоэпических норм</w:t>
            </w:r>
          </w:p>
        </w:tc>
        <w:tc>
          <w:tcPr>
            <w:tcW w:w="7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2.2.6.1 артикуляция звуков ә, ө, ү, ұ, і, ң, қ, ғ, һ</w:t>
            </w:r>
          </w:p>
        </w:tc>
      </w:tr>
      <w:tr>
        <w:trPr>
          <w:trHeight w:val="30" w:hRule="atLeast"/>
        </w:trPr>
        <w:tc>
          <w:tcPr>
            <w:tcW w:w="0" w:type="auto"/>
            <w:vMerge/>
            <w:tcBorders>
              <w:top w:val="nil"/>
              <w:left w:val="single" w:color="cfcfcf" w:sz="5"/>
              <w:bottom w:val="single" w:color="cfcfcf" w:sz="5"/>
              <w:right w:val="single" w:color="cfcfcf" w:sz="5"/>
            </w:tcBorders>
          </w:tcPr>
          <w:p/>
        </w:tc>
        <w:tc>
          <w:tcPr>
            <w:tcW w:w="10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Чтение</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3.1 Использование видов чтения</w:t>
            </w:r>
          </w:p>
        </w:tc>
        <w:tc>
          <w:tcPr>
            <w:tcW w:w="7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2.3.1.1 читать выразительно/по ролям текст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3.2 Понимание содержания текста</w:t>
            </w:r>
          </w:p>
        </w:tc>
        <w:tc>
          <w:tcPr>
            <w:tcW w:w="7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2.3.2.1 понимать значение простых фраз в тексте, содержащих знакомые слова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3.3 Определение жанров текста</w:t>
            </w:r>
          </w:p>
        </w:tc>
        <w:tc>
          <w:tcPr>
            <w:tcW w:w="7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2.3.3.1 определять жанры различных текстов (стихотворение, сказка, загадка, рассказ)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3.4 Формулирование вопросов и ответов</w:t>
            </w:r>
          </w:p>
        </w:tc>
        <w:tc>
          <w:tcPr>
            <w:tcW w:w="7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2.3.4.1* формулировать простые вопросы (кто?, что? какой? сколько? что делал?) по содержанию текста, иллюстрации и отвечать на них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3.5 Извлечение информации из различных источников</w:t>
            </w:r>
          </w:p>
        </w:tc>
        <w:tc>
          <w:tcPr>
            <w:tcW w:w="7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2.3.5.1 находить информацию в словарях и справочниках при поддержке учителя</w:t>
            </w:r>
          </w:p>
        </w:tc>
      </w:tr>
      <w:tr>
        <w:trPr>
          <w:trHeight w:val="30" w:hRule="atLeast"/>
        </w:trPr>
        <w:tc>
          <w:tcPr>
            <w:tcW w:w="0" w:type="auto"/>
            <w:vMerge/>
            <w:tcBorders>
              <w:top w:val="nil"/>
              <w:left w:val="single" w:color="cfcfcf" w:sz="5"/>
              <w:bottom w:val="single" w:color="cfcfcf" w:sz="5"/>
              <w:right w:val="single" w:color="cfcfcf" w:sz="5"/>
            </w:tcBorders>
          </w:tcPr>
          <w:p/>
        </w:tc>
        <w:tc>
          <w:tcPr>
            <w:tcW w:w="10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Письмо</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4.1 Представление текстов в различных формах </w:t>
            </w:r>
          </w:p>
        </w:tc>
        <w:tc>
          <w:tcPr>
            <w:tcW w:w="7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2.4.1.1* писать связные предложения по данной иллюстрации, используя нужные слова-описания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4.2 Изложение содержания прослушанного\прочитанного материала</w:t>
            </w:r>
          </w:p>
        </w:tc>
        <w:tc>
          <w:tcPr>
            <w:tcW w:w="7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2.4.2.1* на основе прослушанного/ прочитанного/ увиденного записывать предложения , используя слова, словосочетания с помощью учителя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4.3 Соблюдение пунктуационных норм</w:t>
            </w:r>
          </w:p>
        </w:tc>
        <w:tc>
          <w:tcPr>
            <w:tcW w:w="7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2.4.3.1* использовать знаки препинания в конце простых предложений (с помощью учителя)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4.4 Соблюдение каллиграфических норм</w:t>
            </w:r>
          </w:p>
        </w:tc>
        <w:tc>
          <w:tcPr>
            <w:tcW w:w="7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2.4.4.1 писать в тетради в узкую линейку: соблюдение высоты, ширины и наклона прописных, строчных букв и их соединений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4.5 Развитие орфографических навыков</w:t>
            </w:r>
          </w:p>
        </w:tc>
        <w:tc>
          <w:tcPr>
            <w:tcW w:w="7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2.4.5.1* определить слова с буквами ә, ө, ү, ұ, і, ң, қ, ғ, h и выборочно писать их</w:t>
            </w:r>
          </w:p>
        </w:tc>
      </w:tr>
      <w:tr>
        <w:trPr>
          <w:trHeight w:val="30" w:hRule="atLeast"/>
        </w:trPr>
        <w:tc>
          <w:tcPr>
            <w:tcW w:w="0" w:type="auto"/>
            <w:vMerge/>
            <w:tcBorders>
              <w:top w:val="nil"/>
              <w:left w:val="single" w:color="cfcfcf" w:sz="5"/>
              <w:bottom w:val="single" w:color="cfcfcf" w:sz="5"/>
              <w:right w:val="single" w:color="cfcfcf" w:sz="5"/>
            </w:tcBorders>
          </w:tcP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Употребление языковых норм</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5.1 Соблюдение грамматических норм (без использования лингвистических терминов)</w:t>
            </w:r>
          </w:p>
        </w:tc>
        <w:tc>
          <w:tcPr>
            <w:tcW w:w="7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2.5.1.1* различать и использовать в письменной и устной речи слова-предметы/слова-признаки/слова-действия и изменять их по числам с помощью учителя</w:t>
            </w:r>
            <w:r>
              <w:br/>
            </w:r>
            <w:r>
              <w:rPr>
                <w:rFonts w:ascii="Consolas"/>
                <w:b w:val="false"/>
                <w:i w:val="false"/>
                <w:color w:val="000000"/>
                <w:sz w:val="20"/>
              </w:rPr>
              <w:t>
2.5.1.4* использовать в речи местоимения (указатель ные, вопросительные) с помощью учителя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8" w:id="429"/>
          <w:p>
            <w:pPr>
              <w:spacing w:after="20"/>
              <w:ind w:left="20"/>
              <w:jc w:val="center"/>
            </w:pPr>
            <w:r>
              <w:rPr>
                <w:rFonts w:ascii="Consolas"/>
                <w:b w:val="false"/>
                <w:i w:val="false"/>
                <w:color w:val="000000"/>
                <w:sz w:val="20"/>
              </w:rPr>
              <w:t>
4 четверть</w:t>
            </w:r>
          </w:p>
          <w:bookmarkEnd w:id="429"/>
        </w:tc>
      </w:tr>
      <w:tr>
        <w:trPr>
          <w:trHeight w:val="30" w:hRule="atLeast"/>
        </w:trPr>
        <w:tc>
          <w:tcPr>
            <w:tcW w:w="16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9" w:id="430"/>
          <w:p>
            <w:pPr>
              <w:spacing w:after="20"/>
              <w:ind w:left="20"/>
              <w:jc w:val="left"/>
            </w:pPr>
            <w:r>
              <w:rPr>
                <w:rFonts w:ascii="Consolas"/>
                <w:b w:val="false"/>
                <w:i w:val="false"/>
                <w:color w:val="000000"/>
                <w:sz w:val="20"/>
              </w:rPr>
              <w:t>
7. Окружающая среда</w:t>
            </w:r>
            <w:r>
              <w:br/>
            </w:r>
            <w:r>
              <w:rPr>
                <w:rFonts w:ascii="Consolas"/>
                <w:b w:val="false"/>
                <w:i w:val="false"/>
                <w:color w:val="000000"/>
                <w:sz w:val="20"/>
              </w:rPr>
              <w:t>
8. Путешествия</w:t>
            </w:r>
          </w:p>
          <w:bookmarkEnd w:id="430"/>
        </w:tc>
        <w:tc>
          <w:tcPr>
            <w:tcW w:w="10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Слушание</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1.2 Понимание лексического значения слов и словосочетаний</w:t>
            </w:r>
          </w:p>
        </w:tc>
        <w:tc>
          <w:tcPr>
            <w:tcW w:w="7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2.1.2.1 понимать лексическое значение слов в простых фразах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1.3 Понимание содержания сообщения</w:t>
            </w:r>
          </w:p>
        </w:tc>
        <w:tc>
          <w:tcPr>
            <w:tcW w:w="7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2.1.3.1* отвечать на вопросы и подбирать соответствующую иллюстрацию/картину/схему к прослушанному сообщению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1.4 Определение главной и второстепенной информации</w:t>
            </w:r>
          </w:p>
        </w:tc>
        <w:tc>
          <w:tcPr>
            <w:tcW w:w="7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2.1.4.1 понимать содержание прослушанного текста, определять героев, последовательность событий</w:t>
            </w:r>
          </w:p>
        </w:tc>
      </w:tr>
      <w:tr>
        <w:trPr>
          <w:trHeight w:val="30" w:hRule="atLeast"/>
        </w:trPr>
        <w:tc>
          <w:tcPr>
            <w:tcW w:w="0" w:type="auto"/>
            <w:vMerge/>
            <w:tcBorders>
              <w:top w:val="nil"/>
              <w:left w:val="single" w:color="cfcfcf" w:sz="5"/>
              <w:bottom w:val="single" w:color="cfcfcf" w:sz="5"/>
              <w:right w:val="single" w:color="cfcfcf" w:sz="5"/>
            </w:tcBorders>
          </w:tcP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1.5 Прогнозирование прослушанного материала</w:t>
            </w:r>
          </w:p>
        </w:tc>
        <w:tc>
          <w:tcPr>
            <w:tcW w:w="7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2.1.5.1* понимать и описывать происходящие события прослушанного материала</w:t>
            </w:r>
          </w:p>
        </w:tc>
      </w:tr>
      <w:tr>
        <w:trPr>
          <w:trHeight w:val="30" w:hRule="atLeast"/>
        </w:trPr>
        <w:tc>
          <w:tcPr>
            <w:tcW w:w="0" w:type="auto"/>
            <w:vMerge/>
            <w:tcBorders>
              <w:top w:val="nil"/>
              <w:left w:val="single" w:color="cfcfcf" w:sz="5"/>
              <w:bottom w:val="single" w:color="cfcfcf" w:sz="5"/>
              <w:right w:val="single" w:color="cfcfcf" w:sz="5"/>
            </w:tcBorders>
          </w:tcPr>
          <w:p/>
        </w:tc>
        <w:tc>
          <w:tcPr>
            <w:tcW w:w="10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Говорение</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2.1 Пополнение словарного запаса</w:t>
            </w:r>
          </w:p>
        </w:tc>
        <w:tc>
          <w:tcPr>
            <w:tcW w:w="7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2.2.1.1 использовать в речи слова и словосочетания для составления вопросительных предложений по имеющейся информации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2.2 Построение высказывания на заданную тему</w:t>
            </w:r>
          </w:p>
        </w:tc>
        <w:tc>
          <w:tcPr>
            <w:tcW w:w="7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2.2.2.1 создавать высказывание на основе сюжетных картинок (2-3 предложения)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2.4 Пересказ прослушанного/прочитанного материала</w:t>
            </w:r>
          </w:p>
        </w:tc>
        <w:tc>
          <w:tcPr>
            <w:tcW w:w="7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2.2.4.1 пересказывать содержание текста, используя план и опорные слова/вопросы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2.6 Соблюдение орфоэпических норм</w:t>
            </w:r>
          </w:p>
        </w:tc>
        <w:tc>
          <w:tcPr>
            <w:tcW w:w="7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2.2.6.1 артикуляция звуков ә, ө, ү, ұ, і, ң, қ, ғ, һ</w:t>
            </w:r>
          </w:p>
        </w:tc>
      </w:tr>
      <w:tr>
        <w:trPr>
          <w:trHeight w:val="30" w:hRule="atLeast"/>
        </w:trPr>
        <w:tc>
          <w:tcPr>
            <w:tcW w:w="0" w:type="auto"/>
            <w:vMerge/>
            <w:tcBorders>
              <w:top w:val="nil"/>
              <w:left w:val="single" w:color="cfcfcf" w:sz="5"/>
              <w:bottom w:val="single" w:color="cfcfcf" w:sz="5"/>
              <w:right w:val="single" w:color="cfcfcf" w:sz="5"/>
            </w:tcBorders>
          </w:tcPr>
          <w:p/>
        </w:tc>
        <w:tc>
          <w:tcPr>
            <w:tcW w:w="10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Чтение</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3.2 Понимание содержания текста</w:t>
            </w:r>
          </w:p>
        </w:tc>
        <w:tc>
          <w:tcPr>
            <w:tcW w:w="7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2.3.2.1 понимать значение простых фраз в тексте, содержащих знакомые слова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3.4 Формулирование вопросов и ответов</w:t>
            </w:r>
          </w:p>
        </w:tc>
        <w:tc>
          <w:tcPr>
            <w:tcW w:w="7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2.3.4.1* формулировать простые вопросы (кто?, что? какой? сколько? что делал?) по содержанию текста, иллюстрации и отвечать на них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3.5 Извлечение информации из различных источников</w:t>
            </w:r>
          </w:p>
        </w:tc>
        <w:tc>
          <w:tcPr>
            <w:tcW w:w="7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2.3.5.1 находить информацию в словарях и справочниках при поддержке учителя</w:t>
            </w:r>
          </w:p>
        </w:tc>
      </w:tr>
      <w:tr>
        <w:trPr>
          <w:trHeight w:val="30" w:hRule="atLeast"/>
        </w:trPr>
        <w:tc>
          <w:tcPr>
            <w:tcW w:w="0" w:type="auto"/>
            <w:vMerge/>
            <w:tcBorders>
              <w:top w:val="nil"/>
              <w:left w:val="single" w:color="cfcfcf" w:sz="5"/>
              <w:bottom w:val="single" w:color="cfcfcf" w:sz="5"/>
              <w:right w:val="single" w:color="cfcfcf" w:sz="5"/>
            </w:tcBorders>
          </w:tcPr>
          <w:p/>
        </w:tc>
        <w:tc>
          <w:tcPr>
            <w:tcW w:w="10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Письмо</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4.1 Представление текстов в различных формах </w:t>
            </w:r>
          </w:p>
        </w:tc>
        <w:tc>
          <w:tcPr>
            <w:tcW w:w="7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2.4.1.1* писать связные предложения по данной иллюстрации, используя нужные слова-описания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4.2 Изложение содержания прослушанного\прочитанного материала</w:t>
            </w:r>
          </w:p>
        </w:tc>
        <w:tc>
          <w:tcPr>
            <w:tcW w:w="7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2.4.2.1* на основе прослушанного/ прочитанного/ увиденного записывать предложения, используя слова, словосочетания с помощью учителя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4.3 Соблюдение пунктуационных норм</w:t>
            </w:r>
          </w:p>
        </w:tc>
        <w:tc>
          <w:tcPr>
            <w:tcW w:w="7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2.4.3.1* использовать знаки препинания в конце простых предложений (с помощью учителя)</w:t>
            </w:r>
          </w:p>
        </w:tc>
      </w:tr>
      <w:tr>
        <w:trPr>
          <w:trHeight w:val="30" w:hRule="atLeast"/>
        </w:trPr>
        <w:tc>
          <w:tcPr>
            <w:tcW w:w="0" w:type="auto"/>
            <w:vMerge/>
            <w:tcBorders>
              <w:top w:val="nil"/>
              <w:left w:val="single" w:color="cfcfcf" w:sz="5"/>
              <w:bottom w:val="single" w:color="cfcfcf" w:sz="5"/>
              <w:right w:val="single" w:color="cfcfcf" w:sz="5"/>
            </w:tcBorders>
          </w:tcPr>
          <w:p/>
        </w:tc>
        <w:tc>
          <w:tcPr>
            <w:tcW w:w="10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4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4.5 Развитие орфографических навыков</w:t>
            </w:r>
          </w:p>
        </w:tc>
        <w:tc>
          <w:tcPr>
            <w:tcW w:w="7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2.4.5.1* определить слова с буквами ә, ө, ү, ұ, і, ң, қ, ғ, h и выборочно писать их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2.4.5.2 делить слова на слоги и осуществлять перенос слов с помощью учителя </w:t>
            </w:r>
          </w:p>
        </w:tc>
      </w:tr>
      <w:tr>
        <w:trPr>
          <w:trHeight w:val="30" w:hRule="atLeast"/>
        </w:trPr>
        <w:tc>
          <w:tcPr>
            <w:tcW w:w="0" w:type="auto"/>
            <w:vMerge/>
            <w:tcBorders>
              <w:top w:val="nil"/>
              <w:left w:val="single" w:color="cfcfcf" w:sz="5"/>
              <w:bottom w:val="single" w:color="cfcfcf" w:sz="5"/>
              <w:right w:val="single" w:color="cfcfcf" w:sz="5"/>
            </w:tcBorders>
          </w:tcPr>
          <w:p/>
        </w:tc>
        <w:tc>
          <w:tcPr>
            <w:tcW w:w="10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Употребление языковых норм</w:t>
            </w:r>
          </w:p>
        </w:tc>
        <w:tc>
          <w:tcPr>
            <w:tcW w:w="24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5.1 Соблюдение грамматических норм (лингвистические термины не применять) </w:t>
            </w:r>
          </w:p>
        </w:tc>
        <w:tc>
          <w:tcPr>
            <w:tcW w:w="7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2.5.1.2 использовать в речи множественные/ притяжательные/ личные/падежные окончания</w:t>
            </w:r>
          </w:p>
        </w:tc>
      </w:tr>
      <w:tr>
        <w:trPr>
          <w:trHeight w:val="30" w:hRule="atLeast"/>
        </w:trPr>
        <w:tc>
          <w:tcPr>
            <w:tcW w:w="16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2.5.1.3 использовать в устной речи времена глагола, повелительное наклонение глагола с помощью учителя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2.5.1.4 использовать в речи местоимения (указательные, вопросительные) с помощью учителя</w:t>
            </w:r>
          </w:p>
        </w:tc>
      </w:tr>
    </w:tbl>
    <w:bookmarkStart w:name="z728" w:id="431"/>
    <w:p>
      <w:pPr>
        <w:spacing w:after="0"/>
        <w:ind w:left="0"/>
        <w:jc w:val="left"/>
      </w:pPr>
      <w:r>
        <w:rPr>
          <w:rFonts w:ascii="Consolas"/>
          <w:b w:val="false"/>
          <w:i w:val="false"/>
          <w:color w:val="000000"/>
          <w:sz w:val="20"/>
        </w:rPr>
        <w:t>
      3) 3 класс:</w:t>
      </w:r>
    </w:p>
    <w:bookmarkEnd w:id="4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10"/>
        <w:gridCol w:w="1017"/>
        <w:gridCol w:w="2186"/>
        <w:gridCol w:w="6287"/>
      </w:tblGrid>
      <w:tr>
        <w:trPr>
          <w:trHeight w:val="30" w:hRule="atLeast"/>
        </w:trPr>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9" w:id="432"/>
          <w:p>
            <w:pPr>
              <w:spacing w:after="20"/>
              <w:ind w:left="20"/>
              <w:jc w:val="center"/>
            </w:pPr>
            <w:r>
              <w:rPr>
                <w:rFonts w:ascii="Consolas"/>
                <w:b w:val="false"/>
                <w:i w:val="false"/>
                <w:color w:val="000000"/>
                <w:sz w:val="20"/>
              </w:rPr>
              <w:t>
Сквозные темы</w:t>
            </w:r>
          </w:p>
          <w:bookmarkEnd w:id="432"/>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Раздел (виды речевой деятельности)</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Подраздел (навыки)</w:t>
            </w:r>
          </w:p>
        </w:tc>
        <w:tc>
          <w:tcPr>
            <w:tcW w:w="6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Цели обучения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0" w:id="433"/>
          <w:p>
            <w:pPr>
              <w:spacing w:after="20"/>
              <w:ind w:left="20"/>
              <w:jc w:val="center"/>
            </w:pPr>
            <w:r>
              <w:rPr>
                <w:rFonts w:ascii="Consolas"/>
                <w:b w:val="false"/>
                <w:i w:val="false"/>
                <w:color w:val="000000"/>
                <w:sz w:val="20"/>
              </w:rPr>
              <w:t>
1 четверть</w:t>
            </w:r>
          </w:p>
          <w:bookmarkEnd w:id="433"/>
        </w:tc>
      </w:tr>
      <w:tr>
        <w:trPr>
          <w:trHeight w:val="30" w:hRule="atLeast"/>
        </w:trPr>
        <w:tc>
          <w:tcPr>
            <w:tcW w:w="28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1" w:id="434"/>
          <w:p>
            <w:pPr>
              <w:spacing w:after="20"/>
              <w:ind w:left="20"/>
              <w:jc w:val="left"/>
            </w:pPr>
            <w:r>
              <w:rPr>
                <w:rFonts w:ascii="Consolas"/>
                <w:b w:val="false"/>
                <w:i w:val="false"/>
                <w:color w:val="000000"/>
                <w:sz w:val="20"/>
              </w:rPr>
              <w:t>
1.Живая природа</w:t>
            </w:r>
            <w:r>
              <w:br/>
            </w:r>
            <w:r>
              <w:rPr>
                <w:rFonts w:ascii="Consolas"/>
                <w:b w:val="false"/>
                <w:i w:val="false"/>
                <w:color w:val="000000"/>
                <w:sz w:val="20"/>
              </w:rPr>
              <w:t>
2 . Что такое хорошо, что такое плохо? (свет и темнота)</w:t>
            </w:r>
          </w:p>
          <w:bookmarkEnd w:id="434"/>
        </w:tc>
        <w:tc>
          <w:tcPr>
            <w:tcW w:w="10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Слушание</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1.1 Использование приемов слушания</w:t>
            </w:r>
          </w:p>
        </w:tc>
        <w:tc>
          <w:tcPr>
            <w:tcW w:w="6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3.1.1.1* слушать и понимать устную речь, аудиовизуальный материал, задавать уточняющие вопросы для выяснения смысла отдельных высказываний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1.2 Понимание лексического значения слов и словосочетаний</w:t>
            </w:r>
          </w:p>
        </w:tc>
        <w:tc>
          <w:tcPr>
            <w:tcW w:w="6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3.1.2.1* понимать значение простых фраз в тексте, содержащих знакомые слова и словосочетания и имеющих отношение к повседневной жизни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1.3 Понимание содержания прослушанного материала </w:t>
            </w:r>
          </w:p>
        </w:tc>
        <w:tc>
          <w:tcPr>
            <w:tcW w:w="6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3.1.3.1* отвечать на простые вопросы по содержанию прослушанного и подбирать иллюстрации по развитию сюжета, заполнять таблицу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1.4 Понимание главной и второстепенной информации</w:t>
            </w:r>
          </w:p>
        </w:tc>
        <w:tc>
          <w:tcPr>
            <w:tcW w:w="6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3.1.4.1 определять причинно-следственную связь в прослушанном тексте (идея, события, герои)</w:t>
            </w:r>
          </w:p>
        </w:tc>
      </w:tr>
      <w:tr>
        <w:trPr>
          <w:trHeight w:val="30" w:hRule="atLeast"/>
        </w:trPr>
        <w:tc>
          <w:tcPr>
            <w:tcW w:w="0" w:type="auto"/>
            <w:vMerge/>
            <w:tcBorders>
              <w:top w:val="nil"/>
              <w:left w:val="single" w:color="cfcfcf" w:sz="5"/>
              <w:bottom w:val="single" w:color="cfcfcf" w:sz="5"/>
              <w:right w:val="single" w:color="cfcfcf" w:sz="5"/>
            </w:tcBorders>
          </w:tcPr>
          <w:p/>
        </w:tc>
        <w:tc>
          <w:tcPr>
            <w:tcW w:w="10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Говорение</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2.1 Пополнение словарного запаса</w:t>
            </w:r>
          </w:p>
        </w:tc>
        <w:tc>
          <w:tcPr>
            <w:tcW w:w="6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3.2.1.1 использовать в речи тематическую лексику в различных контекстах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2.2 Построение высказывания на заданную тему</w:t>
            </w:r>
          </w:p>
        </w:tc>
        <w:tc>
          <w:tcPr>
            <w:tcW w:w="6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3.2.2.1 создавать высказывание на основе темы, предложенной учителем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2.3 Участие в различных ситуациях общения и соблюдение речевых норм</w:t>
            </w:r>
          </w:p>
        </w:tc>
        <w:tc>
          <w:tcPr>
            <w:tcW w:w="6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3.2.3.1* участвовать в речевой ситуации на определенную тему, понимать, о чем говорит собеседник, соблюдать речевые нормы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2.4 Высказывание оценочного суждения о прочитанном/прослушанном материале</w:t>
            </w:r>
          </w:p>
        </w:tc>
        <w:tc>
          <w:tcPr>
            <w:tcW w:w="6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3.2.4.1* высказывать оценочные суждения о прослушанном/ прочитанном материале ("я предполагаю…", "мне кажется…")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2.5 Высказывание мнения о прочитанном/ прослушанном материале</w:t>
            </w:r>
          </w:p>
        </w:tc>
        <w:tc>
          <w:tcPr>
            <w:tcW w:w="6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3.2.5.1* высказывать оценочные суждения о прослушанном/ прочитанном материале ("я предполагаю…", "мне кажется…")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10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Чтение</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3.1 Использование видов чтения</w:t>
            </w:r>
          </w:p>
        </w:tc>
        <w:tc>
          <w:tcPr>
            <w:tcW w:w="6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3.3.1.1* читать выразительно текст или его части, используя виды чтения (ознакомительное чтение, чтение по ролям)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3.2 Понимание содержания текста</w:t>
            </w:r>
          </w:p>
        </w:tc>
        <w:tc>
          <w:tcPr>
            <w:tcW w:w="6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3.3.2.1 понимать ключевые моменты в коротком тексте, содержащем знакомые слова и фразы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3.3 Определение жанра и видов текста </w:t>
            </w:r>
          </w:p>
        </w:tc>
        <w:tc>
          <w:tcPr>
            <w:tcW w:w="6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3.3.3.1* жанр текста (рассказ, легенда, быль, пословицы и поговорки) различать, изложить/описать текст</w:t>
            </w:r>
          </w:p>
        </w:tc>
      </w:tr>
      <w:tr>
        <w:trPr>
          <w:trHeight w:val="30" w:hRule="atLeast"/>
        </w:trPr>
        <w:tc>
          <w:tcPr>
            <w:tcW w:w="0" w:type="auto"/>
            <w:vMerge/>
            <w:tcBorders>
              <w:top w:val="nil"/>
              <w:left w:val="single" w:color="cfcfcf" w:sz="5"/>
              <w:bottom w:val="single" w:color="cfcfcf" w:sz="5"/>
              <w:right w:val="single" w:color="cfcfcf" w:sz="5"/>
            </w:tcBorders>
          </w:tcPr>
          <w:p/>
        </w:tc>
        <w:tc>
          <w:tcPr>
            <w:tcW w:w="10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Письмо</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4.1 Написание текстов с использованием различных форм представлений</w:t>
            </w:r>
          </w:p>
        </w:tc>
        <w:tc>
          <w:tcPr>
            <w:tcW w:w="6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3.4.1.1 писать связные предложения по данной теме и создавать постер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4.2 Изложение содержания прослушанного/ прочитанного</w:t>
            </w:r>
          </w:p>
        </w:tc>
        <w:tc>
          <w:tcPr>
            <w:tcW w:w="6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3.4.2.1 на основе прослушанного/ прочитанного/ увиденного делать короткие записи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4.3 Соблюдение пунктуационных норм</w:t>
            </w:r>
          </w:p>
        </w:tc>
        <w:tc>
          <w:tcPr>
            <w:tcW w:w="6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3.4.3.1 использовать знаки препинания в конце простых предложений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4.5 Соблюдение орфографических норм</w:t>
            </w:r>
          </w:p>
        </w:tc>
        <w:tc>
          <w:tcPr>
            <w:tcW w:w="6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3.4.5.1 правильно писать новые слова с помощью орфографического словаря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3.4.5.2 правильно писать слова с согласными б-п, қ-ғ, к-г</w:t>
            </w:r>
          </w:p>
        </w:tc>
      </w:tr>
      <w:tr>
        <w:trPr>
          <w:trHeight w:val="30" w:hRule="atLeast"/>
        </w:trPr>
        <w:tc>
          <w:tcPr>
            <w:tcW w:w="0" w:type="auto"/>
            <w:vMerge/>
            <w:tcBorders>
              <w:top w:val="nil"/>
              <w:left w:val="single" w:color="cfcfcf" w:sz="5"/>
              <w:bottom w:val="single" w:color="cfcfcf" w:sz="5"/>
              <w:right w:val="single" w:color="cfcfcf" w:sz="5"/>
            </w:tcBorders>
          </w:tcPr>
          <w:p/>
        </w:tc>
        <w:tc>
          <w:tcPr>
            <w:tcW w:w="10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Употребление языковых норм</w:t>
            </w:r>
          </w:p>
        </w:tc>
        <w:tc>
          <w:tcPr>
            <w:tcW w:w="21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5.1 Соблюдение грамматических норм (без использования терминов)</w:t>
            </w:r>
          </w:p>
        </w:tc>
        <w:tc>
          <w:tcPr>
            <w:tcW w:w="6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3.5.1.1* различать и использовать в письменной и устной речи слова-предметы/слова-признаки/слова-действия и изменять их по числам с помощью учителя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3.5.1.2* Использовать в устной и письменной речи множественные/ притяжательные/ личные/падежные окончания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0" w:id="435"/>
          <w:p>
            <w:pPr>
              <w:spacing w:after="20"/>
              <w:ind w:left="20"/>
              <w:jc w:val="left"/>
            </w:pPr>
            <w:r>
              <w:rPr>
                <w:rFonts w:ascii="Consolas"/>
                <w:b w:val="false"/>
                <w:i w:val="false"/>
                <w:color w:val="000000"/>
                <w:sz w:val="20"/>
              </w:rPr>
              <w:t>
3.5.1.4* с помощью учителя различать и применять в письменной и устной речи личные местоимения;</w:t>
            </w:r>
            <w:r>
              <w:br/>
            </w:r>
            <w:r>
              <w:rPr>
                <w:rFonts w:ascii="Consolas"/>
                <w:b w:val="false"/>
                <w:i w:val="false"/>
                <w:color w:val="000000"/>
                <w:sz w:val="20"/>
              </w:rPr>
              <w:t>
3.5.1.5* с помощью учителя по образцу составлять простые и сложные предложения</w:t>
            </w:r>
          </w:p>
          <w:bookmarkEnd w:id="435"/>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1" w:id="436"/>
          <w:p>
            <w:pPr>
              <w:spacing w:after="20"/>
              <w:ind w:left="20"/>
              <w:jc w:val="center"/>
            </w:pPr>
            <w:r>
              <w:rPr>
                <w:rFonts w:ascii="Consolas"/>
                <w:b w:val="false"/>
                <w:i w:val="false"/>
                <w:color w:val="000000"/>
                <w:sz w:val="20"/>
              </w:rPr>
              <w:t>
2 четверть</w:t>
            </w:r>
          </w:p>
          <w:bookmarkEnd w:id="436"/>
        </w:tc>
      </w:tr>
      <w:tr>
        <w:trPr>
          <w:trHeight w:val="30" w:hRule="atLeast"/>
        </w:trPr>
        <w:tc>
          <w:tcPr>
            <w:tcW w:w="28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2" w:id="437"/>
          <w:p>
            <w:pPr>
              <w:spacing w:after="20"/>
              <w:ind w:left="20"/>
              <w:jc w:val="left"/>
            </w:pPr>
            <w:r>
              <w:rPr>
                <w:rFonts w:ascii="Consolas"/>
                <w:b w:val="false"/>
                <w:i w:val="false"/>
                <w:color w:val="000000"/>
                <w:sz w:val="20"/>
              </w:rPr>
              <w:t>
3. Время</w:t>
            </w:r>
            <w:r>
              <w:br/>
            </w:r>
            <w:r>
              <w:rPr>
                <w:rFonts w:ascii="Consolas"/>
                <w:b w:val="false"/>
                <w:i w:val="false"/>
                <w:color w:val="000000"/>
                <w:sz w:val="20"/>
              </w:rPr>
              <w:t>
4. Архитектура</w:t>
            </w:r>
          </w:p>
          <w:bookmarkEnd w:id="437"/>
        </w:tc>
        <w:tc>
          <w:tcPr>
            <w:tcW w:w="10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Слушание</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1.1 Использование приемов слушания</w:t>
            </w:r>
          </w:p>
        </w:tc>
        <w:tc>
          <w:tcPr>
            <w:tcW w:w="6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3.1.1.1* слушать и понимать устную речь, аудиовизуальный материал, задавать уточняющие вопросы для выяснения смысла отдельных высказываний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1.2 Понимание лексического значения слов и словосочетаний</w:t>
            </w:r>
          </w:p>
        </w:tc>
        <w:tc>
          <w:tcPr>
            <w:tcW w:w="6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3.1.2.1* понимать значение простых фраз в тексте, содержащих знакомые слова и словосочетания и имеющих отношение к повседневной жизни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1.5 Понимание аудиовизуального материала</w:t>
            </w:r>
          </w:p>
        </w:tc>
        <w:tc>
          <w:tcPr>
            <w:tcW w:w="6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3.1.5.1 понимать и описывать события, героев в аудиовизуальном материале</w:t>
            </w:r>
          </w:p>
        </w:tc>
      </w:tr>
      <w:tr>
        <w:trPr>
          <w:trHeight w:val="30" w:hRule="atLeast"/>
        </w:trPr>
        <w:tc>
          <w:tcPr>
            <w:tcW w:w="0" w:type="auto"/>
            <w:vMerge/>
            <w:tcBorders>
              <w:top w:val="nil"/>
              <w:left w:val="single" w:color="cfcfcf" w:sz="5"/>
              <w:bottom w:val="single" w:color="cfcfcf" w:sz="5"/>
              <w:right w:val="single" w:color="cfcfcf" w:sz="5"/>
            </w:tcBorders>
          </w:tcPr>
          <w:p/>
        </w:tc>
        <w:tc>
          <w:tcPr>
            <w:tcW w:w="10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Говорение</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2.1 Пополнение словарного запаса</w:t>
            </w:r>
          </w:p>
        </w:tc>
        <w:tc>
          <w:tcPr>
            <w:tcW w:w="6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3.2.1.1 использовать в речи тематическую лексику в различных контекстах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2.2 Построение высказывания на заданную тему</w:t>
            </w:r>
          </w:p>
        </w:tc>
        <w:tc>
          <w:tcPr>
            <w:tcW w:w="6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3.2.2.1 создавать высказывание на основе темы, предложенной учителем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2.3 Участие в различных ситуациях общения и соблюдение речевых норм</w:t>
            </w:r>
          </w:p>
        </w:tc>
        <w:tc>
          <w:tcPr>
            <w:tcW w:w="6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3.2.3.1* участвовать в речевой ситуации на определенную тему, понимать, о чем говорит собеседник, соблюдать речевые нормы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2.6 Высказывание оценочного суждения о прочитанном/прослушанном материале</w:t>
            </w:r>
          </w:p>
        </w:tc>
        <w:tc>
          <w:tcPr>
            <w:tcW w:w="6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3.2.6.1 правльно произносить слова, отличающиеся в произношении и написании с помощью учителя</w:t>
            </w:r>
          </w:p>
        </w:tc>
      </w:tr>
      <w:tr>
        <w:trPr>
          <w:trHeight w:val="30" w:hRule="atLeast"/>
        </w:trPr>
        <w:tc>
          <w:tcPr>
            <w:tcW w:w="0" w:type="auto"/>
            <w:vMerge/>
            <w:tcBorders>
              <w:top w:val="nil"/>
              <w:left w:val="single" w:color="cfcfcf" w:sz="5"/>
              <w:bottom w:val="single" w:color="cfcfcf" w:sz="5"/>
              <w:right w:val="single" w:color="cfcfcf" w:sz="5"/>
            </w:tcBorders>
          </w:tcPr>
          <w:p/>
        </w:tc>
        <w:tc>
          <w:tcPr>
            <w:tcW w:w="10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Чтение</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3.1 Использование видов чтения</w:t>
            </w:r>
          </w:p>
        </w:tc>
        <w:tc>
          <w:tcPr>
            <w:tcW w:w="6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3.3.1.1* читать выразительно текст или его части, используя виды чтения (ознакомительное чтение, чтение по ролям)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3.4 Формулирование вопросов и ответов</w:t>
            </w:r>
          </w:p>
        </w:tc>
        <w:tc>
          <w:tcPr>
            <w:tcW w:w="6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3.3.4.1 формулировать уточняющие вопросы (где? когда? почему?) по содержанию текста и о поступках героев произведения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3.5 Извлечение информации из различных источников</w:t>
            </w:r>
          </w:p>
        </w:tc>
        <w:tc>
          <w:tcPr>
            <w:tcW w:w="6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3.3.5.1 находить и извлекать информацию в словарях и справочниках самостоятельно</w:t>
            </w:r>
          </w:p>
        </w:tc>
      </w:tr>
      <w:tr>
        <w:trPr>
          <w:trHeight w:val="30" w:hRule="atLeast"/>
        </w:trPr>
        <w:tc>
          <w:tcPr>
            <w:tcW w:w="0" w:type="auto"/>
            <w:vMerge/>
            <w:tcBorders>
              <w:top w:val="nil"/>
              <w:left w:val="single" w:color="cfcfcf" w:sz="5"/>
              <w:bottom w:val="single" w:color="cfcfcf" w:sz="5"/>
              <w:right w:val="single" w:color="cfcfcf" w:sz="5"/>
            </w:tcBorders>
          </w:tcPr>
          <w:p/>
        </w:tc>
        <w:tc>
          <w:tcPr>
            <w:tcW w:w="10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Письмо</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4.2 Изложение содержания прослушанного/прочи</w:t>
            </w:r>
            <w:r>
              <w:br/>
            </w:r>
            <w:r>
              <w:rPr>
                <w:rFonts w:ascii="Consolas"/>
                <w:b w:val="false"/>
                <w:i w:val="false"/>
                <w:color w:val="000000"/>
                <w:sz w:val="20"/>
              </w:rPr>
              <w:t>
танного материала</w:t>
            </w:r>
          </w:p>
        </w:tc>
        <w:tc>
          <w:tcPr>
            <w:tcW w:w="6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3.4.2.1 на основе прослушанного/ прочитанного/ увиденного делать короткие записи с помощью учителя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4.3 Соблюдение пунктуационных норм</w:t>
            </w:r>
          </w:p>
        </w:tc>
        <w:tc>
          <w:tcPr>
            <w:tcW w:w="6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3.4.3.1 использовать знаки препинания в конце простых предложений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4.4 Соблюдение каллиграфических норм</w:t>
            </w:r>
          </w:p>
        </w:tc>
        <w:tc>
          <w:tcPr>
            <w:tcW w:w="6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3.4.4.1 писать в тетради в широкую линейку, отрабатывать каллиграфические навыки: соблюдение высоты, ширины и наклона прописных, строчных букв и их соединений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10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1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4.5 Развитие орфографических навыков </w:t>
            </w:r>
          </w:p>
        </w:tc>
        <w:tc>
          <w:tcPr>
            <w:tcW w:w="6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3.4.5.1 правильно писать новые слова с помощью орфографического словаря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3.4.5.2 правильно писать слова с согласными б-п, қ-ғ, к-г</w:t>
            </w:r>
          </w:p>
        </w:tc>
      </w:tr>
      <w:tr>
        <w:trPr>
          <w:trHeight w:val="30" w:hRule="atLeast"/>
        </w:trPr>
        <w:tc>
          <w:tcPr>
            <w:tcW w:w="0" w:type="auto"/>
            <w:vMerge/>
            <w:tcBorders>
              <w:top w:val="nil"/>
              <w:left w:val="single" w:color="cfcfcf" w:sz="5"/>
              <w:bottom w:val="single" w:color="cfcfcf" w:sz="5"/>
              <w:right w:val="single" w:color="cfcfcf" w:sz="5"/>
            </w:tcBorders>
          </w:tcPr>
          <w:p/>
        </w:tc>
        <w:tc>
          <w:tcPr>
            <w:tcW w:w="10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Употребление языковых норм</w:t>
            </w:r>
          </w:p>
        </w:tc>
        <w:tc>
          <w:tcPr>
            <w:tcW w:w="21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5.1 Соблюдение грамматических норм (без использования терминов)</w:t>
            </w:r>
          </w:p>
        </w:tc>
        <w:tc>
          <w:tcPr>
            <w:tcW w:w="6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3.5.1.1* различать и использовать в письменной и устной речи слова-предметы/слова-признаки/слова-действия и изменять их по числам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3.5.1.3 * использовать в устной и письменной речи виды причастий, неопределенные формы глагола с помощью учителя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3.5.1.4* с помощью учителя различать и применять в письменной и устной речи личные местоимения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3.5.1.5* с помощью учителя по образцу составить простые и сложные предложения с соблюдением места слов в предложении и правил словообразования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1" w:id="438"/>
          <w:p>
            <w:pPr>
              <w:spacing w:after="20"/>
              <w:ind w:left="20"/>
              <w:jc w:val="center"/>
            </w:pPr>
            <w:r>
              <w:rPr>
                <w:rFonts w:ascii="Consolas"/>
                <w:b w:val="false"/>
                <w:i w:val="false"/>
                <w:color w:val="000000"/>
                <w:sz w:val="20"/>
              </w:rPr>
              <w:t>
3 четверть</w:t>
            </w:r>
          </w:p>
          <w:bookmarkEnd w:id="438"/>
        </w:tc>
      </w:tr>
      <w:tr>
        <w:trPr>
          <w:trHeight w:val="30" w:hRule="atLeast"/>
        </w:trPr>
        <w:tc>
          <w:tcPr>
            <w:tcW w:w="28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2" w:id="439"/>
          <w:p>
            <w:pPr>
              <w:spacing w:after="20"/>
              <w:ind w:left="20"/>
              <w:jc w:val="left"/>
            </w:pPr>
            <w:r>
              <w:rPr>
                <w:rFonts w:ascii="Consolas"/>
                <w:b w:val="false"/>
                <w:i w:val="false"/>
                <w:color w:val="000000"/>
                <w:sz w:val="20"/>
              </w:rPr>
              <w:t>
5. Искусство</w:t>
            </w:r>
            <w:r>
              <w:br/>
            </w:r>
            <w:r>
              <w:rPr>
                <w:rFonts w:ascii="Consolas"/>
                <w:b w:val="false"/>
                <w:i w:val="false"/>
                <w:color w:val="000000"/>
                <w:sz w:val="20"/>
              </w:rPr>
              <w:t>
6. Выдающиеся личности</w:t>
            </w:r>
          </w:p>
          <w:bookmarkEnd w:id="439"/>
        </w:tc>
        <w:tc>
          <w:tcPr>
            <w:tcW w:w="10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Слушание</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1.1 Использование приемов слушания</w:t>
            </w:r>
          </w:p>
        </w:tc>
        <w:tc>
          <w:tcPr>
            <w:tcW w:w="6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3.1.1.1* слушать и понимать устную речь, аудиовизуальный материал, задавать уточняющие вопросы для выяснения смысла отдельных высказываний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1.2 Понимание лексического значения слов и словосочетаний</w:t>
            </w:r>
          </w:p>
        </w:tc>
        <w:tc>
          <w:tcPr>
            <w:tcW w:w="6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3.1.2.1* понимать значение простых фраз в тексте, содержащих знакомые слова и словосочетания и имеющих отношение к повседневной жизни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1.3 Понимание содержания прослушанного материала </w:t>
            </w:r>
          </w:p>
        </w:tc>
        <w:tc>
          <w:tcPr>
            <w:tcW w:w="6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3.1.3.1* отвечать на простые вопросы по содержанию прослушанного и подбирать иллюстрации по развитию сюжета, заполнять таблицу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1.4 Понимание главной и второстепенной информации</w:t>
            </w:r>
          </w:p>
        </w:tc>
        <w:tc>
          <w:tcPr>
            <w:tcW w:w="6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3.1.4.1 *определять причинно-следственную связь в прослушанном тексте (идея, события, герои)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1.5 Понимание аудио/видеоматериала</w:t>
            </w:r>
          </w:p>
        </w:tc>
        <w:tc>
          <w:tcPr>
            <w:tcW w:w="6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3.1.5.1* понимать и описывать события, героев в аудио/видеоматериале</w:t>
            </w:r>
          </w:p>
        </w:tc>
      </w:tr>
      <w:tr>
        <w:trPr>
          <w:trHeight w:val="30" w:hRule="atLeast"/>
        </w:trPr>
        <w:tc>
          <w:tcPr>
            <w:tcW w:w="0" w:type="auto"/>
            <w:vMerge/>
            <w:tcBorders>
              <w:top w:val="nil"/>
              <w:left w:val="single" w:color="cfcfcf" w:sz="5"/>
              <w:bottom w:val="single" w:color="cfcfcf" w:sz="5"/>
              <w:right w:val="single" w:color="cfcfcf" w:sz="5"/>
            </w:tcBorders>
          </w:tcPr>
          <w:p/>
        </w:tc>
        <w:tc>
          <w:tcPr>
            <w:tcW w:w="10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Говорение</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2.1 Обогащение словарного запаса </w:t>
            </w:r>
          </w:p>
        </w:tc>
        <w:tc>
          <w:tcPr>
            <w:tcW w:w="6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3.2.1.1 нахождение слов к заданной теме и использование при разговорной речи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2.3 Участие в различных ситуациях общения и соблюдение речевых норм</w:t>
            </w:r>
          </w:p>
        </w:tc>
        <w:tc>
          <w:tcPr>
            <w:tcW w:w="6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3.2.3.1 участвовать в речевой ситуации на определенную тему, понимать, о чем говорит собеседник, дополнять высказывания собеседника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2.4 Пересказ прослушанного/прочитанного материала</w:t>
            </w:r>
          </w:p>
        </w:tc>
        <w:tc>
          <w:tcPr>
            <w:tcW w:w="6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3.2.4.1 пересказывать истории/рассказы, используя план/свои заметки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2.5 Построение высказывания на основе аудиовизуального материала</w:t>
            </w:r>
          </w:p>
        </w:tc>
        <w:tc>
          <w:tcPr>
            <w:tcW w:w="6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3.2.5.1 описывать сюжет из видео/ аудиоматериалов и сопоставлять с жизненной ситуацией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2.6 Высказывание оценочного суждения о прочитанном/прослушанном материале</w:t>
            </w:r>
          </w:p>
        </w:tc>
        <w:tc>
          <w:tcPr>
            <w:tcW w:w="6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3.2.6.1 правльно произносить слова, отличающиеся в произношении и написании с помощью учителя</w:t>
            </w:r>
          </w:p>
        </w:tc>
      </w:tr>
      <w:tr>
        <w:trPr>
          <w:trHeight w:val="30" w:hRule="atLeast"/>
        </w:trPr>
        <w:tc>
          <w:tcPr>
            <w:tcW w:w="0" w:type="auto"/>
            <w:vMerge/>
            <w:tcBorders>
              <w:top w:val="nil"/>
              <w:left w:val="single" w:color="cfcfcf" w:sz="5"/>
              <w:bottom w:val="single" w:color="cfcfcf" w:sz="5"/>
              <w:right w:val="single" w:color="cfcfcf" w:sz="5"/>
            </w:tcBorders>
          </w:tcPr>
          <w:p/>
        </w:tc>
        <w:tc>
          <w:tcPr>
            <w:tcW w:w="10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Чтение</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3.1 Применение видов чтения</w:t>
            </w:r>
          </w:p>
        </w:tc>
        <w:tc>
          <w:tcPr>
            <w:tcW w:w="6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3.3.1.1 обзорное/выразительное чтение/чтение по ролям текста или его частей (с целью ознакомления)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3.3 Определение жанров и типов текста</w:t>
            </w:r>
          </w:p>
        </w:tc>
        <w:tc>
          <w:tcPr>
            <w:tcW w:w="6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3.3.3.1 определять тексты разных жанров (стихотворение, сказка, загадка, рассказ, пословицы), различать текст-повествование/описание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3.4 Формулирование вопросов и ответов</w:t>
            </w:r>
          </w:p>
        </w:tc>
        <w:tc>
          <w:tcPr>
            <w:tcW w:w="6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3.3.4.1 формулировать уточняющие вопросы по содержанию текста и о поступках героев произведения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3.5 Извлечение информации из различных источников</w:t>
            </w:r>
          </w:p>
        </w:tc>
        <w:tc>
          <w:tcPr>
            <w:tcW w:w="6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3.3.5.1 находить и извлекать информацию в словарях и справочниках самостоятельно</w:t>
            </w:r>
          </w:p>
        </w:tc>
      </w:tr>
      <w:tr>
        <w:trPr>
          <w:trHeight w:val="30" w:hRule="atLeast"/>
        </w:trPr>
        <w:tc>
          <w:tcPr>
            <w:tcW w:w="0" w:type="auto"/>
            <w:vMerge/>
            <w:tcBorders>
              <w:top w:val="nil"/>
              <w:left w:val="single" w:color="cfcfcf" w:sz="5"/>
              <w:bottom w:val="single" w:color="cfcfcf" w:sz="5"/>
              <w:right w:val="single" w:color="cfcfcf" w:sz="5"/>
            </w:tcBorders>
          </w:tcPr>
          <w:p/>
        </w:tc>
        <w:tc>
          <w:tcPr>
            <w:tcW w:w="10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Письмо</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4.1 Написание текстов с использованием различных форм представления</w:t>
            </w:r>
          </w:p>
        </w:tc>
        <w:tc>
          <w:tcPr>
            <w:tcW w:w="6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3.4.1.1 писать связные предложения по данной теме и создавать постер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4.2 Изложение содержания прослушанного/прочитанного материала</w:t>
            </w:r>
          </w:p>
        </w:tc>
        <w:tc>
          <w:tcPr>
            <w:tcW w:w="6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3.4.2.1 на основе прослушанного/ прочитанного/ увиденного делать короткие записи с помощью учителя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4.4 Соблюдение каллиграфических норм </w:t>
            </w:r>
          </w:p>
        </w:tc>
        <w:tc>
          <w:tcPr>
            <w:tcW w:w="6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3.4.4.1 писать в тетради в широкую линейку, отрабатывать каллиграфические навыки: соблюдение высоты, ширины и наклона прописных, строчных букв и их соединений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4.5 Развитие орфографических навыков</w:t>
            </w:r>
          </w:p>
        </w:tc>
        <w:tc>
          <w:tcPr>
            <w:tcW w:w="6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3.4.5.1 правильно писать новые слова с помощью орфографического словаря</w:t>
            </w:r>
          </w:p>
        </w:tc>
      </w:tr>
      <w:tr>
        <w:trPr>
          <w:trHeight w:val="30" w:hRule="atLeast"/>
        </w:trPr>
        <w:tc>
          <w:tcPr>
            <w:tcW w:w="0" w:type="auto"/>
            <w:vMerge/>
            <w:tcBorders>
              <w:top w:val="nil"/>
              <w:left w:val="single" w:color="cfcfcf" w:sz="5"/>
              <w:bottom w:val="single" w:color="cfcfcf" w:sz="5"/>
              <w:right w:val="single" w:color="cfcfcf" w:sz="5"/>
            </w:tcBorders>
          </w:tcPr>
          <w:p/>
        </w:tc>
        <w:tc>
          <w:tcPr>
            <w:tcW w:w="10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Употребление языковых норм</w:t>
            </w:r>
          </w:p>
        </w:tc>
        <w:tc>
          <w:tcPr>
            <w:tcW w:w="21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5.1 Соблюдение грамматических норм (без использования терминов)</w:t>
            </w:r>
          </w:p>
        </w:tc>
        <w:tc>
          <w:tcPr>
            <w:tcW w:w="6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3.5.1.2* использовать в устной и письменной речи множественные/ притяжательные/ личные/падежные окончания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3.5.1.4* с помощью учителя различать и применять в письменной и устной речи личные местоимения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3.5.1.5* с помощью учителя по образцу составить простые и сложные предложения с соблюдением места слов в предложении и правил словообразования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3" w:id="440"/>
          <w:p>
            <w:pPr>
              <w:spacing w:after="20"/>
              <w:ind w:left="20"/>
              <w:jc w:val="center"/>
            </w:pPr>
            <w:r>
              <w:rPr>
                <w:rFonts w:ascii="Consolas"/>
                <w:b w:val="false"/>
                <w:i w:val="false"/>
                <w:color w:val="000000"/>
                <w:sz w:val="20"/>
              </w:rPr>
              <w:t>
4 четверть</w:t>
            </w:r>
          </w:p>
          <w:bookmarkEnd w:id="440"/>
        </w:tc>
      </w:tr>
      <w:tr>
        <w:trPr>
          <w:trHeight w:val="30" w:hRule="atLeast"/>
        </w:trPr>
        <w:tc>
          <w:tcPr>
            <w:tcW w:w="28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4" w:id="441"/>
          <w:p>
            <w:pPr>
              <w:spacing w:after="20"/>
              <w:ind w:left="20"/>
              <w:jc w:val="left"/>
            </w:pPr>
            <w:r>
              <w:rPr>
                <w:rFonts w:ascii="Consolas"/>
                <w:b w:val="false"/>
                <w:i w:val="false"/>
                <w:color w:val="000000"/>
                <w:sz w:val="20"/>
              </w:rPr>
              <w:t>
7. Вода – источник жизни</w:t>
            </w:r>
            <w:r>
              <w:br/>
            </w:r>
            <w:r>
              <w:rPr>
                <w:rFonts w:ascii="Consolas"/>
                <w:b w:val="false"/>
                <w:i w:val="false"/>
                <w:color w:val="000000"/>
                <w:sz w:val="20"/>
              </w:rPr>
              <w:t>
8. Культура отдыха. Праздники</w:t>
            </w:r>
          </w:p>
          <w:bookmarkEnd w:id="441"/>
        </w:tc>
        <w:tc>
          <w:tcPr>
            <w:tcW w:w="10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Слушание</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1.2 Понимание лексического значения слов и словосочетаний</w:t>
            </w:r>
          </w:p>
        </w:tc>
        <w:tc>
          <w:tcPr>
            <w:tcW w:w="6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3.1.2.1 понимать лексическое значение слов в предложении и тексте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1.3 Понимание содержания прослушанного материала</w:t>
            </w:r>
          </w:p>
        </w:tc>
        <w:tc>
          <w:tcPr>
            <w:tcW w:w="6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3.1.3.1 отвечать на простые вопросы по содержанию прослушанного и подбирать иллюстрации по развитию сюжета, заполнять таблицу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1.5 Понимание аудио/видеоматериала</w:t>
            </w:r>
          </w:p>
        </w:tc>
        <w:tc>
          <w:tcPr>
            <w:tcW w:w="6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3.1.5.1* понимать и описывать события, героев в аудио/видеома териале</w:t>
            </w:r>
          </w:p>
        </w:tc>
      </w:tr>
      <w:tr>
        <w:trPr>
          <w:trHeight w:val="30" w:hRule="atLeast"/>
        </w:trPr>
        <w:tc>
          <w:tcPr>
            <w:tcW w:w="0" w:type="auto"/>
            <w:vMerge/>
            <w:tcBorders>
              <w:top w:val="nil"/>
              <w:left w:val="single" w:color="cfcfcf" w:sz="5"/>
              <w:bottom w:val="single" w:color="cfcfcf" w:sz="5"/>
              <w:right w:val="single" w:color="cfcfcf" w:sz="5"/>
            </w:tcBorders>
          </w:tcPr>
          <w:p/>
        </w:tc>
        <w:tc>
          <w:tcPr>
            <w:tcW w:w="10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Говорение</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2.2 Построение высказывания на заданную тему</w:t>
            </w:r>
          </w:p>
        </w:tc>
        <w:tc>
          <w:tcPr>
            <w:tcW w:w="6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3.2.2.1 создавать высказывание на основе темы, предложенной учителем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2.3 Участие в различных ситуациях общения и соблюдение речевых норм</w:t>
            </w:r>
          </w:p>
        </w:tc>
        <w:tc>
          <w:tcPr>
            <w:tcW w:w="6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3.2.3.1 участвовать в речевой ситуации на определенную тему, понимать, о чем говорит собеседник, дополнять высказывания собеседника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2.4 Пересказ прослушанного/прочитанного текста</w:t>
            </w:r>
          </w:p>
        </w:tc>
        <w:tc>
          <w:tcPr>
            <w:tcW w:w="6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3.2.4.1 пересказывать истории/рассказы, используя план/свои заметки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2.5 Построение высказывания на основе аудиовизуального материала</w:t>
            </w:r>
          </w:p>
        </w:tc>
        <w:tc>
          <w:tcPr>
            <w:tcW w:w="6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3.2.5.1 описывать сюжет из видео/аудиоматери алов и сопоставлять с жизненной ситуацией</w:t>
            </w:r>
          </w:p>
        </w:tc>
      </w:tr>
      <w:tr>
        <w:trPr>
          <w:trHeight w:val="30" w:hRule="atLeast"/>
        </w:trPr>
        <w:tc>
          <w:tcPr>
            <w:tcW w:w="0" w:type="auto"/>
            <w:vMerge/>
            <w:tcBorders>
              <w:top w:val="nil"/>
              <w:left w:val="single" w:color="cfcfcf" w:sz="5"/>
              <w:bottom w:val="single" w:color="cfcfcf" w:sz="5"/>
              <w:right w:val="single" w:color="cfcfcf" w:sz="5"/>
            </w:tcBorders>
          </w:tcPr>
          <w:p/>
        </w:tc>
        <w:tc>
          <w:tcPr>
            <w:tcW w:w="10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Чтение</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3.2 Понимание содержания текста</w:t>
            </w:r>
          </w:p>
        </w:tc>
        <w:tc>
          <w:tcPr>
            <w:tcW w:w="6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3.3.2.1 понимать ключевые моменты в коротком тексте, содержащем знакомые слова и фразы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3.3 Определение жанра и видов текста </w:t>
            </w:r>
          </w:p>
        </w:tc>
        <w:tc>
          <w:tcPr>
            <w:tcW w:w="6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3.3.3.1* жанр текста (рассказ, легенда, быль, пословицы и поговорки) различать, изложить/описать текст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3.4 Формулирование вопросов и ответов</w:t>
            </w:r>
          </w:p>
        </w:tc>
        <w:tc>
          <w:tcPr>
            <w:tcW w:w="6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3.3.4.1 формулировать уточняющие вопросы по содержанию текста и о поступках героев произведения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3.5 Извлечение информации из различных источников</w:t>
            </w:r>
          </w:p>
        </w:tc>
        <w:tc>
          <w:tcPr>
            <w:tcW w:w="6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3.3.5.1 находить и извлекать информацию в словарях и справочниках самостоятельно</w:t>
            </w:r>
          </w:p>
        </w:tc>
      </w:tr>
      <w:tr>
        <w:trPr>
          <w:trHeight w:val="30" w:hRule="atLeast"/>
        </w:trPr>
        <w:tc>
          <w:tcPr>
            <w:tcW w:w="0" w:type="auto"/>
            <w:vMerge/>
            <w:tcBorders>
              <w:top w:val="nil"/>
              <w:left w:val="single" w:color="cfcfcf" w:sz="5"/>
              <w:bottom w:val="single" w:color="cfcfcf" w:sz="5"/>
              <w:right w:val="single" w:color="cfcfcf" w:sz="5"/>
            </w:tcBorders>
          </w:tcPr>
          <w:p/>
        </w:tc>
        <w:tc>
          <w:tcPr>
            <w:tcW w:w="10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Письмо</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4.1 Написание текстов с использованием различных форм представления</w:t>
            </w:r>
          </w:p>
        </w:tc>
        <w:tc>
          <w:tcPr>
            <w:tcW w:w="6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3.4.1.1 писать связные предложения по данной теме и создавать постер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4.2 Изложение содержания прослушанного/прочитанного материала</w:t>
            </w:r>
          </w:p>
        </w:tc>
        <w:tc>
          <w:tcPr>
            <w:tcW w:w="6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3.4.2.1 на основе прослушанного/ прочитанного/ увиденного делать короткие записи с помощью учителя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4.4 Развитие каллиграфических навыков </w:t>
            </w:r>
          </w:p>
        </w:tc>
        <w:tc>
          <w:tcPr>
            <w:tcW w:w="6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3.4.4.1 развитие каллиграфических навыков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4.5 Развитие орфографических навыков </w:t>
            </w:r>
          </w:p>
        </w:tc>
        <w:tc>
          <w:tcPr>
            <w:tcW w:w="6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3.4.5.1 правильно писать новые слова с помощью орфографического словаря</w:t>
            </w:r>
          </w:p>
        </w:tc>
      </w:tr>
      <w:tr>
        <w:trPr>
          <w:trHeight w:val="30" w:hRule="atLeast"/>
        </w:trPr>
        <w:tc>
          <w:tcPr>
            <w:tcW w:w="0" w:type="auto"/>
            <w:vMerge/>
            <w:tcBorders>
              <w:top w:val="nil"/>
              <w:left w:val="single" w:color="cfcfcf" w:sz="5"/>
              <w:bottom w:val="single" w:color="cfcfcf" w:sz="5"/>
              <w:right w:val="single" w:color="cfcfcf" w:sz="5"/>
            </w:tcBorders>
          </w:tcPr>
          <w:p/>
        </w:tc>
        <w:tc>
          <w:tcPr>
            <w:tcW w:w="10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Употребление языковых норм</w:t>
            </w:r>
          </w:p>
        </w:tc>
        <w:tc>
          <w:tcPr>
            <w:tcW w:w="21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5.1 Соблюдение грамматических норм (без использования терминов)</w:t>
            </w:r>
          </w:p>
        </w:tc>
        <w:tc>
          <w:tcPr>
            <w:tcW w:w="6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3.5.1.1 использовать сложные предложения с союзами чтобы, который, где, откуда по предложенным моделям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3.5.1.3 * использовать в устной и письменной речи виды причастий, неопределенные формы глагола с помощью учителя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3.5.1.4* с помощью учителя различать и применять в письменной и устной речи личные местоимения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6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3.5.1.5* с помощью учителя по образцу составить простые и сложные предложения с соблюдением места слов в предложении и правил словообразования</w:t>
            </w:r>
          </w:p>
        </w:tc>
      </w:tr>
    </w:tbl>
    <w:bookmarkStart w:name="z813" w:id="442"/>
    <w:p>
      <w:pPr>
        <w:spacing w:after="0"/>
        <w:ind w:left="0"/>
        <w:jc w:val="left"/>
      </w:pPr>
      <w:r>
        <w:rPr>
          <w:rFonts w:ascii="Consolas"/>
          <w:b w:val="false"/>
          <w:i w:val="false"/>
          <w:color w:val="000000"/>
          <w:sz w:val="20"/>
        </w:rPr>
        <w:t>
      4) 4 класс:</w:t>
      </w:r>
    </w:p>
    <w:bookmarkEnd w:id="4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97"/>
        <w:gridCol w:w="956"/>
        <w:gridCol w:w="2536"/>
        <w:gridCol w:w="7411"/>
      </w:tblGrid>
      <w:tr>
        <w:trPr>
          <w:trHeight w:val="30" w:hRule="atLeast"/>
        </w:trPr>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4" w:id="443"/>
          <w:p>
            <w:pPr>
              <w:spacing w:after="20"/>
              <w:ind w:left="20"/>
              <w:jc w:val="center"/>
            </w:pPr>
            <w:r>
              <w:rPr>
                <w:rFonts w:ascii="Consolas"/>
                <w:b w:val="false"/>
                <w:i w:val="false"/>
                <w:color w:val="000000"/>
                <w:sz w:val="20"/>
              </w:rPr>
              <w:t>
Сквозные темы</w:t>
            </w:r>
          </w:p>
          <w:bookmarkEnd w:id="443"/>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Раздел (виды речевой деятельности)</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Подраздел (навыки)</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Цели обучения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5" w:id="444"/>
          <w:p>
            <w:pPr>
              <w:spacing w:after="20"/>
              <w:ind w:left="20"/>
              <w:jc w:val="center"/>
            </w:pPr>
            <w:r>
              <w:rPr>
                <w:rFonts w:ascii="Consolas"/>
                <w:b w:val="false"/>
                <w:i w:val="false"/>
                <w:color w:val="000000"/>
                <w:sz w:val="20"/>
              </w:rPr>
              <w:t>
1 четверть</w:t>
            </w:r>
          </w:p>
          <w:bookmarkEnd w:id="444"/>
        </w:tc>
      </w:tr>
      <w:tr>
        <w:trPr>
          <w:trHeight w:val="30" w:hRule="atLeast"/>
        </w:trPr>
        <w:tc>
          <w:tcPr>
            <w:tcW w:w="13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6" w:id="445"/>
          <w:p>
            <w:pPr>
              <w:spacing w:after="20"/>
              <w:ind w:left="20"/>
              <w:jc w:val="left"/>
            </w:pPr>
            <w:r>
              <w:rPr>
                <w:rFonts w:ascii="Consolas"/>
                <w:b w:val="false"/>
                <w:i w:val="false"/>
                <w:color w:val="000000"/>
                <w:sz w:val="20"/>
              </w:rPr>
              <w:t>
1. Моя Родина – Казахстан</w:t>
            </w:r>
            <w:r>
              <w:br/>
            </w:r>
            <w:r>
              <w:rPr>
                <w:rFonts w:ascii="Consolas"/>
                <w:b w:val="false"/>
                <w:i w:val="false"/>
                <w:color w:val="000000"/>
                <w:sz w:val="20"/>
              </w:rPr>
              <w:t xml:space="preserve">
2. Ценности </w:t>
            </w:r>
          </w:p>
          <w:bookmarkEnd w:id="445"/>
        </w:tc>
        <w:tc>
          <w:tcPr>
            <w:tcW w:w="9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Слушание</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1.1 Использование приемов слушания</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3.1.1.1* слушать и понимать устную речь, аудиовизуальный материал, задавать уточняющие вопросы для выяснения смысла отдельных высказываний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1.2 Понимание лексического значения слов и словосочетаний</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3.1.2.1* понимать значение простых фраз в тексте, содержащих знакомые слова и словосочетания и имеющих отношение к повседневной жизни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1.3 Понимание содержания прослушанного материала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3.1.3.1* отвечать на простые вопросы по содержанию прослушанного и подбирать иллюстрации по развитию сюжета, заполнять таблицу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1.4 Понимание главной и второстепенной информации</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3.1.4.1 *определять причинно-следственную связь в прослушанном тексте (идея, события, герои)</w:t>
            </w:r>
          </w:p>
        </w:tc>
      </w:tr>
      <w:tr>
        <w:trPr>
          <w:trHeight w:val="30" w:hRule="atLeast"/>
        </w:trPr>
        <w:tc>
          <w:tcPr>
            <w:tcW w:w="0" w:type="auto"/>
            <w:vMerge/>
            <w:tcBorders>
              <w:top w:val="nil"/>
              <w:left w:val="single" w:color="cfcfcf" w:sz="5"/>
              <w:bottom w:val="single" w:color="cfcfcf" w:sz="5"/>
              <w:right w:val="single" w:color="cfcfcf" w:sz="5"/>
            </w:tcBorders>
          </w:tcPr>
          <w:p/>
        </w:tc>
        <w:tc>
          <w:tcPr>
            <w:tcW w:w="9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Говорение</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2.1 Пополнение словарного запаса</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4.2.1.1 использовать необходимые слова для поддержания разговора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2.2 Построение высказывания на заданную тему</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4.2.2.1 создавать высказывание по данному началу текста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2.3 Участие в различных ситуациях общения и соблюдение речевых норм</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4.2.3.1 участвовать в речевой ситуации, понимать, о чем говорит собеседник, уточнять, выяснять, перефразировать его речь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2.6 Высказывание оценочного суждения о прочитанном/прослу шанном материале</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3.2.6.1 правльно произносить слова, отличающиеся в произношении и написании с помощью учителя</w:t>
            </w:r>
          </w:p>
        </w:tc>
      </w:tr>
      <w:tr>
        <w:trPr>
          <w:trHeight w:val="30" w:hRule="atLeast"/>
        </w:trPr>
        <w:tc>
          <w:tcPr>
            <w:tcW w:w="0" w:type="auto"/>
            <w:vMerge/>
            <w:tcBorders>
              <w:top w:val="nil"/>
              <w:left w:val="single" w:color="cfcfcf" w:sz="5"/>
              <w:bottom w:val="single" w:color="cfcfcf" w:sz="5"/>
              <w:right w:val="single" w:color="cfcfcf" w:sz="5"/>
            </w:tcBorders>
          </w:tcPr>
          <w:p/>
        </w:tc>
        <w:tc>
          <w:tcPr>
            <w:tcW w:w="9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Чтение</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3.1 Использование видов чтения</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4.3.1.1 читать текст, используя виды чтения (ознакомительное чтение, выборочное чтение, чтение по ролям)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3.2 Понимание содержания текста</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4.3.2.1 понимать ключевые моменты в коротком тексте, содержащем незнакомые слова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3.4 Формулирование вопросов и ответов</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4.3.4.1 формулировать оценочные вопросы по содержанию текста и о поступках героев произведения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9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Письмо</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4.1 Написание текстов с использованием различных форм представлений</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4.4.1.1 представлять истории в виде комиксов (иллюстраций)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4.4 Соблюдение каллиграфических норм</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4.4.4.1 совершенствовать каллиграфические навыки: соблюдение высоты, ширины и наклона прописных, строчных букв и их соединений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4.5 развитие орфографических навыков</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4.4.5.1 правильно писать слова, отличающиеся в произношении и написании с помощью учителя</w:t>
            </w:r>
          </w:p>
        </w:tc>
      </w:tr>
      <w:tr>
        <w:trPr>
          <w:trHeight w:val="30" w:hRule="atLeast"/>
        </w:trPr>
        <w:tc>
          <w:tcPr>
            <w:tcW w:w="0" w:type="auto"/>
            <w:vMerge/>
            <w:tcBorders>
              <w:top w:val="nil"/>
              <w:left w:val="single" w:color="cfcfcf" w:sz="5"/>
              <w:bottom w:val="single" w:color="cfcfcf" w:sz="5"/>
              <w:right w:val="single" w:color="cfcfcf" w:sz="5"/>
            </w:tcBorders>
          </w:tcPr>
          <w:p/>
        </w:tc>
        <w:tc>
          <w:tcPr>
            <w:tcW w:w="9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Употребление языковых норм</w:t>
            </w:r>
          </w:p>
        </w:tc>
        <w:tc>
          <w:tcPr>
            <w:tcW w:w="25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5.1 Соблюдение грамматических норм (без использования терминов)</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4.5.1.1 использовать в устной /письменной речи служебные и вспомогательные слова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4.5.1.2 использовать свободно в устной и письменной речи множественные/ притяжательные/ личные/падежные окончания</w:t>
            </w:r>
          </w:p>
        </w:tc>
      </w:tr>
      <w:tr>
        <w:trPr>
          <w:trHeight w:val="30" w:hRule="atLeast"/>
        </w:trPr>
        <w:tc>
          <w:tcPr>
            <w:tcW w:w="13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4.5.1.3 использовать в устной и письменной речи самостоятельно глаголы разной категории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4.5.1.4 использовать в устной и письменной речи формы личных местоимений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4.5.1.5 составлять простые и сложные предложения, соблюдая порядок слов в них</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5" w:id="446"/>
          <w:p>
            <w:pPr>
              <w:spacing w:after="20"/>
              <w:ind w:left="20"/>
              <w:jc w:val="center"/>
            </w:pPr>
            <w:r>
              <w:rPr>
                <w:rFonts w:ascii="Consolas"/>
                <w:b w:val="false"/>
                <w:i w:val="false"/>
                <w:color w:val="000000"/>
                <w:sz w:val="20"/>
              </w:rPr>
              <w:t>
2 четверть</w:t>
            </w:r>
          </w:p>
          <w:bookmarkEnd w:id="446"/>
        </w:tc>
      </w:tr>
      <w:tr>
        <w:trPr>
          <w:trHeight w:val="30" w:hRule="atLeast"/>
        </w:trPr>
        <w:tc>
          <w:tcPr>
            <w:tcW w:w="13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6" w:id="447"/>
          <w:p>
            <w:pPr>
              <w:spacing w:after="20"/>
              <w:ind w:left="20"/>
              <w:jc w:val="left"/>
            </w:pPr>
            <w:r>
              <w:rPr>
                <w:rFonts w:ascii="Consolas"/>
                <w:b w:val="false"/>
                <w:i w:val="false"/>
                <w:color w:val="000000"/>
                <w:sz w:val="20"/>
              </w:rPr>
              <w:t>
2.Культурное наследие</w:t>
            </w:r>
            <w:r>
              <w:br/>
            </w:r>
            <w:r>
              <w:rPr>
                <w:rFonts w:ascii="Consolas"/>
                <w:b w:val="false"/>
                <w:i w:val="false"/>
                <w:color w:val="000000"/>
                <w:sz w:val="20"/>
              </w:rPr>
              <w:t>
4. Мир профессий</w:t>
            </w:r>
          </w:p>
          <w:bookmarkEnd w:id="447"/>
        </w:tc>
        <w:tc>
          <w:tcPr>
            <w:tcW w:w="9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Слушание</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1.1 Понимание содержания прослушанного материала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4.1.1.1* послушав определенное слово, составить краткие письменные вопросы для уточнения (опорные слова)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1.2 Понимание лексического значения слов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4.1.2.1 определять значение незнакомых слов и словосочетаний по контексту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1.3 Понимание содержания прослушанного материала</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4.1.3.1* отвечать на вопросы и определять ключевые моменты в прослушанном материале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1.5 Понимание аудио/видеоматериала</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4.1.5.1* определять основные моменты в аудио/видеоматериала</w:t>
            </w:r>
          </w:p>
        </w:tc>
      </w:tr>
      <w:tr>
        <w:trPr>
          <w:trHeight w:val="30" w:hRule="atLeast"/>
        </w:trPr>
        <w:tc>
          <w:tcPr>
            <w:tcW w:w="0" w:type="auto"/>
            <w:vMerge/>
            <w:tcBorders>
              <w:top w:val="nil"/>
              <w:left w:val="single" w:color="cfcfcf" w:sz="5"/>
              <w:bottom w:val="single" w:color="cfcfcf" w:sz="5"/>
              <w:right w:val="single" w:color="cfcfcf" w:sz="5"/>
            </w:tcBorders>
          </w:tcPr>
          <w:p/>
        </w:tc>
        <w:tc>
          <w:tcPr>
            <w:tcW w:w="9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Говорение</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2.1 Пополнение словарного запаса</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4.2.1.1 использовать необходимые слова для поддержания разговора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2.2 Построение высказывания на заданную тему</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4.2.2.1 создавать высказывание по данному началу текста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2.3 Общение в разных ситуациях (диалог)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4.2.3.1 участие в диалоге по определенной теме (4-5 предложения ) выражать свою мысль, обратная связь, соблюдение стиля речи, дикция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2.4 Пересказ прослушанного/прочитанного материала</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4.2.4.1* пересказывать подробно истории/рассказы с целью привлечения внимания слушателя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2.5 Выражение своих мыслей на основе аудио-визуальных материалов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4.2.5.1 описание героя произведения на основе сравнении (по моему пониманию ..., по его мнению, ... , по его рассказу, ..., по мнению некоторых, ...)</w:t>
            </w:r>
          </w:p>
        </w:tc>
      </w:tr>
      <w:tr>
        <w:trPr>
          <w:trHeight w:val="30" w:hRule="atLeast"/>
        </w:trPr>
        <w:tc>
          <w:tcPr>
            <w:tcW w:w="0" w:type="auto"/>
            <w:vMerge/>
            <w:tcBorders>
              <w:top w:val="nil"/>
              <w:left w:val="single" w:color="cfcfcf" w:sz="5"/>
              <w:bottom w:val="single" w:color="cfcfcf" w:sz="5"/>
              <w:right w:val="single" w:color="cfcfcf" w:sz="5"/>
            </w:tcBorders>
          </w:tcP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2.6 Соблюдение орфоэпических норм</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4.2.6.1 правильно произносить слова отличающиеся по произношению и написанию</w:t>
            </w:r>
          </w:p>
        </w:tc>
      </w:tr>
      <w:tr>
        <w:trPr>
          <w:trHeight w:val="30" w:hRule="atLeast"/>
        </w:trPr>
        <w:tc>
          <w:tcPr>
            <w:tcW w:w="0" w:type="auto"/>
            <w:vMerge/>
            <w:tcBorders>
              <w:top w:val="nil"/>
              <w:left w:val="single" w:color="cfcfcf" w:sz="5"/>
              <w:bottom w:val="single" w:color="cfcfcf" w:sz="5"/>
              <w:right w:val="single" w:color="cfcfcf" w:sz="5"/>
            </w:tcBorders>
          </w:tcPr>
          <w:p/>
        </w:tc>
        <w:tc>
          <w:tcPr>
            <w:tcW w:w="9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Чтение</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3.1 Применение видов чтения</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4.3.1.1нахождение/ обзор/отметка нужной информации в тексте, понимание текста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3.3 Определение жаноров и типов текста</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4.3.3.1 определять тексты разных жанров (стихотворение, сказка, загадка, рассказ, пословицы, скороговорки), различать текст-рассуждение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3.4 Составление вопросов и ответов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4.3.4.1 составление вопросов описывающих содержание текста и действия героев (почему? зачем?) и отвечать на вопросы</w:t>
            </w:r>
          </w:p>
        </w:tc>
      </w:tr>
      <w:tr>
        <w:trPr>
          <w:trHeight w:val="30" w:hRule="atLeast"/>
        </w:trPr>
        <w:tc>
          <w:tcPr>
            <w:tcW w:w="0" w:type="auto"/>
            <w:vMerge/>
            <w:tcBorders>
              <w:top w:val="nil"/>
              <w:left w:val="single" w:color="cfcfcf" w:sz="5"/>
              <w:bottom w:val="single" w:color="cfcfcf" w:sz="5"/>
              <w:right w:val="single" w:color="cfcfcf" w:sz="5"/>
            </w:tcBorders>
          </w:tcP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3.5 Извлечение информации из различных источников</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4.3.5.1 находить и извлекать информацию из разных источников: словарей, справочников, энциклопедий, интернет-ресурсов, инфографики</w:t>
            </w:r>
          </w:p>
        </w:tc>
      </w:tr>
      <w:tr>
        <w:trPr>
          <w:trHeight w:val="30" w:hRule="atLeast"/>
        </w:trPr>
        <w:tc>
          <w:tcPr>
            <w:tcW w:w="0" w:type="auto"/>
            <w:vMerge/>
            <w:tcBorders>
              <w:top w:val="nil"/>
              <w:left w:val="single" w:color="cfcfcf" w:sz="5"/>
              <w:bottom w:val="single" w:color="cfcfcf" w:sz="5"/>
              <w:right w:val="single" w:color="cfcfcf" w:sz="5"/>
            </w:tcBorders>
          </w:tcPr>
          <w:p/>
        </w:tc>
        <w:tc>
          <w:tcPr>
            <w:tcW w:w="9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Письмо</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4.1 Представление текстов в различных формах</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4.4.1.1* представлять истории в виде комиксов (иллюстраций)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4.2 Изложение содержания прослушанного/прочитанного</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4.4.2.1 на основе прослушанного/ прочитанного увиденного по плану написать текст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4.5 Развитие орфографических навыков</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4.4.5.1 правильно писать слова, отличающиеся в произношении и написании с помощью учителя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4.4.5.2 соблюдать правила сингармонизма </w:t>
            </w:r>
          </w:p>
        </w:tc>
      </w:tr>
      <w:tr>
        <w:trPr>
          <w:trHeight w:val="30" w:hRule="atLeast"/>
        </w:trPr>
        <w:tc>
          <w:tcPr>
            <w:tcW w:w="0" w:type="auto"/>
            <w:vMerge/>
            <w:tcBorders>
              <w:top w:val="nil"/>
              <w:left w:val="single" w:color="cfcfcf" w:sz="5"/>
              <w:bottom w:val="single" w:color="cfcfcf" w:sz="5"/>
              <w:right w:val="single" w:color="cfcfcf" w:sz="5"/>
            </w:tcBorders>
          </w:tcPr>
          <w:p/>
        </w:tc>
        <w:tc>
          <w:tcPr>
            <w:tcW w:w="9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Употребление языковых норм</w:t>
            </w:r>
          </w:p>
        </w:tc>
        <w:tc>
          <w:tcPr>
            <w:tcW w:w="25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5.1 Соблюдение грамматических норм (без использования терминов)</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4.5.1.1 использовать в устной /письменной речи служебные и вспомогательные слова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4.5.1.2 использовать свободно в устной и письменной речи множественные/ притяжательные/ личные/падежные окончания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4.5.1.3 использовать в устной и письменной речи самостоятельно глаголы разной категории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4.5.1.4 использовать в устной и письменной речи формы личных местоимений</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8" w:id="448"/>
          <w:p>
            <w:pPr>
              <w:spacing w:after="20"/>
              <w:ind w:left="20"/>
              <w:jc w:val="center"/>
            </w:pPr>
            <w:r>
              <w:rPr>
                <w:rFonts w:ascii="Consolas"/>
                <w:b w:val="false"/>
                <w:i w:val="false"/>
                <w:color w:val="000000"/>
                <w:sz w:val="20"/>
              </w:rPr>
              <w:t>
3 четверть</w:t>
            </w:r>
          </w:p>
          <w:bookmarkEnd w:id="448"/>
        </w:tc>
      </w:tr>
      <w:tr>
        <w:trPr>
          <w:trHeight w:val="30" w:hRule="atLeast"/>
        </w:trPr>
        <w:tc>
          <w:tcPr>
            <w:tcW w:w="13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9" w:id="449"/>
          <w:p>
            <w:pPr>
              <w:spacing w:after="20"/>
              <w:ind w:left="20"/>
              <w:jc w:val="left"/>
            </w:pPr>
            <w:r>
              <w:rPr>
                <w:rFonts w:ascii="Consolas"/>
                <w:b w:val="false"/>
                <w:i w:val="false"/>
                <w:color w:val="000000"/>
                <w:sz w:val="20"/>
              </w:rPr>
              <w:t>
5. Природные явления</w:t>
            </w:r>
            <w:r>
              <w:br/>
            </w:r>
            <w:r>
              <w:rPr>
                <w:rFonts w:ascii="Consolas"/>
                <w:b w:val="false"/>
                <w:i w:val="false"/>
                <w:color w:val="000000"/>
                <w:sz w:val="20"/>
              </w:rPr>
              <w:t>
6. Охрана окружающей среды</w:t>
            </w:r>
          </w:p>
          <w:bookmarkEnd w:id="449"/>
        </w:tc>
        <w:tc>
          <w:tcPr>
            <w:tcW w:w="9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Слушание</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1.1 Понимание содержания прослушанного материала</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4.1.1.1* послушав определенное слово, составить краткие письменные вопросы для уточнения (опорные слова)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1.2 Понимание лексического смысла слов</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4.1.2.1 определение значении незнакомых слов и словосочетании по смыслу текста, изучение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1.3 Понимание содержания прослушанного материала</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4.1.3.1* отвечать на вопросы и определять ключевые моменты в прослушанном материале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1.4 Понимание главной и второстепенной информации</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4.1.4.1 определять основную мысль прослушанного материала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1.5 Понимание аудиовизуального материала</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4.1.5.1 определять основные моменты в аудиовизуальном материале</w:t>
            </w:r>
          </w:p>
        </w:tc>
      </w:tr>
      <w:tr>
        <w:trPr>
          <w:trHeight w:val="30" w:hRule="atLeast"/>
        </w:trPr>
        <w:tc>
          <w:tcPr>
            <w:tcW w:w="0" w:type="auto"/>
            <w:vMerge/>
            <w:tcBorders>
              <w:top w:val="nil"/>
              <w:left w:val="single" w:color="cfcfcf" w:sz="5"/>
              <w:bottom w:val="single" w:color="cfcfcf" w:sz="5"/>
              <w:right w:val="single" w:color="cfcfcf" w:sz="5"/>
            </w:tcBorders>
          </w:tcPr>
          <w:p/>
        </w:tc>
        <w:tc>
          <w:tcPr>
            <w:tcW w:w="9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Говорение</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2.3 Участие в различных ситуациях общения (диалог) и соблюдение речевых норм</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4.2.3.1 участие в диалоге по определенной теме (4-5 предложения ) выражать свою мысль, обратная связь, соблюдение стиля речи, дикция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2.4 Пересказ прослушанного/прочитанного материала</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4.2.4.1*пересказывать подробно истории/рассказы с целью привлечения внимания слушателя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2.5 Построение высказывания на основе аудиовидеоматериала</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4.2.5.1 описание героя произведения на основе сравнении (по моему пониманию, ... по его мнению, ... , по его рассказу, ..., по мнению некоторых,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2.6 Соблюдение орфоэпических норм</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4.2.6.1 правильно произносить слова отличающиеся по произношению и написанию</w:t>
            </w:r>
          </w:p>
        </w:tc>
      </w:tr>
      <w:tr>
        <w:trPr>
          <w:trHeight w:val="30" w:hRule="atLeast"/>
        </w:trPr>
        <w:tc>
          <w:tcPr>
            <w:tcW w:w="0" w:type="auto"/>
            <w:vMerge/>
            <w:tcBorders>
              <w:top w:val="nil"/>
              <w:left w:val="single" w:color="cfcfcf" w:sz="5"/>
              <w:bottom w:val="single" w:color="cfcfcf" w:sz="5"/>
              <w:right w:val="single" w:color="cfcfcf" w:sz="5"/>
            </w:tcBorders>
          </w:tcPr>
          <w:p/>
        </w:tc>
        <w:tc>
          <w:tcPr>
            <w:tcW w:w="9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Чтение</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3.2 Понимание содержания текста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4.3.2.1 понимание основной идеи текста с незнакомыми словами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3.3 Определение жанров и типов текста</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4.3.3.1 определять тексты разных жанров (стихотворение, сказка, загадка, рассказ, пословицы, скороговорки), различать текст-рассуждение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3.4 Формулирование вопросов и ответов</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4.3.4.1формулиро вать оценочные вопросы по содержанию текста и о поступках героев произведения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3.5 Извлечение информации из различных источников</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4.3.5.1 находить и извлекать информацию из разных источников: словарей, справочников, энциклопедий, интернет-ресурсов, инфографики</w:t>
            </w:r>
          </w:p>
        </w:tc>
      </w:tr>
      <w:tr>
        <w:trPr>
          <w:trHeight w:val="30" w:hRule="atLeast"/>
        </w:trPr>
        <w:tc>
          <w:tcPr>
            <w:tcW w:w="0" w:type="auto"/>
            <w:vMerge/>
            <w:tcBorders>
              <w:top w:val="nil"/>
              <w:left w:val="single" w:color="cfcfcf" w:sz="5"/>
              <w:bottom w:val="single" w:color="cfcfcf" w:sz="5"/>
              <w:right w:val="single" w:color="cfcfcf" w:sz="5"/>
            </w:tcBorders>
          </w:tcPr>
          <w:p/>
        </w:tc>
        <w:tc>
          <w:tcPr>
            <w:tcW w:w="9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Письмо</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4.1 Написание текстов с использованием различных форм представления</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4.4.1.1* представлять истории в виде комиксов (иллюстраций)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4.2 Изложение содержания прослушанного/прочитанного материале</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4.4.2.1 на основе прослушанного/ прочитанного увиденного по плану написать текст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4.3 Соблюдение пунктуационных норм</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4.4.3.1 использовать необходимые знаки препинания предложений при составлении кратких текстов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4.4 Соблюдение каллиграфических норм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4.4.4.1 совершенствовать каллиграфические навыки: соблюдение высоты, ширины и наклона прописных, строчных букв и их соединений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4.5 Развитие орфографических навыков</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4.4.5.1 с помощью учителя правильно писать слова отличающиеся в произношении и написании</w:t>
            </w:r>
          </w:p>
        </w:tc>
      </w:tr>
      <w:tr>
        <w:trPr>
          <w:trHeight w:val="30" w:hRule="atLeast"/>
        </w:trPr>
        <w:tc>
          <w:tcPr>
            <w:tcW w:w="0" w:type="auto"/>
            <w:vMerge/>
            <w:tcBorders>
              <w:top w:val="nil"/>
              <w:left w:val="single" w:color="cfcfcf" w:sz="5"/>
              <w:bottom w:val="single" w:color="cfcfcf" w:sz="5"/>
              <w:right w:val="single" w:color="cfcfcf" w:sz="5"/>
            </w:tcBorders>
          </w:tcPr>
          <w:p/>
        </w:tc>
        <w:tc>
          <w:tcPr>
            <w:tcW w:w="9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Употребление языковых норм</w:t>
            </w:r>
          </w:p>
        </w:tc>
        <w:tc>
          <w:tcPr>
            <w:tcW w:w="25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5.1 Соблюдение грамматических норм (без использования терминов)</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4.5.1.1 использовать в устной/письменной реви служебные и вспомогательные слова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4.5.1.2 использовать свободно в устной и письменной речи множественные/ притяжательные/ личные/падежные окончания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4.5.1.3 использовать в устной и письменной речи самостоятельно глаголы разной категории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4.5.1.4 использовать в устной и письменной речи формы личных местоимений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4.5.1.5 составлять простые и сложные предложения, соблюдая порядок слов в них</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2" w:id="450"/>
          <w:p>
            <w:pPr>
              <w:spacing w:after="20"/>
              <w:ind w:left="20"/>
              <w:jc w:val="left"/>
            </w:pPr>
            <w:r>
              <w:rPr>
                <w:rFonts w:ascii="Consolas"/>
                <w:b w:val="false"/>
                <w:i w:val="false"/>
                <w:color w:val="000000"/>
                <w:sz w:val="20"/>
              </w:rPr>
              <w:t>
4 четверть</w:t>
            </w:r>
          </w:p>
          <w:bookmarkEnd w:id="450"/>
        </w:tc>
      </w:tr>
      <w:tr>
        <w:trPr>
          <w:trHeight w:val="30" w:hRule="atLeast"/>
        </w:trPr>
        <w:tc>
          <w:tcPr>
            <w:tcW w:w="13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3" w:id="451"/>
          <w:p>
            <w:pPr>
              <w:spacing w:after="20"/>
              <w:ind w:left="20"/>
              <w:jc w:val="left"/>
            </w:pPr>
            <w:r>
              <w:rPr>
                <w:rFonts w:ascii="Consolas"/>
                <w:b w:val="false"/>
                <w:i w:val="false"/>
                <w:color w:val="000000"/>
                <w:sz w:val="20"/>
              </w:rPr>
              <w:t>
7. Путешествие в космос</w:t>
            </w:r>
            <w:r>
              <w:br/>
            </w:r>
            <w:r>
              <w:rPr>
                <w:rFonts w:ascii="Consolas"/>
                <w:b w:val="false"/>
                <w:i w:val="false"/>
                <w:color w:val="000000"/>
                <w:sz w:val="20"/>
              </w:rPr>
              <w:t>
8. Путешествие в будущее</w:t>
            </w:r>
          </w:p>
          <w:bookmarkEnd w:id="451"/>
        </w:tc>
        <w:tc>
          <w:tcPr>
            <w:tcW w:w="9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Слушание</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1.1 Понимание лексического значения слов и словосочетаний</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4.1.1.1* определять значение незнакомых слов и словосочетаний по контексту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1.3 Понимание содержания прослушанного материала</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4.1.3.1* отвечать на вопросы и определять ключевые моменты в прослушанном материале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1.4 Понимание главной и второстепенной информации</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4.1.4.1* определять основную мысль прослушанного материала</w:t>
            </w:r>
          </w:p>
        </w:tc>
      </w:tr>
      <w:tr>
        <w:trPr>
          <w:trHeight w:val="30" w:hRule="atLeast"/>
        </w:trPr>
        <w:tc>
          <w:tcPr>
            <w:tcW w:w="0" w:type="auto"/>
            <w:vMerge/>
            <w:tcBorders>
              <w:top w:val="nil"/>
              <w:left w:val="single" w:color="cfcfcf" w:sz="5"/>
              <w:bottom w:val="single" w:color="cfcfcf" w:sz="5"/>
              <w:right w:val="single" w:color="cfcfcf" w:sz="5"/>
            </w:tcBorders>
          </w:tcP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1.5 Понимание содержания аудио-визуальных материалов</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4.1.5.1* предположение продолжения прослушанного сюжета/рассказа</w:t>
            </w:r>
          </w:p>
        </w:tc>
      </w:tr>
      <w:tr>
        <w:trPr>
          <w:trHeight w:val="30" w:hRule="atLeast"/>
        </w:trPr>
        <w:tc>
          <w:tcPr>
            <w:tcW w:w="0" w:type="auto"/>
            <w:vMerge/>
            <w:tcBorders>
              <w:top w:val="nil"/>
              <w:left w:val="single" w:color="cfcfcf" w:sz="5"/>
              <w:bottom w:val="single" w:color="cfcfcf" w:sz="5"/>
              <w:right w:val="single" w:color="cfcfcf" w:sz="5"/>
            </w:tcBorders>
          </w:tcPr>
          <w:p/>
        </w:tc>
        <w:tc>
          <w:tcPr>
            <w:tcW w:w="9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Говорение</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2.1 Пополнение словарного запаса</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4.2.1.1 использовать необходимые слова для поддержания разговора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2.2 Построение высказывания на заданную тему</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4.2.2.1 создавать высказывание по данному началу текста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2.3 Общение в разных ситуациях (диалог)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4.2.3.1 участие в диалоге по определенной теме (4-5 предложения ) выражать свою мысль, обратная связь, соблюдение стиля речи, дикция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2.4 Пересказ прослушанного/прочитанного материала</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4.2.4.1*пересказывать подробно истории/рассказы с целью привлечения внимания слушателя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2.5 Выражение своих мыслей на основе аудио-визуальных материалов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4.2.5.1 описание героя произведения на основе сравнении (по моему пониманию, ... по его мнению, ... , по его рассказу, ..., по мнению некоторых, ...)</w:t>
            </w:r>
          </w:p>
        </w:tc>
      </w:tr>
      <w:tr>
        <w:trPr>
          <w:trHeight w:val="30" w:hRule="atLeast"/>
        </w:trPr>
        <w:tc>
          <w:tcPr>
            <w:tcW w:w="0" w:type="auto"/>
            <w:vMerge/>
            <w:tcBorders>
              <w:top w:val="nil"/>
              <w:left w:val="single" w:color="cfcfcf" w:sz="5"/>
              <w:bottom w:val="single" w:color="cfcfcf" w:sz="5"/>
              <w:right w:val="single" w:color="cfcfcf" w:sz="5"/>
            </w:tcBorders>
          </w:tcPr>
          <w:p/>
        </w:tc>
        <w:tc>
          <w:tcPr>
            <w:tcW w:w="9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Чтение</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3.1 Формулирование вопросов и ответов</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4.3.1.1 формулировать оценочные вопросы по содержанию текста и о поступках героев произведения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3.5 Извлечение информации из различных источников</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4.3.5.1 находить и извлекать информацию из разных источников: словарей, справочников, энциклопедий, интернет-ресурсов, инфографики</w:t>
            </w:r>
          </w:p>
        </w:tc>
      </w:tr>
      <w:tr>
        <w:trPr>
          <w:trHeight w:val="30" w:hRule="atLeast"/>
        </w:trPr>
        <w:tc>
          <w:tcPr>
            <w:tcW w:w="0" w:type="auto"/>
            <w:vMerge/>
            <w:tcBorders>
              <w:top w:val="nil"/>
              <w:left w:val="single" w:color="cfcfcf" w:sz="5"/>
              <w:bottom w:val="single" w:color="cfcfcf" w:sz="5"/>
              <w:right w:val="single" w:color="cfcfcf" w:sz="5"/>
            </w:tcBorders>
          </w:tcPr>
          <w:p/>
        </w:tc>
        <w:tc>
          <w:tcPr>
            <w:tcW w:w="9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Письмо</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4.1 Написание текстов с использованием различных форм представления</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4.4.1.1 представлять истории в виде (иллюстраций) комиксов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4.2 Изложение содержания прослушанного/прочитанного материала</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4.4.2.1 на основе прослушанного/ прочитанного/ увиденного писать краткий текст с помощью учителя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4.3 Соблюдение пунктуационных норм</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4.4.3.1 ставить знаки препинания между однородными членами предложения (запятая, двоеточие)/ после слова-обращения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4.5 Развитие орфографических навыков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4.4.5.2 соблюдать правила сингармонизма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4.4 Развитие каллиграфических навыков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4.4.4.1 соблюдение наклона больших и маленьких букв в письме, развитие каллиграфических навыков </w:t>
            </w:r>
          </w:p>
        </w:tc>
      </w:tr>
      <w:tr>
        <w:trPr>
          <w:trHeight w:val="30" w:hRule="atLeast"/>
        </w:trPr>
        <w:tc>
          <w:tcPr>
            <w:tcW w:w="0" w:type="auto"/>
            <w:vMerge/>
            <w:tcBorders>
              <w:top w:val="nil"/>
              <w:left w:val="single" w:color="cfcfcf" w:sz="5"/>
              <w:bottom w:val="single" w:color="cfcfcf" w:sz="5"/>
              <w:right w:val="single" w:color="cfcfcf" w:sz="5"/>
            </w:tcBorders>
          </w:tcPr>
          <w:p/>
        </w:tc>
        <w:tc>
          <w:tcPr>
            <w:tcW w:w="9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Употребление языковых норм</w:t>
            </w:r>
          </w:p>
        </w:tc>
        <w:tc>
          <w:tcPr>
            <w:tcW w:w="25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5.1 Соблюдение грамматических норм (без использования терминов)</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4.5.1.2 использовать свободно в устной и письменной речи множественные/ притяжательные/ личные/падежные окончания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4.5.1.3 использовать в устной и письменной речи самостоятельно глаголы разной категории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4.5.1.4 использовать в устной и письменной речи формы личных местоимений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4.5.1.5 составлять простые и сложные предложения, соблюдая порядок слов в них</w:t>
            </w:r>
          </w:p>
        </w:tc>
      </w:tr>
    </w:tbl>
    <w:bookmarkStart w:name="z903" w:id="452"/>
    <w:p>
      <w:pPr>
        <w:spacing w:after="0"/>
        <w:ind w:left="0"/>
        <w:jc w:val="left"/>
      </w:pPr>
      <w:r>
        <w:rPr>
          <w:rFonts w:ascii="Consolas"/>
          <w:b w:val="false"/>
          <w:i w:val="false"/>
          <w:color w:val="000000"/>
          <w:sz w:val="20"/>
        </w:rPr>
        <w:t>
      Примечание:</w:t>
      </w:r>
    </w:p>
    <w:bookmarkEnd w:id="452"/>
    <w:bookmarkStart w:name="z904" w:id="453"/>
    <w:p>
      <w:pPr>
        <w:spacing w:after="0"/>
        <w:ind w:left="0"/>
        <w:jc w:val="left"/>
      </w:pPr>
      <w:r>
        <w:rPr>
          <w:rFonts w:ascii="Consolas"/>
          <w:b w:val="false"/>
          <w:i w:val="false"/>
          <w:color w:val="000000"/>
          <w:sz w:val="20"/>
        </w:rPr>
        <w:t>
      1) "*" – можно осуществлять часть цели обучения;</w:t>
      </w:r>
    </w:p>
    <w:bookmarkEnd w:id="453"/>
    <w:bookmarkStart w:name="z905" w:id="454"/>
    <w:p>
      <w:pPr>
        <w:spacing w:after="0"/>
        <w:ind w:left="0"/>
        <w:jc w:val="left"/>
      </w:pPr>
      <w:r>
        <w:rPr>
          <w:rFonts w:ascii="Consolas"/>
          <w:b w:val="false"/>
          <w:i w:val="false"/>
          <w:color w:val="000000"/>
          <w:sz w:val="20"/>
        </w:rPr>
        <w:t>
      2) "/" – указывает часть цели обучения, которую можно рассматривать отдельно.</w:t>
      </w:r>
    </w:p>
    <w:bookmarkEnd w:id="4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br/>
            </w:r>
            <w:r>
              <w:rPr>
                <w:rFonts w:ascii="Consolas"/>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6" w:id="455"/>
          <w:p>
            <w:pPr>
              <w:spacing w:after="20"/>
              <w:ind w:left="20"/>
              <w:jc w:val="center"/>
            </w:pPr>
            <w:r>
              <w:rPr>
                <w:rFonts w:ascii="Consolas"/>
                <w:b w:val="false"/>
                <w:i w:val="false"/>
                <w:color w:val="000000"/>
                <w:sz w:val="20"/>
              </w:rPr>
              <w:t>
Приложение 2</w:t>
            </w:r>
            <w:r>
              <w:br/>
            </w:r>
            <w:r>
              <w:rPr>
                <w:rFonts w:ascii="Consolas"/>
                <w:b w:val="false"/>
                <w:i w:val="false"/>
                <w:color w:val="000000"/>
                <w:sz w:val="20"/>
              </w:rPr>
              <w:t>
к Типовой учебной программе</w:t>
            </w:r>
            <w:r>
              <w:br/>
            </w:r>
            <w:r>
              <w:rPr>
                <w:rFonts w:ascii="Consolas"/>
                <w:b w:val="false"/>
                <w:i w:val="false"/>
                <w:color w:val="000000"/>
                <w:sz w:val="20"/>
              </w:rPr>
              <w:t>
по предмету "Казахский язык"</w:t>
            </w:r>
            <w:r>
              <w:br/>
            </w:r>
            <w:r>
              <w:rPr>
                <w:rFonts w:ascii="Consolas"/>
                <w:b w:val="false"/>
                <w:i w:val="false"/>
                <w:color w:val="000000"/>
                <w:sz w:val="20"/>
              </w:rPr>
              <w:t>
для 1-4 классов уровня начального</w:t>
            </w:r>
            <w:r>
              <w:br/>
            </w:r>
            <w:r>
              <w:rPr>
                <w:rFonts w:ascii="Consolas"/>
                <w:b w:val="false"/>
                <w:i w:val="false"/>
                <w:color w:val="000000"/>
                <w:sz w:val="20"/>
              </w:rPr>
              <w:t>
образования</w:t>
            </w:r>
          </w:p>
          <w:bookmarkEnd w:id="455"/>
        </w:tc>
      </w:tr>
    </w:tbl>
    <w:bookmarkStart w:name="z907" w:id="456"/>
    <w:p>
      <w:pPr>
        <w:spacing w:after="0"/>
        <w:ind w:left="0"/>
        <w:jc w:val="left"/>
      </w:pPr>
      <w:r>
        <w:rPr>
          <w:rFonts w:ascii="Consolas"/>
          <w:b/>
          <w:i w:val="false"/>
          <w:color w:val="000000"/>
        </w:rPr>
        <w:t xml:space="preserve"> 
Лексико-грамматический минимум для 1-4 классов</w:t>
      </w:r>
    </w:p>
    <w:bookmarkEnd w:id="456"/>
    <w:bookmarkStart w:name="z908" w:id="457"/>
    <w:p>
      <w:pPr>
        <w:spacing w:after="0"/>
        <w:ind w:left="0"/>
        <w:jc w:val="left"/>
      </w:pPr>
      <w:r>
        <w:rPr>
          <w:rFonts w:ascii="Consolas"/>
          <w:b w:val="false"/>
          <w:i w:val="false"/>
          <w:color w:val="000000"/>
          <w:sz w:val="20"/>
        </w:rPr>
        <w:t>
      1) 1 класс:</w:t>
      </w:r>
    </w:p>
    <w:bookmarkEnd w:id="4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22"/>
        <w:gridCol w:w="973"/>
        <w:gridCol w:w="1090"/>
        <w:gridCol w:w="278"/>
        <w:gridCol w:w="3600"/>
        <w:gridCol w:w="5037"/>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9" w:id="458"/>
          <w:p>
            <w:pPr>
              <w:spacing w:after="20"/>
              <w:ind w:left="20"/>
              <w:jc w:val="center"/>
            </w:pPr>
            <w:r>
              <w:rPr>
                <w:rFonts w:ascii="Consolas"/>
                <w:b w:val="false"/>
                <w:i w:val="false"/>
                <w:color w:val="000000"/>
                <w:sz w:val="20"/>
              </w:rPr>
              <w:t>
Все обо мне – 17 слов</w:t>
            </w:r>
          </w:p>
          <w:bookmarkEnd w:id="458"/>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0" w:id="459"/>
          <w:p>
            <w:pPr>
              <w:spacing w:after="20"/>
              <w:ind w:left="20"/>
              <w:jc w:val="center"/>
            </w:pPr>
            <w:r>
              <w:rPr>
                <w:rFonts w:ascii="Consolas"/>
                <w:b w:val="false"/>
                <w:i w:val="false"/>
                <w:color w:val="000000"/>
                <w:sz w:val="20"/>
              </w:rPr>
              <w:t>
№</w:t>
            </w:r>
            <w:r>
              <w:br/>
            </w:r>
            <w:r>
              <w:rPr>
                <w:rFonts w:ascii="Consolas"/>
                <w:b w:val="false"/>
                <w:i w:val="false"/>
                <w:color w:val="000000"/>
                <w:sz w:val="20"/>
              </w:rPr>
              <w:t>
п/п</w:t>
            </w:r>
          </w:p>
          <w:bookmarkEnd w:id="459"/>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по темам</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Лексический минимум (актив)</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ЧР</w:t>
            </w: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Абсолютная частота</w:t>
            </w:r>
          </w:p>
        </w:tc>
        <w:tc>
          <w:tcPr>
            <w:tcW w:w="5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Грамматический минимум</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1" w:id="460"/>
          <w:p>
            <w:pPr>
              <w:spacing w:after="20"/>
              <w:ind w:left="20"/>
              <w:jc w:val="left"/>
            </w:pPr>
            <w:r>
              <w:rPr>
                <w:rFonts w:ascii="Consolas"/>
                <w:b w:val="false"/>
                <w:i w:val="false"/>
                <w:color w:val="000000"/>
                <w:sz w:val="20"/>
              </w:rPr>
              <w:t>
1</w:t>
            </w:r>
          </w:p>
          <w:bookmarkEnd w:id="460"/>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нет</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мд</w:t>
            </w: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16115</w:t>
            </w:r>
          </w:p>
        </w:tc>
        <w:tc>
          <w:tcPr>
            <w:tcW w:w="50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Образец:</w:t>
            </w:r>
            <w:r>
              <w:br/>
            </w:r>
            <w:r>
              <w:rPr>
                <w:rFonts w:ascii="Consolas"/>
                <w:b w:val="false"/>
                <w:i w:val="false"/>
                <w:color w:val="000000"/>
                <w:sz w:val="20"/>
              </w:rPr>
              <w:t>
Кто это?</w:t>
            </w:r>
            <w:r>
              <w:br/>
            </w:r>
            <w:r>
              <w:rPr>
                <w:rFonts w:ascii="Consolas"/>
                <w:b w:val="false"/>
                <w:i w:val="false"/>
                <w:color w:val="000000"/>
                <w:sz w:val="20"/>
              </w:rPr>
              <w:t>
Это – ученик.</w:t>
            </w:r>
            <w:r>
              <w:br/>
            </w:r>
            <w:r>
              <w:rPr>
                <w:rFonts w:ascii="Consolas"/>
                <w:b w:val="false"/>
                <w:i w:val="false"/>
                <w:color w:val="000000"/>
                <w:sz w:val="20"/>
              </w:rPr>
              <w:t>
Это – Гулим.</w:t>
            </w:r>
            <w:r>
              <w:br/>
            </w:r>
            <w:r>
              <w:rPr>
                <w:rFonts w:ascii="Consolas"/>
                <w:b w:val="false"/>
                <w:i w:val="false"/>
                <w:color w:val="000000"/>
                <w:sz w:val="20"/>
              </w:rPr>
              <w:t>
Что это?</w:t>
            </w:r>
            <w:r>
              <w:br/>
            </w:r>
            <w:r>
              <w:rPr>
                <w:rFonts w:ascii="Consolas"/>
                <w:b w:val="false"/>
                <w:i w:val="false"/>
                <w:color w:val="000000"/>
                <w:sz w:val="20"/>
              </w:rPr>
              <w:t>
Это – игрушка.</w:t>
            </w:r>
            <w:r>
              <w:br/>
            </w:r>
            <w:r>
              <w:rPr>
                <w:rFonts w:ascii="Consolas"/>
                <w:b w:val="false"/>
                <w:i w:val="false"/>
                <w:color w:val="000000"/>
                <w:sz w:val="20"/>
              </w:rPr>
              <w:t>
... – кто?</w:t>
            </w:r>
            <w:r>
              <w:br/>
            </w:r>
            <w:r>
              <w:rPr>
                <w:rFonts w:ascii="Consolas"/>
                <w:b w:val="false"/>
                <w:i w:val="false"/>
                <w:color w:val="000000"/>
                <w:sz w:val="20"/>
              </w:rPr>
              <w:t>
... – ученик.</w:t>
            </w:r>
            <w:r>
              <w:br/>
            </w:r>
            <w:r>
              <w:rPr>
                <w:rFonts w:ascii="Consolas"/>
                <w:b w:val="false"/>
                <w:i w:val="false"/>
                <w:color w:val="000000"/>
                <w:sz w:val="20"/>
              </w:rPr>
              <w:t>
ЧьҰ имя?</w:t>
            </w:r>
            <w:r>
              <w:br/>
            </w:r>
            <w:r>
              <w:rPr>
                <w:rFonts w:ascii="Consolas"/>
                <w:b w:val="false"/>
                <w:i w:val="false"/>
                <w:color w:val="000000"/>
                <w:sz w:val="20"/>
              </w:rPr>
              <w:t>
МоҰ имя.</w:t>
            </w:r>
            <w:r>
              <w:br/>
            </w:r>
            <w:r>
              <w:rPr>
                <w:rFonts w:ascii="Consolas"/>
                <w:b w:val="false"/>
                <w:i w:val="false"/>
                <w:color w:val="000000"/>
                <w:sz w:val="20"/>
              </w:rPr>
              <w:t>
ТвоҰ имя.</w:t>
            </w:r>
            <w:r>
              <w:br/>
            </w:r>
            <w:r>
              <w:rPr>
                <w:rFonts w:ascii="Consolas"/>
                <w:b w:val="false"/>
                <w:i w:val="false"/>
                <w:color w:val="000000"/>
                <w:sz w:val="20"/>
              </w:rPr>
              <w:t>
Как твоҰ имя?</w:t>
            </w:r>
            <w:r>
              <w:br/>
            </w:r>
            <w:r>
              <w:rPr>
                <w:rFonts w:ascii="Consolas"/>
                <w:b w:val="false"/>
                <w:i w:val="false"/>
                <w:color w:val="000000"/>
                <w:sz w:val="20"/>
              </w:rPr>
              <w:t>
МоҰ имя – ... .</w:t>
            </w:r>
            <w:r>
              <w:br/>
            </w:r>
            <w:r>
              <w:rPr>
                <w:rFonts w:ascii="Consolas"/>
                <w:b w:val="false"/>
                <w:i w:val="false"/>
                <w:color w:val="000000"/>
                <w:sz w:val="20"/>
              </w:rPr>
              <w:t>
Мне шесть лет.</w:t>
            </w:r>
            <w:r>
              <w:br/>
            </w:r>
            <w:r>
              <w:rPr>
                <w:rFonts w:ascii="Consolas"/>
                <w:b w:val="false"/>
                <w:i w:val="false"/>
                <w:color w:val="000000"/>
                <w:sz w:val="20"/>
              </w:rPr>
              <w:t>
У меня есть книга.</w:t>
            </w:r>
            <w:r>
              <w:br/>
            </w:r>
            <w:r>
              <w:rPr>
                <w:rFonts w:ascii="Consolas"/>
                <w:b w:val="false"/>
                <w:i w:val="false"/>
                <w:color w:val="000000"/>
                <w:sz w:val="20"/>
              </w:rPr>
              <w:t>
Во множественном числе:</w:t>
            </w:r>
            <w:r>
              <w:br/>
            </w:r>
            <w:r>
              <w:rPr>
                <w:rFonts w:ascii="Consolas"/>
                <w:b w:val="false"/>
                <w:i w:val="false"/>
                <w:color w:val="000000"/>
                <w:sz w:val="20"/>
              </w:rPr>
              <w:t>
Книги</w:t>
            </w:r>
            <w:r>
              <w:br/>
            </w:r>
            <w:r>
              <w:rPr>
                <w:rFonts w:ascii="Consolas"/>
                <w:b w:val="false"/>
                <w:i w:val="false"/>
                <w:color w:val="000000"/>
                <w:sz w:val="20"/>
              </w:rPr>
              <w:t>
Ручки</w:t>
            </w:r>
            <w:r>
              <w:br/>
            </w:r>
            <w:r>
              <w:rPr>
                <w:rFonts w:ascii="Consolas"/>
                <w:b w:val="false"/>
                <w:i w:val="false"/>
                <w:color w:val="000000"/>
                <w:sz w:val="20"/>
              </w:rPr>
              <w:t>
Кто?</w:t>
            </w:r>
            <w:r>
              <w:br/>
            </w:r>
            <w:r>
              <w:rPr>
                <w:rFonts w:ascii="Consolas"/>
                <w:b w:val="false"/>
                <w:i w:val="false"/>
                <w:color w:val="000000"/>
                <w:sz w:val="20"/>
              </w:rPr>
              <w:t xml:space="preserve">
Временное значение </w:t>
            </w:r>
            <w:r>
              <w:br/>
            </w:r>
            <w:r>
              <w:rPr>
                <w:rFonts w:ascii="Consolas"/>
                <w:b w:val="false"/>
                <w:i w:val="false"/>
                <w:color w:val="000000"/>
                <w:sz w:val="20"/>
              </w:rPr>
              <w:t>
(настоящее действие):</w:t>
            </w:r>
            <w:r>
              <w:br/>
            </w:r>
            <w:r>
              <w:rPr>
                <w:rFonts w:ascii="Consolas"/>
                <w:b w:val="false"/>
                <w:i w:val="false"/>
                <w:color w:val="000000"/>
                <w:sz w:val="20"/>
              </w:rPr>
              <w:t>
Я сижу.</w:t>
            </w:r>
            <w:r>
              <w:br/>
            </w:r>
            <w:r>
              <w:rPr>
                <w:rFonts w:ascii="Consolas"/>
                <w:b w:val="false"/>
                <w:i w:val="false"/>
                <w:color w:val="000000"/>
                <w:sz w:val="20"/>
              </w:rPr>
              <w:t>
Ты сидишь.</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2" w:id="461"/>
          <w:p>
            <w:pPr>
              <w:spacing w:after="20"/>
              <w:ind w:left="20"/>
              <w:jc w:val="left"/>
            </w:pPr>
            <w:r>
              <w:rPr>
                <w:rFonts w:ascii="Consolas"/>
                <w:b w:val="false"/>
                <w:i w:val="false"/>
                <w:color w:val="000000"/>
                <w:sz w:val="20"/>
              </w:rPr>
              <w:t>
2</w:t>
            </w:r>
          </w:p>
          <w:bookmarkEnd w:id="461"/>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есть</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мд</w:t>
            </w: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13032</w:t>
            </w:r>
          </w:p>
        </w:tc>
        <w:tc>
          <w:tcPr>
            <w:tcW w:w="0" w:type="auto"/>
            <w:vMerge/>
            <w:tcBorders>
              <w:top w:val="nil"/>
              <w:left w:val="single" w:color="cfcfcf" w:sz="5"/>
              <w:bottom w:val="single" w:color="cfcfcf" w:sz="5"/>
              <w:right w:val="single" w:color="cfcfcf" w:sz="5"/>
            </w:tcBorders>
          </w:tcP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3" w:id="462"/>
          <w:p>
            <w:pPr>
              <w:spacing w:after="20"/>
              <w:ind w:left="20"/>
              <w:jc w:val="left"/>
            </w:pPr>
            <w:r>
              <w:rPr>
                <w:rFonts w:ascii="Consolas"/>
                <w:b w:val="false"/>
                <w:i w:val="false"/>
                <w:color w:val="000000"/>
                <w:sz w:val="20"/>
              </w:rPr>
              <w:t>
3</w:t>
            </w:r>
          </w:p>
          <w:bookmarkEnd w:id="462"/>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лет</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сущ</w:t>
            </w: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3142</w:t>
            </w:r>
          </w:p>
        </w:tc>
        <w:tc>
          <w:tcPr>
            <w:tcW w:w="0" w:type="auto"/>
            <w:vMerge/>
            <w:tcBorders>
              <w:top w:val="nil"/>
              <w:left w:val="single" w:color="cfcfcf" w:sz="5"/>
              <w:bottom w:val="single" w:color="cfcfcf" w:sz="5"/>
              <w:right w:val="single" w:color="cfcfcf" w:sz="5"/>
            </w:tcBorders>
          </w:tcP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4" w:id="463"/>
          <w:p>
            <w:pPr>
              <w:spacing w:after="20"/>
              <w:ind w:left="20"/>
              <w:jc w:val="left"/>
            </w:pPr>
            <w:r>
              <w:rPr>
                <w:rFonts w:ascii="Consolas"/>
                <w:b w:val="false"/>
                <w:i w:val="false"/>
                <w:color w:val="000000"/>
                <w:sz w:val="20"/>
              </w:rPr>
              <w:t>
4</w:t>
            </w:r>
          </w:p>
          <w:bookmarkEnd w:id="463"/>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имя</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сущ</w:t>
            </w: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7955</w:t>
            </w:r>
          </w:p>
        </w:tc>
        <w:tc>
          <w:tcPr>
            <w:tcW w:w="0" w:type="auto"/>
            <w:vMerge/>
            <w:tcBorders>
              <w:top w:val="nil"/>
              <w:left w:val="single" w:color="cfcfcf" w:sz="5"/>
              <w:bottom w:val="single" w:color="cfcfcf" w:sz="5"/>
              <w:right w:val="single" w:color="cfcfcf" w:sz="5"/>
            </w:tcBorders>
          </w:tcP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5" w:id="464"/>
          <w:p>
            <w:pPr>
              <w:spacing w:after="20"/>
              <w:ind w:left="20"/>
              <w:jc w:val="left"/>
            </w:pPr>
            <w:r>
              <w:rPr>
                <w:rFonts w:ascii="Consolas"/>
                <w:b w:val="false"/>
                <w:i w:val="false"/>
                <w:color w:val="000000"/>
                <w:sz w:val="20"/>
              </w:rPr>
              <w:t>
5</w:t>
            </w:r>
          </w:p>
          <w:bookmarkEnd w:id="464"/>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5</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кто?</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мест</w:t>
            </w: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6799</w:t>
            </w:r>
          </w:p>
        </w:tc>
        <w:tc>
          <w:tcPr>
            <w:tcW w:w="0" w:type="auto"/>
            <w:vMerge/>
            <w:tcBorders>
              <w:top w:val="nil"/>
              <w:left w:val="single" w:color="cfcfcf" w:sz="5"/>
              <w:bottom w:val="single" w:color="cfcfcf" w:sz="5"/>
              <w:right w:val="single" w:color="cfcfcf" w:sz="5"/>
            </w:tcBorders>
          </w:tcP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6" w:id="465"/>
          <w:p>
            <w:pPr>
              <w:spacing w:after="20"/>
              <w:ind w:left="20"/>
              <w:jc w:val="left"/>
            </w:pPr>
            <w:r>
              <w:rPr>
                <w:rFonts w:ascii="Consolas"/>
                <w:b w:val="false"/>
                <w:i w:val="false"/>
                <w:color w:val="000000"/>
                <w:sz w:val="20"/>
              </w:rPr>
              <w:t>
6</w:t>
            </w:r>
          </w:p>
          <w:bookmarkEnd w:id="465"/>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6</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игрушка</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сущ</w:t>
            </w: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238</w:t>
            </w:r>
          </w:p>
        </w:tc>
        <w:tc>
          <w:tcPr>
            <w:tcW w:w="0" w:type="auto"/>
            <w:vMerge/>
            <w:tcBorders>
              <w:top w:val="nil"/>
              <w:left w:val="single" w:color="cfcfcf" w:sz="5"/>
              <w:bottom w:val="single" w:color="cfcfcf" w:sz="5"/>
              <w:right w:val="single" w:color="cfcfcf" w:sz="5"/>
            </w:tcBorders>
          </w:tcP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7" w:id="466"/>
          <w:p>
            <w:pPr>
              <w:spacing w:after="20"/>
              <w:ind w:left="20"/>
              <w:jc w:val="left"/>
            </w:pPr>
            <w:r>
              <w:rPr>
                <w:rFonts w:ascii="Consolas"/>
                <w:b w:val="false"/>
                <w:i w:val="false"/>
                <w:color w:val="000000"/>
                <w:sz w:val="20"/>
              </w:rPr>
              <w:t>
7</w:t>
            </w:r>
          </w:p>
          <w:bookmarkEnd w:id="466"/>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7</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это</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мест</w:t>
            </w: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32850</w:t>
            </w:r>
          </w:p>
        </w:tc>
        <w:tc>
          <w:tcPr>
            <w:tcW w:w="0" w:type="auto"/>
            <w:vMerge/>
            <w:tcBorders>
              <w:top w:val="nil"/>
              <w:left w:val="single" w:color="cfcfcf" w:sz="5"/>
              <w:bottom w:val="single" w:color="cfcfcf" w:sz="5"/>
              <w:right w:val="single" w:color="cfcfcf" w:sz="5"/>
            </w:tcBorders>
          </w:tcP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8" w:id="467"/>
          <w:p>
            <w:pPr>
              <w:spacing w:after="20"/>
              <w:ind w:left="20"/>
              <w:jc w:val="left"/>
            </w:pPr>
            <w:r>
              <w:rPr>
                <w:rFonts w:ascii="Consolas"/>
                <w:b w:val="false"/>
                <w:i w:val="false"/>
                <w:color w:val="000000"/>
                <w:sz w:val="20"/>
              </w:rPr>
              <w:t>
8</w:t>
            </w:r>
          </w:p>
          <w:bookmarkEnd w:id="467"/>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8</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я</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мест</w:t>
            </w: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12260</w:t>
            </w:r>
          </w:p>
        </w:tc>
        <w:tc>
          <w:tcPr>
            <w:tcW w:w="0" w:type="auto"/>
            <w:vMerge/>
            <w:tcBorders>
              <w:top w:val="nil"/>
              <w:left w:val="single" w:color="cfcfcf" w:sz="5"/>
              <w:bottom w:val="single" w:color="cfcfcf" w:sz="5"/>
              <w:right w:val="single" w:color="cfcfcf" w:sz="5"/>
            </w:tcBorders>
          </w:tcP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9" w:id="468"/>
          <w:p>
            <w:pPr>
              <w:spacing w:after="20"/>
              <w:ind w:left="20"/>
              <w:jc w:val="left"/>
            </w:pPr>
            <w:r>
              <w:rPr>
                <w:rFonts w:ascii="Consolas"/>
                <w:b w:val="false"/>
                <w:i w:val="false"/>
                <w:color w:val="000000"/>
                <w:sz w:val="20"/>
              </w:rPr>
              <w:t>
9</w:t>
            </w:r>
          </w:p>
          <w:bookmarkEnd w:id="468"/>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9</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что?</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мест</w:t>
            </w: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1482</w:t>
            </w:r>
          </w:p>
        </w:tc>
        <w:tc>
          <w:tcPr>
            <w:tcW w:w="0" w:type="auto"/>
            <w:vMerge/>
            <w:tcBorders>
              <w:top w:val="nil"/>
              <w:left w:val="single" w:color="cfcfcf" w:sz="5"/>
              <w:bottom w:val="single" w:color="cfcfcf" w:sz="5"/>
              <w:right w:val="single" w:color="cfcfcf" w:sz="5"/>
            </w:tcBorders>
          </w:tcP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0" w:id="469"/>
          <w:p>
            <w:pPr>
              <w:spacing w:after="20"/>
              <w:ind w:left="20"/>
              <w:jc w:val="left"/>
            </w:pPr>
            <w:r>
              <w:rPr>
                <w:rFonts w:ascii="Consolas"/>
                <w:b w:val="false"/>
                <w:i w:val="false"/>
                <w:color w:val="000000"/>
                <w:sz w:val="20"/>
              </w:rPr>
              <w:t>
10</w:t>
            </w:r>
          </w:p>
          <w:bookmarkEnd w:id="469"/>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10</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сколько?</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мест</w:t>
            </w: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1766</w:t>
            </w:r>
          </w:p>
        </w:tc>
        <w:tc>
          <w:tcPr>
            <w:tcW w:w="0" w:type="auto"/>
            <w:vMerge/>
            <w:tcBorders>
              <w:top w:val="nil"/>
              <w:left w:val="single" w:color="cfcfcf" w:sz="5"/>
              <w:bottom w:val="single" w:color="cfcfcf" w:sz="5"/>
              <w:right w:val="single" w:color="cfcfcf" w:sz="5"/>
            </w:tcBorders>
          </w:tcP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1" w:id="470"/>
          <w:p>
            <w:pPr>
              <w:spacing w:after="20"/>
              <w:ind w:left="20"/>
              <w:jc w:val="left"/>
            </w:pPr>
            <w:r>
              <w:rPr>
                <w:rFonts w:ascii="Consolas"/>
                <w:b w:val="false"/>
                <w:i w:val="false"/>
                <w:color w:val="000000"/>
                <w:sz w:val="20"/>
              </w:rPr>
              <w:t>
11</w:t>
            </w:r>
          </w:p>
          <w:bookmarkEnd w:id="470"/>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11</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семь</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гл</w:t>
            </w: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1832</w:t>
            </w:r>
          </w:p>
        </w:tc>
        <w:tc>
          <w:tcPr>
            <w:tcW w:w="0" w:type="auto"/>
            <w:vMerge/>
            <w:tcBorders>
              <w:top w:val="nil"/>
              <w:left w:val="single" w:color="cfcfcf" w:sz="5"/>
              <w:bottom w:val="single" w:color="cfcfcf" w:sz="5"/>
              <w:right w:val="single" w:color="cfcfcf" w:sz="5"/>
            </w:tcBorders>
          </w:tcP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2" w:id="471"/>
          <w:p>
            <w:pPr>
              <w:spacing w:after="20"/>
              <w:ind w:left="20"/>
              <w:jc w:val="left"/>
            </w:pPr>
            <w:r>
              <w:rPr>
                <w:rFonts w:ascii="Consolas"/>
                <w:b w:val="false"/>
                <w:i w:val="false"/>
                <w:color w:val="000000"/>
                <w:sz w:val="20"/>
              </w:rPr>
              <w:t>
12</w:t>
            </w:r>
          </w:p>
          <w:bookmarkEnd w:id="471"/>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12</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ученик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сущ</w:t>
            </w: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7370</w:t>
            </w:r>
          </w:p>
        </w:tc>
        <w:tc>
          <w:tcPr>
            <w:tcW w:w="0" w:type="auto"/>
            <w:vMerge/>
            <w:tcBorders>
              <w:top w:val="nil"/>
              <w:left w:val="single" w:color="cfcfcf" w:sz="5"/>
              <w:bottom w:val="single" w:color="cfcfcf" w:sz="5"/>
              <w:right w:val="single" w:color="cfcfcf" w:sz="5"/>
            </w:tcBorders>
          </w:tcP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3" w:id="472"/>
          <w:p>
            <w:pPr>
              <w:spacing w:after="20"/>
              <w:ind w:left="20"/>
              <w:jc w:val="left"/>
            </w:pPr>
            <w:r>
              <w:rPr>
                <w:rFonts w:ascii="Consolas"/>
                <w:b w:val="false"/>
                <w:i w:val="false"/>
                <w:color w:val="000000"/>
                <w:sz w:val="20"/>
              </w:rPr>
              <w:t>
13</w:t>
            </w:r>
          </w:p>
          <w:bookmarkEnd w:id="472"/>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13</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сидеть</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гл</w:t>
            </w: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22038</w:t>
            </w:r>
          </w:p>
        </w:tc>
        <w:tc>
          <w:tcPr>
            <w:tcW w:w="0" w:type="auto"/>
            <w:vMerge/>
            <w:tcBorders>
              <w:top w:val="nil"/>
              <w:left w:val="single" w:color="cfcfcf" w:sz="5"/>
              <w:bottom w:val="single" w:color="cfcfcf" w:sz="5"/>
              <w:right w:val="single" w:color="cfcfcf" w:sz="5"/>
            </w:tcBorders>
          </w:tcP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4" w:id="473"/>
          <w:p>
            <w:pPr>
              <w:spacing w:after="20"/>
              <w:ind w:left="20"/>
              <w:jc w:val="left"/>
            </w:pPr>
            <w:r>
              <w:rPr>
                <w:rFonts w:ascii="Consolas"/>
                <w:b w:val="false"/>
                <w:i w:val="false"/>
                <w:color w:val="000000"/>
                <w:sz w:val="20"/>
              </w:rPr>
              <w:t>
14</w:t>
            </w:r>
          </w:p>
          <w:bookmarkEnd w:id="473"/>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14</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ты</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мест</w:t>
            </w: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15345</w:t>
            </w:r>
          </w:p>
        </w:tc>
        <w:tc>
          <w:tcPr>
            <w:tcW w:w="0" w:type="auto"/>
            <w:vMerge/>
            <w:tcBorders>
              <w:top w:val="nil"/>
              <w:left w:val="single" w:color="cfcfcf" w:sz="5"/>
              <w:bottom w:val="single" w:color="cfcfcf" w:sz="5"/>
              <w:right w:val="single" w:color="cfcfcf" w:sz="5"/>
            </w:tcBorders>
          </w:tcP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5" w:id="474"/>
          <w:p>
            <w:pPr>
              <w:spacing w:after="20"/>
              <w:ind w:left="20"/>
              <w:jc w:val="left"/>
            </w:pPr>
            <w:r>
              <w:rPr>
                <w:rFonts w:ascii="Consolas"/>
                <w:b w:val="false"/>
                <w:i w:val="false"/>
                <w:color w:val="000000"/>
                <w:sz w:val="20"/>
              </w:rPr>
              <w:t>
15</w:t>
            </w:r>
          </w:p>
          <w:bookmarkEnd w:id="474"/>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15</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он (она)</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мест</w:t>
            </w: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62796</w:t>
            </w:r>
          </w:p>
        </w:tc>
        <w:tc>
          <w:tcPr>
            <w:tcW w:w="0" w:type="auto"/>
            <w:vMerge/>
            <w:tcBorders>
              <w:top w:val="nil"/>
              <w:left w:val="single" w:color="cfcfcf" w:sz="5"/>
              <w:bottom w:val="single" w:color="cfcfcf" w:sz="5"/>
              <w:right w:val="single" w:color="cfcfcf" w:sz="5"/>
            </w:tcBorders>
          </w:tcP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6" w:id="475"/>
          <w:p>
            <w:pPr>
              <w:spacing w:after="20"/>
              <w:ind w:left="20"/>
              <w:jc w:val="left"/>
            </w:pPr>
            <w:r>
              <w:rPr>
                <w:rFonts w:ascii="Consolas"/>
                <w:b w:val="false"/>
                <w:i w:val="false"/>
                <w:color w:val="000000"/>
                <w:sz w:val="20"/>
              </w:rPr>
              <w:t>
16</w:t>
            </w:r>
          </w:p>
          <w:bookmarkEnd w:id="475"/>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16</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книга</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сущ</w:t>
            </w: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4405</w:t>
            </w:r>
          </w:p>
        </w:tc>
        <w:tc>
          <w:tcPr>
            <w:tcW w:w="0" w:type="auto"/>
            <w:vMerge/>
            <w:tcBorders>
              <w:top w:val="nil"/>
              <w:left w:val="single" w:color="cfcfcf" w:sz="5"/>
              <w:bottom w:val="single" w:color="cfcfcf" w:sz="5"/>
              <w:right w:val="single" w:color="cfcfcf" w:sz="5"/>
            </w:tcBorders>
          </w:tcP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7" w:id="476"/>
          <w:p>
            <w:pPr>
              <w:spacing w:after="20"/>
              <w:ind w:left="20"/>
              <w:jc w:val="left"/>
            </w:pPr>
            <w:r>
              <w:rPr>
                <w:rFonts w:ascii="Consolas"/>
                <w:b w:val="false"/>
                <w:i w:val="false"/>
                <w:color w:val="000000"/>
                <w:sz w:val="20"/>
              </w:rPr>
              <w:t>
17</w:t>
            </w:r>
          </w:p>
          <w:bookmarkEnd w:id="476"/>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17</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ручка</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сущ</w:t>
            </w: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3586</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8" w:id="477"/>
          <w:p>
            <w:pPr>
              <w:spacing w:after="20"/>
              <w:ind w:left="20"/>
              <w:jc w:val="center"/>
            </w:pPr>
            <w:r>
              <w:rPr>
                <w:rFonts w:ascii="Consolas"/>
                <w:b w:val="false"/>
                <w:i w:val="false"/>
                <w:color w:val="000000"/>
                <w:sz w:val="20"/>
              </w:rPr>
              <w:t>
Моя школа – 17 слов</w:t>
            </w:r>
          </w:p>
          <w:bookmarkEnd w:id="477"/>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9" w:id="478"/>
          <w:p>
            <w:pPr>
              <w:spacing w:after="20"/>
              <w:ind w:left="20"/>
              <w:jc w:val="left"/>
            </w:pPr>
            <w:r>
              <w:rPr>
                <w:rFonts w:ascii="Consolas"/>
                <w:b w:val="false"/>
                <w:i w:val="false"/>
                <w:color w:val="000000"/>
                <w:sz w:val="20"/>
              </w:rPr>
              <w:t>
18</w:t>
            </w:r>
          </w:p>
          <w:bookmarkEnd w:id="478"/>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сентябрь</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сущ</w:t>
            </w: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468</w:t>
            </w:r>
          </w:p>
        </w:tc>
        <w:tc>
          <w:tcPr>
            <w:tcW w:w="50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Образец:</w:t>
            </w:r>
            <w:r>
              <w:br/>
            </w:r>
            <w:r>
              <w:rPr>
                <w:rFonts w:ascii="Consolas"/>
                <w:b w:val="false"/>
                <w:i w:val="false"/>
                <w:color w:val="000000"/>
                <w:sz w:val="20"/>
              </w:rPr>
              <w:t>
Это книга?</w:t>
            </w:r>
            <w:r>
              <w:br/>
            </w:r>
            <w:r>
              <w:rPr>
                <w:rFonts w:ascii="Consolas"/>
                <w:b w:val="false"/>
                <w:i w:val="false"/>
                <w:color w:val="000000"/>
                <w:sz w:val="20"/>
              </w:rPr>
              <w:t>
Да, это – книга.</w:t>
            </w:r>
            <w:r>
              <w:br/>
            </w:r>
            <w:r>
              <w:rPr>
                <w:rFonts w:ascii="Consolas"/>
                <w:b w:val="false"/>
                <w:i w:val="false"/>
                <w:color w:val="000000"/>
                <w:sz w:val="20"/>
              </w:rPr>
              <w:t>
Какой?</w:t>
            </w:r>
            <w:r>
              <w:br/>
            </w:r>
            <w:r>
              <w:rPr>
                <w:rFonts w:ascii="Consolas"/>
                <w:b w:val="false"/>
                <w:i w:val="false"/>
                <w:color w:val="000000"/>
                <w:sz w:val="20"/>
              </w:rPr>
              <w:t>
Красная ручка.</w:t>
            </w:r>
            <w:r>
              <w:br/>
            </w:r>
            <w:r>
              <w:rPr>
                <w:rFonts w:ascii="Consolas"/>
                <w:b w:val="false"/>
                <w:i w:val="false"/>
                <w:color w:val="000000"/>
                <w:sz w:val="20"/>
              </w:rPr>
              <w:t>
ЧҰрный карандаш.</w:t>
            </w:r>
            <w:r>
              <w:br/>
            </w:r>
            <w:r>
              <w:rPr>
                <w:rFonts w:ascii="Consolas"/>
                <w:b w:val="false"/>
                <w:i w:val="false"/>
                <w:color w:val="000000"/>
                <w:sz w:val="20"/>
              </w:rPr>
              <w:t>
Белая сумка.</w:t>
            </w:r>
            <w:r>
              <w:br/>
            </w:r>
            <w:r>
              <w:rPr>
                <w:rFonts w:ascii="Consolas"/>
                <w:b w:val="false"/>
                <w:i w:val="false"/>
                <w:color w:val="000000"/>
                <w:sz w:val="20"/>
              </w:rPr>
              <w:t>
Повелительное значение:</w:t>
            </w:r>
            <w:r>
              <w:br/>
            </w:r>
            <w:r>
              <w:rPr>
                <w:rFonts w:ascii="Consolas"/>
                <w:b w:val="false"/>
                <w:i w:val="false"/>
                <w:color w:val="000000"/>
                <w:sz w:val="20"/>
              </w:rPr>
              <w:t>
Ты положи.</w:t>
            </w:r>
            <w:r>
              <w:br/>
            </w:r>
            <w:r>
              <w:rPr>
                <w:rFonts w:ascii="Consolas"/>
                <w:b w:val="false"/>
                <w:i w:val="false"/>
                <w:color w:val="000000"/>
                <w:sz w:val="20"/>
              </w:rPr>
              <w:t>
Ты читай.</w:t>
            </w:r>
            <w:r>
              <w:br/>
            </w:r>
            <w:r>
              <w:rPr>
                <w:rFonts w:ascii="Consolas"/>
                <w:b w:val="false"/>
                <w:i w:val="false"/>
                <w:color w:val="000000"/>
                <w:sz w:val="20"/>
              </w:rPr>
              <w:t>
Ты пиши.</w:t>
            </w:r>
            <w:r>
              <w:br/>
            </w:r>
            <w:r>
              <w:rPr>
                <w:rFonts w:ascii="Consolas"/>
                <w:b w:val="false"/>
                <w:i w:val="false"/>
                <w:color w:val="000000"/>
                <w:sz w:val="20"/>
              </w:rPr>
              <w:t>
Сегодня читай.</w:t>
            </w:r>
            <w:r>
              <w:br/>
            </w:r>
            <w:r>
              <w:rPr>
                <w:rFonts w:ascii="Consolas"/>
                <w:b w:val="false"/>
                <w:i w:val="false"/>
                <w:color w:val="000000"/>
                <w:sz w:val="20"/>
              </w:rPr>
              <w:t>
Сегодня пиши.</w:t>
            </w:r>
            <w:r>
              <w:br/>
            </w:r>
            <w:r>
              <w:rPr>
                <w:rFonts w:ascii="Consolas"/>
                <w:b w:val="false"/>
                <w:i w:val="false"/>
                <w:color w:val="000000"/>
                <w:sz w:val="20"/>
              </w:rPr>
              <w:t>
Который?</w:t>
            </w:r>
            <w:r>
              <w:br/>
            </w:r>
            <w:r>
              <w:rPr>
                <w:rFonts w:ascii="Consolas"/>
                <w:b w:val="false"/>
                <w:i w:val="false"/>
                <w:color w:val="000000"/>
                <w:sz w:val="20"/>
              </w:rPr>
              <w:t>
Первый класс</w:t>
            </w:r>
            <w:r>
              <w:br/>
            </w:r>
            <w:r>
              <w:rPr>
                <w:rFonts w:ascii="Consolas"/>
                <w:b w:val="false"/>
                <w:i w:val="false"/>
                <w:color w:val="000000"/>
                <w:sz w:val="20"/>
              </w:rPr>
              <w:t>
Первый урок</w:t>
            </w:r>
            <w:r>
              <w:br/>
            </w:r>
            <w:r>
              <w:rPr>
                <w:rFonts w:ascii="Consolas"/>
                <w:b w:val="false"/>
                <w:i w:val="false"/>
                <w:color w:val="000000"/>
                <w:sz w:val="20"/>
              </w:rPr>
              <w:t>
Первое сентября</w:t>
            </w:r>
            <w:r>
              <w:br/>
            </w:r>
            <w:r>
              <w:rPr>
                <w:rFonts w:ascii="Consolas"/>
                <w:b w:val="false"/>
                <w:i w:val="false"/>
                <w:color w:val="000000"/>
                <w:sz w:val="20"/>
              </w:rPr>
              <w:t>
Первый день...</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0" w:id="479"/>
          <w:p>
            <w:pPr>
              <w:spacing w:after="20"/>
              <w:ind w:left="20"/>
              <w:jc w:val="left"/>
            </w:pPr>
            <w:r>
              <w:rPr>
                <w:rFonts w:ascii="Consolas"/>
                <w:b w:val="false"/>
                <w:i w:val="false"/>
                <w:color w:val="000000"/>
                <w:sz w:val="20"/>
              </w:rPr>
              <w:t>
19</w:t>
            </w:r>
          </w:p>
          <w:bookmarkEnd w:id="479"/>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писать</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гл</w:t>
            </w: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3676</w:t>
            </w:r>
          </w:p>
        </w:tc>
        <w:tc>
          <w:tcPr>
            <w:tcW w:w="0" w:type="auto"/>
            <w:vMerge/>
            <w:tcBorders>
              <w:top w:val="nil"/>
              <w:left w:val="single" w:color="cfcfcf" w:sz="5"/>
              <w:bottom w:val="single" w:color="cfcfcf" w:sz="5"/>
              <w:right w:val="single" w:color="cfcfcf" w:sz="5"/>
            </w:tcBorders>
          </w:tcP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1" w:id="480"/>
          <w:p>
            <w:pPr>
              <w:spacing w:after="20"/>
              <w:ind w:left="20"/>
              <w:jc w:val="left"/>
            </w:pPr>
            <w:r>
              <w:rPr>
                <w:rFonts w:ascii="Consolas"/>
                <w:b w:val="false"/>
                <w:i w:val="false"/>
                <w:color w:val="000000"/>
                <w:sz w:val="20"/>
              </w:rPr>
              <w:t>
20</w:t>
            </w:r>
          </w:p>
          <w:bookmarkEnd w:id="480"/>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белый</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прил</w:t>
            </w: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1201</w:t>
            </w:r>
          </w:p>
        </w:tc>
        <w:tc>
          <w:tcPr>
            <w:tcW w:w="0" w:type="auto"/>
            <w:vMerge/>
            <w:tcBorders>
              <w:top w:val="nil"/>
              <w:left w:val="single" w:color="cfcfcf" w:sz="5"/>
              <w:bottom w:val="single" w:color="cfcfcf" w:sz="5"/>
              <w:right w:val="single" w:color="cfcfcf" w:sz="5"/>
            </w:tcBorders>
          </w:tcP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2" w:id="481"/>
          <w:p>
            <w:pPr>
              <w:spacing w:after="20"/>
              <w:ind w:left="20"/>
              <w:jc w:val="left"/>
            </w:pPr>
            <w:r>
              <w:rPr>
                <w:rFonts w:ascii="Consolas"/>
                <w:b w:val="false"/>
                <w:i w:val="false"/>
                <w:color w:val="000000"/>
                <w:sz w:val="20"/>
              </w:rPr>
              <w:t>
21</w:t>
            </w:r>
          </w:p>
          <w:bookmarkEnd w:id="481"/>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черный</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прил</w:t>
            </w: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4765</w:t>
            </w:r>
          </w:p>
        </w:tc>
        <w:tc>
          <w:tcPr>
            <w:tcW w:w="0" w:type="auto"/>
            <w:vMerge/>
            <w:tcBorders>
              <w:top w:val="nil"/>
              <w:left w:val="single" w:color="cfcfcf" w:sz="5"/>
              <w:bottom w:val="single" w:color="cfcfcf" w:sz="5"/>
              <w:right w:val="single" w:color="cfcfcf" w:sz="5"/>
            </w:tcBorders>
          </w:tcP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3" w:id="482"/>
          <w:p>
            <w:pPr>
              <w:spacing w:after="20"/>
              <w:ind w:left="20"/>
              <w:jc w:val="left"/>
            </w:pPr>
            <w:r>
              <w:rPr>
                <w:rFonts w:ascii="Consolas"/>
                <w:b w:val="false"/>
                <w:i w:val="false"/>
                <w:color w:val="000000"/>
                <w:sz w:val="20"/>
              </w:rPr>
              <w:t>
22</w:t>
            </w:r>
          </w:p>
          <w:bookmarkEnd w:id="482"/>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5</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красный</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прил</w:t>
            </w: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2112</w:t>
            </w:r>
          </w:p>
        </w:tc>
        <w:tc>
          <w:tcPr>
            <w:tcW w:w="0" w:type="auto"/>
            <w:vMerge/>
            <w:tcBorders>
              <w:top w:val="nil"/>
              <w:left w:val="single" w:color="cfcfcf" w:sz="5"/>
              <w:bottom w:val="single" w:color="cfcfcf" w:sz="5"/>
              <w:right w:val="single" w:color="cfcfcf" w:sz="5"/>
            </w:tcBorders>
          </w:tcP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4" w:id="483"/>
          <w:p>
            <w:pPr>
              <w:spacing w:after="20"/>
              <w:ind w:left="20"/>
              <w:jc w:val="left"/>
            </w:pPr>
            <w:r>
              <w:rPr>
                <w:rFonts w:ascii="Consolas"/>
                <w:b w:val="false"/>
                <w:i w:val="false"/>
                <w:color w:val="000000"/>
                <w:sz w:val="20"/>
              </w:rPr>
              <w:t>
23</w:t>
            </w:r>
          </w:p>
          <w:bookmarkEnd w:id="483"/>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6</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школа</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сущ</w:t>
            </w: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7586</w:t>
            </w:r>
          </w:p>
        </w:tc>
        <w:tc>
          <w:tcPr>
            <w:tcW w:w="0" w:type="auto"/>
            <w:vMerge/>
            <w:tcBorders>
              <w:top w:val="nil"/>
              <w:left w:val="single" w:color="cfcfcf" w:sz="5"/>
              <w:bottom w:val="single" w:color="cfcfcf" w:sz="5"/>
              <w:right w:val="single" w:color="cfcfcf" w:sz="5"/>
            </w:tcBorders>
          </w:tcP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5" w:id="484"/>
          <w:p>
            <w:pPr>
              <w:spacing w:after="20"/>
              <w:ind w:left="20"/>
              <w:jc w:val="left"/>
            </w:pPr>
            <w:r>
              <w:rPr>
                <w:rFonts w:ascii="Consolas"/>
                <w:b w:val="false"/>
                <w:i w:val="false"/>
                <w:color w:val="000000"/>
                <w:sz w:val="20"/>
              </w:rPr>
              <w:t>
24</w:t>
            </w:r>
          </w:p>
          <w:bookmarkEnd w:id="484"/>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7</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читать</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гл</w:t>
            </w: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11511</w:t>
            </w:r>
          </w:p>
        </w:tc>
        <w:tc>
          <w:tcPr>
            <w:tcW w:w="0" w:type="auto"/>
            <w:vMerge/>
            <w:tcBorders>
              <w:top w:val="nil"/>
              <w:left w:val="single" w:color="cfcfcf" w:sz="5"/>
              <w:bottom w:val="single" w:color="cfcfcf" w:sz="5"/>
              <w:right w:val="single" w:color="cfcfcf" w:sz="5"/>
            </w:tcBorders>
          </w:tcP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6" w:id="485"/>
          <w:p>
            <w:pPr>
              <w:spacing w:after="20"/>
              <w:ind w:left="20"/>
              <w:jc w:val="left"/>
            </w:pPr>
            <w:r>
              <w:rPr>
                <w:rFonts w:ascii="Consolas"/>
                <w:b w:val="false"/>
                <w:i w:val="false"/>
                <w:color w:val="000000"/>
                <w:sz w:val="20"/>
              </w:rPr>
              <w:t>
25</w:t>
            </w:r>
          </w:p>
          <w:bookmarkEnd w:id="485"/>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8</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сегодня</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нар</w:t>
            </w: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5350</w:t>
            </w:r>
          </w:p>
        </w:tc>
        <w:tc>
          <w:tcPr>
            <w:tcW w:w="0" w:type="auto"/>
            <w:vMerge/>
            <w:tcBorders>
              <w:top w:val="nil"/>
              <w:left w:val="single" w:color="cfcfcf" w:sz="5"/>
              <w:bottom w:val="single" w:color="cfcfcf" w:sz="5"/>
              <w:right w:val="single" w:color="cfcfcf" w:sz="5"/>
            </w:tcBorders>
          </w:tcP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7" w:id="486"/>
          <w:p>
            <w:pPr>
              <w:spacing w:after="20"/>
              <w:ind w:left="20"/>
              <w:jc w:val="left"/>
            </w:pPr>
            <w:r>
              <w:rPr>
                <w:rFonts w:ascii="Consolas"/>
                <w:b w:val="false"/>
                <w:i w:val="false"/>
                <w:color w:val="000000"/>
                <w:sz w:val="20"/>
              </w:rPr>
              <w:t>
26</w:t>
            </w:r>
          </w:p>
          <w:bookmarkEnd w:id="486"/>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9</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день</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сущ</w:t>
            </w: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18245</w:t>
            </w:r>
          </w:p>
        </w:tc>
        <w:tc>
          <w:tcPr>
            <w:tcW w:w="0" w:type="auto"/>
            <w:vMerge/>
            <w:tcBorders>
              <w:top w:val="nil"/>
              <w:left w:val="single" w:color="cfcfcf" w:sz="5"/>
              <w:bottom w:val="single" w:color="cfcfcf" w:sz="5"/>
              <w:right w:val="single" w:color="cfcfcf" w:sz="5"/>
            </w:tcBorders>
          </w:tcP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8" w:id="487"/>
          <w:p>
            <w:pPr>
              <w:spacing w:after="20"/>
              <w:ind w:left="20"/>
              <w:jc w:val="left"/>
            </w:pPr>
            <w:r>
              <w:rPr>
                <w:rFonts w:ascii="Consolas"/>
                <w:b w:val="false"/>
                <w:i w:val="false"/>
                <w:color w:val="000000"/>
                <w:sz w:val="20"/>
              </w:rPr>
              <w:t>
27</w:t>
            </w:r>
          </w:p>
          <w:bookmarkEnd w:id="487"/>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10</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положить</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гл</w:t>
            </w: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4983</w:t>
            </w:r>
          </w:p>
        </w:tc>
        <w:tc>
          <w:tcPr>
            <w:tcW w:w="0" w:type="auto"/>
            <w:vMerge/>
            <w:tcBorders>
              <w:top w:val="nil"/>
              <w:left w:val="single" w:color="cfcfcf" w:sz="5"/>
              <w:bottom w:val="single" w:color="cfcfcf" w:sz="5"/>
              <w:right w:val="single" w:color="cfcfcf" w:sz="5"/>
            </w:tcBorders>
          </w:tcP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9" w:id="488"/>
          <w:p>
            <w:pPr>
              <w:spacing w:after="20"/>
              <w:ind w:left="20"/>
              <w:jc w:val="left"/>
            </w:pPr>
            <w:r>
              <w:rPr>
                <w:rFonts w:ascii="Consolas"/>
                <w:b w:val="false"/>
                <w:i w:val="false"/>
                <w:color w:val="000000"/>
                <w:sz w:val="20"/>
              </w:rPr>
              <w:t>
28</w:t>
            </w:r>
          </w:p>
          <w:bookmarkEnd w:id="488"/>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11</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первый</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числ</w:t>
            </w: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7289</w:t>
            </w:r>
          </w:p>
        </w:tc>
        <w:tc>
          <w:tcPr>
            <w:tcW w:w="0" w:type="auto"/>
            <w:vMerge/>
            <w:tcBorders>
              <w:top w:val="nil"/>
              <w:left w:val="single" w:color="cfcfcf" w:sz="5"/>
              <w:bottom w:val="single" w:color="cfcfcf" w:sz="5"/>
              <w:right w:val="single" w:color="cfcfcf" w:sz="5"/>
            </w:tcBorders>
          </w:tcP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0" w:id="489"/>
          <w:p>
            <w:pPr>
              <w:spacing w:after="20"/>
              <w:ind w:left="20"/>
              <w:jc w:val="left"/>
            </w:pPr>
            <w:r>
              <w:rPr>
                <w:rFonts w:ascii="Consolas"/>
                <w:b w:val="false"/>
                <w:i w:val="false"/>
                <w:color w:val="000000"/>
                <w:sz w:val="20"/>
              </w:rPr>
              <w:t>
29</w:t>
            </w:r>
          </w:p>
          <w:bookmarkEnd w:id="489"/>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12</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класс</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сущ</w:t>
            </w: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2380</w:t>
            </w:r>
          </w:p>
        </w:tc>
        <w:tc>
          <w:tcPr>
            <w:tcW w:w="0" w:type="auto"/>
            <w:vMerge/>
            <w:tcBorders>
              <w:top w:val="nil"/>
              <w:left w:val="single" w:color="cfcfcf" w:sz="5"/>
              <w:bottom w:val="single" w:color="cfcfcf" w:sz="5"/>
              <w:right w:val="single" w:color="cfcfcf" w:sz="5"/>
            </w:tcBorders>
          </w:tcP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1" w:id="490"/>
          <w:p>
            <w:pPr>
              <w:spacing w:after="20"/>
              <w:ind w:left="20"/>
              <w:jc w:val="left"/>
            </w:pPr>
            <w:r>
              <w:rPr>
                <w:rFonts w:ascii="Consolas"/>
                <w:b w:val="false"/>
                <w:i w:val="false"/>
                <w:color w:val="000000"/>
                <w:sz w:val="20"/>
              </w:rPr>
              <w:t>
30</w:t>
            </w:r>
          </w:p>
          <w:bookmarkEnd w:id="490"/>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13</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давать</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гл</w:t>
            </w: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40295</w:t>
            </w:r>
          </w:p>
        </w:tc>
        <w:tc>
          <w:tcPr>
            <w:tcW w:w="0" w:type="auto"/>
            <w:vMerge/>
            <w:tcBorders>
              <w:top w:val="nil"/>
              <w:left w:val="single" w:color="cfcfcf" w:sz="5"/>
              <w:bottom w:val="single" w:color="cfcfcf" w:sz="5"/>
              <w:right w:val="single" w:color="cfcfcf" w:sz="5"/>
            </w:tcBorders>
          </w:tcP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2" w:id="491"/>
          <w:p>
            <w:pPr>
              <w:spacing w:after="20"/>
              <w:ind w:left="20"/>
              <w:jc w:val="left"/>
            </w:pPr>
            <w:r>
              <w:rPr>
                <w:rFonts w:ascii="Consolas"/>
                <w:b w:val="false"/>
                <w:i w:val="false"/>
                <w:color w:val="000000"/>
                <w:sz w:val="20"/>
              </w:rPr>
              <w:t>
31</w:t>
            </w:r>
          </w:p>
          <w:bookmarkEnd w:id="491"/>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14</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взять</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гл</w:t>
            </w: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43359</w:t>
            </w:r>
          </w:p>
        </w:tc>
        <w:tc>
          <w:tcPr>
            <w:tcW w:w="0" w:type="auto"/>
            <w:vMerge/>
            <w:tcBorders>
              <w:top w:val="nil"/>
              <w:left w:val="single" w:color="cfcfcf" w:sz="5"/>
              <w:bottom w:val="single" w:color="cfcfcf" w:sz="5"/>
              <w:right w:val="single" w:color="cfcfcf" w:sz="5"/>
            </w:tcBorders>
          </w:tcP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3" w:id="492"/>
          <w:p>
            <w:pPr>
              <w:spacing w:after="20"/>
              <w:ind w:left="20"/>
              <w:jc w:val="left"/>
            </w:pPr>
            <w:r>
              <w:rPr>
                <w:rFonts w:ascii="Consolas"/>
                <w:b w:val="false"/>
                <w:i w:val="false"/>
                <w:color w:val="000000"/>
                <w:sz w:val="20"/>
              </w:rPr>
              <w:t>
32</w:t>
            </w:r>
          </w:p>
          <w:bookmarkEnd w:id="492"/>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15</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доска</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гл</w:t>
            </w: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653</w:t>
            </w:r>
          </w:p>
        </w:tc>
        <w:tc>
          <w:tcPr>
            <w:tcW w:w="0" w:type="auto"/>
            <w:vMerge/>
            <w:tcBorders>
              <w:top w:val="nil"/>
              <w:left w:val="single" w:color="cfcfcf" w:sz="5"/>
              <w:bottom w:val="single" w:color="cfcfcf" w:sz="5"/>
              <w:right w:val="single" w:color="cfcfcf" w:sz="5"/>
            </w:tcBorders>
          </w:tcP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4" w:id="493"/>
          <w:p>
            <w:pPr>
              <w:spacing w:after="20"/>
              <w:ind w:left="20"/>
              <w:jc w:val="left"/>
            </w:pPr>
            <w:r>
              <w:rPr>
                <w:rFonts w:ascii="Consolas"/>
                <w:b w:val="false"/>
                <w:i w:val="false"/>
                <w:color w:val="000000"/>
                <w:sz w:val="20"/>
              </w:rPr>
              <w:t>
33</w:t>
            </w:r>
          </w:p>
          <w:bookmarkEnd w:id="493"/>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16</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слушать</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гл</w:t>
            </w: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25</w:t>
            </w:r>
          </w:p>
        </w:tc>
        <w:tc>
          <w:tcPr>
            <w:tcW w:w="0" w:type="auto"/>
            <w:vMerge/>
            <w:tcBorders>
              <w:top w:val="nil"/>
              <w:left w:val="single" w:color="cfcfcf" w:sz="5"/>
              <w:bottom w:val="single" w:color="cfcfcf" w:sz="5"/>
              <w:right w:val="single" w:color="cfcfcf" w:sz="5"/>
            </w:tcBorders>
          </w:tcP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5" w:id="494"/>
          <w:p>
            <w:pPr>
              <w:spacing w:after="20"/>
              <w:ind w:left="20"/>
              <w:jc w:val="left"/>
            </w:pPr>
            <w:r>
              <w:rPr>
                <w:rFonts w:ascii="Consolas"/>
                <w:b w:val="false"/>
                <w:i w:val="false"/>
                <w:color w:val="000000"/>
                <w:sz w:val="20"/>
              </w:rPr>
              <w:t>
34</w:t>
            </w:r>
          </w:p>
          <w:bookmarkEnd w:id="494"/>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17</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урок</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сущ</w:t>
            </w: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5562</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6" w:id="495"/>
          <w:p>
            <w:pPr>
              <w:spacing w:after="20"/>
              <w:ind w:left="20"/>
              <w:jc w:val="center"/>
            </w:pPr>
            <w:r>
              <w:rPr>
                <w:rFonts w:ascii="Consolas"/>
                <w:b w:val="false"/>
                <w:i w:val="false"/>
                <w:color w:val="000000"/>
                <w:sz w:val="20"/>
              </w:rPr>
              <w:t>
Моя семья и друзья – 12 слов</w:t>
            </w:r>
          </w:p>
          <w:bookmarkEnd w:id="495"/>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7" w:id="496"/>
          <w:p>
            <w:pPr>
              <w:spacing w:after="20"/>
              <w:ind w:left="20"/>
              <w:jc w:val="left"/>
            </w:pPr>
            <w:r>
              <w:rPr>
                <w:rFonts w:ascii="Consolas"/>
                <w:b w:val="false"/>
                <w:i w:val="false"/>
                <w:color w:val="000000"/>
                <w:sz w:val="20"/>
              </w:rPr>
              <w:t>
35</w:t>
            </w:r>
          </w:p>
          <w:bookmarkEnd w:id="496"/>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брат</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сущ</w:t>
            </w: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3389</w:t>
            </w:r>
          </w:p>
        </w:tc>
        <w:tc>
          <w:tcPr>
            <w:tcW w:w="50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Чья семья?</w:t>
            </w:r>
            <w:r>
              <w:br/>
            </w:r>
            <w:r>
              <w:rPr>
                <w:rFonts w:ascii="Consolas"/>
                <w:b w:val="false"/>
                <w:i w:val="false"/>
                <w:color w:val="000000"/>
                <w:sz w:val="20"/>
              </w:rPr>
              <w:t>
Моя семья.</w:t>
            </w:r>
            <w:r>
              <w:br/>
            </w:r>
            <w:r>
              <w:rPr>
                <w:rFonts w:ascii="Consolas"/>
                <w:b w:val="false"/>
                <w:i w:val="false"/>
                <w:color w:val="000000"/>
                <w:sz w:val="20"/>
              </w:rPr>
              <w:t>
Чей друг?</w:t>
            </w:r>
            <w:r>
              <w:br/>
            </w:r>
            <w:r>
              <w:rPr>
                <w:rFonts w:ascii="Consolas"/>
                <w:b w:val="false"/>
                <w:i w:val="false"/>
                <w:color w:val="000000"/>
                <w:sz w:val="20"/>
              </w:rPr>
              <w:t>
Мой друг.</w:t>
            </w:r>
            <w:r>
              <w:br/>
            </w:r>
            <w:r>
              <w:rPr>
                <w:rFonts w:ascii="Consolas"/>
                <w:b w:val="false"/>
                <w:i w:val="false"/>
                <w:color w:val="000000"/>
                <w:sz w:val="20"/>
              </w:rPr>
              <w:t>
Твой друг.</w:t>
            </w:r>
            <w:r>
              <w:br/>
            </w:r>
            <w:r>
              <w:rPr>
                <w:rFonts w:ascii="Consolas"/>
                <w:b w:val="false"/>
                <w:i w:val="false"/>
                <w:color w:val="000000"/>
                <w:sz w:val="20"/>
              </w:rPr>
              <w:t>
Чей двор?</w:t>
            </w:r>
            <w:r>
              <w:br/>
            </w:r>
            <w:r>
              <w:rPr>
                <w:rFonts w:ascii="Consolas"/>
                <w:b w:val="false"/>
                <w:i w:val="false"/>
                <w:color w:val="000000"/>
                <w:sz w:val="20"/>
              </w:rPr>
              <w:t>
Мой двор.</w:t>
            </w:r>
            <w:r>
              <w:br/>
            </w:r>
            <w:r>
              <w:rPr>
                <w:rFonts w:ascii="Consolas"/>
                <w:b w:val="false"/>
                <w:i w:val="false"/>
                <w:color w:val="000000"/>
                <w:sz w:val="20"/>
              </w:rPr>
              <w:t>
Твой двор.</w:t>
            </w:r>
            <w:r>
              <w:br/>
            </w:r>
            <w:r>
              <w:rPr>
                <w:rFonts w:ascii="Consolas"/>
                <w:b w:val="false"/>
                <w:i w:val="false"/>
                <w:color w:val="000000"/>
                <w:sz w:val="20"/>
              </w:rPr>
              <w:t>
Структура предложения:</w:t>
            </w:r>
            <w:r>
              <w:br/>
            </w:r>
            <w:r>
              <w:rPr>
                <w:rFonts w:ascii="Consolas"/>
                <w:b w:val="false"/>
                <w:i w:val="false"/>
                <w:color w:val="000000"/>
                <w:sz w:val="20"/>
              </w:rPr>
              <w:t>
Люблю брата.</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8" w:id="497"/>
          <w:p>
            <w:pPr>
              <w:spacing w:after="20"/>
              <w:ind w:left="20"/>
              <w:jc w:val="left"/>
            </w:pPr>
            <w:r>
              <w:rPr>
                <w:rFonts w:ascii="Consolas"/>
                <w:b w:val="false"/>
                <w:i w:val="false"/>
                <w:color w:val="000000"/>
                <w:sz w:val="20"/>
              </w:rPr>
              <w:t>
36</w:t>
            </w:r>
          </w:p>
          <w:bookmarkEnd w:id="497"/>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мать</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сущ</w:t>
            </w: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4671</w:t>
            </w:r>
          </w:p>
        </w:tc>
        <w:tc>
          <w:tcPr>
            <w:tcW w:w="0" w:type="auto"/>
            <w:vMerge/>
            <w:tcBorders>
              <w:top w:val="nil"/>
              <w:left w:val="single" w:color="cfcfcf" w:sz="5"/>
              <w:bottom w:val="single" w:color="cfcfcf" w:sz="5"/>
              <w:right w:val="single" w:color="cfcfcf" w:sz="5"/>
            </w:tcBorders>
          </w:tcP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9" w:id="498"/>
          <w:p>
            <w:pPr>
              <w:spacing w:after="20"/>
              <w:ind w:left="20"/>
              <w:jc w:val="left"/>
            </w:pPr>
            <w:r>
              <w:rPr>
                <w:rFonts w:ascii="Consolas"/>
                <w:b w:val="false"/>
                <w:i w:val="false"/>
                <w:color w:val="000000"/>
                <w:sz w:val="20"/>
              </w:rPr>
              <w:t>
37</w:t>
            </w:r>
          </w:p>
          <w:bookmarkEnd w:id="498"/>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друг</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сущ</w:t>
            </w: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3312</w:t>
            </w:r>
          </w:p>
        </w:tc>
        <w:tc>
          <w:tcPr>
            <w:tcW w:w="0" w:type="auto"/>
            <w:vMerge/>
            <w:tcBorders>
              <w:top w:val="nil"/>
              <w:left w:val="single" w:color="cfcfcf" w:sz="5"/>
              <w:bottom w:val="single" w:color="cfcfcf" w:sz="5"/>
              <w:right w:val="single" w:color="cfcfcf" w:sz="5"/>
            </w:tcBorders>
          </w:tcP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0" w:id="499"/>
          <w:p>
            <w:pPr>
              <w:spacing w:after="20"/>
              <w:ind w:left="20"/>
              <w:jc w:val="left"/>
            </w:pPr>
            <w:r>
              <w:rPr>
                <w:rFonts w:ascii="Consolas"/>
                <w:b w:val="false"/>
                <w:i w:val="false"/>
                <w:color w:val="000000"/>
                <w:sz w:val="20"/>
              </w:rPr>
              <w:t>
38</w:t>
            </w:r>
          </w:p>
          <w:bookmarkEnd w:id="499"/>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сестра</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сущ</w:t>
            </w: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853</w:t>
            </w:r>
          </w:p>
        </w:tc>
        <w:tc>
          <w:tcPr>
            <w:tcW w:w="0" w:type="auto"/>
            <w:vMerge/>
            <w:tcBorders>
              <w:top w:val="nil"/>
              <w:left w:val="single" w:color="cfcfcf" w:sz="5"/>
              <w:bottom w:val="single" w:color="cfcfcf" w:sz="5"/>
              <w:right w:val="single" w:color="cfcfcf" w:sz="5"/>
            </w:tcBorders>
          </w:tcP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1" w:id="500"/>
          <w:p>
            <w:pPr>
              <w:spacing w:after="20"/>
              <w:ind w:left="20"/>
              <w:jc w:val="left"/>
            </w:pPr>
            <w:r>
              <w:rPr>
                <w:rFonts w:ascii="Consolas"/>
                <w:b w:val="false"/>
                <w:i w:val="false"/>
                <w:color w:val="000000"/>
                <w:sz w:val="20"/>
              </w:rPr>
              <w:t>
39</w:t>
            </w:r>
          </w:p>
          <w:bookmarkEnd w:id="500"/>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5</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бабушка</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сущ</w:t>
            </w: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3091</w:t>
            </w:r>
          </w:p>
        </w:tc>
        <w:tc>
          <w:tcPr>
            <w:tcW w:w="0" w:type="auto"/>
            <w:vMerge/>
            <w:tcBorders>
              <w:top w:val="nil"/>
              <w:left w:val="single" w:color="cfcfcf" w:sz="5"/>
              <w:bottom w:val="single" w:color="cfcfcf" w:sz="5"/>
              <w:right w:val="single" w:color="cfcfcf" w:sz="5"/>
            </w:tcBorders>
          </w:tcP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2" w:id="501"/>
          <w:p>
            <w:pPr>
              <w:spacing w:after="20"/>
              <w:ind w:left="20"/>
              <w:jc w:val="left"/>
            </w:pPr>
            <w:r>
              <w:rPr>
                <w:rFonts w:ascii="Consolas"/>
                <w:b w:val="false"/>
                <w:i w:val="false"/>
                <w:color w:val="000000"/>
                <w:sz w:val="20"/>
              </w:rPr>
              <w:t>
40</w:t>
            </w:r>
          </w:p>
          <w:bookmarkEnd w:id="501"/>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6</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младший брат</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сущ</w:t>
            </w: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800</w:t>
            </w:r>
          </w:p>
        </w:tc>
        <w:tc>
          <w:tcPr>
            <w:tcW w:w="0" w:type="auto"/>
            <w:vMerge/>
            <w:tcBorders>
              <w:top w:val="nil"/>
              <w:left w:val="single" w:color="cfcfcf" w:sz="5"/>
              <w:bottom w:val="single" w:color="cfcfcf" w:sz="5"/>
              <w:right w:val="single" w:color="cfcfcf" w:sz="5"/>
            </w:tcBorders>
          </w:tcP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3" w:id="502"/>
          <w:p>
            <w:pPr>
              <w:spacing w:after="20"/>
              <w:ind w:left="20"/>
              <w:jc w:val="left"/>
            </w:pPr>
            <w:r>
              <w:rPr>
                <w:rFonts w:ascii="Consolas"/>
                <w:b w:val="false"/>
                <w:i w:val="false"/>
                <w:color w:val="000000"/>
                <w:sz w:val="20"/>
              </w:rPr>
              <w:t>
41</w:t>
            </w:r>
          </w:p>
          <w:bookmarkEnd w:id="502"/>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7</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младшая сестра</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сущ</w:t>
            </w: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527</w:t>
            </w:r>
          </w:p>
        </w:tc>
        <w:tc>
          <w:tcPr>
            <w:tcW w:w="0" w:type="auto"/>
            <w:vMerge/>
            <w:tcBorders>
              <w:top w:val="nil"/>
              <w:left w:val="single" w:color="cfcfcf" w:sz="5"/>
              <w:bottom w:val="single" w:color="cfcfcf" w:sz="5"/>
              <w:right w:val="single" w:color="cfcfcf" w:sz="5"/>
            </w:tcBorders>
          </w:tcP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4" w:id="503"/>
          <w:p>
            <w:pPr>
              <w:spacing w:after="20"/>
              <w:ind w:left="20"/>
              <w:jc w:val="left"/>
            </w:pPr>
            <w:r>
              <w:rPr>
                <w:rFonts w:ascii="Consolas"/>
                <w:b w:val="false"/>
                <w:i w:val="false"/>
                <w:color w:val="000000"/>
                <w:sz w:val="20"/>
              </w:rPr>
              <w:t>
42</w:t>
            </w:r>
          </w:p>
          <w:bookmarkEnd w:id="503"/>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8</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отец</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сущ</w:t>
            </w: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5583</w:t>
            </w:r>
          </w:p>
        </w:tc>
        <w:tc>
          <w:tcPr>
            <w:tcW w:w="0" w:type="auto"/>
            <w:vMerge/>
            <w:tcBorders>
              <w:top w:val="nil"/>
              <w:left w:val="single" w:color="cfcfcf" w:sz="5"/>
              <w:bottom w:val="single" w:color="cfcfcf" w:sz="5"/>
              <w:right w:val="single" w:color="cfcfcf" w:sz="5"/>
            </w:tcBorders>
          </w:tcP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5" w:id="504"/>
          <w:p>
            <w:pPr>
              <w:spacing w:after="20"/>
              <w:ind w:left="20"/>
              <w:jc w:val="left"/>
            </w:pPr>
            <w:r>
              <w:rPr>
                <w:rFonts w:ascii="Consolas"/>
                <w:b w:val="false"/>
                <w:i w:val="false"/>
                <w:color w:val="000000"/>
                <w:sz w:val="20"/>
              </w:rPr>
              <w:t>
43</w:t>
            </w:r>
          </w:p>
          <w:bookmarkEnd w:id="504"/>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9</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семья</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сущ</w:t>
            </w: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8643</w:t>
            </w:r>
          </w:p>
        </w:tc>
        <w:tc>
          <w:tcPr>
            <w:tcW w:w="0" w:type="auto"/>
            <w:vMerge/>
            <w:tcBorders>
              <w:top w:val="nil"/>
              <w:left w:val="single" w:color="cfcfcf" w:sz="5"/>
              <w:bottom w:val="single" w:color="cfcfcf" w:sz="5"/>
              <w:right w:val="single" w:color="cfcfcf" w:sz="5"/>
            </w:tcBorders>
          </w:tcP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6" w:id="505"/>
          <w:p>
            <w:pPr>
              <w:spacing w:after="20"/>
              <w:ind w:left="20"/>
              <w:jc w:val="left"/>
            </w:pPr>
            <w:r>
              <w:rPr>
                <w:rFonts w:ascii="Consolas"/>
                <w:b w:val="false"/>
                <w:i w:val="false"/>
                <w:color w:val="000000"/>
                <w:sz w:val="20"/>
              </w:rPr>
              <w:t>
44</w:t>
            </w:r>
          </w:p>
          <w:bookmarkEnd w:id="505"/>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10</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дедушка</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сущ</w:t>
            </w: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2501</w:t>
            </w:r>
          </w:p>
        </w:tc>
        <w:tc>
          <w:tcPr>
            <w:tcW w:w="0" w:type="auto"/>
            <w:vMerge/>
            <w:tcBorders>
              <w:top w:val="nil"/>
              <w:left w:val="single" w:color="cfcfcf" w:sz="5"/>
              <w:bottom w:val="single" w:color="cfcfcf" w:sz="5"/>
              <w:right w:val="single" w:color="cfcfcf" w:sz="5"/>
            </w:tcBorders>
          </w:tcP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7" w:id="506"/>
          <w:p>
            <w:pPr>
              <w:spacing w:after="20"/>
              <w:ind w:left="20"/>
              <w:jc w:val="left"/>
            </w:pPr>
            <w:r>
              <w:rPr>
                <w:rFonts w:ascii="Consolas"/>
                <w:b w:val="false"/>
                <w:i w:val="false"/>
                <w:color w:val="000000"/>
                <w:sz w:val="20"/>
              </w:rPr>
              <w:t>
45</w:t>
            </w:r>
          </w:p>
          <w:bookmarkEnd w:id="506"/>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11</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младшая сестра</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сущ</w:t>
            </w: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205</w:t>
            </w:r>
          </w:p>
        </w:tc>
        <w:tc>
          <w:tcPr>
            <w:tcW w:w="0" w:type="auto"/>
            <w:vMerge/>
            <w:tcBorders>
              <w:top w:val="nil"/>
              <w:left w:val="single" w:color="cfcfcf" w:sz="5"/>
              <w:bottom w:val="single" w:color="cfcfcf" w:sz="5"/>
              <w:right w:val="single" w:color="cfcfcf" w:sz="5"/>
            </w:tcBorders>
          </w:tcP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8" w:id="507"/>
          <w:p>
            <w:pPr>
              <w:spacing w:after="20"/>
              <w:ind w:left="20"/>
              <w:jc w:val="left"/>
            </w:pPr>
            <w:r>
              <w:rPr>
                <w:rFonts w:ascii="Consolas"/>
                <w:b w:val="false"/>
                <w:i w:val="false"/>
                <w:color w:val="000000"/>
                <w:sz w:val="20"/>
              </w:rPr>
              <w:t>
46</w:t>
            </w:r>
          </w:p>
          <w:bookmarkEnd w:id="507"/>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12</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любить</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гл</w:t>
            </w: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8118/13790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9" w:id="508"/>
          <w:p>
            <w:pPr>
              <w:spacing w:after="20"/>
              <w:ind w:left="20"/>
              <w:jc w:val="center"/>
            </w:pPr>
            <w:r>
              <w:rPr>
                <w:rFonts w:ascii="Consolas"/>
                <w:b w:val="false"/>
                <w:i w:val="false"/>
                <w:color w:val="000000"/>
                <w:sz w:val="20"/>
              </w:rPr>
              <w:t>
Мир вокруг нас – 14 слов</w:t>
            </w:r>
          </w:p>
          <w:bookmarkEnd w:id="508"/>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0" w:id="509"/>
          <w:p>
            <w:pPr>
              <w:spacing w:after="20"/>
              <w:ind w:left="20"/>
              <w:jc w:val="left"/>
            </w:pPr>
            <w:r>
              <w:rPr>
                <w:rFonts w:ascii="Consolas"/>
                <w:b w:val="false"/>
                <w:i w:val="false"/>
                <w:color w:val="000000"/>
                <w:sz w:val="20"/>
              </w:rPr>
              <w:t>
47</w:t>
            </w:r>
          </w:p>
          <w:bookmarkEnd w:id="509"/>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дерево</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сущ</w:t>
            </w: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2439</w:t>
            </w:r>
          </w:p>
        </w:tc>
        <w:tc>
          <w:tcPr>
            <w:tcW w:w="50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Образец:</w:t>
            </w:r>
            <w:r>
              <w:br/>
            </w:r>
            <w:r>
              <w:rPr>
                <w:rFonts w:ascii="Consolas"/>
                <w:b w:val="false"/>
                <w:i w:val="false"/>
                <w:color w:val="000000"/>
                <w:sz w:val="20"/>
              </w:rPr>
              <w:t>
Структура предложения:</w:t>
            </w:r>
            <w:r>
              <w:br/>
            </w:r>
            <w:r>
              <w:rPr>
                <w:rFonts w:ascii="Consolas"/>
                <w:b w:val="false"/>
                <w:i w:val="false"/>
                <w:color w:val="000000"/>
                <w:sz w:val="20"/>
              </w:rPr>
              <w:t>
Теплый день.</w:t>
            </w:r>
            <w:r>
              <w:br/>
            </w:r>
            <w:r>
              <w:rPr>
                <w:rFonts w:ascii="Consolas"/>
                <w:b w:val="false"/>
                <w:i w:val="false"/>
                <w:color w:val="000000"/>
                <w:sz w:val="20"/>
              </w:rPr>
              <w:t>
Что это?</w:t>
            </w:r>
            <w:r>
              <w:br/>
            </w:r>
            <w:r>
              <w:rPr>
                <w:rFonts w:ascii="Consolas"/>
                <w:b w:val="false"/>
                <w:i w:val="false"/>
                <w:color w:val="000000"/>
                <w:sz w:val="20"/>
              </w:rPr>
              <w:t>
Это – заяц.</w:t>
            </w:r>
            <w:r>
              <w:br/>
            </w:r>
            <w:r>
              <w:rPr>
                <w:rFonts w:ascii="Consolas"/>
                <w:b w:val="false"/>
                <w:i w:val="false"/>
                <w:color w:val="000000"/>
                <w:sz w:val="20"/>
              </w:rPr>
              <w:t>
Это – дерево.</w:t>
            </w:r>
            <w:r>
              <w:br/>
            </w:r>
            <w:r>
              <w:rPr>
                <w:rFonts w:ascii="Consolas"/>
                <w:b w:val="false"/>
                <w:i w:val="false"/>
                <w:color w:val="000000"/>
                <w:sz w:val="20"/>
              </w:rPr>
              <w:t>
Временное значение</w:t>
            </w:r>
            <w:r>
              <w:br/>
            </w:r>
            <w:r>
              <w:rPr>
                <w:rFonts w:ascii="Consolas"/>
                <w:b w:val="false"/>
                <w:i w:val="false"/>
                <w:color w:val="000000"/>
                <w:sz w:val="20"/>
              </w:rPr>
              <w:t>
(собственно-настоящее действие):</w:t>
            </w:r>
            <w:r>
              <w:br/>
            </w:r>
            <w:r>
              <w:rPr>
                <w:rFonts w:ascii="Consolas"/>
                <w:b w:val="false"/>
                <w:i w:val="false"/>
                <w:color w:val="000000"/>
                <w:sz w:val="20"/>
              </w:rPr>
              <w:t>
Я иду.</w:t>
            </w:r>
            <w:r>
              <w:br/>
            </w:r>
            <w:r>
              <w:rPr>
                <w:rFonts w:ascii="Consolas"/>
                <w:b w:val="false"/>
                <w:i w:val="false"/>
                <w:color w:val="000000"/>
                <w:sz w:val="20"/>
              </w:rPr>
              <w:t>
Ты идешь.</w:t>
            </w:r>
            <w:r>
              <w:br/>
            </w:r>
            <w:r>
              <w:rPr>
                <w:rFonts w:ascii="Consolas"/>
                <w:b w:val="false"/>
                <w:i w:val="false"/>
                <w:color w:val="000000"/>
                <w:sz w:val="20"/>
              </w:rPr>
              <w:t>
Вы идете.</w:t>
            </w:r>
            <w:r>
              <w:br/>
            </w:r>
            <w:r>
              <w:rPr>
                <w:rFonts w:ascii="Consolas"/>
                <w:b w:val="false"/>
                <w:i w:val="false"/>
                <w:color w:val="000000"/>
                <w:sz w:val="20"/>
              </w:rPr>
              <w:t>
Он идет.</w:t>
            </w:r>
            <w:r>
              <w:br/>
            </w:r>
            <w:r>
              <w:rPr>
                <w:rFonts w:ascii="Consolas"/>
                <w:b w:val="false"/>
                <w:i w:val="false"/>
                <w:color w:val="000000"/>
                <w:sz w:val="20"/>
              </w:rPr>
              <w:t xml:space="preserve">
Временное значение </w:t>
            </w:r>
            <w:r>
              <w:br/>
            </w:r>
            <w:r>
              <w:rPr>
                <w:rFonts w:ascii="Consolas"/>
                <w:b w:val="false"/>
                <w:i w:val="false"/>
                <w:color w:val="000000"/>
                <w:sz w:val="20"/>
              </w:rPr>
              <w:t>
(повседневное действие):</w:t>
            </w:r>
            <w:r>
              <w:br/>
            </w:r>
            <w:r>
              <w:rPr>
                <w:rFonts w:ascii="Consolas"/>
                <w:b w:val="false"/>
                <w:i w:val="false"/>
                <w:color w:val="000000"/>
                <w:sz w:val="20"/>
              </w:rPr>
              <w:t>
Я играю.</w:t>
            </w:r>
            <w:r>
              <w:br/>
            </w:r>
            <w:r>
              <w:rPr>
                <w:rFonts w:ascii="Consolas"/>
                <w:b w:val="false"/>
                <w:i w:val="false"/>
                <w:color w:val="000000"/>
                <w:sz w:val="20"/>
              </w:rPr>
              <w:t>
Я играю во дворе.</w:t>
            </w:r>
            <w:r>
              <w:br/>
            </w:r>
            <w:r>
              <w:rPr>
                <w:rFonts w:ascii="Consolas"/>
                <w:b w:val="false"/>
                <w:i w:val="false"/>
                <w:color w:val="000000"/>
                <w:sz w:val="20"/>
              </w:rPr>
              <w:t>
Я играю на улице.</w:t>
            </w:r>
            <w:r>
              <w:br/>
            </w:r>
            <w:r>
              <w:rPr>
                <w:rFonts w:ascii="Consolas"/>
                <w:b w:val="false"/>
                <w:i w:val="false"/>
                <w:color w:val="000000"/>
                <w:sz w:val="20"/>
              </w:rPr>
              <w:t xml:space="preserve">
Временное значение </w:t>
            </w:r>
            <w:r>
              <w:br/>
            </w:r>
            <w:r>
              <w:rPr>
                <w:rFonts w:ascii="Consolas"/>
                <w:b w:val="false"/>
                <w:i w:val="false"/>
                <w:color w:val="000000"/>
                <w:sz w:val="20"/>
              </w:rPr>
              <w:t>
(прошедшее действие):</w:t>
            </w:r>
            <w:r>
              <w:br/>
            </w:r>
            <w:r>
              <w:rPr>
                <w:rFonts w:ascii="Consolas"/>
                <w:b w:val="false"/>
                <w:i w:val="false"/>
                <w:color w:val="000000"/>
                <w:sz w:val="20"/>
              </w:rPr>
              <w:t>
Я видел.</w:t>
            </w:r>
            <w:r>
              <w:br/>
            </w:r>
            <w:r>
              <w:rPr>
                <w:rFonts w:ascii="Consolas"/>
                <w:b w:val="false"/>
                <w:i w:val="false"/>
                <w:color w:val="000000"/>
                <w:sz w:val="20"/>
              </w:rPr>
              <w:t>
Я видел волка.</w:t>
            </w:r>
            <w:r>
              <w:br/>
            </w:r>
            <w:r>
              <w:rPr>
                <w:rFonts w:ascii="Consolas"/>
                <w:b w:val="false"/>
                <w:i w:val="false"/>
                <w:color w:val="000000"/>
                <w:sz w:val="20"/>
              </w:rPr>
              <w:t>
Видел гору.</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1" w:id="510"/>
          <w:p>
            <w:pPr>
              <w:spacing w:after="20"/>
              <w:ind w:left="20"/>
              <w:jc w:val="left"/>
            </w:pPr>
            <w:r>
              <w:rPr>
                <w:rFonts w:ascii="Consolas"/>
                <w:b w:val="false"/>
                <w:i w:val="false"/>
                <w:color w:val="000000"/>
                <w:sz w:val="20"/>
              </w:rPr>
              <w:t>
48</w:t>
            </w:r>
          </w:p>
          <w:bookmarkEnd w:id="510"/>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двор</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сущ</w:t>
            </w: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281</w:t>
            </w:r>
          </w:p>
        </w:tc>
        <w:tc>
          <w:tcPr>
            <w:tcW w:w="0" w:type="auto"/>
            <w:vMerge/>
            <w:tcBorders>
              <w:top w:val="nil"/>
              <w:left w:val="single" w:color="cfcfcf" w:sz="5"/>
              <w:bottom w:val="single" w:color="cfcfcf" w:sz="5"/>
              <w:right w:val="single" w:color="cfcfcf" w:sz="5"/>
            </w:tcBorders>
          </w:tcP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2" w:id="511"/>
          <w:p>
            <w:pPr>
              <w:spacing w:after="20"/>
              <w:ind w:left="20"/>
              <w:jc w:val="left"/>
            </w:pPr>
            <w:r>
              <w:rPr>
                <w:rFonts w:ascii="Consolas"/>
                <w:b w:val="false"/>
                <w:i w:val="false"/>
                <w:color w:val="000000"/>
                <w:sz w:val="20"/>
              </w:rPr>
              <w:t>
49</w:t>
            </w:r>
          </w:p>
          <w:bookmarkEnd w:id="511"/>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идти</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гл</w:t>
            </w: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16156</w:t>
            </w:r>
          </w:p>
        </w:tc>
        <w:tc>
          <w:tcPr>
            <w:tcW w:w="0" w:type="auto"/>
            <w:vMerge/>
            <w:tcBorders>
              <w:top w:val="nil"/>
              <w:left w:val="single" w:color="cfcfcf" w:sz="5"/>
              <w:bottom w:val="single" w:color="cfcfcf" w:sz="5"/>
              <w:right w:val="single" w:color="cfcfcf" w:sz="5"/>
            </w:tcBorders>
          </w:tcP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3" w:id="512"/>
          <w:p>
            <w:pPr>
              <w:spacing w:after="20"/>
              <w:ind w:left="20"/>
              <w:jc w:val="left"/>
            </w:pPr>
            <w:r>
              <w:rPr>
                <w:rFonts w:ascii="Consolas"/>
                <w:b w:val="false"/>
                <w:i w:val="false"/>
                <w:color w:val="000000"/>
                <w:sz w:val="20"/>
              </w:rPr>
              <w:t>
50</w:t>
            </w:r>
          </w:p>
          <w:bookmarkEnd w:id="512"/>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играть</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гл</w:t>
            </w: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2295</w:t>
            </w:r>
          </w:p>
        </w:tc>
        <w:tc>
          <w:tcPr>
            <w:tcW w:w="0" w:type="auto"/>
            <w:vMerge/>
            <w:tcBorders>
              <w:top w:val="nil"/>
              <w:left w:val="single" w:color="cfcfcf" w:sz="5"/>
              <w:bottom w:val="single" w:color="cfcfcf" w:sz="5"/>
              <w:right w:val="single" w:color="cfcfcf" w:sz="5"/>
            </w:tcBorders>
          </w:tcP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4" w:id="513"/>
          <w:p>
            <w:pPr>
              <w:spacing w:after="20"/>
              <w:ind w:left="20"/>
              <w:jc w:val="left"/>
            </w:pPr>
            <w:r>
              <w:rPr>
                <w:rFonts w:ascii="Consolas"/>
                <w:b w:val="false"/>
                <w:i w:val="false"/>
                <w:color w:val="000000"/>
                <w:sz w:val="20"/>
              </w:rPr>
              <w:t>
51</w:t>
            </w:r>
          </w:p>
          <w:bookmarkEnd w:id="513"/>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5</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ходить</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гл</w:t>
            </w: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16849</w:t>
            </w:r>
          </w:p>
        </w:tc>
        <w:tc>
          <w:tcPr>
            <w:tcW w:w="0" w:type="auto"/>
            <w:vMerge/>
            <w:tcBorders>
              <w:top w:val="nil"/>
              <w:left w:val="single" w:color="cfcfcf" w:sz="5"/>
              <w:bottom w:val="single" w:color="cfcfcf" w:sz="5"/>
              <w:right w:val="single" w:color="cfcfcf" w:sz="5"/>
            </w:tcBorders>
          </w:tcP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5" w:id="514"/>
          <w:p>
            <w:pPr>
              <w:spacing w:after="20"/>
              <w:ind w:left="20"/>
              <w:jc w:val="left"/>
            </w:pPr>
            <w:r>
              <w:rPr>
                <w:rFonts w:ascii="Consolas"/>
                <w:b w:val="false"/>
                <w:i w:val="false"/>
                <w:color w:val="000000"/>
                <w:sz w:val="20"/>
              </w:rPr>
              <w:t>
52</w:t>
            </w:r>
          </w:p>
          <w:bookmarkEnd w:id="514"/>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6</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теплый</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прил</w:t>
            </w: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5260</w:t>
            </w:r>
          </w:p>
        </w:tc>
        <w:tc>
          <w:tcPr>
            <w:tcW w:w="0" w:type="auto"/>
            <w:vMerge/>
            <w:tcBorders>
              <w:top w:val="nil"/>
              <w:left w:val="single" w:color="cfcfcf" w:sz="5"/>
              <w:bottom w:val="single" w:color="cfcfcf" w:sz="5"/>
              <w:right w:val="single" w:color="cfcfcf" w:sz="5"/>
            </w:tcBorders>
          </w:tcP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6" w:id="515"/>
          <w:p>
            <w:pPr>
              <w:spacing w:after="20"/>
              <w:ind w:left="20"/>
              <w:jc w:val="left"/>
            </w:pPr>
            <w:r>
              <w:rPr>
                <w:rFonts w:ascii="Consolas"/>
                <w:b w:val="false"/>
                <w:i w:val="false"/>
                <w:color w:val="000000"/>
                <w:sz w:val="20"/>
              </w:rPr>
              <w:t>
53</w:t>
            </w:r>
          </w:p>
          <w:bookmarkEnd w:id="515"/>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7</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снег</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сущ</w:t>
            </w: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1528</w:t>
            </w:r>
          </w:p>
        </w:tc>
        <w:tc>
          <w:tcPr>
            <w:tcW w:w="0" w:type="auto"/>
            <w:vMerge/>
            <w:tcBorders>
              <w:top w:val="nil"/>
              <w:left w:val="single" w:color="cfcfcf" w:sz="5"/>
              <w:bottom w:val="single" w:color="cfcfcf" w:sz="5"/>
              <w:right w:val="single" w:color="cfcfcf" w:sz="5"/>
            </w:tcBorders>
          </w:tcP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7" w:id="516"/>
          <w:p>
            <w:pPr>
              <w:spacing w:after="20"/>
              <w:ind w:left="20"/>
              <w:jc w:val="left"/>
            </w:pPr>
            <w:r>
              <w:rPr>
                <w:rFonts w:ascii="Consolas"/>
                <w:b w:val="false"/>
                <w:i w:val="false"/>
                <w:color w:val="000000"/>
                <w:sz w:val="20"/>
              </w:rPr>
              <w:t>
54</w:t>
            </w:r>
          </w:p>
          <w:bookmarkEnd w:id="516"/>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8</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волк</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сущ</w:t>
            </w: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1065</w:t>
            </w:r>
          </w:p>
        </w:tc>
        <w:tc>
          <w:tcPr>
            <w:tcW w:w="0" w:type="auto"/>
            <w:vMerge/>
            <w:tcBorders>
              <w:top w:val="nil"/>
              <w:left w:val="single" w:color="cfcfcf" w:sz="5"/>
              <w:bottom w:val="single" w:color="cfcfcf" w:sz="5"/>
              <w:right w:val="single" w:color="cfcfcf" w:sz="5"/>
            </w:tcBorders>
          </w:tcP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8" w:id="517"/>
          <w:p>
            <w:pPr>
              <w:spacing w:after="20"/>
              <w:ind w:left="20"/>
              <w:jc w:val="left"/>
            </w:pPr>
            <w:r>
              <w:rPr>
                <w:rFonts w:ascii="Consolas"/>
                <w:b w:val="false"/>
                <w:i w:val="false"/>
                <w:color w:val="000000"/>
                <w:sz w:val="20"/>
              </w:rPr>
              <w:t>
55</w:t>
            </w:r>
          </w:p>
          <w:bookmarkEnd w:id="517"/>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9</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дом</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сущ</w:t>
            </w: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11948</w:t>
            </w:r>
          </w:p>
        </w:tc>
        <w:tc>
          <w:tcPr>
            <w:tcW w:w="0" w:type="auto"/>
            <w:vMerge/>
            <w:tcBorders>
              <w:top w:val="nil"/>
              <w:left w:val="single" w:color="cfcfcf" w:sz="5"/>
              <w:bottom w:val="single" w:color="cfcfcf" w:sz="5"/>
              <w:right w:val="single" w:color="cfcfcf" w:sz="5"/>
            </w:tcBorders>
          </w:tcP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9" w:id="518"/>
          <w:p>
            <w:pPr>
              <w:spacing w:after="20"/>
              <w:ind w:left="20"/>
              <w:jc w:val="left"/>
            </w:pPr>
            <w:r>
              <w:rPr>
                <w:rFonts w:ascii="Consolas"/>
                <w:b w:val="false"/>
                <w:i w:val="false"/>
                <w:color w:val="000000"/>
                <w:sz w:val="20"/>
              </w:rPr>
              <w:t>
56</w:t>
            </w:r>
          </w:p>
          <w:bookmarkEnd w:id="518"/>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10</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заяц</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сущ</w:t>
            </w: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923</w:t>
            </w:r>
          </w:p>
        </w:tc>
        <w:tc>
          <w:tcPr>
            <w:tcW w:w="0" w:type="auto"/>
            <w:vMerge/>
            <w:tcBorders>
              <w:top w:val="nil"/>
              <w:left w:val="single" w:color="cfcfcf" w:sz="5"/>
              <w:bottom w:val="single" w:color="cfcfcf" w:sz="5"/>
              <w:right w:val="single" w:color="cfcfcf" w:sz="5"/>
            </w:tcBorders>
          </w:tcP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0" w:id="519"/>
          <w:p>
            <w:pPr>
              <w:spacing w:after="20"/>
              <w:ind w:left="20"/>
              <w:jc w:val="left"/>
            </w:pPr>
            <w:r>
              <w:rPr>
                <w:rFonts w:ascii="Consolas"/>
                <w:b w:val="false"/>
                <w:i w:val="false"/>
                <w:color w:val="000000"/>
                <w:sz w:val="20"/>
              </w:rPr>
              <w:t>
57</w:t>
            </w:r>
          </w:p>
          <w:bookmarkEnd w:id="519"/>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11</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видеть</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гл</w:t>
            </w: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13790</w:t>
            </w:r>
          </w:p>
        </w:tc>
        <w:tc>
          <w:tcPr>
            <w:tcW w:w="0" w:type="auto"/>
            <w:vMerge/>
            <w:tcBorders>
              <w:top w:val="nil"/>
              <w:left w:val="single" w:color="cfcfcf" w:sz="5"/>
              <w:bottom w:val="single" w:color="cfcfcf" w:sz="5"/>
              <w:right w:val="single" w:color="cfcfcf" w:sz="5"/>
            </w:tcBorders>
          </w:tcP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1" w:id="520"/>
          <w:p>
            <w:pPr>
              <w:spacing w:after="20"/>
              <w:ind w:left="20"/>
              <w:jc w:val="left"/>
            </w:pPr>
            <w:r>
              <w:rPr>
                <w:rFonts w:ascii="Consolas"/>
                <w:b w:val="false"/>
                <w:i w:val="false"/>
                <w:color w:val="000000"/>
                <w:sz w:val="20"/>
              </w:rPr>
              <w:t>
58</w:t>
            </w:r>
          </w:p>
          <w:bookmarkEnd w:id="520"/>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12</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холодный</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прил</w:t>
            </w: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769</w:t>
            </w:r>
          </w:p>
        </w:tc>
        <w:tc>
          <w:tcPr>
            <w:tcW w:w="0" w:type="auto"/>
            <w:vMerge/>
            <w:tcBorders>
              <w:top w:val="nil"/>
              <w:left w:val="single" w:color="cfcfcf" w:sz="5"/>
              <w:bottom w:val="single" w:color="cfcfcf" w:sz="5"/>
              <w:right w:val="single" w:color="cfcfcf" w:sz="5"/>
            </w:tcBorders>
          </w:tcP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2" w:id="521"/>
          <w:p>
            <w:pPr>
              <w:spacing w:after="20"/>
              <w:ind w:left="20"/>
              <w:jc w:val="left"/>
            </w:pPr>
            <w:r>
              <w:rPr>
                <w:rFonts w:ascii="Consolas"/>
                <w:b w:val="false"/>
                <w:i w:val="false"/>
                <w:color w:val="000000"/>
                <w:sz w:val="20"/>
              </w:rPr>
              <w:t>
59</w:t>
            </w:r>
          </w:p>
          <w:bookmarkEnd w:id="521"/>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13</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гора</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сущ</w:t>
            </w: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4647</w:t>
            </w:r>
          </w:p>
        </w:tc>
        <w:tc>
          <w:tcPr>
            <w:tcW w:w="0" w:type="auto"/>
            <w:vMerge/>
            <w:tcBorders>
              <w:top w:val="nil"/>
              <w:left w:val="single" w:color="cfcfcf" w:sz="5"/>
              <w:bottom w:val="single" w:color="cfcfcf" w:sz="5"/>
              <w:right w:val="single" w:color="cfcfcf" w:sz="5"/>
            </w:tcBorders>
          </w:tcP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3" w:id="522"/>
          <w:p>
            <w:pPr>
              <w:spacing w:after="20"/>
              <w:ind w:left="20"/>
              <w:jc w:val="left"/>
            </w:pPr>
            <w:r>
              <w:rPr>
                <w:rFonts w:ascii="Consolas"/>
                <w:b w:val="false"/>
                <w:i w:val="false"/>
                <w:color w:val="000000"/>
                <w:sz w:val="20"/>
              </w:rPr>
              <w:t>
60</w:t>
            </w:r>
          </w:p>
          <w:bookmarkEnd w:id="522"/>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14</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улица</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зт</w:t>
            </w: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3965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4" w:id="523"/>
          <w:p>
            <w:pPr>
              <w:spacing w:after="20"/>
              <w:ind w:left="20"/>
              <w:jc w:val="center"/>
            </w:pPr>
            <w:r>
              <w:rPr>
                <w:rFonts w:ascii="Consolas"/>
                <w:b w:val="false"/>
                <w:i w:val="false"/>
                <w:color w:val="000000"/>
                <w:sz w:val="20"/>
              </w:rPr>
              <w:t>
Путешествие – 16 слов</w:t>
            </w:r>
          </w:p>
          <w:bookmarkEnd w:id="523"/>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5" w:id="524"/>
          <w:p>
            <w:pPr>
              <w:spacing w:after="20"/>
              <w:ind w:left="20"/>
              <w:jc w:val="left"/>
            </w:pPr>
            <w:r>
              <w:rPr>
                <w:rFonts w:ascii="Consolas"/>
                <w:b w:val="false"/>
                <w:i w:val="false"/>
                <w:color w:val="000000"/>
                <w:sz w:val="20"/>
              </w:rPr>
              <w:t>
61</w:t>
            </w:r>
          </w:p>
          <w:bookmarkEnd w:id="524"/>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аэропорт</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сущ</w:t>
            </w: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213</w:t>
            </w:r>
          </w:p>
        </w:tc>
        <w:tc>
          <w:tcPr>
            <w:tcW w:w="50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Изучаем звуки!</w:t>
            </w:r>
            <w:r>
              <w:br/>
            </w:r>
            <w:r>
              <w:rPr>
                <w:rFonts w:ascii="Consolas"/>
                <w:b w:val="false"/>
                <w:i w:val="false"/>
                <w:color w:val="000000"/>
                <w:sz w:val="20"/>
              </w:rPr>
              <w:t>
Ә, І, Ө, Қ, Ғ</w:t>
            </w:r>
            <w:r>
              <w:br/>
            </w:r>
            <w:r>
              <w:rPr>
                <w:rFonts w:ascii="Consolas"/>
                <w:b w:val="false"/>
                <w:i w:val="false"/>
                <w:color w:val="000000"/>
                <w:sz w:val="20"/>
              </w:rPr>
              <w:t>
транспорт көлік [көлүк] (транспорт)</w:t>
            </w:r>
            <w:r>
              <w:br/>
            </w:r>
            <w:r>
              <w:rPr>
                <w:rFonts w:ascii="Consolas"/>
                <w:b w:val="false"/>
                <w:i w:val="false"/>
                <w:color w:val="000000"/>
                <w:sz w:val="20"/>
              </w:rPr>
              <w:t>
әуежай (аэропорт), іні (брат), көлік (транспорт), қала (город), аға (брат).</w:t>
            </w:r>
            <w:r>
              <w:br/>
            </w:r>
            <w:r>
              <w:rPr>
                <w:rFonts w:ascii="Consolas"/>
                <w:b w:val="false"/>
                <w:i w:val="false"/>
                <w:color w:val="000000"/>
                <w:sz w:val="20"/>
              </w:rPr>
              <w:t xml:space="preserve">
Временное значение </w:t>
            </w:r>
            <w:r>
              <w:br/>
            </w:r>
            <w:r>
              <w:rPr>
                <w:rFonts w:ascii="Consolas"/>
                <w:b w:val="false"/>
                <w:i w:val="false"/>
                <w:color w:val="000000"/>
                <w:sz w:val="20"/>
              </w:rPr>
              <w:t>
(прошедшее действие):</w:t>
            </w:r>
            <w:r>
              <w:br/>
            </w:r>
            <w:r>
              <w:rPr>
                <w:rFonts w:ascii="Consolas"/>
                <w:b w:val="false"/>
                <w:i w:val="false"/>
                <w:color w:val="000000"/>
                <w:sz w:val="20"/>
              </w:rPr>
              <w:t>
Я отдыхал.</w:t>
            </w:r>
            <w:r>
              <w:br/>
            </w:r>
            <w:r>
              <w:rPr>
                <w:rFonts w:ascii="Consolas"/>
                <w:b w:val="false"/>
                <w:i w:val="false"/>
                <w:color w:val="000000"/>
                <w:sz w:val="20"/>
              </w:rPr>
              <w:t>
Ты отдыхал.</w:t>
            </w:r>
            <w:r>
              <w:br/>
            </w:r>
            <w:r>
              <w:rPr>
                <w:rFonts w:ascii="Consolas"/>
                <w:b w:val="false"/>
                <w:i w:val="false"/>
                <w:color w:val="000000"/>
                <w:sz w:val="20"/>
              </w:rPr>
              <w:t>
Вы отдыхали.</w:t>
            </w:r>
            <w:r>
              <w:br/>
            </w:r>
            <w:r>
              <w:rPr>
                <w:rFonts w:ascii="Consolas"/>
                <w:b w:val="false"/>
                <w:i w:val="false"/>
                <w:color w:val="000000"/>
                <w:sz w:val="20"/>
              </w:rPr>
              <w:t>
Он (она) отдыхал.</w:t>
            </w:r>
            <w:r>
              <w:br/>
            </w:r>
            <w:r>
              <w:rPr>
                <w:rFonts w:ascii="Consolas"/>
                <w:b w:val="false"/>
                <w:i w:val="false"/>
                <w:color w:val="000000"/>
                <w:sz w:val="20"/>
              </w:rPr>
              <w:t>
Куда?</w:t>
            </w:r>
            <w:r>
              <w:br/>
            </w:r>
            <w:r>
              <w:rPr>
                <w:rFonts w:ascii="Consolas"/>
                <w:b w:val="false"/>
                <w:i w:val="false"/>
                <w:color w:val="000000"/>
                <w:sz w:val="20"/>
              </w:rPr>
              <w:t>
Сел в транспорт.</w:t>
            </w:r>
            <w:r>
              <w:br/>
            </w:r>
            <w:r>
              <w:rPr>
                <w:rFonts w:ascii="Consolas"/>
                <w:b w:val="false"/>
                <w:i w:val="false"/>
                <w:color w:val="000000"/>
                <w:sz w:val="20"/>
              </w:rPr>
              <w:t>
Он сел в самолет.</w:t>
            </w:r>
            <w:r>
              <w:br/>
            </w:r>
            <w:r>
              <w:rPr>
                <w:rFonts w:ascii="Consolas"/>
                <w:b w:val="false"/>
                <w:i w:val="false"/>
                <w:color w:val="000000"/>
                <w:sz w:val="20"/>
              </w:rPr>
              <w:t>
Сел в машину.</w:t>
            </w:r>
            <w:r>
              <w:br/>
            </w:r>
            <w:r>
              <w:rPr>
                <w:rFonts w:ascii="Consolas"/>
                <w:b w:val="false"/>
                <w:i w:val="false"/>
                <w:color w:val="000000"/>
                <w:sz w:val="20"/>
              </w:rPr>
              <w:t>
На чем?</w:t>
            </w:r>
            <w:r>
              <w:br/>
            </w:r>
            <w:r>
              <w:rPr>
                <w:rFonts w:ascii="Consolas"/>
                <w:b w:val="false"/>
                <w:i w:val="false"/>
                <w:color w:val="000000"/>
                <w:sz w:val="20"/>
              </w:rPr>
              <w:t>
Поехал на транспорте.</w:t>
            </w:r>
            <w:r>
              <w:br/>
            </w:r>
            <w:r>
              <w:rPr>
                <w:rFonts w:ascii="Consolas"/>
                <w:b w:val="false"/>
                <w:i w:val="false"/>
                <w:color w:val="000000"/>
                <w:sz w:val="20"/>
              </w:rPr>
              <w:t>
Полетел самолетом.</w:t>
            </w:r>
            <w:r>
              <w:br/>
            </w:r>
            <w:r>
              <w:rPr>
                <w:rFonts w:ascii="Consolas"/>
                <w:b w:val="false"/>
                <w:i w:val="false"/>
                <w:color w:val="000000"/>
                <w:sz w:val="20"/>
              </w:rPr>
              <w:t>
Куда?</w:t>
            </w:r>
            <w:r>
              <w:br/>
            </w:r>
            <w:r>
              <w:rPr>
                <w:rFonts w:ascii="Consolas"/>
                <w:b w:val="false"/>
                <w:i w:val="false"/>
                <w:color w:val="000000"/>
                <w:sz w:val="20"/>
              </w:rPr>
              <w:t>
Поехал в аэропорт.</w:t>
            </w:r>
            <w:r>
              <w:br/>
            </w:r>
            <w:r>
              <w:rPr>
                <w:rFonts w:ascii="Consolas"/>
                <w:b w:val="false"/>
                <w:i w:val="false"/>
                <w:color w:val="000000"/>
                <w:sz w:val="20"/>
              </w:rPr>
              <w:t>
Выехал путешествовать.</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6" w:id="525"/>
          <w:p>
            <w:pPr>
              <w:spacing w:after="20"/>
              <w:ind w:left="20"/>
              <w:jc w:val="left"/>
            </w:pPr>
            <w:r>
              <w:rPr>
                <w:rFonts w:ascii="Consolas"/>
                <w:b w:val="false"/>
                <w:i w:val="false"/>
                <w:color w:val="000000"/>
                <w:sz w:val="20"/>
              </w:rPr>
              <w:t>
62</w:t>
            </w:r>
          </w:p>
          <w:bookmarkEnd w:id="525"/>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аул</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сущ</w:t>
            </w: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6069</w:t>
            </w:r>
          </w:p>
        </w:tc>
        <w:tc>
          <w:tcPr>
            <w:tcW w:w="0" w:type="auto"/>
            <w:vMerge/>
            <w:tcBorders>
              <w:top w:val="nil"/>
              <w:left w:val="single" w:color="cfcfcf" w:sz="5"/>
              <w:bottom w:val="single" w:color="cfcfcf" w:sz="5"/>
              <w:right w:val="single" w:color="cfcfcf" w:sz="5"/>
            </w:tcBorders>
          </w:tcP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7" w:id="526"/>
          <w:p>
            <w:pPr>
              <w:spacing w:after="20"/>
              <w:ind w:left="20"/>
              <w:jc w:val="left"/>
            </w:pPr>
            <w:r>
              <w:rPr>
                <w:rFonts w:ascii="Consolas"/>
                <w:b w:val="false"/>
                <w:i w:val="false"/>
                <w:color w:val="000000"/>
                <w:sz w:val="20"/>
              </w:rPr>
              <w:t>
63</w:t>
            </w:r>
          </w:p>
          <w:bookmarkEnd w:id="526"/>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нравиться</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гл</w:t>
            </w: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1935</w:t>
            </w:r>
          </w:p>
        </w:tc>
        <w:tc>
          <w:tcPr>
            <w:tcW w:w="0" w:type="auto"/>
            <w:vMerge/>
            <w:tcBorders>
              <w:top w:val="nil"/>
              <w:left w:val="single" w:color="cfcfcf" w:sz="5"/>
              <w:bottom w:val="single" w:color="cfcfcf" w:sz="5"/>
              <w:right w:val="single" w:color="cfcfcf" w:sz="5"/>
            </w:tcBorders>
          </w:tcP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8" w:id="527"/>
          <w:p>
            <w:pPr>
              <w:spacing w:after="20"/>
              <w:ind w:left="20"/>
              <w:jc w:val="left"/>
            </w:pPr>
            <w:r>
              <w:rPr>
                <w:rFonts w:ascii="Consolas"/>
                <w:b w:val="false"/>
                <w:i w:val="false"/>
                <w:color w:val="000000"/>
                <w:sz w:val="20"/>
              </w:rPr>
              <w:t>
64</w:t>
            </w:r>
          </w:p>
          <w:bookmarkEnd w:id="527"/>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отдыхать</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гл</w:t>
            </w: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562</w:t>
            </w:r>
          </w:p>
        </w:tc>
        <w:tc>
          <w:tcPr>
            <w:tcW w:w="0" w:type="auto"/>
            <w:vMerge/>
            <w:tcBorders>
              <w:top w:val="nil"/>
              <w:left w:val="single" w:color="cfcfcf" w:sz="5"/>
              <w:bottom w:val="single" w:color="cfcfcf" w:sz="5"/>
              <w:right w:val="single" w:color="cfcfcf" w:sz="5"/>
            </w:tcBorders>
          </w:tcP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9" w:id="528"/>
          <w:p>
            <w:pPr>
              <w:spacing w:after="20"/>
              <w:ind w:left="20"/>
              <w:jc w:val="left"/>
            </w:pPr>
            <w:r>
              <w:rPr>
                <w:rFonts w:ascii="Consolas"/>
                <w:b w:val="false"/>
                <w:i w:val="false"/>
                <w:color w:val="000000"/>
                <w:sz w:val="20"/>
              </w:rPr>
              <w:t>
65</w:t>
            </w:r>
          </w:p>
          <w:bookmarkEnd w:id="528"/>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5</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отдых</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сущ</w:t>
            </w: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1349</w:t>
            </w:r>
          </w:p>
        </w:tc>
        <w:tc>
          <w:tcPr>
            <w:tcW w:w="0" w:type="auto"/>
            <w:vMerge/>
            <w:tcBorders>
              <w:top w:val="nil"/>
              <w:left w:val="single" w:color="cfcfcf" w:sz="5"/>
              <w:bottom w:val="single" w:color="cfcfcf" w:sz="5"/>
              <w:right w:val="single" w:color="cfcfcf" w:sz="5"/>
            </w:tcBorders>
          </w:tcP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0" w:id="529"/>
          <w:p>
            <w:pPr>
              <w:spacing w:after="20"/>
              <w:ind w:left="20"/>
              <w:jc w:val="left"/>
            </w:pPr>
            <w:r>
              <w:rPr>
                <w:rFonts w:ascii="Consolas"/>
                <w:b w:val="false"/>
                <w:i w:val="false"/>
                <w:color w:val="000000"/>
                <w:sz w:val="20"/>
              </w:rPr>
              <w:t>
66</w:t>
            </w:r>
          </w:p>
          <w:bookmarkEnd w:id="529"/>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6</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завтра</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нар</w:t>
            </w: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1228</w:t>
            </w:r>
          </w:p>
        </w:tc>
        <w:tc>
          <w:tcPr>
            <w:tcW w:w="0" w:type="auto"/>
            <w:vMerge/>
            <w:tcBorders>
              <w:top w:val="nil"/>
              <w:left w:val="single" w:color="cfcfcf" w:sz="5"/>
              <w:bottom w:val="single" w:color="cfcfcf" w:sz="5"/>
              <w:right w:val="single" w:color="cfcfcf" w:sz="5"/>
            </w:tcBorders>
          </w:tcP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1" w:id="530"/>
          <w:p>
            <w:pPr>
              <w:spacing w:after="20"/>
              <w:ind w:left="20"/>
              <w:jc w:val="left"/>
            </w:pPr>
            <w:r>
              <w:rPr>
                <w:rFonts w:ascii="Consolas"/>
                <w:b w:val="false"/>
                <w:i w:val="false"/>
                <w:color w:val="000000"/>
                <w:sz w:val="20"/>
              </w:rPr>
              <w:t>
67</w:t>
            </w:r>
          </w:p>
          <w:bookmarkEnd w:id="530"/>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7</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двадцать</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числ</w:t>
            </w: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1024</w:t>
            </w:r>
          </w:p>
        </w:tc>
        <w:tc>
          <w:tcPr>
            <w:tcW w:w="0" w:type="auto"/>
            <w:vMerge/>
            <w:tcBorders>
              <w:top w:val="nil"/>
              <w:left w:val="single" w:color="cfcfcf" w:sz="5"/>
              <w:bottom w:val="single" w:color="cfcfcf" w:sz="5"/>
              <w:right w:val="single" w:color="cfcfcf" w:sz="5"/>
            </w:tcBorders>
          </w:tcP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2" w:id="531"/>
          <w:p>
            <w:pPr>
              <w:spacing w:after="20"/>
              <w:ind w:left="20"/>
              <w:jc w:val="left"/>
            </w:pPr>
            <w:r>
              <w:rPr>
                <w:rFonts w:ascii="Consolas"/>
                <w:b w:val="false"/>
                <w:i w:val="false"/>
                <w:color w:val="000000"/>
                <w:sz w:val="20"/>
              </w:rPr>
              <w:t>
68</w:t>
            </w:r>
          </w:p>
          <w:bookmarkEnd w:id="531"/>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8</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дорога</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сущ</w:t>
            </w: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11756</w:t>
            </w:r>
          </w:p>
        </w:tc>
        <w:tc>
          <w:tcPr>
            <w:tcW w:w="0" w:type="auto"/>
            <w:vMerge/>
            <w:tcBorders>
              <w:top w:val="nil"/>
              <w:left w:val="single" w:color="cfcfcf" w:sz="5"/>
              <w:bottom w:val="single" w:color="cfcfcf" w:sz="5"/>
              <w:right w:val="single" w:color="cfcfcf" w:sz="5"/>
            </w:tcBorders>
          </w:tcP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3" w:id="532"/>
          <w:p>
            <w:pPr>
              <w:spacing w:after="20"/>
              <w:ind w:left="20"/>
              <w:jc w:val="left"/>
            </w:pPr>
            <w:r>
              <w:rPr>
                <w:rFonts w:ascii="Consolas"/>
                <w:b w:val="false"/>
                <w:i w:val="false"/>
                <w:color w:val="000000"/>
                <w:sz w:val="20"/>
              </w:rPr>
              <w:t>
69</w:t>
            </w:r>
          </w:p>
          <w:bookmarkEnd w:id="532"/>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9</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вчера</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нар</w:t>
            </w: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733</w:t>
            </w:r>
          </w:p>
        </w:tc>
        <w:tc>
          <w:tcPr>
            <w:tcW w:w="0" w:type="auto"/>
            <w:vMerge/>
            <w:tcBorders>
              <w:top w:val="nil"/>
              <w:left w:val="single" w:color="cfcfcf" w:sz="5"/>
              <w:bottom w:val="single" w:color="cfcfcf" w:sz="5"/>
              <w:right w:val="single" w:color="cfcfcf" w:sz="5"/>
            </w:tcBorders>
          </w:tcP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4" w:id="533"/>
          <w:p>
            <w:pPr>
              <w:spacing w:after="20"/>
              <w:ind w:left="20"/>
              <w:jc w:val="left"/>
            </w:pPr>
            <w:r>
              <w:rPr>
                <w:rFonts w:ascii="Consolas"/>
                <w:b w:val="false"/>
                <w:i w:val="false"/>
                <w:color w:val="000000"/>
                <w:sz w:val="20"/>
              </w:rPr>
              <w:t>
70</w:t>
            </w:r>
          </w:p>
          <w:bookmarkEnd w:id="533"/>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10</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транспорт</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сущ</w:t>
            </w: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1415</w:t>
            </w:r>
          </w:p>
        </w:tc>
        <w:tc>
          <w:tcPr>
            <w:tcW w:w="0" w:type="auto"/>
            <w:vMerge/>
            <w:tcBorders>
              <w:top w:val="nil"/>
              <w:left w:val="single" w:color="cfcfcf" w:sz="5"/>
              <w:bottom w:val="single" w:color="cfcfcf" w:sz="5"/>
              <w:right w:val="single" w:color="cfcfcf" w:sz="5"/>
            </w:tcBorders>
          </w:tcP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5" w:id="534"/>
          <w:p>
            <w:pPr>
              <w:spacing w:after="20"/>
              <w:ind w:left="20"/>
              <w:jc w:val="left"/>
            </w:pPr>
            <w:r>
              <w:rPr>
                <w:rFonts w:ascii="Consolas"/>
                <w:b w:val="false"/>
                <w:i w:val="false"/>
                <w:color w:val="000000"/>
                <w:sz w:val="20"/>
              </w:rPr>
              <w:t>
71</w:t>
            </w:r>
          </w:p>
          <w:bookmarkEnd w:id="534"/>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11</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путешествие</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сущ</w:t>
            </w: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404</w:t>
            </w:r>
          </w:p>
        </w:tc>
        <w:tc>
          <w:tcPr>
            <w:tcW w:w="0" w:type="auto"/>
            <w:vMerge/>
            <w:tcBorders>
              <w:top w:val="nil"/>
              <w:left w:val="single" w:color="cfcfcf" w:sz="5"/>
              <w:bottom w:val="single" w:color="cfcfcf" w:sz="5"/>
              <w:right w:val="single" w:color="cfcfcf" w:sz="5"/>
            </w:tcBorders>
          </w:tcP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6" w:id="535"/>
          <w:p>
            <w:pPr>
              <w:spacing w:after="20"/>
              <w:ind w:left="20"/>
              <w:jc w:val="left"/>
            </w:pPr>
            <w:r>
              <w:rPr>
                <w:rFonts w:ascii="Consolas"/>
                <w:b w:val="false"/>
                <w:i w:val="false"/>
                <w:color w:val="000000"/>
                <w:sz w:val="20"/>
              </w:rPr>
              <w:t>
72</w:t>
            </w:r>
          </w:p>
          <w:bookmarkEnd w:id="535"/>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12</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город</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сущ</w:t>
            </w: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10871</w:t>
            </w:r>
          </w:p>
        </w:tc>
        <w:tc>
          <w:tcPr>
            <w:tcW w:w="0" w:type="auto"/>
            <w:vMerge/>
            <w:tcBorders>
              <w:top w:val="nil"/>
              <w:left w:val="single" w:color="cfcfcf" w:sz="5"/>
              <w:bottom w:val="single" w:color="cfcfcf" w:sz="5"/>
              <w:right w:val="single" w:color="cfcfcf" w:sz="5"/>
            </w:tcBorders>
          </w:tcP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7" w:id="536"/>
          <w:p>
            <w:pPr>
              <w:spacing w:after="20"/>
              <w:ind w:left="20"/>
              <w:jc w:val="left"/>
            </w:pPr>
            <w:r>
              <w:rPr>
                <w:rFonts w:ascii="Consolas"/>
                <w:b w:val="false"/>
                <w:i w:val="false"/>
                <w:color w:val="000000"/>
                <w:sz w:val="20"/>
              </w:rPr>
              <w:t>
73</w:t>
            </w:r>
          </w:p>
          <w:bookmarkEnd w:id="536"/>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13</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садиться</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гл</w:t>
            </w: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1354</w:t>
            </w:r>
          </w:p>
        </w:tc>
        <w:tc>
          <w:tcPr>
            <w:tcW w:w="0" w:type="auto"/>
            <w:vMerge/>
            <w:tcBorders>
              <w:top w:val="nil"/>
              <w:left w:val="single" w:color="cfcfcf" w:sz="5"/>
              <w:bottom w:val="single" w:color="cfcfcf" w:sz="5"/>
              <w:right w:val="single" w:color="cfcfcf" w:sz="5"/>
            </w:tcBorders>
          </w:tcP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8" w:id="537"/>
          <w:p>
            <w:pPr>
              <w:spacing w:after="20"/>
              <w:ind w:left="20"/>
              <w:jc w:val="left"/>
            </w:pPr>
            <w:r>
              <w:rPr>
                <w:rFonts w:ascii="Consolas"/>
                <w:b w:val="false"/>
                <w:i w:val="false"/>
                <w:color w:val="000000"/>
                <w:sz w:val="20"/>
              </w:rPr>
              <w:t>
74</w:t>
            </w:r>
          </w:p>
          <w:bookmarkEnd w:id="537"/>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14</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выйти</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гл</w:t>
            </w: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12374</w:t>
            </w:r>
          </w:p>
        </w:tc>
        <w:tc>
          <w:tcPr>
            <w:tcW w:w="0" w:type="auto"/>
            <w:vMerge/>
            <w:tcBorders>
              <w:top w:val="nil"/>
              <w:left w:val="single" w:color="cfcfcf" w:sz="5"/>
              <w:bottom w:val="single" w:color="cfcfcf" w:sz="5"/>
              <w:right w:val="single" w:color="cfcfcf" w:sz="5"/>
            </w:tcBorders>
          </w:tcP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9" w:id="538"/>
          <w:p>
            <w:pPr>
              <w:spacing w:after="20"/>
              <w:ind w:left="20"/>
              <w:jc w:val="left"/>
            </w:pPr>
            <w:r>
              <w:rPr>
                <w:rFonts w:ascii="Consolas"/>
                <w:b w:val="false"/>
                <w:i w:val="false"/>
                <w:color w:val="000000"/>
                <w:sz w:val="20"/>
              </w:rPr>
              <w:t>
75</w:t>
            </w:r>
          </w:p>
          <w:bookmarkEnd w:id="538"/>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15</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кататься</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гл</w:t>
            </w: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699</w:t>
            </w:r>
          </w:p>
        </w:tc>
        <w:tc>
          <w:tcPr>
            <w:tcW w:w="0" w:type="auto"/>
            <w:vMerge/>
            <w:tcBorders>
              <w:top w:val="nil"/>
              <w:left w:val="single" w:color="cfcfcf" w:sz="5"/>
              <w:bottom w:val="single" w:color="cfcfcf" w:sz="5"/>
              <w:right w:val="single" w:color="cfcfcf" w:sz="5"/>
            </w:tcBorders>
          </w:tcP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0" w:id="539"/>
          <w:p>
            <w:pPr>
              <w:spacing w:after="20"/>
              <w:ind w:left="20"/>
              <w:jc w:val="left"/>
            </w:pPr>
            <w:r>
              <w:rPr>
                <w:rFonts w:ascii="Consolas"/>
                <w:b w:val="false"/>
                <w:i w:val="false"/>
                <w:color w:val="000000"/>
                <w:sz w:val="20"/>
              </w:rPr>
              <w:t>
76</w:t>
            </w:r>
          </w:p>
          <w:bookmarkEnd w:id="539"/>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16</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самолет</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сущ</w:t>
            </w: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450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1" w:id="540"/>
          <w:p>
            <w:pPr>
              <w:spacing w:after="20"/>
              <w:ind w:left="20"/>
              <w:jc w:val="left"/>
            </w:pPr>
            <w:r>
              <w:rPr>
                <w:rFonts w:ascii="Consolas"/>
                <w:b w:val="false"/>
                <w:i w:val="false"/>
                <w:color w:val="000000"/>
                <w:sz w:val="20"/>
              </w:rPr>
              <w:t>
Традиции и фольклор – 16 слов</w:t>
            </w:r>
          </w:p>
          <w:bookmarkEnd w:id="540"/>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2" w:id="541"/>
          <w:p>
            <w:pPr>
              <w:spacing w:after="20"/>
              <w:ind w:left="20"/>
              <w:jc w:val="left"/>
            </w:pPr>
            <w:r>
              <w:rPr>
                <w:rFonts w:ascii="Consolas"/>
                <w:b w:val="false"/>
                <w:i w:val="false"/>
                <w:color w:val="000000"/>
                <w:sz w:val="20"/>
              </w:rPr>
              <w:t>
77</w:t>
            </w:r>
          </w:p>
          <w:bookmarkEnd w:id="541"/>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говорить</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гл</w:t>
            </w: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23421</w:t>
            </w:r>
          </w:p>
        </w:tc>
        <w:tc>
          <w:tcPr>
            <w:tcW w:w="50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Изучаем звуки!</w:t>
            </w:r>
            <w:r>
              <w:br/>
            </w:r>
            <w:r>
              <w:rPr>
                <w:rFonts w:ascii="Consolas"/>
                <w:b w:val="false"/>
                <w:i w:val="false"/>
                <w:color w:val="000000"/>
                <w:sz w:val="20"/>
              </w:rPr>
              <w:t>
Ұ, Ү, Ң, һ</w:t>
            </w:r>
            <w:r>
              <w:br/>
            </w:r>
            <w:r>
              <w:rPr>
                <w:rFonts w:ascii="Consolas"/>
                <w:b w:val="false"/>
                <w:i w:val="false"/>
                <w:color w:val="000000"/>
                <w:sz w:val="20"/>
              </w:rPr>
              <w:t>
үйрен [үйрөн] (научиться)</w:t>
            </w:r>
            <w:r>
              <w:br/>
            </w:r>
            <w:r>
              <w:rPr>
                <w:rFonts w:ascii="Consolas"/>
                <w:b w:val="false"/>
                <w:i w:val="false"/>
                <w:color w:val="000000"/>
                <w:sz w:val="20"/>
              </w:rPr>
              <w:t>
үйрен (научиться), менің (мой), Гауһар</w:t>
            </w:r>
            <w:r>
              <w:br/>
            </w:r>
            <w:r>
              <w:rPr>
                <w:rFonts w:ascii="Consolas"/>
                <w:b w:val="false"/>
                <w:i w:val="false"/>
                <w:color w:val="000000"/>
                <w:sz w:val="20"/>
              </w:rPr>
              <w:t>
Как?</w:t>
            </w:r>
            <w:r>
              <w:br/>
            </w:r>
            <w:r>
              <w:rPr>
                <w:rFonts w:ascii="Consolas"/>
                <w:b w:val="false"/>
                <w:i w:val="false"/>
                <w:color w:val="000000"/>
                <w:sz w:val="20"/>
              </w:rPr>
              <w:t>
Вы идите быстро.</w:t>
            </w:r>
            <w:r>
              <w:br/>
            </w:r>
            <w:r>
              <w:rPr>
                <w:rFonts w:ascii="Consolas"/>
                <w:b w:val="false"/>
                <w:i w:val="false"/>
                <w:color w:val="000000"/>
                <w:sz w:val="20"/>
              </w:rPr>
              <w:t>
Повелительное значение:</w:t>
            </w:r>
            <w:r>
              <w:br/>
            </w:r>
            <w:r>
              <w:rPr>
                <w:rFonts w:ascii="Consolas"/>
                <w:b w:val="false"/>
                <w:i w:val="false"/>
                <w:color w:val="000000"/>
                <w:sz w:val="20"/>
              </w:rPr>
              <w:t>
Говори правильно.</w:t>
            </w:r>
            <w:r>
              <w:br/>
            </w:r>
            <w:r>
              <w:rPr>
                <w:rFonts w:ascii="Consolas"/>
                <w:b w:val="false"/>
                <w:i w:val="false"/>
                <w:color w:val="000000"/>
                <w:sz w:val="20"/>
              </w:rPr>
              <w:t>
Иди быстро.</w:t>
            </w:r>
            <w:r>
              <w:br/>
            </w:r>
            <w:r>
              <w:rPr>
                <w:rFonts w:ascii="Consolas"/>
                <w:b w:val="false"/>
                <w:i w:val="false"/>
                <w:color w:val="000000"/>
                <w:sz w:val="20"/>
              </w:rPr>
              <w:t>
Играй на домбре.</w:t>
            </w:r>
            <w:r>
              <w:br/>
            </w:r>
            <w:r>
              <w:rPr>
                <w:rFonts w:ascii="Consolas"/>
                <w:b w:val="false"/>
                <w:i w:val="false"/>
                <w:color w:val="000000"/>
                <w:sz w:val="20"/>
              </w:rPr>
              <w:t>
Временное значение</w:t>
            </w:r>
            <w:r>
              <w:br/>
            </w:r>
            <w:r>
              <w:rPr>
                <w:rFonts w:ascii="Consolas"/>
                <w:b w:val="false"/>
                <w:i w:val="false"/>
                <w:color w:val="000000"/>
                <w:sz w:val="20"/>
              </w:rPr>
              <w:t>
(повседневное действие):</w:t>
            </w:r>
            <w:r>
              <w:br/>
            </w:r>
            <w:r>
              <w:rPr>
                <w:rFonts w:ascii="Consolas"/>
                <w:b w:val="false"/>
                <w:i w:val="false"/>
                <w:color w:val="000000"/>
                <w:sz w:val="20"/>
              </w:rPr>
              <w:t>
Я говорю.</w:t>
            </w:r>
            <w:r>
              <w:br/>
            </w:r>
            <w:r>
              <w:rPr>
                <w:rFonts w:ascii="Consolas"/>
                <w:b w:val="false"/>
                <w:i w:val="false"/>
                <w:color w:val="000000"/>
                <w:sz w:val="20"/>
              </w:rPr>
              <w:t>
Играю на домбре.</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3" w:id="542"/>
          <w:p>
            <w:pPr>
              <w:spacing w:after="20"/>
              <w:ind w:left="20"/>
              <w:jc w:val="left"/>
            </w:pPr>
            <w:r>
              <w:rPr>
                <w:rFonts w:ascii="Consolas"/>
                <w:b w:val="false"/>
                <w:i w:val="false"/>
                <w:color w:val="000000"/>
                <w:sz w:val="20"/>
              </w:rPr>
              <w:t>
78</w:t>
            </w:r>
          </w:p>
          <w:bookmarkEnd w:id="542"/>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знать</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гл</w:t>
            </w: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165</w:t>
            </w:r>
          </w:p>
        </w:tc>
        <w:tc>
          <w:tcPr>
            <w:tcW w:w="0" w:type="auto"/>
            <w:vMerge/>
            <w:tcBorders>
              <w:top w:val="nil"/>
              <w:left w:val="single" w:color="cfcfcf" w:sz="5"/>
              <w:bottom w:val="single" w:color="cfcfcf" w:sz="5"/>
              <w:right w:val="single" w:color="cfcfcf" w:sz="5"/>
            </w:tcBorders>
          </w:tcP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4" w:id="543"/>
          <w:p>
            <w:pPr>
              <w:spacing w:after="20"/>
              <w:ind w:left="20"/>
              <w:jc w:val="left"/>
            </w:pPr>
            <w:r>
              <w:rPr>
                <w:rFonts w:ascii="Consolas"/>
                <w:b w:val="false"/>
                <w:i w:val="false"/>
                <w:color w:val="000000"/>
                <w:sz w:val="20"/>
              </w:rPr>
              <w:t>
79</w:t>
            </w:r>
          </w:p>
          <w:bookmarkEnd w:id="543"/>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домбра</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сущ</w:t>
            </w: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810</w:t>
            </w:r>
          </w:p>
        </w:tc>
        <w:tc>
          <w:tcPr>
            <w:tcW w:w="0" w:type="auto"/>
            <w:vMerge/>
            <w:tcBorders>
              <w:top w:val="nil"/>
              <w:left w:val="single" w:color="cfcfcf" w:sz="5"/>
              <w:bottom w:val="single" w:color="cfcfcf" w:sz="5"/>
              <w:right w:val="single" w:color="cfcfcf" w:sz="5"/>
            </w:tcBorders>
          </w:tcP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5" w:id="544"/>
          <w:p>
            <w:pPr>
              <w:spacing w:after="20"/>
              <w:ind w:left="20"/>
              <w:jc w:val="left"/>
            </w:pPr>
            <w:r>
              <w:rPr>
                <w:rFonts w:ascii="Consolas"/>
                <w:b w:val="false"/>
                <w:i w:val="false"/>
                <w:color w:val="000000"/>
                <w:sz w:val="20"/>
              </w:rPr>
              <w:t>
80</w:t>
            </w:r>
          </w:p>
          <w:bookmarkEnd w:id="544"/>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правильный</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прил</w:t>
            </w: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4443</w:t>
            </w:r>
          </w:p>
        </w:tc>
        <w:tc>
          <w:tcPr>
            <w:tcW w:w="0" w:type="auto"/>
            <w:vMerge/>
            <w:tcBorders>
              <w:top w:val="nil"/>
              <w:left w:val="single" w:color="cfcfcf" w:sz="5"/>
              <w:bottom w:val="single" w:color="cfcfcf" w:sz="5"/>
              <w:right w:val="single" w:color="cfcfcf" w:sz="5"/>
            </w:tcBorders>
          </w:tcP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6" w:id="545"/>
          <w:p>
            <w:pPr>
              <w:spacing w:after="20"/>
              <w:ind w:left="20"/>
              <w:jc w:val="left"/>
            </w:pPr>
            <w:r>
              <w:rPr>
                <w:rFonts w:ascii="Consolas"/>
                <w:b w:val="false"/>
                <w:i w:val="false"/>
                <w:color w:val="000000"/>
                <w:sz w:val="20"/>
              </w:rPr>
              <w:t>
81</w:t>
            </w:r>
          </w:p>
          <w:bookmarkEnd w:id="545"/>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5</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сказка</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сущ</w:t>
            </w: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1549</w:t>
            </w:r>
          </w:p>
        </w:tc>
        <w:tc>
          <w:tcPr>
            <w:tcW w:w="0" w:type="auto"/>
            <w:vMerge/>
            <w:tcBorders>
              <w:top w:val="nil"/>
              <w:left w:val="single" w:color="cfcfcf" w:sz="5"/>
              <w:bottom w:val="single" w:color="cfcfcf" w:sz="5"/>
              <w:right w:val="single" w:color="cfcfcf" w:sz="5"/>
            </w:tcBorders>
          </w:tcP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7" w:id="546"/>
          <w:p>
            <w:pPr>
              <w:spacing w:after="20"/>
              <w:ind w:left="20"/>
              <w:jc w:val="left"/>
            </w:pPr>
            <w:r>
              <w:rPr>
                <w:rFonts w:ascii="Consolas"/>
                <w:b w:val="false"/>
                <w:i w:val="false"/>
                <w:color w:val="000000"/>
                <w:sz w:val="20"/>
              </w:rPr>
              <w:t>
82</w:t>
            </w:r>
          </w:p>
          <w:bookmarkEnd w:id="546"/>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6</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выучить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гл</w:t>
            </w: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557</w:t>
            </w:r>
          </w:p>
        </w:tc>
        <w:tc>
          <w:tcPr>
            <w:tcW w:w="0" w:type="auto"/>
            <w:vMerge/>
            <w:tcBorders>
              <w:top w:val="nil"/>
              <w:left w:val="single" w:color="cfcfcf" w:sz="5"/>
              <w:bottom w:val="single" w:color="cfcfcf" w:sz="5"/>
              <w:right w:val="single" w:color="cfcfcf" w:sz="5"/>
            </w:tcBorders>
          </w:tcP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8" w:id="547"/>
          <w:p>
            <w:pPr>
              <w:spacing w:after="20"/>
              <w:ind w:left="20"/>
              <w:jc w:val="left"/>
            </w:pPr>
            <w:r>
              <w:rPr>
                <w:rFonts w:ascii="Consolas"/>
                <w:b w:val="false"/>
                <w:i w:val="false"/>
                <w:color w:val="000000"/>
                <w:sz w:val="20"/>
              </w:rPr>
              <w:t>
83</w:t>
            </w:r>
          </w:p>
          <w:bookmarkEnd w:id="547"/>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7</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быстро</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нар</w:t>
            </w: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654</w:t>
            </w:r>
          </w:p>
        </w:tc>
        <w:tc>
          <w:tcPr>
            <w:tcW w:w="0" w:type="auto"/>
            <w:vMerge/>
            <w:tcBorders>
              <w:top w:val="nil"/>
              <w:left w:val="single" w:color="cfcfcf" w:sz="5"/>
              <w:bottom w:val="single" w:color="cfcfcf" w:sz="5"/>
              <w:right w:val="single" w:color="cfcfcf" w:sz="5"/>
            </w:tcBorders>
          </w:tcP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9" w:id="548"/>
          <w:p>
            <w:pPr>
              <w:spacing w:after="20"/>
              <w:ind w:left="20"/>
              <w:jc w:val="left"/>
            </w:pPr>
            <w:r>
              <w:rPr>
                <w:rFonts w:ascii="Consolas"/>
                <w:b w:val="false"/>
                <w:i w:val="false"/>
                <w:color w:val="000000"/>
                <w:sz w:val="20"/>
              </w:rPr>
              <w:t>
84</w:t>
            </w:r>
          </w:p>
          <w:bookmarkEnd w:id="548"/>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8</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шашу</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сущ</w:t>
            </w: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99</w:t>
            </w:r>
          </w:p>
        </w:tc>
        <w:tc>
          <w:tcPr>
            <w:tcW w:w="0" w:type="auto"/>
            <w:vMerge/>
            <w:tcBorders>
              <w:top w:val="nil"/>
              <w:left w:val="single" w:color="cfcfcf" w:sz="5"/>
              <w:bottom w:val="single" w:color="cfcfcf" w:sz="5"/>
              <w:right w:val="single" w:color="cfcfcf" w:sz="5"/>
            </w:tcBorders>
          </w:tcP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0" w:id="549"/>
          <w:p>
            <w:pPr>
              <w:spacing w:after="20"/>
              <w:ind w:left="20"/>
              <w:jc w:val="left"/>
            </w:pPr>
            <w:r>
              <w:rPr>
                <w:rFonts w:ascii="Consolas"/>
                <w:b w:val="false"/>
                <w:i w:val="false"/>
                <w:color w:val="000000"/>
                <w:sz w:val="20"/>
              </w:rPr>
              <w:t>
85</w:t>
            </w:r>
          </w:p>
          <w:bookmarkEnd w:id="549"/>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9</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интересный</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прил</w:t>
            </w: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379</w:t>
            </w:r>
          </w:p>
        </w:tc>
        <w:tc>
          <w:tcPr>
            <w:tcW w:w="0" w:type="auto"/>
            <w:vMerge/>
            <w:tcBorders>
              <w:top w:val="nil"/>
              <w:left w:val="single" w:color="cfcfcf" w:sz="5"/>
              <w:bottom w:val="single" w:color="cfcfcf" w:sz="5"/>
              <w:right w:val="single" w:color="cfcfcf" w:sz="5"/>
            </w:tcBorders>
          </w:tcP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1" w:id="550"/>
          <w:p>
            <w:pPr>
              <w:spacing w:after="20"/>
              <w:ind w:left="20"/>
              <w:jc w:val="left"/>
            </w:pPr>
            <w:r>
              <w:rPr>
                <w:rFonts w:ascii="Consolas"/>
                <w:b w:val="false"/>
                <w:i w:val="false"/>
                <w:color w:val="000000"/>
                <w:sz w:val="20"/>
              </w:rPr>
              <w:t>
86</w:t>
            </w:r>
          </w:p>
          <w:bookmarkEnd w:id="550"/>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10</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праздник</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сущ</w:t>
            </w: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1432</w:t>
            </w:r>
          </w:p>
        </w:tc>
        <w:tc>
          <w:tcPr>
            <w:tcW w:w="0" w:type="auto"/>
            <w:vMerge/>
            <w:tcBorders>
              <w:top w:val="nil"/>
              <w:left w:val="single" w:color="cfcfcf" w:sz="5"/>
              <w:bottom w:val="single" w:color="cfcfcf" w:sz="5"/>
              <w:right w:val="single" w:color="cfcfcf" w:sz="5"/>
            </w:tcBorders>
          </w:tcP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2" w:id="551"/>
          <w:p>
            <w:pPr>
              <w:spacing w:after="20"/>
              <w:ind w:left="20"/>
              <w:jc w:val="left"/>
            </w:pPr>
            <w:r>
              <w:rPr>
                <w:rFonts w:ascii="Consolas"/>
                <w:b w:val="false"/>
                <w:i w:val="false"/>
                <w:color w:val="000000"/>
                <w:sz w:val="20"/>
              </w:rPr>
              <w:t>
87</w:t>
            </w:r>
          </w:p>
          <w:bookmarkEnd w:id="551"/>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11</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загадка</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сущ</w:t>
            </w: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1156</w:t>
            </w:r>
          </w:p>
        </w:tc>
        <w:tc>
          <w:tcPr>
            <w:tcW w:w="0" w:type="auto"/>
            <w:vMerge/>
            <w:tcBorders>
              <w:top w:val="nil"/>
              <w:left w:val="single" w:color="cfcfcf" w:sz="5"/>
              <w:bottom w:val="single" w:color="cfcfcf" w:sz="5"/>
              <w:right w:val="single" w:color="cfcfcf" w:sz="5"/>
            </w:tcBorders>
          </w:tcP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3" w:id="552"/>
          <w:p>
            <w:pPr>
              <w:spacing w:after="20"/>
              <w:ind w:left="20"/>
              <w:jc w:val="left"/>
            </w:pPr>
            <w:r>
              <w:rPr>
                <w:rFonts w:ascii="Consolas"/>
                <w:b w:val="false"/>
                <w:i w:val="false"/>
                <w:color w:val="000000"/>
                <w:sz w:val="20"/>
              </w:rPr>
              <w:t>
88</w:t>
            </w:r>
          </w:p>
          <w:bookmarkEnd w:id="552"/>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12</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здороваться</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гл</w:t>
            </w: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164</w:t>
            </w:r>
          </w:p>
        </w:tc>
        <w:tc>
          <w:tcPr>
            <w:tcW w:w="0" w:type="auto"/>
            <w:vMerge/>
            <w:tcBorders>
              <w:top w:val="nil"/>
              <w:left w:val="single" w:color="cfcfcf" w:sz="5"/>
              <w:bottom w:val="single" w:color="cfcfcf" w:sz="5"/>
              <w:right w:val="single" w:color="cfcfcf" w:sz="5"/>
            </w:tcBorders>
          </w:tcP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4" w:id="553"/>
          <w:p>
            <w:pPr>
              <w:spacing w:after="20"/>
              <w:ind w:left="20"/>
              <w:jc w:val="left"/>
            </w:pPr>
            <w:r>
              <w:rPr>
                <w:rFonts w:ascii="Consolas"/>
                <w:b w:val="false"/>
                <w:i w:val="false"/>
                <w:color w:val="000000"/>
                <w:sz w:val="20"/>
              </w:rPr>
              <w:t>
89</w:t>
            </w:r>
          </w:p>
          <w:bookmarkEnd w:id="553"/>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13</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вы</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мест</w:t>
            </w: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6119</w:t>
            </w:r>
          </w:p>
        </w:tc>
        <w:tc>
          <w:tcPr>
            <w:tcW w:w="0" w:type="auto"/>
            <w:vMerge/>
            <w:tcBorders>
              <w:top w:val="nil"/>
              <w:left w:val="single" w:color="cfcfcf" w:sz="5"/>
              <w:bottom w:val="single" w:color="cfcfcf" w:sz="5"/>
              <w:right w:val="single" w:color="cfcfcf" w:sz="5"/>
            </w:tcBorders>
          </w:tcP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5" w:id="554"/>
          <w:p>
            <w:pPr>
              <w:spacing w:after="20"/>
              <w:ind w:left="20"/>
              <w:jc w:val="left"/>
            </w:pPr>
            <w:r>
              <w:rPr>
                <w:rFonts w:ascii="Consolas"/>
                <w:b w:val="false"/>
                <w:i w:val="false"/>
                <w:color w:val="000000"/>
                <w:sz w:val="20"/>
              </w:rPr>
              <w:t>
90</w:t>
            </w:r>
          </w:p>
          <w:bookmarkEnd w:id="554"/>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14</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уважать</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гл</w:t>
            </w: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1170</w:t>
            </w:r>
          </w:p>
        </w:tc>
        <w:tc>
          <w:tcPr>
            <w:tcW w:w="0" w:type="auto"/>
            <w:vMerge/>
            <w:tcBorders>
              <w:top w:val="nil"/>
              <w:left w:val="single" w:color="cfcfcf" w:sz="5"/>
              <w:bottom w:val="single" w:color="cfcfcf" w:sz="5"/>
              <w:right w:val="single" w:color="cfcfcf" w:sz="5"/>
            </w:tcBorders>
          </w:tcP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6" w:id="555"/>
          <w:p>
            <w:pPr>
              <w:spacing w:after="20"/>
              <w:ind w:left="20"/>
              <w:jc w:val="left"/>
            </w:pPr>
            <w:r>
              <w:rPr>
                <w:rFonts w:ascii="Consolas"/>
                <w:b w:val="false"/>
                <w:i w:val="false"/>
                <w:color w:val="000000"/>
                <w:sz w:val="20"/>
              </w:rPr>
              <w:t>
91</w:t>
            </w:r>
          </w:p>
          <w:bookmarkEnd w:id="555"/>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15</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играть</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гл</w:t>
            </w: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6839</w:t>
            </w:r>
          </w:p>
        </w:tc>
        <w:tc>
          <w:tcPr>
            <w:tcW w:w="0" w:type="auto"/>
            <w:vMerge/>
            <w:tcBorders>
              <w:top w:val="nil"/>
              <w:left w:val="single" w:color="cfcfcf" w:sz="5"/>
              <w:bottom w:val="single" w:color="cfcfcf" w:sz="5"/>
              <w:right w:val="single" w:color="cfcfcf" w:sz="5"/>
            </w:tcBorders>
          </w:tcP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7" w:id="556"/>
          <w:p>
            <w:pPr>
              <w:spacing w:after="20"/>
              <w:ind w:left="20"/>
              <w:jc w:val="left"/>
            </w:pPr>
            <w:r>
              <w:rPr>
                <w:rFonts w:ascii="Consolas"/>
                <w:b w:val="false"/>
                <w:i w:val="false"/>
                <w:color w:val="000000"/>
                <w:sz w:val="20"/>
              </w:rPr>
              <w:t>
92</w:t>
            </w:r>
          </w:p>
          <w:bookmarkEnd w:id="556"/>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16</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встать</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гл</w:t>
            </w: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28643</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8" w:id="557"/>
          <w:p>
            <w:pPr>
              <w:spacing w:after="20"/>
              <w:ind w:left="20"/>
              <w:jc w:val="left"/>
            </w:pPr>
            <w:r>
              <w:rPr>
                <w:rFonts w:ascii="Consolas"/>
                <w:b w:val="false"/>
                <w:i w:val="false"/>
                <w:color w:val="000000"/>
                <w:sz w:val="20"/>
              </w:rPr>
              <w:t>
Еда и напитки – 14 слов</w:t>
            </w:r>
          </w:p>
          <w:bookmarkEnd w:id="557"/>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9" w:id="558"/>
          <w:p>
            <w:pPr>
              <w:spacing w:after="20"/>
              <w:ind w:left="20"/>
              <w:jc w:val="left"/>
            </w:pPr>
            <w:r>
              <w:rPr>
                <w:rFonts w:ascii="Consolas"/>
                <w:b w:val="false"/>
                <w:i w:val="false"/>
                <w:color w:val="000000"/>
                <w:sz w:val="20"/>
              </w:rPr>
              <w:t>
93</w:t>
            </w:r>
          </w:p>
          <w:bookmarkEnd w:id="558"/>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молоко</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сущ</w:t>
            </w: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1218</w:t>
            </w:r>
          </w:p>
        </w:tc>
        <w:tc>
          <w:tcPr>
            <w:tcW w:w="50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Временное значение</w:t>
            </w:r>
            <w:r>
              <w:br/>
            </w:r>
            <w:r>
              <w:rPr>
                <w:rFonts w:ascii="Consolas"/>
                <w:b w:val="false"/>
                <w:i w:val="false"/>
                <w:color w:val="000000"/>
                <w:sz w:val="20"/>
              </w:rPr>
              <w:t>
(прошедшее действие):</w:t>
            </w:r>
            <w:r>
              <w:br/>
            </w:r>
            <w:r>
              <w:rPr>
                <w:rFonts w:ascii="Consolas"/>
                <w:b w:val="false"/>
                <w:i w:val="false"/>
                <w:color w:val="000000"/>
                <w:sz w:val="20"/>
              </w:rPr>
              <w:t>
Вы ели суп.</w:t>
            </w:r>
            <w:r>
              <w:br/>
            </w:r>
            <w:r>
              <w:rPr>
                <w:rFonts w:ascii="Consolas"/>
                <w:b w:val="false"/>
                <w:i w:val="false"/>
                <w:color w:val="000000"/>
                <w:sz w:val="20"/>
              </w:rPr>
              <w:t>
Он ел грушу.</w:t>
            </w:r>
            <w:r>
              <w:br/>
            </w:r>
            <w:r>
              <w:rPr>
                <w:rFonts w:ascii="Consolas"/>
                <w:b w:val="false"/>
                <w:i w:val="false"/>
                <w:color w:val="000000"/>
                <w:sz w:val="20"/>
              </w:rPr>
              <w:t>
Временное значение</w:t>
            </w:r>
            <w:r>
              <w:br/>
            </w:r>
            <w:r>
              <w:rPr>
                <w:rFonts w:ascii="Consolas"/>
                <w:b w:val="false"/>
                <w:i w:val="false"/>
                <w:color w:val="000000"/>
                <w:sz w:val="20"/>
              </w:rPr>
              <w:t xml:space="preserve">
(повседневное действие): </w:t>
            </w:r>
            <w:r>
              <w:br/>
            </w:r>
            <w:r>
              <w:rPr>
                <w:rFonts w:ascii="Consolas"/>
                <w:b w:val="false"/>
                <w:i w:val="false"/>
                <w:color w:val="000000"/>
                <w:sz w:val="20"/>
              </w:rPr>
              <w:t>
Я ел грушу.</w:t>
            </w:r>
            <w:r>
              <w:br/>
            </w:r>
            <w:r>
              <w:rPr>
                <w:rFonts w:ascii="Consolas"/>
                <w:b w:val="false"/>
                <w:i w:val="false"/>
                <w:color w:val="000000"/>
                <w:sz w:val="20"/>
              </w:rPr>
              <w:t>
Ты ешь кашу.</w:t>
            </w:r>
            <w:r>
              <w:br/>
            </w:r>
            <w:r>
              <w:rPr>
                <w:rFonts w:ascii="Consolas"/>
                <w:b w:val="false"/>
                <w:i w:val="false"/>
                <w:color w:val="000000"/>
                <w:sz w:val="20"/>
              </w:rPr>
              <w:t>
Чем?</w:t>
            </w:r>
            <w:r>
              <w:br/>
            </w:r>
            <w:r>
              <w:rPr>
                <w:rFonts w:ascii="Consolas"/>
                <w:b w:val="false"/>
                <w:i w:val="false"/>
                <w:color w:val="000000"/>
                <w:sz w:val="20"/>
              </w:rPr>
              <w:t>
Ем ложкой.</w:t>
            </w:r>
            <w:r>
              <w:br/>
            </w:r>
            <w:r>
              <w:rPr>
                <w:rFonts w:ascii="Consolas"/>
                <w:b w:val="false"/>
                <w:i w:val="false"/>
                <w:color w:val="000000"/>
                <w:sz w:val="20"/>
              </w:rPr>
              <w:t>
Я ем мороженое ложкой.</w:t>
            </w:r>
            <w:r>
              <w:br/>
            </w:r>
            <w:r>
              <w:rPr>
                <w:rFonts w:ascii="Consolas"/>
                <w:b w:val="false"/>
                <w:i w:val="false"/>
                <w:color w:val="000000"/>
                <w:sz w:val="20"/>
              </w:rPr>
              <w:t>
Ты ешь суп ложкой.</w:t>
            </w:r>
            <w:r>
              <w:br/>
            </w:r>
            <w:r>
              <w:rPr>
                <w:rFonts w:ascii="Consolas"/>
                <w:b w:val="false"/>
                <w:i w:val="false"/>
                <w:color w:val="000000"/>
                <w:sz w:val="20"/>
              </w:rPr>
              <w:t xml:space="preserve">
Повелительное значение: </w:t>
            </w:r>
            <w:r>
              <w:br/>
            </w:r>
            <w:r>
              <w:rPr>
                <w:rFonts w:ascii="Consolas"/>
                <w:b w:val="false"/>
                <w:i w:val="false"/>
                <w:color w:val="000000"/>
                <w:sz w:val="20"/>
              </w:rPr>
              <w:t>
Пей молоко.</w:t>
            </w:r>
            <w:r>
              <w:br/>
            </w:r>
            <w:r>
              <w:rPr>
                <w:rFonts w:ascii="Consolas"/>
                <w:b w:val="false"/>
                <w:i w:val="false"/>
                <w:color w:val="000000"/>
                <w:sz w:val="20"/>
              </w:rPr>
              <w:t>
Кушай еду.</w:t>
            </w:r>
            <w:r>
              <w:br/>
            </w:r>
            <w:r>
              <w:rPr>
                <w:rFonts w:ascii="Consolas"/>
                <w:b w:val="false"/>
                <w:i w:val="false"/>
                <w:color w:val="000000"/>
                <w:sz w:val="20"/>
              </w:rPr>
              <w:t>
Кушай мороженое.</w:t>
            </w:r>
            <w:r>
              <w:br/>
            </w:r>
            <w:r>
              <w:rPr>
                <w:rFonts w:ascii="Consolas"/>
                <w:b w:val="false"/>
                <w:i w:val="false"/>
                <w:color w:val="000000"/>
                <w:sz w:val="20"/>
              </w:rPr>
              <w:t>
Кушай хлеб.</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0" w:id="559"/>
          <w:p>
            <w:pPr>
              <w:spacing w:after="20"/>
              <w:ind w:left="20"/>
              <w:jc w:val="left"/>
            </w:pPr>
            <w:r>
              <w:rPr>
                <w:rFonts w:ascii="Consolas"/>
                <w:b w:val="false"/>
                <w:i w:val="false"/>
                <w:color w:val="000000"/>
                <w:sz w:val="20"/>
              </w:rPr>
              <w:t>
94</w:t>
            </w:r>
          </w:p>
          <w:bookmarkEnd w:id="559"/>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груша</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сущ</w:t>
            </w: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108</w:t>
            </w:r>
          </w:p>
        </w:tc>
        <w:tc>
          <w:tcPr>
            <w:tcW w:w="0" w:type="auto"/>
            <w:vMerge/>
            <w:tcBorders>
              <w:top w:val="nil"/>
              <w:left w:val="single" w:color="cfcfcf" w:sz="5"/>
              <w:bottom w:val="single" w:color="cfcfcf" w:sz="5"/>
              <w:right w:val="single" w:color="cfcfcf" w:sz="5"/>
            </w:tcBorders>
          </w:tcP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1" w:id="560"/>
          <w:p>
            <w:pPr>
              <w:spacing w:after="20"/>
              <w:ind w:left="20"/>
              <w:jc w:val="left"/>
            </w:pPr>
            <w:r>
              <w:rPr>
                <w:rFonts w:ascii="Consolas"/>
                <w:b w:val="false"/>
                <w:i w:val="false"/>
                <w:color w:val="000000"/>
                <w:sz w:val="20"/>
              </w:rPr>
              <w:t>
95</w:t>
            </w:r>
          </w:p>
          <w:bookmarkEnd w:id="560"/>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хлеб</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сущ</w:t>
            </w: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697</w:t>
            </w:r>
          </w:p>
        </w:tc>
        <w:tc>
          <w:tcPr>
            <w:tcW w:w="0" w:type="auto"/>
            <w:vMerge/>
            <w:tcBorders>
              <w:top w:val="nil"/>
              <w:left w:val="single" w:color="cfcfcf" w:sz="5"/>
              <w:bottom w:val="single" w:color="cfcfcf" w:sz="5"/>
              <w:right w:val="single" w:color="cfcfcf" w:sz="5"/>
            </w:tcBorders>
          </w:tcP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2" w:id="561"/>
          <w:p>
            <w:pPr>
              <w:spacing w:after="20"/>
              <w:ind w:left="20"/>
              <w:jc w:val="left"/>
            </w:pPr>
            <w:r>
              <w:rPr>
                <w:rFonts w:ascii="Consolas"/>
                <w:b w:val="false"/>
                <w:i w:val="false"/>
                <w:color w:val="000000"/>
                <w:sz w:val="20"/>
              </w:rPr>
              <w:t>
96</w:t>
            </w:r>
          </w:p>
          <w:bookmarkEnd w:id="561"/>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каша</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сущ</w:t>
            </w: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85</w:t>
            </w:r>
          </w:p>
        </w:tc>
        <w:tc>
          <w:tcPr>
            <w:tcW w:w="0" w:type="auto"/>
            <w:vMerge/>
            <w:tcBorders>
              <w:top w:val="nil"/>
              <w:left w:val="single" w:color="cfcfcf" w:sz="5"/>
              <w:bottom w:val="single" w:color="cfcfcf" w:sz="5"/>
              <w:right w:val="single" w:color="cfcfcf" w:sz="5"/>
            </w:tcBorders>
          </w:tcP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3" w:id="562"/>
          <w:p>
            <w:pPr>
              <w:spacing w:after="20"/>
              <w:ind w:left="20"/>
              <w:jc w:val="left"/>
            </w:pPr>
            <w:r>
              <w:rPr>
                <w:rFonts w:ascii="Consolas"/>
                <w:b w:val="false"/>
                <w:i w:val="false"/>
                <w:color w:val="000000"/>
                <w:sz w:val="20"/>
              </w:rPr>
              <w:t>
97</w:t>
            </w:r>
          </w:p>
          <w:bookmarkEnd w:id="562"/>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5</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кушать</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гл</w:t>
            </w: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2063</w:t>
            </w:r>
          </w:p>
        </w:tc>
        <w:tc>
          <w:tcPr>
            <w:tcW w:w="0" w:type="auto"/>
            <w:vMerge/>
            <w:tcBorders>
              <w:top w:val="nil"/>
              <w:left w:val="single" w:color="cfcfcf" w:sz="5"/>
              <w:bottom w:val="single" w:color="cfcfcf" w:sz="5"/>
              <w:right w:val="single" w:color="cfcfcf" w:sz="5"/>
            </w:tcBorders>
          </w:tcP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4" w:id="563"/>
          <w:p>
            <w:pPr>
              <w:spacing w:after="20"/>
              <w:ind w:left="20"/>
              <w:jc w:val="left"/>
            </w:pPr>
            <w:r>
              <w:rPr>
                <w:rFonts w:ascii="Consolas"/>
                <w:b w:val="false"/>
                <w:i w:val="false"/>
                <w:color w:val="000000"/>
                <w:sz w:val="20"/>
              </w:rPr>
              <w:t>
98</w:t>
            </w:r>
          </w:p>
          <w:bookmarkEnd w:id="563"/>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6</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пить</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гл</w:t>
            </w: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2242</w:t>
            </w:r>
          </w:p>
        </w:tc>
        <w:tc>
          <w:tcPr>
            <w:tcW w:w="0" w:type="auto"/>
            <w:vMerge/>
            <w:tcBorders>
              <w:top w:val="nil"/>
              <w:left w:val="single" w:color="cfcfcf" w:sz="5"/>
              <w:bottom w:val="single" w:color="cfcfcf" w:sz="5"/>
              <w:right w:val="single" w:color="cfcfcf" w:sz="5"/>
            </w:tcBorders>
          </w:tcP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5" w:id="564"/>
          <w:p>
            <w:pPr>
              <w:spacing w:after="20"/>
              <w:ind w:left="20"/>
              <w:jc w:val="left"/>
            </w:pPr>
            <w:r>
              <w:rPr>
                <w:rFonts w:ascii="Consolas"/>
                <w:b w:val="false"/>
                <w:i w:val="false"/>
                <w:color w:val="000000"/>
                <w:sz w:val="20"/>
              </w:rPr>
              <w:t>
99</w:t>
            </w:r>
          </w:p>
          <w:bookmarkEnd w:id="564"/>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7</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ложка</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сущ</w:t>
            </w: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165</w:t>
            </w:r>
          </w:p>
        </w:tc>
        <w:tc>
          <w:tcPr>
            <w:tcW w:w="0" w:type="auto"/>
            <w:vMerge/>
            <w:tcBorders>
              <w:top w:val="nil"/>
              <w:left w:val="single" w:color="cfcfcf" w:sz="5"/>
              <w:bottom w:val="single" w:color="cfcfcf" w:sz="5"/>
              <w:right w:val="single" w:color="cfcfcf" w:sz="5"/>
            </w:tcBorders>
          </w:tcP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6" w:id="565"/>
          <w:p>
            <w:pPr>
              <w:spacing w:after="20"/>
              <w:ind w:left="20"/>
              <w:jc w:val="left"/>
            </w:pPr>
            <w:r>
              <w:rPr>
                <w:rFonts w:ascii="Consolas"/>
                <w:b w:val="false"/>
                <w:i w:val="false"/>
                <w:color w:val="000000"/>
                <w:sz w:val="20"/>
              </w:rPr>
              <w:t>
100</w:t>
            </w:r>
          </w:p>
          <w:bookmarkEnd w:id="565"/>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8</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огурец</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сущ</w:t>
            </w: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94</w:t>
            </w:r>
          </w:p>
        </w:tc>
        <w:tc>
          <w:tcPr>
            <w:tcW w:w="0" w:type="auto"/>
            <w:vMerge/>
            <w:tcBorders>
              <w:top w:val="nil"/>
              <w:left w:val="single" w:color="cfcfcf" w:sz="5"/>
              <w:bottom w:val="single" w:color="cfcfcf" w:sz="5"/>
              <w:right w:val="single" w:color="cfcfcf" w:sz="5"/>
            </w:tcBorders>
          </w:tcP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7" w:id="566"/>
          <w:p>
            <w:pPr>
              <w:spacing w:after="20"/>
              <w:ind w:left="20"/>
              <w:jc w:val="left"/>
            </w:pPr>
            <w:r>
              <w:rPr>
                <w:rFonts w:ascii="Consolas"/>
                <w:b w:val="false"/>
                <w:i w:val="false"/>
                <w:color w:val="000000"/>
                <w:sz w:val="20"/>
              </w:rPr>
              <w:t>
101</w:t>
            </w:r>
          </w:p>
          <w:bookmarkEnd w:id="566"/>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9</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варить</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гл</w:t>
            </w: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576</w:t>
            </w:r>
          </w:p>
        </w:tc>
        <w:tc>
          <w:tcPr>
            <w:tcW w:w="0" w:type="auto"/>
            <w:vMerge/>
            <w:tcBorders>
              <w:top w:val="nil"/>
              <w:left w:val="single" w:color="cfcfcf" w:sz="5"/>
              <w:bottom w:val="single" w:color="cfcfcf" w:sz="5"/>
              <w:right w:val="single" w:color="cfcfcf" w:sz="5"/>
            </w:tcBorders>
          </w:tcP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8" w:id="567"/>
          <w:p>
            <w:pPr>
              <w:spacing w:after="20"/>
              <w:ind w:left="20"/>
              <w:jc w:val="left"/>
            </w:pPr>
            <w:r>
              <w:rPr>
                <w:rFonts w:ascii="Consolas"/>
                <w:b w:val="false"/>
                <w:i w:val="false"/>
                <w:color w:val="000000"/>
                <w:sz w:val="20"/>
              </w:rPr>
              <w:t>
102</w:t>
            </w:r>
          </w:p>
          <w:bookmarkEnd w:id="567"/>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10</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суп</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сущ</w:t>
            </w: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190</w:t>
            </w:r>
          </w:p>
        </w:tc>
        <w:tc>
          <w:tcPr>
            <w:tcW w:w="0" w:type="auto"/>
            <w:vMerge/>
            <w:tcBorders>
              <w:top w:val="nil"/>
              <w:left w:val="single" w:color="cfcfcf" w:sz="5"/>
              <w:bottom w:val="single" w:color="cfcfcf" w:sz="5"/>
              <w:right w:val="single" w:color="cfcfcf" w:sz="5"/>
            </w:tcBorders>
          </w:tcP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9" w:id="568"/>
          <w:p>
            <w:pPr>
              <w:spacing w:after="20"/>
              <w:ind w:left="20"/>
              <w:jc w:val="left"/>
            </w:pPr>
            <w:r>
              <w:rPr>
                <w:rFonts w:ascii="Consolas"/>
                <w:b w:val="false"/>
                <w:i w:val="false"/>
                <w:color w:val="000000"/>
                <w:sz w:val="20"/>
              </w:rPr>
              <w:t>
103</w:t>
            </w:r>
          </w:p>
          <w:bookmarkEnd w:id="568"/>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11</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еда</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сущ</w:t>
            </w: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2062</w:t>
            </w:r>
          </w:p>
        </w:tc>
        <w:tc>
          <w:tcPr>
            <w:tcW w:w="0" w:type="auto"/>
            <w:vMerge/>
            <w:tcBorders>
              <w:top w:val="nil"/>
              <w:left w:val="single" w:color="cfcfcf" w:sz="5"/>
              <w:bottom w:val="single" w:color="cfcfcf" w:sz="5"/>
              <w:right w:val="single" w:color="cfcfcf" w:sz="5"/>
            </w:tcBorders>
          </w:tcP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0" w:id="569"/>
          <w:p>
            <w:pPr>
              <w:spacing w:after="20"/>
              <w:ind w:left="20"/>
              <w:jc w:val="left"/>
            </w:pPr>
            <w:r>
              <w:rPr>
                <w:rFonts w:ascii="Consolas"/>
                <w:b w:val="false"/>
                <w:i w:val="false"/>
                <w:color w:val="000000"/>
                <w:sz w:val="20"/>
              </w:rPr>
              <w:t>
104</w:t>
            </w:r>
          </w:p>
          <w:bookmarkEnd w:id="569"/>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12</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сладкий</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прил</w:t>
            </w: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369</w:t>
            </w:r>
          </w:p>
        </w:tc>
        <w:tc>
          <w:tcPr>
            <w:tcW w:w="0" w:type="auto"/>
            <w:vMerge/>
            <w:tcBorders>
              <w:top w:val="nil"/>
              <w:left w:val="single" w:color="cfcfcf" w:sz="5"/>
              <w:bottom w:val="single" w:color="cfcfcf" w:sz="5"/>
              <w:right w:val="single" w:color="cfcfcf" w:sz="5"/>
            </w:tcBorders>
          </w:tcP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1" w:id="570"/>
          <w:p>
            <w:pPr>
              <w:spacing w:after="20"/>
              <w:ind w:left="20"/>
              <w:jc w:val="left"/>
            </w:pPr>
            <w:r>
              <w:rPr>
                <w:rFonts w:ascii="Consolas"/>
                <w:b w:val="false"/>
                <w:i w:val="false"/>
                <w:color w:val="000000"/>
                <w:sz w:val="20"/>
              </w:rPr>
              <w:t>
105</w:t>
            </w:r>
          </w:p>
          <w:bookmarkEnd w:id="570"/>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13</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мороженое</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сущ</w:t>
            </w: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233</w:t>
            </w:r>
          </w:p>
        </w:tc>
        <w:tc>
          <w:tcPr>
            <w:tcW w:w="0" w:type="auto"/>
            <w:vMerge/>
            <w:tcBorders>
              <w:top w:val="nil"/>
              <w:left w:val="single" w:color="cfcfcf" w:sz="5"/>
              <w:bottom w:val="single" w:color="cfcfcf" w:sz="5"/>
              <w:right w:val="single" w:color="cfcfcf" w:sz="5"/>
            </w:tcBorders>
          </w:tcP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2" w:id="571"/>
          <w:p>
            <w:pPr>
              <w:spacing w:after="20"/>
              <w:ind w:left="20"/>
              <w:jc w:val="left"/>
            </w:pPr>
            <w:r>
              <w:rPr>
                <w:rFonts w:ascii="Consolas"/>
                <w:b w:val="false"/>
                <w:i w:val="false"/>
                <w:color w:val="000000"/>
                <w:sz w:val="20"/>
              </w:rPr>
              <w:t>
106</w:t>
            </w:r>
          </w:p>
          <w:bookmarkEnd w:id="571"/>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14</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сок</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сущ</w:t>
            </w: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260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3" w:id="572"/>
          <w:p>
            <w:pPr>
              <w:spacing w:after="20"/>
              <w:ind w:left="20"/>
              <w:jc w:val="center"/>
            </w:pPr>
            <w:r>
              <w:rPr>
                <w:rFonts w:ascii="Consolas"/>
                <w:b w:val="false"/>
                <w:i w:val="false"/>
                <w:color w:val="000000"/>
                <w:sz w:val="20"/>
              </w:rPr>
              <w:t>
В здоровом теле здоровый дух – 14 слов</w:t>
            </w:r>
          </w:p>
          <w:bookmarkEnd w:id="572"/>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4" w:id="573"/>
          <w:p>
            <w:pPr>
              <w:spacing w:after="20"/>
              <w:ind w:left="20"/>
              <w:jc w:val="left"/>
            </w:pPr>
            <w:r>
              <w:rPr>
                <w:rFonts w:ascii="Consolas"/>
                <w:b w:val="false"/>
                <w:i w:val="false"/>
                <w:color w:val="000000"/>
                <w:sz w:val="20"/>
              </w:rPr>
              <w:t>
107</w:t>
            </w:r>
          </w:p>
          <w:bookmarkEnd w:id="573"/>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нос</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сущ</w:t>
            </w: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528</w:t>
            </w:r>
          </w:p>
        </w:tc>
        <w:tc>
          <w:tcPr>
            <w:tcW w:w="50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Собственное значение:</w:t>
            </w:r>
            <w:r>
              <w:br/>
            </w:r>
            <w:r>
              <w:rPr>
                <w:rFonts w:ascii="Consolas"/>
                <w:b w:val="false"/>
                <w:i w:val="false"/>
                <w:color w:val="000000"/>
                <w:sz w:val="20"/>
              </w:rPr>
              <w:t>
Моя рука.</w:t>
            </w:r>
            <w:r>
              <w:br/>
            </w:r>
            <w:r>
              <w:rPr>
                <w:rFonts w:ascii="Consolas"/>
                <w:b w:val="false"/>
                <w:i w:val="false"/>
                <w:color w:val="000000"/>
                <w:sz w:val="20"/>
              </w:rPr>
              <w:t>
Моя правая рука.</w:t>
            </w:r>
            <w:r>
              <w:br/>
            </w:r>
            <w:r>
              <w:rPr>
                <w:rFonts w:ascii="Consolas"/>
                <w:b w:val="false"/>
                <w:i w:val="false"/>
                <w:color w:val="000000"/>
                <w:sz w:val="20"/>
              </w:rPr>
              <w:t>
Твоя рука.</w:t>
            </w:r>
            <w:r>
              <w:br/>
            </w:r>
            <w:r>
              <w:rPr>
                <w:rFonts w:ascii="Consolas"/>
                <w:b w:val="false"/>
                <w:i w:val="false"/>
                <w:color w:val="000000"/>
                <w:sz w:val="20"/>
              </w:rPr>
              <w:t>
Твоя левая рука.</w:t>
            </w:r>
            <w:r>
              <w:br/>
            </w:r>
            <w:r>
              <w:rPr>
                <w:rFonts w:ascii="Consolas"/>
                <w:b w:val="false"/>
                <w:i w:val="false"/>
                <w:color w:val="000000"/>
                <w:sz w:val="20"/>
              </w:rPr>
              <w:t>
Повелительное значение:</w:t>
            </w:r>
            <w:r>
              <w:br/>
            </w:r>
            <w:r>
              <w:rPr>
                <w:rFonts w:ascii="Consolas"/>
                <w:b w:val="false"/>
                <w:i w:val="false"/>
                <w:color w:val="000000"/>
                <w:sz w:val="20"/>
              </w:rPr>
              <w:t>
Ты почисти.</w:t>
            </w:r>
            <w:r>
              <w:br/>
            </w:r>
            <w:r>
              <w:rPr>
                <w:rFonts w:ascii="Consolas"/>
                <w:b w:val="false"/>
                <w:i w:val="false"/>
                <w:color w:val="000000"/>
                <w:sz w:val="20"/>
              </w:rPr>
              <w:t>
Ты мой.</w:t>
            </w:r>
            <w:r>
              <w:br/>
            </w:r>
            <w:r>
              <w:rPr>
                <w:rFonts w:ascii="Consolas"/>
                <w:b w:val="false"/>
                <w:i w:val="false"/>
                <w:color w:val="000000"/>
                <w:sz w:val="20"/>
              </w:rPr>
              <w:t>
Чего?</w:t>
            </w:r>
            <w:r>
              <w:br/>
            </w:r>
            <w:r>
              <w:rPr>
                <w:rFonts w:ascii="Consolas"/>
                <w:b w:val="false"/>
                <w:i w:val="false"/>
                <w:color w:val="000000"/>
                <w:sz w:val="20"/>
              </w:rPr>
              <w:t>
Почисти дом.</w:t>
            </w:r>
            <w:r>
              <w:br/>
            </w:r>
            <w:r>
              <w:rPr>
                <w:rFonts w:ascii="Consolas"/>
                <w:b w:val="false"/>
                <w:i w:val="false"/>
                <w:color w:val="000000"/>
                <w:sz w:val="20"/>
              </w:rPr>
              <w:t>
Мой руку.</w:t>
            </w:r>
            <w:r>
              <w:br/>
            </w:r>
            <w:r>
              <w:rPr>
                <w:rFonts w:ascii="Consolas"/>
                <w:b w:val="false"/>
                <w:i w:val="false"/>
                <w:color w:val="000000"/>
                <w:sz w:val="20"/>
              </w:rPr>
              <w:t>
Чисти зубы.</w:t>
            </w:r>
            <w:r>
              <w:br/>
            </w:r>
            <w:r>
              <w:rPr>
                <w:rFonts w:ascii="Consolas"/>
                <w:b w:val="false"/>
                <w:i w:val="false"/>
                <w:color w:val="000000"/>
                <w:sz w:val="20"/>
              </w:rPr>
              <w:t>
Малик помыл руки.</w:t>
            </w:r>
            <w:r>
              <w:br/>
            </w:r>
            <w:r>
              <w:rPr>
                <w:rFonts w:ascii="Consolas"/>
                <w:b w:val="false"/>
                <w:i w:val="false"/>
                <w:color w:val="000000"/>
                <w:sz w:val="20"/>
              </w:rPr>
              <w:t>
Малик помыл руки, ноги.</w:t>
            </w:r>
            <w:r>
              <w:br/>
            </w:r>
            <w:r>
              <w:rPr>
                <w:rFonts w:ascii="Consolas"/>
                <w:b w:val="false"/>
                <w:i w:val="false"/>
                <w:color w:val="000000"/>
                <w:sz w:val="20"/>
              </w:rPr>
              <w:t>
Временное значение</w:t>
            </w:r>
            <w:r>
              <w:br/>
            </w:r>
            <w:r>
              <w:rPr>
                <w:rFonts w:ascii="Consolas"/>
                <w:b w:val="false"/>
                <w:i w:val="false"/>
                <w:color w:val="000000"/>
                <w:sz w:val="20"/>
              </w:rPr>
              <w:t>
(повседневное действие):</w:t>
            </w:r>
            <w:r>
              <w:br/>
            </w:r>
            <w:r>
              <w:rPr>
                <w:rFonts w:ascii="Consolas"/>
                <w:b w:val="false"/>
                <w:i w:val="false"/>
                <w:color w:val="000000"/>
                <w:sz w:val="20"/>
              </w:rPr>
              <w:t>
Я чищу.</w:t>
            </w:r>
            <w:r>
              <w:br/>
            </w:r>
            <w:r>
              <w:rPr>
                <w:rFonts w:ascii="Consolas"/>
                <w:b w:val="false"/>
                <w:i w:val="false"/>
                <w:color w:val="000000"/>
                <w:sz w:val="20"/>
              </w:rPr>
              <w:t>
Ты чищешь.</w:t>
            </w:r>
            <w:r>
              <w:br/>
            </w:r>
            <w:r>
              <w:rPr>
                <w:rFonts w:ascii="Consolas"/>
                <w:b w:val="false"/>
                <w:i w:val="false"/>
                <w:color w:val="000000"/>
                <w:sz w:val="20"/>
              </w:rPr>
              <w:t>
Вы чистите.</w:t>
            </w:r>
            <w:r>
              <w:br/>
            </w:r>
            <w:r>
              <w:rPr>
                <w:rFonts w:ascii="Consolas"/>
                <w:b w:val="false"/>
                <w:i w:val="false"/>
                <w:color w:val="000000"/>
                <w:sz w:val="20"/>
              </w:rPr>
              <w:t>
Он (она) чистит.</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5" w:id="574"/>
          <w:p>
            <w:pPr>
              <w:spacing w:after="20"/>
              <w:ind w:left="20"/>
              <w:jc w:val="left"/>
            </w:pPr>
            <w:r>
              <w:rPr>
                <w:rFonts w:ascii="Consolas"/>
                <w:b w:val="false"/>
                <w:i w:val="false"/>
                <w:color w:val="000000"/>
                <w:sz w:val="20"/>
              </w:rPr>
              <w:t>
108</w:t>
            </w:r>
          </w:p>
          <w:bookmarkEnd w:id="574"/>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нога</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сущ</w:t>
            </w: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3242</w:t>
            </w:r>
          </w:p>
        </w:tc>
        <w:tc>
          <w:tcPr>
            <w:tcW w:w="0" w:type="auto"/>
            <w:vMerge/>
            <w:tcBorders>
              <w:top w:val="nil"/>
              <w:left w:val="single" w:color="cfcfcf" w:sz="5"/>
              <w:bottom w:val="single" w:color="cfcfcf" w:sz="5"/>
              <w:right w:val="single" w:color="cfcfcf" w:sz="5"/>
            </w:tcBorders>
          </w:tcP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6" w:id="575"/>
          <w:p>
            <w:pPr>
              <w:spacing w:after="20"/>
              <w:ind w:left="20"/>
              <w:jc w:val="left"/>
            </w:pPr>
            <w:r>
              <w:rPr>
                <w:rFonts w:ascii="Consolas"/>
                <w:b w:val="false"/>
                <w:i w:val="false"/>
                <w:color w:val="000000"/>
                <w:sz w:val="20"/>
              </w:rPr>
              <w:t>
109</w:t>
            </w:r>
          </w:p>
          <w:bookmarkEnd w:id="575"/>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голова</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сущ</w:t>
            </w: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10983</w:t>
            </w:r>
          </w:p>
        </w:tc>
        <w:tc>
          <w:tcPr>
            <w:tcW w:w="0" w:type="auto"/>
            <w:vMerge/>
            <w:tcBorders>
              <w:top w:val="nil"/>
              <w:left w:val="single" w:color="cfcfcf" w:sz="5"/>
              <w:bottom w:val="single" w:color="cfcfcf" w:sz="5"/>
              <w:right w:val="single" w:color="cfcfcf" w:sz="5"/>
            </w:tcBorders>
          </w:tcP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7" w:id="576"/>
          <w:p>
            <w:pPr>
              <w:spacing w:after="20"/>
              <w:ind w:left="20"/>
              <w:jc w:val="left"/>
            </w:pPr>
            <w:r>
              <w:rPr>
                <w:rFonts w:ascii="Consolas"/>
                <w:b w:val="false"/>
                <w:i w:val="false"/>
                <w:color w:val="000000"/>
                <w:sz w:val="20"/>
              </w:rPr>
              <w:t>
110</w:t>
            </w:r>
          </w:p>
          <w:bookmarkEnd w:id="576"/>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глаз</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сущ</w:t>
            </w: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12837</w:t>
            </w:r>
          </w:p>
        </w:tc>
        <w:tc>
          <w:tcPr>
            <w:tcW w:w="0" w:type="auto"/>
            <w:vMerge/>
            <w:tcBorders>
              <w:top w:val="nil"/>
              <w:left w:val="single" w:color="cfcfcf" w:sz="5"/>
              <w:bottom w:val="single" w:color="cfcfcf" w:sz="5"/>
              <w:right w:val="single" w:color="cfcfcf" w:sz="5"/>
            </w:tcBorders>
          </w:tcP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8" w:id="577"/>
          <w:p>
            <w:pPr>
              <w:spacing w:after="20"/>
              <w:ind w:left="20"/>
              <w:jc w:val="left"/>
            </w:pPr>
            <w:r>
              <w:rPr>
                <w:rFonts w:ascii="Consolas"/>
                <w:b w:val="false"/>
                <w:i w:val="false"/>
                <w:color w:val="000000"/>
                <w:sz w:val="20"/>
              </w:rPr>
              <w:t>
111</w:t>
            </w:r>
          </w:p>
          <w:bookmarkEnd w:id="577"/>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5</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чистить</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гл</w:t>
            </w: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381</w:t>
            </w:r>
          </w:p>
        </w:tc>
        <w:tc>
          <w:tcPr>
            <w:tcW w:w="0" w:type="auto"/>
            <w:vMerge/>
            <w:tcBorders>
              <w:top w:val="nil"/>
              <w:left w:val="single" w:color="cfcfcf" w:sz="5"/>
              <w:bottom w:val="single" w:color="cfcfcf" w:sz="5"/>
              <w:right w:val="single" w:color="cfcfcf" w:sz="5"/>
            </w:tcBorders>
          </w:tcP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9" w:id="578"/>
          <w:p>
            <w:pPr>
              <w:spacing w:after="20"/>
              <w:ind w:left="20"/>
              <w:jc w:val="left"/>
            </w:pPr>
            <w:r>
              <w:rPr>
                <w:rFonts w:ascii="Consolas"/>
                <w:b w:val="false"/>
                <w:i w:val="false"/>
                <w:color w:val="000000"/>
                <w:sz w:val="20"/>
              </w:rPr>
              <w:t>
112</w:t>
            </w:r>
          </w:p>
          <w:bookmarkEnd w:id="578"/>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6</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рот</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сущ</w:t>
            </w: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3734</w:t>
            </w:r>
          </w:p>
        </w:tc>
        <w:tc>
          <w:tcPr>
            <w:tcW w:w="0" w:type="auto"/>
            <w:vMerge/>
            <w:tcBorders>
              <w:top w:val="nil"/>
              <w:left w:val="single" w:color="cfcfcf" w:sz="5"/>
              <w:bottom w:val="single" w:color="cfcfcf" w:sz="5"/>
              <w:right w:val="single" w:color="cfcfcf" w:sz="5"/>
            </w:tcBorders>
          </w:tcP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0" w:id="579"/>
          <w:p>
            <w:pPr>
              <w:spacing w:after="20"/>
              <w:ind w:left="20"/>
              <w:jc w:val="left"/>
            </w:pPr>
            <w:r>
              <w:rPr>
                <w:rFonts w:ascii="Consolas"/>
                <w:b w:val="false"/>
                <w:i w:val="false"/>
                <w:color w:val="000000"/>
                <w:sz w:val="20"/>
              </w:rPr>
              <w:t>
113</w:t>
            </w:r>
          </w:p>
          <w:bookmarkEnd w:id="579"/>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7</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мыть</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гл</w:t>
            </w: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676</w:t>
            </w:r>
          </w:p>
        </w:tc>
        <w:tc>
          <w:tcPr>
            <w:tcW w:w="0" w:type="auto"/>
            <w:vMerge/>
            <w:tcBorders>
              <w:top w:val="nil"/>
              <w:left w:val="single" w:color="cfcfcf" w:sz="5"/>
              <w:bottom w:val="single" w:color="cfcfcf" w:sz="5"/>
              <w:right w:val="single" w:color="cfcfcf" w:sz="5"/>
            </w:tcBorders>
          </w:tcP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1" w:id="580"/>
          <w:p>
            <w:pPr>
              <w:spacing w:after="20"/>
              <w:ind w:left="20"/>
              <w:jc w:val="left"/>
            </w:pPr>
            <w:r>
              <w:rPr>
                <w:rFonts w:ascii="Consolas"/>
                <w:b w:val="false"/>
                <w:i w:val="false"/>
                <w:color w:val="000000"/>
                <w:sz w:val="20"/>
              </w:rPr>
              <w:t>
114</w:t>
            </w:r>
          </w:p>
          <w:bookmarkEnd w:id="580"/>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8</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ухо</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сущ</w:t>
            </w: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2432</w:t>
            </w:r>
          </w:p>
        </w:tc>
        <w:tc>
          <w:tcPr>
            <w:tcW w:w="0" w:type="auto"/>
            <w:vMerge/>
            <w:tcBorders>
              <w:top w:val="nil"/>
              <w:left w:val="single" w:color="cfcfcf" w:sz="5"/>
              <w:bottom w:val="single" w:color="cfcfcf" w:sz="5"/>
              <w:right w:val="single" w:color="cfcfcf" w:sz="5"/>
            </w:tcBorders>
          </w:tcP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2" w:id="581"/>
          <w:p>
            <w:pPr>
              <w:spacing w:after="20"/>
              <w:ind w:left="20"/>
              <w:jc w:val="left"/>
            </w:pPr>
            <w:r>
              <w:rPr>
                <w:rFonts w:ascii="Consolas"/>
                <w:b w:val="false"/>
                <w:i w:val="false"/>
                <w:color w:val="000000"/>
                <w:sz w:val="20"/>
              </w:rPr>
              <w:t>
115</w:t>
            </w:r>
          </w:p>
          <w:bookmarkEnd w:id="581"/>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9</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волосы</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сущ</w:t>
            </w: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825</w:t>
            </w:r>
          </w:p>
        </w:tc>
        <w:tc>
          <w:tcPr>
            <w:tcW w:w="0" w:type="auto"/>
            <w:vMerge/>
            <w:tcBorders>
              <w:top w:val="nil"/>
              <w:left w:val="single" w:color="cfcfcf" w:sz="5"/>
              <w:bottom w:val="single" w:color="cfcfcf" w:sz="5"/>
              <w:right w:val="single" w:color="cfcfcf" w:sz="5"/>
            </w:tcBorders>
          </w:tcP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3" w:id="582"/>
          <w:p>
            <w:pPr>
              <w:spacing w:after="20"/>
              <w:ind w:left="20"/>
              <w:jc w:val="left"/>
            </w:pPr>
            <w:r>
              <w:rPr>
                <w:rFonts w:ascii="Consolas"/>
                <w:b w:val="false"/>
                <w:i w:val="false"/>
                <w:color w:val="000000"/>
                <w:sz w:val="20"/>
              </w:rPr>
              <w:t>
116</w:t>
            </w:r>
          </w:p>
          <w:bookmarkEnd w:id="582"/>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10</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рука</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сущ</w:t>
            </w: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11526</w:t>
            </w:r>
          </w:p>
        </w:tc>
        <w:tc>
          <w:tcPr>
            <w:tcW w:w="0" w:type="auto"/>
            <w:vMerge/>
            <w:tcBorders>
              <w:top w:val="nil"/>
              <w:left w:val="single" w:color="cfcfcf" w:sz="5"/>
              <w:bottom w:val="single" w:color="cfcfcf" w:sz="5"/>
              <w:right w:val="single" w:color="cfcfcf" w:sz="5"/>
            </w:tcBorders>
          </w:tcP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4" w:id="583"/>
          <w:p>
            <w:pPr>
              <w:spacing w:after="20"/>
              <w:ind w:left="20"/>
              <w:jc w:val="left"/>
            </w:pPr>
            <w:r>
              <w:rPr>
                <w:rFonts w:ascii="Consolas"/>
                <w:b w:val="false"/>
                <w:i w:val="false"/>
                <w:color w:val="000000"/>
                <w:sz w:val="20"/>
              </w:rPr>
              <w:t>
117</w:t>
            </w:r>
          </w:p>
          <w:bookmarkEnd w:id="583"/>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11</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правый</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прил</w:t>
            </w: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1240</w:t>
            </w:r>
          </w:p>
        </w:tc>
        <w:tc>
          <w:tcPr>
            <w:tcW w:w="0" w:type="auto"/>
            <w:vMerge/>
            <w:tcBorders>
              <w:top w:val="nil"/>
              <w:left w:val="single" w:color="cfcfcf" w:sz="5"/>
              <w:bottom w:val="single" w:color="cfcfcf" w:sz="5"/>
              <w:right w:val="single" w:color="cfcfcf" w:sz="5"/>
            </w:tcBorders>
          </w:tcP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5" w:id="584"/>
          <w:p>
            <w:pPr>
              <w:spacing w:after="20"/>
              <w:ind w:left="20"/>
              <w:jc w:val="left"/>
            </w:pPr>
            <w:r>
              <w:rPr>
                <w:rFonts w:ascii="Consolas"/>
                <w:b w:val="false"/>
                <w:i w:val="false"/>
                <w:color w:val="000000"/>
                <w:sz w:val="20"/>
              </w:rPr>
              <w:t>
118</w:t>
            </w:r>
          </w:p>
          <w:bookmarkEnd w:id="584"/>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12</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левый</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прил</w:t>
            </w: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215</w:t>
            </w:r>
          </w:p>
        </w:tc>
        <w:tc>
          <w:tcPr>
            <w:tcW w:w="0" w:type="auto"/>
            <w:vMerge/>
            <w:tcBorders>
              <w:top w:val="nil"/>
              <w:left w:val="single" w:color="cfcfcf" w:sz="5"/>
              <w:bottom w:val="single" w:color="cfcfcf" w:sz="5"/>
              <w:right w:val="single" w:color="cfcfcf" w:sz="5"/>
            </w:tcBorders>
          </w:tcP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6" w:id="585"/>
          <w:p>
            <w:pPr>
              <w:spacing w:after="20"/>
              <w:ind w:left="20"/>
              <w:jc w:val="left"/>
            </w:pPr>
            <w:r>
              <w:rPr>
                <w:rFonts w:ascii="Consolas"/>
                <w:b w:val="false"/>
                <w:i w:val="false"/>
                <w:color w:val="000000"/>
                <w:sz w:val="20"/>
              </w:rPr>
              <w:t>
119</w:t>
            </w:r>
          </w:p>
          <w:bookmarkEnd w:id="585"/>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13</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вода</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сущ</w:t>
            </w: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7800</w:t>
            </w:r>
          </w:p>
        </w:tc>
        <w:tc>
          <w:tcPr>
            <w:tcW w:w="0" w:type="auto"/>
            <w:vMerge/>
            <w:tcBorders>
              <w:top w:val="nil"/>
              <w:left w:val="single" w:color="cfcfcf" w:sz="5"/>
              <w:bottom w:val="single" w:color="cfcfcf" w:sz="5"/>
              <w:right w:val="single" w:color="cfcfcf" w:sz="5"/>
            </w:tcBorders>
          </w:tcP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7" w:id="586"/>
          <w:p>
            <w:pPr>
              <w:spacing w:after="20"/>
              <w:ind w:left="20"/>
              <w:jc w:val="left"/>
            </w:pPr>
            <w:r>
              <w:rPr>
                <w:rFonts w:ascii="Consolas"/>
                <w:b w:val="false"/>
                <w:i w:val="false"/>
                <w:color w:val="000000"/>
                <w:sz w:val="20"/>
              </w:rPr>
              <w:t>
120</w:t>
            </w:r>
          </w:p>
          <w:bookmarkEnd w:id="586"/>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14</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зуб</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сущ</w:t>
            </w: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790</w:t>
            </w:r>
          </w:p>
        </w:tc>
        <w:tc>
          <w:tcPr>
            <w:tcW w:w="0" w:type="auto"/>
            <w:vMerge/>
            <w:tcBorders>
              <w:top w:val="nil"/>
              <w:left w:val="single" w:color="cfcfcf" w:sz="5"/>
              <w:bottom w:val="single" w:color="cfcfcf" w:sz="5"/>
              <w:right w:val="single" w:color="cfcfcf" w:sz="5"/>
            </w:tcBorders>
          </w:tcPr>
          <w:p/>
        </w:tc>
      </w:tr>
    </w:tbl>
    <w:bookmarkStart w:name="z1038" w:id="587"/>
    <w:p>
      <w:pPr>
        <w:spacing w:after="0"/>
        <w:ind w:left="0"/>
        <w:jc w:val="left"/>
      </w:pPr>
      <w:r>
        <w:rPr>
          <w:rFonts w:ascii="Consolas"/>
          <w:b w:val="false"/>
          <w:i w:val="false"/>
          <w:color w:val="000000"/>
          <w:sz w:val="20"/>
        </w:rPr>
        <w:t>
      2) 2 класс:</w:t>
      </w:r>
    </w:p>
    <w:bookmarkEnd w:id="5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22"/>
        <w:gridCol w:w="210"/>
        <w:gridCol w:w="3"/>
        <w:gridCol w:w="211"/>
        <w:gridCol w:w="211"/>
        <w:gridCol w:w="103"/>
        <w:gridCol w:w="107"/>
        <w:gridCol w:w="1489"/>
        <w:gridCol w:w="1668"/>
        <w:gridCol w:w="426"/>
        <w:gridCol w:w="3615"/>
        <w:gridCol w:w="2235"/>
      </w:tblGrid>
      <w:tr>
        <w:trPr>
          <w:trHeight w:val="30" w:hRule="atLeast"/>
        </w:trPr>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9" w:id="588"/>
          <w:p>
            <w:pPr>
              <w:spacing w:after="20"/>
              <w:ind w:left="20"/>
              <w:jc w:val="left"/>
            </w:pPr>
            <w:r>
              <w:rPr>
                <w:rFonts w:ascii="Consolas"/>
                <w:b w:val="false"/>
                <w:i w:val="false"/>
                <w:color w:val="000000"/>
                <w:sz w:val="20"/>
              </w:rPr>
              <w:t>
№</w:t>
            </w:r>
            <w:r>
              <w:br/>
            </w:r>
            <w:r>
              <w:rPr>
                <w:rFonts w:ascii="Consolas"/>
                <w:b w:val="false"/>
                <w:i w:val="false"/>
                <w:color w:val="000000"/>
                <w:sz w:val="20"/>
              </w:rPr>
              <w:t>
п/п</w:t>
            </w:r>
          </w:p>
          <w:bookmarkEnd w:id="588"/>
        </w:tc>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по темам</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Лексический минимум (актив)</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ЧР</w:t>
            </w:r>
          </w:p>
        </w:tc>
        <w:tc>
          <w:tcPr>
            <w:tcW w:w="3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Абсолютная частота</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Грамматический минимум</w:t>
            </w:r>
          </w:p>
        </w:tc>
      </w:tr>
      <w:tr>
        <w:trPr>
          <w:trHeight w:val="30" w:hRule="atLeast"/>
        </w:trPr>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Все обо мне – 24 слов</w:t>
            </w:r>
          </w:p>
        </w:tc>
      </w:tr>
      <w:tr>
        <w:trPr>
          <w:trHeight w:val="30" w:hRule="atLeast"/>
        </w:trPr>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1" w:id="589"/>
          <w:p>
            <w:pPr>
              <w:spacing w:after="20"/>
              <w:ind w:left="20"/>
              <w:jc w:val="left"/>
            </w:pPr>
            <w:r>
              <w:rPr>
                <w:rFonts w:ascii="Consolas"/>
                <w:b w:val="false"/>
                <w:i w:val="false"/>
                <w:color w:val="000000"/>
                <w:sz w:val="20"/>
              </w:rPr>
              <w:t>
1</w:t>
            </w:r>
          </w:p>
          <w:bookmarkEnd w:id="589"/>
        </w:tc>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песня</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сущ</w:t>
            </w:r>
          </w:p>
        </w:tc>
        <w:tc>
          <w:tcPr>
            <w:tcW w:w="3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3544</w:t>
            </w:r>
          </w:p>
        </w:tc>
        <w:tc>
          <w:tcPr>
            <w:tcW w:w="22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Собственное значение:</w:t>
            </w:r>
            <w:r>
              <w:br/>
            </w:r>
            <w:r>
              <w:rPr>
                <w:rFonts w:ascii="Consolas"/>
                <w:b w:val="false"/>
                <w:i w:val="false"/>
                <w:color w:val="000000"/>
                <w:sz w:val="20"/>
              </w:rPr>
              <w:t>
Моя комната.</w:t>
            </w:r>
            <w:r>
              <w:br/>
            </w:r>
            <w:r>
              <w:rPr>
                <w:rFonts w:ascii="Consolas"/>
                <w:b w:val="false"/>
                <w:i w:val="false"/>
                <w:color w:val="000000"/>
                <w:sz w:val="20"/>
              </w:rPr>
              <w:t>
Моя комната светлая.</w:t>
            </w:r>
            <w:r>
              <w:br/>
            </w:r>
            <w:r>
              <w:rPr>
                <w:rFonts w:ascii="Consolas"/>
                <w:b w:val="false"/>
                <w:i w:val="false"/>
                <w:color w:val="000000"/>
                <w:sz w:val="20"/>
              </w:rPr>
              <w:t>
Мое дело.</w:t>
            </w:r>
            <w:r>
              <w:br/>
            </w:r>
            <w:r>
              <w:rPr>
                <w:rFonts w:ascii="Consolas"/>
                <w:b w:val="false"/>
                <w:i w:val="false"/>
                <w:color w:val="000000"/>
                <w:sz w:val="20"/>
              </w:rPr>
              <w:t>
Мое любимое дело.</w:t>
            </w:r>
            <w:r>
              <w:br/>
            </w:r>
            <w:r>
              <w:rPr>
                <w:rFonts w:ascii="Consolas"/>
                <w:b w:val="false"/>
                <w:i w:val="false"/>
                <w:color w:val="000000"/>
                <w:sz w:val="20"/>
              </w:rPr>
              <w:t>
Какой?</w:t>
            </w:r>
            <w:r>
              <w:br/>
            </w:r>
            <w:r>
              <w:rPr>
                <w:rFonts w:ascii="Consolas"/>
                <w:b w:val="false"/>
                <w:i w:val="false"/>
                <w:color w:val="000000"/>
                <w:sz w:val="20"/>
              </w:rPr>
              <w:t>
Воспитанный мальчик.</w:t>
            </w:r>
            <w:r>
              <w:br/>
            </w:r>
            <w:r>
              <w:rPr>
                <w:rFonts w:ascii="Consolas"/>
                <w:b w:val="false"/>
                <w:i w:val="false"/>
                <w:color w:val="000000"/>
                <w:sz w:val="20"/>
              </w:rPr>
              <w:t>
Чистая комната.</w:t>
            </w:r>
            <w:r>
              <w:br/>
            </w:r>
            <w:r>
              <w:rPr>
                <w:rFonts w:ascii="Consolas"/>
                <w:b w:val="false"/>
                <w:i w:val="false"/>
                <w:color w:val="000000"/>
                <w:sz w:val="20"/>
              </w:rPr>
              <w:t>
Временное значение</w:t>
            </w:r>
            <w:r>
              <w:br/>
            </w:r>
            <w:r>
              <w:rPr>
                <w:rFonts w:ascii="Consolas"/>
                <w:b w:val="false"/>
                <w:i w:val="false"/>
                <w:color w:val="000000"/>
                <w:sz w:val="20"/>
              </w:rPr>
              <w:t>
(повседневное действие):</w:t>
            </w:r>
            <w:r>
              <w:br/>
            </w:r>
            <w:r>
              <w:rPr>
                <w:rFonts w:ascii="Consolas"/>
                <w:b w:val="false"/>
                <w:i w:val="false"/>
                <w:color w:val="000000"/>
                <w:sz w:val="20"/>
              </w:rPr>
              <w:t>
Я убриаю.</w:t>
            </w:r>
            <w:r>
              <w:br/>
            </w:r>
            <w:r>
              <w:rPr>
                <w:rFonts w:ascii="Consolas"/>
                <w:b w:val="false"/>
                <w:i w:val="false"/>
                <w:color w:val="000000"/>
                <w:sz w:val="20"/>
              </w:rPr>
              <w:t>
Ты танцуешь.</w:t>
            </w:r>
            <w:r>
              <w:br/>
            </w:r>
            <w:r>
              <w:rPr>
                <w:rFonts w:ascii="Consolas"/>
                <w:b w:val="false"/>
                <w:i w:val="false"/>
                <w:color w:val="000000"/>
                <w:sz w:val="20"/>
              </w:rPr>
              <w:t>
Вы поете песню.</w:t>
            </w:r>
            <w:r>
              <w:br/>
            </w:r>
            <w:r>
              <w:rPr>
                <w:rFonts w:ascii="Consolas"/>
                <w:b w:val="false"/>
                <w:i w:val="false"/>
                <w:color w:val="000000"/>
                <w:sz w:val="20"/>
              </w:rPr>
              <w:t>
Он помогает.</w:t>
            </w:r>
            <w:r>
              <w:br/>
            </w:r>
            <w:r>
              <w:rPr>
                <w:rFonts w:ascii="Consolas"/>
                <w:b w:val="false"/>
                <w:i w:val="false"/>
                <w:color w:val="000000"/>
                <w:sz w:val="20"/>
              </w:rPr>
              <w:t>
Повелительное значение:</w:t>
            </w:r>
            <w:r>
              <w:br/>
            </w:r>
            <w:r>
              <w:rPr>
                <w:rFonts w:ascii="Consolas"/>
                <w:b w:val="false"/>
                <w:i w:val="false"/>
                <w:color w:val="000000"/>
                <w:sz w:val="20"/>
              </w:rPr>
              <w:t>
Убирай комнату.</w:t>
            </w:r>
            <w:r>
              <w:br/>
            </w:r>
            <w:r>
              <w:rPr>
                <w:rFonts w:ascii="Consolas"/>
                <w:b w:val="false"/>
                <w:i w:val="false"/>
                <w:color w:val="000000"/>
                <w:sz w:val="20"/>
              </w:rPr>
              <w:t>
Временное значение</w:t>
            </w:r>
            <w:r>
              <w:br/>
            </w:r>
            <w:r>
              <w:rPr>
                <w:rFonts w:ascii="Consolas"/>
                <w:b w:val="false"/>
                <w:i w:val="false"/>
                <w:color w:val="000000"/>
                <w:sz w:val="20"/>
              </w:rPr>
              <w:t xml:space="preserve">
(повседневное действие): </w:t>
            </w:r>
            <w:r>
              <w:br/>
            </w:r>
            <w:r>
              <w:rPr>
                <w:rFonts w:ascii="Consolas"/>
                <w:b w:val="false"/>
                <w:i w:val="false"/>
                <w:color w:val="000000"/>
                <w:sz w:val="20"/>
              </w:rPr>
              <w:t>
Я учусь.</w:t>
            </w:r>
            <w:r>
              <w:br/>
            </w:r>
            <w:r>
              <w:rPr>
                <w:rFonts w:ascii="Consolas"/>
                <w:b w:val="false"/>
                <w:i w:val="false"/>
                <w:color w:val="000000"/>
                <w:sz w:val="20"/>
              </w:rPr>
              <w:t>
Я учусь языку.</w:t>
            </w:r>
          </w:p>
        </w:tc>
      </w:tr>
      <w:tr>
        <w:trPr>
          <w:trHeight w:val="30" w:hRule="atLeast"/>
        </w:trPr>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2" w:id="590"/>
          <w:p>
            <w:pPr>
              <w:spacing w:after="20"/>
              <w:ind w:left="20"/>
              <w:jc w:val="left"/>
            </w:pPr>
            <w:r>
              <w:rPr>
                <w:rFonts w:ascii="Consolas"/>
                <w:b w:val="false"/>
                <w:i w:val="false"/>
                <w:color w:val="000000"/>
                <w:sz w:val="20"/>
              </w:rPr>
              <w:t>
2</w:t>
            </w:r>
          </w:p>
          <w:bookmarkEnd w:id="590"/>
        </w:tc>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танцевать</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гл</w:t>
            </w:r>
          </w:p>
        </w:tc>
        <w:tc>
          <w:tcPr>
            <w:tcW w:w="3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1032</w:t>
            </w:r>
          </w:p>
        </w:tc>
        <w:tc>
          <w:tcPr>
            <w:tcW w:w="0" w:type="auto"/>
            <w:vMerge/>
            <w:tcBorders>
              <w:top w:val="nil"/>
              <w:left w:val="single" w:color="cfcfcf" w:sz="5"/>
              <w:bottom w:val="single" w:color="cfcfcf" w:sz="5"/>
              <w:right w:val="single" w:color="cfcfcf" w:sz="5"/>
            </w:tcBorders>
          </w:tcPr>
          <w:p/>
        </w:tc>
      </w:tr>
      <w:tr>
        <w:trPr>
          <w:trHeight w:val="30" w:hRule="atLeast"/>
        </w:trPr>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3" w:id="591"/>
          <w:p>
            <w:pPr>
              <w:spacing w:after="20"/>
              <w:ind w:left="20"/>
              <w:jc w:val="left"/>
            </w:pPr>
            <w:r>
              <w:rPr>
                <w:rFonts w:ascii="Consolas"/>
                <w:b w:val="false"/>
                <w:i w:val="false"/>
                <w:color w:val="000000"/>
                <w:sz w:val="20"/>
              </w:rPr>
              <w:t>
3</w:t>
            </w:r>
          </w:p>
          <w:bookmarkEnd w:id="591"/>
        </w:tc>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вместе</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нар</w:t>
            </w:r>
          </w:p>
        </w:tc>
        <w:tc>
          <w:tcPr>
            <w:tcW w:w="3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2618</w:t>
            </w:r>
          </w:p>
        </w:tc>
        <w:tc>
          <w:tcPr>
            <w:tcW w:w="0" w:type="auto"/>
            <w:vMerge/>
            <w:tcBorders>
              <w:top w:val="nil"/>
              <w:left w:val="single" w:color="cfcfcf" w:sz="5"/>
              <w:bottom w:val="single" w:color="cfcfcf" w:sz="5"/>
              <w:right w:val="single" w:color="cfcfcf" w:sz="5"/>
            </w:tcBorders>
          </w:tcPr>
          <w:p/>
        </w:tc>
      </w:tr>
      <w:tr>
        <w:trPr>
          <w:trHeight w:val="30" w:hRule="atLeast"/>
        </w:trPr>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4" w:id="592"/>
          <w:p>
            <w:pPr>
              <w:spacing w:after="20"/>
              <w:ind w:left="20"/>
              <w:jc w:val="left"/>
            </w:pPr>
            <w:r>
              <w:rPr>
                <w:rFonts w:ascii="Consolas"/>
                <w:b w:val="false"/>
                <w:i w:val="false"/>
                <w:color w:val="000000"/>
                <w:sz w:val="20"/>
              </w:rPr>
              <w:t>
4</w:t>
            </w:r>
          </w:p>
          <w:bookmarkEnd w:id="592"/>
        </w:tc>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комната</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сущ</w:t>
            </w:r>
          </w:p>
        </w:tc>
        <w:tc>
          <w:tcPr>
            <w:tcW w:w="3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937</w:t>
            </w:r>
          </w:p>
        </w:tc>
        <w:tc>
          <w:tcPr>
            <w:tcW w:w="0" w:type="auto"/>
            <w:vMerge/>
            <w:tcBorders>
              <w:top w:val="nil"/>
              <w:left w:val="single" w:color="cfcfcf" w:sz="5"/>
              <w:bottom w:val="single" w:color="cfcfcf" w:sz="5"/>
              <w:right w:val="single" w:color="cfcfcf" w:sz="5"/>
            </w:tcBorders>
          </w:tcPr>
          <w:p/>
        </w:tc>
      </w:tr>
      <w:tr>
        <w:trPr>
          <w:trHeight w:val="30" w:hRule="atLeast"/>
        </w:trPr>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5" w:id="593"/>
          <w:p>
            <w:pPr>
              <w:spacing w:after="20"/>
              <w:ind w:left="20"/>
              <w:jc w:val="left"/>
            </w:pPr>
            <w:r>
              <w:rPr>
                <w:rFonts w:ascii="Consolas"/>
                <w:b w:val="false"/>
                <w:i w:val="false"/>
                <w:color w:val="000000"/>
                <w:sz w:val="20"/>
              </w:rPr>
              <w:t>
5</w:t>
            </w:r>
          </w:p>
          <w:bookmarkEnd w:id="593"/>
        </w:tc>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5</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убирать</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гл</w:t>
            </w:r>
          </w:p>
        </w:tc>
        <w:tc>
          <w:tcPr>
            <w:tcW w:w="3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2138</w:t>
            </w:r>
          </w:p>
        </w:tc>
        <w:tc>
          <w:tcPr>
            <w:tcW w:w="0" w:type="auto"/>
            <w:vMerge/>
            <w:tcBorders>
              <w:top w:val="nil"/>
              <w:left w:val="single" w:color="cfcfcf" w:sz="5"/>
              <w:bottom w:val="single" w:color="cfcfcf" w:sz="5"/>
              <w:right w:val="single" w:color="cfcfcf" w:sz="5"/>
            </w:tcBorders>
          </w:tcPr>
          <w:p/>
        </w:tc>
      </w:tr>
      <w:tr>
        <w:trPr>
          <w:trHeight w:val="30" w:hRule="atLeast"/>
        </w:trPr>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6" w:id="594"/>
          <w:p>
            <w:pPr>
              <w:spacing w:after="20"/>
              <w:ind w:left="20"/>
              <w:jc w:val="left"/>
            </w:pPr>
            <w:r>
              <w:rPr>
                <w:rFonts w:ascii="Consolas"/>
                <w:b w:val="false"/>
                <w:i w:val="false"/>
                <w:color w:val="000000"/>
                <w:sz w:val="20"/>
              </w:rPr>
              <w:t>
6</w:t>
            </w:r>
          </w:p>
          <w:bookmarkEnd w:id="594"/>
        </w:tc>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6</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плавать</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гл</w:t>
            </w:r>
          </w:p>
        </w:tc>
        <w:tc>
          <w:tcPr>
            <w:tcW w:w="3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737</w:t>
            </w:r>
          </w:p>
        </w:tc>
        <w:tc>
          <w:tcPr>
            <w:tcW w:w="0" w:type="auto"/>
            <w:vMerge/>
            <w:tcBorders>
              <w:top w:val="nil"/>
              <w:left w:val="single" w:color="cfcfcf" w:sz="5"/>
              <w:bottom w:val="single" w:color="cfcfcf" w:sz="5"/>
              <w:right w:val="single" w:color="cfcfcf" w:sz="5"/>
            </w:tcBorders>
          </w:tcPr>
          <w:p/>
        </w:tc>
      </w:tr>
      <w:tr>
        <w:trPr>
          <w:trHeight w:val="30" w:hRule="atLeast"/>
        </w:trPr>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7" w:id="595"/>
          <w:p>
            <w:pPr>
              <w:spacing w:after="20"/>
              <w:ind w:left="20"/>
              <w:jc w:val="left"/>
            </w:pPr>
            <w:r>
              <w:rPr>
                <w:rFonts w:ascii="Consolas"/>
                <w:b w:val="false"/>
                <w:i w:val="false"/>
                <w:color w:val="000000"/>
                <w:sz w:val="20"/>
              </w:rPr>
              <w:t>
7</w:t>
            </w:r>
          </w:p>
          <w:bookmarkEnd w:id="595"/>
        </w:tc>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7</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платье</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сущ</w:t>
            </w:r>
          </w:p>
        </w:tc>
        <w:tc>
          <w:tcPr>
            <w:tcW w:w="3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576</w:t>
            </w:r>
          </w:p>
        </w:tc>
        <w:tc>
          <w:tcPr>
            <w:tcW w:w="0" w:type="auto"/>
            <w:vMerge/>
            <w:tcBorders>
              <w:top w:val="nil"/>
              <w:left w:val="single" w:color="cfcfcf" w:sz="5"/>
              <w:bottom w:val="single" w:color="cfcfcf" w:sz="5"/>
              <w:right w:val="single" w:color="cfcfcf" w:sz="5"/>
            </w:tcBorders>
          </w:tcPr>
          <w:p/>
        </w:tc>
      </w:tr>
      <w:tr>
        <w:trPr>
          <w:trHeight w:val="30" w:hRule="atLeast"/>
        </w:trPr>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8" w:id="596"/>
          <w:p>
            <w:pPr>
              <w:spacing w:after="20"/>
              <w:ind w:left="20"/>
              <w:jc w:val="left"/>
            </w:pPr>
            <w:r>
              <w:rPr>
                <w:rFonts w:ascii="Consolas"/>
                <w:b w:val="false"/>
                <w:i w:val="false"/>
                <w:color w:val="000000"/>
                <w:sz w:val="20"/>
              </w:rPr>
              <w:t>
8</w:t>
            </w:r>
          </w:p>
          <w:bookmarkEnd w:id="596"/>
        </w:tc>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8</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одевать</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гл</w:t>
            </w:r>
          </w:p>
        </w:tc>
        <w:tc>
          <w:tcPr>
            <w:tcW w:w="3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1205</w:t>
            </w:r>
          </w:p>
        </w:tc>
        <w:tc>
          <w:tcPr>
            <w:tcW w:w="0" w:type="auto"/>
            <w:vMerge/>
            <w:tcBorders>
              <w:top w:val="nil"/>
              <w:left w:val="single" w:color="cfcfcf" w:sz="5"/>
              <w:bottom w:val="single" w:color="cfcfcf" w:sz="5"/>
              <w:right w:val="single" w:color="cfcfcf" w:sz="5"/>
            </w:tcBorders>
          </w:tcPr>
          <w:p/>
        </w:tc>
      </w:tr>
      <w:tr>
        <w:trPr>
          <w:trHeight w:val="30" w:hRule="atLeast"/>
        </w:trPr>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9" w:id="597"/>
          <w:p>
            <w:pPr>
              <w:spacing w:after="20"/>
              <w:ind w:left="20"/>
              <w:jc w:val="left"/>
            </w:pPr>
            <w:r>
              <w:rPr>
                <w:rFonts w:ascii="Consolas"/>
                <w:b w:val="false"/>
                <w:i w:val="false"/>
                <w:color w:val="000000"/>
                <w:sz w:val="20"/>
              </w:rPr>
              <w:t>
9</w:t>
            </w:r>
          </w:p>
          <w:bookmarkEnd w:id="597"/>
        </w:tc>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9</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это</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мест</w:t>
            </w:r>
          </w:p>
        </w:tc>
        <w:tc>
          <w:tcPr>
            <w:tcW w:w="3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760</w:t>
            </w:r>
          </w:p>
        </w:tc>
        <w:tc>
          <w:tcPr>
            <w:tcW w:w="0" w:type="auto"/>
            <w:vMerge/>
            <w:tcBorders>
              <w:top w:val="nil"/>
              <w:left w:val="single" w:color="cfcfcf" w:sz="5"/>
              <w:bottom w:val="single" w:color="cfcfcf" w:sz="5"/>
              <w:right w:val="single" w:color="cfcfcf" w:sz="5"/>
            </w:tcBorders>
          </w:tcPr>
          <w:p/>
        </w:tc>
      </w:tr>
      <w:tr>
        <w:trPr>
          <w:trHeight w:val="30" w:hRule="atLeast"/>
        </w:trPr>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0" w:id="598"/>
          <w:p>
            <w:pPr>
              <w:spacing w:after="20"/>
              <w:ind w:left="20"/>
              <w:jc w:val="left"/>
            </w:pPr>
            <w:r>
              <w:rPr>
                <w:rFonts w:ascii="Consolas"/>
                <w:b w:val="false"/>
                <w:i w:val="false"/>
                <w:color w:val="000000"/>
                <w:sz w:val="20"/>
              </w:rPr>
              <w:t>
10</w:t>
            </w:r>
          </w:p>
          <w:bookmarkEnd w:id="598"/>
        </w:tc>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10</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вечером</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нар</w:t>
            </w:r>
          </w:p>
        </w:tc>
        <w:tc>
          <w:tcPr>
            <w:tcW w:w="3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177</w:t>
            </w:r>
          </w:p>
        </w:tc>
        <w:tc>
          <w:tcPr>
            <w:tcW w:w="0" w:type="auto"/>
            <w:vMerge/>
            <w:tcBorders>
              <w:top w:val="nil"/>
              <w:left w:val="single" w:color="cfcfcf" w:sz="5"/>
              <w:bottom w:val="single" w:color="cfcfcf" w:sz="5"/>
              <w:right w:val="single" w:color="cfcfcf" w:sz="5"/>
            </w:tcBorders>
          </w:tcPr>
          <w:p/>
        </w:tc>
      </w:tr>
      <w:tr>
        <w:trPr>
          <w:trHeight w:val="30" w:hRule="atLeast"/>
        </w:trPr>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1" w:id="599"/>
          <w:p>
            <w:pPr>
              <w:spacing w:after="20"/>
              <w:ind w:left="20"/>
              <w:jc w:val="left"/>
            </w:pPr>
            <w:r>
              <w:rPr>
                <w:rFonts w:ascii="Consolas"/>
                <w:b w:val="false"/>
                <w:i w:val="false"/>
                <w:color w:val="000000"/>
                <w:sz w:val="20"/>
              </w:rPr>
              <w:t>
11</w:t>
            </w:r>
          </w:p>
          <w:bookmarkEnd w:id="599"/>
        </w:tc>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11</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помогать</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гл</w:t>
            </w:r>
          </w:p>
        </w:tc>
        <w:tc>
          <w:tcPr>
            <w:tcW w:w="3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1162</w:t>
            </w:r>
          </w:p>
        </w:tc>
        <w:tc>
          <w:tcPr>
            <w:tcW w:w="0" w:type="auto"/>
            <w:vMerge/>
            <w:tcBorders>
              <w:top w:val="nil"/>
              <w:left w:val="single" w:color="cfcfcf" w:sz="5"/>
              <w:bottom w:val="single" w:color="cfcfcf" w:sz="5"/>
              <w:right w:val="single" w:color="cfcfcf" w:sz="5"/>
            </w:tcBorders>
          </w:tcPr>
          <w:p/>
        </w:tc>
      </w:tr>
      <w:tr>
        <w:trPr>
          <w:trHeight w:val="30" w:hRule="atLeast"/>
        </w:trPr>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2" w:id="600"/>
          <w:p>
            <w:pPr>
              <w:spacing w:after="20"/>
              <w:ind w:left="20"/>
              <w:jc w:val="left"/>
            </w:pPr>
            <w:r>
              <w:rPr>
                <w:rFonts w:ascii="Consolas"/>
                <w:b w:val="false"/>
                <w:i w:val="false"/>
                <w:color w:val="000000"/>
                <w:sz w:val="20"/>
              </w:rPr>
              <w:t>
12</w:t>
            </w:r>
          </w:p>
          <w:bookmarkEnd w:id="600"/>
        </w:tc>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12</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язык</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сущ</w:t>
            </w:r>
          </w:p>
        </w:tc>
        <w:tc>
          <w:tcPr>
            <w:tcW w:w="3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19604</w:t>
            </w:r>
          </w:p>
        </w:tc>
        <w:tc>
          <w:tcPr>
            <w:tcW w:w="0" w:type="auto"/>
            <w:vMerge/>
            <w:tcBorders>
              <w:top w:val="nil"/>
              <w:left w:val="single" w:color="cfcfcf" w:sz="5"/>
              <w:bottom w:val="single" w:color="cfcfcf" w:sz="5"/>
              <w:right w:val="single" w:color="cfcfcf" w:sz="5"/>
            </w:tcBorders>
          </w:tcPr>
          <w:p/>
        </w:tc>
      </w:tr>
      <w:tr>
        <w:trPr>
          <w:trHeight w:val="30" w:hRule="atLeast"/>
        </w:trPr>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3" w:id="601"/>
          <w:p>
            <w:pPr>
              <w:spacing w:after="20"/>
              <w:ind w:left="20"/>
              <w:jc w:val="left"/>
            </w:pPr>
            <w:r>
              <w:rPr>
                <w:rFonts w:ascii="Consolas"/>
                <w:b w:val="false"/>
                <w:i w:val="false"/>
                <w:color w:val="000000"/>
                <w:sz w:val="20"/>
              </w:rPr>
              <w:t>
13</w:t>
            </w:r>
          </w:p>
          <w:bookmarkEnd w:id="601"/>
        </w:tc>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13</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свет</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сущ</w:t>
            </w:r>
          </w:p>
        </w:tc>
        <w:tc>
          <w:tcPr>
            <w:tcW w:w="3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1313</w:t>
            </w:r>
          </w:p>
        </w:tc>
        <w:tc>
          <w:tcPr>
            <w:tcW w:w="0" w:type="auto"/>
            <w:vMerge/>
            <w:tcBorders>
              <w:top w:val="nil"/>
              <w:left w:val="single" w:color="cfcfcf" w:sz="5"/>
              <w:bottom w:val="single" w:color="cfcfcf" w:sz="5"/>
              <w:right w:val="single" w:color="cfcfcf" w:sz="5"/>
            </w:tcBorders>
          </w:tcPr>
          <w:p/>
        </w:tc>
      </w:tr>
      <w:tr>
        <w:trPr>
          <w:trHeight w:val="30" w:hRule="atLeast"/>
        </w:trPr>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4" w:id="602"/>
          <w:p>
            <w:pPr>
              <w:spacing w:after="20"/>
              <w:ind w:left="20"/>
              <w:jc w:val="left"/>
            </w:pPr>
            <w:r>
              <w:rPr>
                <w:rFonts w:ascii="Consolas"/>
                <w:b w:val="false"/>
                <w:i w:val="false"/>
                <w:color w:val="000000"/>
                <w:sz w:val="20"/>
              </w:rPr>
              <w:t>
14</w:t>
            </w:r>
          </w:p>
          <w:bookmarkEnd w:id="602"/>
        </w:tc>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14</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квартира</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сущ</w:t>
            </w:r>
          </w:p>
        </w:tc>
        <w:tc>
          <w:tcPr>
            <w:tcW w:w="3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376</w:t>
            </w:r>
          </w:p>
        </w:tc>
        <w:tc>
          <w:tcPr>
            <w:tcW w:w="0" w:type="auto"/>
            <w:vMerge/>
            <w:tcBorders>
              <w:top w:val="nil"/>
              <w:left w:val="single" w:color="cfcfcf" w:sz="5"/>
              <w:bottom w:val="single" w:color="cfcfcf" w:sz="5"/>
              <w:right w:val="single" w:color="cfcfcf" w:sz="5"/>
            </w:tcBorders>
          </w:tcPr>
          <w:p/>
        </w:tc>
      </w:tr>
      <w:tr>
        <w:trPr>
          <w:trHeight w:val="30" w:hRule="atLeast"/>
        </w:trPr>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5" w:id="603"/>
          <w:p>
            <w:pPr>
              <w:spacing w:after="20"/>
              <w:ind w:left="20"/>
              <w:jc w:val="left"/>
            </w:pPr>
            <w:r>
              <w:rPr>
                <w:rFonts w:ascii="Consolas"/>
                <w:b w:val="false"/>
                <w:i w:val="false"/>
                <w:color w:val="000000"/>
                <w:sz w:val="20"/>
              </w:rPr>
              <w:t>
15</w:t>
            </w:r>
          </w:p>
          <w:bookmarkEnd w:id="603"/>
        </w:tc>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15</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рисунок</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сущ</w:t>
            </w:r>
          </w:p>
        </w:tc>
        <w:tc>
          <w:tcPr>
            <w:tcW w:w="3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4079</w:t>
            </w:r>
          </w:p>
        </w:tc>
        <w:tc>
          <w:tcPr>
            <w:tcW w:w="0" w:type="auto"/>
            <w:vMerge/>
            <w:tcBorders>
              <w:top w:val="nil"/>
              <w:left w:val="single" w:color="cfcfcf" w:sz="5"/>
              <w:bottom w:val="single" w:color="cfcfcf" w:sz="5"/>
              <w:right w:val="single" w:color="cfcfcf" w:sz="5"/>
            </w:tcBorders>
          </w:tcPr>
          <w:p/>
        </w:tc>
      </w:tr>
      <w:tr>
        <w:trPr>
          <w:trHeight w:val="30" w:hRule="atLeast"/>
        </w:trPr>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6" w:id="604"/>
          <w:p>
            <w:pPr>
              <w:spacing w:after="20"/>
              <w:ind w:left="20"/>
              <w:jc w:val="left"/>
            </w:pPr>
            <w:r>
              <w:rPr>
                <w:rFonts w:ascii="Consolas"/>
                <w:b w:val="false"/>
                <w:i w:val="false"/>
                <w:color w:val="000000"/>
                <w:sz w:val="20"/>
              </w:rPr>
              <w:t>
16</w:t>
            </w:r>
          </w:p>
          <w:bookmarkEnd w:id="604"/>
        </w:tc>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16</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любимый</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прил</w:t>
            </w:r>
          </w:p>
        </w:tc>
        <w:tc>
          <w:tcPr>
            <w:tcW w:w="3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641</w:t>
            </w:r>
          </w:p>
        </w:tc>
        <w:tc>
          <w:tcPr>
            <w:tcW w:w="0" w:type="auto"/>
            <w:vMerge/>
            <w:tcBorders>
              <w:top w:val="nil"/>
              <w:left w:val="single" w:color="cfcfcf" w:sz="5"/>
              <w:bottom w:val="single" w:color="cfcfcf" w:sz="5"/>
              <w:right w:val="single" w:color="cfcfcf" w:sz="5"/>
            </w:tcBorders>
          </w:tcPr>
          <w:p/>
        </w:tc>
      </w:tr>
      <w:tr>
        <w:trPr>
          <w:trHeight w:val="30" w:hRule="atLeast"/>
        </w:trPr>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7" w:id="605"/>
          <w:p>
            <w:pPr>
              <w:spacing w:after="20"/>
              <w:ind w:left="20"/>
              <w:jc w:val="left"/>
            </w:pPr>
            <w:r>
              <w:rPr>
                <w:rFonts w:ascii="Consolas"/>
                <w:b w:val="false"/>
                <w:i w:val="false"/>
                <w:color w:val="000000"/>
                <w:sz w:val="20"/>
              </w:rPr>
              <w:t>
17</w:t>
            </w:r>
          </w:p>
          <w:bookmarkEnd w:id="605"/>
        </w:tc>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17</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прийти</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гл</w:t>
            </w:r>
          </w:p>
        </w:tc>
        <w:tc>
          <w:tcPr>
            <w:tcW w:w="3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34526</w:t>
            </w:r>
          </w:p>
        </w:tc>
        <w:tc>
          <w:tcPr>
            <w:tcW w:w="0" w:type="auto"/>
            <w:vMerge/>
            <w:tcBorders>
              <w:top w:val="nil"/>
              <w:left w:val="single" w:color="cfcfcf" w:sz="5"/>
              <w:bottom w:val="single" w:color="cfcfcf" w:sz="5"/>
              <w:right w:val="single" w:color="cfcfcf" w:sz="5"/>
            </w:tcBorders>
          </w:tcPr>
          <w:p/>
        </w:tc>
      </w:tr>
      <w:tr>
        <w:trPr>
          <w:trHeight w:val="30" w:hRule="atLeast"/>
        </w:trPr>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8" w:id="606"/>
          <w:p>
            <w:pPr>
              <w:spacing w:after="20"/>
              <w:ind w:left="20"/>
              <w:jc w:val="left"/>
            </w:pPr>
            <w:r>
              <w:rPr>
                <w:rFonts w:ascii="Consolas"/>
                <w:b w:val="false"/>
                <w:i w:val="false"/>
                <w:color w:val="000000"/>
                <w:sz w:val="20"/>
              </w:rPr>
              <w:t>
18</w:t>
            </w:r>
          </w:p>
          <w:bookmarkEnd w:id="606"/>
        </w:tc>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18</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воспитанный</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прил</w:t>
            </w:r>
          </w:p>
        </w:tc>
        <w:tc>
          <w:tcPr>
            <w:tcW w:w="3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229</w:t>
            </w:r>
          </w:p>
        </w:tc>
        <w:tc>
          <w:tcPr>
            <w:tcW w:w="0" w:type="auto"/>
            <w:vMerge/>
            <w:tcBorders>
              <w:top w:val="nil"/>
              <w:left w:val="single" w:color="cfcfcf" w:sz="5"/>
              <w:bottom w:val="single" w:color="cfcfcf" w:sz="5"/>
              <w:right w:val="single" w:color="cfcfcf" w:sz="5"/>
            </w:tcBorders>
          </w:tcPr>
          <w:p/>
        </w:tc>
      </w:tr>
      <w:tr>
        <w:trPr>
          <w:trHeight w:val="30" w:hRule="atLeast"/>
        </w:trPr>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9" w:id="607"/>
          <w:p>
            <w:pPr>
              <w:spacing w:after="20"/>
              <w:ind w:left="20"/>
              <w:jc w:val="left"/>
            </w:pPr>
            <w:r>
              <w:rPr>
                <w:rFonts w:ascii="Consolas"/>
                <w:b w:val="false"/>
                <w:i w:val="false"/>
                <w:color w:val="000000"/>
                <w:sz w:val="20"/>
              </w:rPr>
              <w:t>
19</w:t>
            </w:r>
          </w:p>
          <w:bookmarkEnd w:id="607"/>
        </w:tc>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19</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флаг</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гл</w:t>
            </w:r>
          </w:p>
        </w:tc>
        <w:tc>
          <w:tcPr>
            <w:tcW w:w="3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2966</w:t>
            </w:r>
          </w:p>
        </w:tc>
        <w:tc>
          <w:tcPr>
            <w:tcW w:w="0" w:type="auto"/>
            <w:vMerge/>
            <w:tcBorders>
              <w:top w:val="nil"/>
              <w:left w:val="single" w:color="cfcfcf" w:sz="5"/>
              <w:bottom w:val="single" w:color="cfcfcf" w:sz="5"/>
              <w:right w:val="single" w:color="cfcfcf" w:sz="5"/>
            </w:tcBorders>
          </w:tcPr>
          <w:p/>
        </w:tc>
      </w:tr>
      <w:tr>
        <w:trPr>
          <w:trHeight w:val="30" w:hRule="atLeast"/>
        </w:trPr>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0" w:id="608"/>
          <w:p>
            <w:pPr>
              <w:spacing w:after="20"/>
              <w:ind w:left="20"/>
              <w:jc w:val="left"/>
            </w:pPr>
            <w:r>
              <w:rPr>
                <w:rFonts w:ascii="Consolas"/>
                <w:b w:val="false"/>
                <w:i w:val="false"/>
                <w:color w:val="000000"/>
                <w:sz w:val="20"/>
              </w:rPr>
              <w:t>
20</w:t>
            </w:r>
          </w:p>
          <w:bookmarkEnd w:id="608"/>
        </w:tc>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20</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научиться</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гл</w:t>
            </w:r>
          </w:p>
        </w:tc>
        <w:tc>
          <w:tcPr>
            <w:tcW w:w="3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2311</w:t>
            </w:r>
          </w:p>
        </w:tc>
        <w:tc>
          <w:tcPr>
            <w:tcW w:w="0" w:type="auto"/>
            <w:vMerge/>
            <w:tcBorders>
              <w:top w:val="nil"/>
              <w:left w:val="single" w:color="cfcfcf" w:sz="5"/>
              <w:bottom w:val="single" w:color="cfcfcf" w:sz="5"/>
              <w:right w:val="single" w:color="cfcfcf" w:sz="5"/>
            </w:tcBorders>
          </w:tcPr>
          <w:p/>
        </w:tc>
      </w:tr>
      <w:tr>
        <w:trPr>
          <w:trHeight w:val="30" w:hRule="atLeast"/>
        </w:trPr>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1" w:id="609"/>
          <w:p>
            <w:pPr>
              <w:spacing w:after="20"/>
              <w:ind w:left="20"/>
              <w:jc w:val="left"/>
            </w:pPr>
            <w:r>
              <w:rPr>
                <w:rFonts w:ascii="Consolas"/>
                <w:b w:val="false"/>
                <w:i w:val="false"/>
                <w:color w:val="000000"/>
                <w:sz w:val="20"/>
              </w:rPr>
              <w:t>
21</w:t>
            </w:r>
          </w:p>
          <w:bookmarkEnd w:id="609"/>
        </w:tc>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21</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полдень (время)</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нар</w:t>
            </w:r>
          </w:p>
        </w:tc>
        <w:tc>
          <w:tcPr>
            <w:tcW w:w="3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397</w:t>
            </w:r>
          </w:p>
        </w:tc>
        <w:tc>
          <w:tcPr>
            <w:tcW w:w="0" w:type="auto"/>
            <w:vMerge/>
            <w:tcBorders>
              <w:top w:val="nil"/>
              <w:left w:val="single" w:color="cfcfcf" w:sz="5"/>
              <w:bottom w:val="single" w:color="cfcfcf" w:sz="5"/>
              <w:right w:val="single" w:color="cfcfcf" w:sz="5"/>
            </w:tcBorders>
          </w:tcPr>
          <w:p/>
        </w:tc>
      </w:tr>
      <w:tr>
        <w:trPr>
          <w:trHeight w:val="30" w:hRule="atLeast"/>
        </w:trPr>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2" w:id="610"/>
          <w:p>
            <w:pPr>
              <w:spacing w:after="20"/>
              <w:ind w:left="20"/>
              <w:jc w:val="left"/>
            </w:pPr>
            <w:r>
              <w:rPr>
                <w:rFonts w:ascii="Consolas"/>
                <w:b w:val="false"/>
                <w:i w:val="false"/>
                <w:color w:val="000000"/>
                <w:sz w:val="20"/>
              </w:rPr>
              <w:t>
22</w:t>
            </w:r>
          </w:p>
          <w:bookmarkEnd w:id="610"/>
        </w:tc>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22</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брюки</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сущ</w:t>
            </w:r>
          </w:p>
        </w:tc>
        <w:tc>
          <w:tcPr>
            <w:tcW w:w="3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212</w:t>
            </w:r>
          </w:p>
        </w:tc>
        <w:tc>
          <w:tcPr>
            <w:tcW w:w="0" w:type="auto"/>
            <w:vMerge/>
            <w:tcBorders>
              <w:top w:val="nil"/>
              <w:left w:val="single" w:color="cfcfcf" w:sz="5"/>
              <w:bottom w:val="single" w:color="cfcfcf" w:sz="5"/>
              <w:right w:val="single" w:color="cfcfcf" w:sz="5"/>
            </w:tcBorders>
          </w:tcPr>
          <w:p/>
        </w:tc>
      </w:tr>
      <w:tr>
        <w:trPr>
          <w:trHeight w:val="30" w:hRule="atLeast"/>
        </w:trPr>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3" w:id="611"/>
          <w:p>
            <w:pPr>
              <w:spacing w:after="20"/>
              <w:ind w:left="20"/>
              <w:jc w:val="left"/>
            </w:pPr>
            <w:r>
              <w:rPr>
                <w:rFonts w:ascii="Consolas"/>
                <w:b w:val="false"/>
                <w:i w:val="false"/>
                <w:color w:val="000000"/>
                <w:sz w:val="20"/>
              </w:rPr>
              <w:t>
23</w:t>
            </w:r>
          </w:p>
          <w:bookmarkEnd w:id="611"/>
        </w:tc>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23</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рубашка</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сущ</w:t>
            </w:r>
          </w:p>
        </w:tc>
        <w:tc>
          <w:tcPr>
            <w:tcW w:w="3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130</w:t>
            </w:r>
          </w:p>
        </w:tc>
        <w:tc>
          <w:tcPr>
            <w:tcW w:w="0" w:type="auto"/>
            <w:vMerge/>
            <w:tcBorders>
              <w:top w:val="nil"/>
              <w:left w:val="single" w:color="cfcfcf" w:sz="5"/>
              <w:bottom w:val="single" w:color="cfcfcf" w:sz="5"/>
              <w:right w:val="single" w:color="cfcfcf" w:sz="5"/>
            </w:tcBorders>
          </w:tcPr>
          <w:p/>
        </w:tc>
      </w:tr>
      <w:tr>
        <w:trPr>
          <w:trHeight w:val="30" w:hRule="atLeast"/>
        </w:trPr>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4" w:id="612"/>
          <w:p>
            <w:pPr>
              <w:spacing w:after="20"/>
              <w:ind w:left="20"/>
              <w:jc w:val="left"/>
            </w:pPr>
            <w:r>
              <w:rPr>
                <w:rFonts w:ascii="Consolas"/>
                <w:b w:val="false"/>
                <w:i w:val="false"/>
                <w:color w:val="000000"/>
                <w:sz w:val="20"/>
              </w:rPr>
              <w:t>
24</w:t>
            </w:r>
          </w:p>
          <w:bookmarkEnd w:id="612"/>
        </w:tc>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24</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дело</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сущ</w:t>
            </w:r>
          </w:p>
        </w:tc>
        <w:tc>
          <w:tcPr>
            <w:tcW w:w="3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8726</w:t>
            </w:r>
          </w:p>
        </w:tc>
        <w:tc>
          <w:tcPr>
            <w:tcW w:w="0" w:type="auto"/>
            <w:vMerge/>
            <w:tcBorders>
              <w:top w:val="nil"/>
              <w:left w:val="single" w:color="cfcfcf" w:sz="5"/>
              <w:bottom w:val="single" w:color="cfcfcf" w:sz="5"/>
              <w:right w:val="single" w:color="cfcfcf" w:sz="5"/>
            </w:tcBorders>
          </w:tcPr>
          <w:p/>
        </w:tc>
      </w:tr>
      <w:tr>
        <w:trPr>
          <w:trHeight w:val="30" w:hRule="atLeast"/>
        </w:trPr>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Моя семья и друзья – 26 слов</w:t>
            </w:r>
          </w:p>
        </w:tc>
      </w:tr>
      <w:tr>
        <w:trPr>
          <w:trHeight w:val="30" w:hRule="atLeast"/>
        </w:trPr>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6" w:id="613"/>
          <w:p>
            <w:pPr>
              <w:spacing w:after="20"/>
              <w:ind w:left="20"/>
              <w:jc w:val="left"/>
            </w:pPr>
            <w:r>
              <w:rPr>
                <w:rFonts w:ascii="Consolas"/>
                <w:b w:val="false"/>
                <w:i w:val="false"/>
                <w:color w:val="000000"/>
                <w:sz w:val="20"/>
              </w:rPr>
              <w:t>
25</w:t>
            </w:r>
          </w:p>
          <w:bookmarkEnd w:id="613"/>
        </w:tc>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человек</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сущ</w:t>
            </w:r>
          </w:p>
        </w:tc>
        <w:tc>
          <w:tcPr>
            <w:tcW w:w="3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25614</w:t>
            </w:r>
          </w:p>
        </w:tc>
        <w:tc>
          <w:tcPr>
            <w:tcW w:w="22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Кто?</w:t>
            </w:r>
            <w:r>
              <w:br/>
            </w:r>
            <w:r>
              <w:rPr>
                <w:rFonts w:ascii="Consolas"/>
                <w:b w:val="false"/>
                <w:i w:val="false"/>
                <w:color w:val="000000"/>
                <w:sz w:val="20"/>
              </w:rPr>
              <w:t>
Мать позвала.</w:t>
            </w:r>
            <w:r>
              <w:br/>
            </w:r>
            <w:r>
              <w:rPr>
                <w:rFonts w:ascii="Consolas"/>
                <w:b w:val="false"/>
                <w:i w:val="false"/>
                <w:color w:val="000000"/>
                <w:sz w:val="20"/>
              </w:rPr>
              <w:t>
Чего?</w:t>
            </w:r>
            <w:r>
              <w:br/>
            </w:r>
            <w:r>
              <w:rPr>
                <w:rFonts w:ascii="Consolas"/>
                <w:b w:val="false"/>
                <w:i w:val="false"/>
                <w:color w:val="000000"/>
                <w:sz w:val="20"/>
              </w:rPr>
              <w:t>
Дал подарок.</w:t>
            </w:r>
            <w:r>
              <w:br/>
            </w:r>
            <w:r>
              <w:rPr>
                <w:rFonts w:ascii="Consolas"/>
                <w:b w:val="false"/>
                <w:i w:val="false"/>
                <w:color w:val="000000"/>
                <w:sz w:val="20"/>
              </w:rPr>
              <w:t>
Структура предложения:</w:t>
            </w:r>
            <w:r>
              <w:br/>
            </w:r>
            <w:r>
              <w:rPr>
                <w:rFonts w:ascii="Consolas"/>
                <w:b w:val="false"/>
                <w:i w:val="false"/>
                <w:color w:val="000000"/>
                <w:sz w:val="20"/>
              </w:rPr>
              <w:t>
Мольдир сказала пожелание.</w:t>
            </w:r>
            <w:r>
              <w:br/>
            </w:r>
            <w:r>
              <w:rPr>
                <w:rFonts w:ascii="Consolas"/>
                <w:b w:val="false"/>
                <w:i w:val="false"/>
                <w:color w:val="000000"/>
                <w:sz w:val="20"/>
              </w:rPr>
              <w:t>
Какой?</w:t>
            </w:r>
            <w:r>
              <w:br/>
            </w:r>
            <w:r>
              <w:rPr>
                <w:rFonts w:ascii="Consolas"/>
                <w:b w:val="false"/>
                <w:i w:val="false"/>
                <w:color w:val="000000"/>
                <w:sz w:val="20"/>
              </w:rPr>
              <w:t>
Он – заботливый человек.</w:t>
            </w:r>
            <w:r>
              <w:br/>
            </w:r>
            <w:r>
              <w:rPr>
                <w:rFonts w:ascii="Consolas"/>
                <w:b w:val="false"/>
                <w:i w:val="false"/>
                <w:color w:val="000000"/>
                <w:sz w:val="20"/>
              </w:rPr>
              <w:t xml:space="preserve">
Повелительное значение: </w:t>
            </w:r>
            <w:r>
              <w:br/>
            </w:r>
            <w:r>
              <w:rPr>
                <w:rFonts w:ascii="Consolas"/>
                <w:b w:val="false"/>
                <w:i w:val="false"/>
                <w:color w:val="000000"/>
                <w:sz w:val="20"/>
              </w:rPr>
              <w:t>
Будь хорошим.</w:t>
            </w:r>
            <w:r>
              <w:br/>
            </w:r>
            <w:r>
              <w:rPr>
                <w:rFonts w:ascii="Consolas"/>
                <w:b w:val="false"/>
                <w:i w:val="false"/>
                <w:color w:val="000000"/>
                <w:sz w:val="20"/>
              </w:rPr>
              <w:t>
Будь хорошим человеком.</w:t>
            </w:r>
            <w:r>
              <w:br/>
            </w:r>
            <w:r>
              <w:rPr>
                <w:rFonts w:ascii="Consolas"/>
                <w:b w:val="false"/>
                <w:i w:val="false"/>
                <w:color w:val="000000"/>
                <w:sz w:val="20"/>
              </w:rPr>
              <w:t>
Будь заботливым.</w:t>
            </w:r>
            <w:r>
              <w:br/>
            </w:r>
            <w:r>
              <w:rPr>
                <w:rFonts w:ascii="Consolas"/>
                <w:b w:val="false"/>
                <w:i w:val="false"/>
                <w:color w:val="000000"/>
                <w:sz w:val="20"/>
              </w:rPr>
              <w:t>
Куда?</w:t>
            </w:r>
            <w:r>
              <w:br/>
            </w:r>
            <w:r>
              <w:rPr>
                <w:rFonts w:ascii="Consolas"/>
                <w:b w:val="false"/>
                <w:i w:val="false"/>
                <w:color w:val="000000"/>
                <w:sz w:val="20"/>
              </w:rPr>
              <w:t>
Иди к дастархану.</w:t>
            </w:r>
            <w:r>
              <w:br/>
            </w:r>
            <w:r>
              <w:rPr>
                <w:rFonts w:ascii="Consolas"/>
                <w:b w:val="false"/>
                <w:i w:val="false"/>
                <w:color w:val="000000"/>
                <w:sz w:val="20"/>
              </w:rPr>
              <w:t>
Кому?</w:t>
            </w:r>
            <w:r>
              <w:br/>
            </w:r>
            <w:r>
              <w:rPr>
                <w:rFonts w:ascii="Consolas"/>
                <w:b w:val="false"/>
                <w:i w:val="false"/>
                <w:color w:val="000000"/>
                <w:sz w:val="20"/>
              </w:rPr>
              <w:t>
Говори пожелание Чингису.</w:t>
            </w:r>
          </w:p>
        </w:tc>
      </w:tr>
      <w:tr>
        <w:trPr>
          <w:trHeight w:val="30" w:hRule="atLeast"/>
        </w:trPr>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7" w:id="614"/>
          <w:p>
            <w:pPr>
              <w:spacing w:after="20"/>
              <w:ind w:left="20"/>
              <w:jc w:val="left"/>
            </w:pPr>
            <w:r>
              <w:rPr>
                <w:rFonts w:ascii="Consolas"/>
                <w:b w:val="false"/>
                <w:i w:val="false"/>
                <w:color w:val="000000"/>
                <w:sz w:val="20"/>
              </w:rPr>
              <w:t>
26</w:t>
            </w:r>
          </w:p>
          <w:bookmarkEnd w:id="614"/>
        </w:tc>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не</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гл</w:t>
            </w:r>
          </w:p>
        </w:tc>
        <w:tc>
          <w:tcPr>
            <w:tcW w:w="3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18238</w:t>
            </w:r>
          </w:p>
        </w:tc>
        <w:tc>
          <w:tcPr>
            <w:tcW w:w="0" w:type="auto"/>
            <w:vMerge/>
            <w:tcBorders>
              <w:top w:val="nil"/>
              <w:left w:val="single" w:color="cfcfcf" w:sz="5"/>
              <w:bottom w:val="single" w:color="cfcfcf" w:sz="5"/>
              <w:right w:val="single" w:color="cfcfcf" w:sz="5"/>
            </w:tcBorders>
          </w:tcPr>
          <w:p/>
        </w:tc>
      </w:tr>
      <w:tr>
        <w:trPr>
          <w:trHeight w:val="30" w:hRule="atLeast"/>
        </w:trPr>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8" w:id="615"/>
          <w:p>
            <w:pPr>
              <w:spacing w:after="20"/>
              <w:ind w:left="20"/>
              <w:jc w:val="left"/>
            </w:pPr>
            <w:r>
              <w:rPr>
                <w:rFonts w:ascii="Consolas"/>
                <w:b w:val="false"/>
                <w:i w:val="false"/>
                <w:color w:val="000000"/>
                <w:sz w:val="20"/>
              </w:rPr>
              <w:t>
27</w:t>
            </w:r>
          </w:p>
          <w:bookmarkEnd w:id="615"/>
        </w:tc>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вежливый</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прил</w:t>
            </w:r>
          </w:p>
        </w:tc>
        <w:tc>
          <w:tcPr>
            <w:tcW w:w="3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488</w:t>
            </w:r>
          </w:p>
        </w:tc>
        <w:tc>
          <w:tcPr>
            <w:tcW w:w="0" w:type="auto"/>
            <w:vMerge/>
            <w:tcBorders>
              <w:top w:val="nil"/>
              <w:left w:val="single" w:color="cfcfcf" w:sz="5"/>
              <w:bottom w:val="single" w:color="cfcfcf" w:sz="5"/>
              <w:right w:val="single" w:color="cfcfcf" w:sz="5"/>
            </w:tcBorders>
          </w:tcPr>
          <w:p/>
        </w:tc>
      </w:tr>
      <w:tr>
        <w:trPr>
          <w:trHeight w:val="30" w:hRule="atLeast"/>
        </w:trPr>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9" w:id="616"/>
          <w:p>
            <w:pPr>
              <w:spacing w:after="20"/>
              <w:ind w:left="20"/>
              <w:jc w:val="left"/>
            </w:pPr>
            <w:r>
              <w:rPr>
                <w:rFonts w:ascii="Consolas"/>
                <w:b w:val="false"/>
                <w:i w:val="false"/>
                <w:color w:val="000000"/>
                <w:sz w:val="20"/>
              </w:rPr>
              <w:t>
28</w:t>
            </w:r>
          </w:p>
          <w:bookmarkEnd w:id="616"/>
        </w:tc>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брат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сущ</w:t>
            </w:r>
          </w:p>
        </w:tc>
        <w:tc>
          <w:tcPr>
            <w:tcW w:w="3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1088</w:t>
            </w:r>
          </w:p>
        </w:tc>
        <w:tc>
          <w:tcPr>
            <w:tcW w:w="0" w:type="auto"/>
            <w:vMerge/>
            <w:tcBorders>
              <w:top w:val="nil"/>
              <w:left w:val="single" w:color="cfcfcf" w:sz="5"/>
              <w:bottom w:val="single" w:color="cfcfcf" w:sz="5"/>
              <w:right w:val="single" w:color="cfcfcf" w:sz="5"/>
            </w:tcBorders>
          </w:tcPr>
          <w:p/>
        </w:tc>
      </w:tr>
      <w:tr>
        <w:trPr>
          <w:trHeight w:val="30" w:hRule="atLeast"/>
        </w:trPr>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0" w:id="617"/>
          <w:p>
            <w:pPr>
              <w:spacing w:after="20"/>
              <w:ind w:left="20"/>
              <w:jc w:val="left"/>
            </w:pPr>
            <w:r>
              <w:rPr>
                <w:rFonts w:ascii="Consolas"/>
                <w:b w:val="false"/>
                <w:i w:val="false"/>
                <w:color w:val="000000"/>
                <w:sz w:val="20"/>
              </w:rPr>
              <w:t>
29</w:t>
            </w:r>
          </w:p>
          <w:bookmarkEnd w:id="617"/>
        </w:tc>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5</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рост</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сущ</w:t>
            </w:r>
          </w:p>
        </w:tc>
        <w:tc>
          <w:tcPr>
            <w:tcW w:w="3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5218</w:t>
            </w:r>
          </w:p>
        </w:tc>
        <w:tc>
          <w:tcPr>
            <w:tcW w:w="0" w:type="auto"/>
            <w:vMerge/>
            <w:tcBorders>
              <w:top w:val="nil"/>
              <w:left w:val="single" w:color="cfcfcf" w:sz="5"/>
              <w:bottom w:val="single" w:color="cfcfcf" w:sz="5"/>
              <w:right w:val="single" w:color="cfcfcf" w:sz="5"/>
            </w:tcBorders>
          </w:tcPr>
          <w:p/>
        </w:tc>
      </w:tr>
      <w:tr>
        <w:trPr>
          <w:trHeight w:val="30" w:hRule="atLeast"/>
        </w:trPr>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1" w:id="618"/>
          <w:p>
            <w:pPr>
              <w:spacing w:after="20"/>
              <w:ind w:left="20"/>
              <w:jc w:val="left"/>
            </w:pPr>
            <w:r>
              <w:rPr>
                <w:rFonts w:ascii="Consolas"/>
                <w:b w:val="false"/>
                <w:i w:val="false"/>
                <w:color w:val="000000"/>
                <w:sz w:val="20"/>
              </w:rPr>
              <w:t>
30</w:t>
            </w:r>
          </w:p>
          <w:bookmarkEnd w:id="618"/>
        </w:tc>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6</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дастархан</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сущ</w:t>
            </w:r>
          </w:p>
        </w:tc>
        <w:tc>
          <w:tcPr>
            <w:tcW w:w="3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581</w:t>
            </w:r>
          </w:p>
        </w:tc>
        <w:tc>
          <w:tcPr>
            <w:tcW w:w="0" w:type="auto"/>
            <w:vMerge/>
            <w:tcBorders>
              <w:top w:val="nil"/>
              <w:left w:val="single" w:color="cfcfcf" w:sz="5"/>
              <w:bottom w:val="single" w:color="cfcfcf" w:sz="5"/>
              <w:right w:val="single" w:color="cfcfcf" w:sz="5"/>
            </w:tcBorders>
          </w:tcPr>
          <w:p/>
        </w:tc>
      </w:tr>
      <w:tr>
        <w:trPr>
          <w:trHeight w:val="30" w:hRule="atLeast"/>
        </w:trPr>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2" w:id="619"/>
          <w:p>
            <w:pPr>
              <w:spacing w:after="20"/>
              <w:ind w:left="20"/>
              <w:jc w:val="left"/>
            </w:pPr>
            <w:r>
              <w:rPr>
                <w:rFonts w:ascii="Consolas"/>
                <w:b w:val="false"/>
                <w:i w:val="false"/>
                <w:color w:val="000000"/>
                <w:sz w:val="20"/>
              </w:rPr>
              <w:t>
31</w:t>
            </w:r>
          </w:p>
          <w:bookmarkEnd w:id="619"/>
        </w:tc>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7</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вкусный</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прил</w:t>
            </w:r>
          </w:p>
        </w:tc>
        <w:tc>
          <w:tcPr>
            <w:tcW w:w="3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325</w:t>
            </w:r>
          </w:p>
        </w:tc>
        <w:tc>
          <w:tcPr>
            <w:tcW w:w="0" w:type="auto"/>
            <w:vMerge/>
            <w:tcBorders>
              <w:top w:val="nil"/>
              <w:left w:val="single" w:color="cfcfcf" w:sz="5"/>
              <w:bottom w:val="single" w:color="cfcfcf" w:sz="5"/>
              <w:right w:val="single" w:color="cfcfcf" w:sz="5"/>
            </w:tcBorders>
          </w:tcPr>
          <w:p/>
        </w:tc>
      </w:tr>
      <w:tr>
        <w:trPr>
          <w:trHeight w:val="30" w:hRule="atLeast"/>
        </w:trPr>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3" w:id="620"/>
          <w:p>
            <w:pPr>
              <w:spacing w:after="20"/>
              <w:ind w:left="20"/>
              <w:jc w:val="left"/>
            </w:pPr>
            <w:r>
              <w:rPr>
                <w:rFonts w:ascii="Consolas"/>
                <w:b w:val="false"/>
                <w:i w:val="false"/>
                <w:color w:val="000000"/>
                <w:sz w:val="20"/>
              </w:rPr>
              <w:t>
32</w:t>
            </w:r>
          </w:p>
          <w:bookmarkEnd w:id="620"/>
        </w:tc>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8</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и</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служ</w:t>
            </w:r>
          </w:p>
        </w:tc>
        <w:tc>
          <w:tcPr>
            <w:tcW w:w="3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39765</w:t>
            </w:r>
          </w:p>
        </w:tc>
        <w:tc>
          <w:tcPr>
            <w:tcW w:w="0" w:type="auto"/>
            <w:vMerge/>
            <w:tcBorders>
              <w:top w:val="nil"/>
              <w:left w:val="single" w:color="cfcfcf" w:sz="5"/>
              <w:bottom w:val="single" w:color="cfcfcf" w:sz="5"/>
              <w:right w:val="single" w:color="cfcfcf" w:sz="5"/>
            </w:tcBorders>
          </w:tcPr>
          <w:p/>
        </w:tc>
      </w:tr>
      <w:tr>
        <w:trPr>
          <w:trHeight w:val="30" w:hRule="atLeast"/>
        </w:trPr>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4" w:id="621"/>
          <w:p>
            <w:pPr>
              <w:spacing w:after="20"/>
              <w:ind w:left="20"/>
              <w:jc w:val="left"/>
            </w:pPr>
            <w:r>
              <w:rPr>
                <w:rFonts w:ascii="Consolas"/>
                <w:b w:val="false"/>
                <w:i w:val="false"/>
                <w:color w:val="000000"/>
                <w:sz w:val="20"/>
              </w:rPr>
              <w:t>
33</w:t>
            </w:r>
          </w:p>
          <w:bookmarkEnd w:id="621"/>
        </w:tc>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9</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много</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прил</w:t>
            </w:r>
          </w:p>
        </w:tc>
        <w:tc>
          <w:tcPr>
            <w:tcW w:w="3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12872</w:t>
            </w:r>
          </w:p>
        </w:tc>
        <w:tc>
          <w:tcPr>
            <w:tcW w:w="0" w:type="auto"/>
            <w:vMerge/>
            <w:tcBorders>
              <w:top w:val="nil"/>
              <w:left w:val="single" w:color="cfcfcf" w:sz="5"/>
              <w:bottom w:val="single" w:color="cfcfcf" w:sz="5"/>
              <w:right w:val="single" w:color="cfcfcf" w:sz="5"/>
            </w:tcBorders>
          </w:tcPr>
          <w:p/>
        </w:tc>
      </w:tr>
      <w:tr>
        <w:trPr>
          <w:trHeight w:val="30" w:hRule="atLeast"/>
        </w:trPr>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5" w:id="622"/>
          <w:p>
            <w:pPr>
              <w:spacing w:after="20"/>
              <w:ind w:left="20"/>
              <w:jc w:val="left"/>
            </w:pPr>
            <w:r>
              <w:rPr>
                <w:rFonts w:ascii="Consolas"/>
                <w:b w:val="false"/>
                <w:i w:val="false"/>
                <w:color w:val="000000"/>
                <w:sz w:val="20"/>
              </w:rPr>
              <w:t>
34</w:t>
            </w:r>
          </w:p>
          <w:bookmarkEnd w:id="622"/>
        </w:tc>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10</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хороший</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прил</w:t>
            </w:r>
          </w:p>
        </w:tc>
        <w:tc>
          <w:tcPr>
            <w:tcW w:w="3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8118</w:t>
            </w:r>
          </w:p>
        </w:tc>
        <w:tc>
          <w:tcPr>
            <w:tcW w:w="0" w:type="auto"/>
            <w:vMerge/>
            <w:tcBorders>
              <w:top w:val="nil"/>
              <w:left w:val="single" w:color="cfcfcf" w:sz="5"/>
              <w:bottom w:val="single" w:color="cfcfcf" w:sz="5"/>
              <w:right w:val="single" w:color="cfcfcf" w:sz="5"/>
            </w:tcBorders>
          </w:tcPr>
          <w:p/>
        </w:tc>
      </w:tr>
      <w:tr>
        <w:trPr>
          <w:trHeight w:val="30" w:hRule="atLeast"/>
        </w:trPr>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6" w:id="623"/>
          <w:p>
            <w:pPr>
              <w:spacing w:after="20"/>
              <w:ind w:left="20"/>
              <w:jc w:val="left"/>
            </w:pPr>
            <w:r>
              <w:rPr>
                <w:rFonts w:ascii="Consolas"/>
                <w:b w:val="false"/>
                <w:i w:val="false"/>
                <w:color w:val="000000"/>
                <w:sz w:val="20"/>
              </w:rPr>
              <w:t>
35</w:t>
            </w:r>
          </w:p>
          <w:bookmarkEnd w:id="623"/>
        </w:tc>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11</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сосед</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сущ</w:t>
            </w:r>
          </w:p>
        </w:tc>
        <w:tc>
          <w:tcPr>
            <w:tcW w:w="3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1009</w:t>
            </w:r>
          </w:p>
        </w:tc>
        <w:tc>
          <w:tcPr>
            <w:tcW w:w="0" w:type="auto"/>
            <w:vMerge/>
            <w:tcBorders>
              <w:top w:val="nil"/>
              <w:left w:val="single" w:color="cfcfcf" w:sz="5"/>
              <w:bottom w:val="single" w:color="cfcfcf" w:sz="5"/>
              <w:right w:val="single" w:color="cfcfcf" w:sz="5"/>
            </w:tcBorders>
          </w:tcPr>
          <w:p/>
        </w:tc>
      </w:tr>
      <w:tr>
        <w:trPr>
          <w:trHeight w:val="30" w:hRule="atLeast"/>
        </w:trPr>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7" w:id="624"/>
          <w:p>
            <w:pPr>
              <w:spacing w:after="20"/>
              <w:ind w:left="20"/>
              <w:jc w:val="left"/>
            </w:pPr>
            <w:r>
              <w:rPr>
                <w:rFonts w:ascii="Consolas"/>
                <w:b w:val="false"/>
                <w:i w:val="false"/>
                <w:color w:val="000000"/>
                <w:sz w:val="20"/>
              </w:rPr>
              <w:t>
36</w:t>
            </w:r>
          </w:p>
          <w:bookmarkEnd w:id="624"/>
        </w:tc>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12</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смеяться</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гл</w:t>
            </w:r>
          </w:p>
        </w:tc>
        <w:tc>
          <w:tcPr>
            <w:tcW w:w="3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2408</w:t>
            </w:r>
          </w:p>
        </w:tc>
        <w:tc>
          <w:tcPr>
            <w:tcW w:w="0" w:type="auto"/>
            <w:vMerge/>
            <w:tcBorders>
              <w:top w:val="nil"/>
              <w:left w:val="single" w:color="cfcfcf" w:sz="5"/>
              <w:bottom w:val="single" w:color="cfcfcf" w:sz="5"/>
              <w:right w:val="single" w:color="cfcfcf" w:sz="5"/>
            </w:tcBorders>
          </w:tcPr>
          <w:p/>
        </w:tc>
      </w:tr>
      <w:tr>
        <w:trPr>
          <w:trHeight w:val="30" w:hRule="atLeast"/>
        </w:trPr>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8" w:id="625"/>
          <w:p>
            <w:pPr>
              <w:spacing w:after="20"/>
              <w:ind w:left="20"/>
              <w:jc w:val="left"/>
            </w:pPr>
            <w:r>
              <w:rPr>
                <w:rFonts w:ascii="Consolas"/>
                <w:b w:val="false"/>
                <w:i w:val="false"/>
                <w:color w:val="000000"/>
                <w:sz w:val="20"/>
              </w:rPr>
              <w:t>
37</w:t>
            </w:r>
          </w:p>
          <w:bookmarkEnd w:id="625"/>
        </w:tc>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13</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забота</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сущ</w:t>
            </w:r>
          </w:p>
        </w:tc>
        <w:tc>
          <w:tcPr>
            <w:tcW w:w="3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208</w:t>
            </w:r>
          </w:p>
        </w:tc>
        <w:tc>
          <w:tcPr>
            <w:tcW w:w="0" w:type="auto"/>
            <w:vMerge/>
            <w:tcBorders>
              <w:top w:val="nil"/>
              <w:left w:val="single" w:color="cfcfcf" w:sz="5"/>
              <w:bottom w:val="single" w:color="cfcfcf" w:sz="5"/>
              <w:right w:val="single" w:color="cfcfcf" w:sz="5"/>
            </w:tcBorders>
          </w:tcPr>
          <w:p/>
        </w:tc>
      </w:tr>
      <w:tr>
        <w:trPr>
          <w:trHeight w:val="30" w:hRule="atLeast"/>
        </w:trPr>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9" w:id="626"/>
          <w:p>
            <w:pPr>
              <w:spacing w:after="20"/>
              <w:ind w:left="20"/>
              <w:jc w:val="left"/>
            </w:pPr>
            <w:r>
              <w:rPr>
                <w:rFonts w:ascii="Consolas"/>
                <w:b w:val="false"/>
                <w:i w:val="false"/>
                <w:color w:val="000000"/>
                <w:sz w:val="20"/>
              </w:rPr>
              <w:t>
38</w:t>
            </w:r>
          </w:p>
          <w:bookmarkEnd w:id="626"/>
        </w:tc>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14</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самый</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нар</w:t>
            </w:r>
          </w:p>
        </w:tc>
        <w:tc>
          <w:tcPr>
            <w:tcW w:w="3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9017</w:t>
            </w:r>
          </w:p>
        </w:tc>
        <w:tc>
          <w:tcPr>
            <w:tcW w:w="0" w:type="auto"/>
            <w:vMerge/>
            <w:tcBorders>
              <w:top w:val="nil"/>
              <w:left w:val="single" w:color="cfcfcf" w:sz="5"/>
              <w:bottom w:val="single" w:color="cfcfcf" w:sz="5"/>
              <w:right w:val="single" w:color="cfcfcf" w:sz="5"/>
            </w:tcBorders>
          </w:tcPr>
          <w:p/>
        </w:tc>
      </w:tr>
      <w:tr>
        <w:trPr>
          <w:trHeight w:val="30" w:hRule="atLeast"/>
        </w:trPr>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0" w:id="627"/>
          <w:p>
            <w:pPr>
              <w:spacing w:after="20"/>
              <w:ind w:left="20"/>
              <w:jc w:val="left"/>
            </w:pPr>
            <w:r>
              <w:rPr>
                <w:rFonts w:ascii="Consolas"/>
                <w:b w:val="false"/>
                <w:i w:val="false"/>
                <w:color w:val="000000"/>
                <w:sz w:val="20"/>
              </w:rPr>
              <w:t>
39</w:t>
            </w:r>
          </w:p>
          <w:bookmarkEnd w:id="627"/>
        </w:tc>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15</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радоваться</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гл</w:t>
            </w:r>
          </w:p>
        </w:tc>
        <w:tc>
          <w:tcPr>
            <w:tcW w:w="3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1286</w:t>
            </w:r>
          </w:p>
        </w:tc>
        <w:tc>
          <w:tcPr>
            <w:tcW w:w="0" w:type="auto"/>
            <w:vMerge/>
            <w:tcBorders>
              <w:top w:val="nil"/>
              <w:left w:val="single" w:color="cfcfcf" w:sz="5"/>
              <w:bottom w:val="single" w:color="cfcfcf" w:sz="5"/>
              <w:right w:val="single" w:color="cfcfcf" w:sz="5"/>
            </w:tcBorders>
          </w:tcPr>
          <w:p/>
        </w:tc>
      </w:tr>
      <w:tr>
        <w:trPr>
          <w:trHeight w:val="30" w:hRule="atLeast"/>
        </w:trPr>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1" w:id="628"/>
          <w:p>
            <w:pPr>
              <w:spacing w:after="20"/>
              <w:ind w:left="20"/>
              <w:jc w:val="left"/>
            </w:pPr>
            <w:r>
              <w:rPr>
                <w:rFonts w:ascii="Consolas"/>
                <w:b w:val="false"/>
                <w:i w:val="false"/>
                <w:color w:val="000000"/>
                <w:sz w:val="20"/>
              </w:rPr>
              <w:t>
40</w:t>
            </w:r>
          </w:p>
          <w:bookmarkEnd w:id="628"/>
        </w:tc>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16</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короткий</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прил</w:t>
            </w:r>
          </w:p>
        </w:tc>
        <w:tc>
          <w:tcPr>
            <w:tcW w:w="3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961</w:t>
            </w:r>
          </w:p>
        </w:tc>
        <w:tc>
          <w:tcPr>
            <w:tcW w:w="0" w:type="auto"/>
            <w:vMerge/>
            <w:tcBorders>
              <w:top w:val="nil"/>
              <w:left w:val="single" w:color="cfcfcf" w:sz="5"/>
              <w:bottom w:val="single" w:color="cfcfcf" w:sz="5"/>
              <w:right w:val="single" w:color="cfcfcf" w:sz="5"/>
            </w:tcBorders>
          </w:tcPr>
          <w:p/>
        </w:tc>
      </w:tr>
      <w:tr>
        <w:trPr>
          <w:trHeight w:val="30" w:hRule="atLeast"/>
        </w:trPr>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2" w:id="629"/>
          <w:p>
            <w:pPr>
              <w:spacing w:after="20"/>
              <w:ind w:left="20"/>
              <w:jc w:val="left"/>
            </w:pPr>
            <w:r>
              <w:rPr>
                <w:rFonts w:ascii="Consolas"/>
                <w:b w:val="false"/>
                <w:i w:val="false"/>
                <w:color w:val="000000"/>
                <w:sz w:val="20"/>
              </w:rPr>
              <w:t>
41</w:t>
            </w:r>
          </w:p>
          <w:bookmarkEnd w:id="629"/>
        </w:tc>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17</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внук</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сущ</w:t>
            </w:r>
          </w:p>
        </w:tc>
        <w:tc>
          <w:tcPr>
            <w:tcW w:w="3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561</w:t>
            </w:r>
          </w:p>
        </w:tc>
        <w:tc>
          <w:tcPr>
            <w:tcW w:w="0" w:type="auto"/>
            <w:vMerge/>
            <w:tcBorders>
              <w:top w:val="nil"/>
              <w:left w:val="single" w:color="cfcfcf" w:sz="5"/>
              <w:bottom w:val="single" w:color="cfcfcf" w:sz="5"/>
              <w:right w:val="single" w:color="cfcfcf" w:sz="5"/>
            </w:tcBorders>
          </w:tcPr>
          <w:p/>
        </w:tc>
      </w:tr>
      <w:tr>
        <w:trPr>
          <w:trHeight w:val="30" w:hRule="atLeast"/>
        </w:trPr>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3" w:id="630"/>
          <w:p>
            <w:pPr>
              <w:spacing w:after="20"/>
              <w:ind w:left="20"/>
              <w:jc w:val="left"/>
            </w:pPr>
            <w:r>
              <w:rPr>
                <w:rFonts w:ascii="Consolas"/>
                <w:b w:val="false"/>
                <w:i w:val="false"/>
                <w:color w:val="000000"/>
                <w:sz w:val="20"/>
              </w:rPr>
              <w:t>
42</w:t>
            </w:r>
          </w:p>
          <w:bookmarkEnd w:id="630"/>
        </w:tc>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18</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быть</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гл</w:t>
            </w:r>
          </w:p>
        </w:tc>
        <w:tc>
          <w:tcPr>
            <w:tcW w:w="3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108133</w:t>
            </w:r>
          </w:p>
        </w:tc>
        <w:tc>
          <w:tcPr>
            <w:tcW w:w="0" w:type="auto"/>
            <w:vMerge/>
            <w:tcBorders>
              <w:top w:val="nil"/>
              <w:left w:val="single" w:color="cfcfcf" w:sz="5"/>
              <w:bottom w:val="single" w:color="cfcfcf" w:sz="5"/>
              <w:right w:val="single" w:color="cfcfcf" w:sz="5"/>
            </w:tcBorders>
          </w:tcPr>
          <w:p/>
        </w:tc>
      </w:tr>
      <w:tr>
        <w:trPr>
          <w:trHeight w:val="30" w:hRule="atLeast"/>
        </w:trPr>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4" w:id="631"/>
          <w:p>
            <w:pPr>
              <w:spacing w:after="20"/>
              <w:ind w:left="20"/>
              <w:jc w:val="left"/>
            </w:pPr>
            <w:r>
              <w:rPr>
                <w:rFonts w:ascii="Consolas"/>
                <w:b w:val="false"/>
                <w:i w:val="false"/>
                <w:color w:val="000000"/>
                <w:sz w:val="20"/>
              </w:rPr>
              <w:t>
43</w:t>
            </w:r>
          </w:p>
          <w:bookmarkEnd w:id="631"/>
        </w:tc>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19</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подарок</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сущ</w:t>
            </w:r>
          </w:p>
        </w:tc>
        <w:tc>
          <w:tcPr>
            <w:tcW w:w="3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1395</w:t>
            </w:r>
          </w:p>
        </w:tc>
        <w:tc>
          <w:tcPr>
            <w:tcW w:w="0" w:type="auto"/>
            <w:vMerge/>
            <w:tcBorders>
              <w:top w:val="nil"/>
              <w:left w:val="single" w:color="cfcfcf" w:sz="5"/>
              <w:bottom w:val="single" w:color="cfcfcf" w:sz="5"/>
              <w:right w:val="single" w:color="cfcfcf" w:sz="5"/>
            </w:tcBorders>
          </w:tcPr>
          <w:p/>
        </w:tc>
      </w:tr>
      <w:tr>
        <w:trPr>
          <w:trHeight w:val="30" w:hRule="atLeast"/>
        </w:trPr>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5" w:id="632"/>
          <w:p>
            <w:pPr>
              <w:spacing w:after="20"/>
              <w:ind w:left="20"/>
              <w:jc w:val="left"/>
            </w:pPr>
            <w:r>
              <w:rPr>
                <w:rFonts w:ascii="Consolas"/>
                <w:b w:val="false"/>
                <w:i w:val="false"/>
                <w:color w:val="000000"/>
                <w:sz w:val="20"/>
              </w:rPr>
              <w:t>
44</w:t>
            </w:r>
          </w:p>
          <w:bookmarkEnd w:id="632"/>
        </w:tc>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20</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дружный</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прил</w:t>
            </w:r>
          </w:p>
        </w:tc>
        <w:tc>
          <w:tcPr>
            <w:tcW w:w="3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393</w:t>
            </w:r>
          </w:p>
        </w:tc>
        <w:tc>
          <w:tcPr>
            <w:tcW w:w="0" w:type="auto"/>
            <w:vMerge/>
            <w:tcBorders>
              <w:top w:val="nil"/>
              <w:left w:val="single" w:color="cfcfcf" w:sz="5"/>
              <w:bottom w:val="single" w:color="cfcfcf" w:sz="5"/>
              <w:right w:val="single" w:color="cfcfcf" w:sz="5"/>
            </w:tcBorders>
          </w:tcPr>
          <w:p/>
        </w:tc>
      </w:tr>
      <w:tr>
        <w:trPr>
          <w:trHeight w:val="30" w:hRule="atLeast"/>
        </w:trPr>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6" w:id="633"/>
          <w:p>
            <w:pPr>
              <w:spacing w:after="20"/>
              <w:ind w:left="20"/>
              <w:jc w:val="left"/>
            </w:pPr>
            <w:r>
              <w:rPr>
                <w:rFonts w:ascii="Consolas"/>
                <w:b w:val="false"/>
                <w:i w:val="false"/>
                <w:color w:val="000000"/>
                <w:sz w:val="20"/>
              </w:rPr>
              <w:t>
45</w:t>
            </w:r>
          </w:p>
          <w:bookmarkEnd w:id="633"/>
        </w:tc>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21</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цветок</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сущ</w:t>
            </w:r>
          </w:p>
        </w:tc>
        <w:tc>
          <w:tcPr>
            <w:tcW w:w="3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2753</w:t>
            </w:r>
          </w:p>
        </w:tc>
        <w:tc>
          <w:tcPr>
            <w:tcW w:w="0" w:type="auto"/>
            <w:vMerge/>
            <w:tcBorders>
              <w:top w:val="nil"/>
              <w:left w:val="single" w:color="cfcfcf" w:sz="5"/>
              <w:bottom w:val="single" w:color="cfcfcf" w:sz="5"/>
              <w:right w:val="single" w:color="cfcfcf" w:sz="5"/>
            </w:tcBorders>
          </w:tcPr>
          <w:p/>
        </w:tc>
      </w:tr>
      <w:tr>
        <w:trPr>
          <w:trHeight w:val="30" w:hRule="atLeast"/>
        </w:trPr>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7" w:id="634"/>
          <w:p>
            <w:pPr>
              <w:spacing w:after="20"/>
              <w:ind w:left="20"/>
              <w:jc w:val="left"/>
            </w:pPr>
            <w:r>
              <w:rPr>
                <w:rFonts w:ascii="Consolas"/>
                <w:b w:val="false"/>
                <w:i w:val="false"/>
                <w:color w:val="000000"/>
                <w:sz w:val="20"/>
              </w:rPr>
              <w:t>
46</w:t>
            </w:r>
          </w:p>
          <w:bookmarkEnd w:id="634"/>
        </w:tc>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22</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пожелание</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сущ</w:t>
            </w:r>
          </w:p>
        </w:tc>
        <w:tc>
          <w:tcPr>
            <w:tcW w:w="3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942</w:t>
            </w:r>
          </w:p>
        </w:tc>
        <w:tc>
          <w:tcPr>
            <w:tcW w:w="0" w:type="auto"/>
            <w:vMerge/>
            <w:tcBorders>
              <w:top w:val="nil"/>
              <w:left w:val="single" w:color="cfcfcf" w:sz="5"/>
              <w:bottom w:val="single" w:color="cfcfcf" w:sz="5"/>
              <w:right w:val="single" w:color="cfcfcf" w:sz="5"/>
            </w:tcBorders>
          </w:tcPr>
          <w:p/>
        </w:tc>
      </w:tr>
      <w:tr>
        <w:trPr>
          <w:trHeight w:val="30" w:hRule="atLeast"/>
        </w:trPr>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8" w:id="635"/>
          <w:p>
            <w:pPr>
              <w:spacing w:after="20"/>
              <w:ind w:left="20"/>
              <w:jc w:val="left"/>
            </w:pPr>
            <w:r>
              <w:rPr>
                <w:rFonts w:ascii="Consolas"/>
                <w:b w:val="false"/>
                <w:i w:val="false"/>
                <w:color w:val="000000"/>
                <w:sz w:val="20"/>
              </w:rPr>
              <w:t>
47</w:t>
            </w:r>
          </w:p>
          <w:bookmarkEnd w:id="635"/>
        </w:tc>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23</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длинный</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прил</w:t>
            </w:r>
          </w:p>
        </w:tc>
        <w:tc>
          <w:tcPr>
            <w:tcW w:w="3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878</w:t>
            </w:r>
          </w:p>
        </w:tc>
        <w:tc>
          <w:tcPr>
            <w:tcW w:w="0" w:type="auto"/>
            <w:vMerge/>
            <w:tcBorders>
              <w:top w:val="nil"/>
              <w:left w:val="single" w:color="cfcfcf" w:sz="5"/>
              <w:bottom w:val="single" w:color="cfcfcf" w:sz="5"/>
              <w:right w:val="single" w:color="cfcfcf" w:sz="5"/>
            </w:tcBorders>
          </w:tcPr>
          <w:p/>
        </w:tc>
      </w:tr>
      <w:tr>
        <w:trPr>
          <w:trHeight w:val="30" w:hRule="atLeast"/>
        </w:trPr>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9" w:id="636"/>
          <w:p>
            <w:pPr>
              <w:spacing w:after="20"/>
              <w:ind w:left="20"/>
              <w:jc w:val="left"/>
            </w:pPr>
            <w:r>
              <w:rPr>
                <w:rFonts w:ascii="Consolas"/>
                <w:b w:val="false"/>
                <w:i w:val="false"/>
                <w:color w:val="000000"/>
                <w:sz w:val="20"/>
              </w:rPr>
              <w:t>
48</w:t>
            </w:r>
          </w:p>
          <w:bookmarkEnd w:id="636"/>
        </w:tc>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24</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большой</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прил</w:t>
            </w:r>
          </w:p>
        </w:tc>
        <w:tc>
          <w:tcPr>
            <w:tcW w:w="3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7146</w:t>
            </w:r>
          </w:p>
        </w:tc>
        <w:tc>
          <w:tcPr>
            <w:tcW w:w="0" w:type="auto"/>
            <w:vMerge/>
            <w:tcBorders>
              <w:top w:val="nil"/>
              <w:left w:val="single" w:color="cfcfcf" w:sz="5"/>
              <w:bottom w:val="single" w:color="cfcfcf" w:sz="5"/>
              <w:right w:val="single" w:color="cfcfcf" w:sz="5"/>
            </w:tcBorders>
          </w:tcPr>
          <w:p/>
        </w:tc>
      </w:tr>
      <w:tr>
        <w:trPr>
          <w:trHeight w:val="30" w:hRule="atLeast"/>
        </w:trPr>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0" w:id="637"/>
          <w:p>
            <w:pPr>
              <w:spacing w:after="20"/>
              <w:ind w:left="20"/>
              <w:jc w:val="left"/>
            </w:pPr>
            <w:r>
              <w:rPr>
                <w:rFonts w:ascii="Consolas"/>
                <w:b w:val="false"/>
                <w:i w:val="false"/>
                <w:color w:val="000000"/>
                <w:sz w:val="20"/>
              </w:rPr>
              <w:t>
49</w:t>
            </w:r>
          </w:p>
          <w:bookmarkEnd w:id="637"/>
        </w:tc>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25</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звать</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гл</w:t>
            </w:r>
          </w:p>
        </w:tc>
        <w:tc>
          <w:tcPr>
            <w:tcW w:w="3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3229</w:t>
            </w:r>
          </w:p>
        </w:tc>
        <w:tc>
          <w:tcPr>
            <w:tcW w:w="0" w:type="auto"/>
            <w:vMerge/>
            <w:tcBorders>
              <w:top w:val="nil"/>
              <w:left w:val="single" w:color="cfcfcf" w:sz="5"/>
              <w:bottom w:val="single" w:color="cfcfcf" w:sz="5"/>
              <w:right w:val="single" w:color="cfcfcf" w:sz="5"/>
            </w:tcBorders>
          </w:tcPr>
          <w:p/>
        </w:tc>
      </w:tr>
      <w:tr>
        <w:trPr>
          <w:trHeight w:val="30" w:hRule="atLeast"/>
        </w:trPr>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1" w:id="638"/>
          <w:p>
            <w:pPr>
              <w:spacing w:after="20"/>
              <w:ind w:left="20"/>
              <w:jc w:val="left"/>
            </w:pPr>
            <w:r>
              <w:rPr>
                <w:rFonts w:ascii="Consolas"/>
                <w:b w:val="false"/>
                <w:i w:val="false"/>
                <w:color w:val="000000"/>
                <w:sz w:val="20"/>
              </w:rPr>
              <w:t>
50</w:t>
            </w:r>
          </w:p>
          <w:bookmarkEnd w:id="638"/>
        </w:tc>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26</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какой?</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мест</w:t>
            </w:r>
          </w:p>
        </w:tc>
        <w:tc>
          <w:tcPr>
            <w:tcW w:w="3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21378</w:t>
            </w:r>
          </w:p>
        </w:tc>
        <w:tc>
          <w:tcPr>
            <w:tcW w:w="0" w:type="auto"/>
            <w:vMerge/>
            <w:tcBorders>
              <w:top w:val="nil"/>
              <w:left w:val="single" w:color="cfcfcf" w:sz="5"/>
              <w:bottom w:val="single" w:color="cfcfcf" w:sz="5"/>
              <w:right w:val="single" w:color="cfcfcf" w:sz="5"/>
            </w:tcBorders>
          </w:tcPr>
          <w:p/>
        </w:tc>
      </w:tr>
      <w:tr>
        <w:trPr>
          <w:trHeight w:val="30" w:hRule="atLeast"/>
        </w:trPr>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Моя школа – 18 слов</w:t>
            </w:r>
          </w:p>
        </w:tc>
      </w:tr>
      <w:tr>
        <w:trPr>
          <w:trHeight w:val="30" w:hRule="atLeast"/>
        </w:trPr>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3" w:id="639"/>
          <w:p>
            <w:pPr>
              <w:spacing w:after="20"/>
              <w:ind w:left="20"/>
              <w:jc w:val="left"/>
            </w:pPr>
            <w:r>
              <w:rPr>
                <w:rFonts w:ascii="Consolas"/>
                <w:b w:val="false"/>
                <w:i w:val="false"/>
                <w:color w:val="000000"/>
                <w:sz w:val="20"/>
              </w:rPr>
              <w:t>
51</w:t>
            </w:r>
          </w:p>
          <w:bookmarkEnd w:id="639"/>
        </w:tc>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неделя</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сущ</w:t>
            </w:r>
          </w:p>
        </w:tc>
        <w:tc>
          <w:tcPr>
            <w:tcW w:w="3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939</w:t>
            </w:r>
          </w:p>
        </w:tc>
        <w:tc>
          <w:tcPr>
            <w:tcW w:w="22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Где?</w:t>
            </w:r>
            <w:r>
              <w:br/>
            </w:r>
            <w:r>
              <w:rPr>
                <w:rFonts w:ascii="Consolas"/>
                <w:b w:val="false"/>
                <w:i w:val="false"/>
                <w:color w:val="000000"/>
                <w:sz w:val="20"/>
              </w:rPr>
              <w:t>
Книга лежит на столе.</w:t>
            </w:r>
            <w:r>
              <w:br/>
            </w:r>
            <w:r>
              <w:rPr>
                <w:rFonts w:ascii="Consolas"/>
                <w:b w:val="false"/>
                <w:i w:val="false"/>
                <w:color w:val="000000"/>
                <w:sz w:val="20"/>
              </w:rPr>
              <w:t>
Что это?</w:t>
            </w:r>
            <w:r>
              <w:br/>
            </w:r>
            <w:r>
              <w:rPr>
                <w:rFonts w:ascii="Consolas"/>
                <w:b w:val="false"/>
                <w:i w:val="false"/>
                <w:color w:val="000000"/>
                <w:sz w:val="20"/>
              </w:rPr>
              <w:t>
Это – столовая.</w:t>
            </w:r>
            <w:r>
              <w:br/>
            </w:r>
            <w:r>
              <w:rPr>
                <w:rFonts w:ascii="Consolas"/>
                <w:b w:val="false"/>
                <w:i w:val="false"/>
                <w:color w:val="000000"/>
                <w:sz w:val="20"/>
              </w:rPr>
              <w:t>
Структура предложения:</w:t>
            </w:r>
            <w:r>
              <w:br/>
            </w:r>
            <w:r>
              <w:rPr>
                <w:rFonts w:ascii="Consolas"/>
                <w:b w:val="false"/>
                <w:i w:val="false"/>
                <w:color w:val="000000"/>
                <w:sz w:val="20"/>
              </w:rPr>
              <w:t>
Мы ученики.</w:t>
            </w:r>
            <w:r>
              <w:br/>
            </w:r>
            <w:r>
              <w:rPr>
                <w:rFonts w:ascii="Consolas"/>
                <w:b w:val="false"/>
                <w:i w:val="false"/>
                <w:color w:val="000000"/>
                <w:sz w:val="20"/>
              </w:rPr>
              <w:t>
Они ученики.</w:t>
            </w:r>
            <w:r>
              <w:br/>
            </w:r>
            <w:r>
              <w:rPr>
                <w:rFonts w:ascii="Consolas"/>
                <w:b w:val="false"/>
                <w:i w:val="false"/>
                <w:color w:val="000000"/>
                <w:sz w:val="20"/>
              </w:rPr>
              <w:t>
Какой?</w:t>
            </w:r>
            <w:r>
              <w:br/>
            </w:r>
            <w:r>
              <w:rPr>
                <w:rFonts w:ascii="Consolas"/>
                <w:b w:val="false"/>
                <w:i w:val="false"/>
                <w:color w:val="000000"/>
                <w:sz w:val="20"/>
              </w:rPr>
              <w:t>
Второй класс.</w:t>
            </w:r>
            <w:r>
              <w:br/>
            </w:r>
            <w:r>
              <w:rPr>
                <w:rFonts w:ascii="Consolas"/>
                <w:b w:val="false"/>
                <w:i w:val="false"/>
                <w:color w:val="000000"/>
                <w:sz w:val="20"/>
              </w:rPr>
              <w:t>
Учимся во втором классе.</w:t>
            </w:r>
            <w:r>
              <w:br/>
            </w:r>
            <w:r>
              <w:rPr>
                <w:rFonts w:ascii="Consolas"/>
                <w:b w:val="false"/>
                <w:i w:val="false"/>
                <w:color w:val="000000"/>
                <w:sz w:val="20"/>
              </w:rPr>
              <w:t>
Чего?</w:t>
            </w:r>
            <w:r>
              <w:br/>
            </w:r>
            <w:r>
              <w:rPr>
                <w:rFonts w:ascii="Consolas"/>
                <w:b w:val="false"/>
                <w:i w:val="false"/>
                <w:color w:val="000000"/>
                <w:sz w:val="20"/>
              </w:rPr>
              <w:t>
Открой тетрадь.</w:t>
            </w:r>
            <w:r>
              <w:br/>
            </w:r>
            <w:r>
              <w:rPr>
                <w:rFonts w:ascii="Consolas"/>
                <w:b w:val="false"/>
                <w:i w:val="false"/>
                <w:color w:val="000000"/>
                <w:sz w:val="20"/>
              </w:rPr>
              <w:t>
Возьми стул.</w:t>
            </w:r>
            <w:r>
              <w:br/>
            </w:r>
            <w:r>
              <w:rPr>
                <w:rFonts w:ascii="Consolas"/>
                <w:b w:val="false"/>
                <w:i w:val="false"/>
                <w:color w:val="000000"/>
                <w:sz w:val="20"/>
              </w:rPr>
              <w:t>
У кого?</w:t>
            </w:r>
            <w:r>
              <w:br/>
            </w:r>
            <w:r>
              <w:rPr>
                <w:rFonts w:ascii="Consolas"/>
                <w:b w:val="false"/>
                <w:i w:val="false"/>
                <w:color w:val="000000"/>
                <w:sz w:val="20"/>
              </w:rPr>
              <w:t>
Спроси у Айжан.</w:t>
            </w:r>
            <w:r>
              <w:br/>
            </w:r>
            <w:r>
              <w:rPr>
                <w:rFonts w:ascii="Consolas"/>
                <w:b w:val="false"/>
                <w:i w:val="false"/>
                <w:color w:val="000000"/>
                <w:sz w:val="20"/>
              </w:rPr>
              <w:t>
Слова, обозначающие время:</w:t>
            </w:r>
            <w:r>
              <w:br/>
            </w:r>
            <w:r>
              <w:rPr>
                <w:rFonts w:ascii="Consolas"/>
                <w:b w:val="false"/>
                <w:i w:val="false"/>
                <w:color w:val="000000"/>
                <w:sz w:val="20"/>
              </w:rPr>
              <w:t>
Каждый день хожу в школу.</w:t>
            </w:r>
            <w:r>
              <w:br/>
            </w:r>
            <w:r>
              <w:rPr>
                <w:rFonts w:ascii="Consolas"/>
                <w:b w:val="false"/>
                <w:i w:val="false"/>
                <w:color w:val="000000"/>
                <w:sz w:val="20"/>
              </w:rPr>
              <w:t>
Структура предложения:</w:t>
            </w:r>
            <w:r>
              <w:br/>
            </w:r>
            <w:r>
              <w:rPr>
                <w:rFonts w:ascii="Consolas"/>
                <w:b w:val="false"/>
                <w:i w:val="false"/>
                <w:color w:val="000000"/>
                <w:sz w:val="20"/>
              </w:rPr>
              <w:t>
В неделе семь дней.</w:t>
            </w:r>
          </w:p>
        </w:tc>
      </w:tr>
      <w:tr>
        <w:trPr>
          <w:trHeight w:val="30" w:hRule="atLeast"/>
        </w:trPr>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4" w:id="640"/>
          <w:p>
            <w:pPr>
              <w:spacing w:after="20"/>
              <w:ind w:left="20"/>
              <w:jc w:val="left"/>
            </w:pPr>
            <w:r>
              <w:rPr>
                <w:rFonts w:ascii="Consolas"/>
                <w:b w:val="false"/>
                <w:i w:val="false"/>
                <w:color w:val="000000"/>
                <w:sz w:val="20"/>
              </w:rPr>
              <w:t>
52</w:t>
            </w:r>
          </w:p>
          <w:bookmarkEnd w:id="640"/>
        </w:tc>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столовая</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сущ</w:t>
            </w:r>
          </w:p>
        </w:tc>
        <w:tc>
          <w:tcPr>
            <w:tcW w:w="3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394</w:t>
            </w:r>
          </w:p>
        </w:tc>
        <w:tc>
          <w:tcPr>
            <w:tcW w:w="0" w:type="auto"/>
            <w:vMerge/>
            <w:tcBorders>
              <w:top w:val="nil"/>
              <w:left w:val="single" w:color="cfcfcf" w:sz="5"/>
              <w:bottom w:val="single" w:color="cfcfcf" w:sz="5"/>
              <w:right w:val="single" w:color="cfcfcf" w:sz="5"/>
            </w:tcBorders>
          </w:tcPr>
          <w:p/>
        </w:tc>
      </w:tr>
      <w:tr>
        <w:trPr>
          <w:trHeight w:val="30" w:hRule="atLeast"/>
        </w:trPr>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5" w:id="641"/>
          <w:p>
            <w:pPr>
              <w:spacing w:after="20"/>
              <w:ind w:left="20"/>
              <w:jc w:val="left"/>
            </w:pPr>
            <w:r>
              <w:rPr>
                <w:rFonts w:ascii="Consolas"/>
                <w:b w:val="false"/>
                <w:i w:val="false"/>
                <w:color w:val="000000"/>
                <w:sz w:val="20"/>
              </w:rPr>
              <w:t>
53</w:t>
            </w:r>
          </w:p>
          <w:bookmarkEnd w:id="641"/>
        </w:tc>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открыть</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гл</w:t>
            </w:r>
          </w:p>
        </w:tc>
        <w:tc>
          <w:tcPr>
            <w:tcW w:w="3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2918</w:t>
            </w:r>
          </w:p>
        </w:tc>
        <w:tc>
          <w:tcPr>
            <w:tcW w:w="0" w:type="auto"/>
            <w:vMerge/>
            <w:tcBorders>
              <w:top w:val="nil"/>
              <w:left w:val="single" w:color="cfcfcf" w:sz="5"/>
              <w:bottom w:val="single" w:color="cfcfcf" w:sz="5"/>
              <w:right w:val="single" w:color="cfcfcf" w:sz="5"/>
            </w:tcBorders>
          </w:tcPr>
          <w:p/>
        </w:tc>
      </w:tr>
      <w:tr>
        <w:trPr>
          <w:trHeight w:val="30" w:hRule="atLeast"/>
        </w:trPr>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6" w:id="642"/>
          <w:p>
            <w:pPr>
              <w:spacing w:after="20"/>
              <w:ind w:left="20"/>
              <w:jc w:val="left"/>
            </w:pPr>
            <w:r>
              <w:rPr>
                <w:rFonts w:ascii="Consolas"/>
                <w:b w:val="false"/>
                <w:i w:val="false"/>
                <w:color w:val="000000"/>
                <w:sz w:val="20"/>
              </w:rPr>
              <w:t>
54</w:t>
            </w:r>
          </w:p>
          <w:bookmarkEnd w:id="642"/>
        </w:tc>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мы</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мест</w:t>
            </w:r>
          </w:p>
        </w:tc>
        <w:tc>
          <w:tcPr>
            <w:tcW w:w="3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21267</w:t>
            </w:r>
          </w:p>
        </w:tc>
        <w:tc>
          <w:tcPr>
            <w:tcW w:w="0" w:type="auto"/>
            <w:vMerge/>
            <w:tcBorders>
              <w:top w:val="nil"/>
              <w:left w:val="single" w:color="cfcfcf" w:sz="5"/>
              <w:bottom w:val="single" w:color="cfcfcf" w:sz="5"/>
              <w:right w:val="single" w:color="cfcfcf" w:sz="5"/>
            </w:tcBorders>
          </w:tcPr>
          <w:p/>
        </w:tc>
      </w:tr>
      <w:tr>
        <w:trPr>
          <w:trHeight w:val="30" w:hRule="atLeast"/>
        </w:trPr>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7" w:id="643"/>
          <w:p>
            <w:pPr>
              <w:spacing w:after="20"/>
              <w:ind w:left="20"/>
              <w:jc w:val="left"/>
            </w:pPr>
            <w:r>
              <w:rPr>
                <w:rFonts w:ascii="Consolas"/>
                <w:b w:val="false"/>
                <w:i w:val="false"/>
                <w:color w:val="000000"/>
                <w:sz w:val="20"/>
              </w:rPr>
              <w:t>
55</w:t>
            </w:r>
          </w:p>
          <w:bookmarkEnd w:id="643"/>
        </w:tc>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5</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готовить</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гл</w:t>
            </w:r>
          </w:p>
        </w:tc>
        <w:tc>
          <w:tcPr>
            <w:tcW w:w="3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1939</w:t>
            </w:r>
          </w:p>
        </w:tc>
        <w:tc>
          <w:tcPr>
            <w:tcW w:w="0" w:type="auto"/>
            <w:vMerge/>
            <w:tcBorders>
              <w:top w:val="nil"/>
              <w:left w:val="single" w:color="cfcfcf" w:sz="5"/>
              <w:bottom w:val="single" w:color="cfcfcf" w:sz="5"/>
              <w:right w:val="single" w:color="cfcfcf" w:sz="5"/>
            </w:tcBorders>
          </w:tcPr>
          <w:p/>
        </w:tc>
      </w:tr>
      <w:tr>
        <w:trPr>
          <w:trHeight w:val="30" w:hRule="atLeast"/>
        </w:trPr>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8" w:id="644"/>
          <w:p>
            <w:pPr>
              <w:spacing w:after="20"/>
              <w:ind w:left="20"/>
              <w:jc w:val="left"/>
            </w:pPr>
            <w:r>
              <w:rPr>
                <w:rFonts w:ascii="Consolas"/>
                <w:b w:val="false"/>
                <w:i w:val="false"/>
                <w:color w:val="000000"/>
                <w:sz w:val="20"/>
              </w:rPr>
              <w:t>
56</w:t>
            </w:r>
          </w:p>
          <w:bookmarkEnd w:id="644"/>
        </w:tc>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6</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лежать</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гл</w:t>
            </w:r>
          </w:p>
        </w:tc>
        <w:tc>
          <w:tcPr>
            <w:tcW w:w="3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5815</w:t>
            </w:r>
          </w:p>
        </w:tc>
        <w:tc>
          <w:tcPr>
            <w:tcW w:w="0" w:type="auto"/>
            <w:vMerge/>
            <w:tcBorders>
              <w:top w:val="nil"/>
              <w:left w:val="single" w:color="cfcfcf" w:sz="5"/>
              <w:bottom w:val="single" w:color="cfcfcf" w:sz="5"/>
              <w:right w:val="single" w:color="cfcfcf" w:sz="5"/>
            </w:tcBorders>
          </w:tcPr>
          <w:p/>
        </w:tc>
      </w:tr>
      <w:tr>
        <w:trPr>
          <w:trHeight w:val="30" w:hRule="atLeast"/>
        </w:trPr>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9" w:id="645"/>
          <w:p>
            <w:pPr>
              <w:spacing w:after="20"/>
              <w:ind w:left="20"/>
              <w:jc w:val="left"/>
            </w:pPr>
            <w:r>
              <w:rPr>
                <w:rFonts w:ascii="Consolas"/>
                <w:b w:val="false"/>
                <w:i w:val="false"/>
                <w:color w:val="000000"/>
                <w:sz w:val="20"/>
              </w:rPr>
              <w:t>
57</w:t>
            </w:r>
          </w:p>
          <w:bookmarkEnd w:id="645"/>
        </w:tc>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7</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ставить</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гл</w:t>
            </w:r>
          </w:p>
        </w:tc>
        <w:tc>
          <w:tcPr>
            <w:tcW w:w="3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7522</w:t>
            </w:r>
          </w:p>
        </w:tc>
        <w:tc>
          <w:tcPr>
            <w:tcW w:w="0" w:type="auto"/>
            <w:vMerge/>
            <w:tcBorders>
              <w:top w:val="nil"/>
              <w:left w:val="single" w:color="cfcfcf" w:sz="5"/>
              <w:bottom w:val="single" w:color="cfcfcf" w:sz="5"/>
              <w:right w:val="single" w:color="cfcfcf" w:sz="5"/>
            </w:tcBorders>
          </w:tcPr>
          <w:p/>
        </w:tc>
      </w:tr>
      <w:tr>
        <w:trPr>
          <w:trHeight w:val="30" w:hRule="atLeast"/>
        </w:trPr>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0" w:id="646"/>
          <w:p>
            <w:pPr>
              <w:spacing w:after="20"/>
              <w:ind w:left="20"/>
              <w:jc w:val="left"/>
            </w:pPr>
            <w:r>
              <w:rPr>
                <w:rFonts w:ascii="Consolas"/>
                <w:b w:val="false"/>
                <w:i w:val="false"/>
                <w:color w:val="000000"/>
                <w:sz w:val="20"/>
              </w:rPr>
              <w:t>
58</w:t>
            </w:r>
          </w:p>
          <w:bookmarkEnd w:id="646"/>
        </w:tc>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8</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тетрадь</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сущ</w:t>
            </w:r>
          </w:p>
        </w:tc>
        <w:tc>
          <w:tcPr>
            <w:tcW w:w="3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2223</w:t>
            </w:r>
          </w:p>
        </w:tc>
        <w:tc>
          <w:tcPr>
            <w:tcW w:w="0" w:type="auto"/>
            <w:vMerge/>
            <w:tcBorders>
              <w:top w:val="nil"/>
              <w:left w:val="single" w:color="cfcfcf" w:sz="5"/>
              <w:bottom w:val="single" w:color="cfcfcf" w:sz="5"/>
              <w:right w:val="single" w:color="cfcfcf" w:sz="5"/>
            </w:tcBorders>
          </w:tcPr>
          <w:p/>
        </w:tc>
      </w:tr>
      <w:tr>
        <w:trPr>
          <w:trHeight w:val="30" w:hRule="atLeast"/>
        </w:trPr>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1" w:id="647"/>
          <w:p>
            <w:pPr>
              <w:spacing w:after="20"/>
              <w:ind w:left="20"/>
              <w:jc w:val="left"/>
            </w:pPr>
            <w:r>
              <w:rPr>
                <w:rFonts w:ascii="Consolas"/>
                <w:b w:val="false"/>
                <w:i w:val="false"/>
                <w:color w:val="000000"/>
                <w:sz w:val="20"/>
              </w:rPr>
              <w:t>
59</w:t>
            </w:r>
          </w:p>
          <w:bookmarkEnd w:id="647"/>
        </w:tc>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9</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мяч</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сущ</w:t>
            </w:r>
          </w:p>
        </w:tc>
        <w:tc>
          <w:tcPr>
            <w:tcW w:w="3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751</w:t>
            </w:r>
          </w:p>
        </w:tc>
        <w:tc>
          <w:tcPr>
            <w:tcW w:w="0" w:type="auto"/>
            <w:vMerge/>
            <w:tcBorders>
              <w:top w:val="nil"/>
              <w:left w:val="single" w:color="cfcfcf" w:sz="5"/>
              <w:bottom w:val="single" w:color="cfcfcf" w:sz="5"/>
              <w:right w:val="single" w:color="cfcfcf" w:sz="5"/>
            </w:tcBorders>
          </w:tcPr>
          <w:p/>
        </w:tc>
      </w:tr>
      <w:tr>
        <w:trPr>
          <w:trHeight w:val="30" w:hRule="atLeast"/>
        </w:trPr>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2" w:id="648"/>
          <w:p>
            <w:pPr>
              <w:spacing w:after="20"/>
              <w:ind w:left="20"/>
              <w:jc w:val="left"/>
            </w:pPr>
            <w:r>
              <w:rPr>
                <w:rFonts w:ascii="Consolas"/>
                <w:b w:val="false"/>
                <w:i w:val="false"/>
                <w:color w:val="000000"/>
                <w:sz w:val="20"/>
              </w:rPr>
              <w:t>
60</w:t>
            </w:r>
          </w:p>
          <w:bookmarkEnd w:id="648"/>
        </w:tc>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10</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повторить</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гл</w:t>
            </w:r>
          </w:p>
        </w:tc>
        <w:tc>
          <w:tcPr>
            <w:tcW w:w="3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1588</w:t>
            </w:r>
          </w:p>
        </w:tc>
        <w:tc>
          <w:tcPr>
            <w:tcW w:w="0" w:type="auto"/>
            <w:vMerge/>
            <w:tcBorders>
              <w:top w:val="nil"/>
              <w:left w:val="single" w:color="cfcfcf" w:sz="5"/>
              <w:bottom w:val="single" w:color="cfcfcf" w:sz="5"/>
              <w:right w:val="single" w:color="cfcfcf" w:sz="5"/>
            </w:tcBorders>
          </w:tcPr>
          <w:p/>
        </w:tc>
      </w:tr>
      <w:tr>
        <w:trPr>
          <w:trHeight w:val="30" w:hRule="atLeast"/>
        </w:trPr>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3" w:id="649"/>
          <w:p>
            <w:pPr>
              <w:spacing w:after="20"/>
              <w:ind w:left="20"/>
              <w:jc w:val="left"/>
            </w:pPr>
            <w:r>
              <w:rPr>
                <w:rFonts w:ascii="Consolas"/>
                <w:b w:val="false"/>
                <w:i w:val="false"/>
                <w:color w:val="000000"/>
                <w:sz w:val="20"/>
              </w:rPr>
              <w:t>
61</w:t>
            </w:r>
          </w:p>
          <w:bookmarkEnd w:id="649"/>
        </w:tc>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11</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считать</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гл</w:t>
            </w:r>
          </w:p>
        </w:tc>
        <w:tc>
          <w:tcPr>
            <w:tcW w:w="3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980</w:t>
            </w:r>
          </w:p>
        </w:tc>
        <w:tc>
          <w:tcPr>
            <w:tcW w:w="0" w:type="auto"/>
            <w:vMerge/>
            <w:tcBorders>
              <w:top w:val="nil"/>
              <w:left w:val="single" w:color="cfcfcf" w:sz="5"/>
              <w:bottom w:val="single" w:color="cfcfcf" w:sz="5"/>
              <w:right w:val="single" w:color="cfcfcf" w:sz="5"/>
            </w:tcBorders>
          </w:tcPr>
          <w:p/>
        </w:tc>
      </w:tr>
      <w:tr>
        <w:trPr>
          <w:trHeight w:val="30" w:hRule="atLeast"/>
        </w:trPr>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4" w:id="650"/>
          <w:p>
            <w:pPr>
              <w:spacing w:after="20"/>
              <w:ind w:left="20"/>
              <w:jc w:val="left"/>
            </w:pPr>
            <w:r>
              <w:rPr>
                <w:rFonts w:ascii="Consolas"/>
                <w:b w:val="false"/>
                <w:i w:val="false"/>
                <w:color w:val="000000"/>
                <w:sz w:val="20"/>
              </w:rPr>
              <w:t>
62</w:t>
            </w:r>
          </w:p>
          <w:bookmarkEnd w:id="650"/>
        </w:tc>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12</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говорить</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гл</w:t>
            </w:r>
          </w:p>
        </w:tc>
        <w:tc>
          <w:tcPr>
            <w:tcW w:w="3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5530</w:t>
            </w:r>
          </w:p>
        </w:tc>
        <w:tc>
          <w:tcPr>
            <w:tcW w:w="0" w:type="auto"/>
            <w:vMerge/>
            <w:tcBorders>
              <w:top w:val="nil"/>
              <w:left w:val="single" w:color="cfcfcf" w:sz="5"/>
              <w:bottom w:val="single" w:color="cfcfcf" w:sz="5"/>
              <w:right w:val="single" w:color="cfcfcf" w:sz="5"/>
            </w:tcBorders>
          </w:tcPr>
          <w:p/>
        </w:tc>
      </w:tr>
      <w:tr>
        <w:trPr>
          <w:trHeight w:val="30" w:hRule="atLeast"/>
        </w:trPr>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5" w:id="651"/>
          <w:p>
            <w:pPr>
              <w:spacing w:after="20"/>
              <w:ind w:left="20"/>
              <w:jc w:val="left"/>
            </w:pPr>
            <w:r>
              <w:rPr>
                <w:rFonts w:ascii="Consolas"/>
                <w:b w:val="false"/>
                <w:i w:val="false"/>
                <w:color w:val="000000"/>
                <w:sz w:val="20"/>
              </w:rPr>
              <w:t>
63</w:t>
            </w:r>
          </w:p>
          <w:bookmarkEnd w:id="651"/>
        </w:tc>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13</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перемена</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сущ</w:t>
            </w:r>
          </w:p>
        </w:tc>
        <w:tc>
          <w:tcPr>
            <w:tcW w:w="3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163</w:t>
            </w:r>
          </w:p>
        </w:tc>
        <w:tc>
          <w:tcPr>
            <w:tcW w:w="0" w:type="auto"/>
            <w:vMerge/>
            <w:tcBorders>
              <w:top w:val="nil"/>
              <w:left w:val="single" w:color="cfcfcf" w:sz="5"/>
              <w:bottom w:val="single" w:color="cfcfcf" w:sz="5"/>
              <w:right w:val="single" w:color="cfcfcf" w:sz="5"/>
            </w:tcBorders>
          </w:tcPr>
          <w:p/>
        </w:tc>
      </w:tr>
      <w:tr>
        <w:trPr>
          <w:trHeight w:val="30" w:hRule="atLeast"/>
        </w:trPr>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6" w:id="652"/>
          <w:p>
            <w:pPr>
              <w:spacing w:after="20"/>
              <w:ind w:left="20"/>
              <w:jc w:val="left"/>
            </w:pPr>
            <w:r>
              <w:rPr>
                <w:rFonts w:ascii="Consolas"/>
                <w:b w:val="false"/>
                <w:i w:val="false"/>
                <w:color w:val="000000"/>
                <w:sz w:val="20"/>
              </w:rPr>
              <w:t>
64</w:t>
            </w:r>
          </w:p>
          <w:bookmarkEnd w:id="652"/>
        </w:tc>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14</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спросить</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гл</w:t>
            </w:r>
          </w:p>
        </w:tc>
        <w:tc>
          <w:tcPr>
            <w:tcW w:w="3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5 187</w:t>
            </w:r>
          </w:p>
        </w:tc>
        <w:tc>
          <w:tcPr>
            <w:tcW w:w="0" w:type="auto"/>
            <w:vMerge/>
            <w:tcBorders>
              <w:top w:val="nil"/>
              <w:left w:val="single" w:color="cfcfcf" w:sz="5"/>
              <w:bottom w:val="single" w:color="cfcfcf" w:sz="5"/>
              <w:right w:val="single" w:color="cfcfcf" w:sz="5"/>
            </w:tcBorders>
          </w:tcPr>
          <w:p/>
        </w:tc>
      </w:tr>
      <w:tr>
        <w:trPr>
          <w:trHeight w:val="30" w:hRule="atLeast"/>
        </w:trPr>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7" w:id="653"/>
          <w:p>
            <w:pPr>
              <w:spacing w:after="20"/>
              <w:ind w:left="20"/>
              <w:jc w:val="left"/>
            </w:pPr>
            <w:r>
              <w:rPr>
                <w:rFonts w:ascii="Consolas"/>
                <w:b w:val="false"/>
                <w:i w:val="false"/>
                <w:color w:val="000000"/>
                <w:sz w:val="20"/>
              </w:rPr>
              <w:t>
65</w:t>
            </w:r>
          </w:p>
          <w:bookmarkEnd w:id="653"/>
        </w:tc>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15</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стул</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сущ</w:t>
            </w:r>
          </w:p>
        </w:tc>
        <w:tc>
          <w:tcPr>
            <w:tcW w:w="3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296</w:t>
            </w:r>
          </w:p>
        </w:tc>
        <w:tc>
          <w:tcPr>
            <w:tcW w:w="0" w:type="auto"/>
            <w:vMerge/>
            <w:tcBorders>
              <w:top w:val="nil"/>
              <w:left w:val="single" w:color="cfcfcf" w:sz="5"/>
              <w:bottom w:val="single" w:color="cfcfcf" w:sz="5"/>
              <w:right w:val="single" w:color="cfcfcf" w:sz="5"/>
            </w:tcBorders>
          </w:tcPr>
          <w:p/>
        </w:tc>
      </w:tr>
      <w:tr>
        <w:trPr>
          <w:trHeight w:val="30" w:hRule="atLeast"/>
        </w:trPr>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8" w:id="654"/>
          <w:p>
            <w:pPr>
              <w:spacing w:after="20"/>
              <w:ind w:left="20"/>
              <w:jc w:val="left"/>
            </w:pPr>
            <w:r>
              <w:rPr>
                <w:rFonts w:ascii="Consolas"/>
                <w:b w:val="false"/>
                <w:i w:val="false"/>
                <w:color w:val="000000"/>
                <w:sz w:val="20"/>
              </w:rPr>
              <w:t>
66</w:t>
            </w:r>
          </w:p>
          <w:bookmarkEnd w:id="654"/>
        </w:tc>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16</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чертить</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сущ</w:t>
            </w:r>
          </w:p>
        </w:tc>
        <w:tc>
          <w:tcPr>
            <w:tcW w:w="3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291</w:t>
            </w:r>
          </w:p>
        </w:tc>
        <w:tc>
          <w:tcPr>
            <w:tcW w:w="0" w:type="auto"/>
            <w:vMerge/>
            <w:tcBorders>
              <w:top w:val="nil"/>
              <w:left w:val="single" w:color="cfcfcf" w:sz="5"/>
              <w:bottom w:val="single" w:color="cfcfcf" w:sz="5"/>
              <w:right w:val="single" w:color="cfcfcf" w:sz="5"/>
            </w:tcBorders>
          </w:tcPr>
          <w:p/>
        </w:tc>
      </w:tr>
      <w:tr>
        <w:trPr>
          <w:trHeight w:val="30" w:hRule="atLeast"/>
        </w:trPr>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9" w:id="655"/>
          <w:p>
            <w:pPr>
              <w:spacing w:after="20"/>
              <w:ind w:left="20"/>
              <w:jc w:val="left"/>
            </w:pPr>
            <w:r>
              <w:rPr>
                <w:rFonts w:ascii="Consolas"/>
                <w:b w:val="false"/>
                <w:i w:val="false"/>
                <w:color w:val="000000"/>
                <w:sz w:val="20"/>
              </w:rPr>
              <w:t>
67</w:t>
            </w:r>
          </w:p>
          <w:bookmarkEnd w:id="655"/>
        </w:tc>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17</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мальчик</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сущ</w:t>
            </w:r>
          </w:p>
        </w:tc>
        <w:tc>
          <w:tcPr>
            <w:tcW w:w="3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1974</w:t>
            </w:r>
          </w:p>
        </w:tc>
        <w:tc>
          <w:tcPr>
            <w:tcW w:w="0" w:type="auto"/>
            <w:vMerge/>
            <w:tcBorders>
              <w:top w:val="nil"/>
              <w:left w:val="single" w:color="cfcfcf" w:sz="5"/>
              <w:bottom w:val="single" w:color="cfcfcf" w:sz="5"/>
              <w:right w:val="single" w:color="cfcfcf" w:sz="5"/>
            </w:tcBorders>
          </w:tcPr>
          <w:p/>
        </w:tc>
      </w:tr>
      <w:tr>
        <w:trPr>
          <w:trHeight w:val="30" w:hRule="atLeast"/>
        </w:trPr>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0" w:id="656"/>
          <w:p>
            <w:pPr>
              <w:spacing w:after="20"/>
              <w:ind w:left="20"/>
              <w:jc w:val="left"/>
            </w:pPr>
            <w:r>
              <w:rPr>
                <w:rFonts w:ascii="Consolas"/>
                <w:b w:val="false"/>
                <w:i w:val="false"/>
                <w:color w:val="000000"/>
                <w:sz w:val="20"/>
              </w:rPr>
              <w:t>
68</w:t>
            </w:r>
          </w:p>
          <w:bookmarkEnd w:id="656"/>
        </w:tc>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18</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девочка</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сущ</w:t>
            </w:r>
          </w:p>
        </w:tc>
        <w:tc>
          <w:tcPr>
            <w:tcW w:w="3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2277</w:t>
            </w:r>
          </w:p>
        </w:tc>
        <w:tc>
          <w:tcPr>
            <w:tcW w:w="0" w:type="auto"/>
            <w:vMerge/>
            <w:tcBorders>
              <w:top w:val="nil"/>
              <w:left w:val="single" w:color="cfcfcf" w:sz="5"/>
              <w:bottom w:val="single" w:color="cfcfcf" w:sz="5"/>
              <w:right w:val="single" w:color="cfcfcf" w:sz="5"/>
            </w:tcBorders>
          </w:tcPr>
          <w:p/>
        </w:tc>
      </w:tr>
      <w:tr>
        <w:trPr>
          <w:trHeight w:val="30" w:hRule="atLeast"/>
        </w:trPr>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Мой родной край – 20 слов</w:t>
            </w:r>
          </w:p>
        </w:tc>
      </w:tr>
      <w:tr>
        <w:trPr>
          <w:trHeight w:val="30" w:hRule="atLeast"/>
        </w:trPr>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2" w:id="657"/>
          <w:p>
            <w:pPr>
              <w:spacing w:after="20"/>
              <w:ind w:left="20"/>
              <w:jc w:val="left"/>
            </w:pPr>
            <w:r>
              <w:rPr>
                <w:rFonts w:ascii="Consolas"/>
                <w:b w:val="false"/>
                <w:i w:val="false"/>
                <w:color w:val="000000"/>
                <w:sz w:val="20"/>
              </w:rPr>
              <w:t>
69</w:t>
            </w:r>
          </w:p>
          <w:bookmarkEnd w:id="657"/>
        </w:tc>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воздух</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сущ</w:t>
            </w:r>
          </w:p>
        </w:tc>
        <w:tc>
          <w:tcPr>
            <w:tcW w:w="3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2472</w:t>
            </w:r>
          </w:p>
        </w:tc>
        <w:tc>
          <w:tcPr>
            <w:tcW w:w="22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Чей?</w:t>
            </w:r>
            <w:r>
              <w:br/>
            </w:r>
            <w:r>
              <w:rPr>
                <w:rFonts w:ascii="Consolas"/>
                <w:b w:val="false"/>
                <w:i w:val="false"/>
                <w:color w:val="000000"/>
                <w:sz w:val="20"/>
              </w:rPr>
              <w:t>
Моя родина.</w:t>
            </w:r>
            <w:r>
              <w:br/>
            </w:r>
            <w:r>
              <w:rPr>
                <w:rFonts w:ascii="Consolas"/>
                <w:b w:val="false"/>
                <w:i w:val="false"/>
                <w:color w:val="000000"/>
                <w:sz w:val="20"/>
              </w:rPr>
              <w:t>
Моя страна.</w:t>
            </w:r>
            <w:r>
              <w:br/>
            </w:r>
            <w:r>
              <w:rPr>
                <w:rFonts w:ascii="Consolas"/>
                <w:b w:val="false"/>
                <w:i w:val="false"/>
                <w:color w:val="000000"/>
                <w:sz w:val="20"/>
              </w:rPr>
              <w:t>
Моя родная страна.</w:t>
            </w:r>
            <w:r>
              <w:br/>
            </w:r>
            <w:r>
              <w:rPr>
                <w:rFonts w:ascii="Consolas"/>
                <w:b w:val="false"/>
                <w:i w:val="false"/>
                <w:color w:val="000000"/>
                <w:sz w:val="20"/>
              </w:rPr>
              <w:t>
Какой?</w:t>
            </w:r>
            <w:r>
              <w:br/>
            </w:r>
            <w:r>
              <w:rPr>
                <w:rFonts w:ascii="Consolas"/>
                <w:b w:val="false"/>
                <w:i w:val="false"/>
                <w:color w:val="000000"/>
                <w:sz w:val="20"/>
              </w:rPr>
              <w:t>
Чистый воздух.</w:t>
            </w:r>
            <w:r>
              <w:br/>
            </w:r>
            <w:r>
              <w:rPr>
                <w:rFonts w:ascii="Consolas"/>
                <w:b w:val="false"/>
                <w:i w:val="false"/>
                <w:color w:val="000000"/>
                <w:sz w:val="20"/>
              </w:rPr>
              <w:t>
Прозрачный родник.</w:t>
            </w:r>
            <w:r>
              <w:br/>
            </w:r>
            <w:r>
              <w:rPr>
                <w:rFonts w:ascii="Consolas"/>
                <w:b w:val="false"/>
                <w:i w:val="false"/>
                <w:color w:val="000000"/>
                <w:sz w:val="20"/>
              </w:rPr>
              <w:t>
Зеленый лес.</w:t>
            </w:r>
            <w:r>
              <w:br/>
            </w:r>
            <w:r>
              <w:rPr>
                <w:rFonts w:ascii="Consolas"/>
                <w:b w:val="false"/>
                <w:i w:val="false"/>
                <w:color w:val="000000"/>
                <w:sz w:val="20"/>
              </w:rPr>
              <w:t>
Временное значение</w:t>
            </w:r>
            <w:r>
              <w:br/>
            </w:r>
            <w:r>
              <w:rPr>
                <w:rFonts w:ascii="Consolas"/>
                <w:b w:val="false"/>
                <w:i w:val="false"/>
                <w:color w:val="000000"/>
                <w:sz w:val="20"/>
              </w:rPr>
              <w:t xml:space="preserve">
(прошедшее действие): </w:t>
            </w:r>
            <w:r>
              <w:br/>
            </w:r>
            <w:r>
              <w:rPr>
                <w:rFonts w:ascii="Consolas"/>
                <w:b w:val="false"/>
                <w:i w:val="false"/>
                <w:color w:val="000000"/>
                <w:sz w:val="20"/>
              </w:rPr>
              <w:t>
Пошел в лес.</w:t>
            </w:r>
            <w:r>
              <w:br/>
            </w:r>
            <w:r>
              <w:rPr>
                <w:rFonts w:ascii="Consolas"/>
                <w:b w:val="false"/>
                <w:i w:val="false"/>
                <w:color w:val="000000"/>
                <w:sz w:val="20"/>
              </w:rPr>
              <w:t>
Увидел зверя.</w:t>
            </w:r>
            <w:r>
              <w:br/>
            </w:r>
            <w:r>
              <w:rPr>
                <w:rFonts w:ascii="Consolas"/>
                <w:b w:val="false"/>
                <w:i w:val="false"/>
                <w:color w:val="000000"/>
                <w:sz w:val="20"/>
              </w:rPr>
              <w:t>
Поднялся на гору.</w:t>
            </w:r>
            <w:r>
              <w:br/>
            </w:r>
            <w:r>
              <w:rPr>
                <w:rFonts w:ascii="Consolas"/>
                <w:b w:val="false"/>
                <w:i w:val="false"/>
                <w:color w:val="000000"/>
                <w:sz w:val="20"/>
              </w:rPr>
              <w:t>
Играл на дворе.</w:t>
            </w:r>
            <w:r>
              <w:br/>
            </w:r>
            <w:r>
              <w:rPr>
                <w:rFonts w:ascii="Consolas"/>
                <w:b w:val="false"/>
                <w:i w:val="false"/>
                <w:color w:val="000000"/>
                <w:sz w:val="20"/>
              </w:rPr>
              <w:t>
Чего?</w:t>
            </w:r>
            <w:r>
              <w:br/>
            </w:r>
            <w:r>
              <w:rPr>
                <w:rFonts w:ascii="Consolas"/>
                <w:b w:val="false"/>
                <w:i w:val="false"/>
                <w:color w:val="000000"/>
                <w:sz w:val="20"/>
              </w:rPr>
              <w:t>
Я люблю свою родину.</w:t>
            </w:r>
          </w:p>
        </w:tc>
      </w:tr>
      <w:tr>
        <w:trPr>
          <w:trHeight w:val="30" w:hRule="atLeast"/>
        </w:trPr>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3" w:id="658"/>
          <w:p>
            <w:pPr>
              <w:spacing w:after="20"/>
              <w:ind w:left="20"/>
              <w:jc w:val="left"/>
            </w:pPr>
            <w:r>
              <w:rPr>
                <w:rFonts w:ascii="Consolas"/>
                <w:b w:val="false"/>
                <w:i w:val="false"/>
                <w:color w:val="000000"/>
                <w:sz w:val="20"/>
              </w:rPr>
              <w:t>
70</w:t>
            </w:r>
          </w:p>
          <w:bookmarkEnd w:id="658"/>
        </w:tc>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высокий</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прил</w:t>
            </w:r>
          </w:p>
        </w:tc>
        <w:tc>
          <w:tcPr>
            <w:tcW w:w="3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2211</w:t>
            </w:r>
          </w:p>
        </w:tc>
        <w:tc>
          <w:tcPr>
            <w:tcW w:w="0" w:type="auto"/>
            <w:vMerge/>
            <w:tcBorders>
              <w:top w:val="nil"/>
              <w:left w:val="single" w:color="cfcfcf" w:sz="5"/>
              <w:bottom w:val="single" w:color="cfcfcf" w:sz="5"/>
              <w:right w:val="single" w:color="cfcfcf" w:sz="5"/>
            </w:tcBorders>
          </w:tcPr>
          <w:p/>
        </w:tc>
      </w:tr>
      <w:tr>
        <w:trPr>
          <w:trHeight w:val="30" w:hRule="atLeast"/>
        </w:trPr>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4" w:id="659"/>
          <w:p>
            <w:pPr>
              <w:spacing w:after="20"/>
              <w:ind w:left="20"/>
              <w:jc w:val="left"/>
            </w:pPr>
            <w:r>
              <w:rPr>
                <w:rFonts w:ascii="Consolas"/>
                <w:b w:val="false"/>
                <w:i w:val="false"/>
                <w:color w:val="000000"/>
                <w:sz w:val="20"/>
              </w:rPr>
              <w:t>
71</w:t>
            </w:r>
          </w:p>
          <w:bookmarkEnd w:id="659"/>
        </w:tc>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огород</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сущ</w:t>
            </w:r>
          </w:p>
        </w:tc>
        <w:tc>
          <w:tcPr>
            <w:tcW w:w="3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360</w:t>
            </w:r>
          </w:p>
        </w:tc>
        <w:tc>
          <w:tcPr>
            <w:tcW w:w="0" w:type="auto"/>
            <w:vMerge/>
            <w:tcBorders>
              <w:top w:val="nil"/>
              <w:left w:val="single" w:color="cfcfcf" w:sz="5"/>
              <w:bottom w:val="single" w:color="cfcfcf" w:sz="5"/>
              <w:right w:val="single" w:color="cfcfcf" w:sz="5"/>
            </w:tcBorders>
          </w:tcPr>
          <w:p/>
        </w:tc>
      </w:tr>
      <w:tr>
        <w:trPr>
          <w:trHeight w:val="30" w:hRule="atLeast"/>
        </w:trPr>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5" w:id="660"/>
          <w:p>
            <w:pPr>
              <w:spacing w:after="20"/>
              <w:ind w:left="20"/>
              <w:jc w:val="left"/>
            </w:pPr>
            <w:r>
              <w:rPr>
                <w:rFonts w:ascii="Consolas"/>
                <w:b w:val="false"/>
                <w:i w:val="false"/>
                <w:color w:val="000000"/>
                <w:sz w:val="20"/>
              </w:rPr>
              <w:t>
72</w:t>
            </w:r>
          </w:p>
          <w:bookmarkEnd w:id="660"/>
        </w:tc>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родник</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сущ</w:t>
            </w:r>
          </w:p>
        </w:tc>
        <w:tc>
          <w:tcPr>
            <w:tcW w:w="3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837</w:t>
            </w:r>
          </w:p>
        </w:tc>
        <w:tc>
          <w:tcPr>
            <w:tcW w:w="0" w:type="auto"/>
            <w:vMerge/>
            <w:tcBorders>
              <w:top w:val="nil"/>
              <w:left w:val="single" w:color="cfcfcf" w:sz="5"/>
              <w:bottom w:val="single" w:color="cfcfcf" w:sz="5"/>
              <w:right w:val="single" w:color="cfcfcf" w:sz="5"/>
            </w:tcBorders>
          </w:tcPr>
          <w:p/>
        </w:tc>
      </w:tr>
      <w:tr>
        <w:trPr>
          <w:trHeight w:val="30" w:hRule="atLeast"/>
        </w:trPr>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6" w:id="661"/>
          <w:p>
            <w:pPr>
              <w:spacing w:after="20"/>
              <w:ind w:left="20"/>
              <w:jc w:val="left"/>
            </w:pPr>
            <w:r>
              <w:rPr>
                <w:rFonts w:ascii="Consolas"/>
                <w:b w:val="false"/>
                <w:i w:val="false"/>
                <w:color w:val="000000"/>
                <w:sz w:val="20"/>
              </w:rPr>
              <w:t>
73</w:t>
            </w:r>
          </w:p>
          <w:bookmarkEnd w:id="661"/>
        </w:tc>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5</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поле</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сущ</w:t>
            </w:r>
          </w:p>
        </w:tc>
        <w:tc>
          <w:tcPr>
            <w:tcW w:w="3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3997</w:t>
            </w:r>
          </w:p>
        </w:tc>
        <w:tc>
          <w:tcPr>
            <w:tcW w:w="0" w:type="auto"/>
            <w:vMerge/>
            <w:tcBorders>
              <w:top w:val="nil"/>
              <w:left w:val="single" w:color="cfcfcf" w:sz="5"/>
              <w:bottom w:val="single" w:color="cfcfcf" w:sz="5"/>
              <w:right w:val="single" w:color="cfcfcf" w:sz="5"/>
            </w:tcBorders>
          </w:tcPr>
          <w:p/>
        </w:tc>
      </w:tr>
      <w:tr>
        <w:trPr>
          <w:trHeight w:val="30" w:hRule="atLeast"/>
        </w:trPr>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7" w:id="662"/>
          <w:p>
            <w:pPr>
              <w:spacing w:after="20"/>
              <w:ind w:left="20"/>
              <w:jc w:val="left"/>
            </w:pPr>
            <w:r>
              <w:rPr>
                <w:rFonts w:ascii="Consolas"/>
                <w:b w:val="false"/>
                <w:i w:val="false"/>
                <w:color w:val="000000"/>
                <w:sz w:val="20"/>
              </w:rPr>
              <w:t>
74</w:t>
            </w:r>
          </w:p>
          <w:bookmarkEnd w:id="662"/>
        </w:tc>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6</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птица</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сущ</w:t>
            </w:r>
          </w:p>
        </w:tc>
        <w:tc>
          <w:tcPr>
            <w:tcW w:w="3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559</w:t>
            </w:r>
          </w:p>
        </w:tc>
        <w:tc>
          <w:tcPr>
            <w:tcW w:w="0" w:type="auto"/>
            <w:vMerge/>
            <w:tcBorders>
              <w:top w:val="nil"/>
              <w:left w:val="single" w:color="cfcfcf" w:sz="5"/>
              <w:bottom w:val="single" w:color="cfcfcf" w:sz="5"/>
              <w:right w:val="single" w:color="cfcfcf" w:sz="5"/>
            </w:tcBorders>
          </w:tcPr>
          <w:p/>
        </w:tc>
      </w:tr>
      <w:tr>
        <w:trPr>
          <w:trHeight w:val="30" w:hRule="atLeast"/>
        </w:trPr>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8" w:id="663"/>
          <w:p>
            <w:pPr>
              <w:spacing w:after="20"/>
              <w:ind w:left="20"/>
              <w:jc w:val="left"/>
            </w:pPr>
            <w:r>
              <w:rPr>
                <w:rFonts w:ascii="Consolas"/>
                <w:b w:val="false"/>
                <w:i w:val="false"/>
                <w:color w:val="000000"/>
                <w:sz w:val="20"/>
              </w:rPr>
              <w:t>
75</w:t>
            </w:r>
          </w:p>
          <w:bookmarkEnd w:id="663"/>
        </w:tc>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7</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страна</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сущ</w:t>
            </w:r>
          </w:p>
        </w:tc>
        <w:tc>
          <w:tcPr>
            <w:tcW w:w="3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22098</w:t>
            </w:r>
          </w:p>
        </w:tc>
        <w:tc>
          <w:tcPr>
            <w:tcW w:w="0" w:type="auto"/>
            <w:vMerge/>
            <w:tcBorders>
              <w:top w:val="nil"/>
              <w:left w:val="single" w:color="cfcfcf" w:sz="5"/>
              <w:bottom w:val="single" w:color="cfcfcf" w:sz="5"/>
              <w:right w:val="single" w:color="cfcfcf" w:sz="5"/>
            </w:tcBorders>
          </w:tcPr>
          <w:p/>
        </w:tc>
      </w:tr>
      <w:tr>
        <w:trPr>
          <w:trHeight w:val="30" w:hRule="atLeast"/>
        </w:trPr>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9" w:id="664"/>
          <w:p>
            <w:pPr>
              <w:spacing w:after="20"/>
              <w:ind w:left="20"/>
              <w:jc w:val="left"/>
            </w:pPr>
            <w:r>
              <w:rPr>
                <w:rFonts w:ascii="Consolas"/>
                <w:b w:val="false"/>
                <w:i w:val="false"/>
                <w:color w:val="000000"/>
                <w:sz w:val="20"/>
              </w:rPr>
              <w:t>
76</w:t>
            </w:r>
          </w:p>
          <w:bookmarkEnd w:id="664"/>
        </w:tc>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8</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столица</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сущ</w:t>
            </w:r>
          </w:p>
        </w:tc>
        <w:tc>
          <w:tcPr>
            <w:tcW w:w="3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209</w:t>
            </w:r>
          </w:p>
        </w:tc>
        <w:tc>
          <w:tcPr>
            <w:tcW w:w="0" w:type="auto"/>
            <w:vMerge/>
            <w:tcBorders>
              <w:top w:val="nil"/>
              <w:left w:val="single" w:color="cfcfcf" w:sz="5"/>
              <w:bottom w:val="single" w:color="cfcfcf" w:sz="5"/>
              <w:right w:val="single" w:color="cfcfcf" w:sz="5"/>
            </w:tcBorders>
          </w:tcPr>
          <w:p/>
        </w:tc>
      </w:tr>
      <w:tr>
        <w:trPr>
          <w:trHeight w:val="30" w:hRule="atLeast"/>
        </w:trPr>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0" w:id="665"/>
          <w:p>
            <w:pPr>
              <w:spacing w:after="20"/>
              <w:ind w:left="20"/>
              <w:jc w:val="left"/>
            </w:pPr>
            <w:r>
              <w:rPr>
                <w:rFonts w:ascii="Consolas"/>
                <w:b w:val="false"/>
                <w:i w:val="false"/>
                <w:color w:val="000000"/>
                <w:sz w:val="20"/>
              </w:rPr>
              <w:t>
77</w:t>
            </w:r>
          </w:p>
          <w:bookmarkEnd w:id="665"/>
        </w:tc>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9</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зверь</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сущ</w:t>
            </w:r>
          </w:p>
        </w:tc>
        <w:tc>
          <w:tcPr>
            <w:tcW w:w="3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1228</w:t>
            </w:r>
          </w:p>
        </w:tc>
        <w:tc>
          <w:tcPr>
            <w:tcW w:w="0" w:type="auto"/>
            <w:vMerge/>
            <w:tcBorders>
              <w:top w:val="nil"/>
              <w:left w:val="single" w:color="cfcfcf" w:sz="5"/>
              <w:bottom w:val="single" w:color="cfcfcf" w:sz="5"/>
              <w:right w:val="single" w:color="cfcfcf" w:sz="5"/>
            </w:tcBorders>
          </w:tcPr>
          <w:p/>
        </w:tc>
      </w:tr>
      <w:tr>
        <w:trPr>
          <w:trHeight w:val="30" w:hRule="atLeast"/>
        </w:trPr>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1" w:id="666"/>
          <w:p>
            <w:pPr>
              <w:spacing w:after="20"/>
              <w:ind w:left="20"/>
              <w:jc w:val="left"/>
            </w:pPr>
            <w:r>
              <w:rPr>
                <w:rFonts w:ascii="Consolas"/>
                <w:b w:val="false"/>
                <w:i w:val="false"/>
                <w:color w:val="000000"/>
                <w:sz w:val="20"/>
              </w:rPr>
              <w:t>
78</w:t>
            </w:r>
          </w:p>
          <w:bookmarkEnd w:id="666"/>
        </w:tc>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10</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земля</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сущ</w:t>
            </w:r>
          </w:p>
        </w:tc>
        <w:tc>
          <w:tcPr>
            <w:tcW w:w="3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19611</w:t>
            </w:r>
          </w:p>
        </w:tc>
        <w:tc>
          <w:tcPr>
            <w:tcW w:w="0" w:type="auto"/>
            <w:vMerge/>
            <w:tcBorders>
              <w:top w:val="nil"/>
              <w:left w:val="single" w:color="cfcfcf" w:sz="5"/>
              <w:bottom w:val="single" w:color="cfcfcf" w:sz="5"/>
              <w:right w:val="single" w:color="cfcfcf" w:sz="5"/>
            </w:tcBorders>
          </w:tcPr>
          <w:p/>
        </w:tc>
      </w:tr>
      <w:tr>
        <w:trPr>
          <w:trHeight w:val="30" w:hRule="atLeast"/>
        </w:trPr>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2" w:id="667"/>
          <w:p>
            <w:pPr>
              <w:spacing w:after="20"/>
              <w:ind w:left="20"/>
              <w:jc w:val="left"/>
            </w:pPr>
            <w:r>
              <w:rPr>
                <w:rFonts w:ascii="Consolas"/>
                <w:b w:val="false"/>
                <w:i w:val="false"/>
                <w:color w:val="000000"/>
                <w:sz w:val="20"/>
              </w:rPr>
              <w:t>
79</w:t>
            </w:r>
          </w:p>
          <w:bookmarkEnd w:id="667"/>
        </w:tc>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11</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широкий</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прил</w:t>
            </w:r>
          </w:p>
        </w:tc>
        <w:tc>
          <w:tcPr>
            <w:tcW w:w="3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1936</w:t>
            </w:r>
          </w:p>
        </w:tc>
        <w:tc>
          <w:tcPr>
            <w:tcW w:w="0" w:type="auto"/>
            <w:vMerge/>
            <w:tcBorders>
              <w:top w:val="nil"/>
              <w:left w:val="single" w:color="cfcfcf" w:sz="5"/>
              <w:bottom w:val="single" w:color="cfcfcf" w:sz="5"/>
              <w:right w:val="single" w:color="cfcfcf" w:sz="5"/>
            </w:tcBorders>
          </w:tcPr>
          <w:p/>
        </w:tc>
      </w:tr>
      <w:tr>
        <w:trPr>
          <w:trHeight w:val="30" w:hRule="atLeast"/>
        </w:trPr>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3" w:id="668"/>
          <w:p>
            <w:pPr>
              <w:spacing w:after="20"/>
              <w:ind w:left="20"/>
              <w:jc w:val="left"/>
            </w:pPr>
            <w:r>
              <w:rPr>
                <w:rFonts w:ascii="Consolas"/>
                <w:b w:val="false"/>
                <w:i w:val="false"/>
                <w:color w:val="000000"/>
                <w:sz w:val="20"/>
              </w:rPr>
              <w:t>
80</w:t>
            </w:r>
          </w:p>
          <w:bookmarkEnd w:id="668"/>
        </w:tc>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12</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который?</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мест</w:t>
            </w:r>
          </w:p>
        </w:tc>
        <w:tc>
          <w:tcPr>
            <w:tcW w:w="3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3889</w:t>
            </w:r>
          </w:p>
        </w:tc>
        <w:tc>
          <w:tcPr>
            <w:tcW w:w="0" w:type="auto"/>
            <w:vMerge/>
            <w:tcBorders>
              <w:top w:val="nil"/>
              <w:left w:val="single" w:color="cfcfcf" w:sz="5"/>
              <w:bottom w:val="single" w:color="cfcfcf" w:sz="5"/>
              <w:right w:val="single" w:color="cfcfcf" w:sz="5"/>
            </w:tcBorders>
          </w:tcPr>
          <w:p/>
        </w:tc>
      </w:tr>
      <w:tr>
        <w:trPr>
          <w:trHeight w:val="30" w:hRule="atLeast"/>
        </w:trPr>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4" w:id="669"/>
          <w:p>
            <w:pPr>
              <w:spacing w:after="20"/>
              <w:ind w:left="20"/>
              <w:jc w:val="left"/>
            </w:pPr>
            <w:r>
              <w:rPr>
                <w:rFonts w:ascii="Consolas"/>
                <w:b w:val="false"/>
                <w:i w:val="false"/>
                <w:color w:val="000000"/>
                <w:sz w:val="20"/>
              </w:rPr>
              <w:t>
81</w:t>
            </w:r>
          </w:p>
          <w:bookmarkEnd w:id="669"/>
        </w:tc>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13</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зеленый</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прил</w:t>
            </w:r>
          </w:p>
        </w:tc>
        <w:tc>
          <w:tcPr>
            <w:tcW w:w="3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389</w:t>
            </w:r>
          </w:p>
        </w:tc>
        <w:tc>
          <w:tcPr>
            <w:tcW w:w="0" w:type="auto"/>
            <w:vMerge/>
            <w:tcBorders>
              <w:top w:val="nil"/>
              <w:left w:val="single" w:color="cfcfcf" w:sz="5"/>
              <w:bottom w:val="single" w:color="cfcfcf" w:sz="5"/>
              <w:right w:val="single" w:color="cfcfcf" w:sz="5"/>
            </w:tcBorders>
          </w:tcPr>
          <w:p/>
        </w:tc>
      </w:tr>
      <w:tr>
        <w:trPr>
          <w:trHeight w:val="30" w:hRule="atLeast"/>
        </w:trPr>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5" w:id="670"/>
          <w:p>
            <w:pPr>
              <w:spacing w:after="20"/>
              <w:ind w:left="20"/>
              <w:jc w:val="left"/>
            </w:pPr>
            <w:r>
              <w:rPr>
                <w:rFonts w:ascii="Consolas"/>
                <w:b w:val="false"/>
                <w:i w:val="false"/>
                <w:color w:val="000000"/>
                <w:sz w:val="20"/>
              </w:rPr>
              <w:t>
82</w:t>
            </w:r>
          </w:p>
          <w:bookmarkEnd w:id="670"/>
        </w:tc>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14</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прозрачный</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прил</w:t>
            </w:r>
          </w:p>
        </w:tc>
        <w:tc>
          <w:tcPr>
            <w:tcW w:w="3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176</w:t>
            </w:r>
          </w:p>
        </w:tc>
        <w:tc>
          <w:tcPr>
            <w:tcW w:w="0" w:type="auto"/>
            <w:vMerge/>
            <w:tcBorders>
              <w:top w:val="nil"/>
              <w:left w:val="single" w:color="cfcfcf" w:sz="5"/>
              <w:bottom w:val="single" w:color="cfcfcf" w:sz="5"/>
              <w:right w:val="single" w:color="cfcfcf" w:sz="5"/>
            </w:tcBorders>
          </w:tcPr>
          <w:p/>
        </w:tc>
      </w:tr>
      <w:tr>
        <w:trPr>
          <w:trHeight w:val="30" w:hRule="atLeast"/>
        </w:trPr>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6" w:id="671"/>
          <w:p>
            <w:pPr>
              <w:spacing w:after="20"/>
              <w:ind w:left="20"/>
              <w:jc w:val="left"/>
            </w:pPr>
            <w:r>
              <w:rPr>
                <w:rFonts w:ascii="Consolas"/>
                <w:b w:val="false"/>
                <w:i w:val="false"/>
                <w:color w:val="000000"/>
                <w:sz w:val="20"/>
              </w:rPr>
              <w:t>
83</w:t>
            </w:r>
          </w:p>
          <w:bookmarkEnd w:id="671"/>
        </w:tc>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15</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лес</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сущ</w:t>
            </w:r>
          </w:p>
        </w:tc>
        <w:tc>
          <w:tcPr>
            <w:tcW w:w="3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2249</w:t>
            </w:r>
          </w:p>
        </w:tc>
        <w:tc>
          <w:tcPr>
            <w:tcW w:w="0" w:type="auto"/>
            <w:vMerge/>
            <w:tcBorders>
              <w:top w:val="nil"/>
              <w:left w:val="single" w:color="cfcfcf" w:sz="5"/>
              <w:bottom w:val="single" w:color="cfcfcf" w:sz="5"/>
              <w:right w:val="single" w:color="cfcfcf" w:sz="5"/>
            </w:tcBorders>
          </w:tcPr>
          <w:p/>
        </w:tc>
      </w:tr>
      <w:tr>
        <w:trPr>
          <w:trHeight w:val="30" w:hRule="atLeast"/>
        </w:trPr>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7" w:id="672"/>
          <w:p>
            <w:pPr>
              <w:spacing w:after="20"/>
              <w:ind w:left="20"/>
              <w:jc w:val="left"/>
            </w:pPr>
            <w:r>
              <w:rPr>
                <w:rFonts w:ascii="Consolas"/>
                <w:b w:val="false"/>
                <w:i w:val="false"/>
                <w:color w:val="000000"/>
                <w:sz w:val="20"/>
              </w:rPr>
              <w:t>
84</w:t>
            </w:r>
          </w:p>
          <w:bookmarkEnd w:id="672"/>
        </w:tc>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16</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родина</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сущ</w:t>
            </w:r>
          </w:p>
        </w:tc>
        <w:tc>
          <w:tcPr>
            <w:tcW w:w="3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1878</w:t>
            </w:r>
          </w:p>
        </w:tc>
        <w:tc>
          <w:tcPr>
            <w:tcW w:w="0" w:type="auto"/>
            <w:vMerge/>
            <w:tcBorders>
              <w:top w:val="nil"/>
              <w:left w:val="single" w:color="cfcfcf" w:sz="5"/>
              <w:bottom w:val="single" w:color="cfcfcf" w:sz="5"/>
              <w:right w:val="single" w:color="cfcfcf" w:sz="5"/>
            </w:tcBorders>
          </w:tcPr>
          <w:p/>
        </w:tc>
      </w:tr>
      <w:tr>
        <w:trPr>
          <w:trHeight w:val="30" w:hRule="atLeast"/>
        </w:trPr>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8" w:id="673"/>
          <w:p>
            <w:pPr>
              <w:spacing w:after="20"/>
              <w:ind w:left="20"/>
              <w:jc w:val="left"/>
            </w:pPr>
            <w:r>
              <w:rPr>
                <w:rFonts w:ascii="Consolas"/>
                <w:b w:val="false"/>
                <w:i w:val="false"/>
                <w:color w:val="000000"/>
                <w:sz w:val="20"/>
              </w:rPr>
              <w:t>
85</w:t>
            </w:r>
          </w:p>
          <w:bookmarkEnd w:id="673"/>
        </w:tc>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17</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хранить</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гл</w:t>
            </w:r>
          </w:p>
        </w:tc>
        <w:tc>
          <w:tcPr>
            <w:tcW w:w="3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5789</w:t>
            </w:r>
          </w:p>
        </w:tc>
        <w:tc>
          <w:tcPr>
            <w:tcW w:w="0" w:type="auto"/>
            <w:vMerge/>
            <w:tcBorders>
              <w:top w:val="nil"/>
              <w:left w:val="single" w:color="cfcfcf" w:sz="5"/>
              <w:bottom w:val="single" w:color="cfcfcf" w:sz="5"/>
              <w:right w:val="single" w:color="cfcfcf" w:sz="5"/>
            </w:tcBorders>
          </w:tcPr>
          <w:p/>
        </w:tc>
      </w:tr>
      <w:tr>
        <w:trPr>
          <w:trHeight w:val="30" w:hRule="atLeast"/>
        </w:trPr>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9" w:id="674"/>
          <w:p>
            <w:pPr>
              <w:spacing w:after="20"/>
              <w:ind w:left="20"/>
              <w:jc w:val="left"/>
            </w:pPr>
            <w:r>
              <w:rPr>
                <w:rFonts w:ascii="Consolas"/>
                <w:b w:val="false"/>
                <w:i w:val="false"/>
                <w:color w:val="000000"/>
                <w:sz w:val="20"/>
              </w:rPr>
              <w:t>
86</w:t>
            </w:r>
          </w:p>
          <w:bookmarkEnd w:id="674"/>
        </w:tc>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18</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красивый</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прил</w:t>
            </w:r>
          </w:p>
        </w:tc>
        <w:tc>
          <w:tcPr>
            <w:tcW w:w="3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1303</w:t>
            </w:r>
          </w:p>
        </w:tc>
        <w:tc>
          <w:tcPr>
            <w:tcW w:w="0" w:type="auto"/>
            <w:vMerge/>
            <w:tcBorders>
              <w:top w:val="nil"/>
              <w:left w:val="single" w:color="cfcfcf" w:sz="5"/>
              <w:bottom w:val="single" w:color="cfcfcf" w:sz="5"/>
              <w:right w:val="single" w:color="cfcfcf" w:sz="5"/>
            </w:tcBorders>
          </w:tcPr>
          <w:p/>
        </w:tc>
      </w:tr>
      <w:tr>
        <w:trPr>
          <w:trHeight w:val="30" w:hRule="atLeast"/>
        </w:trPr>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0" w:id="675"/>
          <w:p>
            <w:pPr>
              <w:spacing w:after="20"/>
              <w:ind w:left="20"/>
              <w:jc w:val="left"/>
            </w:pPr>
            <w:r>
              <w:rPr>
                <w:rFonts w:ascii="Consolas"/>
                <w:b w:val="false"/>
                <w:i w:val="false"/>
                <w:color w:val="000000"/>
                <w:sz w:val="20"/>
              </w:rPr>
              <w:t>
87</w:t>
            </w:r>
          </w:p>
          <w:bookmarkEnd w:id="675"/>
        </w:tc>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19</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природа</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сущ</w:t>
            </w:r>
          </w:p>
        </w:tc>
        <w:tc>
          <w:tcPr>
            <w:tcW w:w="3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2 925</w:t>
            </w:r>
          </w:p>
        </w:tc>
        <w:tc>
          <w:tcPr>
            <w:tcW w:w="0" w:type="auto"/>
            <w:vMerge/>
            <w:tcBorders>
              <w:top w:val="nil"/>
              <w:left w:val="single" w:color="cfcfcf" w:sz="5"/>
              <w:bottom w:val="single" w:color="cfcfcf" w:sz="5"/>
              <w:right w:val="single" w:color="cfcfcf" w:sz="5"/>
            </w:tcBorders>
          </w:tcPr>
          <w:p/>
        </w:tc>
      </w:tr>
      <w:tr>
        <w:trPr>
          <w:trHeight w:val="30" w:hRule="atLeast"/>
        </w:trPr>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1" w:id="676"/>
          <w:p>
            <w:pPr>
              <w:spacing w:after="20"/>
              <w:ind w:left="20"/>
              <w:jc w:val="left"/>
            </w:pPr>
            <w:r>
              <w:rPr>
                <w:rFonts w:ascii="Consolas"/>
                <w:b w:val="false"/>
                <w:i w:val="false"/>
                <w:color w:val="000000"/>
                <w:sz w:val="20"/>
              </w:rPr>
              <w:t>
88</w:t>
            </w:r>
          </w:p>
          <w:bookmarkEnd w:id="676"/>
        </w:tc>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20</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растение</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сущ</w:t>
            </w:r>
          </w:p>
        </w:tc>
        <w:tc>
          <w:tcPr>
            <w:tcW w:w="3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1620</w:t>
            </w:r>
          </w:p>
        </w:tc>
        <w:tc>
          <w:tcPr>
            <w:tcW w:w="0" w:type="auto"/>
            <w:vMerge/>
            <w:tcBorders>
              <w:top w:val="nil"/>
              <w:left w:val="single" w:color="cfcfcf" w:sz="5"/>
              <w:bottom w:val="single" w:color="cfcfcf" w:sz="5"/>
              <w:right w:val="single" w:color="cfcfcf" w:sz="5"/>
            </w:tcBorders>
          </w:tcPr>
          <w:p/>
        </w:tc>
      </w:tr>
      <w:tr>
        <w:trPr>
          <w:trHeight w:val="30" w:hRule="atLeast"/>
        </w:trPr>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В здоровом теле – здоровый дух! – 30 слов</w:t>
            </w:r>
          </w:p>
        </w:tc>
      </w:tr>
      <w:tr>
        <w:trPr>
          <w:trHeight w:val="30" w:hRule="atLeast"/>
        </w:trPr>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3" w:id="677"/>
          <w:p>
            <w:pPr>
              <w:spacing w:after="20"/>
              <w:ind w:left="20"/>
              <w:jc w:val="left"/>
            </w:pPr>
            <w:r>
              <w:rPr>
                <w:rFonts w:ascii="Consolas"/>
                <w:b w:val="false"/>
                <w:i w:val="false"/>
                <w:color w:val="000000"/>
                <w:sz w:val="20"/>
              </w:rPr>
              <w:t>
89</w:t>
            </w:r>
          </w:p>
          <w:bookmarkEnd w:id="677"/>
        </w:tc>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витамин</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сущ</w:t>
            </w:r>
          </w:p>
        </w:tc>
        <w:tc>
          <w:tcPr>
            <w:tcW w:w="3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84</w:t>
            </w:r>
          </w:p>
        </w:tc>
        <w:tc>
          <w:tcPr>
            <w:tcW w:w="22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Собственное значение:</w:t>
            </w:r>
            <w:r>
              <w:br/>
            </w:r>
            <w:r>
              <w:rPr>
                <w:rFonts w:ascii="Consolas"/>
                <w:b w:val="false"/>
                <w:i w:val="false"/>
                <w:color w:val="000000"/>
                <w:sz w:val="20"/>
              </w:rPr>
              <w:t>
Консультация врача.</w:t>
            </w:r>
            <w:r>
              <w:br/>
            </w:r>
            <w:r>
              <w:rPr>
                <w:rFonts w:ascii="Consolas"/>
                <w:b w:val="false"/>
                <w:i w:val="false"/>
                <w:color w:val="000000"/>
                <w:sz w:val="20"/>
              </w:rPr>
              <w:t>
Польза витаминов.</w:t>
            </w:r>
            <w:r>
              <w:br/>
            </w:r>
            <w:r>
              <w:rPr>
                <w:rFonts w:ascii="Consolas"/>
                <w:b w:val="false"/>
                <w:i w:val="false"/>
                <w:color w:val="000000"/>
                <w:sz w:val="20"/>
              </w:rPr>
              <w:t>
Польза витаминов для здоровья.</w:t>
            </w:r>
            <w:r>
              <w:br/>
            </w:r>
            <w:r>
              <w:rPr>
                <w:rFonts w:ascii="Consolas"/>
                <w:b w:val="false"/>
                <w:i w:val="false"/>
                <w:color w:val="000000"/>
                <w:sz w:val="20"/>
              </w:rPr>
              <w:t>
Временное значение</w:t>
            </w:r>
            <w:r>
              <w:br/>
            </w:r>
            <w:r>
              <w:rPr>
                <w:rFonts w:ascii="Consolas"/>
                <w:b w:val="false"/>
                <w:i w:val="false"/>
                <w:color w:val="000000"/>
                <w:sz w:val="20"/>
              </w:rPr>
              <w:t>
(прошедшие действия):</w:t>
            </w:r>
            <w:r>
              <w:br/>
            </w:r>
            <w:r>
              <w:rPr>
                <w:rFonts w:ascii="Consolas"/>
                <w:b w:val="false"/>
                <w:i w:val="false"/>
                <w:color w:val="000000"/>
                <w:sz w:val="20"/>
              </w:rPr>
              <w:t>
Боли глаз.</w:t>
            </w:r>
            <w:r>
              <w:br/>
            </w:r>
            <w:r>
              <w:rPr>
                <w:rFonts w:ascii="Consolas"/>
                <w:b w:val="false"/>
                <w:i w:val="false"/>
                <w:color w:val="000000"/>
                <w:sz w:val="20"/>
              </w:rPr>
              <w:t>
Болит ухо.</w:t>
            </w:r>
            <w:r>
              <w:br/>
            </w:r>
            <w:r>
              <w:rPr>
                <w:rFonts w:ascii="Consolas"/>
                <w:b w:val="false"/>
                <w:i w:val="false"/>
                <w:color w:val="000000"/>
                <w:sz w:val="20"/>
              </w:rPr>
              <w:t>
Врач дал консультацию.</w:t>
            </w:r>
            <w:r>
              <w:br/>
            </w:r>
            <w:r>
              <w:rPr>
                <w:rFonts w:ascii="Consolas"/>
                <w:b w:val="false"/>
                <w:i w:val="false"/>
                <w:color w:val="000000"/>
                <w:sz w:val="20"/>
              </w:rPr>
              <w:t>
Чем?</w:t>
            </w:r>
            <w:r>
              <w:br/>
            </w:r>
            <w:r>
              <w:rPr>
                <w:rFonts w:ascii="Consolas"/>
                <w:b w:val="false"/>
                <w:i w:val="false"/>
                <w:color w:val="000000"/>
                <w:sz w:val="20"/>
              </w:rPr>
              <w:t>
Болел гриппом.</w:t>
            </w:r>
            <w:r>
              <w:br/>
            </w:r>
            <w:r>
              <w:rPr>
                <w:rFonts w:ascii="Consolas"/>
                <w:b w:val="false"/>
                <w:i w:val="false"/>
                <w:color w:val="000000"/>
                <w:sz w:val="20"/>
              </w:rPr>
              <w:t>
Умылся мылом.</w:t>
            </w:r>
            <w:r>
              <w:br/>
            </w:r>
            <w:r>
              <w:rPr>
                <w:rFonts w:ascii="Consolas"/>
                <w:b w:val="false"/>
                <w:i w:val="false"/>
                <w:color w:val="000000"/>
                <w:sz w:val="20"/>
              </w:rPr>
              <w:t>
Надо бороться с болезнью.</w:t>
            </w:r>
            <w:r>
              <w:br/>
            </w:r>
            <w:r>
              <w:rPr>
                <w:rFonts w:ascii="Consolas"/>
                <w:b w:val="false"/>
                <w:i w:val="false"/>
                <w:color w:val="000000"/>
                <w:sz w:val="20"/>
              </w:rPr>
              <w:t>
Где?</w:t>
            </w:r>
            <w:r>
              <w:br/>
            </w:r>
            <w:r>
              <w:rPr>
                <w:rFonts w:ascii="Consolas"/>
                <w:b w:val="false"/>
                <w:i w:val="false"/>
                <w:color w:val="000000"/>
                <w:sz w:val="20"/>
              </w:rPr>
              <w:t>
Ты где был?</w:t>
            </w:r>
            <w:r>
              <w:br/>
            </w:r>
            <w:r>
              <w:rPr>
                <w:rFonts w:ascii="Consolas"/>
                <w:b w:val="false"/>
                <w:i w:val="false"/>
                <w:color w:val="000000"/>
                <w:sz w:val="20"/>
              </w:rPr>
              <w:t>
Я был в больнице.</w:t>
            </w:r>
            <w:r>
              <w:br/>
            </w:r>
            <w:r>
              <w:rPr>
                <w:rFonts w:ascii="Consolas"/>
                <w:b w:val="false"/>
                <w:i w:val="false"/>
                <w:color w:val="000000"/>
                <w:sz w:val="20"/>
              </w:rPr>
              <w:t>
Слова, обозначающие время:</w:t>
            </w:r>
            <w:r>
              <w:br/>
            </w:r>
            <w:r>
              <w:rPr>
                <w:rFonts w:ascii="Consolas"/>
                <w:b w:val="false"/>
                <w:i w:val="false"/>
                <w:color w:val="000000"/>
                <w:sz w:val="20"/>
              </w:rPr>
              <w:t>
Сейчас пойду к врачу.</w:t>
            </w:r>
            <w:r>
              <w:br/>
            </w:r>
            <w:r>
              <w:rPr>
                <w:rFonts w:ascii="Consolas"/>
                <w:b w:val="false"/>
                <w:i w:val="false"/>
                <w:color w:val="000000"/>
                <w:sz w:val="20"/>
              </w:rPr>
              <w:t>
Что?</w:t>
            </w:r>
            <w:r>
              <w:br/>
            </w:r>
            <w:r>
              <w:rPr>
                <w:rFonts w:ascii="Consolas"/>
                <w:b w:val="false"/>
                <w:i w:val="false"/>
                <w:color w:val="000000"/>
                <w:sz w:val="20"/>
              </w:rPr>
              <w:t>
Упражнения полезны.</w:t>
            </w:r>
            <w:r>
              <w:br/>
            </w:r>
            <w:r>
              <w:rPr>
                <w:rFonts w:ascii="Consolas"/>
                <w:b w:val="false"/>
                <w:i w:val="false"/>
                <w:color w:val="000000"/>
                <w:sz w:val="20"/>
              </w:rPr>
              <w:t>
Постоянно делаю упражнения.</w:t>
            </w:r>
          </w:p>
        </w:tc>
      </w:tr>
      <w:tr>
        <w:trPr>
          <w:trHeight w:val="30" w:hRule="atLeast"/>
        </w:trPr>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4" w:id="678"/>
          <w:p>
            <w:pPr>
              <w:spacing w:after="20"/>
              <w:ind w:left="20"/>
              <w:jc w:val="left"/>
            </w:pPr>
            <w:r>
              <w:rPr>
                <w:rFonts w:ascii="Consolas"/>
                <w:b w:val="false"/>
                <w:i w:val="false"/>
                <w:color w:val="000000"/>
                <w:sz w:val="20"/>
              </w:rPr>
              <w:t>
90</w:t>
            </w:r>
          </w:p>
          <w:bookmarkEnd w:id="678"/>
        </w:tc>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врач</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сущ</w:t>
            </w:r>
          </w:p>
        </w:tc>
        <w:tc>
          <w:tcPr>
            <w:tcW w:w="3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768</w:t>
            </w:r>
          </w:p>
        </w:tc>
        <w:tc>
          <w:tcPr>
            <w:tcW w:w="0" w:type="auto"/>
            <w:vMerge/>
            <w:tcBorders>
              <w:top w:val="nil"/>
              <w:left w:val="single" w:color="cfcfcf" w:sz="5"/>
              <w:bottom w:val="single" w:color="cfcfcf" w:sz="5"/>
              <w:right w:val="single" w:color="cfcfcf" w:sz="5"/>
            </w:tcBorders>
          </w:tcPr>
          <w:p/>
        </w:tc>
      </w:tr>
      <w:tr>
        <w:trPr>
          <w:trHeight w:val="30" w:hRule="atLeast"/>
        </w:trPr>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5" w:id="679"/>
          <w:p>
            <w:pPr>
              <w:spacing w:after="20"/>
              <w:ind w:left="20"/>
              <w:jc w:val="left"/>
            </w:pPr>
            <w:r>
              <w:rPr>
                <w:rFonts w:ascii="Consolas"/>
                <w:b w:val="false"/>
                <w:i w:val="false"/>
                <w:color w:val="000000"/>
                <w:sz w:val="20"/>
              </w:rPr>
              <w:t>
91</w:t>
            </w:r>
          </w:p>
          <w:bookmarkEnd w:id="679"/>
        </w:tc>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аптека</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сущ</w:t>
            </w:r>
          </w:p>
        </w:tc>
        <w:tc>
          <w:tcPr>
            <w:tcW w:w="3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32</w:t>
            </w:r>
          </w:p>
        </w:tc>
        <w:tc>
          <w:tcPr>
            <w:tcW w:w="0" w:type="auto"/>
            <w:vMerge/>
            <w:tcBorders>
              <w:top w:val="nil"/>
              <w:left w:val="single" w:color="cfcfcf" w:sz="5"/>
              <w:bottom w:val="single" w:color="cfcfcf" w:sz="5"/>
              <w:right w:val="single" w:color="cfcfcf" w:sz="5"/>
            </w:tcBorders>
          </w:tcPr>
          <w:p/>
        </w:tc>
      </w:tr>
      <w:tr>
        <w:trPr>
          <w:trHeight w:val="30" w:hRule="atLeast"/>
        </w:trPr>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6" w:id="680"/>
          <w:p>
            <w:pPr>
              <w:spacing w:after="20"/>
              <w:ind w:left="20"/>
              <w:jc w:val="left"/>
            </w:pPr>
            <w:r>
              <w:rPr>
                <w:rFonts w:ascii="Consolas"/>
                <w:b w:val="false"/>
                <w:i w:val="false"/>
                <w:color w:val="000000"/>
                <w:sz w:val="20"/>
              </w:rPr>
              <w:t>
92</w:t>
            </w:r>
          </w:p>
          <w:bookmarkEnd w:id="680"/>
        </w:tc>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туловище</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сущ</w:t>
            </w:r>
          </w:p>
        </w:tc>
        <w:tc>
          <w:tcPr>
            <w:tcW w:w="3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1734</w:t>
            </w:r>
          </w:p>
        </w:tc>
        <w:tc>
          <w:tcPr>
            <w:tcW w:w="0" w:type="auto"/>
            <w:vMerge/>
            <w:tcBorders>
              <w:top w:val="nil"/>
              <w:left w:val="single" w:color="cfcfcf" w:sz="5"/>
              <w:bottom w:val="single" w:color="cfcfcf" w:sz="5"/>
              <w:right w:val="single" w:color="cfcfcf" w:sz="5"/>
            </w:tcBorders>
          </w:tcPr>
          <w:p/>
        </w:tc>
      </w:tr>
      <w:tr>
        <w:trPr>
          <w:trHeight w:val="30" w:hRule="atLeast"/>
        </w:trPr>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7" w:id="681"/>
          <w:p>
            <w:pPr>
              <w:spacing w:after="20"/>
              <w:ind w:left="20"/>
              <w:jc w:val="left"/>
            </w:pPr>
            <w:r>
              <w:rPr>
                <w:rFonts w:ascii="Consolas"/>
                <w:b w:val="false"/>
                <w:i w:val="false"/>
                <w:color w:val="000000"/>
                <w:sz w:val="20"/>
              </w:rPr>
              <w:t>
93</w:t>
            </w:r>
          </w:p>
          <w:bookmarkEnd w:id="681"/>
        </w:tc>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5</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здоровье</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сущ</w:t>
            </w:r>
          </w:p>
        </w:tc>
        <w:tc>
          <w:tcPr>
            <w:tcW w:w="3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2 403</w:t>
            </w:r>
          </w:p>
        </w:tc>
        <w:tc>
          <w:tcPr>
            <w:tcW w:w="0" w:type="auto"/>
            <w:vMerge/>
            <w:tcBorders>
              <w:top w:val="nil"/>
              <w:left w:val="single" w:color="cfcfcf" w:sz="5"/>
              <w:bottom w:val="single" w:color="cfcfcf" w:sz="5"/>
              <w:right w:val="single" w:color="cfcfcf" w:sz="5"/>
            </w:tcBorders>
          </w:tcPr>
          <w:p/>
        </w:tc>
      </w:tr>
      <w:tr>
        <w:trPr>
          <w:trHeight w:val="30" w:hRule="atLeast"/>
        </w:trPr>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8" w:id="682"/>
          <w:p>
            <w:pPr>
              <w:spacing w:after="20"/>
              <w:ind w:left="20"/>
              <w:jc w:val="left"/>
            </w:pPr>
            <w:r>
              <w:rPr>
                <w:rFonts w:ascii="Consolas"/>
                <w:b w:val="false"/>
                <w:i w:val="false"/>
                <w:color w:val="000000"/>
                <w:sz w:val="20"/>
              </w:rPr>
              <w:t>
94</w:t>
            </w:r>
          </w:p>
          <w:bookmarkEnd w:id="682"/>
        </w:tc>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6</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лечить</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гл</w:t>
            </w:r>
          </w:p>
        </w:tc>
        <w:tc>
          <w:tcPr>
            <w:tcW w:w="3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370</w:t>
            </w:r>
          </w:p>
        </w:tc>
        <w:tc>
          <w:tcPr>
            <w:tcW w:w="0" w:type="auto"/>
            <w:vMerge/>
            <w:tcBorders>
              <w:top w:val="nil"/>
              <w:left w:val="single" w:color="cfcfcf" w:sz="5"/>
              <w:bottom w:val="single" w:color="cfcfcf" w:sz="5"/>
              <w:right w:val="single" w:color="cfcfcf" w:sz="5"/>
            </w:tcBorders>
          </w:tcPr>
          <w:p/>
        </w:tc>
      </w:tr>
      <w:tr>
        <w:trPr>
          <w:trHeight w:val="30" w:hRule="atLeast"/>
        </w:trPr>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9" w:id="683"/>
          <w:p>
            <w:pPr>
              <w:spacing w:after="20"/>
              <w:ind w:left="20"/>
              <w:jc w:val="left"/>
            </w:pPr>
            <w:r>
              <w:rPr>
                <w:rFonts w:ascii="Consolas"/>
                <w:b w:val="false"/>
                <w:i w:val="false"/>
                <w:color w:val="000000"/>
                <w:sz w:val="20"/>
              </w:rPr>
              <w:t>
95</w:t>
            </w:r>
          </w:p>
          <w:bookmarkEnd w:id="683"/>
        </w:tc>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7</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больница</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сущ</w:t>
            </w:r>
          </w:p>
        </w:tc>
        <w:tc>
          <w:tcPr>
            <w:tcW w:w="3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146</w:t>
            </w:r>
          </w:p>
        </w:tc>
        <w:tc>
          <w:tcPr>
            <w:tcW w:w="0" w:type="auto"/>
            <w:vMerge/>
            <w:tcBorders>
              <w:top w:val="nil"/>
              <w:left w:val="single" w:color="cfcfcf" w:sz="5"/>
              <w:bottom w:val="single" w:color="cfcfcf" w:sz="5"/>
              <w:right w:val="single" w:color="cfcfcf" w:sz="5"/>
            </w:tcBorders>
          </w:tcPr>
          <w:p/>
        </w:tc>
      </w:tr>
      <w:tr>
        <w:trPr>
          <w:trHeight w:val="30" w:hRule="atLeast"/>
        </w:trPr>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0" w:id="684"/>
          <w:p>
            <w:pPr>
              <w:spacing w:after="20"/>
              <w:ind w:left="20"/>
              <w:jc w:val="left"/>
            </w:pPr>
            <w:r>
              <w:rPr>
                <w:rFonts w:ascii="Consolas"/>
                <w:b w:val="false"/>
                <w:i w:val="false"/>
                <w:color w:val="000000"/>
                <w:sz w:val="20"/>
              </w:rPr>
              <w:t>
96</w:t>
            </w:r>
          </w:p>
          <w:bookmarkEnd w:id="684"/>
        </w:tc>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8</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легкий</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прил</w:t>
            </w:r>
          </w:p>
        </w:tc>
        <w:tc>
          <w:tcPr>
            <w:tcW w:w="3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721</w:t>
            </w:r>
          </w:p>
        </w:tc>
        <w:tc>
          <w:tcPr>
            <w:tcW w:w="0" w:type="auto"/>
            <w:vMerge/>
            <w:tcBorders>
              <w:top w:val="nil"/>
              <w:left w:val="single" w:color="cfcfcf" w:sz="5"/>
              <w:bottom w:val="single" w:color="cfcfcf" w:sz="5"/>
              <w:right w:val="single" w:color="cfcfcf" w:sz="5"/>
            </w:tcBorders>
          </w:tcPr>
          <w:p/>
        </w:tc>
      </w:tr>
      <w:tr>
        <w:trPr>
          <w:trHeight w:val="30" w:hRule="atLeast"/>
        </w:trPr>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1" w:id="685"/>
          <w:p>
            <w:pPr>
              <w:spacing w:after="20"/>
              <w:ind w:left="20"/>
              <w:jc w:val="left"/>
            </w:pPr>
            <w:r>
              <w:rPr>
                <w:rFonts w:ascii="Consolas"/>
                <w:b w:val="false"/>
                <w:i w:val="false"/>
                <w:color w:val="000000"/>
                <w:sz w:val="20"/>
              </w:rPr>
              <w:t>
97</w:t>
            </w:r>
          </w:p>
          <w:bookmarkEnd w:id="685"/>
        </w:tc>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9</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кашель</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сущ</w:t>
            </w:r>
          </w:p>
        </w:tc>
        <w:tc>
          <w:tcPr>
            <w:tcW w:w="3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89</w:t>
            </w:r>
          </w:p>
        </w:tc>
        <w:tc>
          <w:tcPr>
            <w:tcW w:w="0" w:type="auto"/>
            <w:vMerge/>
            <w:tcBorders>
              <w:top w:val="nil"/>
              <w:left w:val="single" w:color="cfcfcf" w:sz="5"/>
              <w:bottom w:val="single" w:color="cfcfcf" w:sz="5"/>
              <w:right w:val="single" w:color="cfcfcf" w:sz="5"/>
            </w:tcBorders>
          </w:tcPr>
          <w:p/>
        </w:tc>
      </w:tr>
      <w:tr>
        <w:trPr>
          <w:trHeight w:val="30" w:hRule="atLeast"/>
        </w:trPr>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2" w:id="686"/>
          <w:p>
            <w:pPr>
              <w:spacing w:after="20"/>
              <w:ind w:left="20"/>
              <w:jc w:val="left"/>
            </w:pPr>
            <w:r>
              <w:rPr>
                <w:rFonts w:ascii="Consolas"/>
                <w:b w:val="false"/>
                <w:i w:val="false"/>
                <w:color w:val="000000"/>
                <w:sz w:val="20"/>
              </w:rPr>
              <w:t>
98</w:t>
            </w:r>
          </w:p>
          <w:bookmarkEnd w:id="686"/>
        </w:tc>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10</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консультация</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сущ</w:t>
            </w:r>
          </w:p>
        </w:tc>
        <w:tc>
          <w:tcPr>
            <w:tcW w:w="3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4388</w:t>
            </w:r>
          </w:p>
        </w:tc>
        <w:tc>
          <w:tcPr>
            <w:tcW w:w="0" w:type="auto"/>
            <w:vMerge/>
            <w:tcBorders>
              <w:top w:val="nil"/>
              <w:left w:val="single" w:color="cfcfcf" w:sz="5"/>
              <w:bottom w:val="single" w:color="cfcfcf" w:sz="5"/>
              <w:right w:val="single" w:color="cfcfcf" w:sz="5"/>
            </w:tcBorders>
          </w:tcPr>
          <w:p/>
        </w:tc>
      </w:tr>
      <w:tr>
        <w:trPr>
          <w:trHeight w:val="30" w:hRule="atLeast"/>
        </w:trPr>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3" w:id="687"/>
          <w:p>
            <w:pPr>
              <w:spacing w:after="20"/>
              <w:ind w:left="20"/>
              <w:jc w:val="left"/>
            </w:pPr>
            <w:r>
              <w:rPr>
                <w:rFonts w:ascii="Consolas"/>
                <w:b w:val="false"/>
                <w:i w:val="false"/>
                <w:color w:val="000000"/>
                <w:sz w:val="20"/>
              </w:rPr>
              <w:t>
99</w:t>
            </w:r>
          </w:p>
          <w:bookmarkEnd w:id="687"/>
        </w:tc>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11</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бегать</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гл</w:t>
            </w:r>
          </w:p>
        </w:tc>
        <w:tc>
          <w:tcPr>
            <w:tcW w:w="3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1849</w:t>
            </w:r>
          </w:p>
        </w:tc>
        <w:tc>
          <w:tcPr>
            <w:tcW w:w="0" w:type="auto"/>
            <w:vMerge/>
            <w:tcBorders>
              <w:top w:val="nil"/>
              <w:left w:val="single" w:color="cfcfcf" w:sz="5"/>
              <w:bottom w:val="single" w:color="cfcfcf" w:sz="5"/>
              <w:right w:val="single" w:color="cfcfcf" w:sz="5"/>
            </w:tcBorders>
          </w:tcPr>
          <w:p/>
        </w:tc>
      </w:tr>
      <w:tr>
        <w:trPr>
          <w:trHeight w:val="30" w:hRule="atLeast"/>
        </w:trPr>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4" w:id="688"/>
          <w:p>
            <w:pPr>
              <w:spacing w:after="20"/>
              <w:ind w:left="20"/>
              <w:jc w:val="left"/>
            </w:pPr>
            <w:r>
              <w:rPr>
                <w:rFonts w:ascii="Consolas"/>
                <w:b w:val="false"/>
                <w:i w:val="false"/>
                <w:color w:val="000000"/>
                <w:sz w:val="20"/>
              </w:rPr>
              <w:t>
100</w:t>
            </w:r>
          </w:p>
          <w:bookmarkEnd w:id="688"/>
        </w:tc>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12</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шуба</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сущ</w:t>
            </w:r>
          </w:p>
        </w:tc>
        <w:tc>
          <w:tcPr>
            <w:tcW w:w="3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351</w:t>
            </w:r>
          </w:p>
        </w:tc>
        <w:tc>
          <w:tcPr>
            <w:tcW w:w="0" w:type="auto"/>
            <w:vMerge/>
            <w:tcBorders>
              <w:top w:val="nil"/>
              <w:left w:val="single" w:color="cfcfcf" w:sz="5"/>
              <w:bottom w:val="single" w:color="cfcfcf" w:sz="5"/>
              <w:right w:val="single" w:color="cfcfcf" w:sz="5"/>
            </w:tcBorders>
          </w:tcPr>
          <w:p/>
        </w:tc>
      </w:tr>
      <w:tr>
        <w:trPr>
          <w:trHeight w:val="30" w:hRule="atLeast"/>
        </w:trPr>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5" w:id="689"/>
          <w:p>
            <w:pPr>
              <w:spacing w:after="20"/>
              <w:ind w:left="20"/>
              <w:jc w:val="left"/>
            </w:pPr>
            <w:r>
              <w:rPr>
                <w:rFonts w:ascii="Consolas"/>
                <w:b w:val="false"/>
                <w:i w:val="false"/>
                <w:color w:val="000000"/>
                <w:sz w:val="20"/>
              </w:rPr>
              <w:t>
101</w:t>
            </w:r>
          </w:p>
          <w:bookmarkEnd w:id="689"/>
        </w:tc>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13</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заботиться</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гл</w:t>
            </w:r>
          </w:p>
        </w:tc>
        <w:tc>
          <w:tcPr>
            <w:tcW w:w="3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2 878</w:t>
            </w:r>
          </w:p>
        </w:tc>
        <w:tc>
          <w:tcPr>
            <w:tcW w:w="0" w:type="auto"/>
            <w:vMerge/>
            <w:tcBorders>
              <w:top w:val="nil"/>
              <w:left w:val="single" w:color="cfcfcf" w:sz="5"/>
              <w:bottom w:val="single" w:color="cfcfcf" w:sz="5"/>
              <w:right w:val="single" w:color="cfcfcf" w:sz="5"/>
            </w:tcBorders>
          </w:tcPr>
          <w:p/>
        </w:tc>
      </w:tr>
      <w:tr>
        <w:trPr>
          <w:trHeight w:val="30" w:hRule="atLeast"/>
        </w:trPr>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6" w:id="690"/>
          <w:p>
            <w:pPr>
              <w:spacing w:after="20"/>
              <w:ind w:left="20"/>
              <w:jc w:val="left"/>
            </w:pPr>
            <w:r>
              <w:rPr>
                <w:rFonts w:ascii="Consolas"/>
                <w:b w:val="false"/>
                <w:i w:val="false"/>
                <w:color w:val="000000"/>
                <w:sz w:val="20"/>
              </w:rPr>
              <w:t>
102</w:t>
            </w:r>
          </w:p>
          <w:bookmarkEnd w:id="690"/>
        </w:tc>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14</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куда?</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мест</w:t>
            </w:r>
          </w:p>
        </w:tc>
        <w:tc>
          <w:tcPr>
            <w:tcW w:w="3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3480</w:t>
            </w:r>
          </w:p>
        </w:tc>
        <w:tc>
          <w:tcPr>
            <w:tcW w:w="0" w:type="auto"/>
            <w:vMerge/>
            <w:tcBorders>
              <w:top w:val="nil"/>
              <w:left w:val="single" w:color="cfcfcf" w:sz="5"/>
              <w:bottom w:val="single" w:color="cfcfcf" w:sz="5"/>
              <w:right w:val="single" w:color="cfcfcf" w:sz="5"/>
            </w:tcBorders>
          </w:tcPr>
          <w:p/>
        </w:tc>
      </w:tr>
      <w:tr>
        <w:trPr>
          <w:trHeight w:val="30" w:hRule="atLeast"/>
        </w:trPr>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7" w:id="691"/>
          <w:p>
            <w:pPr>
              <w:spacing w:after="20"/>
              <w:ind w:left="20"/>
              <w:jc w:val="left"/>
            </w:pPr>
            <w:r>
              <w:rPr>
                <w:rFonts w:ascii="Consolas"/>
                <w:b w:val="false"/>
                <w:i w:val="false"/>
                <w:color w:val="000000"/>
                <w:sz w:val="20"/>
              </w:rPr>
              <w:t>
103</w:t>
            </w:r>
          </w:p>
          <w:bookmarkEnd w:id="691"/>
        </w:tc>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15</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сапоги</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сущ</w:t>
            </w:r>
          </w:p>
        </w:tc>
        <w:tc>
          <w:tcPr>
            <w:tcW w:w="3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412</w:t>
            </w:r>
          </w:p>
        </w:tc>
        <w:tc>
          <w:tcPr>
            <w:tcW w:w="0" w:type="auto"/>
            <w:vMerge/>
            <w:tcBorders>
              <w:top w:val="nil"/>
              <w:left w:val="single" w:color="cfcfcf" w:sz="5"/>
              <w:bottom w:val="single" w:color="cfcfcf" w:sz="5"/>
              <w:right w:val="single" w:color="cfcfcf" w:sz="5"/>
            </w:tcBorders>
          </w:tcPr>
          <w:p/>
        </w:tc>
      </w:tr>
      <w:tr>
        <w:trPr>
          <w:trHeight w:val="30" w:hRule="atLeast"/>
        </w:trPr>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8" w:id="692"/>
          <w:p>
            <w:pPr>
              <w:spacing w:after="20"/>
              <w:ind w:left="20"/>
              <w:jc w:val="left"/>
            </w:pPr>
            <w:r>
              <w:rPr>
                <w:rFonts w:ascii="Consolas"/>
                <w:b w:val="false"/>
                <w:i w:val="false"/>
                <w:color w:val="000000"/>
                <w:sz w:val="20"/>
              </w:rPr>
              <w:t>
104</w:t>
            </w:r>
          </w:p>
          <w:bookmarkEnd w:id="692"/>
        </w:tc>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16</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упражнение</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сущ</w:t>
            </w:r>
          </w:p>
        </w:tc>
        <w:tc>
          <w:tcPr>
            <w:tcW w:w="3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506</w:t>
            </w:r>
          </w:p>
        </w:tc>
        <w:tc>
          <w:tcPr>
            <w:tcW w:w="0" w:type="auto"/>
            <w:vMerge/>
            <w:tcBorders>
              <w:top w:val="nil"/>
              <w:left w:val="single" w:color="cfcfcf" w:sz="5"/>
              <w:bottom w:val="single" w:color="cfcfcf" w:sz="5"/>
              <w:right w:val="single" w:color="cfcfcf" w:sz="5"/>
            </w:tcBorders>
          </w:tcPr>
          <w:p/>
        </w:tc>
      </w:tr>
      <w:tr>
        <w:trPr>
          <w:trHeight w:val="30" w:hRule="atLeast"/>
        </w:trPr>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9" w:id="693"/>
          <w:p>
            <w:pPr>
              <w:spacing w:after="20"/>
              <w:ind w:left="20"/>
              <w:jc w:val="left"/>
            </w:pPr>
            <w:r>
              <w:rPr>
                <w:rFonts w:ascii="Consolas"/>
                <w:b w:val="false"/>
                <w:i w:val="false"/>
                <w:color w:val="000000"/>
                <w:sz w:val="20"/>
              </w:rPr>
              <w:t>
105</w:t>
            </w:r>
          </w:p>
          <w:bookmarkEnd w:id="693"/>
        </w:tc>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17</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мед</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сущ</w:t>
            </w:r>
          </w:p>
        </w:tc>
        <w:tc>
          <w:tcPr>
            <w:tcW w:w="3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489</w:t>
            </w:r>
          </w:p>
        </w:tc>
        <w:tc>
          <w:tcPr>
            <w:tcW w:w="0" w:type="auto"/>
            <w:vMerge/>
            <w:tcBorders>
              <w:top w:val="nil"/>
              <w:left w:val="single" w:color="cfcfcf" w:sz="5"/>
              <w:bottom w:val="single" w:color="cfcfcf" w:sz="5"/>
              <w:right w:val="single" w:color="cfcfcf" w:sz="5"/>
            </w:tcBorders>
          </w:tcPr>
          <w:p/>
        </w:tc>
      </w:tr>
      <w:tr>
        <w:trPr>
          <w:trHeight w:val="30" w:hRule="atLeast"/>
        </w:trPr>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0" w:id="694"/>
          <w:p>
            <w:pPr>
              <w:spacing w:after="20"/>
              <w:ind w:left="20"/>
              <w:jc w:val="left"/>
            </w:pPr>
            <w:r>
              <w:rPr>
                <w:rFonts w:ascii="Consolas"/>
                <w:b w:val="false"/>
                <w:i w:val="false"/>
                <w:color w:val="000000"/>
                <w:sz w:val="20"/>
              </w:rPr>
              <w:t>
106</w:t>
            </w:r>
          </w:p>
          <w:bookmarkEnd w:id="694"/>
        </w:tc>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18</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зимний</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прил</w:t>
            </w:r>
          </w:p>
        </w:tc>
        <w:tc>
          <w:tcPr>
            <w:tcW w:w="3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330</w:t>
            </w:r>
          </w:p>
        </w:tc>
        <w:tc>
          <w:tcPr>
            <w:tcW w:w="0" w:type="auto"/>
            <w:vMerge/>
            <w:tcBorders>
              <w:top w:val="nil"/>
              <w:left w:val="single" w:color="cfcfcf" w:sz="5"/>
              <w:bottom w:val="single" w:color="cfcfcf" w:sz="5"/>
              <w:right w:val="single" w:color="cfcfcf" w:sz="5"/>
            </w:tcBorders>
          </w:tcPr>
          <w:p/>
        </w:tc>
      </w:tr>
      <w:tr>
        <w:trPr>
          <w:trHeight w:val="30" w:hRule="atLeast"/>
        </w:trPr>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1" w:id="695"/>
          <w:p>
            <w:pPr>
              <w:spacing w:after="20"/>
              <w:ind w:left="20"/>
              <w:jc w:val="left"/>
            </w:pPr>
            <w:r>
              <w:rPr>
                <w:rFonts w:ascii="Consolas"/>
                <w:b w:val="false"/>
                <w:i w:val="false"/>
                <w:color w:val="000000"/>
                <w:sz w:val="20"/>
              </w:rPr>
              <w:t>
107</w:t>
            </w:r>
          </w:p>
          <w:bookmarkEnd w:id="695"/>
        </w:tc>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19</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сильный</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прил</w:t>
            </w:r>
          </w:p>
        </w:tc>
        <w:tc>
          <w:tcPr>
            <w:tcW w:w="3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23</w:t>
            </w:r>
          </w:p>
        </w:tc>
        <w:tc>
          <w:tcPr>
            <w:tcW w:w="0" w:type="auto"/>
            <w:vMerge/>
            <w:tcBorders>
              <w:top w:val="nil"/>
              <w:left w:val="single" w:color="cfcfcf" w:sz="5"/>
              <w:bottom w:val="single" w:color="cfcfcf" w:sz="5"/>
              <w:right w:val="single" w:color="cfcfcf" w:sz="5"/>
            </w:tcBorders>
          </w:tcPr>
          <w:p/>
        </w:tc>
      </w:tr>
      <w:tr>
        <w:trPr>
          <w:trHeight w:val="30" w:hRule="atLeast"/>
        </w:trPr>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2" w:id="696"/>
          <w:p>
            <w:pPr>
              <w:spacing w:after="20"/>
              <w:ind w:left="20"/>
              <w:jc w:val="left"/>
            </w:pPr>
            <w:r>
              <w:rPr>
                <w:rFonts w:ascii="Consolas"/>
                <w:b w:val="false"/>
                <w:i w:val="false"/>
                <w:color w:val="000000"/>
                <w:sz w:val="20"/>
              </w:rPr>
              <w:t>
108</w:t>
            </w:r>
          </w:p>
          <w:bookmarkEnd w:id="696"/>
        </w:tc>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20</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нужное</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мд</w:t>
            </w:r>
          </w:p>
        </w:tc>
        <w:tc>
          <w:tcPr>
            <w:tcW w:w="3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14306</w:t>
            </w:r>
          </w:p>
        </w:tc>
        <w:tc>
          <w:tcPr>
            <w:tcW w:w="0" w:type="auto"/>
            <w:vMerge/>
            <w:tcBorders>
              <w:top w:val="nil"/>
              <w:left w:val="single" w:color="cfcfcf" w:sz="5"/>
              <w:bottom w:val="single" w:color="cfcfcf" w:sz="5"/>
              <w:right w:val="single" w:color="cfcfcf" w:sz="5"/>
            </w:tcBorders>
          </w:tcPr>
          <w:p/>
        </w:tc>
      </w:tr>
      <w:tr>
        <w:trPr>
          <w:trHeight w:val="30" w:hRule="atLeast"/>
        </w:trPr>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3" w:id="697"/>
          <w:p>
            <w:pPr>
              <w:spacing w:after="20"/>
              <w:ind w:left="20"/>
              <w:jc w:val="left"/>
            </w:pPr>
            <w:r>
              <w:rPr>
                <w:rFonts w:ascii="Consolas"/>
                <w:b w:val="false"/>
                <w:i w:val="false"/>
                <w:color w:val="000000"/>
                <w:sz w:val="20"/>
              </w:rPr>
              <w:t>
109</w:t>
            </w:r>
          </w:p>
          <w:bookmarkEnd w:id="697"/>
        </w:tc>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21</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полезный</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прил</w:t>
            </w:r>
          </w:p>
        </w:tc>
        <w:tc>
          <w:tcPr>
            <w:tcW w:w="3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974</w:t>
            </w:r>
          </w:p>
        </w:tc>
        <w:tc>
          <w:tcPr>
            <w:tcW w:w="0" w:type="auto"/>
            <w:vMerge/>
            <w:tcBorders>
              <w:top w:val="nil"/>
              <w:left w:val="single" w:color="cfcfcf" w:sz="5"/>
              <w:bottom w:val="single" w:color="cfcfcf" w:sz="5"/>
              <w:right w:val="single" w:color="cfcfcf" w:sz="5"/>
            </w:tcBorders>
          </w:tcPr>
          <w:p/>
        </w:tc>
      </w:tr>
      <w:tr>
        <w:trPr>
          <w:trHeight w:val="30" w:hRule="atLeast"/>
        </w:trPr>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4" w:id="698"/>
          <w:p>
            <w:pPr>
              <w:spacing w:after="20"/>
              <w:ind w:left="20"/>
              <w:jc w:val="left"/>
            </w:pPr>
            <w:r>
              <w:rPr>
                <w:rFonts w:ascii="Consolas"/>
                <w:b w:val="false"/>
                <w:i w:val="false"/>
                <w:color w:val="000000"/>
                <w:sz w:val="20"/>
              </w:rPr>
              <w:t>
110</w:t>
            </w:r>
          </w:p>
          <w:bookmarkEnd w:id="698"/>
        </w:tc>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22</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мыло</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сущ</w:t>
            </w:r>
          </w:p>
        </w:tc>
        <w:tc>
          <w:tcPr>
            <w:tcW w:w="3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133</w:t>
            </w:r>
          </w:p>
        </w:tc>
        <w:tc>
          <w:tcPr>
            <w:tcW w:w="0" w:type="auto"/>
            <w:vMerge/>
            <w:tcBorders>
              <w:top w:val="nil"/>
              <w:left w:val="single" w:color="cfcfcf" w:sz="5"/>
              <w:bottom w:val="single" w:color="cfcfcf" w:sz="5"/>
              <w:right w:val="single" w:color="cfcfcf" w:sz="5"/>
            </w:tcBorders>
          </w:tcPr>
          <w:p/>
        </w:tc>
      </w:tr>
      <w:tr>
        <w:trPr>
          <w:trHeight w:val="30" w:hRule="atLeast"/>
        </w:trPr>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5" w:id="699"/>
          <w:p>
            <w:pPr>
              <w:spacing w:after="20"/>
              <w:ind w:left="20"/>
              <w:jc w:val="left"/>
            </w:pPr>
            <w:r>
              <w:rPr>
                <w:rFonts w:ascii="Consolas"/>
                <w:b w:val="false"/>
                <w:i w:val="false"/>
                <w:color w:val="000000"/>
                <w:sz w:val="20"/>
              </w:rPr>
              <w:t>
111</w:t>
            </w:r>
          </w:p>
          <w:bookmarkEnd w:id="699"/>
        </w:tc>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23</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тяжелый</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прил</w:t>
            </w:r>
          </w:p>
        </w:tc>
        <w:tc>
          <w:tcPr>
            <w:tcW w:w="3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1441</w:t>
            </w:r>
          </w:p>
        </w:tc>
        <w:tc>
          <w:tcPr>
            <w:tcW w:w="0" w:type="auto"/>
            <w:vMerge/>
            <w:tcBorders>
              <w:top w:val="nil"/>
              <w:left w:val="single" w:color="cfcfcf" w:sz="5"/>
              <w:bottom w:val="single" w:color="cfcfcf" w:sz="5"/>
              <w:right w:val="single" w:color="cfcfcf" w:sz="5"/>
            </w:tcBorders>
          </w:tcPr>
          <w:p/>
        </w:tc>
      </w:tr>
      <w:tr>
        <w:trPr>
          <w:trHeight w:val="30" w:hRule="atLeast"/>
        </w:trPr>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6" w:id="700"/>
          <w:p>
            <w:pPr>
              <w:spacing w:after="20"/>
              <w:ind w:left="20"/>
              <w:jc w:val="left"/>
            </w:pPr>
            <w:r>
              <w:rPr>
                <w:rFonts w:ascii="Consolas"/>
                <w:b w:val="false"/>
                <w:i w:val="false"/>
                <w:color w:val="000000"/>
                <w:sz w:val="20"/>
              </w:rPr>
              <w:t>
112</w:t>
            </w:r>
          </w:p>
          <w:bookmarkEnd w:id="700"/>
        </w:tc>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24</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тонкий</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прил</w:t>
            </w:r>
          </w:p>
        </w:tc>
        <w:tc>
          <w:tcPr>
            <w:tcW w:w="3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153</w:t>
            </w:r>
          </w:p>
        </w:tc>
        <w:tc>
          <w:tcPr>
            <w:tcW w:w="0" w:type="auto"/>
            <w:vMerge/>
            <w:tcBorders>
              <w:top w:val="nil"/>
              <w:left w:val="single" w:color="cfcfcf" w:sz="5"/>
              <w:bottom w:val="single" w:color="cfcfcf" w:sz="5"/>
              <w:right w:val="single" w:color="cfcfcf" w:sz="5"/>
            </w:tcBorders>
          </w:tcPr>
          <w:p/>
        </w:tc>
      </w:tr>
      <w:tr>
        <w:trPr>
          <w:trHeight w:val="30" w:hRule="atLeast"/>
        </w:trPr>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7" w:id="701"/>
          <w:p>
            <w:pPr>
              <w:spacing w:after="20"/>
              <w:ind w:left="20"/>
              <w:jc w:val="left"/>
            </w:pPr>
            <w:r>
              <w:rPr>
                <w:rFonts w:ascii="Consolas"/>
                <w:b w:val="false"/>
                <w:i w:val="false"/>
                <w:color w:val="000000"/>
                <w:sz w:val="20"/>
              </w:rPr>
              <w:t>
113</w:t>
            </w:r>
          </w:p>
          <w:bookmarkEnd w:id="701"/>
        </w:tc>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25</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сейчас</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нар</w:t>
            </w:r>
          </w:p>
        </w:tc>
        <w:tc>
          <w:tcPr>
            <w:tcW w:w="3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7047</w:t>
            </w:r>
          </w:p>
        </w:tc>
        <w:tc>
          <w:tcPr>
            <w:tcW w:w="0" w:type="auto"/>
            <w:vMerge/>
            <w:tcBorders>
              <w:top w:val="nil"/>
              <w:left w:val="single" w:color="cfcfcf" w:sz="5"/>
              <w:bottom w:val="single" w:color="cfcfcf" w:sz="5"/>
              <w:right w:val="single" w:color="cfcfcf" w:sz="5"/>
            </w:tcBorders>
          </w:tcPr>
          <w:p/>
        </w:tc>
      </w:tr>
      <w:tr>
        <w:trPr>
          <w:trHeight w:val="30" w:hRule="atLeast"/>
        </w:trPr>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8" w:id="702"/>
          <w:p>
            <w:pPr>
              <w:spacing w:after="20"/>
              <w:ind w:left="20"/>
              <w:jc w:val="left"/>
            </w:pPr>
            <w:r>
              <w:rPr>
                <w:rFonts w:ascii="Consolas"/>
                <w:b w:val="false"/>
                <w:i w:val="false"/>
                <w:color w:val="000000"/>
                <w:sz w:val="20"/>
              </w:rPr>
              <w:t>
114</w:t>
            </w:r>
          </w:p>
          <w:bookmarkEnd w:id="702"/>
        </w:tc>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26</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грипп</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сущ</w:t>
            </w:r>
          </w:p>
        </w:tc>
        <w:tc>
          <w:tcPr>
            <w:tcW w:w="3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37</w:t>
            </w:r>
          </w:p>
        </w:tc>
        <w:tc>
          <w:tcPr>
            <w:tcW w:w="0" w:type="auto"/>
            <w:vMerge/>
            <w:tcBorders>
              <w:top w:val="nil"/>
              <w:left w:val="single" w:color="cfcfcf" w:sz="5"/>
              <w:bottom w:val="single" w:color="cfcfcf" w:sz="5"/>
              <w:right w:val="single" w:color="cfcfcf" w:sz="5"/>
            </w:tcBorders>
          </w:tcPr>
          <w:p/>
        </w:tc>
      </w:tr>
      <w:tr>
        <w:trPr>
          <w:trHeight w:val="30" w:hRule="atLeast"/>
        </w:trPr>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9" w:id="703"/>
          <w:p>
            <w:pPr>
              <w:spacing w:after="20"/>
              <w:ind w:left="20"/>
              <w:jc w:val="left"/>
            </w:pPr>
            <w:r>
              <w:rPr>
                <w:rFonts w:ascii="Consolas"/>
                <w:b w:val="false"/>
                <w:i w:val="false"/>
                <w:color w:val="000000"/>
                <w:sz w:val="20"/>
              </w:rPr>
              <w:t>
115</w:t>
            </w:r>
          </w:p>
          <w:bookmarkEnd w:id="703"/>
        </w:tc>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27</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густой</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прил</w:t>
            </w:r>
          </w:p>
        </w:tc>
        <w:tc>
          <w:tcPr>
            <w:tcW w:w="3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1351</w:t>
            </w:r>
          </w:p>
        </w:tc>
        <w:tc>
          <w:tcPr>
            <w:tcW w:w="0" w:type="auto"/>
            <w:vMerge/>
            <w:tcBorders>
              <w:top w:val="nil"/>
              <w:left w:val="single" w:color="cfcfcf" w:sz="5"/>
              <w:bottom w:val="single" w:color="cfcfcf" w:sz="5"/>
              <w:right w:val="single" w:color="cfcfcf" w:sz="5"/>
            </w:tcBorders>
          </w:tcPr>
          <w:p/>
        </w:tc>
      </w:tr>
      <w:tr>
        <w:trPr>
          <w:trHeight w:val="30" w:hRule="atLeast"/>
        </w:trPr>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0" w:id="704"/>
          <w:p>
            <w:pPr>
              <w:spacing w:after="20"/>
              <w:ind w:left="20"/>
              <w:jc w:val="left"/>
            </w:pPr>
            <w:r>
              <w:rPr>
                <w:rFonts w:ascii="Consolas"/>
                <w:b w:val="false"/>
                <w:i w:val="false"/>
                <w:color w:val="000000"/>
                <w:sz w:val="20"/>
              </w:rPr>
              <w:t>
116</w:t>
            </w:r>
          </w:p>
          <w:bookmarkEnd w:id="704"/>
        </w:tc>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28</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показать</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гл</w:t>
            </w:r>
          </w:p>
        </w:tc>
        <w:tc>
          <w:tcPr>
            <w:tcW w:w="3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11867</w:t>
            </w:r>
          </w:p>
        </w:tc>
        <w:tc>
          <w:tcPr>
            <w:tcW w:w="0" w:type="auto"/>
            <w:vMerge/>
            <w:tcBorders>
              <w:top w:val="nil"/>
              <w:left w:val="single" w:color="cfcfcf" w:sz="5"/>
              <w:bottom w:val="single" w:color="cfcfcf" w:sz="5"/>
              <w:right w:val="single" w:color="cfcfcf" w:sz="5"/>
            </w:tcBorders>
          </w:tcPr>
          <w:p/>
        </w:tc>
      </w:tr>
      <w:tr>
        <w:trPr>
          <w:trHeight w:val="30" w:hRule="atLeast"/>
        </w:trPr>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1" w:id="705"/>
          <w:p>
            <w:pPr>
              <w:spacing w:after="20"/>
              <w:ind w:left="20"/>
              <w:jc w:val="left"/>
            </w:pPr>
            <w:r>
              <w:rPr>
                <w:rFonts w:ascii="Consolas"/>
                <w:b w:val="false"/>
                <w:i w:val="false"/>
                <w:color w:val="000000"/>
                <w:sz w:val="20"/>
              </w:rPr>
              <w:t>
117</w:t>
            </w:r>
          </w:p>
          <w:bookmarkEnd w:id="705"/>
        </w:tc>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29</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постоянно</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нар</w:t>
            </w:r>
          </w:p>
        </w:tc>
        <w:tc>
          <w:tcPr>
            <w:tcW w:w="3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461</w:t>
            </w:r>
          </w:p>
        </w:tc>
        <w:tc>
          <w:tcPr>
            <w:tcW w:w="0" w:type="auto"/>
            <w:vMerge/>
            <w:tcBorders>
              <w:top w:val="nil"/>
              <w:left w:val="single" w:color="cfcfcf" w:sz="5"/>
              <w:bottom w:val="single" w:color="cfcfcf" w:sz="5"/>
              <w:right w:val="single" w:color="cfcfcf" w:sz="5"/>
            </w:tcBorders>
          </w:tcPr>
          <w:p/>
        </w:tc>
      </w:tr>
      <w:tr>
        <w:trPr>
          <w:trHeight w:val="30" w:hRule="atLeast"/>
        </w:trPr>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2" w:id="706"/>
          <w:p>
            <w:pPr>
              <w:spacing w:after="20"/>
              <w:ind w:left="20"/>
              <w:jc w:val="left"/>
            </w:pPr>
            <w:r>
              <w:rPr>
                <w:rFonts w:ascii="Consolas"/>
                <w:b w:val="false"/>
                <w:i w:val="false"/>
                <w:color w:val="000000"/>
                <w:sz w:val="20"/>
              </w:rPr>
              <w:t>
118</w:t>
            </w:r>
          </w:p>
          <w:bookmarkEnd w:id="706"/>
        </w:tc>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30</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закаляться</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гл</w:t>
            </w:r>
          </w:p>
        </w:tc>
        <w:tc>
          <w:tcPr>
            <w:tcW w:w="3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77</w:t>
            </w:r>
          </w:p>
        </w:tc>
        <w:tc>
          <w:tcPr>
            <w:tcW w:w="0" w:type="auto"/>
            <w:vMerge/>
            <w:tcBorders>
              <w:top w:val="nil"/>
              <w:left w:val="single" w:color="cfcfcf" w:sz="5"/>
              <w:bottom w:val="single" w:color="cfcfcf" w:sz="5"/>
              <w:right w:val="single" w:color="cfcfcf" w:sz="5"/>
            </w:tcBorders>
          </w:tcPr>
          <w:p/>
        </w:tc>
      </w:tr>
      <w:tr>
        <w:trPr>
          <w:trHeight w:val="30" w:hRule="atLeast"/>
        </w:trPr>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Традиции и фольклор – 25 слов</w:t>
            </w:r>
          </w:p>
        </w:tc>
      </w:tr>
      <w:tr>
        <w:trPr>
          <w:trHeight w:val="30" w:hRule="atLeast"/>
        </w:trPr>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4" w:id="707"/>
          <w:p>
            <w:pPr>
              <w:spacing w:after="20"/>
              <w:ind w:left="20"/>
              <w:jc w:val="left"/>
            </w:pPr>
            <w:r>
              <w:rPr>
                <w:rFonts w:ascii="Consolas"/>
                <w:b w:val="false"/>
                <w:i w:val="false"/>
                <w:color w:val="000000"/>
                <w:sz w:val="20"/>
              </w:rPr>
              <w:t>
119</w:t>
            </w:r>
          </w:p>
          <w:bookmarkEnd w:id="707"/>
        </w:tc>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инструмент</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сущ</w:t>
            </w:r>
          </w:p>
        </w:tc>
        <w:tc>
          <w:tcPr>
            <w:tcW w:w="3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476</w:t>
            </w:r>
          </w:p>
        </w:tc>
        <w:tc>
          <w:tcPr>
            <w:tcW w:w="22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Образец:</w:t>
            </w:r>
            <w:r>
              <w:br/>
            </w:r>
            <w:r>
              <w:rPr>
                <w:rFonts w:ascii="Consolas"/>
                <w:b w:val="false"/>
                <w:i w:val="false"/>
                <w:color w:val="000000"/>
                <w:sz w:val="20"/>
              </w:rPr>
              <w:t>
Собственное значение:</w:t>
            </w:r>
            <w:r>
              <w:br/>
            </w:r>
            <w:r>
              <w:rPr>
                <w:rFonts w:ascii="Consolas"/>
                <w:b w:val="false"/>
                <w:i w:val="false"/>
                <w:color w:val="000000"/>
                <w:sz w:val="20"/>
              </w:rPr>
              <w:t>
Наши гости.</w:t>
            </w:r>
            <w:r>
              <w:br/>
            </w:r>
            <w:r>
              <w:rPr>
                <w:rFonts w:ascii="Consolas"/>
                <w:b w:val="false"/>
                <w:i w:val="false"/>
                <w:color w:val="000000"/>
                <w:sz w:val="20"/>
              </w:rPr>
              <w:t>
Бабушкины баурсаки.</w:t>
            </w:r>
            <w:r>
              <w:br/>
            </w:r>
            <w:r>
              <w:rPr>
                <w:rFonts w:ascii="Consolas"/>
                <w:b w:val="false"/>
                <w:i w:val="false"/>
                <w:color w:val="000000"/>
                <w:sz w:val="20"/>
              </w:rPr>
              <w:t>
Когда?</w:t>
            </w:r>
            <w:r>
              <w:br/>
            </w:r>
            <w:r>
              <w:rPr>
                <w:rFonts w:ascii="Consolas"/>
                <w:b w:val="false"/>
                <w:i w:val="false"/>
                <w:color w:val="000000"/>
                <w:sz w:val="20"/>
              </w:rPr>
              <w:t>
Ты когда пришел?</w:t>
            </w:r>
            <w:r>
              <w:br/>
            </w:r>
            <w:r>
              <w:rPr>
                <w:rFonts w:ascii="Consolas"/>
                <w:b w:val="false"/>
                <w:i w:val="false"/>
                <w:color w:val="000000"/>
                <w:sz w:val="20"/>
              </w:rPr>
              <w:t>
Когда поедем в аул?</w:t>
            </w:r>
            <w:r>
              <w:br/>
            </w:r>
            <w:r>
              <w:rPr>
                <w:rFonts w:ascii="Consolas"/>
                <w:b w:val="false"/>
                <w:i w:val="false"/>
                <w:color w:val="000000"/>
                <w:sz w:val="20"/>
              </w:rPr>
              <w:t>
Что (во что)?</w:t>
            </w:r>
            <w:r>
              <w:br/>
            </w:r>
            <w:r>
              <w:rPr>
                <w:rFonts w:ascii="Consolas"/>
                <w:b w:val="false"/>
                <w:i w:val="false"/>
                <w:color w:val="000000"/>
                <w:sz w:val="20"/>
              </w:rPr>
              <w:t>
Буду играть в асыки.</w:t>
            </w:r>
            <w:r>
              <w:br/>
            </w:r>
            <w:r>
              <w:rPr>
                <w:rFonts w:ascii="Consolas"/>
                <w:b w:val="false"/>
                <w:i w:val="false"/>
                <w:color w:val="000000"/>
                <w:sz w:val="20"/>
              </w:rPr>
              <w:t>
Буду учить песню.</w:t>
            </w:r>
            <w:r>
              <w:br/>
            </w:r>
            <w:r>
              <w:rPr>
                <w:rFonts w:ascii="Consolas"/>
                <w:b w:val="false"/>
                <w:i w:val="false"/>
                <w:color w:val="000000"/>
                <w:sz w:val="20"/>
              </w:rPr>
              <w:t>
Откуда?</w:t>
            </w:r>
            <w:r>
              <w:br/>
            </w:r>
            <w:r>
              <w:rPr>
                <w:rFonts w:ascii="Consolas"/>
                <w:b w:val="false"/>
                <w:i w:val="false"/>
                <w:color w:val="000000"/>
                <w:sz w:val="20"/>
              </w:rPr>
              <w:t>
Пришел из гостей.</w:t>
            </w:r>
            <w:r>
              <w:br/>
            </w:r>
            <w:r>
              <w:rPr>
                <w:rFonts w:ascii="Consolas"/>
                <w:b w:val="false"/>
                <w:i w:val="false"/>
                <w:color w:val="000000"/>
                <w:sz w:val="20"/>
              </w:rPr>
              <w:t>
Структура предложения:</w:t>
            </w:r>
            <w:r>
              <w:br/>
            </w:r>
            <w:r>
              <w:rPr>
                <w:rFonts w:ascii="Consolas"/>
                <w:b w:val="false"/>
                <w:i w:val="false"/>
                <w:color w:val="000000"/>
                <w:sz w:val="20"/>
              </w:rPr>
              <w:t>
Сказка очень интересная.</w:t>
            </w:r>
            <w:r>
              <w:br/>
            </w:r>
            <w:r>
              <w:rPr>
                <w:rFonts w:ascii="Consolas"/>
                <w:b w:val="false"/>
                <w:i w:val="false"/>
                <w:color w:val="000000"/>
                <w:sz w:val="20"/>
              </w:rPr>
              <w:t>
Такия очень красивая.</w:t>
            </w:r>
            <w:r>
              <w:br/>
            </w:r>
            <w:r>
              <w:rPr>
                <w:rFonts w:ascii="Consolas"/>
                <w:b w:val="false"/>
                <w:i w:val="false"/>
                <w:color w:val="000000"/>
                <w:sz w:val="20"/>
              </w:rPr>
              <w:t>
Временное значение</w:t>
            </w:r>
            <w:r>
              <w:br/>
            </w:r>
            <w:r>
              <w:rPr>
                <w:rFonts w:ascii="Consolas"/>
                <w:b w:val="false"/>
                <w:i w:val="false"/>
                <w:color w:val="000000"/>
                <w:sz w:val="20"/>
              </w:rPr>
              <w:t>
(настоящие действия):</w:t>
            </w:r>
            <w:r>
              <w:br/>
            </w:r>
            <w:r>
              <w:rPr>
                <w:rFonts w:ascii="Consolas"/>
                <w:b w:val="false"/>
                <w:i w:val="false"/>
                <w:color w:val="000000"/>
                <w:sz w:val="20"/>
              </w:rPr>
              <w:t>
Дедушка сидит на почетном месте.</w:t>
            </w:r>
            <w:r>
              <w:br/>
            </w:r>
            <w:r>
              <w:rPr>
                <w:rFonts w:ascii="Consolas"/>
                <w:b w:val="false"/>
                <w:i w:val="false"/>
                <w:color w:val="000000"/>
                <w:sz w:val="20"/>
              </w:rPr>
              <w:t>
Үміт стоит у доски.</w:t>
            </w:r>
          </w:p>
        </w:tc>
      </w:tr>
      <w:tr>
        <w:trPr>
          <w:trHeight w:val="30" w:hRule="atLeast"/>
        </w:trPr>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5" w:id="708"/>
          <w:p>
            <w:pPr>
              <w:spacing w:after="20"/>
              <w:ind w:left="20"/>
              <w:jc w:val="left"/>
            </w:pPr>
            <w:r>
              <w:rPr>
                <w:rFonts w:ascii="Consolas"/>
                <w:b w:val="false"/>
                <w:i w:val="false"/>
                <w:color w:val="000000"/>
                <w:sz w:val="20"/>
              </w:rPr>
              <w:t>
120</w:t>
            </w:r>
          </w:p>
          <w:bookmarkEnd w:id="708"/>
        </w:tc>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асык</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сущ</w:t>
            </w:r>
          </w:p>
        </w:tc>
        <w:tc>
          <w:tcPr>
            <w:tcW w:w="3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204</w:t>
            </w:r>
          </w:p>
        </w:tc>
        <w:tc>
          <w:tcPr>
            <w:tcW w:w="0" w:type="auto"/>
            <w:vMerge/>
            <w:tcBorders>
              <w:top w:val="nil"/>
              <w:left w:val="single" w:color="cfcfcf" w:sz="5"/>
              <w:bottom w:val="single" w:color="cfcfcf" w:sz="5"/>
              <w:right w:val="single" w:color="cfcfcf" w:sz="5"/>
            </w:tcBorders>
          </w:tcPr>
          <w:p/>
        </w:tc>
      </w:tr>
      <w:tr>
        <w:trPr>
          <w:trHeight w:val="30" w:hRule="atLeast"/>
        </w:trPr>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6" w:id="709"/>
          <w:p>
            <w:pPr>
              <w:spacing w:after="20"/>
              <w:ind w:left="20"/>
              <w:jc w:val="left"/>
            </w:pPr>
            <w:r>
              <w:rPr>
                <w:rFonts w:ascii="Consolas"/>
                <w:b w:val="false"/>
                <w:i w:val="false"/>
                <w:color w:val="000000"/>
                <w:sz w:val="20"/>
              </w:rPr>
              <w:t>
121</w:t>
            </w:r>
          </w:p>
          <w:bookmarkEnd w:id="709"/>
        </w:tc>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бауырсак</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сущ</w:t>
            </w:r>
          </w:p>
        </w:tc>
        <w:tc>
          <w:tcPr>
            <w:tcW w:w="3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180</w:t>
            </w:r>
          </w:p>
        </w:tc>
        <w:tc>
          <w:tcPr>
            <w:tcW w:w="0" w:type="auto"/>
            <w:vMerge/>
            <w:tcBorders>
              <w:top w:val="nil"/>
              <w:left w:val="single" w:color="cfcfcf" w:sz="5"/>
              <w:bottom w:val="single" w:color="cfcfcf" w:sz="5"/>
              <w:right w:val="single" w:color="cfcfcf" w:sz="5"/>
            </w:tcBorders>
          </w:tcPr>
          <w:p/>
        </w:tc>
      </w:tr>
      <w:tr>
        <w:trPr>
          <w:trHeight w:val="30" w:hRule="atLeast"/>
        </w:trPr>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7" w:id="710"/>
          <w:p>
            <w:pPr>
              <w:spacing w:after="20"/>
              <w:ind w:left="20"/>
              <w:jc w:val="left"/>
            </w:pPr>
            <w:r>
              <w:rPr>
                <w:rFonts w:ascii="Consolas"/>
                <w:b w:val="false"/>
                <w:i w:val="false"/>
                <w:color w:val="000000"/>
                <w:sz w:val="20"/>
              </w:rPr>
              <w:t>
122</w:t>
            </w:r>
          </w:p>
          <w:bookmarkEnd w:id="710"/>
        </w:tc>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все</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мест</w:t>
            </w:r>
          </w:p>
        </w:tc>
        <w:tc>
          <w:tcPr>
            <w:tcW w:w="3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8 756</w:t>
            </w:r>
          </w:p>
        </w:tc>
        <w:tc>
          <w:tcPr>
            <w:tcW w:w="0" w:type="auto"/>
            <w:vMerge/>
            <w:tcBorders>
              <w:top w:val="nil"/>
              <w:left w:val="single" w:color="cfcfcf" w:sz="5"/>
              <w:bottom w:val="single" w:color="cfcfcf" w:sz="5"/>
              <w:right w:val="single" w:color="cfcfcf" w:sz="5"/>
            </w:tcBorders>
          </w:tcPr>
          <w:p/>
        </w:tc>
      </w:tr>
      <w:tr>
        <w:trPr>
          <w:trHeight w:val="30" w:hRule="atLeast"/>
        </w:trPr>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8" w:id="711"/>
          <w:p>
            <w:pPr>
              <w:spacing w:after="20"/>
              <w:ind w:left="20"/>
              <w:jc w:val="left"/>
            </w:pPr>
            <w:r>
              <w:rPr>
                <w:rFonts w:ascii="Consolas"/>
                <w:b w:val="false"/>
                <w:i w:val="false"/>
                <w:color w:val="000000"/>
                <w:sz w:val="20"/>
              </w:rPr>
              <w:t>
123</w:t>
            </w:r>
          </w:p>
          <w:bookmarkEnd w:id="711"/>
        </w:tc>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5</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прохладный</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прил</w:t>
            </w:r>
          </w:p>
        </w:tc>
        <w:tc>
          <w:tcPr>
            <w:tcW w:w="3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352</w:t>
            </w:r>
          </w:p>
        </w:tc>
        <w:tc>
          <w:tcPr>
            <w:tcW w:w="0" w:type="auto"/>
            <w:vMerge/>
            <w:tcBorders>
              <w:top w:val="nil"/>
              <w:left w:val="single" w:color="cfcfcf" w:sz="5"/>
              <w:bottom w:val="single" w:color="cfcfcf" w:sz="5"/>
              <w:right w:val="single" w:color="cfcfcf" w:sz="5"/>
            </w:tcBorders>
          </w:tcPr>
          <w:p/>
        </w:tc>
      </w:tr>
      <w:tr>
        <w:trPr>
          <w:trHeight w:val="30" w:hRule="atLeast"/>
        </w:trPr>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9" w:id="712"/>
          <w:p>
            <w:pPr>
              <w:spacing w:after="20"/>
              <w:ind w:left="20"/>
              <w:jc w:val="left"/>
            </w:pPr>
            <w:r>
              <w:rPr>
                <w:rFonts w:ascii="Consolas"/>
                <w:b w:val="false"/>
                <w:i w:val="false"/>
                <w:color w:val="000000"/>
                <w:sz w:val="20"/>
              </w:rPr>
              <w:t>
124</w:t>
            </w:r>
          </w:p>
          <w:bookmarkEnd w:id="712"/>
        </w:tc>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6</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скороговорка</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сущ</w:t>
            </w:r>
          </w:p>
        </w:tc>
        <w:tc>
          <w:tcPr>
            <w:tcW w:w="3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259</w:t>
            </w:r>
          </w:p>
        </w:tc>
        <w:tc>
          <w:tcPr>
            <w:tcW w:w="0" w:type="auto"/>
            <w:vMerge/>
            <w:tcBorders>
              <w:top w:val="nil"/>
              <w:left w:val="single" w:color="cfcfcf" w:sz="5"/>
              <w:bottom w:val="single" w:color="cfcfcf" w:sz="5"/>
              <w:right w:val="single" w:color="cfcfcf" w:sz="5"/>
            </w:tcBorders>
          </w:tcPr>
          <w:p/>
        </w:tc>
      </w:tr>
      <w:tr>
        <w:trPr>
          <w:trHeight w:val="30" w:hRule="atLeast"/>
        </w:trPr>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0" w:id="713"/>
          <w:p>
            <w:pPr>
              <w:spacing w:after="20"/>
              <w:ind w:left="20"/>
              <w:jc w:val="left"/>
            </w:pPr>
            <w:r>
              <w:rPr>
                <w:rFonts w:ascii="Consolas"/>
                <w:b w:val="false"/>
                <w:i w:val="false"/>
                <w:color w:val="000000"/>
                <w:sz w:val="20"/>
              </w:rPr>
              <w:t>
125</w:t>
            </w:r>
          </w:p>
          <w:bookmarkEnd w:id="713"/>
        </w:tc>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7</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когда?</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мест</w:t>
            </w:r>
          </w:p>
        </w:tc>
        <w:tc>
          <w:tcPr>
            <w:tcW w:w="3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1538</w:t>
            </w:r>
          </w:p>
        </w:tc>
        <w:tc>
          <w:tcPr>
            <w:tcW w:w="0" w:type="auto"/>
            <w:vMerge/>
            <w:tcBorders>
              <w:top w:val="nil"/>
              <w:left w:val="single" w:color="cfcfcf" w:sz="5"/>
              <w:bottom w:val="single" w:color="cfcfcf" w:sz="5"/>
              <w:right w:val="single" w:color="cfcfcf" w:sz="5"/>
            </w:tcBorders>
          </w:tcPr>
          <w:p/>
        </w:tc>
      </w:tr>
      <w:tr>
        <w:trPr>
          <w:trHeight w:val="30" w:hRule="atLeast"/>
        </w:trPr>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1" w:id="714"/>
          <w:p>
            <w:pPr>
              <w:spacing w:after="20"/>
              <w:ind w:left="20"/>
              <w:jc w:val="left"/>
            </w:pPr>
            <w:r>
              <w:rPr>
                <w:rFonts w:ascii="Consolas"/>
                <w:b w:val="false"/>
                <w:i w:val="false"/>
                <w:color w:val="000000"/>
                <w:sz w:val="20"/>
              </w:rPr>
              <w:t>
126</w:t>
            </w:r>
          </w:p>
          <w:bookmarkEnd w:id="714"/>
        </w:tc>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8</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стихотворение</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сущ</w:t>
            </w:r>
          </w:p>
        </w:tc>
        <w:tc>
          <w:tcPr>
            <w:tcW w:w="3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207</w:t>
            </w:r>
          </w:p>
        </w:tc>
        <w:tc>
          <w:tcPr>
            <w:tcW w:w="0" w:type="auto"/>
            <w:vMerge/>
            <w:tcBorders>
              <w:top w:val="nil"/>
              <w:left w:val="single" w:color="cfcfcf" w:sz="5"/>
              <w:bottom w:val="single" w:color="cfcfcf" w:sz="5"/>
              <w:right w:val="single" w:color="cfcfcf" w:sz="5"/>
            </w:tcBorders>
          </w:tcPr>
          <w:p/>
        </w:tc>
      </w:tr>
      <w:tr>
        <w:trPr>
          <w:trHeight w:val="30" w:hRule="atLeast"/>
        </w:trPr>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2" w:id="715"/>
          <w:p>
            <w:pPr>
              <w:spacing w:after="20"/>
              <w:ind w:left="20"/>
              <w:jc w:val="left"/>
            </w:pPr>
            <w:r>
              <w:rPr>
                <w:rFonts w:ascii="Consolas"/>
                <w:b w:val="false"/>
                <w:i w:val="false"/>
                <w:color w:val="000000"/>
                <w:sz w:val="20"/>
              </w:rPr>
              <w:t>
127</w:t>
            </w:r>
          </w:p>
          <w:bookmarkEnd w:id="715"/>
        </w:tc>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9</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байга</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сущ</w:t>
            </w:r>
          </w:p>
        </w:tc>
        <w:tc>
          <w:tcPr>
            <w:tcW w:w="3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367</w:t>
            </w:r>
          </w:p>
        </w:tc>
        <w:tc>
          <w:tcPr>
            <w:tcW w:w="0" w:type="auto"/>
            <w:vMerge/>
            <w:tcBorders>
              <w:top w:val="nil"/>
              <w:left w:val="single" w:color="cfcfcf" w:sz="5"/>
              <w:bottom w:val="single" w:color="cfcfcf" w:sz="5"/>
              <w:right w:val="single" w:color="cfcfcf" w:sz="5"/>
            </w:tcBorders>
          </w:tcPr>
          <w:p/>
        </w:tc>
      </w:tr>
      <w:tr>
        <w:trPr>
          <w:trHeight w:val="30" w:hRule="atLeast"/>
        </w:trPr>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3" w:id="716"/>
          <w:p>
            <w:pPr>
              <w:spacing w:after="20"/>
              <w:ind w:left="20"/>
              <w:jc w:val="left"/>
            </w:pPr>
            <w:r>
              <w:rPr>
                <w:rFonts w:ascii="Consolas"/>
                <w:b w:val="false"/>
                <w:i w:val="false"/>
                <w:color w:val="000000"/>
                <w:sz w:val="20"/>
              </w:rPr>
              <w:t>
128</w:t>
            </w:r>
          </w:p>
          <w:bookmarkEnd w:id="716"/>
        </w:tc>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10</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малый</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прил</w:t>
            </w:r>
          </w:p>
        </w:tc>
        <w:tc>
          <w:tcPr>
            <w:tcW w:w="3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2427</w:t>
            </w:r>
          </w:p>
        </w:tc>
        <w:tc>
          <w:tcPr>
            <w:tcW w:w="0" w:type="auto"/>
            <w:vMerge/>
            <w:tcBorders>
              <w:top w:val="nil"/>
              <w:left w:val="single" w:color="cfcfcf" w:sz="5"/>
              <w:bottom w:val="single" w:color="cfcfcf" w:sz="5"/>
              <w:right w:val="single" w:color="cfcfcf" w:sz="5"/>
            </w:tcBorders>
          </w:tcPr>
          <w:p/>
        </w:tc>
      </w:tr>
      <w:tr>
        <w:trPr>
          <w:trHeight w:val="30" w:hRule="atLeast"/>
        </w:trPr>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4" w:id="717"/>
          <w:p>
            <w:pPr>
              <w:spacing w:after="20"/>
              <w:ind w:left="20"/>
              <w:jc w:val="left"/>
            </w:pPr>
            <w:r>
              <w:rPr>
                <w:rFonts w:ascii="Consolas"/>
                <w:b w:val="false"/>
                <w:i w:val="false"/>
                <w:color w:val="000000"/>
                <w:sz w:val="20"/>
              </w:rPr>
              <w:t>
129</w:t>
            </w:r>
          </w:p>
          <w:bookmarkEnd w:id="717"/>
        </w:tc>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11</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суп</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сущ</w:t>
            </w:r>
          </w:p>
        </w:tc>
        <w:tc>
          <w:tcPr>
            <w:tcW w:w="3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203</w:t>
            </w:r>
          </w:p>
        </w:tc>
        <w:tc>
          <w:tcPr>
            <w:tcW w:w="0" w:type="auto"/>
            <w:vMerge/>
            <w:tcBorders>
              <w:top w:val="nil"/>
              <w:left w:val="single" w:color="cfcfcf" w:sz="5"/>
              <w:bottom w:val="single" w:color="cfcfcf" w:sz="5"/>
              <w:right w:val="single" w:color="cfcfcf" w:sz="5"/>
            </w:tcBorders>
          </w:tcPr>
          <w:p/>
        </w:tc>
      </w:tr>
      <w:tr>
        <w:trPr>
          <w:trHeight w:val="30" w:hRule="atLeast"/>
        </w:trPr>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5" w:id="718"/>
          <w:p>
            <w:pPr>
              <w:spacing w:after="20"/>
              <w:ind w:left="20"/>
              <w:jc w:val="left"/>
            </w:pPr>
            <w:r>
              <w:rPr>
                <w:rFonts w:ascii="Consolas"/>
                <w:b w:val="false"/>
                <w:i w:val="false"/>
                <w:color w:val="000000"/>
                <w:sz w:val="20"/>
              </w:rPr>
              <w:t>
130</w:t>
            </w:r>
          </w:p>
          <w:bookmarkEnd w:id="718"/>
        </w:tc>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12</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гости</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сущ</w:t>
            </w:r>
          </w:p>
        </w:tc>
        <w:tc>
          <w:tcPr>
            <w:tcW w:w="3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1 772</w:t>
            </w:r>
          </w:p>
        </w:tc>
        <w:tc>
          <w:tcPr>
            <w:tcW w:w="0" w:type="auto"/>
            <w:vMerge/>
            <w:tcBorders>
              <w:top w:val="nil"/>
              <w:left w:val="single" w:color="cfcfcf" w:sz="5"/>
              <w:bottom w:val="single" w:color="cfcfcf" w:sz="5"/>
              <w:right w:val="single" w:color="cfcfcf" w:sz="5"/>
            </w:tcBorders>
          </w:tcPr>
          <w:p/>
        </w:tc>
      </w:tr>
      <w:tr>
        <w:trPr>
          <w:trHeight w:val="30" w:hRule="atLeast"/>
        </w:trPr>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6" w:id="719"/>
          <w:p>
            <w:pPr>
              <w:spacing w:after="20"/>
              <w:ind w:left="20"/>
              <w:jc w:val="left"/>
            </w:pPr>
            <w:r>
              <w:rPr>
                <w:rFonts w:ascii="Consolas"/>
                <w:b w:val="false"/>
                <w:i w:val="false"/>
                <w:color w:val="000000"/>
                <w:sz w:val="20"/>
              </w:rPr>
              <w:t>
131</w:t>
            </w:r>
          </w:p>
          <w:bookmarkEnd w:id="719"/>
        </w:tc>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13</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веревка</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сущ</w:t>
            </w:r>
          </w:p>
        </w:tc>
        <w:tc>
          <w:tcPr>
            <w:tcW w:w="3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322</w:t>
            </w:r>
          </w:p>
        </w:tc>
        <w:tc>
          <w:tcPr>
            <w:tcW w:w="0" w:type="auto"/>
            <w:vMerge/>
            <w:tcBorders>
              <w:top w:val="nil"/>
              <w:left w:val="single" w:color="cfcfcf" w:sz="5"/>
              <w:bottom w:val="single" w:color="cfcfcf" w:sz="5"/>
              <w:right w:val="single" w:color="cfcfcf" w:sz="5"/>
            </w:tcBorders>
          </w:tcPr>
          <w:p/>
        </w:tc>
      </w:tr>
      <w:tr>
        <w:trPr>
          <w:trHeight w:val="30" w:hRule="atLeast"/>
        </w:trPr>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7" w:id="720"/>
          <w:p>
            <w:pPr>
              <w:spacing w:after="20"/>
              <w:ind w:left="20"/>
              <w:jc w:val="left"/>
            </w:pPr>
            <w:r>
              <w:rPr>
                <w:rFonts w:ascii="Consolas"/>
                <w:b w:val="false"/>
                <w:i w:val="false"/>
                <w:color w:val="000000"/>
                <w:sz w:val="20"/>
              </w:rPr>
              <w:t>
132</w:t>
            </w:r>
          </w:p>
          <w:bookmarkEnd w:id="720"/>
        </w:tc>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14</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қурт</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сущ</w:t>
            </w:r>
          </w:p>
        </w:tc>
        <w:tc>
          <w:tcPr>
            <w:tcW w:w="3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174</w:t>
            </w:r>
          </w:p>
        </w:tc>
        <w:tc>
          <w:tcPr>
            <w:tcW w:w="0" w:type="auto"/>
            <w:vMerge/>
            <w:tcBorders>
              <w:top w:val="nil"/>
              <w:left w:val="single" w:color="cfcfcf" w:sz="5"/>
              <w:bottom w:val="single" w:color="cfcfcf" w:sz="5"/>
              <w:right w:val="single" w:color="cfcfcf" w:sz="5"/>
            </w:tcBorders>
          </w:tcPr>
          <w:p/>
        </w:tc>
      </w:tr>
      <w:tr>
        <w:trPr>
          <w:trHeight w:val="30" w:hRule="atLeast"/>
        </w:trPr>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8" w:id="721"/>
          <w:p>
            <w:pPr>
              <w:spacing w:after="20"/>
              <w:ind w:left="20"/>
              <w:jc w:val="left"/>
            </w:pPr>
            <w:r>
              <w:rPr>
                <w:rFonts w:ascii="Consolas"/>
                <w:b w:val="false"/>
                <w:i w:val="false"/>
                <w:color w:val="000000"/>
                <w:sz w:val="20"/>
              </w:rPr>
              <w:t>
133</w:t>
            </w:r>
          </w:p>
          <w:bookmarkEnd w:id="721"/>
        </w:tc>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15</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бороться</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гл</w:t>
            </w:r>
          </w:p>
        </w:tc>
        <w:tc>
          <w:tcPr>
            <w:tcW w:w="3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714</w:t>
            </w:r>
          </w:p>
        </w:tc>
        <w:tc>
          <w:tcPr>
            <w:tcW w:w="0" w:type="auto"/>
            <w:vMerge/>
            <w:tcBorders>
              <w:top w:val="nil"/>
              <w:left w:val="single" w:color="cfcfcf" w:sz="5"/>
              <w:bottom w:val="single" w:color="cfcfcf" w:sz="5"/>
              <w:right w:val="single" w:color="cfcfcf" w:sz="5"/>
            </w:tcBorders>
          </w:tcPr>
          <w:p/>
        </w:tc>
      </w:tr>
      <w:tr>
        <w:trPr>
          <w:trHeight w:val="30" w:hRule="atLeast"/>
        </w:trPr>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9" w:id="722"/>
          <w:p>
            <w:pPr>
              <w:spacing w:after="20"/>
              <w:ind w:left="20"/>
              <w:jc w:val="left"/>
            </w:pPr>
            <w:r>
              <w:rPr>
                <w:rFonts w:ascii="Consolas"/>
                <w:b w:val="false"/>
                <w:i w:val="false"/>
                <w:color w:val="000000"/>
                <w:sz w:val="20"/>
              </w:rPr>
              <w:t>
134</w:t>
            </w:r>
          </w:p>
          <w:bookmarkEnd w:id="722"/>
        </w:tc>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16</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считалка</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сущ</w:t>
            </w:r>
          </w:p>
        </w:tc>
        <w:tc>
          <w:tcPr>
            <w:tcW w:w="3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37</w:t>
            </w:r>
          </w:p>
        </w:tc>
        <w:tc>
          <w:tcPr>
            <w:tcW w:w="0" w:type="auto"/>
            <w:vMerge/>
            <w:tcBorders>
              <w:top w:val="nil"/>
              <w:left w:val="single" w:color="cfcfcf" w:sz="5"/>
              <w:bottom w:val="single" w:color="cfcfcf" w:sz="5"/>
              <w:right w:val="single" w:color="cfcfcf" w:sz="5"/>
            </w:tcBorders>
          </w:tcPr>
          <w:p/>
        </w:tc>
      </w:tr>
      <w:tr>
        <w:trPr>
          <w:trHeight w:val="30" w:hRule="atLeast"/>
        </w:trPr>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0" w:id="723"/>
          <w:p>
            <w:pPr>
              <w:spacing w:after="20"/>
              <w:ind w:left="20"/>
              <w:jc w:val="left"/>
            </w:pPr>
            <w:r>
              <w:rPr>
                <w:rFonts w:ascii="Consolas"/>
                <w:b w:val="false"/>
                <w:i w:val="false"/>
                <w:color w:val="000000"/>
                <w:sz w:val="20"/>
              </w:rPr>
              <w:t>
135</w:t>
            </w:r>
          </w:p>
          <w:bookmarkEnd w:id="723"/>
        </w:tc>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17</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пословица</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сущ</w:t>
            </w:r>
          </w:p>
        </w:tc>
        <w:tc>
          <w:tcPr>
            <w:tcW w:w="3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454</w:t>
            </w:r>
          </w:p>
        </w:tc>
        <w:tc>
          <w:tcPr>
            <w:tcW w:w="0" w:type="auto"/>
            <w:vMerge/>
            <w:tcBorders>
              <w:top w:val="nil"/>
              <w:left w:val="single" w:color="cfcfcf" w:sz="5"/>
              <w:bottom w:val="single" w:color="cfcfcf" w:sz="5"/>
              <w:right w:val="single" w:color="cfcfcf" w:sz="5"/>
            </w:tcBorders>
          </w:tcPr>
          <w:p/>
        </w:tc>
      </w:tr>
      <w:tr>
        <w:trPr>
          <w:trHeight w:val="30" w:hRule="atLeast"/>
        </w:trPr>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1" w:id="724"/>
          <w:p>
            <w:pPr>
              <w:spacing w:after="20"/>
              <w:ind w:left="20"/>
              <w:jc w:val="left"/>
            </w:pPr>
            <w:r>
              <w:rPr>
                <w:rFonts w:ascii="Consolas"/>
                <w:b w:val="false"/>
                <w:i w:val="false"/>
                <w:color w:val="000000"/>
                <w:sz w:val="20"/>
              </w:rPr>
              <w:t>
136</w:t>
            </w:r>
          </w:p>
          <w:bookmarkEnd w:id="724"/>
        </w:tc>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18</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много</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прил</w:t>
            </w:r>
          </w:p>
        </w:tc>
        <w:tc>
          <w:tcPr>
            <w:tcW w:w="3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1 508</w:t>
            </w:r>
          </w:p>
        </w:tc>
        <w:tc>
          <w:tcPr>
            <w:tcW w:w="0" w:type="auto"/>
            <w:vMerge/>
            <w:tcBorders>
              <w:top w:val="nil"/>
              <w:left w:val="single" w:color="cfcfcf" w:sz="5"/>
              <w:bottom w:val="single" w:color="cfcfcf" w:sz="5"/>
              <w:right w:val="single" w:color="cfcfcf" w:sz="5"/>
            </w:tcBorders>
          </w:tcPr>
          <w:p/>
        </w:tc>
      </w:tr>
      <w:tr>
        <w:trPr>
          <w:trHeight w:val="30" w:hRule="atLeast"/>
        </w:trPr>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2" w:id="725"/>
          <w:p>
            <w:pPr>
              <w:spacing w:after="20"/>
              <w:ind w:left="20"/>
              <w:jc w:val="left"/>
            </w:pPr>
            <w:r>
              <w:rPr>
                <w:rFonts w:ascii="Consolas"/>
                <w:b w:val="false"/>
                <w:i w:val="false"/>
                <w:color w:val="000000"/>
                <w:sz w:val="20"/>
              </w:rPr>
              <w:t>
137</w:t>
            </w:r>
          </w:p>
          <w:bookmarkEnd w:id="725"/>
        </w:tc>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19</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песня</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сущ</w:t>
            </w:r>
          </w:p>
        </w:tc>
        <w:tc>
          <w:tcPr>
            <w:tcW w:w="3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13532</w:t>
            </w:r>
          </w:p>
        </w:tc>
        <w:tc>
          <w:tcPr>
            <w:tcW w:w="0" w:type="auto"/>
            <w:vMerge/>
            <w:tcBorders>
              <w:top w:val="nil"/>
              <w:left w:val="single" w:color="cfcfcf" w:sz="5"/>
              <w:bottom w:val="single" w:color="cfcfcf" w:sz="5"/>
              <w:right w:val="single" w:color="cfcfcf" w:sz="5"/>
            </w:tcBorders>
          </w:tcPr>
          <w:p/>
        </w:tc>
      </w:tr>
      <w:tr>
        <w:trPr>
          <w:trHeight w:val="30" w:hRule="atLeast"/>
        </w:trPr>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3" w:id="726"/>
          <w:p>
            <w:pPr>
              <w:spacing w:after="20"/>
              <w:ind w:left="20"/>
              <w:jc w:val="left"/>
            </w:pPr>
            <w:r>
              <w:rPr>
                <w:rFonts w:ascii="Consolas"/>
                <w:b w:val="false"/>
                <w:i w:val="false"/>
                <w:color w:val="000000"/>
                <w:sz w:val="20"/>
              </w:rPr>
              <w:t>
138</w:t>
            </w:r>
          </w:p>
          <w:bookmarkEnd w:id="726"/>
        </w:tc>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20</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очень</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нар</w:t>
            </w:r>
          </w:p>
        </w:tc>
        <w:tc>
          <w:tcPr>
            <w:tcW w:w="3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5404</w:t>
            </w:r>
          </w:p>
        </w:tc>
        <w:tc>
          <w:tcPr>
            <w:tcW w:w="0" w:type="auto"/>
            <w:vMerge/>
            <w:tcBorders>
              <w:top w:val="nil"/>
              <w:left w:val="single" w:color="cfcfcf" w:sz="5"/>
              <w:bottom w:val="single" w:color="cfcfcf" w:sz="5"/>
              <w:right w:val="single" w:color="cfcfcf" w:sz="5"/>
            </w:tcBorders>
          </w:tcPr>
          <w:p/>
        </w:tc>
      </w:tr>
      <w:tr>
        <w:trPr>
          <w:trHeight w:val="30" w:hRule="atLeast"/>
        </w:trPr>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4" w:id="727"/>
          <w:p>
            <w:pPr>
              <w:spacing w:after="20"/>
              <w:ind w:left="20"/>
              <w:jc w:val="left"/>
            </w:pPr>
            <w:r>
              <w:rPr>
                <w:rFonts w:ascii="Consolas"/>
                <w:b w:val="false"/>
                <w:i w:val="false"/>
                <w:color w:val="000000"/>
                <w:sz w:val="20"/>
              </w:rPr>
              <w:t>
139</w:t>
            </w:r>
          </w:p>
          <w:bookmarkEnd w:id="727"/>
        </w:tc>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21</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бата</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сущ</w:t>
            </w:r>
          </w:p>
        </w:tc>
        <w:tc>
          <w:tcPr>
            <w:tcW w:w="3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703</w:t>
            </w:r>
          </w:p>
        </w:tc>
        <w:tc>
          <w:tcPr>
            <w:tcW w:w="0" w:type="auto"/>
            <w:vMerge/>
            <w:tcBorders>
              <w:top w:val="nil"/>
              <w:left w:val="single" w:color="cfcfcf" w:sz="5"/>
              <w:bottom w:val="single" w:color="cfcfcf" w:sz="5"/>
              <w:right w:val="single" w:color="cfcfcf" w:sz="5"/>
            </w:tcBorders>
          </w:tcPr>
          <w:p/>
        </w:tc>
      </w:tr>
      <w:tr>
        <w:trPr>
          <w:trHeight w:val="30" w:hRule="atLeast"/>
        </w:trPr>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5" w:id="728"/>
          <w:p>
            <w:pPr>
              <w:spacing w:after="20"/>
              <w:ind w:left="20"/>
              <w:jc w:val="left"/>
            </w:pPr>
            <w:r>
              <w:rPr>
                <w:rFonts w:ascii="Consolas"/>
                <w:b w:val="false"/>
                <w:i w:val="false"/>
                <w:color w:val="000000"/>
                <w:sz w:val="20"/>
              </w:rPr>
              <w:t>
140</w:t>
            </w:r>
          </w:p>
          <w:bookmarkEnd w:id="728"/>
        </w:tc>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22</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такия</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сущ</w:t>
            </w:r>
          </w:p>
        </w:tc>
        <w:tc>
          <w:tcPr>
            <w:tcW w:w="3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90</w:t>
            </w:r>
          </w:p>
        </w:tc>
        <w:tc>
          <w:tcPr>
            <w:tcW w:w="0" w:type="auto"/>
            <w:vMerge/>
            <w:tcBorders>
              <w:top w:val="nil"/>
              <w:left w:val="single" w:color="cfcfcf" w:sz="5"/>
              <w:bottom w:val="single" w:color="cfcfcf" w:sz="5"/>
              <w:right w:val="single" w:color="cfcfcf" w:sz="5"/>
            </w:tcBorders>
          </w:tcPr>
          <w:p/>
        </w:tc>
      </w:tr>
      <w:tr>
        <w:trPr>
          <w:trHeight w:val="30" w:hRule="atLeast"/>
        </w:trPr>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6" w:id="729"/>
          <w:p>
            <w:pPr>
              <w:spacing w:after="20"/>
              <w:ind w:left="20"/>
              <w:jc w:val="left"/>
            </w:pPr>
            <w:r>
              <w:rPr>
                <w:rFonts w:ascii="Consolas"/>
                <w:b w:val="false"/>
                <w:i w:val="false"/>
                <w:color w:val="000000"/>
                <w:sz w:val="20"/>
              </w:rPr>
              <w:t>
141</w:t>
            </w:r>
          </w:p>
          <w:bookmarkEnd w:id="729"/>
        </w:tc>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23</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почетное место</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сущ</w:t>
            </w:r>
          </w:p>
        </w:tc>
        <w:tc>
          <w:tcPr>
            <w:tcW w:w="3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675</w:t>
            </w:r>
          </w:p>
        </w:tc>
        <w:tc>
          <w:tcPr>
            <w:tcW w:w="0" w:type="auto"/>
            <w:vMerge/>
            <w:tcBorders>
              <w:top w:val="nil"/>
              <w:left w:val="single" w:color="cfcfcf" w:sz="5"/>
              <w:bottom w:val="single" w:color="cfcfcf" w:sz="5"/>
              <w:right w:val="single" w:color="cfcfcf" w:sz="5"/>
            </w:tcBorders>
          </w:tcPr>
          <w:p/>
        </w:tc>
      </w:tr>
      <w:tr>
        <w:trPr>
          <w:trHeight w:val="30" w:hRule="atLeast"/>
        </w:trPr>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7" w:id="730"/>
          <w:p>
            <w:pPr>
              <w:spacing w:after="20"/>
              <w:ind w:left="20"/>
              <w:jc w:val="left"/>
            </w:pPr>
            <w:r>
              <w:rPr>
                <w:rFonts w:ascii="Consolas"/>
                <w:b w:val="false"/>
                <w:i w:val="false"/>
                <w:color w:val="000000"/>
                <w:sz w:val="20"/>
              </w:rPr>
              <w:t>
142</w:t>
            </w:r>
          </w:p>
          <w:bookmarkEnd w:id="730"/>
        </w:tc>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24</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разные</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прил</w:t>
            </w:r>
          </w:p>
        </w:tc>
        <w:tc>
          <w:tcPr>
            <w:tcW w:w="3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3727</w:t>
            </w:r>
          </w:p>
        </w:tc>
        <w:tc>
          <w:tcPr>
            <w:tcW w:w="0" w:type="auto"/>
            <w:vMerge/>
            <w:tcBorders>
              <w:top w:val="nil"/>
              <w:left w:val="single" w:color="cfcfcf" w:sz="5"/>
              <w:bottom w:val="single" w:color="cfcfcf" w:sz="5"/>
              <w:right w:val="single" w:color="cfcfcf" w:sz="5"/>
            </w:tcBorders>
          </w:tcPr>
          <w:p/>
        </w:tc>
      </w:tr>
      <w:tr>
        <w:trPr>
          <w:trHeight w:val="30" w:hRule="atLeast"/>
        </w:trPr>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8" w:id="731"/>
          <w:p>
            <w:pPr>
              <w:spacing w:after="20"/>
              <w:ind w:left="20"/>
              <w:jc w:val="left"/>
            </w:pPr>
            <w:r>
              <w:rPr>
                <w:rFonts w:ascii="Consolas"/>
                <w:b w:val="false"/>
                <w:i w:val="false"/>
                <w:color w:val="000000"/>
                <w:sz w:val="20"/>
              </w:rPr>
              <w:t>
143</w:t>
            </w:r>
          </w:p>
          <w:bookmarkEnd w:id="731"/>
        </w:tc>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25</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чапан</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сущ</w:t>
            </w:r>
          </w:p>
        </w:tc>
        <w:tc>
          <w:tcPr>
            <w:tcW w:w="3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238</w:t>
            </w:r>
          </w:p>
        </w:tc>
        <w:tc>
          <w:tcPr>
            <w:tcW w:w="0" w:type="auto"/>
            <w:vMerge/>
            <w:tcBorders>
              <w:top w:val="nil"/>
              <w:left w:val="single" w:color="cfcfcf" w:sz="5"/>
              <w:bottom w:val="single" w:color="cfcfcf" w:sz="5"/>
              <w:right w:val="single" w:color="cfcfcf" w:sz="5"/>
            </w:tcBorders>
          </w:tcPr>
          <w:p/>
        </w:tc>
      </w:tr>
      <w:tr>
        <w:trPr>
          <w:trHeight w:val="30" w:hRule="atLeast"/>
        </w:trPr>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Окружающая среда – 24 слова</w:t>
            </w:r>
          </w:p>
        </w:tc>
      </w:tr>
      <w:tr>
        <w:trPr>
          <w:trHeight w:val="30" w:hRule="atLeast"/>
        </w:trPr>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0" w:id="732"/>
          <w:p>
            <w:pPr>
              <w:spacing w:after="20"/>
              <w:ind w:left="20"/>
              <w:jc w:val="left"/>
            </w:pPr>
            <w:r>
              <w:rPr>
                <w:rFonts w:ascii="Consolas"/>
                <w:b w:val="false"/>
                <w:i w:val="false"/>
                <w:color w:val="000000"/>
                <w:sz w:val="20"/>
              </w:rPr>
              <w:t>
144</w:t>
            </w:r>
          </w:p>
          <w:bookmarkEnd w:id="732"/>
        </w:tc>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ласточка</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сущ</w:t>
            </w:r>
          </w:p>
        </w:tc>
        <w:tc>
          <w:tcPr>
            <w:tcW w:w="3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451</w:t>
            </w:r>
          </w:p>
        </w:tc>
        <w:tc>
          <w:tcPr>
            <w:tcW w:w="22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Где?</w:t>
            </w:r>
            <w:r>
              <w:br/>
            </w:r>
            <w:r>
              <w:rPr>
                <w:rFonts w:ascii="Consolas"/>
                <w:b w:val="false"/>
                <w:i w:val="false"/>
                <w:color w:val="000000"/>
                <w:sz w:val="20"/>
              </w:rPr>
              <w:t>
В лесу есть звери.</w:t>
            </w:r>
            <w:r>
              <w:br/>
            </w:r>
            <w:r>
              <w:rPr>
                <w:rFonts w:ascii="Consolas"/>
                <w:b w:val="false"/>
                <w:i w:val="false"/>
                <w:color w:val="000000"/>
                <w:sz w:val="20"/>
              </w:rPr>
              <w:t>
На небе есть звезды.</w:t>
            </w:r>
            <w:r>
              <w:br/>
            </w:r>
            <w:r>
              <w:rPr>
                <w:rFonts w:ascii="Consolas"/>
                <w:b w:val="false"/>
                <w:i w:val="false"/>
                <w:color w:val="000000"/>
                <w:sz w:val="20"/>
              </w:rPr>
              <w:t>
Во множественном значении:</w:t>
            </w:r>
            <w:r>
              <w:br/>
            </w:r>
            <w:r>
              <w:rPr>
                <w:rFonts w:ascii="Consolas"/>
                <w:b w:val="false"/>
                <w:i w:val="false"/>
                <w:color w:val="000000"/>
                <w:sz w:val="20"/>
              </w:rPr>
              <w:t>
Птицы – наши друзья.</w:t>
            </w:r>
            <w:r>
              <w:br/>
            </w:r>
            <w:r>
              <w:rPr>
                <w:rFonts w:ascii="Consolas"/>
                <w:b w:val="false"/>
                <w:i w:val="false"/>
                <w:color w:val="000000"/>
                <w:sz w:val="20"/>
              </w:rPr>
              <w:t>
Бабочки красивые.</w:t>
            </w:r>
            <w:r>
              <w:br/>
            </w:r>
            <w:r>
              <w:rPr>
                <w:rFonts w:ascii="Consolas"/>
                <w:b w:val="false"/>
                <w:i w:val="false"/>
                <w:color w:val="000000"/>
                <w:sz w:val="20"/>
              </w:rPr>
              <w:t>
Когда?</w:t>
            </w:r>
            <w:r>
              <w:br/>
            </w:r>
            <w:r>
              <w:rPr>
                <w:rFonts w:ascii="Consolas"/>
                <w:b w:val="false"/>
                <w:i w:val="false"/>
                <w:color w:val="000000"/>
                <w:sz w:val="20"/>
              </w:rPr>
              <w:t>
Весной тепло</w:t>
            </w:r>
            <w:r>
              <w:br/>
            </w:r>
            <w:r>
              <w:rPr>
                <w:rFonts w:ascii="Consolas"/>
                <w:b w:val="false"/>
                <w:i w:val="false"/>
                <w:color w:val="000000"/>
                <w:sz w:val="20"/>
              </w:rPr>
              <w:t>
Летом поедешь в аул?</w:t>
            </w:r>
            <w:r>
              <w:br/>
            </w:r>
            <w:r>
              <w:rPr>
                <w:rFonts w:ascii="Consolas"/>
                <w:b w:val="false"/>
                <w:i w:val="false"/>
                <w:color w:val="000000"/>
                <w:sz w:val="20"/>
              </w:rPr>
              <w:t>
Временное значение</w:t>
            </w:r>
            <w:r>
              <w:br/>
            </w:r>
            <w:r>
              <w:rPr>
                <w:rFonts w:ascii="Consolas"/>
                <w:b w:val="false"/>
                <w:i w:val="false"/>
                <w:color w:val="000000"/>
                <w:sz w:val="20"/>
              </w:rPr>
              <w:t>
(настоящие действия):</w:t>
            </w:r>
            <w:r>
              <w:br/>
            </w:r>
            <w:r>
              <w:rPr>
                <w:rFonts w:ascii="Consolas"/>
                <w:b w:val="false"/>
                <w:i w:val="false"/>
                <w:color w:val="000000"/>
                <w:sz w:val="20"/>
              </w:rPr>
              <w:t>
Будем собирать подснежники.</w:t>
            </w:r>
            <w:r>
              <w:br/>
            </w:r>
            <w:r>
              <w:rPr>
                <w:rFonts w:ascii="Consolas"/>
                <w:b w:val="false"/>
                <w:i w:val="false"/>
                <w:color w:val="000000"/>
                <w:sz w:val="20"/>
              </w:rPr>
              <w:t>
Что?</w:t>
            </w:r>
            <w:r>
              <w:br/>
            </w:r>
            <w:r>
              <w:rPr>
                <w:rFonts w:ascii="Consolas"/>
                <w:b w:val="false"/>
                <w:i w:val="false"/>
                <w:color w:val="000000"/>
                <w:sz w:val="20"/>
              </w:rPr>
              <w:t>
В степи растут подснежники.</w:t>
            </w:r>
            <w:r>
              <w:br/>
            </w:r>
            <w:r>
              <w:rPr>
                <w:rFonts w:ascii="Consolas"/>
                <w:b w:val="false"/>
                <w:i w:val="false"/>
                <w:color w:val="000000"/>
                <w:sz w:val="20"/>
              </w:rPr>
              <w:t>
Отрицательное значение:</w:t>
            </w:r>
            <w:r>
              <w:br/>
            </w:r>
            <w:r>
              <w:rPr>
                <w:rFonts w:ascii="Consolas"/>
                <w:b w:val="false"/>
                <w:i w:val="false"/>
                <w:color w:val="000000"/>
                <w:sz w:val="20"/>
              </w:rPr>
              <w:t>
Не проходи на красный светофор.</w:t>
            </w:r>
            <w:r>
              <w:br/>
            </w:r>
            <w:r>
              <w:rPr>
                <w:rFonts w:ascii="Consolas"/>
                <w:b w:val="false"/>
                <w:i w:val="false"/>
                <w:color w:val="000000"/>
                <w:sz w:val="20"/>
              </w:rPr>
              <w:t>
Не ломай деревья.</w:t>
            </w:r>
          </w:p>
        </w:tc>
      </w:tr>
      <w:tr>
        <w:trPr>
          <w:trHeight w:val="30" w:hRule="atLeast"/>
        </w:trPr>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1" w:id="733"/>
          <w:p>
            <w:pPr>
              <w:spacing w:after="20"/>
              <w:ind w:left="20"/>
              <w:jc w:val="left"/>
            </w:pPr>
            <w:r>
              <w:rPr>
                <w:rFonts w:ascii="Consolas"/>
                <w:b w:val="false"/>
                <w:i w:val="false"/>
                <w:color w:val="000000"/>
                <w:sz w:val="20"/>
              </w:rPr>
              <w:t>
145</w:t>
            </w:r>
          </w:p>
          <w:bookmarkEnd w:id="733"/>
        </w:tc>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небо</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сущ</w:t>
            </w:r>
          </w:p>
        </w:tc>
        <w:tc>
          <w:tcPr>
            <w:tcW w:w="3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1 537</w:t>
            </w:r>
          </w:p>
        </w:tc>
        <w:tc>
          <w:tcPr>
            <w:tcW w:w="0" w:type="auto"/>
            <w:vMerge/>
            <w:tcBorders>
              <w:top w:val="nil"/>
              <w:left w:val="single" w:color="cfcfcf" w:sz="5"/>
              <w:bottom w:val="single" w:color="cfcfcf" w:sz="5"/>
              <w:right w:val="single" w:color="cfcfcf" w:sz="5"/>
            </w:tcBorders>
          </w:tcPr>
          <w:p/>
        </w:tc>
      </w:tr>
      <w:tr>
        <w:trPr>
          <w:trHeight w:val="30" w:hRule="atLeast"/>
        </w:trPr>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2" w:id="734"/>
          <w:p>
            <w:pPr>
              <w:spacing w:after="20"/>
              <w:ind w:left="20"/>
              <w:jc w:val="left"/>
            </w:pPr>
            <w:r>
              <w:rPr>
                <w:rFonts w:ascii="Consolas"/>
                <w:b w:val="false"/>
                <w:i w:val="false"/>
                <w:color w:val="000000"/>
                <w:sz w:val="20"/>
              </w:rPr>
              <w:t>
146</w:t>
            </w:r>
          </w:p>
          <w:bookmarkEnd w:id="734"/>
        </w:tc>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погода</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сущ</w:t>
            </w:r>
          </w:p>
        </w:tc>
        <w:tc>
          <w:tcPr>
            <w:tcW w:w="3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34</w:t>
            </w:r>
          </w:p>
        </w:tc>
        <w:tc>
          <w:tcPr>
            <w:tcW w:w="0" w:type="auto"/>
            <w:vMerge/>
            <w:tcBorders>
              <w:top w:val="nil"/>
              <w:left w:val="single" w:color="cfcfcf" w:sz="5"/>
              <w:bottom w:val="single" w:color="cfcfcf" w:sz="5"/>
              <w:right w:val="single" w:color="cfcfcf" w:sz="5"/>
            </w:tcBorders>
          </w:tcPr>
          <w:p/>
        </w:tc>
      </w:tr>
      <w:tr>
        <w:trPr>
          <w:trHeight w:val="30" w:hRule="atLeast"/>
        </w:trPr>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3" w:id="735"/>
          <w:p>
            <w:pPr>
              <w:spacing w:after="20"/>
              <w:ind w:left="20"/>
              <w:jc w:val="left"/>
            </w:pPr>
            <w:r>
              <w:rPr>
                <w:rFonts w:ascii="Consolas"/>
                <w:b w:val="false"/>
                <w:i w:val="false"/>
                <w:color w:val="000000"/>
                <w:sz w:val="20"/>
              </w:rPr>
              <w:t>
147</w:t>
            </w:r>
          </w:p>
          <w:bookmarkEnd w:id="735"/>
        </w:tc>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подснежник</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сущ</w:t>
            </w:r>
          </w:p>
        </w:tc>
        <w:tc>
          <w:tcPr>
            <w:tcW w:w="3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76</w:t>
            </w:r>
          </w:p>
        </w:tc>
        <w:tc>
          <w:tcPr>
            <w:tcW w:w="0" w:type="auto"/>
            <w:vMerge/>
            <w:tcBorders>
              <w:top w:val="nil"/>
              <w:left w:val="single" w:color="cfcfcf" w:sz="5"/>
              <w:bottom w:val="single" w:color="cfcfcf" w:sz="5"/>
              <w:right w:val="single" w:color="cfcfcf" w:sz="5"/>
            </w:tcBorders>
          </w:tcPr>
          <w:p/>
        </w:tc>
      </w:tr>
      <w:tr>
        <w:trPr>
          <w:trHeight w:val="30" w:hRule="atLeast"/>
        </w:trPr>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4" w:id="736"/>
          <w:p>
            <w:pPr>
              <w:spacing w:after="20"/>
              <w:ind w:left="20"/>
              <w:jc w:val="left"/>
            </w:pPr>
            <w:r>
              <w:rPr>
                <w:rFonts w:ascii="Consolas"/>
                <w:b w:val="false"/>
                <w:i w:val="false"/>
                <w:color w:val="000000"/>
                <w:sz w:val="20"/>
              </w:rPr>
              <w:t>
148</w:t>
            </w:r>
          </w:p>
          <w:bookmarkEnd w:id="736"/>
        </w:tc>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5</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собака</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сущ</w:t>
            </w:r>
          </w:p>
        </w:tc>
        <w:tc>
          <w:tcPr>
            <w:tcW w:w="3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1578</w:t>
            </w:r>
          </w:p>
        </w:tc>
        <w:tc>
          <w:tcPr>
            <w:tcW w:w="0" w:type="auto"/>
            <w:vMerge/>
            <w:tcBorders>
              <w:top w:val="nil"/>
              <w:left w:val="single" w:color="cfcfcf" w:sz="5"/>
              <w:bottom w:val="single" w:color="cfcfcf" w:sz="5"/>
              <w:right w:val="single" w:color="cfcfcf" w:sz="5"/>
            </w:tcBorders>
          </w:tcPr>
          <w:p/>
        </w:tc>
      </w:tr>
      <w:tr>
        <w:trPr>
          <w:trHeight w:val="30" w:hRule="atLeast"/>
        </w:trPr>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5" w:id="737"/>
          <w:p>
            <w:pPr>
              <w:spacing w:after="20"/>
              <w:ind w:left="20"/>
              <w:jc w:val="left"/>
            </w:pPr>
            <w:r>
              <w:rPr>
                <w:rFonts w:ascii="Consolas"/>
                <w:b w:val="false"/>
                <w:i w:val="false"/>
                <w:color w:val="000000"/>
                <w:sz w:val="20"/>
              </w:rPr>
              <w:t>
149</w:t>
            </w:r>
          </w:p>
          <w:bookmarkEnd w:id="737"/>
        </w:tc>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6</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осмотреться</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гл</w:t>
            </w:r>
          </w:p>
        </w:tc>
        <w:tc>
          <w:tcPr>
            <w:tcW w:w="3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3238</w:t>
            </w:r>
          </w:p>
        </w:tc>
        <w:tc>
          <w:tcPr>
            <w:tcW w:w="0" w:type="auto"/>
            <w:vMerge/>
            <w:tcBorders>
              <w:top w:val="nil"/>
              <w:left w:val="single" w:color="cfcfcf" w:sz="5"/>
              <w:bottom w:val="single" w:color="cfcfcf" w:sz="5"/>
              <w:right w:val="single" w:color="cfcfcf" w:sz="5"/>
            </w:tcBorders>
          </w:tcPr>
          <w:p/>
        </w:tc>
      </w:tr>
      <w:tr>
        <w:trPr>
          <w:trHeight w:val="30" w:hRule="atLeast"/>
        </w:trPr>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6" w:id="738"/>
          <w:p>
            <w:pPr>
              <w:spacing w:after="20"/>
              <w:ind w:left="20"/>
              <w:jc w:val="left"/>
            </w:pPr>
            <w:r>
              <w:rPr>
                <w:rFonts w:ascii="Consolas"/>
                <w:b w:val="false"/>
                <w:i w:val="false"/>
                <w:color w:val="000000"/>
                <w:sz w:val="20"/>
              </w:rPr>
              <w:t>
150</w:t>
            </w:r>
          </w:p>
          <w:bookmarkEnd w:id="738"/>
        </w:tc>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7</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остановиться</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гл</w:t>
            </w:r>
          </w:p>
        </w:tc>
        <w:tc>
          <w:tcPr>
            <w:tcW w:w="3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2008</w:t>
            </w:r>
          </w:p>
        </w:tc>
        <w:tc>
          <w:tcPr>
            <w:tcW w:w="0" w:type="auto"/>
            <w:vMerge/>
            <w:tcBorders>
              <w:top w:val="nil"/>
              <w:left w:val="single" w:color="cfcfcf" w:sz="5"/>
              <w:bottom w:val="single" w:color="cfcfcf" w:sz="5"/>
              <w:right w:val="single" w:color="cfcfcf" w:sz="5"/>
            </w:tcBorders>
          </w:tcPr>
          <w:p/>
        </w:tc>
      </w:tr>
      <w:tr>
        <w:trPr>
          <w:trHeight w:val="30" w:hRule="atLeast"/>
        </w:trPr>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7" w:id="739"/>
          <w:p>
            <w:pPr>
              <w:spacing w:after="20"/>
              <w:ind w:left="20"/>
              <w:jc w:val="left"/>
            </w:pPr>
            <w:r>
              <w:rPr>
                <w:rFonts w:ascii="Consolas"/>
                <w:b w:val="false"/>
                <w:i w:val="false"/>
                <w:color w:val="000000"/>
                <w:sz w:val="20"/>
              </w:rPr>
              <w:t>
151</w:t>
            </w:r>
          </w:p>
          <w:bookmarkEnd w:id="739"/>
        </w:tc>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8</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звезда</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сущ</w:t>
            </w:r>
          </w:p>
        </w:tc>
        <w:tc>
          <w:tcPr>
            <w:tcW w:w="3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1 028</w:t>
            </w:r>
          </w:p>
        </w:tc>
        <w:tc>
          <w:tcPr>
            <w:tcW w:w="0" w:type="auto"/>
            <w:vMerge/>
            <w:tcBorders>
              <w:top w:val="nil"/>
              <w:left w:val="single" w:color="cfcfcf" w:sz="5"/>
              <w:bottom w:val="single" w:color="cfcfcf" w:sz="5"/>
              <w:right w:val="single" w:color="cfcfcf" w:sz="5"/>
            </w:tcBorders>
          </w:tcPr>
          <w:p/>
        </w:tc>
      </w:tr>
      <w:tr>
        <w:trPr>
          <w:trHeight w:val="30" w:hRule="atLeast"/>
        </w:trPr>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8" w:id="740"/>
          <w:p>
            <w:pPr>
              <w:spacing w:after="20"/>
              <w:ind w:left="20"/>
              <w:jc w:val="left"/>
            </w:pPr>
            <w:r>
              <w:rPr>
                <w:rFonts w:ascii="Consolas"/>
                <w:b w:val="false"/>
                <w:i w:val="false"/>
                <w:color w:val="000000"/>
                <w:sz w:val="20"/>
              </w:rPr>
              <w:t>
152</w:t>
            </w:r>
          </w:p>
          <w:bookmarkEnd w:id="740"/>
        </w:tc>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9</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лето</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сущ</w:t>
            </w:r>
          </w:p>
        </w:tc>
        <w:tc>
          <w:tcPr>
            <w:tcW w:w="3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603</w:t>
            </w:r>
          </w:p>
        </w:tc>
        <w:tc>
          <w:tcPr>
            <w:tcW w:w="0" w:type="auto"/>
            <w:vMerge/>
            <w:tcBorders>
              <w:top w:val="nil"/>
              <w:left w:val="single" w:color="cfcfcf" w:sz="5"/>
              <w:bottom w:val="single" w:color="cfcfcf" w:sz="5"/>
              <w:right w:val="single" w:color="cfcfcf" w:sz="5"/>
            </w:tcBorders>
          </w:tcPr>
          <w:p/>
        </w:tc>
      </w:tr>
      <w:tr>
        <w:trPr>
          <w:trHeight w:val="30" w:hRule="atLeast"/>
        </w:trPr>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9" w:id="741"/>
          <w:p>
            <w:pPr>
              <w:spacing w:after="20"/>
              <w:ind w:left="20"/>
              <w:jc w:val="left"/>
            </w:pPr>
            <w:r>
              <w:rPr>
                <w:rFonts w:ascii="Consolas"/>
                <w:b w:val="false"/>
                <w:i w:val="false"/>
                <w:color w:val="000000"/>
                <w:sz w:val="20"/>
              </w:rPr>
              <w:t>
153</w:t>
            </w:r>
          </w:p>
          <w:bookmarkEnd w:id="741"/>
        </w:tc>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10</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бабочка</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сущ</w:t>
            </w:r>
          </w:p>
        </w:tc>
        <w:tc>
          <w:tcPr>
            <w:tcW w:w="3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323</w:t>
            </w:r>
          </w:p>
        </w:tc>
        <w:tc>
          <w:tcPr>
            <w:tcW w:w="0" w:type="auto"/>
            <w:vMerge/>
            <w:tcBorders>
              <w:top w:val="nil"/>
              <w:left w:val="single" w:color="cfcfcf" w:sz="5"/>
              <w:bottom w:val="single" w:color="cfcfcf" w:sz="5"/>
              <w:right w:val="single" w:color="cfcfcf" w:sz="5"/>
            </w:tcBorders>
          </w:tcPr>
          <w:p/>
        </w:tc>
      </w:tr>
      <w:tr>
        <w:trPr>
          <w:trHeight w:val="30" w:hRule="atLeast"/>
        </w:trPr>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0" w:id="742"/>
          <w:p>
            <w:pPr>
              <w:spacing w:after="20"/>
              <w:ind w:left="20"/>
              <w:jc w:val="left"/>
            </w:pPr>
            <w:r>
              <w:rPr>
                <w:rFonts w:ascii="Consolas"/>
                <w:b w:val="false"/>
                <w:i w:val="false"/>
                <w:color w:val="000000"/>
                <w:sz w:val="20"/>
              </w:rPr>
              <w:t>
154</w:t>
            </w:r>
          </w:p>
          <w:bookmarkEnd w:id="742"/>
        </w:tc>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11</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светофор</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сущ</w:t>
            </w:r>
          </w:p>
        </w:tc>
        <w:tc>
          <w:tcPr>
            <w:tcW w:w="3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162</w:t>
            </w:r>
          </w:p>
        </w:tc>
        <w:tc>
          <w:tcPr>
            <w:tcW w:w="0" w:type="auto"/>
            <w:vMerge/>
            <w:tcBorders>
              <w:top w:val="nil"/>
              <w:left w:val="single" w:color="cfcfcf" w:sz="5"/>
              <w:bottom w:val="single" w:color="cfcfcf" w:sz="5"/>
              <w:right w:val="single" w:color="cfcfcf" w:sz="5"/>
            </w:tcBorders>
          </w:tcPr>
          <w:p/>
        </w:tc>
      </w:tr>
      <w:tr>
        <w:trPr>
          <w:trHeight w:val="30" w:hRule="atLeast"/>
        </w:trPr>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1" w:id="743"/>
          <w:p>
            <w:pPr>
              <w:spacing w:after="20"/>
              <w:ind w:left="20"/>
              <w:jc w:val="left"/>
            </w:pPr>
            <w:r>
              <w:rPr>
                <w:rFonts w:ascii="Consolas"/>
                <w:b w:val="false"/>
                <w:i w:val="false"/>
                <w:color w:val="000000"/>
                <w:sz w:val="20"/>
              </w:rPr>
              <w:t>
155</w:t>
            </w:r>
          </w:p>
          <w:bookmarkEnd w:id="743"/>
        </w:tc>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12</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дождь</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сущ</w:t>
            </w:r>
          </w:p>
        </w:tc>
        <w:tc>
          <w:tcPr>
            <w:tcW w:w="3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652</w:t>
            </w:r>
          </w:p>
        </w:tc>
        <w:tc>
          <w:tcPr>
            <w:tcW w:w="0" w:type="auto"/>
            <w:vMerge/>
            <w:tcBorders>
              <w:top w:val="nil"/>
              <w:left w:val="single" w:color="cfcfcf" w:sz="5"/>
              <w:bottom w:val="single" w:color="cfcfcf" w:sz="5"/>
              <w:right w:val="single" w:color="cfcfcf" w:sz="5"/>
            </w:tcBorders>
          </w:tcPr>
          <w:p/>
        </w:tc>
      </w:tr>
      <w:tr>
        <w:trPr>
          <w:trHeight w:val="30" w:hRule="atLeast"/>
        </w:trPr>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2" w:id="744"/>
          <w:p>
            <w:pPr>
              <w:spacing w:after="20"/>
              <w:ind w:left="20"/>
              <w:jc w:val="left"/>
            </w:pPr>
            <w:r>
              <w:rPr>
                <w:rFonts w:ascii="Consolas"/>
                <w:b w:val="false"/>
                <w:i w:val="false"/>
                <w:color w:val="000000"/>
                <w:sz w:val="20"/>
              </w:rPr>
              <w:t>
156</w:t>
            </w:r>
          </w:p>
          <w:bookmarkEnd w:id="744"/>
        </w:tc>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13</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весна</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сущ</w:t>
            </w:r>
          </w:p>
        </w:tc>
        <w:tc>
          <w:tcPr>
            <w:tcW w:w="3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1024</w:t>
            </w:r>
          </w:p>
        </w:tc>
        <w:tc>
          <w:tcPr>
            <w:tcW w:w="0" w:type="auto"/>
            <w:vMerge/>
            <w:tcBorders>
              <w:top w:val="nil"/>
              <w:left w:val="single" w:color="cfcfcf" w:sz="5"/>
              <w:bottom w:val="single" w:color="cfcfcf" w:sz="5"/>
              <w:right w:val="single" w:color="cfcfcf" w:sz="5"/>
            </w:tcBorders>
          </w:tcPr>
          <w:p/>
        </w:tc>
      </w:tr>
      <w:tr>
        <w:trPr>
          <w:trHeight w:val="30" w:hRule="atLeast"/>
        </w:trPr>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3" w:id="745"/>
          <w:p>
            <w:pPr>
              <w:spacing w:after="20"/>
              <w:ind w:left="20"/>
              <w:jc w:val="left"/>
            </w:pPr>
            <w:r>
              <w:rPr>
                <w:rFonts w:ascii="Consolas"/>
                <w:b w:val="false"/>
                <w:i w:val="false"/>
                <w:color w:val="000000"/>
                <w:sz w:val="20"/>
              </w:rPr>
              <w:t>
157</w:t>
            </w:r>
          </w:p>
          <w:bookmarkEnd w:id="745"/>
        </w:tc>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14</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литься</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гл</w:t>
            </w:r>
          </w:p>
        </w:tc>
        <w:tc>
          <w:tcPr>
            <w:tcW w:w="3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923</w:t>
            </w:r>
          </w:p>
        </w:tc>
        <w:tc>
          <w:tcPr>
            <w:tcW w:w="0" w:type="auto"/>
            <w:vMerge/>
            <w:tcBorders>
              <w:top w:val="nil"/>
              <w:left w:val="single" w:color="cfcfcf" w:sz="5"/>
              <w:bottom w:val="single" w:color="cfcfcf" w:sz="5"/>
              <w:right w:val="single" w:color="cfcfcf" w:sz="5"/>
            </w:tcBorders>
          </w:tcPr>
          <w:p/>
        </w:tc>
      </w:tr>
      <w:tr>
        <w:trPr>
          <w:trHeight w:val="30" w:hRule="atLeast"/>
        </w:trPr>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4" w:id="746"/>
          <w:p>
            <w:pPr>
              <w:spacing w:after="20"/>
              <w:ind w:left="20"/>
              <w:jc w:val="left"/>
            </w:pPr>
            <w:r>
              <w:rPr>
                <w:rFonts w:ascii="Consolas"/>
                <w:b w:val="false"/>
                <w:i w:val="false"/>
                <w:color w:val="000000"/>
                <w:sz w:val="20"/>
              </w:rPr>
              <w:t>
158</w:t>
            </w:r>
          </w:p>
          <w:bookmarkEnd w:id="746"/>
        </w:tc>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15</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желтый</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прил</w:t>
            </w:r>
          </w:p>
        </w:tc>
        <w:tc>
          <w:tcPr>
            <w:tcW w:w="3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1132</w:t>
            </w:r>
          </w:p>
        </w:tc>
        <w:tc>
          <w:tcPr>
            <w:tcW w:w="0" w:type="auto"/>
            <w:vMerge/>
            <w:tcBorders>
              <w:top w:val="nil"/>
              <w:left w:val="single" w:color="cfcfcf" w:sz="5"/>
              <w:bottom w:val="single" w:color="cfcfcf" w:sz="5"/>
              <w:right w:val="single" w:color="cfcfcf" w:sz="5"/>
            </w:tcBorders>
          </w:tcPr>
          <w:p/>
        </w:tc>
      </w:tr>
      <w:tr>
        <w:trPr>
          <w:trHeight w:val="30" w:hRule="atLeast"/>
        </w:trPr>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5" w:id="747"/>
          <w:p>
            <w:pPr>
              <w:spacing w:after="20"/>
              <w:ind w:left="20"/>
              <w:jc w:val="left"/>
            </w:pPr>
            <w:r>
              <w:rPr>
                <w:rFonts w:ascii="Consolas"/>
                <w:b w:val="false"/>
                <w:i w:val="false"/>
                <w:color w:val="000000"/>
                <w:sz w:val="20"/>
              </w:rPr>
              <w:t>
159</w:t>
            </w:r>
          </w:p>
          <w:bookmarkEnd w:id="747"/>
        </w:tc>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16</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наливать</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гл</w:t>
            </w:r>
          </w:p>
        </w:tc>
        <w:tc>
          <w:tcPr>
            <w:tcW w:w="3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762</w:t>
            </w:r>
          </w:p>
        </w:tc>
        <w:tc>
          <w:tcPr>
            <w:tcW w:w="0" w:type="auto"/>
            <w:vMerge/>
            <w:tcBorders>
              <w:top w:val="nil"/>
              <w:left w:val="single" w:color="cfcfcf" w:sz="5"/>
              <w:bottom w:val="single" w:color="cfcfcf" w:sz="5"/>
              <w:right w:val="single" w:color="cfcfcf" w:sz="5"/>
            </w:tcBorders>
          </w:tcPr>
          <w:p/>
        </w:tc>
      </w:tr>
      <w:tr>
        <w:trPr>
          <w:trHeight w:val="30" w:hRule="atLeast"/>
        </w:trPr>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6" w:id="748"/>
          <w:p>
            <w:pPr>
              <w:spacing w:after="20"/>
              <w:ind w:left="20"/>
              <w:jc w:val="left"/>
            </w:pPr>
            <w:r>
              <w:rPr>
                <w:rFonts w:ascii="Consolas"/>
                <w:b w:val="false"/>
                <w:i w:val="false"/>
                <w:color w:val="000000"/>
                <w:sz w:val="20"/>
              </w:rPr>
              <w:t>
160</w:t>
            </w:r>
          </w:p>
          <w:bookmarkEnd w:id="748"/>
        </w:tc>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17</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зверь</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сущ</w:t>
            </w:r>
          </w:p>
        </w:tc>
        <w:tc>
          <w:tcPr>
            <w:tcW w:w="3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918</w:t>
            </w:r>
          </w:p>
        </w:tc>
        <w:tc>
          <w:tcPr>
            <w:tcW w:w="0" w:type="auto"/>
            <w:vMerge/>
            <w:tcBorders>
              <w:top w:val="nil"/>
              <w:left w:val="single" w:color="cfcfcf" w:sz="5"/>
              <w:bottom w:val="single" w:color="cfcfcf" w:sz="5"/>
              <w:right w:val="single" w:color="cfcfcf" w:sz="5"/>
            </w:tcBorders>
          </w:tcPr>
          <w:p/>
        </w:tc>
      </w:tr>
      <w:tr>
        <w:trPr>
          <w:trHeight w:val="30" w:hRule="atLeast"/>
        </w:trPr>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7" w:id="749"/>
          <w:p>
            <w:pPr>
              <w:spacing w:after="20"/>
              <w:ind w:left="20"/>
              <w:jc w:val="left"/>
            </w:pPr>
            <w:r>
              <w:rPr>
                <w:rFonts w:ascii="Consolas"/>
                <w:b w:val="false"/>
                <w:i w:val="false"/>
                <w:color w:val="000000"/>
                <w:sz w:val="20"/>
              </w:rPr>
              <w:t>
161</w:t>
            </w:r>
          </w:p>
          <w:bookmarkEnd w:id="749"/>
        </w:tc>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18</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воробей</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сущ</w:t>
            </w:r>
          </w:p>
        </w:tc>
        <w:tc>
          <w:tcPr>
            <w:tcW w:w="3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572</w:t>
            </w:r>
          </w:p>
        </w:tc>
        <w:tc>
          <w:tcPr>
            <w:tcW w:w="0" w:type="auto"/>
            <w:vMerge/>
            <w:tcBorders>
              <w:top w:val="nil"/>
              <w:left w:val="single" w:color="cfcfcf" w:sz="5"/>
              <w:bottom w:val="single" w:color="cfcfcf" w:sz="5"/>
              <w:right w:val="single" w:color="cfcfcf" w:sz="5"/>
            </w:tcBorders>
          </w:tcPr>
          <w:p/>
        </w:tc>
      </w:tr>
      <w:tr>
        <w:trPr>
          <w:trHeight w:val="30" w:hRule="atLeast"/>
        </w:trPr>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8" w:id="750"/>
          <w:p>
            <w:pPr>
              <w:spacing w:after="20"/>
              <w:ind w:left="20"/>
              <w:jc w:val="left"/>
            </w:pPr>
            <w:r>
              <w:rPr>
                <w:rFonts w:ascii="Consolas"/>
                <w:b w:val="false"/>
                <w:i w:val="false"/>
                <w:color w:val="000000"/>
                <w:sz w:val="20"/>
              </w:rPr>
              <w:t>
162</w:t>
            </w:r>
          </w:p>
          <w:bookmarkEnd w:id="750"/>
        </w:tc>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19</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ломать</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гл</w:t>
            </w:r>
          </w:p>
        </w:tc>
        <w:tc>
          <w:tcPr>
            <w:tcW w:w="3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244</w:t>
            </w:r>
          </w:p>
        </w:tc>
        <w:tc>
          <w:tcPr>
            <w:tcW w:w="0" w:type="auto"/>
            <w:vMerge/>
            <w:tcBorders>
              <w:top w:val="nil"/>
              <w:left w:val="single" w:color="cfcfcf" w:sz="5"/>
              <w:bottom w:val="single" w:color="cfcfcf" w:sz="5"/>
              <w:right w:val="single" w:color="cfcfcf" w:sz="5"/>
            </w:tcBorders>
          </w:tcPr>
          <w:p/>
        </w:tc>
      </w:tr>
      <w:tr>
        <w:trPr>
          <w:trHeight w:val="30" w:hRule="atLeast"/>
        </w:trPr>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9" w:id="751"/>
          <w:p>
            <w:pPr>
              <w:spacing w:after="20"/>
              <w:ind w:left="20"/>
              <w:jc w:val="left"/>
            </w:pPr>
            <w:r>
              <w:rPr>
                <w:rFonts w:ascii="Consolas"/>
                <w:b w:val="false"/>
                <w:i w:val="false"/>
                <w:color w:val="000000"/>
                <w:sz w:val="20"/>
              </w:rPr>
              <w:t>
163</w:t>
            </w:r>
          </w:p>
          <w:bookmarkEnd w:id="751"/>
        </w:tc>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20</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лист</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сущ</w:t>
            </w:r>
          </w:p>
        </w:tc>
        <w:tc>
          <w:tcPr>
            <w:tcW w:w="3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827</w:t>
            </w:r>
          </w:p>
        </w:tc>
        <w:tc>
          <w:tcPr>
            <w:tcW w:w="0" w:type="auto"/>
            <w:vMerge/>
            <w:tcBorders>
              <w:top w:val="nil"/>
              <w:left w:val="single" w:color="cfcfcf" w:sz="5"/>
              <w:bottom w:val="single" w:color="cfcfcf" w:sz="5"/>
              <w:right w:val="single" w:color="cfcfcf" w:sz="5"/>
            </w:tcBorders>
          </w:tcPr>
          <w:p/>
        </w:tc>
      </w:tr>
      <w:tr>
        <w:trPr>
          <w:trHeight w:val="30" w:hRule="atLeast"/>
        </w:trPr>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0" w:id="752"/>
          <w:p>
            <w:pPr>
              <w:spacing w:after="20"/>
              <w:ind w:left="20"/>
              <w:jc w:val="left"/>
            </w:pPr>
            <w:r>
              <w:rPr>
                <w:rFonts w:ascii="Consolas"/>
                <w:b w:val="false"/>
                <w:i w:val="false"/>
                <w:color w:val="000000"/>
                <w:sz w:val="20"/>
              </w:rPr>
              <w:t>
164</w:t>
            </w:r>
          </w:p>
          <w:bookmarkEnd w:id="752"/>
        </w:tc>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21</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черный</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прил</w:t>
            </w:r>
          </w:p>
        </w:tc>
        <w:tc>
          <w:tcPr>
            <w:tcW w:w="3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11895</w:t>
            </w:r>
          </w:p>
        </w:tc>
        <w:tc>
          <w:tcPr>
            <w:tcW w:w="0" w:type="auto"/>
            <w:vMerge/>
            <w:tcBorders>
              <w:top w:val="nil"/>
              <w:left w:val="single" w:color="cfcfcf" w:sz="5"/>
              <w:bottom w:val="single" w:color="cfcfcf" w:sz="5"/>
              <w:right w:val="single" w:color="cfcfcf" w:sz="5"/>
            </w:tcBorders>
          </w:tcPr>
          <w:p/>
        </w:tc>
      </w:tr>
      <w:tr>
        <w:trPr>
          <w:trHeight w:val="30" w:hRule="atLeast"/>
        </w:trPr>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1" w:id="753"/>
          <w:p>
            <w:pPr>
              <w:spacing w:after="20"/>
              <w:ind w:left="20"/>
              <w:jc w:val="left"/>
            </w:pPr>
            <w:r>
              <w:rPr>
                <w:rFonts w:ascii="Consolas"/>
                <w:b w:val="false"/>
                <w:i w:val="false"/>
                <w:color w:val="000000"/>
                <w:sz w:val="20"/>
              </w:rPr>
              <w:t>
165</w:t>
            </w:r>
          </w:p>
          <w:bookmarkEnd w:id="753"/>
        </w:tc>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22</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кошка</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сущ</w:t>
            </w:r>
          </w:p>
        </w:tc>
        <w:tc>
          <w:tcPr>
            <w:tcW w:w="3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1035</w:t>
            </w:r>
          </w:p>
        </w:tc>
        <w:tc>
          <w:tcPr>
            <w:tcW w:w="0" w:type="auto"/>
            <w:vMerge/>
            <w:tcBorders>
              <w:top w:val="nil"/>
              <w:left w:val="single" w:color="cfcfcf" w:sz="5"/>
              <w:bottom w:val="single" w:color="cfcfcf" w:sz="5"/>
              <w:right w:val="single" w:color="cfcfcf" w:sz="5"/>
            </w:tcBorders>
          </w:tcPr>
          <w:p/>
        </w:tc>
      </w:tr>
      <w:tr>
        <w:trPr>
          <w:trHeight w:val="30" w:hRule="atLeast"/>
        </w:trPr>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2" w:id="754"/>
          <w:p>
            <w:pPr>
              <w:spacing w:after="20"/>
              <w:ind w:left="20"/>
              <w:jc w:val="left"/>
            </w:pPr>
            <w:r>
              <w:rPr>
                <w:rFonts w:ascii="Consolas"/>
                <w:b w:val="false"/>
                <w:i w:val="false"/>
                <w:color w:val="000000"/>
                <w:sz w:val="20"/>
              </w:rPr>
              <w:t>
166</w:t>
            </w:r>
          </w:p>
          <w:bookmarkEnd w:id="754"/>
        </w:tc>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23</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зима</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сущ</w:t>
            </w:r>
          </w:p>
        </w:tc>
        <w:tc>
          <w:tcPr>
            <w:tcW w:w="3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611</w:t>
            </w:r>
          </w:p>
        </w:tc>
        <w:tc>
          <w:tcPr>
            <w:tcW w:w="0" w:type="auto"/>
            <w:vMerge/>
            <w:tcBorders>
              <w:top w:val="nil"/>
              <w:left w:val="single" w:color="cfcfcf" w:sz="5"/>
              <w:bottom w:val="single" w:color="cfcfcf" w:sz="5"/>
              <w:right w:val="single" w:color="cfcfcf" w:sz="5"/>
            </w:tcBorders>
          </w:tcPr>
          <w:p/>
        </w:tc>
      </w:tr>
      <w:tr>
        <w:trPr>
          <w:trHeight w:val="30" w:hRule="atLeast"/>
        </w:trPr>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3" w:id="755"/>
          <w:p>
            <w:pPr>
              <w:spacing w:after="20"/>
              <w:ind w:left="20"/>
              <w:jc w:val="left"/>
            </w:pPr>
            <w:r>
              <w:rPr>
                <w:rFonts w:ascii="Consolas"/>
                <w:b w:val="false"/>
                <w:i w:val="false"/>
                <w:color w:val="000000"/>
                <w:sz w:val="20"/>
              </w:rPr>
              <w:t>
167</w:t>
            </w:r>
          </w:p>
          <w:bookmarkEnd w:id="755"/>
        </w:tc>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24</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осень</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сущ</w:t>
            </w:r>
          </w:p>
        </w:tc>
        <w:tc>
          <w:tcPr>
            <w:tcW w:w="3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1050</w:t>
            </w:r>
          </w:p>
        </w:tc>
        <w:tc>
          <w:tcPr>
            <w:tcW w:w="0" w:type="auto"/>
            <w:vMerge/>
            <w:tcBorders>
              <w:top w:val="nil"/>
              <w:left w:val="single" w:color="cfcfcf" w:sz="5"/>
              <w:bottom w:val="single" w:color="cfcfcf" w:sz="5"/>
              <w:right w:val="single" w:color="cfcfcf" w:sz="5"/>
            </w:tcBorders>
          </w:tcPr>
          <w:p/>
        </w:tc>
      </w:tr>
      <w:tr>
        <w:trPr>
          <w:trHeight w:val="30" w:hRule="atLeast"/>
        </w:trPr>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Путешествие – 21 слов</w:t>
            </w:r>
          </w:p>
        </w:tc>
      </w:tr>
      <w:tr>
        <w:trPr>
          <w:trHeight w:val="30" w:hRule="atLeast"/>
        </w:trPr>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5" w:id="756"/>
          <w:p>
            <w:pPr>
              <w:spacing w:after="20"/>
              <w:ind w:left="20"/>
              <w:jc w:val="left"/>
            </w:pPr>
            <w:r>
              <w:rPr>
                <w:rFonts w:ascii="Consolas"/>
                <w:b w:val="false"/>
                <w:i w:val="false"/>
                <w:color w:val="000000"/>
                <w:sz w:val="20"/>
              </w:rPr>
              <w:t>
168</w:t>
            </w:r>
          </w:p>
          <w:bookmarkEnd w:id="756"/>
        </w:tc>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остановка</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сущ</w:t>
            </w:r>
          </w:p>
        </w:tc>
        <w:tc>
          <w:tcPr>
            <w:tcW w:w="3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154</w:t>
            </w:r>
          </w:p>
        </w:tc>
        <w:tc>
          <w:tcPr>
            <w:tcW w:w="22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Временное значение</w:t>
            </w:r>
            <w:r>
              <w:br/>
            </w:r>
            <w:r>
              <w:rPr>
                <w:rFonts w:ascii="Consolas"/>
                <w:b w:val="false"/>
                <w:i w:val="false"/>
                <w:color w:val="000000"/>
                <w:sz w:val="20"/>
              </w:rPr>
              <w:t>
(прошедшее время):</w:t>
            </w:r>
            <w:r>
              <w:br/>
            </w:r>
            <w:r>
              <w:rPr>
                <w:rFonts w:ascii="Consolas"/>
                <w:b w:val="false"/>
                <w:i w:val="false"/>
                <w:color w:val="000000"/>
                <w:sz w:val="20"/>
              </w:rPr>
              <w:t>
Мы вышли.</w:t>
            </w:r>
            <w:r>
              <w:br/>
            </w:r>
            <w:r>
              <w:rPr>
                <w:rFonts w:ascii="Consolas"/>
                <w:b w:val="false"/>
                <w:i w:val="false"/>
                <w:color w:val="000000"/>
                <w:sz w:val="20"/>
              </w:rPr>
              <w:t>
Они вышли.</w:t>
            </w:r>
            <w:r>
              <w:br/>
            </w:r>
            <w:r>
              <w:rPr>
                <w:rFonts w:ascii="Consolas"/>
                <w:b w:val="false"/>
                <w:i w:val="false"/>
                <w:color w:val="000000"/>
                <w:sz w:val="20"/>
              </w:rPr>
              <w:t>
Вопросительное предложение:</w:t>
            </w:r>
            <w:r>
              <w:br/>
            </w:r>
            <w:r>
              <w:rPr>
                <w:rFonts w:ascii="Consolas"/>
                <w:b w:val="false"/>
                <w:i w:val="false"/>
                <w:color w:val="000000"/>
                <w:sz w:val="20"/>
              </w:rPr>
              <w:t>
Вы ходили на экскурсию?</w:t>
            </w:r>
            <w:r>
              <w:br/>
            </w:r>
            <w:r>
              <w:rPr>
                <w:rFonts w:ascii="Consolas"/>
                <w:b w:val="false"/>
                <w:i w:val="false"/>
                <w:color w:val="000000"/>
                <w:sz w:val="20"/>
              </w:rPr>
              <w:t>
Вы на чем поехали на экскурсию?</w:t>
            </w:r>
            <w:r>
              <w:br/>
            </w:r>
            <w:r>
              <w:rPr>
                <w:rFonts w:ascii="Consolas"/>
                <w:b w:val="false"/>
                <w:i w:val="false"/>
                <w:color w:val="000000"/>
                <w:sz w:val="20"/>
              </w:rPr>
              <w:t>
Как?</w:t>
            </w:r>
            <w:r>
              <w:br/>
            </w:r>
            <w:r>
              <w:rPr>
                <w:rFonts w:ascii="Consolas"/>
                <w:b w:val="false"/>
                <w:i w:val="false"/>
                <w:color w:val="000000"/>
                <w:sz w:val="20"/>
              </w:rPr>
              <w:t>
Мы ходили в парк пешком.</w:t>
            </w:r>
            <w:r>
              <w:br/>
            </w:r>
            <w:r>
              <w:rPr>
                <w:rFonts w:ascii="Consolas"/>
                <w:b w:val="false"/>
                <w:i w:val="false"/>
                <w:color w:val="000000"/>
                <w:sz w:val="20"/>
              </w:rPr>
              <w:t>
Сколько?</w:t>
            </w:r>
            <w:r>
              <w:br/>
            </w:r>
            <w:r>
              <w:rPr>
                <w:rFonts w:ascii="Consolas"/>
                <w:b w:val="false"/>
                <w:i w:val="false"/>
                <w:color w:val="000000"/>
                <w:sz w:val="20"/>
              </w:rPr>
              <w:t>
В парке увидел много голубей.</w:t>
            </w:r>
          </w:p>
        </w:tc>
      </w:tr>
      <w:tr>
        <w:trPr>
          <w:trHeight w:val="30" w:hRule="atLeast"/>
        </w:trPr>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6" w:id="757"/>
          <w:p>
            <w:pPr>
              <w:spacing w:after="20"/>
              <w:ind w:left="20"/>
              <w:jc w:val="left"/>
            </w:pPr>
            <w:r>
              <w:rPr>
                <w:rFonts w:ascii="Consolas"/>
                <w:b w:val="false"/>
                <w:i w:val="false"/>
                <w:color w:val="000000"/>
                <w:sz w:val="20"/>
              </w:rPr>
              <w:t>
169</w:t>
            </w:r>
          </w:p>
          <w:bookmarkEnd w:id="757"/>
        </w:tc>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особенно</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нар</w:t>
            </w:r>
          </w:p>
        </w:tc>
        <w:tc>
          <w:tcPr>
            <w:tcW w:w="3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3361</w:t>
            </w:r>
          </w:p>
        </w:tc>
        <w:tc>
          <w:tcPr>
            <w:tcW w:w="0" w:type="auto"/>
            <w:vMerge/>
            <w:tcBorders>
              <w:top w:val="nil"/>
              <w:left w:val="single" w:color="cfcfcf" w:sz="5"/>
              <w:bottom w:val="single" w:color="cfcfcf" w:sz="5"/>
              <w:right w:val="single" w:color="cfcfcf" w:sz="5"/>
            </w:tcBorders>
          </w:tcPr>
          <w:p/>
        </w:tc>
      </w:tr>
      <w:tr>
        <w:trPr>
          <w:trHeight w:val="30" w:hRule="atLeast"/>
        </w:trPr>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7" w:id="758"/>
          <w:p>
            <w:pPr>
              <w:spacing w:after="20"/>
              <w:ind w:left="20"/>
              <w:jc w:val="left"/>
            </w:pPr>
            <w:r>
              <w:rPr>
                <w:rFonts w:ascii="Consolas"/>
                <w:b w:val="false"/>
                <w:i w:val="false"/>
                <w:color w:val="000000"/>
                <w:sz w:val="20"/>
              </w:rPr>
              <w:t>
170</w:t>
            </w:r>
          </w:p>
          <w:bookmarkEnd w:id="758"/>
        </w:tc>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пеший</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прил</w:t>
            </w:r>
          </w:p>
        </w:tc>
        <w:tc>
          <w:tcPr>
            <w:tcW w:w="3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427</w:t>
            </w:r>
          </w:p>
        </w:tc>
        <w:tc>
          <w:tcPr>
            <w:tcW w:w="0" w:type="auto"/>
            <w:vMerge/>
            <w:tcBorders>
              <w:top w:val="nil"/>
              <w:left w:val="single" w:color="cfcfcf" w:sz="5"/>
              <w:bottom w:val="single" w:color="cfcfcf" w:sz="5"/>
              <w:right w:val="single" w:color="cfcfcf" w:sz="5"/>
            </w:tcBorders>
          </w:tcPr>
          <w:p/>
        </w:tc>
      </w:tr>
      <w:tr>
        <w:trPr>
          <w:trHeight w:val="30" w:hRule="atLeast"/>
        </w:trPr>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8" w:id="759"/>
          <w:p>
            <w:pPr>
              <w:spacing w:after="20"/>
              <w:ind w:left="20"/>
              <w:jc w:val="left"/>
            </w:pPr>
            <w:r>
              <w:rPr>
                <w:rFonts w:ascii="Consolas"/>
                <w:b w:val="false"/>
                <w:i w:val="false"/>
                <w:color w:val="000000"/>
                <w:sz w:val="20"/>
              </w:rPr>
              <w:t>
171</w:t>
            </w:r>
          </w:p>
          <w:bookmarkEnd w:id="759"/>
        </w:tc>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дойти</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гл</w:t>
            </w:r>
          </w:p>
        </w:tc>
        <w:tc>
          <w:tcPr>
            <w:tcW w:w="3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8527</w:t>
            </w:r>
          </w:p>
        </w:tc>
        <w:tc>
          <w:tcPr>
            <w:tcW w:w="0" w:type="auto"/>
            <w:vMerge/>
            <w:tcBorders>
              <w:top w:val="nil"/>
              <w:left w:val="single" w:color="cfcfcf" w:sz="5"/>
              <w:bottom w:val="single" w:color="cfcfcf" w:sz="5"/>
              <w:right w:val="single" w:color="cfcfcf" w:sz="5"/>
            </w:tcBorders>
          </w:tcPr>
          <w:p/>
        </w:tc>
      </w:tr>
      <w:tr>
        <w:trPr>
          <w:trHeight w:val="30" w:hRule="atLeast"/>
        </w:trPr>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9" w:id="760"/>
          <w:p>
            <w:pPr>
              <w:spacing w:after="20"/>
              <w:ind w:left="20"/>
              <w:jc w:val="left"/>
            </w:pPr>
            <w:r>
              <w:rPr>
                <w:rFonts w:ascii="Consolas"/>
                <w:b w:val="false"/>
                <w:i w:val="false"/>
                <w:color w:val="000000"/>
                <w:sz w:val="20"/>
              </w:rPr>
              <w:t>
172</w:t>
            </w:r>
          </w:p>
          <w:bookmarkEnd w:id="760"/>
        </w:tc>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5</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оплата за проезд</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сущ</w:t>
            </w:r>
          </w:p>
        </w:tc>
        <w:tc>
          <w:tcPr>
            <w:tcW w:w="3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10</w:t>
            </w:r>
          </w:p>
        </w:tc>
        <w:tc>
          <w:tcPr>
            <w:tcW w:w="0" w:type="auto"/>
            <w:vMerge/>
            <w:tcBorders>
              <w:top w:val="nil"/>
              <w:left w:val="single" w:color="cfcfcf" w:sz="5"/>
              <w:bottom w:val="single" w:color="cfcfcf" w:sz="5"/>
              <w:right w:val="single" w:color="cfcfcf" w:sz="5"/>
            </w:tcBorders>
          </w:tcPr>
          <w:p/>
        </w:tc>
      </w:tr>
      <w:tr>
        <w:trPr>
          <w:trHeight w:val="30" w:hRule="atLeast"/>
        </w:trPr>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0" w:id="761"/>
          <w:p>
            <w:pPr>
              <w:spacing w:after="20"/>
              <w:ind w:left="20"/>
              <w:jc w:val="left"/>
            </w:pPr>
            <w:r>
              <w:rPr>
                <w:rFonts w:ascii="Consolas"/>
                <w:b w:val="false"/>
                <w:i w:val="false"/>
                <w:color w:val="000000"/>
                <w:sz w:val="20"/>
              </w:rPr>
              <w:t>
173</w:t>
            </w:r>
          </w:p>
          <w:bookmarkEnd w:id="761"/>
        </w:tc>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6</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поездка</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сущ</w:t>
            </w:r>
          </w:p>
        </w:tc>
        <w:tc>
          <w:tcPr>
            <w:tcW w:w="3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413</w:t>
            </w:r>
          </w:p>
        </w:tc>
        <w:tc>
          <w:tcPr>
            <w:tcW w:w="0" w:type="auto"/>
            <w:vMerge/>
            <w:tcBorders>
              <w:top w:val="nil"/>
              <w:left w:val="single" w:color="cfcfcf" w:sz="5"/>
              <w:bottom w:val="single" w:color="cfcfcf" w:sz="5"/>
              <w:right w:val="single" w:color="cfcfcf" w:sz="5"/>
            </w:tcBorders>
          </w:tcPr>
          <w:p/>
        </w:tc>
      </w:tr>
      <w:tr>
        <w:trPr>
          <w:trHeight w:val="30" w:hRule="atLeast"/>
        </w:trPr>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1" w:id="762"/>
          <w:p>
            <w:pPr>
              <w:spacing w:after="20"/>
              <w:ind w:left="20"/>
              <w:jc w:val="left"/>
            </w:pPr>
            <w:r>
              <w:rPr>
                <w:rFonts w:ascii="Consolas"/>
                <w:b w:val="false"/>
                <w:i w:val="false"/>
                <w:color w:val="000000"/>
                <w:sz w:val="20"/>
              </w:rPr>
              <w:t>
174</w:t>
            </w:r>
          </w:p>
          <w:bookmarkEnd w:id="762"/>
        </w:tc>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7</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вещь</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сущ </w:t>
            </w:r>
          </w:p>
        </w:tc>
        <w:tc>
          <w:tcPr>
            <w:tcW w:w="3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1543</w:t>
            </w:r>
          </w:p>
        </w:tc>
        <w:tc>
          <w:tcPr>
            <w:tcW w:w="0" w:type="auto"/>
            <w:vMerge/>
            <w:tcBorders>
              <w:top w:val="nil"/>
              <w:left w:val="single" w:color="cfcfcf" w:sz="5"/>
              <w:bottom w:val="single" w:color="cfcfcf" w:sz="5"/>
              <w:right w:val="single" w:color="cfcfcf" w:sz="5"/>
            </w:tcBorders>
          </w:tcPr>
          <w:p/>
        </w:tc>
      </w:tr>
      <w:tr>
        <w:trPr>
          <w:trHeight w:val="30" w:hRule="atLeast"/>
        </w:trPr>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2" w:id="763"/>
          <w:p>
            <w:pPr>
              <w:spacing w:after="20"/>
              <w:ind w:left="20"/>
              <w:jc w:val="left"/>
            </w:pPr>
            <w:r>
              <w:rPr>
                <w:rFonts w:ascii="Consolas"/>
                <w:b w:val="false"/>
                <w:i w:val="false"/>
                <w:color w:val="000000"/>
                <w:sz w:val="20"/>
              </w:rPr>
              <w:t>
175</w:t>
            </w:r>
          </w:p>
          <w:bookmarkEnd w:id="763"/>
        </w:tc>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8</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древний</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прил</w:t>
            </w:r>
          </w:p>
        </w:tc>
        <w:tc>
          <w:tcPr>
            <w:tcW w:w="3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972</w:t>
            </w:r>
          </w:p>
        </w:tc>
        <w:tc>
          <w:tcPr>
            <w:tcW w:w="0" w:type="auto"/>
            <w:vMerge/>
            <w:tcBorders>
              <w:top w:val="nil"/>
              <w:left w:val="single" w:color="cfcfcf" w:sz="5"/>
              <w:bottom w:val="single" w:color="cfcfcf" w:sz="5"/>
              <w:right w:val="single" w:color="cfcfcf" w:sz="5"/>
            </w:tcBorders>
          </w:tcPr>
          <w:p/>
        </w:tc>
      </w:tr>
      <w:tr>
        <w:trPr>
          <w:trHeight w:val="30" w:hRule="atLeast"/>
        </w:trPr>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3" w:id="764"/>
          <w:p>
            <w:pPr>
              <w:spacing w:after="20"/>
              <w:ind w:left="20"/>
              <w:jc w:val="left"/>
            </w:pPr>
            <w:r>
              <w:rPr>
                <w:rFonts w:ascii="Consolas"/>
                <w:b w:val="false"/>
                <w:i w:val="false"/>
                <w:color w:val="000000"/>
                <w:sz w:val="20"/>
              </w:rPr>
              <w:t>
176</w:t>
            </w:r>
          </w:p>
          <w:bookmarkEnd w:id="764"/>
        </w:tc>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9</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корабль</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сущ </w:t>
            </w:r>
          </w:p>
        </w:tc>
        <w:tc>
          <w:tcPr>
            <w:tcW w:w="3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875</w:t>
            </w:r>
          </w:p>
        </w:tc>
        <w:tc>
          <w:tcPr>
            <w:tcW w:w="0" w:type="auto"/>
            <w:vMerge/>
            <w:tcBorders>
              <w:top w:val="nil"/>
              <w:left w:val="single" w:color="cfcfcf" w:sz="5"/>
              <w:bottom w:val="single" w:color="cfcfcf" w:sz="5"/>
              <w:right w:val="single" w:color="cfcfcf" w:sz="5"/>
            </w:tcBorders>
          </w:tcPr>
          <w:p/>
        </w:tc>
      </w:tr>
      <w:tr>
        <w:trPr>
          <w:trHeight w:val="30" w:hRule="atLeast"/>
        </w:trPr>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4" w:id="765"/>
          <w:p>
            <w:pPr>
              <w:spacing w:after="20"/>
              <w:ind w:left="20"/>
              <w:jc w:val="left"/>
            </w:pPr>
            <w:r>
              <w:rPr>
                <w:rFonts w:ascii="Consolas"/>
                <w:b w:val="false"/>
                <w:i w:val="false"/>
                <w:color w:val="000000"/>
                <w:sz w:val="20"/>
              </w:rPr>
              <w:t>
177</w:t>
            </w:r>
          </w:p>
          <w:bookmarkEnd w:id="765"/>
        </w:tc>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10</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гулять</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гл</w:t>
            </w:r>
          </w:p>
        </w:tc>
        <w:tc>
          <w:tcPr>
            <w:tcW w:w="3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156</w:t>
            </w:r>
          </w:p>
        </w:tc>
        <w:tc>
          <w:tcPr>
            <w:tcW w:w="0" w:type="auto"/>
            <w:vMerge/>
            <w:tcBorders>
              <w:top w:val="nil"/>
              <w:left w:val="single" w:color="cfcfcf" w:sz="5"/>
              <w:bottom w:val="single" w:color="cfcfcf" w:sz="5"/>
              <w:right w:val="single" w:color="cfcfcf" w:sz="5"/>
            </w:tcBorders>
          </w:tcPr>
          <w:p/>
        </w:tc>
      </w:tr>
      <w:tr>
        <w:trPr>
          <w:trHeight w:val="30" w:hRule="atLeast"/>
        </w:trPr>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5" w:id="766"/>
          <w:p>
            <w:pPr>
              <w:spacing w:after="20"/>
              <w:ind w:left="20"/>
              <w:jc w:val="left"/>
            </w:pPr>
            <w:r>
              <w:rPr>
                <w:rFonts w:ascii="Consolas"/>
                <w:b w:val="false"/>
                <w:i w:val="false"/>
                <w:color w:val="000000"/>
                <w:sz w:val="20"/>
              </w:rPr>
              <w:t>
178</w:t>
            </w:r>
          </w:p>
          <w:bookmarkEnd w:id="766"/>
        </w:tc>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11</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озеро</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сущ </w:t>
            </w:r>
          </w:p>
        </w:tc>
        <w:tc>
          <w:tcPr>
            <w:tcW w:w="3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1505</w:t>
            </w:r>
          </w:p>
        </w:tc>
        <w:tc>
          <w:tcPr>
            <w:tcW w:w="0" w:type="auto"/>
            <w:vMerge/>
            <w:tcBorders>
              <w:top w:val="nil"/>
              <w:left w:val="single" w:color="cfcfcf" w:sz="5"/>
              <w:bottom w:val="single" w:color="cfcfcf" w:sz="5"/>
              <w:right w:val="single" w:color="cfcfcf" w:sz="5"/>
            </w:tcBorders>
          </w:tcPr>
          <w:p/>
        </w:tc>
      </w:tr>
      <w:tr>
        <w:trPr>
          <w:trHeight w:val="30" w:hRule="atLeast"/>
        </w:trPr>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6" w:id="767"/>
          <w:p>
            <w:pPr>
              <w:spacing w:after="20"/>
              <w:ind w:left="20"/>
              <w:jc w:val="left"/>
            </w:pPr>
            <w:r>
              <w:rPr>
                <w:rFonts w:ascii="Consolas"/>
                <w:b w:val="false"/>
                <w:i w:val="false"/>
                <w:color w:val="000000"/>
                <w:sz w:val="20"/>
              </w:rPr>
              <w:t>
179</w:t>
            </w:r>
          </w:p>
          <w:bookmarkEnd w:id="767"/>
        </w:tc>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12</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тенге</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сущ </w:t>
            </w:r>
          </w:p>
        </w:tc>
        <w:tc>
          <w:tcPr>
            <w:tcW w:w="3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2283</w:t>
            </w:r>
          </w:p>
        </w:tc>
        <w:tc>
          <w:tcPr>
            <w:tcW w:w="0" w:type="auto"/>
            <w:vMerge/>
            <w:tcBorders>
              <w:top w:val="nil"/>
              <w:left w:val="single" w:color="cfcfcf" w:sz="5"/>
              <w:bottom w:val="single" w:color="cfcfcf" w:sz="5"/>
              <w:right w:val="single" w:color="cfcfcf" w:sz="5"/>
            </w:tcBorders>
          </w:tcPr>
          <w:p/>
        </w:tc>
      </w:tr>
      <w:tr>
        <w:trPr>
          <w:trHeight w:val="30" w:hRule="atLeast"/>
        </w:trPr>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7" w:id="768"/>
          <w:p>
            <w:pPr>
              <w:spacing w:after="20"/>
              <w:ind w:left="20"/>
              <w:jc w:val="left"/>
            </w:pPr>
            <w:r>
              <w:rPr>
                <w:rFonts w:ascii="Consolas"/>
                <w:b w:val="false"/>
                <w:i w:val="false"/>
                <w:color w:val="000000"/>
                <w:sz w:val="20"/>
              </w:rPr>
              <w:t>
180</w:t>
            </w:r>
          </w:p>
          <w:bookmarkEnd w:id="768"/>
        </w:tc>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13</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парк</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сущ </w:t>
            </w:r>
          </w:p>
        </w:tc>
        <w:tc>
          <w:tcPr>
            <w:tcW w:w="3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307</w:t>
            </w:r>
          </w:p>
        </w:tc>
        <w:tc>
          <w:tcPr>
            <w:tcW w:w="0" w:type="auto"/>
            <w:vMerge/>
            <w:tcBorders>
              <w:top w:val="nil"/>
              <w:left w:val="single" w:color="cfcfcf" w:sz="5"/>
              <w:bottom w:val="single" w:color="cfcfcf" w:sz="5"/>
              <w:right w:val="single" w:color="cfcfcf" w:sz="5"/>
            </w:tcBorders>
          </w:tcPr>
          <w:p/>
        </w:tc>
      </w:tr>
      <w:tr>
        <w:trPr>
          <w:trHeight w:val="30" w:hRule="atLeast"/>
        </w:trPr>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8" w:id="769"/>
          <w:p>
            <w:pPr>
              <w:spacing w:after="20"/>
              <w:ind w:left="20"/>
              <w:jc w:val="left"/>
            </w:pPr>
            <w:r>
              <w:rPr>
                <w:rFonts w:ascii="Consolas"/>
                <w:b w:val="false"/>
                <w:i w:val="false"/>
                <w:color w:val="000000"/>
                <w:sz w:val="20"/>
              </w:rPr>
              <w:t>
181</w:t>
            </w:r>
          </w:p>
          <w:bookmarkEnd w:id="769"/>
        </w:tc>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14</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купаться</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гл</w:t>
            </w:r>
          </w:p>
        </w:tc>
        <w:tc>
          <w:tcPr>
            <w:tcW w:w="3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160</w:t>
            </w:r>
          </w:p>
        </w:tc>
        <w:tc>
          <w:tcPr>
            <w:tcW w:w="0" w:type="auto"/>
            <w:vMerge/>
            <w:tcBorders>
              <w:top w:val="nil"/>
              <w:left w:val="single" w:color="cfcfcf" w:sz="5"/>
              <w:bottom w:val="single" w:color="cfcfcf" w:sz="5"/>
              <w:right w:val="single" w:color="cfcfcf" w:sz="5"/>
            </w:tcBorders>
          </w:tcPr>
          <w:p/>
        </w:tc>
      </w:tr>
      <w:tr>
        <w:trPr>
          <w:trHeight w:val="30" w:hRule="atLeast"/>
        </w:trPr>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9" w:id="770"/>
          <w:p>
            <w:pPr>
              <w:spacing w:after="20"/>
              <w:ind w:left="20"/>
              <w:jc w:val="left"/>
            </w:pPr>
            <w:r>
              <w:rPr>
                <w:rFonts w:ascii="Consolas"/>
                <w:b w:val="false"/>
                <w:i w:val="false"/>
                <w:color w:val="000000"/>
                <w:sz w:val="20"/>
              </w:rPr>
              <w:t>
182</w:t>
            </w:r>
          </w:p>
          <w:bookmarkEnd w:id="770"/>
        </w:tc>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15</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прогулка</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сущ </w:t>
            </w:r>
          </w:p>
        </w:tc>
        <w:tc>
          <w:tcPr>
            <w:tcW w:w="3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126</w:t>
            </w:r>
          </w:p>
        </w:tc>
        <w:tc>
          <w:tcPr>
            <w:tcW w:w="0" w:type="auto"/>
            <w:vMerge/>
            <w:tcBorders>
              <w:top w:val="nil"/>
              <w:left w:val="single" w:color="cfcfcf" w:sz="5"/>
              <w:bottom w:val="single" w:color="cfcfcf" w:sz="5"/>
              <w:right w:val="single" w:color="cfcfcf" w:sz="5"/>
            </w:tcBorders>
          </w:tcPr>
          <w:p/>
        </w:tc>
      </w:tr>
      <w:tr>
        <w:trPr>
          <w:trHeight w:val="30" w:hRule="atLeast"/>
        </w:trPr>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0" w:id="771"/>
          <w:p>
            <w:pPr>
              <w:spacing w:after="20"/>
              <w:ind w:left="20"/>
              <w:jc w:val="left"/>
            </w:pPr>
            <w:r>
              <w:rPr>
                <w:rFonts w:ascii="Consolas"/>
                <w:b w:val="false"/>
                <w:i w:val="false"/>
                <w:color w:val="000000"/>
                <w:sz w:val="20"/>
              </w:rPr>
              <w:t>
183</w:t>
            </w:r>
          </w:p>
          <w:bookmarkEnd w:id="771"/>
        </w:tc>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16</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будьто</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служ</w:t>
            </w:r>
          </w:p>
        </w:tc>
        <w:tc>
          <w:tcPr>
            <w:tcW w:w="3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6 311</w:t>
            </w:r>
          </w:p>
        </w:tc>
        <w:tc>
          <w:tcPr>
            <w:tcW w:w="0" w:type="auto"/>
            <w:vMerge/>
            <w:tcBorders>
              <w:top w:val="nil"/>
              <w:left w:val="single" w:color="cfcfcf" w:sz="5"/>
              <w:bottom w:val="single" w:color="cfcfcf" w:sz="5"/>
              <w:right w:val="single" w:color="cfcfcf" w:sz="5"/>
            </w:tcBorders>
          </w:tcPr>
          <w:p/>
        </w:tc>
      </w:tr>
      <w:tr>
        <w:trPr>
          <w:trHeight w:val="30" w:hRule="atLeast"/>
        </w:trPr>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1" w:id="772"/>
          <w:p>
            <w:pPr>
              <w:spacing w:after="20"/>
              <w:ind w:left="20"/>
              <w:jc w:val="left"/>
            </w:pPr>
            <w:r>
              <w:rPr>
                <w:rFonts w:ascii="Consolas"/>
                <w:b w:val="false"/>
                <w:i w:val="false"/>
                <w:color w:val="000000"/>
                <w:sz w:val="20"/>
              </w:rPr>
              <w:t>
184</w:t>
            </w:r>
          </w:p>
          <w:bookmarkEnd w:id="772"/>
        </w:tc>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17</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голубь</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сущ </w:t>
            </w:r>
          </w:p>
        </w:tc>
        <w:tc>
          <w:tcPr>
            <w:tcW w:w="3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74</w:t>
            </w:r>
          </w:p>
        </w:tc>
        <w:tc>
          <w:tcPr>
            <w:tcW w:w="0" w:type="auto"/>
            <w:vMerge/>
            <w:tcBorders>
              <w:top w:val="nil"/>
              <w:left w:val="single" w:color="cfcfcf" w:sz="5"/>
              <w:bottom w:val="single" w:color="cfcfcf" w:sz="5"/>
              <w:right w:val="single" w:color="cfcfcf" w:sz="5"/>
            </w:tcBorders>
          </w:tcPr>
          <w:p/>
        </w:tc>
      </w:tr>
      <w:tr>
        <w:trPr>
          <w:trHeight w:val="30" w:hRule="atLeast"/>
        </w:trPr>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2" w:id="773"/>
          <w:p>
            <w:pPr>
              <w:spacing w:after="20"/>
              <w:ind w:left="20"/>
              <w:jc w:val="left"/>
            </w:pPr>
            <w:r>
              <w:rPr>
                <w:rFonts w:ascii="Consolas"/>
                <w:b w:val="false"/>
                <w:i w:val="false"/>
                <w:color w:val="000000"/>
                <w:sz w:val="20"/>
              </w:rPr>
              <w:t>
185</w:t>
            </w:r>
          </w:p>
          <w:bookmarkEnd w:id="773"/>
        </w:tc>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18</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платить</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гл</w:t>
            </w:r>
          </w:p>
        </w:tc>
        <w:tc>
          <w:tcPr>
            <w:tcW w:w="3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1 382</w:t>
            </w:r>
          </w:p>
        </w:tc>
        <w:tc>
          <w:tcPr>
            <w:tcW w:w="0" w:type="auto"/>
            <w:vMerge/>
            <w:tcBorders>
              <w:top w:val="nil"/>
              <w:left w:val="single" w:color="cfcfcf" w:sz="5"/>
              <w:bottom w:val="single" w:color="cfcfcf" w:sz="5"/>
              <w:right w:val="single" w:color="cfcfcf" w:sz="5"/>
            </w:tcBorders>
          </w:tcPr>
          <w:p/>
        </w:tc>
      </w:tr>
      <w:tr>
        <w:trPr>
          <w:trHeight w:val="30" w:hRule="atLeast"/>
        </w:trPr>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3" w:id="774"/>
          <w:p>
            <w:pPr>
              <w:spacing w:after="20"/>
              <w:ind w:left="20"/>
              <w:jc w:val="left"/>
            </w:pPr>
            <w:r>
              <w:rPr>
                <w:rFonts w:ascii="Consolas"/>
                <w:b w:val="false"/>
                <w:i w:val="false"/>
                <w:color w:val="000000"/>
                <w:sz w:val="20"/>
              </w:rPr>
              <w:t>
186</w:t>
            </w:r>
          </w:p>
          <w:bookmarkEnd w:id="774"/>
        </w:tc>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19</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высоко</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нар</w:t>
            </w:r>
          </w:p>
        </w:tc>
        <w:tc>
          <w:tcPr>
            <w:tcW w:w="3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5364</w:t>
            </w:r>
          </w:p>
        </w:tc>
        <w:tc>
          <w:tcPr>
            <w:tcW w:w="0" w:type="auto"/>
            <w:vMerge/>
            <w:tcBorders>
              <w:top w:val="nil"/>
              <w:left w:val="single" w:color="cfcfcf" w:sz="5"/>
              <w:bottom w:val="single" w:color="cfcfcf" w:sz="5"/>
              <w:right w:val="single" w:color="cfcfcf" w:sz="5"/>
            </w:tcBorders>
          </w:tcPr>
          <w:p/>
        </w:tc>
      </w:tr>
      <w:tr>
        <w:trPr>
          <w:trHeight w:val="30" w:hRule="atLeast"/>
        </w:trPr>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4" w:id="775"/>
          <w:p>
            <w:pPr>
              <w:spacing w:after="20"/>
              <w:ind w:left="20"/>
              <w:jc w:val="left"/>
            </w:pPr>
            <w:r>
              <w:rPr>
                <w:rFonts w:ascii="Consolas"/>
                <w:b w:val="false"/>
                <w:i w:val="false"/>
                <w:color w:val="000000"/>
                <w:sz w:val="20"/>
              </w:rPr>
              <w:t>
187</w:t>
            </w:r>
          </w:p>
          <w:bookmarkEnd w:id="775"/>
        </w:tc>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20</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потому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служ</w:t>
            </w:r>
          </w:p>
        </w:tc>
        <w:tc>
          <w:tcPr>
            <w:tcW w:w="3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693</w:t>
            </w:r>
          </w:p>
        </w:tc>
        <w:tc>
          <w:tcPr>
            <w:tcW w:w="0" w:type="auto"/>
            <w:vMerge/>
            <w:tcBorders>
              <w:top w:val="nil"/>
              <w:left w:val="single" w:color="cfcfcf" w:sz="5"/>
              <w:bottom w:val="single" w:color="cfcfcf" w:sz="5"/>
              <w:right w:val="single" w:color="cfcfcf" w:sz="5"/>
            </w:tcBorders>
          </w:tcPr>
          <w:p/>
        </w:tc>
      </w:tr>
      <w:tr>
        <w:trPr>
          <w:trHeight w:val="30" w:hRule="atLeast"/>
        </w:trPr>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5" w:id="776"/>
          <w:p>
            <w:pPr>
              <w:spacing w:after="20"/>
              <w:ind w:left="20"/>
              <w:jc w:val="left"/>
            </w:pPr>
            <w:r>
              <w:rPr>
                <w:rFonts w:ascii="Consolas"/>
                <w:b w:val="false"/>
                <w:i w:val="false"/>
                <w:color w:val="000000"/>
                <w:sz w:val="20"/>
              </w:rPr>
              <w:t>
188</w:t>
            </w:r>
          </w:p>
          <w:bookmarkEnd w:id="776"/>
        </w:tc>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21</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держать</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гл</w:t>
            </w:r>
          </w:p>
        </w:tc>
        <w:tc>
          <w:tcPr>
            <w:tcW w:w="3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3355</w:t>
            </w:r>
          </w:p>
        </w:tc>
        <w:tc>
          <w:tcPr>
            <w:tcW w:w="0" w:type="auto"/>
            <w:vMerge/>
            <w:tcBorders>
              <w:top w:val="nil"/>
              <w:left w:val="single" w:color="cfcfcf" w:sz="5"/>
              <w:bottom w:val="single" w:color="cfcfcf" w:sz="5"/>
              <w:right w:val="single" w:color="cfcfcf" w:sz="5"/>
            </w:tcBorders>
          </w:tcPr>
          <w:p/>
        </w:tc>
      </w:tr>
    </w:tbl>
    <w:bookmarkStart w:name="z1236" w:id="777"/>
    <w:p>
      <w:pPr>
        <w:spacing w:after="0"/>
        <w:ind w:left="0"/>
        <w:jc w:val="left"/>
      </w:pPr>
      <w:r>
        <w:rPr>
          <w:rFonts w:ascii="Consolas"/>
          <w:b w:val="false"/>
          <w:i w:val="false"/>
          <w:color w:val="000000"/>
          <w:sz w:val="20"/>
        </w:rPr>
        <w:t>
      3) 3 класс:</w:t>
      </w:r>
    </w:p>
    <w:bookmarkEnd w:id="7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64"/>
        <w:gridCol w:w="1667"/>
        <w:gridCol w:w="1569"/>
        <w:gridCol w:w="477"/>
        <w:gridCol w:w="3455"/>
        <w:gridCol w:w="286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7" w:id="778"/>
          <w:p>
            <w:pPr>
              <w:spacing w:after="20"/>
              <w:ind w:left="20"/>
              <w:jc w:val="center"/>
            </w:pPr>
            <w:r>
              <w:rPr>
                <w:rFonts w:ascii="Consolas"/>
                <w:b w:val="false"/>
                <w:i w:val="false"/>
                <w:color w:val="000000"/>
                <w:sz w:val="20"/>
              </w:rPr>
              <w:t>
Живая природа – 24 слова</w:t>
            </w:r>
          </w:p>
          <w:bookmarkEnd w:id="778"/>
        </w:tc>
      </w:tr>
      <w:tr>
        <w:trPr>
          <w:trHeight w:val="30" w:hRule="atLeast"/>
        </w:trPr>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8" w:id="779"/>
          <w:p>
            <w:pPr>
              <w:spacing w:after="20"/>
              <w:ind w:left="20"/>
              <w:jc w:val="center"/>
            </w:pPr>
            <w:r>
              <w:rPr>
                <w:rFonts w:ascii="Consolas"/>
                <w:b w:val="false"/>
                <w:i w:val="false"/>
                <w:color w:val="000000"/>
                <w:sz w:val="20"/>
              </w:rPr>
              <w:t>
№</w:t>
            </w:r>
            <w:r>
              <w:br/>
            </w:r>
            <w:r>
              <w:rPr>
                <w:rFonts w:ascii="Consolas"/>
                <w:b w:val="false"/>
                <w:i w:val="false"/>
                <w:color w:val="000000"/>
                <w:sz w:val="20"/>
              </w:rPr>
              <w:t>
 </w:t>
            </w:r>
          </w:p>
          <w:bookmarkEnd w:id="779"/>
          <w:p>
            <w:pPr>
              <w:spacing w:after="20"/>
              <w:ind w:left="20"/>
              <w:jc w:val="center"/>
            </w:pPr>
            <w:r>
              <w:rPr>
                <w:rFonts w:ascii="Consolas"/>
                <w:b w:val="false"/>
                <w:i w:val="false"/>
                <w:color w:val="000000"/>
                <w:sz w:val="20"/>
              </w:rPr>
              <w:t>п/п</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по темам</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Лексика (актив)</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ЧР</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Абсолютная частота</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Грамматический минимум</w:t>
            </w:r>
          </w:p>
        </w:tc>
      </w:tr>
      <w:tr>
        <w:trPr>
          <w:trHeight w:val="30" w:hRule="atLeast"/>
        </w:trPr>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9" w:id="780"/>
          <w:p>
            <w:pPr>
              <w:spacing w:after="20"/>
              <w:ind w:left="20"/>
              <w:jc w:val="left"/>
            </w:pPr>
            <w:r>
              <w:rPr>
                <w:rFonts w:ascii="Consolas"/>
                <w:b w:val="false"/>
                <w:i w:val="false"/>
                <w:color w:val="000000"/>
                <w:sz w:val="20"/>
              </w:rPr>
              <w:t>
1</w:t>
            </w:r>
          </w:p>
          <w:bookmarkEnd w:id="780"/>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пчела</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сущ</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6528</w:t>
            </w:r>
          </w:p>
        </w:tc>
        <w:tc>
          <w:tcPr>
            <w:tcW w:w="28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Вспомогательные слова:</w:t>
            </w:r>
            <w:r>
              <w:br/>
            </w:r>
            <w:r>
              <w:rPr>
                <w:rFonts w:ascii="Consolas"/>
                <w:b w:val="false"/>
                <w:i w:val="false"/>
                <w:color w:val="000000"/>
                <w:sz w:val="20"/>
              </w:rPr>
              <w:t xml:space="preserve">
Лиса сказала: </w:t>
            </w:r>
            <w:r>
              <w:br/>
            </w:r>
            <w:r>
              <w:rPr>
                <w:rFonts w:ascii="Consolas"/>
                <w:b w:val="false"/>
                <w:i w:val="false"/>
                <w:color w:val="000000"/>
                <w:sz w:val="20"/>
              </w:rPr>
              <w:t>
"Волк, привет!".</w:t>
            </w:r>
            <w:r>
              <w:br/>
            </w:r>
            <w:r>
              <w:rPr>
                <w:rFonts w:ascii="Consolas"/>
                <w:b w:val="false"/>
                <w:i w:val="false"/>
                <w:color w:val="000000"/>
                <w:sz w:val="20"/>
              </w:rPr>
              <w:t>
Структура предложения:</w:t>
            </w:r>
            <w:r>
              <w:br/>
            </w:r>
            <w:r>
              <w:rPr>
                <w:rFonts w:ascii="Consolas"/>
                <w:b w:val="false"/>
                <w:i w:val="false"/>
                <w:color w:val="000000"/>
                <w:sz w:val="20"/>
              </w:rPr>
              <w:t>
Листья дерева зеленые.</w:t>
            </w:r>
            <w:r>
              <w:br/>
            </w:r>
            <w:r>
              <w:rPr>
                <w:rFonts w:ascii="Consolas"/>
                <w:b w:val="false"/>
                <w:i w:val="false"/>
                <w:color w:val="000000"/>
                <w:sz w:val="20"/>
              </w:rPr>
              <w:t>
Временное значение</w:t>
            </w:r>
            <w:r>
              <w:br/>
            </w:r>
            <w:r>
              <w:rPr>
                <w:rFonts w:ascii="Consolas"/>
                <w:b w:val="false"/>
                <w:i w:val="false"/>
                <w:color w:val="000000"/>
                <w:sz w:val="20"/>
              </w:rPr>
              <w:t>
(прошедшие действия):</w:t>
            </w:r>
            <w:r>
              <w:br/>
            </w:r>
            <w:r>
              <w:rPr>
                <w:rFonts w:ascii="Consolas"/>
                <w:b w:val="false"/>
                <w:i w:val="false"/>
                <w:color w:val="000000"/>
                <w:sz w:val="20"/>
              </w:rPr>
              <w:t>
Пришла осень.</w:t>
            </w:r>
            <w:r>
              <w:br/>
            </w:r>
            <w:r>
              <w:rPr>
                <w:rFonts w:ascii="Consolas"/>
                <w:b w:val="false"/>
                <w:i w:val="false"/>
                <w:color w:val="000000"/>
                <w:sz w:val="20"/>
              </w:rPr>
              <w:t>
Наступила весна.</w:t>
            </w:r>
            <w:r>
              <w:br/>
            </w:r>
            <w:r>
              <w:rPr>
                <w:rFonts w:ascii="Consolas"/>
                <w:b w:val="false"/>
                <w:i w:val="false"/>
                <w:color w:val="000000"/>
                <w:sz w:val="20"/>
              </w:rPr>
              <w:t>
Временное значение</w:t>
            </w:r>
            <w:r>
              <w:br/>
            </w:r>
            <w:r>
              <w:rPr>
                <w:rFonts w:ascii="Consolas"/>
                <w:b w:val="false"/>
                <w:i w:val="false"/>
                <w:color w:val="000000"/>
                <w:sz w:val="20"/>
              </w:rPr>
              <w:t>
(настоящие действия):</w:t>
            </w:r>
            <w:r>
              <w:br/>
            </w:r>
            <w:r>
              <w:rPr>
                <w:rFonts w:ascii="Consolas"/>
                <w:b w:val="false"/>
                <w:i w:val="false"/>
                <w:color w:val="000000"/>
                <w:sz w:val="20"/>
              </w:rPr>
              <w:t>
В степи растут тюльпаны.</w:t>
            </w:r>
            <w:r>
              <w:br/>
            </w:r>
            <w:r>
              <w:rPr>
                <w:rFonts w:ascii="Consolas"/>
                <w:b w:val="false"/>
                <w:i w:val="false"/>
                <w:color w:val="000000"/>
                <w:sz w:val="20"/>
              </w:rPr>
              <w:t>
Дерево цветет.</w:t>
            </w:r>
            <w:r>
              <w:br/>
            </w:r>
            <w:r>
              <w:rPr>
                <w:rFonts w:ascii="Consolas"/>
                <w:b w:val="false"/>
                <w:i w:val="false"/>
                <w:color w:val="000000"/>
                <w:sz w:val="20"/>
              </w:rPr>
              <w:t>
Почему?</w:t>
            </w:r>
            <w:r>
              <w:br/>
            </w:r>
            <w:r>
              <w:rPr>
                <w:rFonts w:ascii="Consolas"/>
                <w:b w:val="false"/>
                <w:i w:val="false"/>
                <w:color w:val="000000"/>
                <w:sz w:val="20"/>
              </w:rPr>
              <w:t>
Корове дали воду.</w:t>
            </w:r>
            <w:r>
              <w:br/>
            </w:r>
            <w:r>
              <w:rPr>
                <w:rFonts w:ascii="Consolas"/>
                <w:b w:val="false"/>
                <w:i w:val="false"/>
                <w:color w:val="000000"/>
                <w:sz w:val="20"/>
              </w:rPr>
              <w:t>
Где?</w:t>
            </w:r>
            <w:r>
              <w:br/>
            </w:r>
            <w:r>
              <w:rPr>
                <w:rFonts w:ascii="Consolas"/>
                <w:b w:val="false"/>
                <w:i w:val="false"/>
                <w:color w:val="000000"/>
                <w:sz w:val="20"/>
              </w:rPr>
              <w:t>
На судне находятся пассажиры.</w:t>
            </w:r>
          </w:p>
        </w:tc>
      </w:tr>
      <w:tr>
        <w:trPr>
          <w:trHeight w:val="30" w:hRule="atLeast"/>
        </w:trPr>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0" w:id="781"/>
          <w:p>
            <w:pPr>
              <w:spacing w:after="20"/>
              <w:ind w:left="20"/>
              <w:jc w:val="left"/>
            </w:pPr>
            <w:r>
              <w:rPr>
                <w:rFonts w:ascii="Consolas"/>
                <w:b w:val="false"/>
                <w:i w:val="false"/>
                <w:color w:val="000000"/>
                <w:sz w:val="20"/>
              </w:rPr>
              <w:t>
2</w:t>
            </w:r>
          </w:p>
          <w:bookmarkEnd w:id="781"/>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муравей</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сущ</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285</w:t>
            </w:r>
          </w:p>
        </w:tc>
        <w:tc>
          <w:tcPr>
            <w:tcW w:w="0" w:type="auto"/>
            <w:vMerge/>
            <w:tcBorders>
              <w:top w:val="nil"/>
              <w:left w:val="single" w:color="cfcfcf" w:sz="5"/>
              <w:bottom w:val="single" w:color="cfcfcf" w:sz="5"/>
              <w:right w:val="single" w:color="cfcfcf" w:sz="5"/>
            </w:tcBorders>
          </w:tcPr>
          <w:p/>
        </w:tc>
      </w:tr>
      <w:tr>
        <w:trPr>
          <w:trHeight w:val="30" w:hRule="atLeast"/>
        </w:trPr>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1" w:id="782"/>
          <w:p>
            <w:pPr>
              <w:spacing w:after="20"/>
              <w:ind w:left="20"/>
              <w:jc w:val="left"/>
            </w:pPr>
            <w:r>
              <w:rPr>
                <w:rFonts w:ascii="Consolas"/>
                <w:b w:val="false"/>
                <w:i w:val="false"/>
                <w:color w:val="000000"/>
                <w:sz w:val="20"/>
              </w:rPr>
              <w:t>
3</w:t>
            </w:r>
          </w:p>
          <w:bookmarkEnd w:id="782"/>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рыба</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сущ</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1251</w:t>
            </w:r>
          </w:p>
        </w:tc>
        <w:tc>
          <w:tcPr>
            <w:tcW w:w="0" w:type="auto"/>
            <w:vMerge/>
            <w:tcBorders>
              <w:top w:val="nil"/>
              <w:left w:val="single" w:color="cfcfcf" w:sz="5"/>
              <w:bottom w:val="single" w:color="cfcfcf" w:sz="5"/>
              <w:right w:val="single" w:color="cfcfcf" w:sz="5"/>
            </w:tcBorders>
          </w:tcPr>
          <w:p/>
        </w:tc>
      </w:tr>
      <w:tr>
        <w:trPr>
          <w:trHeight w:val="30" w:hRule="atLeast"/>
        </w:trPr>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2" w:id="783"/>
          <w:p>
            <w:pPr>
              <w:spacing w:after="20"/>
              <w:ind w:left="20"/>
              <w:jc w:val="left"/>
            </w:pPr>
            <w:r>
              <w:rPr>
                <w:rFonts w:ascii="Consolas"/>
                <w:b w:val="false"/>
                <w:i w:val="false"/>
                <w:color w:val="000000"/>
                <w:sz w:val="20"/>
              </w:rPr>
              <w:t>
4</w:t>
            </w:r>
          </w:p>
          <w:bookmarkEnd w:id="783"/>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прыгай</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гл</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929</w:t>
            </w:r>
          </w:p>
        </w:tc>
        <w:tc>
          <w:tcPr>
            <w:tcW w:w="0" w:type="auto"/>
            <w:vMerge/>
            <w:tcBorders>
              <w:top w:val="nil"/>
              <w:left w:val="single" w:color="cfcfcf" w:sz="5"/>
              <w:bottom w:val="single" w:color="cfcfcf" w:sz="5"/>
              <w:right w:val="single" w:color="cfcfcf" w:sz="5"/>
            </w:tcBorders>
          </w:tcPr>
          <w:p/>
        </w:tc>
      </w:tr>
      <w:tr>
        <w:trPr>
          <w:trHeight w:val="30" w:hRule="atLeast"/>
        </w:trPr>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3" w:id="784"/>
          <w:p>
            <w:pPr>
              <w:spacing w:after="20"/>
              <w:ind w:left="20"/>
              <w:jc w:val="left"/>
            </w:pPr>
            <w:r>
              <w:rPr>
                <w:rFonts w:ascii="Consolas"/>
                <w:b w:val="false"/>
                <w:i w:val="false"/>
                <w:color w:val="000000"/>
                <w:sz w:val="20"/>
              </w:rPr>
              <w:t>
5</w:t>
            </w:r>
          </w:p>
          <w:bookmarkEnd w:id="784"/>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5</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верблюд</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сущ</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1587</w:t>
            </w:r>
          </w:p>
        </w:tc>
        <w:tc>
          <w:tcPr>
            <w:tcW w:w="0" w:type="auto"/>
            <w:vMerge/>
            <w:tcBorders>
              <w:top w:val="nil"/>
              <w:left w:val="single" w:color="cfcfcf" w:sz="5"/>
              <w:bottom w:val="single" w:color="cfcfcf" w:sz="5"/>
              <w:right w:val="single" w:color="cfcfcf" w:sz="5"/>
            </w:tcBorders>
          </w:tcPr>
          <w:p/>
        </w:tc>
      </w:tr>
      <w:tr>
        <w:trPr>
          <w:trHeight w:val="30" w:hRule="atLeast"/>
        </w:trPr>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4" w:id="785"/>
          <w:p>
            <w:pPr>
              <w:spacing w:after="20"/>
              <w:ind w:left="20"/>
              <w:jc w:val="left"/>
            </w:pPr>
            <w:r>
              <w:rPr>
                <w:rFonts w:ascii="Consolas"/>
                <w:b w:val="false"/>
                <w:i w:val="false"/>
                <w:color w:val="000000"/>
                <w:sz w:val="20"/>
              </w:rPr>
              <w:t>
6</w:t>
            </w:r>
          </w:p>
          <w:bookmarkEnd w:id="785"/>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6</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курица</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сущ</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409</w:t>
            </w:r>
          </w:p>
        </w:tc>
        <w:tc>
          <w:tcPr>
            <w:tcW w:w="0" w:type="auto"/>
            <w:vMerge/>
            <w:tcBorders>
              <w:top w:val="nil"/>
              <w:left w:val="single" w:color="cfcfcf" w:sz="5"/>
              <w:bottom w:val="single" w:color="cfcfcf" w:sz="5"/>
              <w:right w:val="single" w:color="cfcfcf" w:sz="5"/>
            </w:tcBorders>
          </w:tcPr>
          <w:p/>
        </w:tc>
      </w:tr>
      <w:tr>
        <w:trPr>
          <w:trHeight w:val="30" w:hRule="atLeast"/>
        </w:trPr>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5" w:id="786"/>
          <w:p>
            <w:pPr>
              <w:spacing w:after="20"/>
              <w:ind w:left="20"/>
              <w:jc w:val="left"/>
            </w:pPr>
            <w:r>
              <w:rPr>
                <w:rFonts w:ascii="Consolas"/>
                <w:b w:val="false"/>
                <w:i w:val="false"/>
                <w:color w:val="000000"/>
                <w:sz w:val="20"/>
              </w:rPr>
              <w:t>
7</w:t>
            </w:r>
          </w:p>
          <w:bookmarkEnd w:id="786"/>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7</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насекомое</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сущ</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264</w:t>
            </w:r>
          </w:p>
        </w:tc>
        <w:tc>
          <w:tcPr>
            <w:tcW w:w="0" w:type="auto"/>
            <w:vMerge/>
            <w:tcBorders>
              <w:top w:val="nil"/>
              <w:left w:val="single" w:color="cfcfcf" w:sz="5"/>
              <w:bottom w:val="single" w:color="cfcfcf" w:sz="5"/>
              <w:right w:val="single" w:color="cfcfcf" w:sz="5"/>
            </w:tcBorders>
          </w:tcPr>
          <w:p/>
        </w:tc>
      </w:tr>
      <w:tr>
        <w:trPr>
          <w:trHeight w:val="30" w:hRule="atLeast"/>
        </w:trPr>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6" w:id="787"/>
          <w:p>
            <w:pPr>
              <w:spacing w:after="20"/>
              <w:ind w:left="20"/>
              <w:jc w:val="left"/>
            </w:pPr>
            <w:r>
              <w:rPr>
                <w:rFonts w:ascii="Consolas"/>
                <w:b w:val="false"/>
                <w:i w:val="false"/>
                <w:color w:val="000000"/>
                <w:sz w:val="20"/>
              </w:rPr>
              <w:t>
8</w:t>
            </w:r>
          </w:p>
          <w:bookmarkEnd w:id="787"/>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8</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овца</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сущ</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3976</w:t>
            </w:r>
          </w:p>
        </w:tc>
        <w:tc>
          <w:tcPr>
            <w:tcW w:w="0" w:type="auto"/>
            <w:vMerge/>
            <w:tcBorders>
              <w:top w:val="nil"/>
              <w:left w:val="single" w:color="cfcfcf" w:sz="5"/>
              <w:bottom w:val="single" w:color="cfcfcf" w:sz="5"/>
              <w:right w:val="single" w:color="cfcfcf" w:sz="5"/>
            </w:tcBorders>
          </w:tcPr>
          <w:p/>
        </w:tc>
      </w:tr>
      <w:tr>
        <w:trPr>
          <w:trHeight w:val="30" w:hRule="atLeast"/>
        </w:trPr>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7" w:id="788"/>
          <w:p>
            <w:pPr>
              <w:spacing w:after="20"/>
              <w:ind w:left="20"/>
              <w:jc w:val="left"/>
            </w:pPr>
            <w:r>
              <w:rPr>
                <w:rFonts w:ascii="Consolas"/>
                <w:b w:val="false"/>
                <w:i w:val="false"/>
                <w:color w:val="000000"/>
                <w:sz w:val="20"/>
              </w:rPr>
              <w:t>
9</w:t>
            </w:r>
          </w:p>
          <w:bookmarkEnd w:id="788"/>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9</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утка</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сущ</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290</w:t>
            </w:r>
          </w:p>
        </w:tc>
        <w:tc>
          <w:tcPr>
            <w:tcW w:w="0" w:type="auto"/>
            <w:vMerge/>
            <w:tcBorders>
              <w:top w:val="nil"/>
              <w:left w:val="single" w:color="cfcfcf" w:sz="5"/>
              <w:bottom w:val="single" w:color="cfcfcf" w:sz="5"/>
              <w:right w:val="single" w:color="cfcfcf" w:sz="5"/>
            </w:tcBorders>
          </w:tcPr>
          <w:p/>
        </w:tc>
      </w:tr>
      <w:tr>
        <w:trPr>
          <w:trHeight w:val="30" w:hRule="atLeast"/>
        </w:trPr>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8" w:id="789"/>
          <w:p>
            <w:pPr>
              <w:spacing w:after="20"/>
              <w:ind w:left="20"/>
              <w:jc w:val="left"/>
            </w:pPr>
            <w:r>
              <w:rPr>
                <w:rFonts w:ascii="Consolas"/>
                <w:b w:val="false"/>
                <w:i w:val="false"/>
                <w:color w:val="000000"/>
                <w:sz w:val="20"/>
              </w:rPr>
              <w:t>
10</w:t>
            </w:r>
          </w:p>
          <w:bookmarkEnd w:id="789"/>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10</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корова</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сущ</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864</w:t>
            </w:r>
          </w:p>
        </w:tc>
        <w:tc>
          <w:tcPr>
            <w:tcW w:w="0" w:type="auto"/>
            <w:vMerge/>
            <w:tcBorders>
              <w:top w:val="nil"/>
              <w:left w:val="single" w:color="cfcfcf" w:sz="5"/>
              <w:bottom w:val="single" w:color="cfcfcf" w:sz="5"/>
              <w:right w:val="single" w:color="cfcfcf" w:sz="5"/>
            </w:tcBorders>
          </w:tcPr>
          <w:p/>
        </w:tc>
      </w:tr>
      <w:tr>
        <w:trPr>
          <w:trHeight w:val="30" w:hRule="atLeast"/>
        </w:trPr>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9" w:id="790"/>
          <w:p>
            <w:pPr>
              <w:spacing w:after="20"/>
              <w:ind w:left="20"/>
              <w:jc w:val="left"/>
            </w:pPr>
            <w:r>
              <w:rPr>
                <w:rFonts w:ascii="Consolas"/>
                <w:b w:val="false"/>
                <w:i w:val="false"/>
                <w:color w:val="000000"/>
                <w:sz w:val="20"/>
              </w:rPr>
              <w:t>
11</w:t>
            </w:r>
          </w:p>
          <w:bookmarkEnd w:id="790"/>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11</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голубь</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сущ</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70</w:t>
            </w:r>
          </w:p>
        </w:tc>
        <w:tc>
          <w:tcPr>
            <w:tcW w:w="0" w:type="auto"/>
            <w:vMerge/>
            <w:tcBorders>
              <w:top w:val="nil"/>
              <w:left w:val="single" w:color="cfcfcf" w:sz="5"/>
              <w:bottom w:val="single" w:color="cfcfcf" w:sz="5"/>
              <w:right w:val="single" w:color="cfcfcf" w:sz="5"/>
            </w:tcBorders>
          </w:tcPr>
          <w:p/>
        </w:tc>
      </w:tr>
      <w:tr>
        <w:trPr>
          <w:trHeight w:val="30" w:hRule="atLeast"/>
        </w:trPr>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0" w:id="791"/>
          <w:p>
            <w:pPr>
              <w:spacing w:after="20"/>
              <w:ind w:left="20"/>
              <w:jc w:val="left"/>
            </w:pPr>
            <w:r>
              <w:rPr>
                <w:rFonts w:ascii="Consolas"/>
                <w:b w:val="false"/>
                <w:i w:val="false"/>
                <w:color w:val="000000"/>
                <w:sz w:val="20"/>
              </w:rPr>
              <w:t>
12</w:t>
            </w:r>
          </w:p>
          <w:bookmarkEnd w:id="791"/>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12</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расти</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гл</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4078</w:t>
            </w:r>
          </w:p>
        </w:tc>
        <w:tc>
          <w:tcPr>
            <w:tcW w:w="0" w:type="auto"/>
            <w:vMerge/>
            <w:tcBorders>
              <w:top w:val="nil"/>
              <w:left w:val="single" w:color="cfcfcf" w:sz="5"/>
              <w:bottom w:val="single" w:color="cfcfcf" w:sz="5"/>
              <w:right w:val="single" w:color="cfcfcf" w:sz="5"/>
            </w:tcBorders>
          </w:tcPr>
          <w:p/>
        </w:tc>
      </w:tr>
      <w:tr>
        <w:trPr>
          <w:trHeight w:val="30" w:hRule="atLeast"/>
        </w:trPr>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1" w:id="792"/>
          <w:p>
            <w:pPr>
              <w:spacing w:after="20"/>
              <w:ind w:left="20"/>
              <w:jc w:val="left"/>
            </w:pPr>
            <w:r>
              <w:rPr>
                <w:rFonts w:ascii="Consolas"/>
                <w:b w:val="false"/>
                <w:i w:val="false"/>
                <w:color w:val="000000"/>
                <w:sz w:val="20"/>
              </w:rPr>
              <w:t>
13</w:t>
            </w:r>
          </w:p>
          <w:bookmarkEnd w:id="792"/>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13</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лошадь</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сущ</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1176</w:t>
            </w:r>
          </w:p>
        </w:tc>
        <w:tc>
          <w:tcPr>
            <w:tcW w:w="0" w:type="auto"/>
            <w:vMerge/>
            <w:tcBorders>
              <w:top w:val="nil"/>
              <w:left w:val="single" w:color="cfcfcf" w:sz="5"/>
              <w:bottom w:val="single" w:color="cfcfcf" w:sz="5"/>
              <w:right w:val="single" w:color="cfcfcf" w:sz="5"/>
            </w:tcBorders>
          </w:tcPr>
          <w:p/>
        </w:tc>
      </w:tr>
      <w:tr>
        <w:trPr>
          <w:trHeight w:val="30" w:hRule="atLeast"/>
        </w:trPr>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2" w:id="793"/>
          <w:p>
            <w:pPr>
              <w:spacing w:after="20"/>
              <w:ind w:left="20"/>
              <w:jc w:val="left"/>
            </w:pPr>
            <w:r>
              <w:rPr>
                <w:rFonts w:ascii="Consolas"/>
                <w:b w:val="false"/>
                <w:i w:val="false"/>
                <w:color w:val="000000"/>
                <w:sz w:val="20"/>
              </w:rPr>
              <w:t>
14</w:t>
            </w:r>
          </w:p>
          <w:bookmarkEnd w:id="793"/>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14</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обитать</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гл</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145</w:t>
            </w:r>
          </w:p>
        </w:tc>
        <w:tc>
          <w:tcPr>
            <w:tcW w:w="0" w:type="auto"/>
            <w:vMerge/>
            <w:tcBorders>
              <w:top w:val="nil"/>
              <w:left w:val="single" w:color="cfcfcf" w:sz="5"/>
              <w:bottom w:val="single" w:color="cfcfcf" w:sz="5"/>
              <w:right w:val="single" w:color="cfcfcf" w:sz="5"/>
            </w:tcBorders>
          </w:tcPr>
          <w:p/>
        </w:tc>
      </w:tr>
      <w:tr>
        <w:trPr>
          <w:trHeight w:val="30" w:hRule="atLeast"/>
        </w:trPr>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3" w:id="794"/>
          <w:p>
            <w:pPr>
              <w:spacing w:after="20"/>
              <w:ind w:left="20"/>
              <w:jc w:val="left"/>
            </w:pPr>
            <w:r>
              <w:rPr>
                <w:rFonts w:ascii="Consolas"/>
                <w:b w:val="false"/>
                <w:i w:val="false"/>
                <w:color w:val="000000"/>
                <w:sz w:val="20"/>
              </w:rPr>
              <w:t>
15</w:t>
            </w:r>
          </w:p>
          <w:bookmarkEnd w:id="794"/>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15</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жеребенок</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сущ</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339</w:t>
            </w:r>
          </w:p>
        </w:tc>
        <w:tc>
          <w:tcPr>
            <w:tcW w:w="0" w:type="auto"/>
            <w:vMerge/>
            <w:tcBorders>
              <w:top w:val="nil"/>
              <w:left w:val="single" w:color="cfcfcf" w:sz="5"/>
              <w:bottom w:val="single" w:color="cfcfcf" w:sz="5"/>
              <w:right w:val="single" w:color="cfcfcf" w:sz="5"/>
            </w:tcBorders>
          </w:tcPr>
          <w:p/>
        </w:tc>
      </w:tr>
      <w:tr>
        <w:trPr>
          <w:trHeight w:val="30" w:hRule="atLeast"/>
        </w:trPr>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4" w:id="795"/>
          <w:p>
            <w:pPr>
              <w:spacing w:after="20"/>
              <w:ind w:left="20"/>
              <w:jc w:val="left"/>
            </w:pPr>
            <w:r>
              <w:rPr>
                <w:rFonts w:ascii="Consolas"/>
                <w:b w:val="false"/>
                <w:i w:val="false"/>
                <w:color w:val="000000"/>
                <w:sz w:val="20"/>
              </w:rPr>
              <w:t>
16</w:t>
            </w:r>
          </w:p>
          <w:bookmarkEnd w:id="795"/>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16</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тюльпан</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сущ</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95</w:t>
            </w:r>
          </w:p>
        </w:tc>
        <w:tc>
          <w:tcPr>
            <w:tcW w:w="0" w:type="auto"/>
            <w:vMerge/>
            <w:tcBorders>
              <w:top w:val="nil"/>
              <w:left w:val="single" w:color="cfcfcf" w:sz="5"/>
              <w:bottom w:val="single" w:color="cfcfcf" w:sz="5"/>
              <w:right w:val="single" w:color="cfcfcf" w:sz="5"/>
            </w:tcBorders>
          </w:tcPr>
          <w:p/>
        </w:tc>
      </w:tr>
      <w:tr>
        <w:trPr>
          <w:trHeight w:val="30" w:hRule="atLeast"/>
        </w:trPr>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5" w:id="796"/>
          <w:p>
            <w:pPr>
              <w:spacing w:after="20"/>
              <w:ind w:left="20"/>
              <w:jc w:val="left"/>
            </w:pPr>
            <w:r>
              <w:rPr>
                <w:rFonts w:ascii="Consolas"/>
                <w:b w:val="false"/>
                <w:i w:val="false"/>
                <w:color w:val="000000"/>
                <w:sz w:val="20"/>
              </w:rPr>
              <w:t>
17</w:t>
            </w:r>
          </w:p>
          <w:bookmarkEnd w:id="796"/>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17</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низко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нар</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2483</w:t>
            </w:r>
          </w:p>
        </w:tc>
        <w:tc>
          <w:tcPr>
            <w:tcW w:w="0" w:type="auto"/>
            <w:vMerge/>
            <w:tcBorders>
              <w:top w:val="nil"/>
              <w:left w:val="single" w:color="cfcfcf" w:sz="5"/>
              <w:bottom w:val="single" w:color="cfcfcf" w:sz="5"/>
              <w:right w:val="single" w:color="cfcfcf" w:sz="5"/>
            </w:tcBorders>
          </w:tcPr>
          <w:p/>
        </w:tc>
      </w:tr>
      <w:tr>
        <w:trPr>
          <w:trHeight w:val="30" w:hRule="atLeast"/>
        </w:trPr>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6" w:id="797"/>
          <w:p>
            <w:pPr>
              <w:spacing w:after="20"/>
              <w:ind w:left="20"/>
              <w:jc w:val="left"/>
            </w:pPr>
            <w:r>
              <w:rPr>
                <w:rFonts w:ascii="Consolas"/>
                <w:b w:val="false"/>
                <w:i w:val="false"/>
                <w:color w:val="000000"/>
                <w:sz w:val="20"/>
              </w:rPr>
              <w:t>
18</w:t>
            </w:r>
          </w:p>
          <w:bookmarkEnd w:id="797"/>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18</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верблюжонок</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сущ</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209</w:t>
            </w:r>
          </w:p>
        </w:tc>
        <w:tc>
          <w:tcPr>
            <w:tcW w:w="0" w:type="auto"/>
            <w:vMerge/>
            <w:tcBorders>
              <w:top w:val="nil"/>
              <w:left w:val="single" w:color="cfcfcf" w:sz="5"/>
              <w:bottom w:val="single" w:color="cfcfcf" w:sz="5"/>
              <w:right w:val="single" w:color="cfcfcf" w:sz="5"/>
            </w:tcBorders>
          </w:tcPr>
          <w:p/>
        </w:tc>
      </w:tr>
      <w:tr>
        <w:trPr>
          <w:trHeight w:val="30" w:hRule="atLeast"/>
        </w:trPr>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7" w:id="798"/>
          <w:p>
            <w:pPr>
              <w:spacing w:after="20"/>
              <w:ind w:left="20"/>
              <w:jc w:val="left"/>
            </w:pPr>
            <w:r>
              <w:rPr>
                <w:rFonts w:ascii="Consolas"/>
                <w:b w:val="false"/>
                <w:i w:val="false"/>
                <w:color w:val="000000"/>
                <w:sz w:val="20"/>
              </w:rPr>
              <w:t>
19</w:t>
            </w:r>
          </w:p>
          <w:bookmarkEnd w:id="798"/>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19</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ягненок</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сущ</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469</w:t>
            </w:r>
          </w:p>
        </w:tc>
        <w:tc>
          <w:tcPr>
            <w:tcW w:w="0" w:type="auto"/>
            <w:vMerge/>
            <w:tcBorders>
              <w:top w:val="nil"/>
              <w:left w:val="single" w:color="cfcfcf" w:sz="5"/>
              <w:bottom w:val="single" w:color="cfcfcf" w:sz="5"/>
              <w:right w:val="single" w:color="cfcfcf" w:sz="5"/>
            </w:tcBorders>
          </w:tcPr>
          <w:p/>
        </w:tc>
      </w:tr>
      <w:tr>
        <w:trPr>
          <w:trHeight w:val="30" w:hRule="atLeast"/>
        </w:trPr>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8" w:id="799"/>
          <w:p>
            <w:pPr>
              <w:spacing w:after="20"/>
              <w:ind w:left="20"/>
              <w:jc w:val="left"/>
            </w:pPr>
            <w:r>
              <w:rPr>
                <w:rFonts w:ascii="Consolas"/>
                <w:b w:val="false"/>
                <w:i w:val="false"/>
                <w:color w:val="000000"/>
                <w:sz w:val="20"/>
              </w:rPr>
              <w:t>
20</w:t>
            </w:r>
          </w:p>
          <w:bookmarkEnd w:id="799"/>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20</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теленок</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сущ</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434</w:t>
            </w:r>
          </w:p>
        </w:tc>
        <w:tc>
          <w:tcPr>
            <w:tcW w:w="0" w:type="auto"/>
            <w:vMerge/>
            <w:tcBorders>
              <w:top w:val="nil"/>
              <w:left w:val="single" w:color="cfcfcf" w:sz="5"/>
              <w:bottom w:val="single" w:color="cfcfcf" w:sz="5"/>
              <w:right w:val="single" w:color="cfcfcf" w:sz="5"/>
            </w:tcBorders>
          </w:tcPr>
          <w:p/>
        </w:tc>
      </w:tr>
      <w:tr>
        <w:trPr>
          <w:trHeight w:val="30" w:hRule="atLeast"/>
        </w:trPr>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9" w:id="800"/>
          <w:p>
            <w:pPr>
              <w:spacing w:after="20"/>
              <w:ind w:left="20"/>
              <w:jc w:val="left"/>
            </w:pPr>
            <w:r>
              <w:rPr>
                <w:rFonts w:ascii="Consolas"/>
                <w:b w:val="false"/>
                <w:i w:val="false"/>
                <w:color w:val="000000"/>
                <w:sz w:val="20"/>
              </w:rPr>
              <w:t>
21</w:t>
            </w:r>
          </w:p>
          <w:bookmarkEnd w:id="800"/>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21</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молодняк</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сущ</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542</w:t>
            </w:r>
          </w:p>
        </w:tc>
        <w:tc>
          <w:tcPr>
            <w:tcW w:w="0" w:type="auto"/>
            <w:vMerge/>
            <w:tcBorders>
              <w:top w:val="nil"/>
              <w:left w:val="single" w:color="cfcfcf" w:sz="5"/>
              <w:bottom w:val="single" w:color="cfcfcf" w:sz="5"/>
              <w:right w:val="single" w:color="cfcfcf" w:sz="5"/>
            </w:tcBorders>
          </w:tcPr>
          <w:p/>
        </w:tc>
      </w:tr>
      <w:tr>
        <w:trPr>
          <w:trHeight w:val="30" w:hRule="atLeast"/>
        </w:trPr>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0" w:id="801"/>
          <w:p>
            <w:pPr>
              <w:spacing w:after="20"/>
              <w:ind w:left="20"/>
              <w:jc w:val="left"/>
            </w:pPr>
            <w:r>
              <w:rPr>
                <w:rFonts w:ascii="Consolas"/>
                <w:b w:val="false"/>
                <w:i w:val="false"/>
                <w:color w:val="000000"/>
                <w:sz w:val="20"/>
              </w:rPr>
              <w:t>
22</w:t>
            </w:r>
          </w:p>
          <w:bookmarkEnd w:id="801"/>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22</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гнездо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сущ</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695</w:t>
            </w:r>
          </w:p>
        </w:tc>
        <w:tc>
          <w:tcPr>
            <w:tcW w:w="0" w:type="auto"/>
            <w:vMerge/>
            <w:tcBorders>
              <w:top w:val="nil"/>
              <w:left w:val="single" w:color="cfcfcf" w:sz="5"/>
              <w:bottom w:val="single" w:color="cfcfcf" w:sz="5"/>
              <w:right w:val="single" w:color="cfcfcf" w:sz="5"/>
            </w:tcBorders>
          </w:tcPr>
          <w:p/>
        </w:tc>
      </w:tr>
      <w:tr>
        <w:trPr>
          <w:trHeight w:val="30" w:hRule="atLeast"/>
        </w:trPr>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1" w:id="802"/>
          <w:p>
            <w:pPr>
              <w:spacing w:after="20"/>
              <w:ind w:left="20"/>
              <w:jc w:val="left"/>
            </w:pPr>
            <w:r>
              <w:rPr>
                <w:rFonts w:ascii="Consolas"/>
                <w:b w:val="false"/>
                <w:i w:val="false"/>
                <w:color w:val="000000"/>
                <w:sz w:val="20"/>
              </w:rPr>
              <w:t>
23</w:t>
            </w:r>
          </w:p>
          <w:bookmarkEnd w:id="802"/>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23</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лети</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гл</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2019</w:t>
            </w:r>
          </w:p>
        </w:tc>
        <w:tc>
          <w:tcPr>
            <w:tcW w:w="0" w:type="auto"/>
            <w:vMerge/>
            <w:tcBorders>
              <w:top w:val="nil"/>
              <w:left w:val="single" w:color="cfcfcf" w:sz="5"/>
              <w:bottom w:val="single" w:color="cfcfcf" w:sz="5"/>
              <w:right w:val="single" w:color="cfcfcf" w:sz="5"/>
            </w:tcBorders>
          </w:tcPr>
          <w:p/>
        </w:tc>
      </w:tr>
      <w:tr>
        <w:trPr>
          <w:trHeight w:val="30" w:hRule="atLeast"/>
        </w:trPr>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2" w:id="803"/>
          <w:p>
            <w:pPr>
              <w:spacing w:after="20"/>
              <w:ind w:left="20"/>
              <w:jc w:val="left"/>
            </w:pPr>
            <w:r>
              <w:rPr>
                <w:rFonts w:ascii="Consolas"/>
                <w:b w:val="false"/>
                <w:i w:val="false"/>
                <w:color w:val="000000"/>
                <w:sz w:val="20"/>
              </w:rPr>
              <w:t>
24</w:t>
            </w:r>
          </w:p>
          <w:bookmarkEnd w:id="803"/>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24</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козленок</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сущ</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170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3" w:id="804"/>
          <w:p>
            <w:pPr>
              <w:spacing w:after="20"/>
              <w:ind w:left="20"/>
              <w:jc w:val="center"/>
            </w:pPr>
            <w:r>
              <w:rPr>
                <w:rFonts w:ascii="Consolas"/>
                <w:b w:val="false"/>
                <w:i w:val="false"/>
                <w:color w:val="000000"/>
                <w:sz w:val="20"/>
              </w:rPr>
              <w:t>
Что такое хорошо, что такое плохо? – 26 слов</w:t>
            </w:r>
          </w:p>
          <w:bookmarkEnd w:id="804"/>
        </w:tc>
      </w:tr>
      <w:tr>
        <w:trPr>
          <w:trHeight w:val="30" w:hRule="atLeast"/>
        </w:trPr>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4" w:id="805"/>
          <w:p>
            <w:pPr>
              <w:spacing w:after="20"/>
              <w:ind w:left="20"/>
              <w:jc w:val="left"/>
            </w:pPr>
            <w:r>
              <w:rPr>
                <w:rFonts w:ascii="Consolas"/>
                <w:b w:val="false"/>
                <w:i w:val="false"/>
                <w:color w:val="000000"/>
                <w:sz w:val="20"/>
              </w:rPr>
              <w:t>
25</w:t>
            </w:r>
          </w:p>
          <w:bookmarkEnd w:id="805"/>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умный</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прил</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509</w:t>
            </w:r>
          </w:p>
        </w:tc>
        <w:tc>
          <w:tcPr>
            <w:tcW w:w="28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Образец:</w:t>
            </w:r>
            <w:r>
              <w:br/>
            </w:r>
            <w:r>
              <w:rPr>
                <w:rFonts w:ascii="Consolas"/>
                <w:b w:val="false"/>
                <w:i w:val="false"/>
                <w:color w:val="000000"/>
                <w:sz w:val="20"/>
              </w:rPr>
              <w:t>
Кому?</w:t>
            </w:r>
            <w:r>
              <w:br/>
            </w:r>
            <w:r>
              <w:rPr>
                <w:rFonts w:ascii="Consolas"/>
                <w:b w:val="false"/>
                <w:i w:val="false"/>
                <w:color w:val="000000"/>
                <w:sz w:val="20"/>
              </w:rPr>
              <w:t>
Я – мне</w:t>
            </w:r>
            <w:r>
              <w:br/>
            </w:r>
            <w:r>
              <w:rPr>
                <w:rFonts w:ascii="Consolas"/>
                <w:b w:val="false"/>
                <w:i w:val="false"/>
                <w:color w:val="000000"/>
                <w:sz w:val="20"/>
              </w:rPr>
              <w:t>
Ты – тебе</w:t>
            </w:r>
            <w:r>
              <w:br/>
            </w:r>
            <w:r>
              <w:rPr>
                <w:rFonts w:ascii="Consolas"/>
                <w:b w:val="false"/>
                <w:i w:val="false"/>
                <w:color w:val="000000"/>
                <w:sz w:val="20"/>
              </w:rPr>
              <w:t>
Он дал мне совет.</w:t>
            </w:r>
            <w:r>
              <w:br/>
            </w:r>
            <w:r>
              <w:rPr>
                <w:rFonts w:ascii="Consolas"/>
                <w:b w:val="false"/>
                <w:i w:val="false"/>
                <w:color w:val="000000"/>
                <w:sz w:val="20"/>
              </w:rPr>
              <w:t>
Отрицательное значение:</w:t>
            </w:r>
            <w:r>
              <w:br/>
            </w:r>
            <w:r>
              <w:rPr>
                <w:rFonts w:ascii="Consolas"/>
                <w:b w:val="false"/>
                <w:i w:val="false"/>
                <w:color w:val="000000"/>
                <w:sz w:val="20"/>
              </w:rPr>
              <w:t>
Не будь ленивым.</w:t>
            </w:r>
            <w:r>
              <w:br/>
            </w:r>
            <w:r>
              <w:rPr>
                <w:rFonts w:ascii="Consolas"/>
                <w:b w:val="false"/>
                <w:i w:val="false"/>
                <w:color w:val="000000"/>
                <w:sz w:val="20"/>
              </w:rPr>
              <w:t>
Не опаздывай на урок.</w:t>
            </w:r>
            <w:r>
              <w:br/>
            </w:r>
            <w:r>
              <w:rPr>
                <w:rFonts w:ascii="Consolas"/>
                <w:b w:val="false"/>
                <w:i w:val="false"/>
                <w:color w:val="000000"/>
                <w:sz w:val="20"/>
              </w:rPr>
              <w:t>
Не говори плохие слова.</w:t>
            </w:r>
            <w:r>
              <w:br/>
            </w:r>
            <w:r>
              <w:rPr>
                <w:rFonts w:ascii="Consolas"/>
                <w:b w:val="false"/>
                <w:i w:val="false"/>
                <w:color w:val="000000"/>
                <w:sz w:val="20"/>
              </w:rPr>
              <w:t>
Не бросай мусор.</w:t>
            </w:r>
            <w:r>
              <w:br/>
            </w:r>
            <w:r>
              <w:rPr>
                <w:rFonts w:ascii="Consolas"/>
                <w:b w:val="false"/>
                <w:i w:val="false"/>
                <w:color w:val="000000"/>
                <w:sz w:val="20"/>
              </w:rPr>
              <w:t>
Структура предложения:</w:t>
            </w:r>
            <w:r>
              <w:br/>
            </w:r>
            <w:r>
              <w:rPr>
                <w:rFonts w:ascii="Consolas"/>
                <w:b w:val="false"/>
                <w:i w:val="false"/>
                <w:color w:val="000000"/>
                <w:sz w:val="20"/>
              </w:rPr>
              <w:t>
Айжан – аккуратная девочка.</w:t>
            </w:r>
            <w:r>
              <w:br/>
            </w:r>
            <w:r>
              <w:rPr>
                <w:rFonts w:ascii="Consolas"/>
                <w:b w:val="false"/>
                <w:i w:val="false"/>
                <w:color w:val="000000"/>
                <w:sz w:val="20"/>
              </w:rPr>
              <w:t>
Ты на кого обиделся ?</w:t>
            </w:r>
            <w:r>
              <w:br/>
            </w:r>
            <w:r>
              <w:rPr>
                <w:rFonts w:ascii="Consolas"/>
                <w:b w:val="false"/>
                <w:i w:val="false"/>
                <w:color w:val="000000"/>
                <w:sz w:val="20"/>
              </w:rPr>
              <w:t>
Я ни на кого не обиделся.</w:t>
            </w:r>
            <w:r>
              <w:br/>
            </w:r>
            <w:r>
              <w:rPr>
                <w:rFonts w:ascii="Consolas"/>
                <w:b w:val="false"/>
                <w:i w:val="false"/>
                <w:color w:val="000000"/>
                <w:sz w:val="20"/>
              </w:rPr>
              <w:t>
Собственное значение:</w:t>
            </w:r>
            <w:r>
              <w:br/>
            </w:r>
            <w:r>
              <w:rPr>
                <w:rFonts w:ascii="Consolas"/>
                <w:b w:val="false"/>
                <w:i w:val="false"/>
                <w:color w:val="000000"/>
                <w:sz w:val="20"/>
              </w:rPr>
              <w:t>
Сама буду убирать.</w:t>
            </w:r>
            <w:r>
              <w:br/>
            </w:r>
            <w:r>
              <w:rPr>
                <w:rFonts w:ascii="Consolas"/>
                <w:b w:val="false"/>
                <w:i w:val="false"/>
                <w:color w:val="000000"/>
                <w:sz w:val="20"/>
              </w:rPr>
              <w:t>
Самой нужно.</w:t>
            </w:r>
            <w:r>
              <w:br/>
            </w:r>
            <w:r>
              <w:rPr>
                <w:rFonts w:ascii="Consolas"/>
                <w:b w:val="false"/>
                <w:i w:val="false"/>
                <w:color w:val="000000"/>
                <w:sz w:val="20"/>
              </w:rPr>
              <w:t>
Какой?</w:t>
            </w:r>
            <w:r>
              <w:br/>
            </w:r>
            <w:r>
              <w:rPr>
                <w:rFonts w:ascii="Consolas"/>
                <w:b w:val="false"/>
                <w:i w:val="false"/>
                <w:color w:val="000000"/>
                <w:sz w:val="20"/>
              </w:rPr>
              <w:t>
Этот вопрос легкий.</w:t>
            </w:r>
            <w:r>
              <w:br/>
            </w:r>
            <w:r>
              <w:rPr>
                <w:rFonts w:ascii="Consolas"/>
                <w:b w:val="false"/>
                <w:i w:val="false"/>
                <w:color w:val="000000"/>
                <w:sz w:val="20"/>
              </w:rPr>
              <w:t>
Это упражнение трудное.</w:t>
            </w:r>
            <w:r>
              <w:br/>
            </w:r>
            <w:r>
              <w:rPr>
                <w:rFonts w:ascii="Consolas"/>
                <w:b w:val="false"/>
                <w:i w:val="false"/>
                <w:color w:val="000000"/>
                <w:sz w:val="20"/>
              </w:rPr>
              <w:t>
Модальные слова:</w:t>
            </w:r>
            <w:r>
              <w:br/>
            </w:r>
            <w:r>
              <w:rPr>
                <w:rFonts w:ascii="Consolas"/>
                <w:b w:val="false"/>
                <w:i w:val="false"/>
                <w:color w:val="000000"/>
                <w:sz w:val="20"/>
              </w:rPr>
              <w:t>
– Этот мультфильм интересный.</w:t>
            </w:r>
            <w:r>
              <w:br/>
            </w:r>
            <w:r>
              <w:rPr>
                <w:rFonts w:ascii="Consolas"/>
                <w:b w:val="false"/>
                <w:i w:val="false"/>
                <w:color w:val="000000"/>
                <w:sz w:val="20"/>
              </w:rPr>
              <w:t>
– Это правда?</w:t>
            </w:r>
          </w:p>
        </w:tc>
      </w:tr>
      <w:tr>
        <w:trPr>
          <w:trHeight w:val="30" w:hRule="atLeast"/>
        </w:trPr>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5" w:id="806"/>
          <w:p>
            <w:pPr>
              <w:spacing w:after="20"/>
              <w:ind w:left="20"/>
              <w:jc w:val="left"/>
            </w:pPr>
            <w:r>
              <w:rPr>
                <w:rFonts w:ascii="Consolas"/>
                <w:b w:val="false"/>
                <w:i w:val="false"/>
                <w:color w:val="000000"/>
                <w:sz w:val="20"/>
              </w:rPr>
              <w:t>
26</w:t>
            </w:r>
          </w:p>
          <w:bookmarkEnd w:id="806"/>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отнеси</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гл</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1319</w:t>
            </w:r>
          </w:p>
        </w:tc>
        <w:tc>
          <w:tcPr>
            <w:tcW w:w="0" w:type="auto"/>
            <w:vMerge/>
            <w:tcBorders>
              <w:top w:val="nil"/>
              <w:left w:val="single" w:color="cfcfcf" w:sz="5"/>
              <w:bottom w:val="single" w:color="cfcfcf" w:sz="5"/>
              <w:right w:val="single" w:color="cfcfcf" w:sz="5"/>
            </w:tcBorders>
          </w:tcPr>
          <w:p/>
        </w:tc>
      </w:tr>
      <w:tr>
        <w:trPr>
          <w:trHeight w:val="30" w:hRule="atLeast"/>
        </w:trPr>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6" w:id="807"/>
          <w:p>
            <w:pPr>
              <w:spacing w:after="20"/>
              <w:ind w:left="20"/>
              <w:jc w:val="left"/>
            </w:pPr>
            <w:r>
              <w:rPr>
                <w:rFonts w:ascii="Consolas"/>
                <w:b w:val="false"/>
                <w:i w:val="false"/>
                <w:color w:val="000000"/>
                <w:sz w:val="20"/>
              </w:rPr>
              <w:t>
27</w:t>
            </w:r>
          </w:p>
          <w:bookmarkEnd w:id="807"/>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опасность</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сущ</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918</w:t>
            </w:r>
          </w:p>
        </w:tc>
        <w:tc>
          <w:tcPr>
            <w:tcW w:w="0" w:type="auto"/>
            <w:vMerge/>
            <w:tcBorders>
              <w:top w:val="nil"/>
              <w:left w:val="single" w:color="cfcfcf" w:sz="5"/>
              <w:bottom w:val="single" w:color="cfcfcf" w:sz="5"/>
              <w:right w:val="single" w:color="cfcfcf" w:sz="5"/>
            </w:tcBorders>
          </w:tcPr>
          <w:p/>
        </w:tc>
      </w:tr>
      <w:tr>
        <w:trPr>
          <w:trHeight w:val="30" w:hRule="atLeast"/>
        </w:trPr>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7" w:id="808"/>
          <w:p>
            <w:pPr>
              <w:spacing w:after="20"/>
              <w:ind w:left="20"/>
              <w:jc w:val="left"/>
            </w:pPr>
            <w:r>
              <w:rPr>
                <w:rFonts w:ascii="Consolas"/>
                <w:b w:val="false"/>
                <w:i w:val="false"/>
                <w:color w:val="000000"/>
                <w:sz w:val="20"/>
              </w:rPr>
              <w:t>
28</w:t>
            </w:r>
          </w:p>
          <w:bookmarkEnd w:id="808"/>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всегда</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нар</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552</w:t>
            </w:r>
          </w:p>
        </w:tc>
        <w:tc>
          <w:tcPr>
            <w:tcW w:w="0" w:type="auto"/>
            <w:vMerge/>
            <w:tcBorders>
              <w:top w:val="nil"/>
              <w:left w:val="single" w:color="cfcfcf" w:sz="5"/>
              <w:bottom w:val="single" w:color="cfcfcf" w:sz="5"/>
              <w:right w:val="single" w:color="cfcfcf" w:sz="5"/>
            </w:tcBorders>
          </w:tcPr>
          <w:p/>
        </w:tc>
      </w:tr>
      <w:tr>
        <w:trPr>
          <w:trHeight w:val="30" w:hRule="atLeast"/>
        </w:trPr>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8" w:id="809"/>
          <w:p>
            <w:pPr>
              <w:spacing w:after="20"/>
              <w:ind w:left="20"/>
              <w:jc w:val="left"/>
            </w:pPr>
            <w:r>
              <w:rPr>
                <w:rFonts w:ascii="Consolas"/>
                <w:b w:val="false"/>
                <w:i w:val="false"/>
                <w:color w:val="000000"/>
                <w:sz w:val="20"/>
              </w:rPr>
              <w:t>
29</w:t>
            </w:r>
          </w:p>
          <w:bookmarkEnd w:id="809"/>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5</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бросай</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гл</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279</w:t>
            </w:r>
          </w:p>
        </w:tc>
        <w:tc>
          <w:tcPr>
            <w:tcW w:w="0" w:type="auto"/>
            <w:vMerge/>
            <w:tcBorders>
              <w:top w:val="nil"/>
              <w:left w:val="single" w:color="cfcfcf" w:sz="5"/>
              <w:bottom w:val="single" w:color="cfcfcf" w:sz="5"/>
              <w:right w:val="single" w:color="cfcfcf" w:sz="5"/>
            </w:tcBorders>
          </w:tcPr>
          <w:p/>
        </w:tc>
      </w:tr>
      <w:tr>
        <w:trPr>
          <w:trHeight w:val="30" w:hRule="atLeast"/>
        </w:trPr>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9" w:id="810"/>
          <w:p>
            <w:pPr>
              <w:spacing w:after="20"/>
              <w:ind w:left="20"/>
              <w:jc w:val="left"/>
            </w:pPr>
            <w:r>
              <w:rPr>
                <w:rFonts w:ascii="Consolas"/>
                <w:b w:val="false"/>
                <w:i w:val="false"/>
                <w:color w:val="000000"/>
                <w:sz w:val="20"/>
              </w:rPr>
              <w:t>
30</w:t>
            </w:r>
          </w:p>
          <w:bookmarkEnd w:id="810"/>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6</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делись</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гл</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552</w:t>
            </w:r>
          </w:p>
        </w:tc>
        <w:tc>
          <w:tcPr>
            <w:tcW w:w="0" w:type="auto"/>
            <w:vMerge/>
            <w:tcBorders>
              <w:top w:val="nil"/>
              <w:left w:val="single" w:color="cfcfcf" w:sz="5"/>
              <w:bottom w:val="single" w:color="cfcfcf" w:sz="5"/>
              <w:right w:val="single" w:color="cfcfcf" w:sz="5"/>
            </w:tcBorders>
          </w:tcPr>
          <w:p/>
        </w:tc>
      </w:tr>
      <w:tr>
        <w:trPr>
          <w:trHeight w:val="30" w:hRule="atLeast"/>
        </w:trPr>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0" w:id="811"/>
          <w:p>
            <w:pPr>
              <w:spacing w:after="20"/>
              <w:ind w:left="20"/>
              <w:jc w:val="left"/>
            </w:pPr>
            <w:r>
              <w:rPr>
                <w:rFonts w:ascii="Consolas"/>
                <w:b w:val="false"/>
                <w:i w:val="false"/>
                <w:color w:val="000000"/>
                <w:sz w:val="20"/>
              </w:rPr>
              <w:t>
31</w:t>
            </w:r>
          </w:p>
          <w:bookmarkEnd w:id="811"/>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7</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правила</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сущ</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2596</w:t>
            </w:r>
          </w:p>
        </w:tc>
        <w:tc>
          <w:tcPr>
            <w:tcW w:w="0" w:type="auto"/>
            <w:vMerge/>
            <w:tcBorders>
              <w:top w:val="nil"/>
              <w:left w:val="single" w:color="cfcfcf" w:sz="5"/>
              <w:bottom w:val="single" w:color="cfcfcf" w:sz="5"/>
              <w:right w:val="single" w:color="cfcfcf" w:sz="5"/>
            </w:tcBorders>
          </w:tcPr>
          <w:p/>
        </w:tc>
      </w:tr>
      <w:tr>
        <w:trPr>
          <w:trHeight w:val="30" w:hRule="atLeast"/>
        </w:trPr>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1" w:id="812"/>
          <w:p>
            <w:pPr>
              <w:spacing w:after="20"/>
              <w:ind w:left="20"/>
              <w:jc w:val="left"/>
            </w:pPr>
            <w:r>
              <w:rPr>
                <w:rFonts w:ascii="Consolas"/>
                <w:b w:val="false"/>
                <w:i w:val="false"/>
                <w:color w:val="000000"/>
                <w:sz w:val="20"/>
              </w:rPr>
              <w:t>
32</w:t>
            </w:r>
          </w:p>
          <w:bookmarkEnd w:id="812"/>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8</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балованный</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прил</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202</w:t>
            </w:r>
          </w:p>
        </w:tc>
        <w:tc>
          <w:tcPr>
            <w:tcW w:w="0" w:type="auto"/>
            <w:vMerge/>
            <w:tcBorders>
              <w:top w:val="nil"/>
              <w:left w:val="single" w:color="cfcfcf" w:sz="5"/>
              <w:bottom w:val="single" w:color="cfcfcf" w:sz="5"/>
              <w:right w:val="single" w:color="cfcfcf" w:sz="5"/>
            </w:tcBorders>
          </w:tcPr>
          <w:p/>
        </w:tc>
      </w:tr>
      <w:tr>
        <w:trPr>
          <w:trHeight w:val="30" w:hRule="atLeast"/>
        </w:trPr>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2" w:id="813"/>
          <w:p>
            <w:pPr>
              <w:spacing w:after="20"/>
              <w:ind w:left="20"/>
              <w:jc w:val="left"/>
            </w:pPr>
            <w:r>
              <w:rPr>
                <w:rFonts w:ascii="Consolas"/>
                <w:b w:val="false"/>
                <w:i w:val="false"/>
                <w:color w:val="000000"/>
                <w:sz w:val="20"/>
              </w:rPr>
              <w:t>
33</w:t>
            </w:r>
          </w:p>
          <w:bookmarkEnd w:id="813"/>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9</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никто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мест</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2378</w:t>
            </w:r>
          </w:p>
        </w:tc>
        <w:tc>
          <w:tcPr>
            <w:tcW w:w="0" w:type="auto"/>
            <w:vMerge/>
            <w:tcBorders>
              <w:top w:val="nil"/>
              <w:left w:val="single" w:color="cfcfcf" w:sz="5"/>
              <w:bottom w:val="single" w:color="cfcfcf" w:sz="5"/>
              <w:right w:val="single" w:color="cfcfcf" w:sz="5"/>
            </w:tcBorders>
          </w:tcPr>
          <w:p/>
        </w:tc>
      </w:tr>
      <w:tr>
        <w:trPr>
          <w:trHeight w:val="30" w:hRule="atLeast"/>
        </w:trPr>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3" w:id="814"/>
          <w:p>
            <w:pPr>
              <w:spacing w:after="20"/>
              <w:ind w:left="20"/>
              <w:jc w:val="left"/>
            </w:pPr>
            <w:r>
              <w:rPr>
                <w:rFonts w:ascii="Consolas"/>
                <w:b w:val="false"/>
                <w:i w:val="false"/>
                <w:color w:val="000000"/>
                <w:sz w:val="20"/>
              </w:rPr>
              <w:t>
34</w:t>
            </w:r>
          </w:p>
          <w:bookmarkEnd w:id="814"/>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10</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ленивый</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прил</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144</w:t>
            </w:r>
          </w:p>
        </w:tc>
        <w:tc>
          <w:tcPr>
            <w:tcW w:w="0" w:type="auto"/>
            <w:vMerge/>
            <w:tcBorders>
              <w:top w:val="nil"/>
              <w:left w:val="single" w:color="cfcfcf" w:sz="5"/>
              <w:bottom w:val="single" w:color="cfcfcf" w:sz="5"/>
              <w:right w:val="single" w:color="cfcfcf" w:sz="5"/>
            </w:tcBorders>
          </w:tcPr>
          <w:p/>
        </w:tc>
      </w:tr>
      <w:tr>
        <w:trPr>
          <w:trHeight w:val="30" w:hRule="atLeast"/>
        </w:trPr>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4" w:id="815"/>
          <w:p>
            <w:pPr>
              <w:spacing w:after="20"/>
              <w:ind w:left="20"/>
              <w:jc w:val="left"/>
            </w:pPr>
            <w:r>
              <w:rPr>
                <w:rFonts w:ascii="Consolas"/>
                <w:b w:val="false"/>
                <w:i w:val="false"/>
                <w:color w:val="000000"/>
                <w:sz w:val="20"/>
              </w:rPr>
              <w:t>
35</w:t>
            </w:r>
          </w:p>
          <w:bookmarkEnd w:id="815"/>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11</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плохой</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прил</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1459</w:t>
            </w:r>
          </w:p>
        </w:tc>
        <w:tc>
          <w:tcPr>
            <w:tcW w:w="0" w:type="auto"/>
            <w:vMerge/>
            <w:tcBorders>
              <w:top w:val="nil"/>
              <w:left w:val="single" w:color="cfcfcf" w:sz="5"/>
              <w:bottom w:val="single" w:color="cfcfcf" w:sz="5"/>
              <w:right w:val="single" w:color="cfcfcf" w:sz="5"/>
            </w:tcBorders>
          </w:tcPr>
          <w:p/>
        </w:tc>
      </w:tr>
      <w:tr>
        <w:trPr>
          <w:trHeight w:val="30" w:hRule="atLeast"/>
        </w:trPr>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5" w:id="816"/>
          <w:p>
            <w:pPr>
              <w:spacing w:after="20"/>
              <w:ind w:left="20"/>
              <w:jc w:val="left"/>
            </w:pPr>
            <w:r>
              <w:rPr>
                <w:rFonts w:ascii="Consolas"/>
                <w:b w:val="false"/>
                <w:i w:val="false"/>
                <w:color w:val="000000"/>
                <w:sz w:val="20"/>
              </w:rPr>
              <w:t>
36</w:t>
            </w:r>
          </w:p>
          <w:bookmarkEnd w:id="816"/>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12</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шаловливый</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прил</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172</w:t>
            </w:r>
          </w:p>
        </w:tc>
        <w:tc>
          <w:tcPr>
            <w:tcW w:w="0" w:type="auto"/>
            <w:vMerge/>
            <w:tcBorders>
              <w:top w:val="nil"/>
              <w:left w:val="single" w:color="cfcfcf" w:sz="5"/>
              <w:bottom w:val="single" w:color="cfcfcf" w:sz="5"/>
              <w:right w:val="single" w:color="cfcfcf" w:sz="5"/>
            </w:tcBorders>
          </w:tcPr>
          <w:p/>
        </w:tc>
      </w:tr>
      <w:tr>
        <w:trPr>
          <w:trHeight w:val="30" w:hRule="atLeast"/>
        </w:trPr>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6" w:id="817"/>
          <w:p>
            <w:pPr>
              <w:spacing w:after="20"/>
              <w:ind w:left="20"/>
              <w:jc w:val="left"/>
            </w:pPr>
            <w:r>
              <w:rPr>
                <w:rFonts w:ascii="Consolas"/>
                <w:b w:val="false"/>
                <w:i w:val="false"/>
                <w:color w:val="000000"/>
                <w:sz w:val="20"/>
              </w:rPr>
              <w:t>
37</w:t>
            </w:r>
          </w:p>
          <w:bookmarkEnd w:id="817"/>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13</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опоздавший</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гл</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503</w:t>
            </w:r>
          </w:p>
        </w:tc>
        <w:tc>
          <w:tcPr>
            <w:tcW w:w="0" w:type="auto"/>
            <w:vMerge/>
            <w:tcBorders>
              <w:top w:val="nil"/>
              <w:left w:val="single" w:color="cfcfcf" w:sz="5"/>
              <w:bottom w:val="single" w:color="cfcfcf" w:sz="5"/>
              <w:right w:val="single" w:color="cfcfcf" w:sz="5"/>
            </w:tcBorders>
          </w:tcPr>
          <w:p/>
        </w:tc>
      </w:tr>
      <w:tr>
        <w:trPr>
          <w:trHeight w:val="30" w:hRule="atLeast"/>
        </w:trPr>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7" w:id="818"/>
          <w:p>
            <w:pPr>
              <w:spacing w:after="20"/>
              <w:ind w:left="20"/>
              <w:jc w:val="left"/>
            </w:pPr>
            <w:r>
              <w:rPr>
                <w:rFonts w:ascii="Consolas"/>
                <w:b w:val="false"/>
                <w:i w:val="false"/>
                <w:color w:val="000000"/>
                <w:sz w:val="20"/>
              </w:rPr>
              <w:t>
38</w:t>
            </w:r>
          </w:p>
          <w:bookmarkEnd w:id="818"/>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14</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поднимать</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гл</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4913</w:t>
            </w:r>
          </w:p>
        </w:tc>
        <w:tc>
          <w:tcPr>
            <w:tcW w:w="0" w:type="auto"/>
            <w:vMerge/>
            <w:tcBorders>
              <w:top w:val="nil"/>
              <w:left w:val="single" w:color="cfcfcf" w:sz="5"/>
              <w:bottom w:val="single" w:color="cfcfcf" w:sz="5"/>
              <w:right w:val="single" w:color="cfcfcf" w:sz="5"/>
            </w:tcBorders>
          </w:tcPr>
          <w:p/>
        </w:tc>
      </w:tr>
      <w:tr>
        <w:trPr>
          <w:trHeight w:val="30" w:hRule="atLeast"/>
        </w:trPr>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8" w:id="819"/>
          <w:p>
            <w:pPr>
              <w:spacing w:after="20"/>
              <w:ind w:left="20"/>
              <w:jc w:val="left"/>
            </w:pPr>
            <w:r>
              <w:rPr>
                <w:rFonts w:ascii="Consolas"/>
                <w:b w:val="false"/>
                <w:i w:val="false"/>
                <w:color w:val="000000"/>
                <w:sz w:val="20"/>
              </w:rPr>
              <w:t>
39</w:t>
            </w:r>
          </w:p>
          <w:bookmarkEnd w:id="819"/>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15</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ошибка</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сущ</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515</w:t>
            </w:r>
          </w:p>
        </w:tc>
        <w:tc>
          <w:tcPr>
            <w:tcW w:w="0" w:type="auto"/>
            <w:vMerge/>
            <w:tcBorders>
              <w:top w:val="nil"/>
              <w:left w:val="single" w:color="cfcfcf" w:sz="5"/>
              <w:bottom w:val="single" w:color="cfcfcf" w:sz="5"/>
              <w:right w:val="single" w:color="cfcfcf" w:sz="5"/>
            </w:tcBorders>
          </w:tcPr>
          <w:p/>
        </w:tc>
      </w:tr>
      <w:tr>
        <w:trPr>
          <w:trHeight w:val="30" w:hRule="atLeast"/>
        </w:trPr>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9" w:id="820"/>
          <w:p>
            <w:pPr>
              <w:spacing w:after="20"/>
              <w:ind w:left="20"/>
              <w:jc w:val="left"/>
            </w:pPr>
            <w:r>
              <w:rPr>
                <w:rFonts w:ascii="Consolas"/>
                <w:b w:val="false"/>
                <w:i w:val="false"/>
                <w:color w:val="000000"/>
                <w:sz w:val="20"/>
              </w:rPr>
              <w:t>
40</w:t>
            </w:r>
          </w:p>
          <w:bookmarkEnd w:id="820"/>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16</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характер</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сущ</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1059</w:t>
            </w:r>
          </w:p>
        </w:tc>
        <w:tc>
          <w:tcPr>
            <w:tcW w:w="0" w:type="auto"/>
            <w:vMerge/>
            <w:tcBorders>
              <w:top w:val="nil"/>
              <w:left w:val="single" w:color="cfcfcf" w:sz="5"/>
              <w:bottom w:val="single" w:color="cfcfcf" w:sz="5"/>
              <w:right w:val="single" w:color="cfcfcf" w:sz="5"/>
            </w:tcBorders>
          </w:tcPr>
          <w:p/>
        </w:tc>
      </w:tr>
      <w:tr>
        <w:trPr>
          <w:trHeight w:val="30" w:hRule="atLeast"/>
        </w:trPr>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0" w:id="821"/>
          <w:p>
            <w:pPr>
              <w:spacing w:after="20"/>
              <w:ind w:left="20"/>
              <w:jc w:val="left"/>
            </w:pPr>
            <w:r>
              <w:rPr>
                <w:rFonts w:ascii="Consolas"/>
                <w:b w:val="false"/>
                <w:i w:val="false"/>
                <w:color w:val="000000"/>
                <w:sz w:val="20"/>
              </w:rPr>
              <w:t>
41</w:t>
            </w:r>
          </w:p>
          <w:bookmarkEnd w:id="821"/>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17</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мусор</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сущ</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140</w:t>
            </w:r>
          </w:p>
        </w:tc>
        <w:tc>
          <w:tcPr>
            <w:tcW w:w="0" w:type="auto"/>
            <w:vMerge/>
            <w:tcBorders>
              <w:top w:val="nil"/>
              <w:left w:val="single" w:color="cfcfcf" w:sz="5"/>
              <w:bottom w:val="single" w:color="cfcfcf" w:sz="5"/>
              <w:right w:val="single" w:color="cfcfcf" w:sz="5"/>
            </w:tcBorders>
          </w:tcPr>
          <w:p/>
        </w:tc>
      </w:tr>
      <w:tr>
        <w:trPr>
          <w:trHeight w:val="30" w:hRule="atLeast"/>
        </w:trPr>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1" w:id="822"/>
          <w:p>
            <w:pPr>
              <w:spacing w:after="20"/>
              <w:ind w:left="20"/>
              <w:jc w:val="left"/>
            </w:pPr>
            <w:r>
              <w:rPr>
                <w:rFonts w:ascii="Consolas"/>
                <w:b w:val="false"/>
                <w:i w:val="false"/>
                <w:color w:val="000000"/>
                <w:sz w:val="20"/>
              </w:rPr>
              <w:t>
42</w:t>
            </w:r>
          </w:p>
          <w:bookmarkEnd w:id="822"/>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18</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легкий</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прил</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1053</w:t>
            </w:r>
          </w:p>
        </w:tc>
        <w:tc>
          <w:tcPr>
            <w:tcW w:w="0" w:type="auto"/>
            <w:vMerge/>
            <w:tcBorders>
              <w:top w:val="nil"/>
              <w:left w:val="single" w:color="cfcfcf" w:sz="5"/>
              <w:bottom w:val="single" w:color="cfcfcf" w:sz="5"/>
              <w:right w:val="single" w:color="cfcfcf" w:sz="5"/>
            </w:tcBorders>
          </w:tcPr>
          <w:p/>
        </w:tc>
      </w:tr>
      <w:tr>
        <w:trPr>
          <w:trHeight w:val="30" w:hRule="atLeast"/>
        </w:trPr>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2" w:id="823"/>
          <w:p>
            <w:pPr>
              <w:spacing w:after="20"/>
              <w:ind w:left="20"/>
              <w:jc w:val="left"/>
            </w:pPr>
            <w:r>
              <w:rPr>
                <w:rFonts w:ascii="Consolas"/>
                <w:b w:val="false"/>
                <w:i w:val="false"/>
                <w:color w:val="000000"/>
                <w:sz w:val="20"/>
              </w:rPr>
              <w:t>
43</w:t>
            </w:r>
          </w:p>
          <w:bookmarkEnd w:id="823"/>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19</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сам</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мест</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29594</w:t>
            </w:r>
          </w:p>
        </w:tc>
        <w:tc>
          <w:tcPr>
            <w:tcW w:w="0" w:type="auto"/>
            <w:vMerge/>
            <w:tcBorders>
              <w:top w:val="nil"/>
              <w:left w:val="single" w:color="cfcfcf" w:sz="5"/>
              <w:bottom w:val="single" w:color="cfcfcf" w:sz="5"/>
              <w:right w:val="single" w:color="cfcfcf" w:sz="5"/>
            </w:tcBorders>
          </w:tcPr>
          <w:p/>
        </w:tc>
      </w:tr>
      <w:tr>
        <w:trPr>
          <w:trHeight w:val="30" w:hRule="atLeast"/>
        </w:trPr>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3" w:id="824"/>
          <w:p>
            <w:pPr>
              <w:spacing w:after="20"/>
              <w:ind w:left="20"/>
              <w:jc w:val="left"/>
            </w:pPr>
            <w:r>
              <w:rPr>
                <w:rFonts w:ascii="Consolas"/>
                <w:b w:val="false"/>
                <w:i w:val="false"/>
                <w:color w:val="000000"/>
                <w:sz w:val="20"/>
              </w:rPr>
              <w:t>
44</w:t>
            </w:r>
          </w:p>
          <w:bookmarkEnd w:id="824"/>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20</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обидеться</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гл</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452</w:t>
            </w:r>
          </w:p>
        </w:tc>
        <w:tc>
          <w:tcPr>
            <w:tcW w:w="0" w:type="auto"/>
            <w:vMerge/>
            <w:tcBorders>
              <w:top w:val="nil"/>
              <w:left w:val="single" w:color="cfcfcf" w:sz="5"/>
              <w:bottom w:val="single" w:color="cfcfcf" w:sz="5"/>
              <w:right w:val="single" w:color="cfcfcf" w:sz="5"/>
            </w:tcBorders>
          </w:tcPr>
          <w:p/>
        </w:tc>
      </w:tr>
      <w:tr>
        <w:trPr>
          <w:trHeight w:val="30" w:hRule="atLeast"/>
        </w:trPr>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4" w:id="825"/>
          <w:p>
            <w:pPr>
              <w:spacing w:after="20"/>
              <w:ind w:left="20"/>
              <w:jc w:val="left"/>
            </w:pPr>
            <w:r>
              <w:rPr>
                <w:rFonts w:ascii="Consolas"/>
                <w:b w:val="false"/>
                <w:i w:val="false"/>
                <w:color w:val="000000"/>
                <w:sz w:val="20"/>
              </w:rPr>
              <w:t>
45</w:t>
            </w:r>
          </w:p>
          <w:bookmarkEnd w:id="825"/>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21</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трудный</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прил</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1702</w:t>
            </w:r>
          </w:p>
        </w:tc>
        <w:tc>
          <w:tcPr>
            <w:tcW w:w="0" w:type="auto"/>
            <w:vMerge/>
            <w:tcBorders>
              <w:top w:val="nil"/>
              <w:left w:val="single" w:color="cfcfcf" w:sz="5"/>
              <w:bottom w:val="single" w:color="cfcfcf" w:sz="5"/>
              <w:right w:val="single" w:color="cfcfcf" w:sz="5"/>
            </w:tcBorders>
          </w:tcPr>
          <w:p/>
        </w:tc>
      </w:tr>
      <w:tr>
        <w:trPr>
          <w:trHeight w:val="30" w:hRule="atLeast"/>
        </w:trPr>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5" w:id="826"/>
          <w:p>
            <w:pPr>
              <w:spacing w:after="20"/>
              <w:ind w:left="20"/>
              <w:jc w:val="left"/>
            </w:pPr>
            <w:r>
              <w:rPr>
                <w:rFonts w:ascii="Consolas"/>
                <w:b w:val="false"/>
                <w:i w:val="false"/>
                <w:color w:val="000000"/>
                <w:sz w:val="20"/>
              </w:rPr>
              <w:t>
46</w:t>
            </w:r>
          </w:p>
          <w:bookmarkEnd w:id="826"/>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22</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вежливый</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прил</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165</w:t>
            </w:r>
          </w:p>
        </w:tc>
        <w:tc>
          <w:tcPr>
            <w:tcW w:w="0" w:type="auto"/>
            <w:vMerge/>
            <w:tcBorders>
              <w:top w:val="nil"/>
              <w:left w:val="single" w:color="cfcfcf" w:sz="5"/>
              <w:bottom w:val="single" w:color="cfcfcf" w:sz="5"/>
              <w:right w:val="single" w:color="cfcfcf" w:sz="5"/>
            </w:tcBorders>
          </w:tcPr>
          <w:p/>
        </w:tc>
      </w:tr>
      <w:tr>
        <w:trPr>
          <w:trHeight w:val="30" w:hRule="atLeast"/>
        </w:trPr>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6" w:id="827"/>
          <w:p>
            <w:pPr>
              <w:spacing w:after="20"/>
              <w:ind w:left="20"/>
              <w:jc w:val="left"/>
            </w:pPr>
            <w:r>
              <w:rPr>
                <w:rFonts w:ascii="Consolas"/>
                <w:b w:val="false"/>
                <w:i w:val="false"/>
                <w:color w:val="000000"/>
                <w:sz w:val="20"/>
              </w:rPr>
              <w:t>
47</w:t>
            </w:r>
          </w:p>
          <w:bookmarkEnd w:id="827"/>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23</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примерный</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прил</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191</w:t>
            </w:r>
          </w:p>
        </w:tc>
        <w:tc>
          <w:tcPr>
            <w:tcW w:w="0" w:type="auto"/>
            <w:vMerge/>
            <w:tcBorders>
              <w:top w:val="nil"/>
              <w:left w:val="single" w:color="cfcfcf" w:sz="5"/>
              <w:bottom w:val="single" w:color="cfcfcf" w:sz="5"/>
              <w:right w:val="single" w:color="cfcfcf" w:sz="5"/>
            </w:tcBorders>
          </w:tcPr>
          <w:p/>
        </w:tc>
      </w:tr>
      <w:tr>
        <w:trPr>
          <w:trHeight w:val="30" w:hRule="atLeast"/>
        </w:trPr>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7" w:id="828"/>
          <w:p>
            <w:pPr>
              <w:spacing w:after="20"/>
              <w:ind w:left="20"/>
              <w:jc w:val="left"/>
            </w:pPr>
            <w:r>
              <w:rPr>
                <w:rFonts w:ascii="Consolas"/>
                <w:b w:val="false"/>
                <w:i w:val="false"/>
                <w:color w:val="000000"/>
                <w:sz w:val="20"/>
              </w:rPr>
              <w:t>
48</w:t>
            </w:r>
          </w:p>
          <w:bookmarkEnd w:id="828"/>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24</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аккуратный</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прил</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271</w:t>
            </w:r>
          </w:p>
        </w:tc>
        <w:tc>
          <w:tcPr>
            <w:tcW w:w="0" w:type="auto"/>
            <w:vMerge/>
            <w:tcBorders>
              <w:top w:val="nil"/>
              <w:left w:val="single" w:color="cfcfcf" w:sz="5"/>
              <w:bottom w:val="single" w:color="cfcfcf" w:sz="5"/>
              <w:right w:val="single" w:color="cfcfcf" w:sz="5"/>
            </w:tcBorders>
          </w:tcPr>
          <w:p/>
        </w:tc>
      </w:tr>
      <w:tr>
        <w:trPr>
          <w:trHeight w:val="30" w:hRule="atLeast"/>
        </w:trPr>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8" w:id="829"/>
          <w:p>
            <w:pPr>
              <w:spacing w:after="20"/>
              <w:ind w:left="20"/>
              <w:jc w:val="left"/>
            </w:pPr>
            <w:r>
              <w:rPr>
                <w:rFonts w:ascii="Consolas"/>
                <w:b w:val="false"/>
                <w:i w:val="false"/>
                <w:color w:val="000000"/>
                <w:sz w:val="20"/>
              </w:rPr>
              <w:t>
49</w:t>
            </w:r>
          </w:p>
          <w:bookmarkEnd w:id="829"/>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25</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шуметь</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гл</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244</w:t>
            </w:r>
          </w:p>
        </w:tc>
        <w:tc>
          <w:tcPr>
            <w:tcW w:w="0" w:type="auto"/>
            <w:vMerge/>
            <w:tcBorders>
              <w:top w:val="nil"/>
              <w:left w:val="single" w:color="cfcfcf" w:sz="5"/>
              <w:bottom w:val="single" w:color="cfcfcf" w:sz="5"/>
              <w:right w:val="single" w:color="cfcfcf" w:sz="5"/>
            </w:tcBorders>
          </w:tcPr>
          <w:p/>
        </w:tc>
      </w:tr>
      <w:tr>
        <w:trPr>
          <w:trHeight w:val="30" w:hRule="atLeast"/>
        </w:trPr>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9" w:id="830"/>
          <w:p>
            <w:pPr>
              <w:spacing w:after="20"/>
              <w:ind w:left="20"/>
              <w:jc w:val="left"/>
            </w:pPr>
            <w:r>
              <w:rPr>
                <w:rFonts w:ascii="Consolas"/>
                <w:b w:val="false"/>
                <w:i w:val="false"/>
                <w:color w:val="000000"/>
                <w:sz w:val="20"/>
              </w:rPr>
              <w:t>
50</w:t>
            </w:r>
          </w:p>
          <w:bookmarkEnd w:id="830"/>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26</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правда</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мд</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1190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0" w:id="831"/>
          <w:p>
            <w:pPr>
              <w:spacing w:after="20"/>
              <w:ind w:left="20"/>
              <w:jc w:val="center"/>
            </w:pPr>
            <w:r>
              <w:rPr>
                <w:rFonts w:ascii="Consolas"/>
                <w:b w:val="false"/>
                <w:i w:val="false"/>
                <w:color w:val="000000"/>
                <w:sz w:val="20"/>
              </w:rPr>
              <w:t>
Время – 18 слов</w:t>
            </w:r>
          </w:p>
          <w:bookmarkEnd w:id="831"/>
        </w:tc>
      </w:tr>
      <w:tr>
        <w:trPr>
          <w:trHeight w:val="30" w:hRule="atLeast"/>
        </w:trPr>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1" w:id="832"/>
          <w:p>
            <w:pPr>
              <w:spacing w:after="20"/>
              <w:ind w:left="20"/>
              <w:jc w:val="left"/>
            </w:pPr>
            <w:r>
              <w:rPr>
                <w:rFonts w:ascii="Consolas"/>
                <w:b w:val="false"/>
                <w:i w:val="false"/>
                <w:color w:val="000000"/>
                <w:sz w:val="20"/>
              </w:rPr>
              <w:t>
51</w:t>
            </w:r>
          </w:p>
          <w:bookmarkEnd w:id="832"/>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до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служ</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12102</w:t>
            </w:r>
          </w:p>
        </w:tc>
        <w:tc>
          <w:tcPr>
            <w:tcW w:w="28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Сколько?</w:t>
            </w:r>
            <w:r>
              <w:br/>
            </w:r>
            <w:r>
              <w:rPr>
                <w:rFonts w:ascii="Consolas"/>
                <w:b w:val="false"/>
                <w:i w:val="false"/>
                <w:color w:val="000000"/>
                <w:sz w:val="20"/>
              </w:rPr>
              <w:t>
Девять часов.</w:t>
            </w:r>
            <w:r>
              <w:br/>
            </w:r>
            <w:r>
              <w:rPr>
                <w:rFonts w:ascii="Consolas"/>
                <w:b w:val="false"/>
                <w:i w:val="false"/>
                <w:color w:val="000000"/>
                <w:sz w:val="20"/>
              </w:rPr>
              <w:t>
Десять с половиной часа.</w:t>
            </w:r>
            <w:r>
              <w:br/>
            </w:r>
            <w:r>
              <w:rPr>
                <w:rFonts w:ascii="Consolas"/>
                <w:b w:val="false"/>
                <w:i w:val="false"/>
                <w:color w:val="000000"/>
                <w:sz w:val="20"/>
              </w:rPr>
              <w:t>
Двенадцать часов.</w:t>
            </w:r>
            <w:r>
              <w:br/>
            </w:r>
            <w:r>
              <w:rPr>
                <w:rFonts w:ascii="Consolas"/>
                <w:b w:val="false"/>
                <w:i w:val="false"/>
                <w:color w:val="000000"/>
                <w:sz w:val="20"/>
              </w:rPr>
              <w:t xml:space="preserve">
До 8 осталось 5 минут </w:t>
            </w:r>
            <w:r>
              <w:br/>
            </w:r>
            <w:r>
              <w:rPr>
                <w:rFonts w:ascii="Consolas"/>
                <w:b w:val="false"/>
                <w:i w:val="false"/>
                <w:color w:val="000000"/>
                <w:sz w:val="20"/>
              </w:rPr>
              <w:t>
10 минут девятого</w:t>
            </w:r>
            <w:r>
              <w:br/>
            </w:r>
            <w:r>
              <w:rPr>
                <w:rFonts w:ascii="Consolas"/>
                <w:b w:val="false"/>
                <w:i w:val="false"/>
                <w:color w:val="000000"/>
                <w:sz w:val="20"/>
              </w:rPr>
              <w:t>
Структура предложения:</w:t>
            </w:r>
            <w:r>
              <w:br/>
            </w:r>
            <w:r>
              <w:rPr>
                <w:rFonts w:ascii="Consolas"/>
                <w:b w:val="false"/>
                <w:i w:val="false"/>
                <w:color w:val="000000"/>
                <w:sz w:val="20"/>
              </w:rPr>
              <w:t>
До обеда пойду в школу.</w:t>
            </w:r>
            <w:r>
              <w:br/>
            </w:r>
            <w:r>
              <w:rPr>
                <w:rFonts w:ascii="Consolas"/>
                <w:b w:val="false"/>
                <w:i w:val="false"/>
                <w:color w:val="000000"/>
                <w:sz w:val="20"/>
              </w:rPr>
              <w:t>
После обеда пойду на кружок.</w:t>
            </w:r>
            <w:r>
              <w:br/>
            </w:r>
            <w:r>
              <w:rPr>
                <w:rFonts w:ascii="Consolas"/>
                <w:b w:val="false"/>
                <w:i w:val="false"/>
                <w:color w:val="000000"/>
                <w:sz w:val="20"/>
              </w:rPr>
              <w:t>
Сколько?</w:t>
            </w:r>
            <w:r>
              <w:br/>
            </w:r>
            <w:r>
              <w:rPr>
                <w:rFonts w:ascii="Consolas"/>
                <w:b w:val="false"/>
                <w:i w:val="false"/>
                <w:color w:val="000000"/>
                <w:sz w:val="20"/>
              </w:rPr>
              <w:t>
Есть четыре сезона года.</w:t>
            </w:r>
            <w:r>
              <w:br/>
            </w:r>
            <w:r>
              <w:rPr>
                <w:rFonts w:ascii="Consolas"/>
                <w:b w:val="false"/>
                <w:i w:val="false"/>
                <w:color w:val="000000"/>
                <w:sz w:val="20"/>
              </w:rPr>
              <w:t>
Какой?</w:t>
            </w:r>
            <w:r>
              <w:br/>
            </w:r>
            <w:r>
              <w:rPr>
                <w:rFonts w:ascii="Consolas"/>
                <w:b w:val="false"/>
                <w:i w:val="false"/>
                <w:color w:val="000000"/>
                <w:sz w:val="20"/>
              </w:rPr>
              <w:t>
Третий класс.</w:t>
            </w:r>
            <w:r>
              <w:br/>
            </w:r>
            <w:r>
              <w:rPr>
                <w:rFonts w:ascii="Consolas"/>
                <w:b w:val="false"/>
                <w:i w:val="false"/>
                <w:color w:val="000000"/>
                <w:sz w:val="20"/>
              </w:rPr>
              <w:t>
Шестой ряд.</w:t>
            </w:r>
            <w:r>
              <w:br/>
            </w:r>
            <w:r>
              <w:rPr>
                <w:rFonts w:ascii="Consolas"/>
                <w:b w:val="false"/>
                <w:i w:val="false"/>
                <w:color w:val="000000"/>
                <w:sz w:val="20"/>
              </w:rPr>
              <w:t>
Две тысячи семнадцатый год.</w:t>
            </w:r>
          </w:p>
        </w:tc>
      </w:tr>
      <w:tr>
        <w:trPr>
          <w:trHeight w:val="30" w:hRule="atLeast"/>
        </w:trPr>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2" w:id="833"/>
          <w:p>
            <w:pPr>
              <w:spacing w:after="20"/>
              <w:ind w:left="20"/>
              <w:jc w:val="left"/>
            </w:pPr>
            <w:r>
              <w:rPr>
                <w:rFonts w:ascii="Consolas"/>
                <w:b w:val="false"/>
                <w:i w:val="false"/>
                <w:color w:val="000000"/>
                <w:sz w:val="20"/>
              </w:rPr>
              <w:t>
52</w:t>
            </w:r>
          </w:p>
          <w:bookmarkEnd w:id="833"/>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рано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нар</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1429</w:t>
            </w:r>
          </w:p>
        </w:tc>
        <w:tc>
          <w:tcPr>
            <w:tcW w:w="0" w:type="auto"/>
            <w:vMerge/>
            <w:tcBorders>
              <w:top w:val="nil"/>
              <w:left w:val="single" w:color="cfcfcf" w:sz="5"/>
              <w:bottom w:val="single" w:color="cfcfcf" w:sz="5"/>
              <w:right w:val="single" w:color="cfcfcf" w:sz="5"/>
            </w:tcBorders>
          </w:tcPr>
          <w:p/>
        </w:tc>
      </w:tr>
      <w:tr>
        <w:trPr>
          <w:trHeight w:val="30" w:hRule="atLeast"/>
        </w:trPr>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3" w:id="834"/>
          <w:p>
            <w:pPr>
              <w:spacing w:after="20"/>
              <w:ind w:left="20"/>
              <w:jc w:val="left"/>
            </w:pPr>
            <w:r>
              <w:rPr>
                <w:rFonts w:ascii="Consolas"/>
                <w:b w:val="false"/>
                <w:i w:val="false"/>
                <w:color w:val="000000"/>
                <w:sz w:val="20"/>
              </w:rPr>
              <w:t>
53</w:t>
            </w:r>
          </w:p>
          <w:bookmarkEnd w:id="834"/>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половина</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числ</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308</w:t>
            </w:r>
          </w:p>
        </w:tc>
        <w:tc>
          <w:tcPr>
            <w:tcW w:w="0" w:type="auto"/>
            <w:vMerge/>
            <w:tcBorders>
              <w:top w:val="nil"/>
              <w:left w:val="single" w:color="cfcfcf" w:sz="5"/>
              <w:bottom w:val="single" w:color="cfcfcf" w:sz="5"/>
              <w:right w:val="single" w:color="cfcfcf" w:sz="5"/>
            </w:tcBorders>
          </w:tcPr>
          <w:p/>
        </w:tc>
      </w:tr>
      <w:tr>
        <w:trPr>
          <w:trHeight w:val="30" w:hRule="atLeast"/>
        </w:trPr>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4" w:id="835"/>
          <w:p>
            <w:pPr>
              <w:spacing w:after="20"/>
              <w:ind w:left="20"/>
              <w:jc w:val="left"/>
            </w:pPr>
            <w:r>
              <w:rPr>
                <w:rFonts w:ascii="Consolas"/>
                <w:b w:val="false"/>
                <w:i w:val="false"/>
                <w:color w:val="000000"/>
                <w:sz w:val="20"/>
              </w:rPr>
              <w:t>
54</w:t>
            </w:r>
          </w:p>
          <w:bookmarkEnd w:id="835"/>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часто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прил</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1256</w:t>
            </w:r>
          </w:p>
        </w:tc>
        <w:tc>
          <w:tcPr>
            <w:tcW w:w="0" w:type="auto"/>
            <w:vMerge/>
            <w:tcBorders>
              <w:top w:val="nil"/>
              <w:left w:val="single" w:color="cfcfcf" w:sz="5"/>
              <w:bottom w:val="single" w:color="cfcfcf" w:sz="5"/>
              <w:right w:val="single" w:color="cfcfcf" w:sz="5"/>
            </w:tcBorders>
          </w:tcPr>
          <w:p/>
        </w:tc>
      </w:tr>
      <w:tr>
        <w:trPr>
          <w:trHeight w:val="30" w:hRule="atLeast"/>
        </w:trPr>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5" w:id="836"/>
          <w:p>
            <w:pPr>
              <w:spacing w:after="20"/>
              <w:ind w:left="20"/>
              <w:jc w:val="left"/>
            </w:pPr>
            <w:r>
              <w:rPr>
                <w:rFonts w:ascii="Consolas"/>
                <w:b w:val="false"/>
                <w:i w:val="false"/>
                <w:color w:val="000000"/>
                <w:sz w:val="20"/>
              </w:rPr>
              <w:t>
55</w:t>
            </w:r>
          </w:p>
          <w:bookmarkEnd w:id="836"/>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5</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год</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сущ</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30882</w:t>
            </w:r>
          </w:p>
        </w:tc>
        <w:tc>
          <w:tcPr>
            <w:tcW w:w="0" w:type="auto"/>
            <w:vMerge/>
            <w:tcBorders>
              <w:top w:val="nil"/>
              <w:left w:val="single" w:color="cfcfcf" w:sz="5"/>
              <w:bottom w:val="single" w:color="cfcfcf" w:sz="5"/>
              <w:right w:val="single" w:color="cfcfcf" w:sz="5"/>
            </w:tcBorders>
          </w:tcPr>
          <w:p/>
        </w:tc>
      </w:tr>
      <w:tr>
        <w:trPr>
          <w:trHeight w:val="30" w:hRule="atLeast"/>
        </w:trPr>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6" w:id="837"/>
          <w:p>
            <w:pPr>
              <w:spacing w:after="20"/>
              <w:ind w:left="20"/>
              <w:jc w:val="left"/>
            </w:pPr>
            <w:r>
              <w:rPr>
                <w:rFonts w:ascii="Consolas"/>
                <w:b w:val="false"/>
                <w:i w:val="false"/>
                <w:color w:val="000000"/>
                <w:sz w:val="20"/>
              </w:rPr>
              <w:t>
56</w:t>
            </w:r>
          </w:p>
          <w:bookmarkEnd w:id="837"/>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6</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потом</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нар</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2635</w:t>
            </w:r>
          </w:p>
        </w:tc>
        <w:tc>
          <w:tcPr>
            <w:tcW w:w="0" w:type="auto"/>
            <w:vMerge/>
            <w:tcBorders>
              <w:top w:val="nil"/>
              <w:left w:val="single" w:color="cfcfcf" w:sz="5"/>
              <w:bottom w:val="single" w:color="cfcfcf" w:sz="5"/>
              <w:right w:val="single" w:color="cfcfcf" w:sz="5"/>
            </w:tcBorders>
          </w:tcPr>
          <w:p/>
        </w:tc>
      </w:tr>
      <w:tr>
        <w:trPr>
          <w:trHeight w:val="30" w:hRule="atLeast"/>
        </w:trPr>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7" w:id="838"/>
          <w:p>
            <w:pPr>
              <w:spacing w:after="20"/>
              <w:ind w:left="20"/>
              <w:jc w:val="left"/>
            </w:pPr>
            <w:r>
              <w:rPr>
                <w:rFonts w:ascii="Consolas"/>
                <w:b w:val="false"/>
                <w:i w:val="false"/>
                <w:color w:val="000000"/>
                <w:sz w:val="20"/>
              </w:rPr>
              <w:t>
57</w:t>
            </w:r>
          </w:p>
          <w:bookmarkEnd w:id="838"/>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7</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уходить</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гл</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22105</w:t>
            </w:r>
          </w:p>
        </w:tc>
        <w:tc>
          <w:tcPr>
            <w:tcW w:w="0" w:type="auto"/>
            <w:vMerge/>
            <w:tcBorders>
              <w:top w:val="nil"/>
              <w:left w:val="single" w:color="cfcfcf" w:sz="5"/>
              <w:bottom w:val="single" w:color="cfcfcf" w:sz="5"/>
              <w:right w:val="single" w:color="cfcfcf" w:sz="5"/>
            </w:tcBorders>
          </w:tcPr>
          <w:p/>
        </w:tc>
      </w:tr>
      <w:tr>
        <w:trPr>
          <w:trHeight w:val="30" w:hRule="atLeast"/>
        </w:trPr>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8" w:id="839"/>
          <w:p>
            <w:pPr>
              <w:spacing w:after="20"/>
              <w:ind w:left="20"/>
              <w:jc w:val="left"/>
            </w:pPr>
            <w:r>
              <w:rPr>
                <w:rFonts w:ascii="Consolas"/>
                <w:b w:val="false"/>
                <w:i w:val="false"/>
                <w:color w:val="000000"/>
                <w:sz w:val="20"/>
              </w:rPr>
              <w:t>
58</w:t>
            </w:r>
          </w:p>
          <w:bookmarkEnd w:id="839"/>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8</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днем</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нар</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450</w:t>
            </w:r>
          </w:p>
        </w:tc>
        <w:tc>
          <w:tcPr>
            <w:tcW w:w="0" w:type="auto"/>
            <w:vMerge/>
            <w:tcBorders>
              <w:top w:val="nil"/>
              <w:left w:val="single" w:color="cfcfcf" w:sz="5"/>
              <w:bottom w:val="single" w:color="cfcfcf" w:sz="5"/>
              <w:right w:val="single" w:color="cfcfcf" w:sz="5"/>
            </w:tcBorders>
          </w:tcPr>
          <w:p/>
        </w:tc>
      </w:tr>
      <w:tr>
        <w:trPr>
          <w:trHeight w:val="30" w:hRule="atLeast"/>
        </w:trPr>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9" w:id="840"/>
          <w:p>
            <w:pPr>
              <w:spacing w:after="20"/>
              <w:ind w:left="20"/>
              <w:jc w:val="left"/>
            </w:pPr>
            <w:r>
              <w:rPr>
                <w:rFonts w:ascii="Consolas"/>
                <w:b w:val="false"/>
                <w:i w:val="false"/>
                <w:color w:val="000000"/>
                <w:sz w:val="20"/>
              </w:rPr>
              <w:t>
59</w:t>
            </w:r>
          </w:p>
          <w:bookmarkEnd w:id="840"/>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9</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остаться</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гл</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16242</w:t>
            </w:r>
          </w:p>
        </w:tc>
        <w:tc>
          <w:tcPr>
            <w:tcW w:w="0" w:type="auto"/>
            <w:vMerge/>
            <w:tcBorders>
              <w:top w:val="nil"/>
              <w:left w:val="single" w:color="cfcfcf" w:sz="5"/>
              <w:bottom w:val="single" w:color="cfcfcf" w:sz="5"/>
              <w:right w:val="single" w:color="cfcfcf" w:sz="5"/>
            </w:tcBorders>
          </w:tcPr>
          <w:p/>
        </w:tc>
      </w:tr>
      <w:tr>
        <w:trPr>
          <w:trHeight w:val="30" w:hRule="atLeast"/>
        </w:trPr>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0" w:id="841"/>
          <w:p>
            <w:pPr>
              <w:spacing w:after="20"/>
              <w:ind w:left="20"/>
              <w:jc w:val="left"/>
            </w:pPr>
            <w:r>
              <w:rPr>
                <w:rFonts w:ascii="Consolas"/>
                <w:b w:val="false"/>
                <w:i w:val="false"/>
                <w:color w:val="000000"/>
                <w:sz w:val="20"/>
              </w:rPr>
              <w:t>
60</w:t>
            </w:r>
          </w:p>
          <w:bookmarkEnd w:id="841"/>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10</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сезон</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сущ</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939</w:t>
            </w:r>
          </w:p>
        </w:tc>
        <w:tc>
          <w:tcPr>
            <w:tcW w:w="0" w:type="auto"/>
            <w:vMerge/>
            <w:tcBorders>
              <w:top w:val="nil"/>
              <w:left w:val="single" w:color="cfcfcf" w:sz="5"/>
              <w:bottom w:val="single" w:color="cfcfcf" w:sz="5"/>
              <w:right w:val="single" w:color="cfcfcf" w:sz="5"/>
            </w:tcBorders>
          </w:tcPr>
          <w:p/>
        </w:tc>
      </w:tr>
      <w:tr>
        <w:trPr>
          <w:trHeight w:val="30" w:hRule="atLeast"/>
        </w:trPr>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1" w:id="842"/>
          <w:p>
            <w:pPr>
              <w:spacing w:after="20"/>
              <w:ind w:left="20"/>
              <w:jc w:val="left"/>
            </w:pPr>
            <w:r>
              <w:rPr>
                <w:rFonts w:ascii="Consolas"/>
                <w:b w:val="false"/>
                <w:i w:val="false"/>
                <w:color w:val="000000"/>
                <w:sz w:val="20"/>
              </w:rPr>
              <w:t>
61</w:t>
            </w:r>
          </w:p>
          <w:bookmarkEnd w:id="842"/>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11</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тысяча</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числ</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3667</w:t>
            </w:r>
          </w:p>
        </w:tc>
        <w:tc>
          <w:tcPr>
            <w:tcW w:w="0" w:type="auto"/>
            <w:vMerge/>
            <w:tcBorders>
              <w:top w:val="nil"/>
              <w:left w:val="single" w:color="cfcfcf" w:sz="5"/>
              <w:bottom w:val="single" w:color="cfcfcf" w:sz="5"/>
              <w:right w:val="single" w:color="cfcfcf" w:sz="5"/>
            </w:tcBorders>
          </w:tcPr>
          <w:p/>
        </w:tc>
      </w:tr>
      <w:tr>
        <w:trPr>
          <w:trHeight w:val="30" w:hRule="atLeast"/>
        </w:trPr>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2" w:id="843"/>
          <w:p>
            <w:pPr>
              <w:spacing w:after="20"/>
              <w:ind w:left="20"/>
              <w:jc w:val="left"/>
            </w:pPr>
            <w:r>
              <w:rPr>
                <w:rFonts w:ascii="Consolas"/>
                <w:b w:val="false"/>
                <w:i w:val="false"/>
                <w:color w:val="000000"/>
                <w:sz w:val="20"/>
              </w:rPr>
              <w:t>
62</w:t>
            </w:r>
          </w:p>
          <w:bookmarkEnd w:id="843"/>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12</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часы</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сущ</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2331</w:t>
            </w:r>
          </w:p>
        </w:tc>
        <w:tc>
          <w:tcPr>
            <w:tcW w:w="0" w:type="auto"/>
            <w:vMerge/>
            <w:tcBorders>
              <w:top w:val="nil"/>
              <w:left w:val="single" w:color="cfcfcf" w:sz="5"/>
              <w:bottom w:val="single" w:color="cfcfcf" w:sz="5"/>
              <w:right w:val="single" w:color="cfcfcf" w:sz="5"/>
            </w:tcBorders>
          </w:tcPr>
          <w:p/>
        </w:tc>
      </w:tr>
      <w:tr>
        <w:trPr>
          <w:trHeight w:val="30" w:hRule="atLeast"/>
        </w:trPr>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3" w:id="844"/>
          <w:p>
            <w:pPr>
              <w:spacing w:after="20"/>
              <w:ind w:left="20"/>
              <w:jc w:val="left"/>
            </w:pPr>
            <w:r>
              <w:rPr>
                <w:rFonts w:ascii="Consolas"/>
                <w:b w:val="false"/>
                <w:i w:val="false"/>
                <w:color w:val="000000"/>
                <w:sz w:val="20"/>
              </w:rPr>
              <w:t>
63</w:t>
            </w:r>
          </w:p>
          <w:bookmarkEnd w:id="844"/>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13</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утром</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нар</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686</w:t>
            </w:r>
          </w:p>
        </w:tc>
        <w:tc>
          <w:tcPr>
            <w:tcW w:w="0" w:type="auto"/>
            <w:vMerge/>
            <w:tcBorders>
              <w:top w:val="nil"/>
              <w:left w:val="single" w:color="cfcfcf" w:sz="5"/>
              <w:bottom w:val="single" w:color="cfcfcf" w:sz="5"/>
              <w:right w:val="single" w:color="cfcfcf" w:sz="5"/>
            </w:tcBorders>
          </w:tcPr>
          <w:p/>
        </w:tc>
      </w:tr>
      <w:tr>
        <w:trPr>
          <w:trHeight w:val="30" w:hRule="atLeast"/>
        </w:trPr>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4" w:id="845"/>
          <w:p>
            <w:pPr>
              <w:spacing w:after="20"/>
              <w:ind w:left="20"/>
              <w:jc w:val="left"/>
            </w:pPr>
            <w:r>
              <w:rPr>
                <w:rFonts w:ascii="Consolas"/>
                <w:b w:val="false"/>
                <w:i w:val="false"/>
                <w:color w:val="000000"/>
                <w:sz w:val="20"/>
              </w:rPr>
              <w:t>
64</w:t>
            </w:r>
          </w:p>
          <w:bookmarkEnd w:id="845"/>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14</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сутки</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сущ</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369</w:t>
            </w:r>
          </w:p>
        </w:tc>
        <w:tc>
          <w:tcPr>
            <w:tcW w:w="0" w:type="auto"/>
            <w:vMerge/>
            <w:tcBorders>
              <w:top w:val="nil"/>
              <w:left w:val="single" w:color="cfcfcf" w:sz="5"/>
              <w:bottom w:val="single" w:color="cfcfcf" w:sz="5"/>
              <w:right w:val="single" w:color="cfcfcf" w:sz="5"/>
            </w:tcBorders>
          </w:tcPr>
          <w:p/>
        </w:tc>
      </w:tr>
      <w:tr>
        <w:trPr>
          <w:trHeight w:val="30" w:hRule="atLeast"/>
        </w:trPr>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5" w:id="846"/>
          <w:p>
            <w:pPr>
              <w:spacing w:after="20"/>
              <w:ind w:left="20"/>
              <w:jc w:val="left"/>
            </w:pPr>
            <w:r>
              <w:rPr>
                <w:rFonts w:ascii="Consolas"/>
                <w:b w:val="false"/>
                <w:i w:val="false"/>
                <w:color w:val="000000"/>
                <w:sz w:val="20"/>
              </w:rPr>
              <w:t>
65</w:t>
            </w:r>
          </w:p>
          <w:bookmarkEnd w:id="846"/>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15</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вечер</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сущ</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514</w:t>
            </w:r>
          </w:p>
        </w:tc>
        <w:tc>
          <w:tcPr>
            <w:tcW w:w="0" w:type="auto"/>
            <w:vMerge/>
            <w:tcBorders>
              <w:top w:val="nil"/>
              <w:left w:val="single" w:color="cfcfcf" w:sz="5"/>
              <w:bottom w:val="single" w:color="cfcfcf" w:sz="5"/>
              <w:right w:val="single" w:color="cfcfcf" w:sz="5"/>
            </w:tcBorders>
          </w:tcPr>
          <w:p/>
        </w:tc>
      </w:tr>
      <w:tr>
        <w:trPr>
          <w:trHeight w:val="30" w:hRule="atLeast"/>
        </w:trPr>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6" w:id="847"/>
          <w:p>
            <w:pPr>
              <w:spacing w:after="20"/>
              <w:ind w:left="20"/>
              <w:jc w:val="left"/>
            </w:pPr>
            <w:r>
              <w:rPr>
                <w:rFonts w:ascii="Consolas"/>
                <w:b w:val="false"/>
                <w:i w:val="false"/>
                <w:color w:val="000000"/>
                <w:sz w:val="20"/>
              </w:rPr>
              <w:t>
66</w:t>
            </w:r>
          </w:p>
          <w:bookmarkEnd w:id="847"/>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16</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ночь</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сущ</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2109</w:t>
            </w:r>
          </w:p>
        </w:tc>
        <w:tc>
          <w:tcPr>
            <w:tcW w:w="0" w:type="auto"/>
            <w:vMerge/>
            <w:tcBorders>
              <w:top w:val="nil"/>
              <w:left w:val="single" w:color="cfcfcf" w:sz="5"/>
              <w:bottom w:val="single" w:color="cfcfcf" w:sz="5"/>
              <w:right w:val="single" w:color="cfcfcf" w:sz="5"/>
            </w:tcBorders>
          </w:tcPr>
          <w:p/>
        </w:tc>
      </w:tr>
      <w:tr>
        <w:trPr>
          <w:trHeight w:val="30" w:hRule="atLeast"/>
        </w:trPr>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7" w:id="848"/>
          <w:p>
            <w:pPr>
              <w:spacing w:after="20"/>
              <w:ind w:left="20"/>
              <w:jc w:val="left"/>
            </w:pPr>
            <w:r>
              <w:rPr>
                <w:rFonts w:ascii="Consolas"/>
                <w:b w:val="false"/>
                <w:i w:val="false"/>
                <w:color w:val="000000"/>
                <w:sz w:val="20"/>
              </w:rPr>
              <w:t>
67</w:t>
            </w:r>
          </w:p>
          <w:bookmarkEnd w:id="848"/>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17</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время</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сущ</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6767</w:t>
            </w:r>
          </w:p>
        </w:tc>
        <w:tc>
          <w:tcPr>
            <w:tcW w:w="0" w:type="auto"/>
            <w:vMerge/>
            <w:tcBorders>
              <w:top w:val="nil"/>
              <w:left w:val="single" w:color="cfcfcf" w:sz="5"/>
              <w:bottom w:val="single" w:color="cfcfcf" w:sz="5"/>
              <w:right w:val="single" w:color="cfcfcf" w:sz="5"/>
            </w:tcBorders>
          </w:tcPr>
          <w:p/>
        </w:tc>
      </w:tr>
      <w:tr>
        <w:trPr>
          <w:trHeight w:val="30" w:hRule="atLeast"/>
        </w:trPr>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8" w:id="849"/>
          <w:p>
            <w:pPr>
              <w:spacing w:after="20"/>
              <w:ind w:left="20"/>
              <w:jc w:val="left"/>
            </w:pPr>
            <w:r>
              <w:rPr>
                <w:rFonts w:ascii="Consolas"/>
                <w:b w:val="false"/>
                <w:i w:val="false"/>
                <w:color w:val="000000"/>
                <w:sz w:val="20"/>
              </w:rPr>
              <w:t>
68</w:t>
            </w:r>
          </w:p>
          <w:bookmarkEnd w:id="849"/>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18</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применить</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гл</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3403</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9" w:id="850"/>
          <w:p>
            <w:pPr>
              <w:spacing w:after="20"/>
              <w:ind w:left="20"/>
              <w:jc w:val="center"/>
            </w:pPr>
            <w:r>
              <w:rPr>
                <w:rFonts w:ascii="Consolas"/>
                <w:b w:val="false"/>
                <w:i w:val="false"/>
                <w:color w:val="000000"/>
                <w:sz w:val="20"/>
              </w:rPr>
              <w:t>
Архитектура – 20 слов</w:t>
            </w:r>
          </w:p>
          <w:bookmarkEnd w:id="850"/>
        </w:tc>
      </w:tr>
      <w:tr>
        <w:trPr>
          <w:trHeight w:val="30" w:hRule="atLeast"/>
        </w:trPr>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0" w:id="851"/>
          <w:p>
            <w:pPr>
              <w:spacing w:after="20"/>
              <w:ind w:left="20"/>
              <w:jc w:val="left"/>
            </w:pPr>
            <w:r>
              <w:rPr>
                <w:rFonts w:ascii="Consolas"/>
                <w:b w:val="false"/>
                <w:i w:val="false"/>
                <w:color w:val="000000"/>
                <w:sz w:val="20"/>
              </w:rPr>
              <w:t>
69</w:t>
            </w:r>
          </w:p>
          <w:bookmarkEnd w:id="851"/>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зодчество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сущ</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274</w:t>
            </w:r>
          </w:p>
        </w:tc>
        <w:tc>
          <w:tcPr>
            <w:tcW w:w="28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Образец:</w:t>
            </w:r>
            <w:r>
              <w:br/>
            </w:r>
            <w:r>
              <w:rPr>
                <w:rFonts w:ascii="Consolas"/>
                <w:b w:val="false"/>
                <w:i w:val="false"/>
                <w:color w:val="000000"/>
                <w:sz w:val="20"/>
              </w:rPr>
              <w:t>
Вспомогательные слова:</w:t>
            </w:r>
            <w:r>
              <w:br/>
            </w:r>
            <w:r>
              <w:rPr>
                <w:rFonts w:ascii="Consolas"/>
                <w:b w:val="false"/>
                <w:i w:val="false"/>
                <w:color w:val="000000"/>
                <w:sz w:val="20"/>
              </w:rPr>
              <w:t>
Внутри здания</w:t>
            </w:r>
            <w:r>
              <w:br/>
            </w:r>
            <w:r>
              <w:rPr>
                <w:rFonts w:ascii="Consolas"/>
                <w:b w:val="false"/>
                <w:i w:val="false"/>
                <w:color w:val="000000"/>
                <w:sz w:val="20"/>
              </w:rPr>
              <w:t>
Рядом с башней</w:t>
            </w:r>
            <w:r>
              <w:br/>
            </w:r>
            <w:r>
              <w:rPr>
                <w:rFonts w:ascii="Consolas"/>
                <w:b w:val="false"/>
                <w:i w:val="false"/>
                <w:color w:val="000000"/>
                <w:sz w:val="20"/>
              </w:rPr>
              <w:t>
Впереди школы</w:t>
            </w:r>
            <w:r>
              <w:br/>
            </w:r>
            <w:r>
              <w:rPr>
                <w:rFonts w:ascii="Consolas"/>
                <w:b w:val="false"/>
                <w:i w:val="false"/>
                <w:color w:val="000000"/>
                <w:sz w:val="20"/>
              </w:rPr>
              <w:t>
За домом</w:t>
            </w:r>
            <w:r>
              <w:br/>
            </w:r>
            <w:r>
              <w:rPr>
                <w:rFonts w:ascii="Consolas"/>
                <w:b w:val="false"/>
                <w:i w:val="false"/>
                <w:color w:val="000000"/>
                <w:sz w:val="20"/>
              </w:rPr>
              <w:t>
Из чего?</w:t>
            </w:r>
            <w:r>
              <w:br/>
            </w:r>
            <w:r>
              <w:rPr>
                <w:rFonts w:ascii="Consolas"/>
                <w:b w:val="false"/>
                <w:i w:val="false"/>
                <w:color w:val="000000"/>
                <w:sz w:val="20"/>
              </w:rPr>
              <w:t>
Дворец построен из кирпича.</w:t>
            </w:r>
            <w:r>
              <w:br/>
            </w:r>
            <w:r>
              <w:rPr>
                <w:rFonts w:ascii="Consolas"/>
                <w:b w:val="false"/>
                <w:i w:val="false"/>
                <w:color w:val="000000"/>
                <w:sz w:val="20"/>
              </w:rPr>
              <w:t>
Двери делают из дерева.</w:t>
            </w:r>
            <w:r>
              <w:br/>
            </w:r>
            <w:r>
              <w:rPr>
                <w:rFonts w:ascii="Consolas"/>
                <w:b w:val="false"/>
                <w:i w:val="false"/>
                <w:color w:val="000000"/>
                <w:sz w:val="20"/>
              </w:rPr>
              <w:t>
Что нужно?</w:t>
            </w:r>
            <w:r>
              <w:br/>
            </w:r>
            <w:r>
              <w:rPr>
                <w:rFonts w:ascii="Consolas"/>
                <w:b w:val="false"/>
                <w:i w:val="false"/>
                <w:color w:val="000000"/>
                <w:sz w:val="20"/>
              </w:rPr>
              <w:t>
Для строительства нужен песок.</w:t>
            </w:r>
            <w:r>
              <w:br/>
            </w:r>
            <w:r>
              <w:rPr>
                <w:rFonts w:ascii="Consolas"/>
                <w:b w:val="false"/>
                <w:i w:val="false"/>
                <w:color w:val="000000"/>
                <w:sz w:val="20"/>
              </w:rPr>
              <w:t>
Для строительства нужно стекло.</w:t>
            </w:r>
            <w:r>
              <w:br/>
            </w:r>
            <w:r>
              <w:rPr>
                <w:rFonts w:ascii="Consolas"/>
                <w:b w:val="false"/>
                <w:i w:val="false"/>
                <w:color w:val="000000"/>
                <w:sz w:val="20"/>
              </w:rPr>
              <w:t>
Для строительства нужен кирпич.</w:t>
            </w:r>
            <w:r>
              <w:br/>
            </w:r>
            <w:r>
              <w:rPr>
                <w:rFonts w:ascii="Consolas"/>
                <w:b w:val="false"/>
                <w:i w:val="false"/>
                <w:color w:val="000000"/>
                <w:sz w:val="20"/>
              </w:rPr>
              <w:t>
Структура предложения:</w:t>
            </w:r>
            <w:r>
              <w:br/>
            </w:r>
            <w:r>
              <w:rPr>
                <w:rFonts w:ascii="Consolas"/>
                <w:b w:val="false"/>
                <w:i w:val="false"/>
                <w:color w:val="000000"/>
                <w:sz w:val="20"/>
              </w:rPr>
              <w:t>
Цвет купола синий.</w:t>
            </w:r>
            <w:r>
              <w:br/>
            </w:r>
            <w:r>
              <w:rPr>
                <w:rFonts w:ascii="Consolas"/>
                <w:b w:val="false"/>
                <w:i w:val="false"/>
                <w:color w:val="000000"/>
                <w:sz w:val="20"/>
              </w:rPr>
              <w:t>
Какой?</w:t>
            </w:r>
            <w:r>
              <w:br/>
            </w:r>
            <w:r>
              <w:rPr>
                <w:rFonts w:ascii="Consolas"/>
                <w:b w:val="false"/>
                <w:i w:val="false"/>
                <w:color w:val="000000"/>
                <w:sz w:val="20"/>
              </w:rPr>
              <w:t>
Красивое здание.</w:t>
            </w:r>
            <w:r>
              <w:br/>
            </w:r>
            <w:r>
              <w:rPr>
                <w:rFonts w:ascii="Consolas"/>
                <w:b w:val="false"/>
                <w:i w:val="false"/>
                <w:color w:val="000000"/>
                <w:sz w:val="20"/>
              </w:rPr>
              <w:t>
Высокая башня.</w:t>
            </w:r>
          </w:p>
        </w:tc>
      </w:tr>
      <w:tr>
        <w:trPr>
          <w:trHeight w:val="30" w:hRule="atLeast"/>
        </w:trPr>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1" w:id="852"/>
          <w:p>
            <w:pPr>
              <w:spacing w:after="20"/>
              <w:ind w:left="20"/>
              <w:jc w:val="left"/>
            </w:pPr>
            <w:r>
              <w:rPr>
                <w:rFonts w:ascii="Consolas"/>
                <w:b w:val="false"/>
                <w:i w:val="false"/>
                <w:color w:val="000000"/>
                <w:sz w:val="20"/>
              </w:rPr>
              <w:t>
70</w:t>
            </w:r>
          </w:p>
          <w:bookmarkEnd w:id="852"/>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тополь</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сущ</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321</w:t>
            </w:r>
          </w:p>
        </w:tc>
        <w:tc>
          <w:tcPr>
            <w:tcW w:w="0" w:type="auto"/>
            <w:vMerge/>
            <w:tcBorders>
              <w:top w:val="nil"/>
              <w:left w:val="single" w:color="cfcfcf" w:sz="5"/>
              <w:bottom w:val="single" w:color="cfcfcf" w:sz="5"/>
              <w:right w:val="single" w:color="cfcfcf" w:sz="5"/>
            </w:tcBorders>
          </w:tcPr>
          <w:p/>
        </w:tc>
      </w:tr>
      <w:tr>
        <w:trPr>
          <w:trHeight w:val="30" w:hRule="atLeast"/>
        </w:trPr>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2" w:id="853"/>
          <w:p>
            <w:pPr>
              <w:spacing w:after="20"/>
              <w:ind w:left="20"/>
              <w:jc w:val="left"/>
            </w:pPr>
            <w:r>
              <w:rPr>
                <w:rFonts w:ascii="Consolas"/>
                <w:b w:val="false"/>
                <w:i w:val="false"/>
                <w:color w:val="000000"/>
                <w:sz w:val="20"/>
              </w:rPr>
              <w:t>
71</w:t>
            </w:r>
          </w:p>
          <w:bookmarkEnd w:id="853"/>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здание</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сущ</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1 935</w:t>
            </w:r>
          </w:p>
        </w:tc>
        <w:tc>
          <w:tcPr>
            <w:tcW w:w="0" w:type="auto"/>
            <w:vMerge/>
            <w:tcBorders>
              <w:top w:val="nil"/>
              <w:left w:val="single" w:color="cfcfcf" w:sz="5"/>
              <w:bottom w:val="single" w:color="cfcfcf" w:sz="5"/>
              <w:right w:val="single" w:color="cfcfcf" w:sz="5"/>
            </w:tcBorders>
          </w:tcPr>
          <w:p/>
        </w:tc>
      </w:tr>
      <w:tr>
        <w:trPr>
          <w:trHeight w:val="30" w:hRule="atLeast"/>
        </w:trPr>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3" w:id="854"/>
          <w:p>
            <w:pPr>
              <w:spacing w:after="20"/>
              <w:ind w:left="20"/>
              <w:jc w:val="left"/>
            </w:pPr>
            <w:r>
              <w:rPr>
                <w:rFonts w:ascii="Consolas"/>
                <w:b w:val="false"/>
                <w:i w:val="false"/>
                <w:color w:val="000000"/>
                <w:sz w:val="20"/>
              </w:rPr>
              <w:t>
72</w:t>
            </w:r>
          </w:p>
          <w:bookmarkEnd w:id="854"/>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этаж</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сущ</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1132</w:t>
            </w:r>
          </w:p>
        </w:tc>
        <w:tc>
          <w:tcPr>
            <w:tcW w:w="0" w:type="auto"/>
            <w:vMerge/>
            <w:tcBorders>
              <w:top w:val="nil"/>
              <w:left w:val="single" w:color="cfcfcf" w:sz="5"/>
              <w:bottom w:val="single" w:color="cfcfcf" w:sz="5"/>
              <w:right w:val="single" w:color="cfcfcf" w:sz="5"/>
            </w:tcBorders>
          </w:tcPr>
          <w:p/>
        </w:tc>
      </w:tr>
      <w:tr>
        <w:trPr>
          <w:trHeight w:val="30" w:hRule="atLeast"/>
        </w:trPr>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4" w:id="855"/>
          <w:p>
            <w:pPr>
              <w:spacing w:after="20"/>
              <w:ind w:left="20"/>
              <w:jc w:val="left"/>
            </w:pPr>
            <w:r>
              <w:rPr>
                <w:rFonts w:ascii="Consolas"/>
                <w:b w:val="false"/>
                <w:i w:val="false"/>
                <w:color w:val="000000"/>
                <w:sz w:val="20"/>
              </w:rPr>
              <w:t>
73</w:t>
            </w:r>
          </w:p>
          <w:bookmarkEnd w:id="855"/>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5</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старый</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прил</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619</w:t>
            </w:r>
          </w:p>
        </w:tc>
        <w:tc>
          <w:tcPr>
            <w:tcW w:w="0" w:type="auto"/>
            <w:vMerge/>
            <w:tcBorders>
              <w:top w:val="nil"/>
              <w:left w:val="single" w:color="cfcfcf" w:sz="5"/>
              <w:bottom w:val="single" w:color="cfcfcf" w:sz="5"/>
              <w:right w:val="single" w:color="cfcfcf" w:sz="5"/>
            </w:tcBorders>
          </w:tcPr>
          <w:p/>
        </w:tc>
      </w:tr>
      <w:tr>
        <w:trPr>
          <w:trHeight w:val="30" w:hRule="atLeast"/>
        </w:trPr>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5" w:id="856"/>
          <w:p>
            <w:pPr>
              <w:spacing w:after="20"/>
              <w:ind w:left="20"/>
              <w:jc w:val="left"/>
            </w:pPr>
            <w:r>
              <w:rPr>
                <w:rFonts w:ascii="Consolas"/>
                <w:b w:val="false"/>
                <w:i w:val="false"/>
                <w:color w:val="000000"/>
                <w:sz w:val="20"/>
              </w:rPr>
              <w:t>
74</w:t>
            </w:r>
          </w:p>
          <w:bookmarkEnd w:id="856"/>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6</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новый</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прил</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8617</w:t>
            </w:r>
          </w:p>
        </w:tc>
        <w:tc>
          <w:tcPr>
            <w:tcW w:w="0" w:type="auto"/>
            <w:vMerge/>
            <w:tcBorders>
              <w:top w:val="nil"/>
              <w:left w:val="single" w:color="cfcfcf" w:sz="5"/>
              <w:bottom w:val="single" w:color="cfcfcf" w:sz="5"/>
              <w:right w:val="single" w:color="cfcfcf" w:sz="5"/>
            </w:tcBorders>
          </w:tcPr>
          <w:p/>
        </w:tc>
      </w:tr>
      <w:tr>
        <w:trPr>
          <w:trHeight w:val="30" w:hRule="atLeast"/>
        </w:trPr>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6" w:id="857"/>
          <w:p>
            <w:pPr>
              <w:spacing w:after="20"/>
              <w:ind w:left="20"/>
              <w:jc w:val="left"/>
            </w:pPr>
            <w:r>
              <w:rPr>
                <w:rFonts w:ascii="Consolas"/>
                <w:b w:val="false"/>
                <w:i w:val="false"/>
                <w:color w:val="000000"/>
                <w:sz w:val="20"/>
              </w:rPr>
              <w:t>
75</w:t>
            </w:r>
          </w:p>
          <w:bookmarkEnd w:id="857"/>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7</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кошма</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сущ</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721</w:t>
            </w:r>
          </w:p>
        </w:tc>
        <w:tc>
          <w:tcPr>
            <w:tcW w:w="0" w:type="auto"/>
            <w:vMerge/>
            <w:tcBorders>
              <w:top w:val="nil"/>
              <w:left w:val="single" w:color="cfcfcf" w:sz="5"/>
              <w:bottom w:val="single" w:color="cfcfcf" w:sz="5"/>
              <w:right w:val="single" w:color="cfcfcf" w:sz="5"/>
            </w:tcBorders>
          </w:tcPr>
          <w:p/>
        </w:tc>
      </w:tr>
      <w:tr>
        <w:trPr>
          <w:trHeight w:val="30" w:hRule="atLeast"/>
        </w:trPr>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7" w:id="858"/>
          <w:p>
            <w:pPr>
              <w:spacing w:after="20"/>
              <w:ind w:left="20"/>
              <w:jc w:val="left"/>
            </w:pPr>
            <w:r>
              <w:rPr>
                <w:rFonts w:ascii="Consolas"/>
                <w:b w:val="false"/>
                <w:i w:val="false"/>
                <w:color w:val="000000"/>
                <w:sz w:val="20"/>
              </w:rPr>
              <w:t>
76</w:t>
            </w:r>
          </w:p>
          <w:bookmarkEnd w:id="858"/>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8</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башня</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сущ</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214</w:t>
            </w:r>
          </w:p>
        </w:tc>
        <w:tc>
          <w:tcPr>
            <w:tcW w:w="0" w:type="auto"/>
            <w:vMerge/>
            <w:tcBorders>
              <w:top w:val="nil"/>
              <w:left w:val="single" w:color="cfcfcf" w:sz="5"/>
              <w:bottom w:val="single" w:color="cfcfcf" w:sz="5"/>
              <w:right w:val="single" w:color="cfcfcf" w:sz="5"/>
            </w:tcBorders>
          </w:tcPr>
          <w:p/>
        </w:tc>
      </w:tr>
      <w:tr>
        <w:trPr>
          <w:trHeight w:val="30" w:hRule="atLeast"/>
        </w:trPr>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8" w:id="859"/>
          <w:p>
            <w:pPr>
              <w:spacing w:after="20"/>
              <w:ind w:left="20"/>
              <w:jc w:val="left"/>
            </w:pPr>
            <w:r>
              <w:rPr>
                <w:rFonts w:ascii="Consolas"/>
                <w:b w:val="false"/>
                <w:i w:val="false"/>
                <w:color w:val="000000"/>
                <w:sz w:val="20"/>
              </w:rPr>
              <w:t>
77</w:t>
            </w:r>
          </w:p>
          <w:bookmarkEnd w:id="859"/>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9</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заходить</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гл</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4762</w:t>
            </w:r>
          </w:p>
        </w:tc>
        <w:tc>
          <w:tcPr>
            <w:tcW w:w="0" w:type="auto"/>
            <w:vMerge/>
            <w:tcBorders>
              <w:top w:val="nil"/>
              <w:left w:val="single" w:color="cfcfcf" w:sz="5"/>
              <w:bottom w:val="single" w:color="cfcfcf" w:sz="5"/>
              <w:right w:val="single" w:color="cfcfcf" w:sz="5"/>
            </w:tcBorders>
          </w:tcPr>
          <w:p/>
        </w:tc>
      </w:tr>
      <w:tr>
        <w:trPr>
          <w:trHeight w:val="30" w:hRule="atLeast"/>
        </w:trPr>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9" w:id="860"/>
          <w:p>
            <w:pPr>
              <w:spacing w:after="20"/>
              <w:ind w:left="20"/>
              <w:jc w:val="left"/>
            </w:pPr>
            <w:r>
              <w:rPr>
                <w:rFonts w:ascii="Consolas"/>
                <w:b w:val="false"/>
                <w:i w:val="false"/>
                <w:color w:val="000000"/>
                <w:sz w:val="20"/>
              </w:rPr>
              <w:t>
78</w:t>
            </w:r>
          </w:p>
          <w:bookmarkEnd w:id="860"/>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10</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розовый</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прил</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194</w:t>
            </w:r>
          </w:p>
        </w:tc>
        <w:tc>
          <w:tcPr>
            <w:tcW w:w="0" w:type="auto"/>
            <w:vMerge/>
            <w:tcBorders>
              <w:top w:val="nil"/>
              <w:left w:val="single" w:color="cfcfcf" w:sz="5"/>
              <w:bottom w:val="single" w:color="cfcfcf" w:sz="5"/>
              <w:right w:val="single" w:color="cfcfcf" w:sz="5"/>
            </w:tcBorders>
          </w:tcPr>
          <w:p/>
        </w:tc>
      </w:tr>
      <w:tr>
        <w:trPr>
          <w:trHeight w:val="30" w:hRule="atLeast"/>
        </w:trPr>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0" w:id="861"/>
          <w:p>
            <w:pPr>
              <w:spacing w:after="20"/>
              <w:ind w:left="20"/>
              <w:jc w:val="left"/>
            </w:pPr>
            <w:r>
              <w:rPr>
                <w:rFonts w:ascii="Consolas"/>
                <w:b w:val="false"/>
                <w:i w:val="false"/>
                <w:color w:val="000000"/>
                <w:sz w:val="20"/>
              </w:rPr>
              <w:t>
79</w:t>
            </w:r>
          </w:p>
          <w:bookmarkEnd w:id="861"/>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11</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стена</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сущ</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1048</w:t>
            </w:r>
          </w:p>
        </w:tc>
        <w:tc>
          <w:tcPr>
            <w:tcW w:w="0" w:type="auto"/>
            <w:vMerge/>
            <w:tcBorders>
              <w:top w:val="nil"/>
              <w:left w:val="single" w:color="cfcfcf" w:sz="5"/>
              <w:bottom w:val="single" w:color="cfcfcf" w:sz="5"/>
              <w:right w:val="single" w:color="cfcfcf" w:sz="5"/>
            </w:tcBorders>
          </w:tcPr>
          <w:p/>
        </w:tc>
      </w:tr>
      <w:tr>
        <w:trPr>
          <w:trHeight w:val="30" w:hRule="atLeast"/>
        </w:trPr>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1" w:id="862"/>
          <w:p>
            <w:pPr>
              <w:spacing w:after="20"/>
              <w:ind w:left="20"/>
              <w:jc w:val="left"/>
            </w:pPr>
            <w:r>
              <w:rPr>
                <w:rFonts w:ascii="Consolas"/>
                <w:b w:val="false"/>
                <w:i w:val="false"/>
                <w:color w:val="000000"/>
                <w:sz w:val="20"/>
              </w:rPr>
              <w:t>
80</w:t>
            </w:r>
          </w:p>
          <w:bookmarkEnd w:id="862"/>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12</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песок</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сущ</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586</w:t>
            </w:r>
          </w:p>
        </w:tc>
        <w:tc>
          <w:tcPr>
            <w:tcW w:w="0" w:type="auto"/>
            <w:vMerge/>
            <w:tcBorders>
              <w:top w:val="nil"/>
              <w:left w:val="single" w:color="cfcfcf" w:sz="5"/>
              <w:bottom w:val="single" w:color="cfcfcf" w:sz="5"/>
              <w:right w:val="single" w:color="cfcfcf" w:sz="5"/>
            </w:tcBorders>
          </w:tcPr>
          <w:p/>
        </w:tc>
      </w:tr>
      <w:tr>
        <w:trPr>
          <w:trHeight w:val="30" w:hRule="atLeast"/>
        </w:trPr>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2" w:id="863"/>
          <w:p>
            <w:pPr>
              <w:spacing w:after="20"/>
              <w:ind w:left="20"/>
              <w:jc w:val="left"/>
            </w:pPr>
            <w:r>
              <w:rPr>
                <w:rFonts w:ascii="Consolas"/>
                <w:b w:val="false"/>
                <w:i w:val="false"/>
                <w:color w:val="000000"/>
                <w:sz w:val="20"/>
              </w:rPr>
              <w:t>
81</w:t>
            </w:r>
          </w:p>
          <w:bookmarkEnd w:id="863"/>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13</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строительство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сущ</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2868</w:t>
            </w:r>
          </w:p>
        </w:tc>
        <w:tc>
          <w:tcPr>
            <w:tcW w:w="0" w:type="auto"/>
            <w:vMerge/>
            <w:tcBorders>
              <w:top w:val="nil"/>
              <w:left w:val="single" w:color="cfcfcf" w:sz="5"/>
              <w:bottom w:val="single" w:color="cfcfcf" w:sz="5"/>
              <w:right w:val="single" w:color="cfcfcf" w:sz="5"/>
            </w:tcBorders>
          </w:tcPr>
          <w:p/>
        </w:tc>
      </w:tr>
      <w:tr>
        <w:trPr>
          <w:trHeight w:val="30" w:hRule="atLeast"/>
        </w:trPr>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3" w:id="864"/>
          <w:p>
            <w:pPr>
              <w:spacing w:after="20"/>
              <w:ind w:left="20"/>
              <w:jc w:val="left"/>
            </w:pPr>
            <w:r>
              <w:rPr>
                <w:rFonts w:ascii="Consolas"/>
                <w:b w:val="false"/>
                <w:i w:val="false"/>
                <w:color w:val="000000"/>
                <w:sz w:val="20"/>
              </w:rPr>
              <w:t>
82</w:t>
            </w:r>
          </w:p>
          <w:bookmarkEnd w:id="864"/>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14</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дворец</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сущ</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811</w:t>
            </w:r>
          </w:p>
        </w:tc>
        <w:tc>
          <w:tcPr>
            <w:tcW w:w="0" w:type="auto"/>
            <w:vMerge/>
            <w:tcBorders>
              <w:top w:val="nil"/>
              <w:left w:val="single" w:color="cfcfcf" w:sz="5"/>
              <w:bottom w:val="single" w:color="cfcfcf" w:sz="5"/>
              <w:right w:val="single" w:color="cfcfcf" w:sz="5"/>
            </w:tcBorders>
          </w:tcPr>
          <w:p/>
        </w:tc>
      </w:tr>
      <w:tr>
        <w:trPr>
          <w:trHeight w:val="30" w:hRule="atLeast"/>
        </w:trPr>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4" w:id="865"/>
          <w:p>
            <w:pPr>
              <w:spacing w:after="20"/>
              <w:ind w:left="20"/>
              <w:jc w:val="left"/>
            </w:pPr>
            <w:r>
              <w:rPr>
                <w:rFonts w:ascii="Consolas"/>
                <w:b w:val="false"/>
                <w:i w:val="false"/>
                <w:color w:val="000000"/>
                <w:sz w:val="20"/>
              </w:rPr>
              <w:t>
83</w:t>
            </w:r>
          </w:p>
          <w:bookmarkEnd w:id="865"/>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15</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внешняя сторона</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сущ</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1673</w:t>
            </w:r>
          </w:p>
        </w:tc>
        <w:tc>
          <w:tcPr>
            <w:tcW w:w="0" w:type="auto"/>
            <w:vMerge/>
            <w:tcBorders>
              <w:top w:val="nil"/>
              <w:left w:val="single" w:color="cfcfcf" w:sz="5"/>
              <w:bottom w:val="single" w:color="cfcfcf" w:sz="5"/>
              <w:right w:val="single" w:color="cfcfcf" w:sz="5"/>
            </w:tcBorders>
          </w:tcPr>
          <w:p/>
        </w:tc>
      </w:tr>
      <w:tr>
        <w:trPr>
          <w:trHeight w:val="30" w:hRule="atLeast"/>
        </w:trPr>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5" w:id="866"/>
          <w:p>
            <w:pPr>
              <w:spacing w:after="20"/>
              <w:ind w:left="20"/>
              <w:jc w:val="left"/>
            </w:pPr>
            <w:r>
              <w:rPr>
                <w:rFonts w:ascii="Consolas"/>
                <w:b w:val="false"/>
                <w:i w:val="false"/>
                <w:color w:val="000000"/>
                <w:sz w:val="20"/>
              </w:rPr>
              <w:t>
84</w:t>
            </w:r>
          </w:p>
          <w:bookmarkEnd w:id="866"/>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16</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камень</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сущ</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2367</w:t>
            </w:r>
          </w:p>
        </w:tc>
        <w:tc>
          <w:tcPr>
            <w:tcW w:w="0" w:type="auto"/>
            <w:vMerge/>
            <w:tcBorders>
              <w:top w:val="nil"/>
              <w:left w:val="single" w:color="cfcfcf" w:sz="5"/>
              <w:bottom w:val="single" w:color="cfcfcf" w:sz="5"/>
              <w:right w:val="single" w:color="cfcfcf" w:sz="5"/>
            </w:tcBorders>
          </w:tcPr>
          <w:p/>
        </w:tc>
      </w:tr>
      <w:tr>
        <w:trPr>
          <w:trHeight w:val="30" w:hRule="atLeast"/>
        </w:trPr>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6" w:id="867"/>
          <w:p>
            <w:pPr>
              <w:spacing w:after="20"/>
              <w:ind w:left="20"/>
              <w:jc w:val="left"/>
            </w:pPr>
            <w:r>
              <w:rPr>
                <w:rFonts w:ascii="Consolas"/>
                <w:b w:val="false"/>
                <w:i w:val="false"/>
                <w:color w:val="000000"/>
                <w:sz w:val="20"/>
              </w:rPr>
              <w:t>
85</w:t>
            </w:r>
          </w:p>
          <w:bookmarkEnd w:id="867"/>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17</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железо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сущ</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2334</w:t>
            </w:r>
          </w:p>
        </w:tc>
        <w:tc>
          <w:tcPr>
            <w:tcW w:w="0" w:type="auto"/>
            <w:vMerge/>
            <w:tcBorders>
              <w:top w:val="nil"/>
              <w:left w:val="single" w:color="cfcfcf" w:sz="5"/>
              <w:bottom w:val="single" w:color="cfcfcf" w:sz="5"/>
              <w:right w:val="single" w:color="cfcfcf" w:sz="5"/>
            </w:tcBorders>
          </w:tcPr>
          <w:p/>
        </w:tc>
      </w:tr>
      <w:tr>
        <w:trPr>
          <w:trHeight w:val="30" w:hRule="atLeast"/>
        </w:trPr>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7" w:id="868"/>
          <w:p>
            <w:pPr>
              <w:spacing w:after="20"/>
              <w:ind w:left="20"/>
              <w:jc w:val="left"/>
            </w:pPr>
            <w:r>
              <w:rPr>
                <w:rFonts w:ascii="Consolas"/>
                <w:b w:val="false"/>
                <w:i w:val="false"/>
                <w:color w:val="000000"/>
                <w:sz w:val="20"/>
              </w:rPr>
              <w:t>
86</w:t>
            </w:r>
          </w:p>
          <w:bookmarkEnd w:id="868"/>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18</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верх</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сущ</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1163</w:t>
            </w:r>
          </w:p>
        </w:tc>
        <w:tc>
          <w:tcPr>
            <w:tcW w:w="0" w:type="auto"/>
            <w:vMerge/>
            <w:tcBorders>
              <w:top w:val="nil"/>
              <w:left w:val="single" w:color="cfcfcf" w:sz="5"/>
              <w:bottom w:val="single" w:color="cfcfcf" w:sz="5"/>
              <w:right w:val="single" w:color="cfcfcf" w:sz="5"/>
            </w:tcBorders>
          </w:tcPr>
          <w:p/>
        </w:tc>
      </w:tr>
      <w:tr>
        <w:trPr>
          <w:trHeight w:val="30" w:hRule="atLeast"/>
        </w:trPr>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8" w:id="869"/>
          <w:p>
            <w:pPr>
              <w:spacing w:after="20"/>
              <w:ind w:left="20"/>
              <w:jc w:val="left"/>
            </w:pPr>
            <w:r>
              <w:rPr>
                <w:rFonts w:ascii="Consolas"/>
                <w:b w:val="false"/>
                <w:i w:val="false"/>
                <w:color w:val="000000"/>
                <w:sz w:val="20"/>
              </w:rPr>
              <w:t>
87</w:t>
            </w:r>
          </w:p>
          <w:bookmarkEnd w:id="869"/>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19</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распологаться</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гл</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1604</w:t>
            </w:r>
          </w:p>
        </w:tc>
        <w:tc>
          <w:tcPr>
            <w:tcW w:w="0" w:type="auto"/>
            <w:vMerge/>
            <w:tcBorders>
              <w:top w:val="nil"/>
              <w:left w:val="single" w:color="cfcfcf" w:sz="5"/>
              <w:bottom w:val="single" w:color="cfcfcf" w:sz="5"/>
              <w:right w:val="single" w:color="cfcfcf" w:sz="5"/>
            </w:tcBorders>
          </w:tcPr>
          <w:p/>
        </w:tc>
      </w:tr>
      <w:tr>
        <w:trPr>
          <w:trHeight w:val="30" w:hRule="atLeast"/>
        </w:trPr>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9" w:id="870"/>
          <w:p>
            <w:pPr>
              <w:spacing w:after="20"/>
              <w:ind w:left="20"/>
              <w:jc w:val="left"/>
            </w:pPr>
            <w:r>
              <w:rPr>
                <w:rFonts w:ascii="Consolas"/>
                <w:b w:val="false"/>
                <w:i w:val="false"/>
                <w:color w:val="000000"/>
                <w:sz w:val="20"/>
              </w:rPr>
              <w:t>
88</w:t>
            </w:r>
          </w:p>
          <w:bookmarkEnd w:id="870"/>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20</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стекло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сущ</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279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0" w:id="871"/>
          <w:p>
            <w:pPr>
              <w:spacing w:after="20"/>
              <w:ind w:left="20"/>
              <w:jc w:val="center"/>
            </w:pPr>
            <w:r>
              <w:rPr>
                <w:rFonts w:ascii="Consolas"/>
                <w:b w:val="false"/>
                <w:i w:val="false"/>
                <w:color w:val="000000"/>
                <w:sz w:val="20"/>
              </w:rPr>
              <w:t>
Искусство – 30 слов</w:t>
            </w:r>
          </w:p>
          <w:bookmarkEnd w:id="871"/>
        </w:tc>
      </w:tr>
      <w:tr>
        <w:trPr>
          <w:trHeight w:val="30" w:hRule="atLeast"/>
        </w:trPr>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1" w:id="872"/>
          <w:p>
            <w:pPr>
              <w:spacing w:after="20"/>
              <w:ind w:left="20"/>
              <w:jc w:val="left"/>
            </w:pPr>
            <w:r>
              <w:rPr>
                <w:rFonts w:ascii="Consolas"/>
                <w:b w:val="false"/>
                <w:i w:val="false"/>
                <w:color w:val="000000"/>
                <w:sz w:val="20"/>
              </w:rPr>
              <w:t>
89</w:t>
            </w:r>
          </w:p>
          <w:bookmarkEnd w:id="872"/>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гонять</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прил</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234</w:t>
            </w:r>
          </w:p>
        </w:tc>
        <w:tc>
          <w:tcPr>
            <w:tcW w:w="28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Кто?</w:t>
            </w:r>
            <w:r>
              <w:br/>
            </w:r>
            <w:r>
              <w:rPr>
                <w:rFonts w:ascii="Consolas"/>
                <w:b w:val="false"/>
                <w:i w:val="false"/>
                <w:color w:val="000000"/>
                <w:sz w:val="20"/>
              </w:rPr>
              <w:t>
Танцор танцует.</w:t>
            </w:r>
            <w:r>
              <w:br/>
            </w:r>
            <w:r>
              <w:rPr>
                <w:rFonts w:ascii="Consolas"/>
                <w:b w:val="false"/>
                <w:i w:val="false"/>
                <w:color w:val="000000"/>
                <w:sz w:val="20"/>
              </w:rPr>
              <w:t>
Певец на сцене поет.</w:t>
            </w:r>
            <w:r>
              <w:br/>
            </w:r>
            <w:r>
              <w:rPr>
                <w:rFonts w:ascii="Consolas"/>
                <w:b w:val="false"/>
                <w:i w:val="false"/>
                <w:color w:val="000000"/>
                <w:sz w:val="20"/>
              </w:rPr>
              <w:t>
Что?</w:t>
            </w:r>
            <w:r>
              <w:br/>
            </w:r>
            <w:r>
              <w:rPr>
                <w:rFonts w:ascii="Consolas"/>
                <w:b w:val="false"/>
                <w:i w:val="false"/>
                <w:color w:val="000000"/>
                <w:sz w:val="20"/>
              </w:rPr>
              <w:t>
Это – изделие.</w:t>
            </w:r>
            <w:r>
              <w:br/>
            </w:r>
            <w:r>
              <w:rPr>
                <w:rFonts w:ascii="Consolas"/>
                <w:b w:val="false"/>
                <w:i w:val="false"/>
                <w:color w:val="000000"/>
                <w:sz w:val="20"/>
              </w:rPr>
              <w:t>
Это – кобыз.</w:t>
            </w:r>
            <w:r>
              <w:br/>
            </w:r>
            <w:r>
              <w:rPr>
                <w:rFonts w:ascii="Consolas"/>
                <w:b w:val="false"/>
                <w:i w:val="false"/>
                <w:color w:val="000000"/>
                <w:sz w:val="20"/>
              </w:rPr>
              <w:t>
Какие?</w:t>
            </w:r>
            <w:r>
              <w:br/>
            </w:r>
            <w:r>
              <w:rPr>
                <w:rFonts w:ascii="Consolas"/>
                <w:b w:val="false"/>
                <w:i w:val="false"/>
                <w:color w:val="000000"/>
                <w:sz w:val="20"/>
              </w:rPr>
              <w:t>
Ювелирные изделия красивые.</w:t>
            </w:r>
            <w:r>
              <w:br/>
            </w:r>
            <w:r>
              <w:rPr>
                <w:rFonts w:ascii="Consolas"/>
                <w:b w:val="false"/>
                <w:i w:val="false"/>
                <w:color w:val="000000"/>
                <w:sz w:val="20"/>
              </w:rPr>
              <w:t>
Из чего?</w:t>
            </w:r>
            <w:r>
              <w:br/>
            </w:r>
            <w:r>
              <w:rPr>
                <w:rFonts w:ascii="Consolas"/>
                <w:b w:val="false"/>
                <w:i w:val="false"/>
                <w:color w:val="000000"/>
                <w:sz w:val="20"/>
              </w:rPr>
              <w:t>
Серьги делают из серебра.</w:t>
            </w:r>
            <w:r>
              <w:br/>
            </w:r>
            <w:r>
              <w:rPr>
                <w:rFonts w:ascii="Consolas"/>
                <w:b w:val="false"/>
                <w:i w:val="false"/>
                <w:color w:val="000000"/>
                <w:sz w:val="20"/>
              </w:rPr>
              <w:t>
Что?</w:t>
            </w:r>
            <w:r>
              <w:br/>
            </w:r>
            <w:r>
              <w:rPr>
                <w:rFonts w:ascii="Consolas"/>
                <w:b w:val="false"/>
                <w:i w:val="false"/>
                <w:color w:val="000000"/>
                <w:sz w:val="20"/>
              </w:rPr>
              <w:t>
Ткали ковер.</w:t>
            </w:r>
            <w:r>
              <w:br/>
            </w:r>
            <w:r>
              <w:rPr>
                <w:rFonts w:ascii="Consolas"/>
                <w:b w:val="false"/>
                <w:i w:val="false"/>
                <w:color w:val="000000"/>
                <w:sz w:val="20"/>
              </w:rPr>
              <w:t>
Чем?</w:t>
            </w:r>
            <w:r>
              <w:br/>
            </w:r>
            <w:r>
              <w:rPr>
                <w:rFonts w:ascii="Consolas"/>
                <w:b w:val="false"/>
                <w:i w:val="false"/>
                <w:color w:val="000000"/>
                <w:sz w:val="20"/>
              </w:rPr>
              <w:t>
Играли кюй на кобызе.</w:t>
            </w:r>
            <w:r>
              <w:br/>
            </w:r>
            <w:r>
              <w:rPr>
                <w:rFonts w:ascii="Consolas"/>
                <w:b w:val="false"/>
                <w:i w:val="false"/>
                <w:color w:val="000000"/>
                <w:sz w:val="20"/>
              </w:rPr>
              <w:t>
Временное значение</w:t>
            </w:r>
            <w:r>
              <w:br/>
            </w:r>
            <w:r>
              <w:rPr>
                <w:rFonts w:ascii="Consolas"/>
                <w:b w:val="false"/>
                <w:i w:val="false"/>
                <w:color w:val="000000"/>
                <w:sz w:val="20"/>
              </w:rPr>
              <w:t>
(настоящие действия):</w:t>
            </w:r>
            <w:r>
              <w:br/>
            </w:r>
            <w:r>
              <w:rPr>
                <w:rFonts w:ascii="Consolas"/>
                <w:b w:val="false"/>
                <w:i w:val="false"/>
                <w:color w:val="000000"/>
                <w:sz w:val="20"/>
              </w:rPr>
              <w:t>
Ткет.</w:t>
            </w:r>
            <w:r>
              <w:br/>
            </w:r>
            <w:r>
              <w:rPr>
                <w:rFonts w:ascii="Consolas"/>
                <w:b w:val="false"/>
                <w:i w:val="false"/>
                <w:color w:val="000000"/>
                <w:sz w:val="20"/>
              </w:rPr>
              <w:t>
Ткет ковер.</w:t>
            </w:r>
            <w:r>
              <w:br/>
            </w:r>
            <w:r>
              <w:rPr>
                <w:rFonts w:ascii="Consolas"/>
                <w:b w:val="false"/>
                <w:i w:val="false"/>
                <w:color w:val="000000"/>
                <w:sz w:val="20"/>
              </w:rPr>
              <w:t>
Бабушка ткет ковер.</w:t>
            </w:r>
            <w:r>
              <w:br/>
            </w:r>
            <w:r>
              <w:rPr>
                <w:rFonts w:ascii="Consolas"/>
                <w:b w:val="false"/>
                <w:i w:val="false"/>
                <w:color w:val="000000"/>
                <w:sz w:val="20"/>
              </w:rPr>
              <w:t>
Стуктура предложения:</w:t>
            </w:r>
            <w:r>
              <w:br/>
            </w:r>
            <w:r>
              <w:rPr>
                <w:rFonts w:ascii="Consolas"/>
                <w:b w:val="false"/>
                <w:i w:val="false"/>
                <w:color w:val="000000"/>
                <w:sz w:val="20"/>
              </w:rPr>
              <w:t>
Ковер красивый. Потому что его соткала бабушка.</w:t>
            </w:r>
          </w:p>
        </w:tc>
      </w:tr>
      <w:tr>
        <w:trPr>
          <w:trHeight w:val="30" w:hRule="atLeast"/>
        </w:trPr>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2" w:id="873"/>
          <w:p>
            <w:pPr>
              <w:spacing w:after="20"/>
              <w:ind w:left="20"/>
              <w:jc w:val="left"/>
            </w:pPr>
            <w:r>
              <w:rPr>
                <w:rFonts w:ascii="Consolas"/>
                <w:b w:val="false"/>
                <w:i w:val="false"/>
                <w:color w:val="000000"/>
                <w:sz w:val="20"/>
              </w:rPr>
              <w:t>
90</w:t>
            </w:r>
          </w:p>
          <w:bookmarkEnd w:id="873"/>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золото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сущ</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2271</w:t>
            </w:r>
          </w:p>
        </w:tc>
        <w:tc>
          <w:tcPr>
            <w:tcW w:w="0" w:type="auto"/>
            <w:vMerge/>
            <w:tcBorders>
              <w:top w:val="nil"/>
              <w:left w:val="single" w:color="cfcfcf" w:sz="5"/>
              <w:bottom w:val="single" w:color="cfcfcf" w:sz="5"/>
              <w:right w:val="single" w:color="cfcfcf" w:sz="5"/>
            </w:tcBorders>
          </w:tcPr>
          <w:p/>
        </w:tc>
      </w:tr>
      <w:tr>
        <w:trPr>
          <w:trHeight w:val="30" w:hRule="atLeast"/>
        </w:trPr>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3" w:id="874"/>
          <w:p>
            <w:pPr>
              <w:spacing w:after="20"/>
              <w:ind w:left="20"/>
              <w:jc w:val="left"/>
            </w:pPr>
            <w:r>
              <w:rPr>
                <w:rFonts w:ascii="Consolas"/>
                <w:b w:val="false"/>
                <w:i w:val="false"/>
                <w:color w:val="000000"/>
                <w:sz w:val="20"/>
              </w:rPr>
              <w:t>
91</w:t>
            </w:r>
          </w:p>
          <w:bookmarkEnd w:id="874"/>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колье</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сущ</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140</w:t>
            </w:r>
          </w:p>
        </w:tc>
        <w:tc>
          <w:tcPr>
            <w:tcW w:w="0" w:type="auto"/>
            <w:vMerge/>
            <w:tcBorders>
              <w:top w:val="nil"/>
              <w:left w:val="single" w:color="cfcfcf" w:sz="5"/>
              <w:bottom w:val="single" w:color="cfcfcf" w:sz="5"/>
              <w:right w:val="single" w:color="cfcfcf" w:sz="5"/>
            </w:tcBorders>
          </w:tcPr>
          <w:p/>
        </w:tc>
      </w:tr>
      <w:tr>
        <w:trPr>
          <w:trHeight w:val="30" w:hRule="atLeast"/>
        </w:trPr>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4" w:id="875"/>
          <w:p>
            <w:pPr>
              <w:spacing w:after="20"/>
              <w:ind w:left="20"/>
              <w:jc w:val="left"/>
            </w:pPr>
            <w:r>
              <w:rPr>
                <w:rFonts w:ascii="Consolas"/>
                <w:b w:val="false"/>
                <w:i w:val="false"/>
                <w:color w:val="000000"/>
                <w:sz w:val="20"/>
              </w:rPr>
              <w:t>
92</w:t>
            </w:r>
          </w:p>
          <w:bookmarkEnd w:id="875"/>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изделие</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сущ</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811</w:t>
            </w:r>
          </w:p>
        </w:tc>
        <w:tc>
          <w:tcPr>
            <w:tcW w:w="0" w:type="auto"/>
            <w:vMerge/>
            <w:tcBorders>
              <w:top w:val="nil"/>
              <w:left w:val="single" w:color="cfcfcf" w:sz="5"/>
              <w:bottom w:val="single" w:color="cfcfcf" w:sz="5"/>
              <w:right w:val="single" w:color="cfcfcf" w:sz="5"/>
            </w:tcBorders>
          </w:tcPr>
          <w:p/>
        </w:tc>
      </w:tr>
      <w:tr>
        <w:trPr>
          <w:trHeight w:val="30" w:hRule="atLeast"/>
        </w:trPr>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5" w:id="876"/>
          <w:p>
            <w:pPr>
              <w:spacing w:after="20"/>
              <w:ind w:left="20"/>
              <w:jc w:val="left"/>
            </w:pPr>
            <w:r>
              <w:rPr>
                <w:rFonts w:ascii="Consolas"/>
                <w:b w:val="false"/>
                <w:i w:val="false"/>
                <w:color w:val="000000"/>
                <w:sz w:val="20"/>
              </w:rPr>
              <w:t>
93</w:t>
            </w:r>
          </w:p>
          <w:bookmarkEnd w:id="876"/>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5</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известный</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прил</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4524</w:t>
            </w:r>
          </w:p>
        </w:tc>
        <w:tc>
          <w:tcPr>
            <w:tcW w:w="0" w:type="auto"/>
            <w:vMerge/>
            <w:tcBorders>
              <w:top w:val="nil"/>
              <w:left w:val="single" w:color="cfcfcf" w:sz="5"/>
              <w:bottom w:val="single" w:color="cfcfcf" w:sz="5"/>
              <w:right w:val="single" w:color="cfcfcf" w:sz="5"/>
            </w:tcBorders>
          </w:tcPr>
          <w:p/>
        </w:tc>
      </w:tr>
      <w:tr>
        <w:trPr>
          <w:trHeight w:val="30" w:hRule="atLeast"/>
        </w:trPr>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6" w:id="877"/>
          <w:p>
            <w:pPr>
              <w:spacing w:after="20"/>
              <w:ind w:left="20"/>
              <w:jc w:val="left"/>
            </w:pPr>
            <w:r>
              <w:rPr>
                <w:rFonts w:ascii="Consolas"/>
                <w:b w:val="false"/>
                <w:i w:val="false"/>
                <w:color w:val="000000"/>
                <w:sz w:val="20"/>
              </w:rPr>
              <w:t>
94</w:t>
            </w:r>
          </w:p>
          <w:bookmarkEnd w:id="877"/>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6</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танец</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сущ</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4084</w:t>
            </w:r>
          </w:p>
        </w:tc>
        <w:tc>
          <w:tcPr>
            <w:tcW w:w="0" w:type="auto"/>
            <w:vMerge/>
            <w:tcBorders>
              <w:top w:val="nil"/>
              <w:left w:val="single" w:color="cfcfcf" w:sz="5"/>
              <w:bottom w:val="single" w:color="cfcfcf" w:sz="5"/>
              <w:right w:val="single" w:color="cfcfcf" w:sz="5"/>
            </w:tcBorders>
          </w:tcPr>
          <w:p/>
        </w:tc>
      </w:tr>
      <w:tr>
        <w:trPr>
          <w:trHeight w:val="30" w:hRule="atLeast"/>
        </w:trPr>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7" w:id="878"/>
          <w:p>
            <w:pPr>
              <w:spacing w:after="20"/>
              <w:ind w:left="20"/>
              <w:jc w:val="left"/>
            </w:pPr>
            <w:r>
              <w:rPr>
                <w:rFonts w:ascii="Consolas"/>
                <w:b w:val="false"/>
                <w:i w:val="false"/>
                <w:color w:val="000000"/>
                <w:sz w:val="20"/>
              </w:rPr>
              <w:t>
95</w:t>
            </w:r>
          </w:p>
          <w:bookmarkEnd w:id="878"/>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7</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раньше</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нар</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3197</w:t>
            </w:r>
          </w:p>
        </w:tc>
        <w:tc>
          <w:tcPr>
            <w:tcW w:w="0" w:type="auto"/>
            <w:vMerge/>
            <w:tcBorders>
              <w:top w:val="nil"/>
              <w:left w:val="single" w:color="cfcfcf" w:sz="5"/>
              <w:bottom w:val="single" w:color="cfcfcf" w:sz="5"/>
              <w:right w:val="single" w:color="cfcfcf" w:sz="5"/>
            </w:tcBorders>
          </w:tcPr>
          <w:p/>
        </w:tc>
      </w:tr>
      <w:tr>
        <w:trPr>
          <w:trHeight w:val="30" w:hRule="atLeast"/>
        </w:trPr>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8" w:id="879"/>
          <w:p>
            <w:pPr>
              <w:spacing w:after="20"/>
              <w:ind w:left="20"/>
              <w:jc w:val="left"/>
            </w:pPr>
            <w:r>
              <w:rPr>
                <w:rFonts w:ascii="Consolas"/>
                <w:b w:val="false"/>
                <w:i w:val="false"/>
                <w:color w:val="000000"/>
                <w:sz w:val="20"/>
              </w:rPr>
              <w:t>
96</w:t>
            </w:r>
          </w:p>
          <w:bookmarkEnd w:id="879"/>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8</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ювелир</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сущ</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175</w:t>
            </w:r>
          </w:p>
        </w:tc>
        <w:tc>
          <w:tcPr>
            <w:tcW w:w="0" w:type="auto"/>
            <w:vMerge/>
            <w:tcBorders>
              <w:top w:val="nil"/>
              <w:left w:val="single" w:color="cfcfcf" w:sz="5"/>
              <w:bottom w:val="single" w:color="cfcfcf" w:sz="5"/>
              <w:right w:val="single" w:color="cfcfcf" w:sz="5"/>
            </w:tcBorders>
          </w:tcPr>
          <w:p/>
        </w:tc>
      </w:tr>
      <w:tr>
        <w:trPr>
          <w:trHeight w:val="30" w:hRule="atLeast"/>
        </w:trPr>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9" w:id="880"/>
          <w:p>
            <w:pPr>
              <w:spacing w:after="20"/>
              <w:ind w:left="20"/>
              <w:jc w:val="left"/>
            </w:pPr>
            <w:r>
              <w:rPr>
                <w:rFonts w:ascii="Consolas"/>
                <w:b w:val="false"/>
                <w:i w:val="false"/>
                <w:color w:val="000000"/>
                <w:sz w:val="20"/>
              </w:rPr>
              <w:t>
97</w:t>
            </w:r>
          </w:p>
          <w:bookmarkEnd w:id="880"/>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9</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повесить</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гл</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1322</w:t>
            </w:r>
          </w:p>
        </w:tc>
        <w:tc>
          <w:tcPr>
            <w:tcW w:w="0" w:type="auto"/>
            <w:vMerge/>
            <w:tcBorders>
              <w:top w:val="nil"/>
              <w:left w:val="single" w:color="cfcfcf" w:sz="5"/>
              <w:bottom w:val="single" w:color="cfcfcf" w:sz="5"/>
              <w:right w:val="single" w:color="cfcfcf" w:sz="5"/>
            </w:tcBorders>
          </w:tcPr>
          <w:p/>
        </w:tc>
      </w:tr>
      <w:tr>
        <w:trPr>
          <w:trHeight w:val="30" w:hRule="atLeast"/>
        </w:trPr>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0" w:id="881"/>
          <w:p>
            <w:pPr>
              <w:spacing w:after="20"/>
              <w:ind w:left="20"/>
              <w:jc w:val="left"/>
            </w:pPr>
            <w:r>
              <w:rPr>
                <w:rFonts w:ascii="Consolas"/>
                <w:b w:val="false"/>
                <w:i w:val="false"/>
                <w:color w:val="000000"/>
                <w:sz w:val="20"/>
              </w:rPr>
              <w:t>
98</w:t>
            </w:r>
          </w:p>
          <w:bookmarkEnd w:id="881"/>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10</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действие</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сущ</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223</w:t>
            </w:r>
          </w:p>
        </w:tc>
        <w:tc>
          <w:tcPr>
            <w:tcW w:w="0" w:type="auto"/>
            <w:vMerge/>
            <w:tcBorders>
              <w:top w:val="nil"/>
              <w:left w:val="single" w:color="cfcfcf" w:sz="5"/>
              <w:bottom w:val="single" w:color="cfcfcf" w:sz="5"/>
              <w:right w:val="single" w:color="cfcfcf" w:sz="5"/>
            </w:tcBorders>
          </w:tcPr>
          <w:p/>
        </w:tc>
      </w:tr>
      <w:tr>
        <w:trPr>
          <w:trHeight w:val="30" w:hRule="atLeast"/>
        </w:trPr>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1" w:id="882"/>
          <w:p>
            <w:pPr>
              <w:spacing w:after="20"/>
              <w:ind w:left="20"/>
              <w:jc w:val="left"/>
            </w:pPr>
            <w:r>
              <w:rPr>
                <w:rFonts w:ascii="Consolas"/>
                <w:b w:val="false"/>
                <w:i w:val="false"/>
                <w:color w:val="000000"/>
                <w:sz w:val="20"/>
              </w:rPr>
              <w:t>
99</w:t>
            </w:r>
          </w:p>
          <w:bookmarkEnd w:id="882"/>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11</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ковер</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сущ</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412</w:t>
            </w:r>
          </w:p>
        </w:tc>
        <w:tc>
          <w:tcPr>
            <w:tcW w:w="0" w:type="auto"/>
            <w:vMerge/>
            <w:tcBorders>
              <w:top w:val="nil"/>
              <w:left w:val="single" w:color="cfcfcf" w:sz="5"/>
              <w:bottom w:val="single" w:color="cfcfcf" w:sz="5"/>
              <w:right w:val="single" w:color="cfcfcf" w:sz="5"/>
            </w:tcBorders>
          </w:tcPr>
          <w:p/>
        </w:tc>
      </w:tr>
      <w:tr>
        <w:trPr>
          <w:trHeight w:val="30" w:hRule="atLeast"/>
        </w:trPr>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2" w:id="883"/>
          <w:p>
            <w:pPr>
              <w:spacing w:after="20"/>
              <w:ind w:left="20"/>
              <w:jc w:val="left"/>
            </w:pPr>
            <w:r>
              <w:rPr>
                <w:rFonts w:ascii="Consolas"/>
                <w:b w:val="false"/>
                <w:i w:val="false"/>
                <w:color w:val="000000"/>
                <w:sz w:val="20"/>
              </w:rPr>
              <w:t>
100</w:t>
            </w:r>
          </w:p>
          <w:bookmarkEnd w:id="883"/>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12</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выставка</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сущ</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1342</w:t>
            </w:r>
          </w:p>
        </w:tc>
        <w:tc>
          <w:tcPr>
            <w:tcW w:w="0" w:type="auto"/>
            <w:vMerge/>
            <w:tcBorders>
              <w:top w:val="nil"/>
              <w:left w:val="single" w:color="cfcfcf" w:sz="5"/>
              <w:bottom w:val="single" w:color="cfcfcf" w:sz="5"/>
              <w:right w:val="single" w:color="cfcfcf" w:sz="5"/>
            </w:tcBorders>
          </w:tcPr>
          <w:p/>
        </w:tc>
      </w:tr>
      <w:tr>
        <w:trPr>
          <w:trHeight w:val="30" w:hRule="atLeast"/>
        </w:trPr>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3" w:id="884"/>
          <w:p>
            <w:pPr>
              <w:spacing w:after="20"/>
              <w:ind w:left="20"/>
              <w:jc w:val="left"/>
            </w:pPr>
            <w:r>
              <w:rPr>
                <w:rFonts w:ascii="Consolas"/>
                <w:b w:val="false"/>
                <w:i w:val="false"/>
                <w:color w:val="000000"/>
                <w:sz w:val="20"/>
              </w:rPr>
              <w:t>
101</w:t>
            </w:r>
          </w:p>
          <w:bookmarkEnd w:id="884"/>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13</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кюй</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сущ</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2126</w:t>
            </w:r>
          </w:p>
        </w:tc>
        <w:tc>
          <w:tcPr>
            <w:tcW w:w="0" w:type="auto"/>
            <w:vMerge/>
            <w:tcBorders>
              <w:top w:val="nil"/>
              <w:left w:val="single" w:color="cfcfcf" w:sz="5"/>
              <w:bottom w:val="single" w:color="cfcfcf" w:sz="5"/>
              <w:right w:val="single" w:color="cfcfcf" w:sz="5"/>
            </w:tcBorders>
          </w:tcPr>
          <w:p/>
        </w:tc>
      </w:tr>
      <w:tr>
        <w:trPr>
          <w:trHeight w:val="30" w:hRule="atLeast"/>
        </w:trPr>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4" w:id="885"/>
          <w:p>
            <w:pPr>
              <w:spacing w:after="20"/>
              <w:ind w:left="20"/>
              <w:jc w:val="left"/>
            </w:pPr>
            <w:r>
              <w:rPr>
                <w:rFonts w:ascii="Consolas"/>
                <w:b w:val="false"/>
                <w:i w:val="false"/>
                <w:color w:val="000000"/>
                <w:sz w:val="20"/>
              </w:rPr>
              <w:t>
102</w:t>
            </w:r>
          </w:p>
          <w:bookmarkEnd w:id="885"/>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14</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мастер</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сущ</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756</w:t>
            </w:r>
          </w:p>
        </w:tc>
        <w:tc>
          <w:tcPr>
            <w:tcW w:w="0" w:type="auto"/>
            <w:vMerge/>
            <w:tcBorders>
              <w:top w:val="nil"/>
              <w:left w:val="single" w:color="cfcfcf" w:sz="5"/>
              <w:bottom w:val="single" w:color="cfcfcf" w:sz="5"/>
              <w:right w:val="single" w:color="cfcfcf" w:sz="5"/>
            </w:tcBorders>
          </w:tcPr>
          <w:p/>
        </w:tc>
      </w:tr>
      <w:tr>
        <w:trPr>
          <w:trHeight w:val="30" w:hRule="atLeast"/>
        </w:trPr>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5" w:id="886"/>
          <w:p>
            <w:pPr>
              <w:spacing w:after="20"/>
              <w:ind w:left="20"/>
              <w:jc w:val="left"/>
            </w:pPr>
            <w:r>
              <w:rPr>
                <w:rFonts w:ascii="Consolas"/>
                <w:b w:val="false"/>
                <w:i w:val="false"/>
                <w:color w:val="000000"/>
                <w:sz w:val="20"/>
              </w:rPr>
              <w:t>
103</w:t>
            </w:r>
          </w:p>
          <w:bookmarkEnd w:id="886"/>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15</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серебро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сущ</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730</w:t>
            </w:r>
          </w:p>
        </w:tc>
        <w:tc>
          <w:tcPr>
            <w:tcW w:w="0" w:type="auto"/>
            <w:vMerge/>
            <w:tcBorders>
              <w:top w:val="nil"/>
              <w:left w:val="single" w:color="cfcfcf" w:sz="5"/>
              <w:bottom w:val="single" w:color="cfcfcf" w:sz="5"/>
              <w:right w:val="single" w:color="cfcfcf" w:sz="5"/>
            </w:tcBorders>
          </w:tcPr>
          <w:p/>
        </w:tc>
      </w:tr>
      <w:tr>
        <w:trPr>
          <w:trHeight w:val="30" w:hRule="atLeast"/>
        </w:trPr>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6" w:id="887"/>
          <w:p>
            <w:pPr>
              <w:spacing w:after="20"/>
              <w:ind w:left="20"/>
              <w:jc w:val="left"/>
            </w:pPr>
            <w:r>
              <w:rPr>
                <w:rFonts w:ascii="Consolas"/>
                <w:b w:val="false"/>
                <w:i w:val="false"/>
                <w:color w:val="000000"/>
                <w:sz w:val="20"/>
              </w:rPr>
              <w:t>
104</w:t>
            </w:r>
          </w:p>
          <w:bookmarkEnd w:id="887"/>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16</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кобыз</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сущ</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202</w:t>
            </w:r>
          </w:p>
        </w:tc>
        <w:tc>
          <w:tcPr>
            <w:tcW w:w="0" w:type="auto"/>
            <w:vMerge/>
            <w:tcBorders>
              <w:top w:val="nil"/>
              <w:left w:val="single" w:color="cfcfcf" w:sz="5"/>
              <w:bottom w:val="single" w:color="cfcfcf" w:sz="5"/>
              <w:right w:val="single" w:color="cfcfcf" w:sz="5"/>
            </w:tcBorders>
          </w:tcPr>
          <w:p/>
        </w:tc>
      </w:tr>
      <w:tr>
        <w:trPr>
          <w:trHeight w:val="30" w:hRule="atLeast"/>
        </w:trPr>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7" w:id="888"/>
          <w:p>
            <w:pPr>
              <w:spacing w:after="20"/>
              <w:ind w:left="20"/>
              <w:jc w:val="left"/>
            </w:pPr>
            <w:r>
              <w:rPr>
                <w:rFonts w:ascii="Consolas"/>
                <w:b w:val="false"/>
                <w:i w:val="false"/>
                <w:color w:val="000000"/>
                <w:sz w:val="20"/>
              </w:rPr>
              <w:t>
105</w:t>
            </w:r>
          </w:p>
          <w:bookmarkEnd w:id="888"/>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17</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рукоделие</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сущ</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298</w:t>
            </w:r>
          </w:p>
        </w:tc>
        <w:tc>
          <w:tcPr>
            <w:tcW w:w="0" w:type="auto"/>
            <w:vMerge/>
            <w:tcBorders>
              <w:top w:val="nil"/>
              <w:left w:val="single" w:color="cfcfcf" w:sz="5"/>
              <w:bottom w:val="single" w:color="cfcfcf" w:sz="5"/>
              <w:right w:val="single" w:color="cfcfcf" w:sz="5"/>
            </w:tcBorders>
          </w:tcPr>
          <w:p/>
        </w:tc>
      </w:tr>
      <w:tr>
        <w:trPr>
          <w:trHeight w:val="30" w:hRule="atLeast"/>
        </w:trPr>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8" w:id="889"/>
          <w:p>
            <w:pPr>
              <w:spacing w:after="20"/>
              <w:ind w:left="20"/>
              <w:jc w:val="left"/>
            </w:pPr>
            <w:r>
              <w:rPr>
                <w:rFonts w:ascii="Consolas"/>
                <w:b w:val="false"/>
                <w:i w:val="false"/>
                <w:color w:val="000000"/>
                <w:sz w:val="20"/>
              </w:rPr>
              <w:t>
106</w:t>
            </w:r>
          </w:p>
          <w:bookmarkEnd w:id="889"/>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18</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кисточка</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сущ</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54</w:t>
            </w:r>
          </w:p>
        </w:tc>
        <w:tc>
          <w:tcPr>
            <w:tcW w:w="0" w:type="auto"/>
            <w:vMerge/>
            <w:tcBorders>
              <w:top w:val="nil"/>
              <w:left w:val="single" w:color="cfcfcf" w:sz="5"/>
              <w:bottom w:val="single" w:color="cfcfcf" w:sz="5"/>
              <w:right w:val="single" w:color="cfcfcf" w:sz="5"/>
            </w:tcBorders>
          </w:tcPr>
          <w:p/>
        </w:tc>
      </w:tr>
      <w:tr>
        <w:trPr>
          <w:trHeight w:val="30" w:hRule="atLeast"/>
        </w:trPr>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9" w:id="890"/>
          <w:p>
            <w:pPr>
              <w:spacing w:after="20"/>
              <w:ind w:left="20"/>
              <w:jc w:val="left"/>
            </w:pPr>
            <w:r>
              <w:rPr>
                <w:rFonts w:ascii="Consolas"/>
                <w:b w:val="false"/>
                <w:i w:val="false"/>
                <w:color w:val="000000"/>
                <w:sz w:val="20"/>
              </w:rPr>
              <w:t>
107</w:t>
            </w:r>
          </w:p>
          <w:bookmarkEnd w:id="890"/>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19</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бусы</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сущ</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135</w:t>
            </w:r>
          </w:p>
        </w:tc>
        <w:tc>
          <w:tcPr>
            <w:tcW w:w="0" w:type="auto"/>
            <w:vMerge/>
            <w:tcBorders>
              <w:top w:val="nil"/>
              <w:left w:val="single" w:color="cfcfcf" w:sz="5"/>
              <w:bottom w:val="single" w:color="cfcfcf" w:sz="5"/>
              <w:right w:val="single" w:color="cfcfcf" w:sz="5"/>
            </w:tcBorders>
          </w:tcPr>
          <w:p/>
        </w:tc>
      </w:tr>
      <w:tr>
        <w:trPr>
          <w:trHeight w:val="30" w:hRule="atLeast"/>
        </w:trPr>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0" w:id="891"/>
          <w:p>
            <w:pPr>
              <w:spacing w:after="20"/>
              <w:ind w:left="20"/>
              <w:jc w:val="left"/>
            </w:pPr>
            <w:r>
              <w:rPr>
                <w:rFonts w:ascii="Consolas"/>
                <w:b w:val="false"/>
                <w:i w:val="false"/>
                <w:color w:val="000000"/>
                <w:sz w:val="20"/>
              </w:rPr>
              <w:t>
108</w:t>
            </w:r>
          </w:p>
          <w:bookmarkEnd w:id="891"/>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20</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узор</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сущ</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1192</w:t>
            </w:r>
          </w:p>
        </w:tc>
        <w:tc>
          <w:tcPr>
            <w:tcW w:w="0" w:type="auto"/>
            <w:vMerge/>
            <w:tcBorders>
              <w:top w:val="nil"/>
              <w:left w:val="single" w:color="cfcfcf" w:sz="5"/>
              <w:bottom w:val="single" w:color="cfcfcf" w:sz="5"/>
              <w:right w:val="single" w:color="cfcfcf" w:sz="5"/>
            </w:tcBorders>
          </w:tcPr>
          <w:p/>
        </w:tc>
      </w:tr>
      <w:tr>
        <w:trPr>
          <w:trHeight w:val="30" w:hRule="atLeast"/>
        </w:trPr>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1" w:id="892"/>
          <w:p>
            <w:pPr>
              <w:spacing w:after="20"/>
              <w:ind w:left="20"/>
              <w:jc w:val="left"/>
            </w:pPr>
            <w:r>
              <w:rPr>
                <w:rFonts w:ascii="Consolas"/>
                <w:b w:val="false"/>
                <w:i w:val="false"/>
                <w:color w:val="000000"/>
                <w:sz w:val="20"/>
              </w:rPr>
              <w:t>
109</w:t>
            </w:r>
          </w:p>
          <w:bookmarkEnd w:id="892"/>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21</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искусство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сущ</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4301</w:t>
            </w:r>
          </w:p>
        </w:tc>
        <w:tc>
          <w:tcPr>
            <w:tcW w:w="0" w:type="auto"/>
            <w:vMerge/>
            <w:tcBorders>
              <w:top w:val="nil"/>
              <w:left w:val="single" w:color="cfcfcf" w:sz="5"/>
              <w:bottom w:val="single" w:color="cfcfcf" w:sz="5"/>
              <w:right w:val="single" w:color="cfcfcf" w:sz="5"/>
            </w:tcBorders>
          </w:tcPr>
          <w:p/>
        </w:tc>
      </w:tr>
      <w:tr>
        <w:trPr>
          <w:trHeight w:val="30" w:hRule="atLeast"/>
        </w:trPr>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2" w:id="893"/>
          <w:p>
            <w:pPr>
              <w:spacing w:after="20"/>
              <w:ind w:left="20"/>
              <w:jc w:val="left"/>
            </w:pPr>
            <w:r>
              <w:rPr>
                <w:rFonts w:ascii="Consolas"/>
                <w:b w:val="false"/>
                <w:i w:val="false"/>
                <w:color w:val="000000"/>
                <w:sz w:val="20"/>
              </w:rPr>
              <w:t>
110</w:t>
            </w:r>
          </w:p>
          <w:bookmarkEnd w:id="893"/>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22</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орнамент</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сущ</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576</w:t>
            </w:r>
          </w:p>
        </w:tc>
        <w:tc>
          <w:tcPr>
            <w:tcW w:w="0" w:type="auto"/>
            <w:vMerge/>
            <w:tcBorders>
              <w:top w:val="nil"/>
              <w:left w:val="single" w:color="cfcfcf" w:sz="5"/>
              <w:bottom w:val="single" w:color="cfcfcf" w:sz="5"/>
              <w:right w:val="single" w:color="cfcfcf" w:sz="5"/>
            </w:tcBorders>
          </w:tcPr>
          <w:p/>
        </w:tc>
      </w:tr>
      <w:tr>
        <w:trPr>
          <w:trHeight w:val="30" w:hRule="atLeast"/>
        </w:trPr>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3" w:id="894"/>
          <w:p>
            <w:pPr>
              <w:spacing w:after="20"/>
              <w:ind w:left="20"/>
              <w:jc w:val="left"/>
            </w:pPr>
            <w:r>
              <w:rPr>
                <w:rFonts w:ascii="Consolas"/>
                <w:b w:val="false"/>
                <w:i w:val="false"/>
                <w:color w:val="000000"/>
                <w:sz w:val="20"/>
              </w:rPr>
              <w:t>
111</w:t>
            </w:r>
          </w:p>
          <w:bookmarkEnd w:id="894"/>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23</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сундук</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сущ</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217</w:t>
            </w:r>
          </w:p>
        </w:tc>
        <w:tc>
          <w:tcPr>
            <w:tcW w:w="0" w:type="auto"/>
            <w:vMerge/>
            <w:tcBorders>
              <w:top w:val="nil"/>
              <w:left w:val="single" w:color="cfcfcf" w:sz="5"/>
              <w:bottom w:val="single" w:color="cfcfcf" w:sz="5"/>
              <w:right w:val="single" w:color="cfcfcf" w:sz="5"/>
            </w:tcBorders>
          </w:tcPr>
          <w:p/>
        </w:tc>
      </w:tr>
      <w:tr>
        <w:trPr>
          <w:trHeight w:val="30" w:hRule="atLeast"/>
        </w:trPr>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4" w:id="895"/>
          <w:p>
            <w:pPr>
              <w:spacing w:after="20"/>
              <w:ind w:left="20"/>
              <w:jc w:val="left"/>
            </w:pPr>
            <w:r>
              <w:rPr>
                <w:rFonts w:ascii="Consolas"/>
                <w:b w:val="false"/>
                <w:i w:val="false"/>
                <w:color w:val="000000"/>
                <w:sz w:val="20"/>
              </w:rPr>
              <w:t>
112</w:t>
            </w:r>
          </w:p>
          <w:bookmarkEnd w:id="895"/>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24</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сцена</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сущ</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853</w:t>
            </w:r>
          </w:p>
        </w:tc>
        <w:tc>
          <w:tcPr>
            <w:tcW w:w="0" w:type="auto"/>
            <w:vMerge/>
            <w:tcBorders>
              <w:top w:val="nil"/>
              <w:left w:val="single" w:color="cfcfcf" w:sz="5"/>
              <w:bottom w:val="single" w:color="cfcfcf" w:sz="5"/>
              <w:right w:val="single" w:color="cfcfcf" w:sz="5"/>
            </w:tcBorders>
          </w:tcPr>
          <w:p/>
        </w:tc>
      </w:tr>
      <w:tr>
        <w:trPr>
          <w:trHeight w:val="30" w:hRule="atLeast"/>
        </w:trPr>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5" w:id="896"/>
          <w:p>
            <w:pPr>
              <w:spacing w:after="20"/>
              <w:ind w:left="20"/>
              <w:jc w:val="left"/>
            </w:pPr>
            <w:r>
              <w:rPr>
                <w:rFonts w:ascii="Consolas"/>
                <w:b w:val="false"/>
                <w:i w:val="false"/>
                <w:color w:val="000000"/>
                <w:sz w:val="20"/>
              </w:rPr>
              <w:t>
113</w:t>
            </w:r>
          </w:p>
          <w:bookmarkEnd w:id="896"/>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25</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краска</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сущ</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185</w:t>
            </w:r>
          </w:p>
        </w:tc>
        <w:tc>
          <w:tcPr>
            <w:tcW w:w="0" w:type="auto"/>
            <w:vMerge/>
            <w:tcBorders>
              <w:top w:val="nil"/>
              <w:left w:val="single" w:color="cfcfcf" w:sz="5"/>
              <w:bottom w:val="single" w:color="cfcfcf" w:sz="5"/>
              <w:right w:val="single" w:color="cfcfcf" w:sz="5"/>
            </w:tcBorders>
          </w:tcPr>
          <w:p/>
        </w:tc>
      </w:tr>
      <w:tr>
        <w:trPr>
          <w:trHeight w:val="30" w:hRule="atLeast"/>
        </w:trPr>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6" w:id="897"/>
          <w:p>
            <w:pPr>
              <w:spacing w:after="20"/>
              <w:ind w:left="20"/>
              <w:jc w:val="left"/>
            </w:pPr>
            <w:r>
              <w:rPr>
                <w:rFonts w:ascii="Consolas"/>
                <w:b w:val="false"/>
                <w:i w:val="false"/>
                <w:color w:val="000000"/>
                <w:sz w:val="20"/>
              </w:rPr>
              <w:t>
114</w:t>
            </w:r>
          </w:p>
          <w:bookmarkEnd w:id="897"/>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26</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серьги</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сущ</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137</w:t>
            </w:r>
          </w:p>
        </w:tc>
        <w:tc>
          <w:tcPr>
            <w:tcW w:w="0" w:type="auto"/>
            <w:vMerge/>
            <w:tcBorders>
              <w:top w:val="nil"/>
              <w:left w:val="single" w:color="cfcfcf" w:sz="5"/>
              <w:bottom w:val="single" w:color="cfcfcf" w:sz="5"/>
              <w:right w:val="single" w:color="cfcfcf" w:sz="5"/>
            </w:tcBorders>
          </w:tcPr>
          <w:p/>
        </w:tc>
      </w:tr>
      <w:tr>
        <w:trPr>
          <w:trHeight w:val="30" w:hRule="atLeast"/>
        </w:trPr>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7" w:id="898"/>
          <w:p>
            <w:pPr>
              <w:spacing w:after="20"/>
              <w:ind w:left="20"/>
              <w:jc w:val="left"/>
            </w:pPr>
            <w:r>
              <w:rPr>
                <w:rFonts w:ascii="Consolas"/>
                <w:b w:val="false"/>
                <w:i w:val="false"/>
                <w:color w:val="000000"/>
                <w:sz w:val="20"/>
              </w:rPr>
              <w:t>
115</w:t>
            </w:r>
          </w:p>
          <w:bookmarkEnd w:id="898"/>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27</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кожа</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сущ</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518</w:t>
            </w:r>
          </w:p>
        </w:tc>
        <w:tc>
          <w:tcPr>
            <w:tcW w:w="0" w:type="auto"/>
            <w:vMerge/>
            <w:tcBorders>
              <w:top w:val="nil"/>
              <w:left w:val="single" w:color="cfcfcf" w:sz="5"/>
              <w:bottom w:val="single" w:color="cfcfcf" w:sz="5"/>
              <w:right w:val="single" w:color="cfcfcf" w:sz="5"/>
            </w:tcBorders>
          </w:tcPr>
          <w:p/>
        </w:tc>
      </w:tr>
      <w:tr>
        <w:trPr>
          <w:trHeight w:val="30" w:hRule="atLeast"/>
        </w:trPr>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8" w:id="899"/>
          <w:p>
            <w:pPr>
              <w:spacing w:after="20"/>
              <w:ind w:left="20"/>
              <w:jc w:val="left"/>
            </w:pPr>
            <w:r>
              <w:rPr>
                <w:rFonts w:ascii="Consolas"/>
                <w:b w:val="false"/>
                <w:i w:val="false"/>
                <w:color w:val="000000"/>
                <w:sz w:val="20"/>
              </w:rPr>
              <w:t>
116</w:t>
            </w:r>
          </w:p>
          <w:bookmarkEnd w:id="899"/>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28</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вязать</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гл</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412</w:t>
            </w:r>
          </w:p>
        </w:tc>
        <w:tc>
          <w:tcPr>
            <w:tcW w:w="0" w:type="auto"/>
            <w:vMerge/>
            <w:tcBorders>
              <w:top w:val="nil"/>
              <w:left w:val="single" w:color="cfcfcf" w:sz="5"/>
              <w:bottom w:val="single" w:color="cfcfcf" w:sz="5"/>
              <w:right w:val="single" w:color="cfcfcf" w:sz="5"/>
            </w:tcBorders>
          </w:tcPr>
          <w:p/>
        </w:tc>
      </w:tr>
      <w:tr>
        <w:trPr>
          <w:trHeight w:val="30" w:hRule="atLeast"/>
        </w:trPr>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9" w:id="900"/>
          <w:p>
            <w:pPr>
              <w:spacing w:after="20"/>
              <w:ind w:left="20"/>
              <w:jc w:val="left"/>
            </w:pPr>
            <w:r>
              <w:rPr>
                <w:rFonts w:ascii="Consolas"/>
                <w:b w:val="false"/>
                <w:i w:val="false"/>
                <w:color w:val="000000"/>
                <w:sz w:val="20"/>
              </w:rPr>
              <w:t>
117</w:t>
            </w:r>
          </w:p>
          <w:bookmarkEnd w:id="900"/>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29</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разгрузить</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гл</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2663</w:t>
            </w:r>
          </w:p>
        </w:tc>
        <w:tc>
          <w:tcPr>
            <w:tcW w:w="0" w:type="auto"/>
            <w:vMerge/>
            <w:tcBorders>
              <w:top w:val="nil"/>
              <w:left w:val="single" w:color="cfcfcf" w:sz="5"/>
              <w:bottom w:val="single" w:color="cfcfcf" w:sz="5"/>
              <w:right w:val="single" w:color="cfcfcf" w:sz="5"/>
            </w:tcBorders>
          </w:tcPr>
          <w:p/>
        </w:tc>
      </w:tr>
      <w:tr>
        <w:trPr>
          <w:trHeight w:val="30" w:hRule="atLeast"/>
        </w:trPr>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0" w:id="901"/>
          <w:p>
            <w:pPr>
              <w:spacing w:after="20"/>
              <w:ind w:left="20"/>
              <w:jc w:val="left"/>
            </w:pPr>
            <w:r>
              <w:rPr>
                <w:rFonts w:ascii="Consolas"/>
                <w:b w:val="false"/>
                <w:i w:val="false"/>
                <w:color w:val="000000"/>
                <w:sz w:val="20"/>
              </w:rPr>
              <w:t>
118</w:t>
            </w:r>
          </w:p>
          <w:bookmarkEnd w:id="901"/>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30</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звук</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сущ </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2109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1" w:id="902"/>
          <w:p>
            <w:pPr>
              <w:spacing w:after="20"/>
              <w:ind w:left="20"/>
              <w:jc w:val="center"/>
            </w:pPr>
            <w:r>
              <w:rPr>
                <w:rFonts w:ascii="Consolas"/>
                <w:b w:val="false"/>
                <w:i w:val="false"/>
                <w:color w:val="000000"/>
                <w:sz w:val="20"/>
              </w:rPr>
              <w:t>
Выдающиеся личности – 26 слова</w:t>
            </w:r>
          </w:p>
          <w:bookmarkEnd w:id="902"/>
        </w:tc>
      </w:tr>
      <w:tr>
        <w:trPr>
          <w:trHeight w:val="30" w:hRule="atLeast"/>
        </w:trPr>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2" w:id="903"/>
          <w:p>
            <w:pPr>
              <w:spacing w:after="20"/>
              <w:ind w:left="20"/>
              <w:jc w:val="left"/>
            </w:pPr>
            <w:r>
              <w:rPr>
                <w:rFonts w:ascii="Consolas"/>
                <w:b w:val="false"/>
                <w:i w:val="false"/>
                <w:color w:val="000000"/>
                <w:sz w:val="20"/>
              </w:rPr>
              <w:t>
119</w:t>
            </w:r>
          </w:p>
          <w:bookmarkEnd w:id="903"/>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поэт</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сущ</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6361</w:t>
            </w:r>
          </w:p>
        </w:tc>
        <w:tc>
          <w:tcPr>
            <w:tcW w:w="28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Кто?</w:t>
            </w:r>
            <w:r>
              <w:br/>
            </w:r>
            <w:r>
              <w:rPr>
                <w:rFonts w:ascii="Consolas"/>
                <w:b w:val="false"/>
                <w:i w:val="false"/>
                <w:color w:val="000000"/>
                <w:sz w:val="20"/>
              </w:rPr>
              <w:t>
Писатель написал книгу.</w:t>
            </w:r>
            <w:r>
              <w:br/>
            </w:r>
            <w:r>
              <w:rPr>
                <w:rFonts w:ascii="Consolas"/>
                <w:b w:val="false"/>
                <w:i w:val="false"/>
                <w:color w:val="000000"/>
                <w:sz w:val="20"/>
              </w:rPr>
              <w:t>
Переводчик перевел слово.</w:t>
            </w:r>
            <w:r>
              <w:br/>
            </w:r>
            <w:r>
              <w:rPr>
                <w:rFonts w:ascii="Consolas"/>
                <w:b w:val="false"/>
                <w:i w:val="false"/>
                <w:color w:val="000000"/>
                <w:sz w:val="20"/>
              </w:rPr>
              <w:t>
Какой?</w:t>
            </w:r>
            <w:r>
              <w:br/>
            </w:r>
            <w:r>
              <w:rPr>
                <w:rFonts w:ascii="Consolas"/>
                <w:b w:val="false"/>
                <w:i w:val="false"/>
                <w:color w:val="000000"/>
                <w:sz w:val="20"/>
              </w:rPr>
              <w:t>
Абай – знаменитая личность.</w:t>
            </w:r>
            <w:r>
              <w:br/>
            </w:r>
            <w:r>
              <w:rPr>
                <w:rFonts w:ascii="Consolas"/>
                <w:b w:val="false"/>
                <w:i w:val="false"/>
                <w:color w:val="000000"/>
                <w:sz w:val="20"/>
              </w:rPr>
              <w:t>
К. Сәтбаев – великий ученый.</w:t>
            </w:r>
            <w:r>
              <w:br/>
            </w:r>
            <w:r>
              <w:rPr>
                <w:rFonts w:ascii="Consolas"/>
                <w:b w:val="false"/>
                <w:i w:val="false"/>
                <w:color w:val="000000"/>
                <w:sz w:val="20"/>
              </w:rPr>
              <w:t>
Бекзат – знаменитый миру спортсмен.</w:t>
            </w:r>
            <w:r>
              <w:br/>
            </w:r>
            <w:r>
              <w:rPr>
                <w:rFonts w:ascii="Consolas"/>
                <w:b w:val="false"/>
                <w:i w:val="false"/>
                <w:color w:val="000000"/>
                <w:sz w:val="20"/>
              </w:rPr>
              <w:t>
Временное значение</w:t>
            </w:r>
            <w:r>
              <w:br/>
            </w:r>
            <w:r>
              <w:rPr>
                <w:rFonts w:ascii="Consolas"/>
                <w:b w:val="false"/>
                <w:i w:val="false"/>
                <w:color w:val="000000"/>
                <w:sz w:val="20"/>
              </w:rPr>
              <w:t>
(настоящие действия):</w:t>
            </w:r>
            <w:r>
              <w:br/>
            </w:r>
            <w:r>
              <w:rPr>
                <w:rFonts w:ascii="Consolas"/>
                <w:b w:val="false"/>
                <w:i w:val="false"/>
                <w:color w:val="000000"/>
                <w:sz w:val="20"/>
              </w:rPr>
              <w:t>
Учитель учит детей.</w:t>
            </w:r>
            <w:r>
              <w:br/>
            </w:r>
            <w:r>
              <w:rPr>
                <w:rFonts w:ascii="Consolas"/>
                <w:b w:val="false"/>
                <w:i w:val="false"/>
                <w:color w:val="000000"/>
                <w:sz w:val="20"/>
              </w:rPr>
              <w:t>
Писатель пишет книгу.</w:t>
            </w:r>
            <w:r>
              <w:br/>
            </w:r>
            <w:r>
              <w:rPr>
                <w:rFonts w:ascii="Consolas"/>
                <w:b w:val="false"/>
                <w:i w:val="false"/>
                <w:color w:val="000000"/>
                <w:sz w:val="20"/>
              </w:rPr>
              <w:t>
Структура предложений:</w:t>
            </w:r>
            <w:r>
              <w:br/>
            </w:r>
            <w:r>
              <w:rPr>
                <w:rFonts w:ascii="Consolas"/>
                <w:b w:val="false"/>
                <w:i w:val="false"/>
                <w:color w:val="000000"/>
                <w:sz w:val="20"/>
              </w:rPr>
              <w:t>
Писатель постоянно пишет.</w:t>
            </w:r>
            <w:r>
              <w:br/>
            </w:r>
            <w:r>
              <w:rPr>
                <w:rFonts w:ascii="Consolas"/>
                <w:b w:val="false"/>
                <w:i w:val="false"/>
                <w:color w:val="000000"/>
                <w:sz w:val="20"/>
              </w:rPr>
              <w:t>
Ученый постоянно думает.</w:t>
            </w:r>
            <w:r>
              <w:br/>
            </w:r>
            <w:r>
              <w:rPr>
                <w:rFonts w:ascii="Consolas"/>
                <w:b w:val="false"/>
                <w:i w:val="false"/>
                <w:color w:val="000000"/>
                <w:sz w:val="20"/>
              </w:rPr>
              <w:t>
Приказные слова:</w:t>
            </w:r>
            <w:r>
              <w:br/>
            </w:r>
            <w:r>
              <w:rPr>
                <w:rFonts w:ascii="Consolas"/>
                <w:b w:val="false"/>
                <w:i w:val="false"/>
                <w:color w:val="000000"/>
                <w:sz w:val="20"/>
              </w:rPr>
              <w:t>
Ты стихи учи наизусть.</w:t>
            </w:r>
            <w:r>
              <w:br/>
            </w:r>
            <w:r>
              <w:rPr>
                <w:rFonts w:ascii="Consolas"/>
                <w:b w:val="false"/>
                <w:i w:val="false"/>
                <w:color w:val="000000"/>
                <w:sz w:val="20"/>
              </w:rPr>
              <w:t>
Ты читай сочинение.</w:t>
            </w:r>
          </w:p>
        </w:tc>
      </w:tr>
      <w:tr>
        <w:trPr>
          <w:trHeight w:val="30" w:hRule="atLeast"/>
        </w:trPr>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3" w:id="904"/>
          <w:p>
            <w:pPr>
              <w:spacing w:after="20"/>
              <w:ind w:left="20"/>
              <w:jc w:val="left"/>
            </w:pPr>
            <w:r>
              <w:rPr>
                <w:rFonts w:ascii="Consolas"/>
                <w:b w:val="false"/>
                <w:i w:val="false"/>
                <w:color w:val="000000"/>
                <w:sz w:val="20"/>
              </w:rPr>
              <w:t>
120</w:t>
            </w:r>
          </w:p>
          <w:bookmarkEnd w:id="904"/>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переведи</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гл</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3174</w:t>
            </w:r>
          </w:p>
        </w:tc>
        <w:tc>
          <w:tcPr>
            <w:tcW w:w="0" w:type="auto"/>
            <w:vMerge/>
            <w:tcBorders>
              <w:top w:val="nil"/>
              <w:left w:val="single" w:color="cfcfcf" w:sz="5"/>
              <w:bottom w:val="single" w:color="cfcfcf" w:sz="5"/>
              <w:right w:val="single" w:color="cfcfcf" w:sz="5"/>
            </w:tcBorders>
          </w:tcPr>
          <w:p/>
        </w:tc>
      </w:tr>
      <w:tr>
        <w:trPr>
          <w:trHeight w:val="30" w:hRule="atLeast"/>
        </w:trPr>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4" w:id="905"/>
          <w:p>
            <w:pPr>
              <w:spacing w:after="20"/>
              <w:ind w:left="20"/>
              <w:jc w:val="left"/>
            </w:pPr>
            <w:r>
              <w:rPr>
                <w:rFonts w:ascii="Consolas"/>
                <w:b w:val="false"/>
                <w:i w:val="false"/>
                <w:color w:val="000000"/>
                <w:sz w:val="20"/>
              </w:rPr>
              <w:t>
121</w:t>
            </w:r>
          </w:p>
          <w:bookmarkEnd w:id="905"/>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рассказ</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сущ</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3876</w:t>
            </w:r>
          </w:p>
        </w:tc>
        <w:tc>
          <w:tcPr>
            <w:tcW w:w="0" w:type="auto"/>
            <w:vMerge/>
            <w:tcBorders>
              <w:top w:val="nil"/>
              <w:left w:val="single" w:color="cfcfcf" w:sz="5"/>
              <w:bottom w:val="single" w:color="cfcfcf" w:sz="5"/>
              <w:right w:val="single" w:color="cfcfcf" w:sz="5"/>
            </w:tcBorders>
          </w:tcPr>
          <w:p/>
        </w:tc>
      </w:tr>
      <w:tr>
        <w:trPr>
          <w:trHeight w:val="30" w:hRule="atLeast"/>
        </w:trPr>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5" w:id="906"/>
          <w:p>
            <w:pPr>
              <w:spacing w:after="20"/>
              <w:ind w:left="20"/>
              <w:jc w:val="left"/>
            </w:pPr>
            <w:r>
              <w:rPr>
                <w:rFonts w:ascii="Consolas"/>
                <w:b w:val="false"/>
                <w:i w:val="false"/>
                <w:color w:val="000000"/>
                <w:sz w:val="20"/>
              </w:rPr>
              <w:t>
122</w:t>
            </w:r>
          </w:p>
          <w:bookmarkEnd w:id="906"/>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борец</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сущ</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648</w:t>
            </w:r>
          </w:p>
        </w:tc>
        <w:tc>
          <w:tcPr>
            <w:tcW w:w="0" w:type="auto"/>
            <w:vMerge/>
            <w:tcBorders>
              <w:top w:val="nil"/>
              <w:left w:val="single" w:color="cfcfcf" w:sz="5"/>
              <w:bottom w:val="single" w:color="cfcfcf" w:sz="5"/>
              <w:right w:val="single" w:color="cfcfcf" w:sz="5"/>
            </w:tcBorders>
          </w:tcPr>
          <w:p/>
        </w:tc>
      </w:tr>
      <w:tr>
        <w:trPr>
          <w:trHeight w:val="30" w:hRule="atLeast"/>
        </w:trPr>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6" w:id="907"/>
          <w:p>
            <w:pPr>
              <w:spacing w:after="20"/>
              <w:ind w:left="20"/>
              <w:jc w:val="left"/>
            </w:pPr>
            <w:r>
              <w:rPr>
                <w:rFonts w:ascii="Consolas"/>
                <w:b w:val="false"/>
                <w:i w:val="false"/>
                <w:color w:val="000000"/>
                <w:sz w:val="20"/>
              </w:rPr>
              <w:t>
123</w:t>
            </w:r>
          </w:p>
          <w:bookmarkEnd w:id="907"/>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5</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батыр</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сущ</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2600</w:t>
            </w:r>
          </w:p>
        </w:tc>
        <w:tc>
          <w:tcPr>
            <w:tcW w:w="0" w:type="auto"/>
            <w:vMerge/>
            <w:tcBorders>
              <w:top w:val="nil"/>
              <w:left w:val="single" w:color="cfcfcf" w:sz="5"/>
              <w:bottom w:val="single" w:color="cfcfcf" w:sz="5"/>
              <w:right w:val="single" w:color="cfcfcf" w:sz="5"/>
            </w:tcBorders>
          </w:tcPr>
          <w:p/>
        </w:tc>
      </w:tr>
      <w:tr>
        <w:trPr>
          <w:trHeight w:val="30" w:hRule="atLeast"/>
        </w:trPr>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7" w:id="908"/>
          <w:p>
            <w:pPr>
              <w:spacing w:after="20"/>
              <w:ind w:left="20"/>
              <w:jc w:val="left"/>
            </w:pPr>
            <w:r>
              <w:rPr>
                <w:rFonts w:ascii="Consolas"/>
                <w:b w:val="false"/>
                <w:i w:val="false"/>
                <w:color w:val="000000"/>
                <w:sz w:val="20"/>
              </w:rPr>
              <w:t>
124</w:t>
            </w:r>
          </w:p>
          <w:bookmarkEnd w:id="908"/>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6</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образованный</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прил</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2081</w:t>
            </w:r>
          </w:p>
        </w:tc>
        <w:tc>
          <w:tcPr>
            <w:tcW w:w="0" w:type="auto"/>
            <w:vMerge/>
            <w:tcBorders>
              <w:top w:val="nil"/>
              <w:left w:val="single" w:color="cfcfcf" w:sz="5"/>
              <w:bottom w:val="single" w:color="cfcfcf" w:sz="5"/>
              <w:right w:val="single" w:color="cfcfcf" w:sz="5"/>
            </w:tcBorders>
          </w:tcPr>
          <w:p/>
        </w:tc>
      </w:tr>
      <w:tr>
        <w:trPr>
          <w:trHeight w:val="30" w:hRule="atLeast"/>
        </w:trPr>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8" w:id="909"/>
          <w:p>
            <w:pPr>
              <w:spacing w:after="20"/>
              <w:ind w:left="20"/>
              <w:jc w:val="left"/>
            </w:pPr>
            <w:r>
              <w:rPr>
                <w:rFonts w:ascii="Consolas"/>
                <w:b w:val="false"/>
                <w:i w:val="false"/>
                <w:color w:val="000000"/>
                <w:sz w:val="20"/>
              </w:rPr>
              <w:t>
125</w:t>
            </w:r>
          </w:p>
          <w:bookmarkEnd w:id="909"/>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7</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ученый</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сущ</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6534</w:t>
            </w:r>
          </w:p>
        </w:tc>
        <w:tc>
          <w:tcPr>
            <w:tcW w:w="0" w:type="auto"/>
            <w:vMerge/>
            <w:tcBorders>
              <w:top w:val="nil"/>
              <w:left w:val="single" w:color="cfcfcf" w:sz="5"/>
              <w:bottom w:val="single" w:color="cfcfcf" w:sz="5"/>
              <w:right w:val="single" w:color="cfcfcf" w:sz="5"/>
            </w:tcBorders>
          </w:tcPr>
          <w:p/>
        </w:tc>
      </w:tr>
      <w:tr>
        <w:trPr>
          <w:trHeight w:val="30" w:hRule="atLeast"/>
        </w:trPr>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9" w:id="910"/>
          <w:p>
            <w:pPr>
              <w:spacing w:after="20"/>
              <w:ind w:left="20"/>
              <w:jc w:val="left"/>
            </w:pPr>
            <w:r>
              <w:rPr>
                <w:rFonts w:ascii="Consolas"/>
                <w:b w:val="false"/>
                <w:i w:val="false"/>
                <w:color w:val="000000"/>
                <w:sz w:val="20"/>
              </w:rPr>
              <w:t>
126</w:t>
            </w:r>
          </w:p>
          <w:bookmarkEnd w:id="910"/>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8</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индивидуальный</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прил</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250</w:t>
            </w:r>
          </w:p>
        </w:tc>
        <w:tc>
          <w:tcPr>
            <w:tcW w:w="0" w:type="auto"/>
            <w:vMerge/>
            <w:tcBorders>
              <w:top w:val="nil"/>
              <w:left w:val="single" w:color="cfcfcf" w:sz="5"/>
              <w:bottom w:val="single" w:color="cfcfcf" w:sz="5"/>
              <w:right w:val="single" w:color="cfcfcf" w:sz="5"/>
            </w:tcBorders>
          </w:tcPr>
          <w:p/>
        </w:tc>
      </w:tr>
      <w:tr>
        <w:trPr>
          <w:trHeight w:val="30" w:hRule="atLeast"/>
        </w:trPr>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0" w:id="911"/>
          <w:p>
            <w:pPr>
              <w:spacing w:after="20"/>
              <w:ind w:left="20"/>
              <w:jc w:val="left"/>
            </w:pPr>
            <w:r>
              <w:rPr>
                <w:rFonts w:ascii="Consolas"/>
                <w:b w:val="false"/>
                <w:i w:val="false"/>
                <w:color w:val="000000"/>
                <w:sz w:val="20"/>
              </w:rPr>
              <w:t>
127</w:t>
            </w:r>
          </w:p>
          <w:bookmarkEnd w:id="911"/>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9</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работа</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сущ</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13756</w:t>
            </w:r>
          </w:p>
        </w:tc>
        <w:tc>
          <w:tcPr>
            <w:tcW w:w="0" w:type="auto"/>
            <w:vMerge/>
            <w:tcBorders>
              <w:top w:val="nil"/>
              <w:left w:val="single" w:color="cfcfcf" w:sz="5"/>
              <w:bottom w:val="single" w:color="cfcfcf" w:sz="5"/>
              <w:right w:val="single" w:color="cfcfcf" w:sz="5"/>
            </w:tcBorders>
          </w:tcPr>
          <w:p/>
        </w:tc>
      </w:tr>
      <w:tr>
        <w:trPr>
          <w:trHeight w:val="30" w:hRule="atLeast"/>
        </w:trPr>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1" w:id="912"/>
          <w:p>
            <w:pPr>
              <w:spacing w:after="20"/>
              <w:ind w:left="20"/>
              <w:jc w:val="left"/>
            </w:pPr>
            <w:r>
              <w:rPr>
                <w:rFonts w:ascii="Consolas"/>
                <w:b w:val="false"/>
                <w:i w:val="false"/>
                <w:color w:val="000000"/>
                <w:sz w:val="20"/>
              </w:rPr>
              <w:t>
128</w:t>
            </w:r>
          </w:p>
          <w:bookmarkEnd w:id="912"/>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10</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писатель</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сущ</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2265</w:t>
            </w:r>
          </w:p>
        </w:tc>
        <w:tc>
          <w:tcPr>
            <w:tcW w:w="0" w:type="auto"/>
            <w:vMerge/>
            <w:tcBorders>
              <w:top w:val="nil"/>
              <w:left w:val="single" w:color="cfcfcf" w:sz="5"/>
              <w:bottom w:val="single" w:color="cfcfcf" w:sz="5"/>
              <w:right w:val="single" w:color="cfcfcf" w:sz="5"/>
            </w:tcBorders>
          </w:tcPr>
          <w:p/>
        </w:tc>
      </w:tr>
      <w:tr>
        <w:trPr>
          <w:trHeight w:val="30" w:hRule="atLeast"/>
        </w:trPr>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2" w:id="913"/>
          <w:p>
            <w:pPr>
              <w:spacing w:after="20"/>
              <w:ind w:left="20"/>
              <w:jc w:val="left"/>
            </w:pPr>
            <w:r>
              <w:rPr>
                <w:rFonts w:ascii="Consolas"/>
                <w:b w:val="false"/>
                <w:i w:val="false"/>
                <w:color w:val="000000"/>
                <w:sz w:val="20"/>
              </w:rPr>
              <w:t>
129</w:t>
            </w:r>
          </w:p>
          <w:bookmarkEnd w:id="913"/>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11</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отдельный</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прил</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7961</w:t>
            </w:r>
          </w:p>
        </w:tc>
        <w:tc>
          <w:tcPr>
            <w:tcW w:w="0" w:type="auto"/>
            <w:vMerge/>
            <w:tcBorders>
              <w:top w:val="nil"/>
              <w:left w:val="single" w:color="cfcfcf" w:sz="5"/>
              <w:bottom w:val="single" w:color="cfcfcf" w:sz="5"/>
              <w:right w:val="single" w:color="cfcfcf" w:sz="5"/>
            </w:tcBorders>
          </w:tcPr>
          <w:p/>
        </w:tc>
      </w:tr>
      <w:tr>
        <w:trPr>
          <w:trHeight w:val="30" w:hRule="atLeast"/>
        </w:trPr>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3" w:id="914"/>
          <w:p>
            <w:pPr>
              <w:spacing w:after="20"/>
              <w:ind w:left="20"/>
              <w:jc w:val="left"/>
            </w:pPr>
            <w:r>
              <w:rPr>
                <w:rFonts w:ascii="Consolas"/>
                <w:b w:val="false"/>
                <w:i w:val="false"/>
                <w:color w:val="000000"/>
                <w:sz w:val="20"/>
              </w:rPr>
              <w:t>
130</w:t>
            </w:r>
          </w:p>
          <w:bookmarkEnd w:id="914"/>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12</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новость</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сущ</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1025</w:t>
            </w:r>
          </w:p>
        </w:tc>
        <w:tc>
          <w:tcPr>
            <w:tcW w:w="0" w:type="auto"/>
            <w:vMerge/>
            <w:tcBorders>
              <w:top w:val="nil"/>
              <w:left w:val="single" w:color="cfcfcf" w:sz="5"/>
              <w:bottom w:val="single" w:color="cfcfcf" w:sz="5"/>
              <w:right w:val="single" w:color="cfcfcf" w:sz="5"/>
            </w:tcBorders>
          </w:tcPr>
          <w:p/>
        </w:tc>
      </w:tr>
      <w:tr>
        <w:trPr>
          <w:trHeight w:val="30" w:hRule="atLeast"/>
        </w:trPr>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4" w:id="915"/>
          <w:p>
            <w:pPr>
              <w:spacing w:after="20"/>
              <w:ind w:left="20"/>
              <w:jc w:val="left"/>
            </w:pPr>
            <w:r>
              <w:rPr>
                <w:rFonts w:ascii="Consolas"/>
                <w:b w:val="false"/>
                <w:i w:val="false"/>
                <w:color w:val="000000"/>
                <w:sz w:val="20"/>
              </w:rPr>
              <w:t>
131</w:t>
            </w:r>
          </w:p>
          <w:bookmarkEnd w:id="915"/>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13</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исследуй</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сущ</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9371</w:t>
            </w:r>
          </w:p>
        </w:tc>
        <w:tc>
          <w:tcPr>
            <w:tcW w:w="0" w:type="auto"/>
            <w:vMerge/>
            <w:tcBorders>
              <w:top w:val="nil"/>
              <w:left w:val="single" w:color="cfcfcf" w:sz="5"/>
              <w:bottom w:val="single" w:color="cfcfcf" w:sz="5"/>
              <w:right w:val="single" w:color="cfcfcf" w:sz="5"/>
            </w:tcBorders>
          </w:tcPr>
          <w:p/>
        </w:tc>
      </w:tr>
      <w:tr>
        <w:trPr>
          <w:trHeight w:val="30" w:hRule="atLeast"/>
        </w:trPr>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5" w:id="916"/>
          <w:p>
            <w:pPr>
              <w:spacing w:after="20"/>
              <w:ind w:left="20"/>
              <w:jc w:val="left"/>
            </w:pPr>
            <w:r>
              <w:rPr>
                <w:rFonts w:ascii="Consolas"/>
                <w:b w:val="false"/>
                <w:i w:val="false"/>
                <w:color w:val="000000"/>
                <w:sz w:val="20"/>
              </w:rPr>
              <w:t>
132</w:t>
            </w:r>
          </w:p>
          <w:bookmarkEnd w:id="916"/>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14</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крупный</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прил</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2460</w:t>
            </w:r>
          </w:p>
        </w:tc>
        <w:tc>
          <w:tcPr>
            <w:tcW w:w="0" w:type="auto"/>
            <w:vMerge/>
            <w:tcBorders>
              <w:top w:val="nil"/>
              <w:left w:val="single" w:color="cfcfcf" w:sz="5"/>
              <w:bottom w:val="single" w:color="cfcfcf" w:sz="5"/>
              <w:right w:val="single" w:color="cfcfcf" w:sz="5"/>
            </w:tcBorders>
          </w:tcPr>
          <w:p/>
        </w:tc>
      </w:tr>
      <w:tr>
        <w:trPr>
          <w:trHeight w:val="30" w:hRule="atLeast"/>
        </w:trPr>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6" w:id="917"/>
          <w:p>
            <w:pPr>
              <w:spacing w:after="20"/>
              <w:ind w:left="20"/>
              <w:jc w:val="left"/>
            </w:pPr>
            <w:r>
              <w:rPr>
                <w:rFonts w:ascii="Consolas"/>
                <w:b w:val="false"/>
                <w:i w:val="false"/>
                <w:color w:val="000000"/>
                <w:sz w:val="20"/>
              </w:rPr>
              <w:t>
133</w:t>
            </w:r>
          </w:p>
          <w:bookmarkEnd w:id="917"/>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15</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против</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нар</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4597</w:t>
            </w:r>
          </w:p>
        </w:tc>
        <w:tc>
          <w:tcPr>
            <w:tcW w:w="0" w:type="auto"/>
            <w:vMerge/>
            <w:tcBorders>
              <w:top w:val="nil"/>
              <w:left w:val="single" w:color="cfcfcf" w:sz="5"/>
              <w:bottom w:val="single" w:color="cfcfcf" w:sz="5"/>
              <w:right w:val="single" w:color="cfcfcf" w:sz="5"/>
            </w:tcBorders>
          </w:tcPr>
          <w:p/>
        </w:tc>
      </w:tr>
      <w:tr>
        <w:trPr>
          <w:trHeight w:val="30" w:hRule="atLeast"/>
        </w:trPr>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7" w:id="918"/>
          <w:p>
            <w:pPr>
              <w:spacing w:after="20"/>
              <w:ind w:left="20"/>
              <w:jc w:val="left"/>
            </w:pPr>
            <w:r>
              <w:rPr>
                <w:rFonts w:ascii="Consolas"/>
                <w:b w:val="false"/>
                <w:i w:val="false"/>
                <w:color w:val="000000"/>
                <w:sz w:val="20"/>
              </w:rPr>
              <w:t>
134</w:t>
            </w:r>
          </w:p>
          <w:bookmarkEnd w:id="918"/>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16</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жизнь</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сущ</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10465</w:t>
            </w:r>
          </w:p>
        </w:tc>
        <w:tc>
          <w:tcPr>
            <w:tcW w:w="0" w:type="auto"/>
            <w:vMerge/>
            <w:tcBorders>
              <w:top w:val="nil"/>
              <w:left w:val="single" w:color="cfcfcf" w:sz="5"/>
              <w:bottom w:val="single" w:color="cfcfcf" w:sz="5"/>
              <w:right w:val="single" w:color="cfcfcf" w:sz="5"/>
            </w:tcBorders>
          </w:tcPr>
          <w:p/>
        </w:tc>
      </w:tr>
      <w:tr>
        <w:trPr>
          <w:trHeight w:val="30" w:hRule="atLeast"/>
        </w:trPr>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8" w:id="919"/>
          <w:p>
            <w:pPr>
              <w:spacing w:after="20"/>
              <w:ind w:left="20"/>
              <w:jc w:val="left"/>
            </w:pPr>
            <w:r>
              <w:rPr>
                <w:rFonts w:ascii="Consolas"/>
                <w:b w:val="false"/>
                <w:i w:val="false"/>
                <w:color w:val="000000"/>
                <w:sz w:val="20"/>
              </w:rPr>
              <w:t>
135</w:t>
            </w:r>
          </w:p>
          <w:bookmarkEnd w:id="919"/>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17</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известный</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прил</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596</w:t>
            </w:r>
          </w:p>
        </w:tc>
        <w:tc>
          <w:tcPr>
            <w:tcW w:w="0" w:type="auto"/>
            <w:vMerge/>
            <w:tcBorders>
              <w:top w:val="nil"/>
              <w:left w:val="single" w:color="cfcfcf" w:sz="5"/>
              <w:bottom w:val="single" w:color="cfcfcf" w:sz="5"/>
              <w:right w:val="single" w:color="cfcfcf" w:sz="5"/>
            </w:tcBorders>
          </w:tcPr>
          <w:p/>
        </w:tc>
      </w:tr>
      <w:tr>
        <w:trPr>
          <w:trHeight w:val="30" w:hRule="atLeast"/>
        </w:trPr>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9" w:id="920"/>
          <w:p>
            <w:pPr>
              <w:spacing w:after="20"/>
              <w:ind w:left="20"/>
              <w:jc w:val="left"/>
            </w:pPr>
            <w:r>
              <w:rPr>
                <w:rFonts w:ascii="Consolas"/>
                <w:b w:val="false"/>
                <w:i w:val="false"/>
                <w:color w:val="000000"/>
                <w:sz w:val="20"/>
              </w:rPr>
              <w:t>
136</w:t>
            </w:r>
          </w:p>
          <w:bookmarkEnd w:id="920"/>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18</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одаренный</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прил</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121</w:t>
            </w:r>
          </w:p>
        </w:tc>
        <w:tc>
          <w:tcPr>
            <w:tcW w:w="0" w:type="auto"/>
            <w:vMerge/>
            <w:tcBorders>
              <w:top w:val="nil"/>
              <w:left w:val="single" w:color="cfcfcf" w:sz="5"/>
              <w:bottom w:val="single" w:color="cfcfcf" w:sz="5"/>
              <w:right w:val="single" w:color="cfcfcf" w:sz="5"/>
            </w:tcBorders>
          </w:tcPr>
          <w:p/>
        </w:tc>
      </w:tr>
      <w:tr>
        <w:trPr>
          <w:trHeight w:val="30" w:hRule="atLeast"/>
        </w:trPr>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0" w:id="921"/>
          <w:p>
            <w:pPr>
              <w:spacing w:after="20"/>
              <w:ind w:left="20"/>
              <w:jc w:val="left"/>
            </w:pPr>
            <w:r>
              <w:rPr>
                <w:rFonts w:ascii="Consolas"/>
                <w:b w:val="false"/>
                <w:i w:val="false"/>
                <w:color w:val="000000"/>
                <w:sz w:val="20"/>
              </w:rPr>
              <w:t>
137</w:t>
            </w:r>
          </w:p>
          <w:bookmarkEnd w:id="921"/>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19</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мир</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гл</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3646</w:t>
            </w:r>
          </w:p>
        </w:tc>
        <w:tc>
          <w:tcPr>
            <w:tcW w:w="0" w:type="auto"/>
            <w:vMerge/>
            <w:tcBorders>
              <w:top w:val="nil"/>
              <w:left w:val="single" w:color="cfcfcf" w:sz="5"/>
              <w:bottom w:val="single" w:color="cfcfcf" w:sz="5"/>
              <w:right w:val="single" w:color="cfcfcf" w:sz="5"/>
            </w:tcBorders>
          </w:tcPr>
          <w:p/>
        </w:tc>
      </w:tr>
      <w:tr>
        <w:trPr>
          <w:trHeight w:val="30" w:hRule="atLeast"/>
        </w:trPr>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1" w:id="922"/>
          <w:p>
            <w:pPr>
              <w:spacing w:after="20"/>
              <w:ind w:left="20"/>
              <w:jc w:val="left"/>
            </w:pPr>
            <w:r>
              <w:rPr>
                <w:rFonts w:ascii="Consolas"/>
                <w:b w:val="false"/>
                <w:i w:val="false"/>
                <w:color w:val="000000"/>
                <w:sz w:val="20"/>
              </w:rPr>
              <w:t>
138</w:t>
            </w:r>
          </w:p>
          <w:bookmarkEnd w:id="922"/>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20</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личность</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гл</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3543</w:t>
            </w:r>
          </w:p>
        </w:tc>
        <w:tc>
          <w:tcPr>
            <w:tcW w:w="0" w:type="auto"/>
            <w:vMerge/>
            <w:tcBorders>
              <w:top w:val="nil"/>
              <w:left w:val="single" w:color="cfcfcf" w:sz="5"/>
              <w:bottom w:val="single" w:color="cfcfcf" w:sz="5"/>
              <w:right w:val="single" w:color="cfcfcf" w:sz="5"/>
            </w:tcBorders>
          </w:tcPr>
          <w:p/>
        </w:tc>
      </w:tr>
      <w:tr>
        <w:trPr>
          <w:trHeight w:val="30" w:hRule="atLeast"/>
        </w:trPr>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2" w:id="923"/>
          <w:p>
            <w:pPr>
              <w:spacing w:after="20"/>
              <w:ind w:left="20"/>
              <w:jc w:val="left"/>
            </w:pPr>
            <w:r>
              <w:rPr>
                <w:rFonts w:ascii="Consolas"/>
                <w:b w:val="false"/>
                <w:i w:val="false"/>
                <w:color w:val="000000"/>
                <w:sz w:val="20"/>
              </w:rPr>
              <w:t>
139</w:t>
            </w:r>
          </w:p>
          <w:bookmarkEnd w:id="923"/>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21</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первый</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прил</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1026</w:t>
            </w:r>
          </w:p>
        </w:tc>
        <w:tc>
          <w:tcPr>
            <w:tcW w:w="0" w:type="auto"/>
            <w:vMerge/>
            <w:tcBorders>
              <w:top w:val="nil"/>
              <w:left w:val="single" w:color="cfcfcf" w:sz="5"/>
              <w:bottom w:val="single" w:color="cfcfcf" w:sz="5"/>
              <w:right w:val="single" w:color="cfcfcf" w:sz="5"/>
            </w:tcBorders>
          </w:tcPr>
          <w:p/>
        </w:tc>
      </w:tr>
      <w:tr>
        <w:trPr>
          <w:trHeight w:val="30" w:hRule="atLeast"/>
        </w:trPr>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3" w:id="924"/>
          <w:p>
            <w:pPr>
              <w:spacing w:after="20"/>
              <w:ind w:left="20"/>
              <w:jc w:val="left"/>
            </w:pPr>
            <w:r>
              <w:rPr>
                <w:rFonts w:ascii="Consolas"/>
                <w:b w:val="false"/>
                <w:i w:val="false"/>
                <w:color w:val="000000"/>
                <w:sz w:val="20"/>
              </w:rPr>
              <w:t>
140</w:t>
            </w:r>
          </w:p>
          <w:bookmarkEnd w:id="924"/>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22</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как</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мест</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5039</w:t>
            </w:r>
          </w:p>
        </w:tc>
        <w:tc>
          <w:tcPr>
            <w:tcW w:w="0" w:type="auto"/>
            <w:vMerge/>
            <w:tcBorders>
              <w:top w:val="nil"/>
              <w:left w:val="single" w:color="cfcfcf" w:sz="5"/>
              <w:bottom w:val="single" w:color="cfcfcf" w:sz="5"/>
              <w:right w:val="single" w:color="cfcfcf" w:sz="5"/>
            </w:tcBorders>
          </w:tcPr>
          <w:p/>
        </w:tc>
      </w:tr>
      <w:tr>
        <w:trPr>
          <w:trHeight w:val="30" w:hRule="atLeast"/>
        </w:trPr>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4" w:id="925"/>
          <w:p>
            <w:pPr>
              <w:spacing w:after="20"/>
              <w:ind w:left="20"/>
              <w:jc w:val="left"/>
            </w:pPr>
            <w:r>
              <w:rPr>
                <w:rFonts w:ascii="Consolas"/>
                <w:b w:val="false"/>
                <w:i w:val="false"/>
                <w:color w:val="000000"/>
                <w:sz w:val="20"/>
              </w:rPr>
              <w:t>
141</w:t>
            </w:r>
          </w:p>
          <w:bookmarkEnd w:id="925"/>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23</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знаменитый</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прил</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3695</w:t>
            </w:r>
          </w:p>
        </w:tc>
        <w:tc>
          <w:tcPr>
            <w:tcW w:w="0" w:type="auto"/>
            <w:vMerge/>
            <w:tcBorders>
              <w:top w:val="nil"/>
              <w:left w:val="single" w:color="cfcfcf" w:sz="5"/>
              <w:bottom w:val="single" w:color="cfcfcf" w:sz="5"/>
              <w:right w:val="single" w:color="cfcfcf" w:sz="5"/>
            </w:tcBorders>
          </w:tcPr>
          <w:p/>
        </w:tc>
      </w:tr>
      <w:tr>
        <w:trPr>
          <w:trHeight w:val="30" w:hRule="atLeast"/>
        </w:trPr>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5" w:id="926"/>
          <w:p>
            <w:pPr>
              <w:spacing w:after="20"/>
              <w:ind w:left="20"/>
              <w:jc w:val="left"/>
            </w:pPr>
            <w:r>
              <w:rPr>
                <w:rFonts w:ascii="Consolas"/>
                <w:b w:val="false"/>
                <w:i w:val="false"/>
                <w:color w:val="000000"/>
                <w:sz w:val="20"/>
              </w:rPr>
              <w:t>
142</w:t>
            </w:r>
          </w:p>
          <w:bookmarkEnd w:id="926"/>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24</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педагог</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гл</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1833</w:t>
            </w:r>
          </w:p>
        </w:tc>
        <w:tc>
          <w:tcPr>
            <w:tcW w:w="0" w:type="auto"/>
            <w:vMerge/>
            <w:tcBorders>
              <w:top w:val="nil"/>
              <w:left w:val="single" w:color="cfcfcf" w:sz="5"/>
              <w:bottom w:val="single" w:color="cfcfcf" w:sz="5"/>
              <w:right w:val="single" w:color="cfcfcf" w:sz="5"/>
            </w:tcBorders>
          </w:tcPr>
          <w:p/>
        </w:tc>
      </w:tr>
      <w:tr>
        <w:trPr>
          <w:trHeight w:val="30" w:hRule="atLeast"/>
        </w:trPr>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6" w:id="927"/>
          <w:p>
            <w:pPr>
              <w:spacing w:after="20"/>
              <w:ind w:left="20"/>
              <w:jc w:val="left"/>
            </w:pPr>
            <w:r>
              <w:rPr>
                <w:rFonts w:ascii="Consolas"/>
                <w:b w:val="false"/>
                <w:i w:val="false"/>
                <w:color w:val="000000"/>
                <w:sz w:val="20"/>
              </w:rPr>
              <w:t>
143</w:t>
            </w:r>
          </w:p>
          <w:bookmarkEnd w:id="927"/>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25</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однако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служ</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14620</w:t>
            </w:r>
          </w:p>
        </w:tc>
        <w:tc>
          <w:tcPr>
            <w:tcW w:w="0" w:type="auto"/>
            <w:vMerge/>
            <w:tcBorders>
              <w:top w:val="nil"/>
              <w:left w:val="single" w:color="cfcfcf" w:sz="5"/>
              <w:bottom w:val="single" w:color="cfcfcf" w:sz="5"/>
              <w:right w:val="single" w:color="cfcfcf" w:sz="5"/>
            </w:tcBorders>
          </w:tcPr>
          <w:p/>
        </w:tc>
      </w:tr>
      <w:tr>
        <w:trPr>
          <w:trHeight w:val="30" w:hRule="atLeast"/>
        </w:trPr>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7" w:id="928"/>
          <w:p>
            <w:pPr>
              <w:spacing w:after="20"/>
              <w:ind w:left="20"/>
              <w:jc w:val="left"/>
            </w:pPr>
            <w:r>
              <w:rPr>
                <w:rFonts w:ascii="Consolas"/>
                <w:b w:val="false"/>
                <w:i w:val="false"/>
                <w:color w:val="000000"/>
                <w:sz w:val="20"/>
              </w:rPr>
              <w:t>
144</w:t>
            </w:r>
          </w:p>
          <w:bookmarkEnd w:id="928"/>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26</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сочинение</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гл</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3478</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8" w:id="929"/>
          <w:p>
            <w:pPr>
              <w:spacing w:after="20"/>
              <w:ind w:left="20"/>
              <w:jc w:val="center"/>
            </w:pPr>
            <w:r>
              <w:rPr>
                <w:rFonts w:ascii="Consolas"/>
                <w:b w:val="false"/>
                <w:i w:val="false"/>
                <w:color w:val="000000"/>
                <w:sz w:val="20"/>
              </w:rPr>
              <w:t>
Вода – источник жизни – 24 слова</w:t>
            </w:r>
          </w:p>
          <w:bookmarkEnd w:id="929"/>
        </w:tc>
      </w:tr>
      <w:tr>
        <w:trPr>
          <w:trHeight w:val="30" w:hRule="atLeast"/>
        </w:trPr>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9" w:id="930"/>
          <w:p>
            <w:pPr>
              <w:spacing w:after="20"/>
              <w:ind w:left="20"/>
              <w:jc w:val="left"/>
            </w:pPr>
            <w:r>
              <w:rPr>
                <w:rFonts w:ascii="Consolas"/>
                <w:b w:val="false"/>
                <w:i w:val="false"/>
                <w:color w:val="000000"/>
                <w:sz w:val="20"/>
              </w:rPr>
              <w:t>
145</w:t>
            </w:r>
          </w:p>
          <w:bookmarkEnd w:id="930"/>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река</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сущ</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4644</w:t>
            </w:r>
          </w:p>
        </w:tc>
        <w:tc>
          <w:tcPr>
            <w:tcW w:w="28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Какой?</w:t>
            </w:r>
            <w:r>
              <w:br/>
            </w:r>
            <w:r>
              <w:rPr>
                <w:rFonts w:ascii="Consolas"/>
                <w:b w:val="false"/>
                <w:i w:val="false"/>
                <w:color w:val="000000"/>
                <w:sz w:val="20"/>
              </w:rPr>
              <w:t>
Вода в реке пресная.</w:t>
            </w:r>
            <w:r>
              <w:br/>
            </w:r>
            <w:r>
              <w:rPr>
                <w:rFonts w:ascii="Consolas"/>
                <w:b w:val="false"/>
                <w:i w:val="false"/>
                <w:color w:val="000000"/>
                <w:sz w:val="20"/>
              </w:rPr>
              <w:t>
Вода в озере прохладная.</w:t>
            </w:r>
            <w:r>
              <w:br/>
            </w:r>
            <w:r>
              <w:rPr>
                <w:rFonts w:ascii="Consolas"/>
                <w:b w:val="false"/>
                <w:i w:val="false"/>
                <w:color w:val="000000"/>
                <w:sz w:val="20"/>
              </w:rPr>
              <w:t>
Временное значение</w:t>
            </w:r>
            <w:r>
              <w:br/>
            </w:r>
            <w:r>
              <w:rPr>
                <w:rFonts w:ascii="Consolas"/>
                <w:b w:val="false"/>
                <w:i w:val="false"/>
                <w:color w:val="000000"/>
                <w:sz w:val="20"/>
              </w:rPr>
              <w:t>
(прошедшие действия):</w:t>
            </w:r>
            <w:r>
              <w:br/>
            </w:r>
            <w:r>
              <w:rPr>
                <w:rFonts w:ascii="Consolas"/>
                <w:b w:val="false"/>
                <w:i w:val="false"/>
                <w:color w:val="000000"/>
                <w:sz w:val="20"/>
              </w:rPr>
              <w:t>
Мы хотим пить.</w:t>
            </w:r>
            <w:r>
              <w:br/>
            </w:r>
            <w:r>
              <w:rPr>
                <w:rFonts w:ascii="Consolas"/>
                <w:b w:val="false"/>
                <w:i w:val="false"/>
                <w:color w:val="000000"/>
                <w:sz w:val="20"/>
              </w:rPr>
              <w:t>
Они хотят пить.</w:t>
            </w:r>
            <w:r>
              <w:br/>
            </w:r>
            <w:r>
              <w:rPr>
                <w:rFonts w:ascii="Consolas"/>
                <w:b w:val="false"/>
                <w:i w:val="false"/>
                <w:color w:val="000000"/>
                <w:sz w:val="20"/>
              </w:rPr>
              <w:t>
Отрицательное значение:</w:t>
            </w:r>
            <w:r>
              <w:br/>
            </w:r>
            <w:r>
              <w:rPr>
                <w:rFonts w:ascii="Consolas"/>
                <w:b w:val="false"/>
                <w:i w:val="false"/>
                <w:color w:val="000000"/>
                <w:sz w:val="20"/>
              </w:rPr>
              <w:t>
Не выливай воду.</w:t>
            </w:r>
            <w:r>
              <w:br/>
            </w:r>
            <w:r>
              <w:rPr>
                <w:rFonts w:ascii="Consolas"/>
                <w:b w:val="false"/>
                <w:i w:val="false"/>
                <w:color w:val="000000"/>
                <w:sz w:val="20"/>
              </w:rPr>
              <w:t>
Экономь воду.</w:t>
            </w:r>
            <w:r>
              <w:br/>
            </w:r>
            <w:r>
              <w:rPr>
                <w:rFonts w:ascii="Consolas"/>
                <w:b w:val="false"/>
                <w:i w:val="false"/>
                <w:color w:val="000000"/>
                <w:sz w:val="20"/>
              </w:rPr>
              <w:t>
Словосочетания:</w:t>
            </w:r>
            <w:r>
              <w:br/>
            </w:r>
            <w:r>
              <w:rPr>
                <w:rFonts w:ascii="Consolas"/>
                <w:b w:val="false"/>
                <w:i w:val="false"/>
                <w:color w:val="000000"/>
                <w:sz w:val="20"/>
              </w:rPr>
              <w:t>
Глубокое озеро.</w:t>
            </w:r>
            <w:r>
              <w:br/>
            </w:r>
            <w:r>
              <w:rPr>
                <w:rFonts w:ascii="Consolas"/>
                <w:b w:val="false"/>
                <w:i w:val="false"/>
                <w:color w:val="000000"/>
                <w:sz w:val="20"/>
              </w:rPr>
              <w:t>
Красивый берег.</w:t>
            </w:r>
            <w:r>
              <w:br/>
            </w:r>
            <w:r>
              <w:rPr>
                <w:rFonts w:ascii="Consolas"/>
                <w:b w:val="false"/>
                <w:i w:val="false"/>
                <w:color w:val="000000"/>
                <w:sz w:val="20"/>
              </w:rPr>
              <w:t>
Структура предложения:</w:t>
            </w:r>
            <w:r>
              <w:br/>
            </w:r>
            <w:r>
              <w:rPr>
                <w:rFonts w:ascii="Consolas"/>
                <w:b w:val="false"/>
                <w:i w:val="false"/>
                <w:color w:val="000000"/>
                <w:sz w:val="20"/>
              </w:rPr>
              <w:t>
Вода не имеет вкуса.</w:t>
            </w:r>
            <w:r>
              <w:br/>
            </w:r>
            <w:r>
              <w:rPr>
                <w:rFonts w:ascii="Consolas"/>
                <w:b w:val="false"/>
                <w:i w:val="false"/>
                <w:color w:val="000000"/>
                <w:sz w:val="20"/>
              </w:rPr>
              <w:t>
Вода не имеет запаха.</w:t>
            </w:r>
            <w:r>
              <w:br/>
            </w:r>
            <w:r>
              <w:rPr>
                <w:rFonts w:ascii="Consolas"/>
                <w:b w:val="false"/>
                <w:i w:val="false"/>
                <w:color w:val="000000"/>
                <w:sz w:val="20"/>
              </w:rPr>
              <w:t>
Предложения желательного наклонения:</w:t>
            </w:r>
            <w:r>
              <w:br/>
            </w:r>
            <w:r>
              <w:rPr>
                <w:rFonts w:ascii="Consolas"/>
                <w:b w:val="false"/>
                <w:i w:val="false"/>
                <w:color w:val="000000"/>
                <w:sz w:val="20"/>
              </w:rPr>
              <w:t>
Хочу пить напиток.</w:t>
            </w:r>
            <w:r>
              <w:br/>
            </w:r>
            <w:r>
              <w:rPr>
                <w:rFonts w:ascii="Consolas"/>
                <w:b w:val="false"/>
                <w:i w:val="false"/>
                <w:color w:val="000000"/>
                <w:sz w:val="20"/>
              </w:rPr>
              <w:t>
Не хочу пить напиток.</w:t>
            </w:r>
          </w:p>
        </w:tc>
      </w:tr>
      <w:tr>
        <w:trPr>
          <w:trHeight w:val="30" w:hRule="atLeast"/>
        </w:trPr>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0" w:id="931"/>
          <w:p>
            <w:pPr>
              <w:spacing w:after="20"/>
              <w:ind w:left="20"/>
              <w:jc w:val="left"/>
            </w:pPr>
            <w:r>
              <w:rPr>
                <w:rFonts w:ascii="Consolas"/>
                <w:b w:val="false"/>
                <w:i w:val="false"/>
                <w:color w:val="000000"/>
                <w:sz w:val="20"/>
              </w:rPr>
              <w:t>
146</w:t>
            </w:r>
          </w:p>
          <w:bookmarkEnd w:id="931"/>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вокруг</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сущ</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724</w:t>
            </w:r>
          </w:p>
        </w:tc>
        <w:tc>
          <w:tcPr>
            <w:tcW w:w="0" w:type="auto"/>
            <w:vMerge/>
            <w:tcBorders>
              <w:top w:val="nil"/>
              <w:left w:val="single" w:color="cfcfcf" w:sz="5"/>
              <w:bottom w:val="single" w:color="cfcfcf" w:sz="5"/>
              <w:right w:val="single" w:color="cfcfcf" w:sz="5"/>
            </w:tcBorders>
          </w:tcPr>
          <w:p/>
        </w:tc>
      </w:tr>
      <w:tr>
        <w:trPr>
          <w:trHeight w:val="30" w:hRule="atLeast"/>
        </w:trPr>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1" w:id="932"/>
          <w:p>
            <w:pPr>
              <w:spacing w:after="20"/>
              <w:ind w:left="20"/>
              <w:jc w:val="left"/>
            </w:pPr>
            <w:r>
              <w:rPr>
                <w:rFonts w:ascii="Consolas"/>
                <w:b w:val="false"/>
                <w:i w:val="false"/>
                <w:color w:val="000000"/>
                <w:sz w:val="20"/>
              </w:rPr>
              <w:t>
147</w:t>
            </w:r>
          </w:p>
          <w:bookmarkEnd w:id="932"/>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озеро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сущ</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30</w:t>
            </w:r>
          </w:p>
        </w:tc>
        <w:tc>
          <w:tcPr>
            <w:tcW w:w="0" w:type="auto"/>
            <w:vMerge/>
            <w:tcBorders>
              <w:top w:val="nil"/>
              <w:left w:val="single" w:color="cfcfcf" w:sz="5"/>
              <w:bottom w:val="single" w:color="cfcfcf" w:sz="5"/>
              <w:right w:val="single" w:color="cfcfcf" w:sz="5"/>
            </w:tcBorders>
          </w:tcPr>
          <w:p/>
        </w:tc>
      </w:tr>
      <w:tr>
        <w:trPr>
          <w:trHeight w:val="30" w:hRule="atLeast"/>
        </w:trPr>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2" w:id="933"/>
          <w:p>
            <w:pPr>
              <w:spacing w:after="20"/>
              <w:ind w:left="20"/>
              <w:jc w:val="left"/>
            </w:pPr>
            <w:r>
              <w:rPr>
                <w:rFonts w:ascii="Consolas"/>
                <w:b w:val="false"/>
                <w:i w:val="false"/>
                <w:color w:val="000000"/>
                <w:sz w:val="20"/>
              </w:rPr>
              <w:t>
148</w:t>
            </w:r>
          </w:p>
          <w:bookmarkEnd w:id="933"/>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низ</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сущ</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12</w:t>
            </w:r>
          </w:p>
        </w:tc>
        <w:tc>
          <w:tcPr>
            <w:tcW w:w="0" w:type="auto"/>
            <w:vMerge/>
            <w:tcBorders>
              <w:top w:val="nil"/>
              <w:left w:val="single" w:color="cfcfcf" w:sz="5"/>
              <w:bottom w:val="single" w:color="cfcfcf" w:sz="5"/>
              <w:right w:val="single" w:color="cfcfcf" w:sz="5"/>
            </w:tcBorders>
          </w:tcPr>
          <w:p/>
        </w:tc>
      </w:tr>
      <w:tr>
        <w:trPr>
          <w:trHeight w:val="30" w:hRule="atLeast"/>
        </w:trPr>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3" w:id="934"/>
          <w:p>
            <w:pPr>
              <w:spacing w:after="20"/>
              <w:ind w:left="20"/>
              <w:jc w:val="left"/>
            </w:pPr>
            <w:r>
              <w:rPr>
                <w:rFonts w:ascii="Consolas"/>
                <w:b w:val="false"/>
                <w:i w:val="false"/>
                <w:color w:val="000000"/>
                <w:sz w:val="20"/>
              </w:rPr>
              <w:t>
149</w:t>
            </w:r>
          </w:p>
          <w:bookmarkEnd w:id="934"/>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5</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напиток</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прил</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219</w:t>
            </w:r>
          </w:p>
        </w:tc>
        <w:tc>
          <w:tcPr>
            <w:tcW w:w="0" w:type="auto"/>
            <w:vMerge/>
            <w:tcBorders>
              <w:top w:val="nil"/>
              <w:left w:val="single" w:color="cfcfcf" w:sz="5"/>
              <w:bottom w:val="single" w:color="cfcfcf" w:sz="5"/>
              <w:right w:val="single" w:color="cfcfcf" w:sz="5"/>
            </w:tcBorders>
          </w:tcPr>
          <w:p/>
        </w:tc>
      </w:tr>
      <w:tr>
        <w:trPr>
          <w:trHeight w:val="30" w:hRule="atLeast"/>
        </w:trPr>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4" w:id="935"/>
          <w:p>
            <w:pPr>
              <w:spacing w:after="20"/>
              <w:ind w:left="20"/>
              <w:jc w:val="left"/>
            </w:pPr>
            <w:r>
              <w:rPr>
                <w:rFonts w:ascii="Consolas"/>
                <w:b w:val="false"/>
                <w:i w:val="false"/>
                <w:color w:val="000000"/>
                <w:sz w:val="20"/>
              </w:rPr>
              <w:t>
150</w:t>
            </w:r>
          </w:p>
          <w:bookmarkEnd w:id="935"/>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6</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конечно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мд</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2393</w:t>
            </w:r>
          </w:p>
        </w:tc>
        <w:tc>
          <w:tcPr>
            <w:tcW w:w="0" w:type="auto"/>
            <w:vMerge/>
            <w:tcBorders>
              <w:top w:val="nil"/>
              <w:left w:val="single" w:color="cfcfcf" w:sz="5"/>
              <w:bottom w:val="single" w:color="cfcfcf" w:sz="5"/>
              <w:right w:val="single" w:color="cfcfcf" w:sz="5"/>
            </w:tcBorders>
          </w:tcPr>
          <w:p/>
        </w:tc>
      </w:tr>
      <w:tr>
        <w:trPr>
          <w:trHeight w:val="30" w:hRule="atLeast"/>
        </w:trPr>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5" w:id="936"/>
          <w:p>
            <w:pPr>
              <w:spacing w:after="20"/>
              <w:ind w:left="20"/>
              <w:jc w:val="left"/>
            </w:pPr>
            <w:r>
              <w:rPr>
                <w:rFonts w:ascii="Consolas"/>
                <w:b w:val="false"/>
                <w:i w:val="false"/>
                <w:color w:val="000000"/>
                <w:sz w:val="20"/>
              </w:rPr>
              <w:t>
151</w:t>
            </w:r>
          </w:p>
          <w:bookmarkEnd w:id="936"/>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7</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поверхность</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нар</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6029</w:t>
            </w:r>
          </w:p>
        </w:tc>
        <w:tc>
          <w:tcPr>
            <w:tcW w:w="0" w:type="auto"/>
            <w:vMerge/>
            <w:tcBorders>
              <w:top w:val="nil"/>
              <w:left w:val="single" w:color="cfcfcf" w:sz="5"/>
              <w:bottom w:val="single" w:color="cfcfcf" w:sz="5"/>
              <w:right w:val="single" w:color="cfcfcf" w:sz="5"/>
            </w:tcBorders>
          </w:tcPr>
          <w:p/>
        </w:tc>
      </w:tr>
      <w:tr>
        <w:trPr>
          <w:trHeight w:val="30" w:hRule="atLeast"/>
        </w:trPr>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6" w:id="937"/>
          <w:p>
            <w:pPr>
              <w:spacing w:after="20"/>
              <w:ind w:left="20"/>
              <w:jc w:val="left"/>
            </w:pPr>
            <w:r>
              <w:rPr>
                <w:rFonts w:ascii="Consolas"/>
                <w:b w:val="false"/>
                <w:i w:val="false"/>
                <w:color w:val="000000"/>
                <w:sz w:val="20"/>
              </w:rPr>
              <w:t>
152</w:t>
            </w:r>
          </w:p>
          <w:bookmarkEnd w:id="937"/>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8</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пар</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сущ</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161</w:t>
            </w:r>
          </w:p>
        </w:tc>
        <w:tc>
          <w:tcPr>
            <w:tcW w:w="0" w:type="auto"/>
            <w:vMerge/>
            <w:tcBorders>
              <w:top w:val="nil"/>
              <w:left w:val="single" w:color="cfcfcf" w:sz="5"/>
              <w:bottom w:val="single" w:color="cfcfcf" w:sz="5"/>
              <w:right w:val="single" w:color="cfcfcf" w:sz="5"/>
            </w:tcBorders>
          </w:tcPr>
          <w:p/>
        </w:tc>
      </w:tr>
      <w:tr>
        <w:trPr>
          <w:trHeight w:val="30" w:hRule="atLeast"/>
        </w:trPr>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7" w:id="938"/>
          <w:p>
            <w:pPr>
              <w:spacing w:after="20"/>
              <w:ind w:left="20"/>
              <w:jc w:val="left"/>
            </w:pPr>
            <w:r>
              <w:rPr>
                <w:rFonts w:ascii="Consolas"/>
                <w:b w:val="false"/>
                <w:i w:val="false"/>
                <w:color w:val="000000"/>
                <w:sz w:val="20"/>
              </w:rPr>
              <w:t>
153</w:t>
            </w:r>
          </w:p>
          <w:bookmarkEnd w:id="938"/>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9</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вкус</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сущ</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472</w:t>
            </w:r>
          </w:p>
        </w:tc>
        <w:tc>
          <w:tcPr>
            <w:tcW w:w="0" w:type="auto"/>
            <w:vMerge/>
            <w:tcBorders>
              <w:top w:val="nil"/>
              <w:left w:val="single" w:color="cfcfcf" w:sz="5"/>
              <w:bottom w:val="single" w:color="cfcfcf" w:sz="5"/>
              <w:right w:val="single" w:color="cfcfcf" w:sz="5"/>
            </w:tcBorders>
          </w:tcPr>
          <w:p/>
        </w:tc>
      </w:tr>
      <w:tr>
        <w:trPr>
          <w:trHeight w:val="30" w:hRule="atLeast"/>
        </w:trPr>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8" w:id="939"/>
          <w:p>
            <w:pPr>
              <w:spacing w:after="20"/>
              <w:ind w:left="20"/>
              <w:jc w:val="left"/>
            </w:pPr>
            <w:r>
              <w:rPr>
                <w:rFonts w:ascii="Consolas"/>
                <w:b w:val="false"/>
                <w:i w:val="false"/>
                <w:color w:val="000000"/>
                <w:sz w:val="20"/>
              </w:rPr>
              <w:t>
154</w:t>
            </w:r>
          </w:p>
          <w:bookmarkEnd w:id="939"/>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10</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берег</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сущ</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18</w:t>
            </w:r>
          </w:p>
        </w:tc>
        <w:tc>
          <w:tcPr>
            <w:tcW w:w="0" w:type="auto"/>
            <w:vMerge/>
            <w:tcBorders>
              <w:top w:val="nil"/>
              <w:left w:val="single" w:color="cfcfcf" w:sz="5"/>
              <w:bottom w:val="single" w:color="cfcfcf" w:sz="5"/>
              <w:right w:val="single" w:color="cfcfcf" w:sz="5"/>
            </w:tcBorders>
          </w:tcPr>
          <w:p/>
        </w:tc>
      </w:tr>
      <w:tr>
        <w:trPr>
          <w:trHeight w:val="30" w:hRule="atLeast"/>
        </w:trPr>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9" w:id="940"/>
          <w:p>
            <w:pPr>
              <w:spacing w:after="20"/>
              <w:ind w:left="20"/>
              <w:jc w:val="left"/>
            </w:pPr>
            <w:r>
              <w:rPr>
                <w:rFonts w:ascii="Consolas"/>
                <w:b w:val="false"/>
                <w:i w:val="false"/>
                <w:color w:val="000000"/>
                <w:sz w:val="20"/>
              </w:rPr>
              <w:t>
155</w:t>
            </w:r>
          </w:p>
          <w:bookmarkEnd w:id="940"/>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11</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запах</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сущ</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507</w:t>
            </w:r>
          </w:p>
        </w:tc>
        <w:tc>
          <w:tcPr>
            <w:tcW w:w="0" w:type="auto"/>
            <w:vMerge/>
            <w:tcBorders>
              <w:top w:val="nil"/>
              <w:left w:val="single" w:color="cfcfcf" w:sz="5"/>
              <w:bottom w:val="single" w:color="cfcfcf" w:sz="5"/>
              <w:right w:val="single" w:color="cfcfcf" w:sz="5"/>
            </w:tcBorders>
          </w:tcPr>
          <w:p/>
        </w:tc>
      </w:tr>
      <w:tr>
        <w:trPr>
          <w:trHeight w:val="30" w:hRule="atLeast"/>
        </w:trPr>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0" w:id="941"/>
          <w:p>
            <w:pPr>
              <w:spacing w:after="20"/>
              <w:ind w:left="20"/>
              <w:jc w:val="left"/>
            </w:pPr>
            <w:r>
              <w:rPr>
                <w:rFonts w:ascii="Consolas"/>
                <w:b w:val="false"/>
                <w:i w:val="false"/>
                <w:color w:val="000000"/>
                <w:sz w:val="20"/>
              </w:rPr>
              <w:t>
156</w:t>
            </w:r>
          </w:p>
          <w:bookmarkEnd w:id="941"/>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12</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лед</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сущ</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612</w:t>
            </w:r>
          </w:p>
        </w:tc>
        <w:tc>
          <w:tcPr>
            <w:tcW w:w="0" w:type="auto"/>
            <w:vMerge/>
            <w:tcBorders>
              <w:top w:val="nil"/>
              <w:left w:val="single" w:color="cfcfcf" w:sz="5"/>
              <w:bottom w:val="single" w:color="cfcfcf" w:sz="5"/>
              <w:right w:val="single" w:color="cfcfcf" w:sz="5"/>
            </w:tcBorders>
          </w:tcPr>
          <w:p/>
        </w:tc>
      </w:tr>
      <w:tr>
        <w:trPr>
          <w:trHeight w:val="30" w:hRule="atLeast"/>
        </w:trPr>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1" w:id="942"/>
          <w:p>
            <w:pPr>
              <w:spacing w:after="20"/>
              <w:ind w:left="20"/>
              <w:jc w:val="left"/>
            </w:pPr>
            <w:r>
              <w:rPr>
                <w:rFonts w:ascii="Consolas"/>
                <w:b w:val="false"/>
                <w:i w:val="false"/>
                <w:color w:val="000000"/>
                <w:sz w:val="20"/>
              </w:rPr>
              <w:t>
157</w:t>
            </w:r>
          </w:p>
          <w:bookmarkEnd w:id="942"/>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13</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кипеть</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гл</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454</w:t>
            </w:r>
          </w:p>
        </w:tc>
        <w:tc>
          <w:tcPr>
            <w:tcW w:w="0" w:type="auto"/>
            <w:vMerge/>
            <w:tcBorders>
              <w:top w:val="nil"/>
              <w:left w:val="single" w:color="cfcfcf" w:sz="5"/>
              <w:bottom w:val="single" w:color="cfcfcf" w:sz="5"/>
              <w:right w:val="single" w:color="cfcfcf" w:sz="5"/>
            </w:tcBorders>
          </w:tcPr>
          <w:p/>
        </w:tc>
      </w:tr>
      <w:tr>
        <w:trPr>
          <w:trHeight w:val="30" w:hRule="atLeast"/>
        </w:trPr>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2" w:id="943"/>
          <w:p>
            <w:pPr>
              <w:spacing w:after="20"/>
              <w:ind w:left="20"/>
              <w:jc w:val="left"/>
            </w:pPr>
            <w:r>
              <w:rPr>
                <w:rFonts w:ascii="Consolas"/>
                <w:b w:val="false"/>
                <w:i w:val="false"/>
                <w:color w:val="000000"/>
                <w:sz w:val="20"/>
              </w:rPr>
              <w:t>
158</w:t>
            </w:r>
          </w:p>
          <w:bookmarkEnd w:id="943"/>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14</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белый</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гл</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256</w:t>
            </w:r>
          </w:p>
        </w:tc>
        <w:tc>
          <w:tcPr>
            <w:tcW w:w="0" w:type="auto"/>
            <w:vMerge/>
            <w:tcBorders>
              <w:top w:val="nil"/>
              <w:left w:val="single" w:color="cfcfcf" w:sz="5"/>
              <w:bottom w:val="single" w:color="cfcfcf" w:sz="5"/>
              <w:right w:val="single" w:color="cfcfcf" w:sz="5"/>
            </w:tcBorders>
          </w:tcPr>
          <w:p/>
        </w:tc>
      </w:tr>
      <w:tr>
        <w:trPr>
          <w:trHeight w:val="30" w:hRule="atLeast"/>
        </w:trPr>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3" w:id="944"/>
          <w:p>
            <w:pPr>
              <w:spacing w:after="20"/>
              <w:ind w:left="20"/>
              <w:jc w:val="left"/>
            </w:pPr>
            <w:r>
              <w:rPr>
                <w:rFonts w:ascii="Consolas"/>
                <w:b w:val="false"/>
                <w:i w:val="false"/>
                <w:color w:val="000000"/>
                <w:sz w:val="20"/>
              </w:rPr>
              <w:t>
159</w:t>
            </w:r>
          </w:p>
          <w:bookmarkEnd w:id="944"/>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15</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экономь</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гл</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212</w:t>
            </w:r>
          </w:p>
        </w:tc>
        <w:tc>
          <w:tcPr>
            <w:tcW w:w="0" w:type="auto"/>
            <w:vMerge/>
            <w:tcBorders>
              <w:top w:val="nil"/>
              <w:left w:val="single" w:color="cfcfcf" w:sz="5"/>
              <w:bottom w:val="single" w:color="cfcfcf" w:sz="5"/>
              <w:right w:val="single" w:color="cfcfcf" w:sz="5"/>
            </w:tcBorders>
          </w:tcPr>
          <w:p/>
        </w:tc>
      </w:tr>
      <w:tr>
        <w:trPr>
          <w:trHeight w:val="30" w:hRule="atLeast"/>
        </w:trPr>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4" w:id="945"/>
          <w:p>
            <w:pPr>
              <w:spacing w:after="20"/>
              <w:ind w:left="20"/>
              <w:jc w:val="left"/>
            </w:pPr>
            <w:r>
              <w:rPr>
                <w:rFonts w:ascii="Consolas"/>
                <w:b w:val="false"/>
                <w:i w:val="false"/>
                <w:color w:val="000000"/>
                <w:sz w:val="20"/>
              </w:rPr>
              <w:t>
160</w:t>
            </w:r>
          </w:p>
          <w:bookmarkEnd w:id="945"/>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16</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грязный</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прил</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101</w:t>
            </w:r>
          </w:p>
        </w:tc>
        <w:tc>
          <w:tcPr>
            <w:tcW w:w="0" w:type="auto"/>
            <w:vMerge/>
            <w:tcBorders>
              <w:top w:val="nil"/>
              <w:left w:val="single" w:color="cfcfcf" w:sz="5"/>
              <w:bottom w:val="single" w:color="cfcfcf" w:sz="5"/>
              <w:right w:val="single" w:color="cfcfcf" w:sz="5"/>
            </w:tcBorders>
          </w:tcPr>
          <w:p/>
        </w:tc>
      </w:tr>
      <w:tr>
        <w:trPr>
          <w:trHeight w:val="30" w:hRule="atLeast"/>
        </w:trPr>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5" w:id="946"/>
          <w:p>
            <w:pPr>
              <w:spacing w:after="20"/>
              <w:ind w:left="20"/>
              <w:jc w:val="left"/>
            </w:pPr>
            <w:r>
              <w:rPr>
                <w:rFonts w:ascii="Consolas"/>
                <w:b w:val="false"/>
                <w:i w:val="false"/>
                <w:color w:val="000000"/>
                <w:sz w:val="20"/>
              </w:rPr>
              <w:t>
161</w:t>
            </w:r>
          </w:p>
          <w:bookmarkEnd w:id="946"/>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17</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колодец</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сущ</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237</w:t>
            </w:r>
          </w:p>
        </w:tc>
        <w:tc>
          <w:tcPr>
            <w:tcW w:w="0" w:type="auto"/>
            <w:vMerge/>
            <w:tcBorders>
              <w:top w:val="nil"/>
              <w:left w:val="single" w:color="cfcfcf" w:sz="5"/>
              <w:bottom w:val="single" w:color="cfcfcf" w:sz="5"/>
              <w:right w:val="single" w:color="cfcfcf" w:sz="5"/>
            </w:tcBorders>
          </w:tcPr>
          <w:p/>
        </w:tc>
      </w:tr>
      <w:tr>
        <w:trPr>
          <w:trHeight w:val="30" w:hRule="atLeast"/>
        </w:trPr>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6" w:id="947"/>
          <w:p>
            <w:pPr>
              <w:spacing w:after="20"/>
              <w:ind w:left="20"/>
              <w:jc w:val="left"/>
            </w:pPr>
            <w:r>
              <w:rPr>
                <w:rFonts w:ascii="Consolas"/>
                <w:b w:val="false"/>
                <w:i w:val="false"/>
                <w:color w:val="000000"/>
                <w:sz w:val="20"/>
              </w:rPr>
              <w:t>
162</w:t>
            </w:r>
          </w:p>
          <w:bookmarkEnd w:id="947"/>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18</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капля</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сущ</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279</w:t>
            </w:r>
          </w:p>
        </w:tc>
        <w:tc>
          <w:tcPr>
            <w:tcW w:w="0" w:type="auto"/>
            <w:vMerge/>
            <w:tcBorders>
              <w:top w:val="nil"/>
              <w:left w:val="single" w:color="cfcfcf" w:sz="5"/>
              <w:bottom w:val="single" w:color="cfcfcf" w:sz="5"/>
              <w:right w:val="single" w:color="cfcfcf" w:sz="5"/>
            </w:tcBorders>
          </w:tcPr>
          <w:p/>
        </w:tc>
      </w:tr>
      <w:tr>
        <w:trPr>
          <w:trHeight w:val="30" w:hRule="atLeast"/>
        </w:trPr>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7" w:id="948"/>
          <w:p>
            <w:pPr>
              <w:spacing w:after="20"/>
              <w:ind w:left="20"/>
              <w:jc w:val="left"/>
            </w:pPr>
            <w:r>
              <w:rPr>
                <w:rFonts w:ascii="Consolas"/>
                <w:b w:val="false"/>
                <w:i w:val="false"/>
                <w:color w:val="000000"/>
                <w:sz w:val="20"/>
              </w:rPr>
              <w:t>
163</w:t>
            </w:r>
          </w:p>
          <w:bookmarkEnd w:id="948"/>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19</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море</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сущ</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2242</w:t>
            </w:r>
          </w:p>
        </w:tc>
        <w:tc>
          <w:tcPr>
            <w:tcW w:w="0" w:type="auto"/>
            <w:vMerge/>
            <w:tcBorders>
              <w:top w:val="nil"/>
              <w:left w:val="single" w:color="cfcfcf" w:sz="5"/>
              <w:bottom w:val="single" w:color="cfcfcf" w:sz="5"/>
              <w:right w:val="single" w:color="cfcfcf" w:sz="5"/>
            </w:tcBorders>
          </w:tcPr>
          <w:p/>
        </w:tc>
      </w:tr>
      <w:tr>
        <w:trPr>
          <w:trHeight w:val="30" w:hRule="atLeast"/>
        </w:trPr>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8" w:id="949"/>
          <w:p>
            <w:pPr>
              <w:spacing w:after="20"/>
              <w:ind w:left="20"/>
              <w:jc w:val="left"/>
            </w:pPr>
            <w:r>
              <w:rPr>
                <w:rFonts w:ascii="Consolas"/>
                <w:b w:val="false"/>
                <w:i w:val="false"/>
                <w:color w:val="000000"/>
                <w:sz w:val="20"/>
              </w:rPr>
              <w:t>
164</w:t>
            </w:r>
          </w:p>
          <w:bookmarkEnd w:id="949"/>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20</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глубокий</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прил</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1892</w:t>
            </w:r>
          </w:p>
        </w:tc>
        <w:tc>
          <w:tcPr>
            <w:tcW w:w="0" w:type="auto"/>
            <w:vMerge/>
            <w:tcBorders>
              <w:top w:val="nil"/>
              <w:left w:val="single" w:color="cfcfcf" w:sz="5"/>
              <w:bottom w:val="single" w:color="cfcfcf" w:sz="5"/>
              <w:right w:val="single" w:color="cfcfcf" w:sz="5"/>
            </w:tcBorders>
          </w:tcPr>
          <w:p/>
        </w:tc>
      </w:tr>
      <w:tr>
        <w:trPr>
          <w:trHeight w:val="30" w:hRule="atLeast"/>
        </w:trPr>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9" w:id="950"/>
          <w:p>
            <w:pPr>
              <w:spacing w:after="20"/>
              <w:ind w:left="20"/>
              <w:jc w:val="left"/>
            </w:pPr>
            <w:r>
              <w:rPr>
                <w:rFonts w:ascii="Consolas"/>
                <w:b w:val="false"/>
                <w:i w:val="false"/>
                <w:color w:val="000000"/>
                <w:sz w:val="20"/>
              </w:rPr>
              <w:t>
165</w:t>
            </w:r>
          </w:p>
          <w:bookmarkEnd w:id="950"/>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21</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вылить</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гл</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884</w:t>
            </w:r>
          </w:p>
        </w:tc>
        <w:tc>
          <w:tcPr>
            <w:tcW w:w="0" w:type="auto"/>
            <w:vMerge/>
            <w:tcBorders>
              <w:top w:val="nil"/>
              <w:left w:val="single" w:color="cfcfcf" w:sz="5"/>
              <w:bottom w:val="single" w:color="cfcfcf" w:sz="5"/>
              <w:right w:val="single" w:color="cfcfcf" w:sz="5"/>
            </w:tcBorders>
          </w:tcPr>
          <w:p/>
        </w:tc>
      </w:tr>
      <w:tr>
        <w:trPr>
          <w:trHeight w:val="30" w:hRule="atLeast"/>
        </w:trPr>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0" w:id="951"/>
          <w:p>
            <w:pPr>
              <w:spacing w:after="20"/>
              <w:ind w:left="20"/>
              <w:jc w:val="left"/>
            </w:pPr>
            <w:r>
              <w:rPr>
                <w:rFonts w:ascii="Consolas"/>
                <w:b w:val="false"/>
                <w:i w:val="false"/>
                <w:color w:val="000000"/>
                <w:sz w:val="20"/>
              </w:rPr>
              <w:t>
166</w:t>
            </w:r>
          </w:p>
          <w:bookmarkEnd w:id="951"/>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22</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пресный</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прил</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444</w:t>
            </w:r>
          </w:p>
        </w:tc>
        <w:tc>
          <w:tcPr>
            <w:tcW w:w="0" w:type="auto"/>
            <w:vMerge/>
            <w:tcBorders>
              <w:top w:val="nil"/>
              <w:left w:val="single" w:color="cfcfcf" w:sz="5"/>
              <w:bottom w:val="single" w:color="cfcfcf" w:sz="5"/>
              <w:right w:val="single" w:color="cfcfcf" w:sz="5"/>
            </w:tcBorders>
          </w:tcPr>
          <w:p/>
        </w:tc>
      </w:tr>
      <w:tr>
        <w:trPr>
          <w:trHeight w:val="30" w:hRule="atLeast"/>
        </w:trPr>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1" w:id="952"/>
          <w:p>
            <w:pPr>
              <w:spacing w:after="20"/>
              <w:ind w:left="20"/>
              <w:jc w:val="left"/>
            </w:pPr>
            <w:r>
              <w:rPr>
                <w:rFonts w:ascii="Consolas"/>
                <w:b w:val="false"/>
                <w:i w:val="false"/>
                <w:color w:val="000000"/>
                <w:sz w:val="20"/>
              </w:rPr>
              <w:t>
167</w:t>
            </w:r>
          </w:p>
          <w:bookmarkEnd w:id="952"/>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23</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замерзать</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гл </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350</w:t>
            </w:r>
          </w:p>
        </w:tc>
        <w:tc>
          <w:tcPr>
            <w:tcW w:w="0" w:type="auto"/>
            <w:vMerge/>
            <w:tcBorders>
              <w:top w:val="nil"/>
              <w:left w:val="single" w:color="cfcfcf" w:sz="5"/>
              <w:bottom w:val="single" w:color="cfcfcf" w:sz="5"/>
              <w:right w:val="single" w:color="cfcfcf" w:sz="5"/>
            </w:tcBorders>
          </w:tcPr>
          <w:p/>
        </w:tc>
      </w:tr>
      <w:tr>
        <w:trPr>
          <w:trHeight w:val="30" w:hRule="atLeast"/>
        </w:trPr>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2" w:id="953"/>
          <w:p>
            <w:pPr>
              <w:spacing w:after="20"/>
              <w:ind w:left="20"/>
              <w:jc w:val="left"/>
            </w:pPr>
            <w:r>
              <w:rPr>
                <w:rFonts w:ascii="Consolas"/>
                <w:b w:val="false"/>
                <w:i w:val="false"/>
                <w:color w:val="000000"/>
                <w:sz w:val="20"/>
              </w:rPr>
              <w:t>
168</w:t>
            </w:r>
          </w:p>
          <w:bookmarkEnd w:id="953"/>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24</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пустыня</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гл</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115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3" w:id="954"/>
          <w:p>
            <w:pPr>
              <w:spacing w:after="20"/>
              <w:ind w:left="20"/>
              <w:jc w:val="center"/>
            </w:pPr>
            <w:r>
              <w:rPr>
                <w:rFonts w:ascii="Consolas"/>
                <w:b w:val="false"/>
                <w:i w:val="false"/>
                <w:color w:val="000000"/>
                <w:sz w:val="20"/>
              </w:rPr>
              <w:t>
Культура отдыха. Праздники – 20 слов</w:t>
            </w:r>
          </w:p>
          <w:bookmarkEnd w:id="954"/>
        </w:tc>
      </w:tr>
      <w:tr>
        <w:trPr>
          <w:trHeight w:val="30" w:hRule="atLeast"/>
        </w:trPr>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4" w:id="955"/>
          <w:p>
            <w:pPr>
              <w:spacing w:after="20"/>
              <w:ind w:left="20"/>
              <w:jc w:val="left"/>
            </w:pPr>
            <w:r>
              <w:rPr>
                <w:rFonts w:ascii="Consolas"/>
                <w:b w:val="false"/>
                <w:i w:val="false"/>
                <w:color w:val="000000"/>
                <w:sz w:val="20"/>
              </w:rPr>
              <w:t>
169</w:t>
            </w:r>
          </w:p>
          <w:bookmarkEnd w:id="955"/>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площадь</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сущ</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1184</w:t>
            </w:r>
          </w:p>
        </w:tc>
        <w:tc>
          <w:tcPr>
            <w:tcW w:w="28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Образец:</w:t>
            </w:r>
            <w:r>
              <w:br/>
            </w:r>
            <w:r>
              <w:rPr>
                <w:rFonts w:ascii="Consolas"/>
                <w:b w:val="false"/>
                <w:i w:val="false"/>
                <w:color w:val="000000"/>
                <w:sz w:val="20"/>
              </w:rPr>
              <w:t>
Направление действия:</w:t>
            </w:r>
            <w:r>
              <w:br/>
            </w:r>
            <w:r>
              <w:rPr>
                <w:rFonts w:ascii="Consolas"/>
                <w:b w:val="false"/>
                <w:i w:val="false"/>
                <w:color w:val="000000"/>
                <w:sz w:val="20"/>
              </w:rPr>
              <w:t>
Ты ходил на выставку?</w:t>
            </w:r>
            <w:r>
              <w:br/>
            </w:r>
            <w:r>
              <w:rPr>
                <w:rFonts w:ascii="Consolas"/>
                <w:b w:val="false"/>
                <w:i w:val="false"/>
                <w:color w:val="000000"/>
                <w:sz w:val="20"/>
              </w:rPr>
              <w:t>
Временное значение</w:t>
            </w:r>
            <w:r>
              <w:br/>
            </w:r>
            <w:r>
              <w:rPr>
                <w:rFonts w:ascii="Consolas"/>
                <w:b w:val="false"/>
                <w:i w:val="false"/>
                <w:color w:val="000000"/>
                <w:sz w:val="20"/>
              </w:rPr>
              <w:t>
(прошедшие действия):</w:t>
            </w:r>
            <w:r>
              <w:br/>
            </w:r>
            <w:r>
              <w:rPr>
                <w:rFonts w:ascii="Consolas"/>
                <w:b w:val="false"/>
                <w:i w:val="false"/>
                <w:color w:val="000000"/>
                <w:sz w:val="20"/>
              </w:rPr>
              <w:t>
Мы поздравили.</w:t>
            </w:r>
            <w:r>
              <w:br/>
            </w:r>
            <w:r>
              <w:rPr>
                <w:rFonts w:ascii="Consolas"/>
                <w:b w:val="false"/>
                <w:i w:val="false"/>
                <w:color w:val="000000"/>
                <w:sz w:val="20"/>
              </w:rPr>
              <w:t>
Вы поздравили.</w:t>
            </w:r>
            <w:r>
              <w:br/>
            </w:r>
            <w:r>
              <w:rPr>
                <w:rFonts w:ascii="Consolas"/>
                <w:b w:val="false"/>
                <w:i w:val="false"/>
                <w:color w:val="000000"/>
                <w:sz w:val="20"/>
              </w:rPr>
              <w:t>
Вы поздравили.</w:t>
            </w:r>
            <w:r>
              <w:br/>
            </w:r>
            <w:r>
              <w:rPr>
                <w:rFonts w:ascii="Consolas"/>
                <w:b w:val="false"/>
                <w:i w:val="false"/>
                <w:color w:val="000000"/>
                <w:sz w:val="20"/>
              </w:rPr>
              <w:t>
Они поздравили.</w:t>
            </w:r>
            <w:r>
              <w:br/>
            </w:r>
            <w:r>
              <w:rPr>
                <w:rFonts w:ascii="Consolas"/>
                <w:b w:val="false"/>
                <w:i w:val="false"/>
                <w:color w:val="000000"/>
                <w:sz w:val="20"/>
              </w:rPr>
              <w:t>
Куда?</w:t>
            </w:r>
            <w:r>
              <w:br/>
            </w:r>
            <w:r>
              <w:rPr>
                <w:rFonts w:ascii="Consolas"/>
                <w:b w:val="false"/>
                <w:i w:val="false"/>
                <w:color w:val="000000"/>
                <w:sz w:val="20"/>
              </w:rPr>
              <w:t>
Они отдыхали на даче.</w:t>
            </w:r>
            <w:r>
              <w:br/>
            </w:r>
            <w:r>
              <w:rPr>
                <w:rFonts w:ascii="Consolas"/>
                <w:b w:val="false"/>
                <w:i w:val="false"/>
                <w:color w:val="000000"/>
                <w:sz w:val="20"/>
              </w:rPr>
              <w:t>
Структура предложения:</w:t>
            </w:r>
            <w:r>
              <w:br/>
            </w:r>
            <w:r>
              <w:rPr>
                <w:rFonts w:ascii="Consolas"/>
                <w:b w:val="false"/>
                <w:i w:val="false"/>
                <w:color w:val="000000"/>
                <w:sz w:val="20"/>
              </w:rPr>
              <w:t>
Мне нравится мультфильм "Балапан".</w:t>
            </w:r>
            <w:r>
              <w:br/>
            </w:r>
            <w:r>
              <w:rPr>
                <w:rFonts w:ascii="Consolas"/>
                <w:b w:val="false"/>
                <w:i w:val="false"/>
                <w:color w:val="000000"/>
                <w:sz w:val="20"/>
              </w:rPr>
              <w:t>
Послеслоги:</w:t>
            </w:r>
            <w:r>
              <w:br/>
            </w:r>
            <w:r>
              <w:rPr>
                <w:rFonts w:ascii="Consolas"/>
                <w:b w:val="false"/>
                <w:i w:val="false"/>
                <w:color w:val="000000"/>
                <w:sz w:val="20"/>
              </w:rPr>
              <w:t>
После праздника пойду домой.</w:t>
            </w:r>
            <w:r>
              <w:br/>
            </w:r>
            <w:r>
              <w:rPr>
                <w:rFonts w:ascii="Consolas"/>
                <w:b w:val="false"/>
                <w:i w:val="false"/>
                <w:color w:val="000000"/>
                <w:sz w:val="20"/>
              </w:rPr>
              <w:t>
После урока буду играть.</w:t>
            </w:r>
          </w:p>
        </w:tc>
      </w:tr>
      <w:tr>
        <w:trPr>
          <w:trHeight w:val="30" w:hRule="atLeast"/>
        </w:trPr>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5" w:id="956"/>
          <w:p>
            <w:pPr>
              <w:spacing w:after="20"/>
              <w:ind w:left="20"/>
              <w:jc w:val="left"/>
            </w:pPr>
            <w:r>
              <w:rPr>
                <w:rFonts w:ascii="Consolas"/>
                <w:b w:val="false"/>
                <w:i w:val="false"/>
                <w:color w:val="000000"/>
                <w:sz w:val="20"/>
              </w:rPr>
              <w:t>
170</w:t>
            </w:r>
          </w:p>
          <w:bookmarkEnd w:id="956"/>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ходить</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гл</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693</w:t>
            </w:r>
          </w:p>
        </w:tc>
        <w:tc>
          <w:tcPr>
            <w:tcW w:w="0" w:type="auto"/>
            <w:vMerge/>
            <w:tcBorders>
              <w:top w:val="nil"/>
              <w:left w:val="single" w:color="cfcfcf" w:sz="5"/>
              <w:bottom w:val="single" w:color="cfcfcf" w:sz="5"/>
              <w:right w:val="single" w:color="cfcfcf" w:sz="5"/>
            </w:tcBorders>
          </w:tcPr>
          <w:p/>
        </w:tc>
      </w:tr>
      <w:tr>
        <w:trPr>
          <w:trHeight w:val="30" w:hRule="atLeast"/>
        </w:trPr>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6" w:id="957"/>
          <w:p>
            <w:pPr>
              <w:spacing w:after="20"/>
              <w:ind w:left="20"/>
              <w:jc w:val="left"/>
            </w:pPr>
            <w:r>
              <w:rPr>
                <w:rFonts w:ascii="Consolas"/>
                <w:b w:val="false"/>
                <w:i w:val="false"/>
                <w:color w:val="000000"/>
                <w:sz w:val="20"/>
              </w:rPr>
              <w:t>
171</w:t>
            </w:r>
          </w:p>
          <w:bookmarkEnd w:id="957"/>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веселый</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прил</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293</w:t>
            </w:r>
          </w:p>
        </w:tc>
        <w:tc>
          <w:tcPr>
            <w:tcW w:w="0" w:type="auto"/>
            <w:vMerge/>
            <w:tcBorders>
              <w:top w:val="nil"/>
              <w:left w:val="single" w:color="cfcfcf" w:sz="5"/>
              <w:bottom w:val="single" w:color="cfcfcf" w:sz="5"/>
              <w:right w:val="single" w:color="cfcfcf" w:sz="5"/>
            </w:tcBorders>
          </w:tcPr>
          <w:p/>
        </w:tc>
      </w:tr>
      <w:tr>
        <w:trPr>
          <w:trHeight w:val="30" w:hRule="atLeast"/>
        </w:trPr>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7" w:id="958"/>
          <w:p>
            <w:pPr>
              <w:spacing w:after="20"/>
              <w:ind w:left="20"/>
              <w:jc w:val="left"/>
            </w:pPr>
            <w:r>
              <w:rPr>
                <w:rFonts w:ascii="Consolas"/>
                <w:b w:val="false"/>
                <w:i w:val="false"/>
                <w:color w:val="000000"/>
                <w:sz w:val="20"/>
              </w:rPr>
              <w:t>
172</w:t>
            </w:r>
          </w:p>
          <w:bookmarkEnd w:id="958"/>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проводить</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гл</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4187</w:t>
            </w:r>
          </w:p>
        </w:tc>
        <w:tc>
          <w:tcPr>
            <w:tcW w:w="0" w:type="auto"/>
            <w:vMerge/>
            <w:tcBorders>
              <w:top w:val="nil"/>
              <w:left w:val="single" w:color="cfcfcf" w:sz="5"/>
              <w:bottom w:val="single" w:color="cfcfcf" w:sz="5"/>
              <w:right w:val="single" w:color="cfcfcf" w:sz="5"/>
            </w:tcBorders>
          </w:tcPr>
          <w:p/>
        </w:tc>
      </w:tr>
      <w:tr>
        <w:trPr>
          <w:trHeight w:val="30" w:hRule="atLeast"/>
        </w:trPr>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8" w:id="959"/>
          <w:p>
            <w:pPr>
              <w:spacing w:after="20"/>
              <w:ind w:left="20"/>
              <w:jc w:val="left"/>
            </w:pPr>
            <w:r>
              <w:rPr>
                <w:rFonts w:ascii="Consolas"/>
                <w:b w:val="false"/>
                <w:i w:val="false"/>
                <w:color w:val="000000"/>
                <w:sz w:val="20"/>
              </w:rPr>
              <w:t>
173</w:t>
            </w:r>
          </w:p>
          <w:bookmarkEnd w:id="959"/>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5</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единство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сущ</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4009</w:t>
            </w:r>
          </w:p>
        </w:tc>
        <w:tc>
          <w:tcPr>
            <w:tcW w:w="0" w:type="auto"/>
            <w:vMerge/>
            <w:tcBorders>
              <w:top w:val="nil"/>
              <w:left w:val="single" w:color="cfcfcf" w:sz="5"/>
              <w:bottom w:val="single" w:color="cfcfcf" w:sz="5"/>
              <w:right w:val="single" w:color="cfcfcf" w:sz="5"/>
            </w:tcBorders>
          </w:tcPr>
          <w:p/>
        </w:tc>
      </w:tr>
      <w:tr>
        <w:trPr>
          <w:trHeight w:val="30" w:hRule="atLeast"/>
        </w:trPr>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9" w:id="960"/>
          <w:p>
            <w:pPr>
              <w:spacing w:after="20"/>
              <w:ind w:left="20"/>
              <w:jc w:val="left"/>
            </w:pPr>
            <w:r>
              <w:rPr>
                <w:rFonts w:ascii="Consolas"/>
                <w:b w:val="false"/>
                <w:i w:val="false"/>
                <w:color w:val="000000"/>
                <w:sz w:val="20"/>
              </w:rPr>
              <w:t>
174</w:t>
            </w:r>
          </w:p>
          <w:bookmarkEnd w:id="960"/>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6</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свободный</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прил</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969</w:t>
            </w:r>
          </w:p>
        </w:tc>
        <w:tc>
          <w:tcPr>
            <w:tcW w:w="0" w:type="auto"/>
            <w:vMerge/>
            <w:tcBorders>
              <w:top w:val="nil"/>
              <w:left w:val="single" w:color="cfcfcf" w:sz="5"/>
              <w:bottom w:val="single" w:color="cfcfcf" w:sz="5"/>
              <w:right w:val="single" w:color="cfcfcf" w:sz="5"/>
            </w:tcBorders>
          </w:tcPr>
          <w:p/>
        </w:tc>
      </w:tr>
      <w:tr>
        <w:trPr>
          <w:trHeight w:val="30" w:hRule="atLeast"/>
        </w:trPr>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0" w:id="961"/>
          <w:p>
            <w:pPr>
              <w:spacing w:after="20"/>
              <w:ind w:left="20"/>
              <w:jc w:val="left"/>
            </w:pPr>
            <w:r>
              <w:rPr>
                <w:rFonts w:ascii="Consolas"/>
                <w:b w:val="false"/>
                <w:i w:val="false"/>
                <w:color w:val="000000"/>
                <w:sz w:val="20"/>
              </w:rPr>
              <w:t>
175</w:t>
            </w:r>
          </w:p>
          <w:bookmarkEnd w:id="961"/>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7</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веселье</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сущ</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137</w:t>
            </w:r>
          </w:p>
        </w:tc>
        <w:tc>
          <w:tcPr>
            <w:tcW w:w="0" w:type="auto"/>
            <w:vMerge/>
            <w:tcBorders>
              <w:top w:val="nil"/>
              <w:left w:val="single" w:color="cfcfcf" w:sz="5"/>
              <w:bottom w:val="single" w:color="cfcfcf" w:sz="5"/>
              <w:right w:val="single" w:color="cfcfcf" w:sz="5"/>
            </w:tcBorders>
          </w:tcPr>
          <w:p/>
        </w:tc>
      </w:tr>
      <w:tr>
        <w:trPr>
          <w:trHeight w:val="30" w:hRule="atLeast"/>
        </w:trPr>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1" w:id="962"/>
          <w:p>
            <w:pPr>
              <w:spacing w:after="20"/>
              <w:ind w:left="20"/>
              <w:jc w:val="left"/>
            </w:pPr>
            <w:r>
              <w:rPr>
                <w:rFonts w:ascii="Consolas"/>
                <w:b w:val="false"/>
                <w:i w:val="false"/>
                <w:color w:val="000000"/>
                <w:sz w:val="20"/>
              </w:rPr>
              <w:t>
176</w:t>
            </w:r>
          </w:p>
          <w:bookmarkEnd w:id="962"/>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8</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уход</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гл</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465</w:t>
            </w:r>
          </w:p>
        </w:tc>
        <w:tc>
          <w:tcPr>
            <w:tcW w:w="0" w:type="auto"/>
            <w:vMerge/>
            <w:tcBorders>
              <w:top w:val="nil"/>
              <w:left w:val="single" w:color="cfcfcf" w:sz="5"/>
              <w:bottom w:val="single" w:color="cfcfcf" w:sz="5"/>
              <w:right w:val="single" w:color="cfcfcf" w:sz="5"/>
            </w:tcBorders>
          </w:tcPr>
          <w:p/>
        </w:tc>
      </w:tr>
      <w:tr>
        <w:trPr>
          <w:trHeight w:val="30" w:hRule="atLeast"/>
        </w:trPr>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2" w:id="963"/>
          <w:p>
            <w:pPr>
              <w:spacing w:after="20"/>
              <w:ind w:left="20"/>
              <w:jc w:val="left"/>
            </w:pPr>
            <w:r>
              <w:rPr>
                <w:rFonts w:ascii="Consolas"/>
                <w:b w:val="false"/>
                <w:i w:val="false"/>
                <w:color w:val="000000"/>
                <w:sz w:val="20"/>
              </w:rPr>
              <w:t>
177</w:t>
            </w:r>
          </w:p>
          <w:bookmarkEnd w:id="963"/>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9</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победа</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сущ</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1171</w:t>
            </w:r>
          </w:p>
        </w:tc>
        <w:tc>
          <w:tcPr>
            <w:tcW w:w="0" w:type="auto"/>
            <w:vMerge/>
            <w:tcBorders>
              <w:top w:val="nil"/>
              <w:left w:val="single" w:color="cfcfcf" w:sz="5"/>
              <w:bottom w:val="single" w:color="cfcfcf" w:sz="5"/>
              <w:right w:val="single" w:color="cfcfcf" w:sz="5"/>
            </w:tcBorders>
          </w:tcPr>
          <w:p/>
        </w:tc>
      </w:tr>
      <w:tr>
        <w:trPr>
          <w:trHeight w:val="30" w:hRule="atLeast"/>
        </w:trPr>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3" w:id="964"/>
          <w:p>
            <w:pPr>
              <w:spacing w:after="20"/>
              <w:ind w:left="20"/>
              <w:jc w:val="left"/>
            </w:pPr>
            <w:r>
              <w:rPr>
                <w:rFonts w:ascii="Consolas"/>
                <w:b w:val="false"/>
                <w:i w:val="false"/>
                <w:color w:val="000000"/>
                <w:sz w:val="20"/>
              </w:rPr>
              <w:t>
178</w:t>
            </w:r>
          </w:p>
          <w:bookmarkEnd w:id="964"/>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10</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план</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сущ</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1273</w:t>
            </w:r>
          </w:p>
        </w:tc>
        <w:tc>
          <w:tcPr>
            <w:tcW w:w="0" w:type="auto"/>
            <w:vMerge/>
            <w:tcBorders>
              <w:top w:val="nil"/>
              <w:left w:val="single" w:color="cfcfcf" w:sz="5"/>
              <w:bottom w:val="single" w:color="cfcfcf" w:sz="5"/>
              <w:right w:val="single" w:color="cfcfcf" w:sz="5"/>
            </w:tcBorders>
          </w:tcPr>
          <w:p/>
        </w:tc>
      </w:tr>
      <w:tr>
        <w:trPr>
          <w:trHeight w:val="30" w:hRule="atLeast"/>
        </w:trPr>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4" w:id="965"/>
          <w:p>
            <w:pPr>
              <w:spacing w:after="20"/>
              <w:ind w:left="20"/>
              <w:jc w:val="left"/>
            </w:pPr>
            <w:r>
              <w:rPr>
                <w:rFonts w:ascii="Consolas"/>
                <w:b w:val="false"/>
                <w:i w:val="false"/>
                <w:color w:val="000000"/>
                <w:sz w:val="20"/>
              </w:rPr>
              <w:t>
179</w:t>
            </w:r>
          </w:p>
          <w:bookmarkEnd w:id="965"/>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11</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саженец</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сущ</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86</w:t>
            </w:r>
          </w:p>
        </w:tc>
        <w:tc>
          <w:tcPr>
            <w:tcW w:w="0" w:type="auto"/>
            <w:vMerge/>
            <w:tcBorders>
              <w:top w:val="nil"/>
              <w:left w:val="single" w:color="cfcfcf" w:sz="5"/>
              <w:bottom w:val="single" w:color="cfcfcf" w:sz="5"/>
              <w:right w:val="single" w:color="cfcfcf" w:sz="5"/>
            </w:tcBorders>
          </w:tcPr>
          <w:p/>
        </w:tc>
      </w:tr>
      <w:tr>
        <w:trPr>
          <w:trHeight w:val="30" w:hRule="atLeast"/>
        </w:trPr>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5" w:id="966"/>
          <w:p>
            <w:pPr>
              <w:spacing w:after="20"/>
              <w:ind w:left="20"/>
              <w:jc w:val="left"/>
            </w:pPr>
            <w:r>
              <w:rPr>
                <w:rFonts w:ascii="Consolas"/>
                <w:b w:val="false"/>
                <w:i w:val="false"/>
                <w:color w:val="000000"/>
                <w:sz w:val="20"/>
              </w:rPr>
              <w:t>
180</w:t>
            </w:r>
          </w:p>
          <w:bookmarkEnd w:id="966"/>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12</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поздравь</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гл</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473</w:t>
            </w:r>
          </w:p>
        </w:tc>
        <w:tc>
          <w:tcPr>
            <w:tcW w:w="0" w:type="auto"/>
            <w:vMerge/>
            <w:tcBorders>
              <w:top w:val="nil"/>
              <w:left w:val="single" w:color="cfcfcf" w:sz="5"/>
              <w:bottom w:val="single" w:color="cfcfcf" w:sz="5"/>
              <w:right w:val="single" w:color="cfcfcf" w:sz="5"/>
            </w:tcBorders>
          </w:tcPr>
          <w:p/>
        </w:tc>
      </w:tr>
      <w:tr>
        <w:trPr>
          <w:trHeight w:val="30" w:hRule="atLeast"/>
        </w:trPr>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6" w:id="967"/>
          <w:p>
            <w:pPr>
              <w:spacing w:after="20"/>
              <w:ind w:left="20"/>
              <w:jc w:val="left"/>
            </w:pPr>
            <w:r>
              <w:rPr>
                <w:rFonts w:ascii="Consolas"/>
                <w:b w:val="false"/>
                <w:i w:val="false"/>
                <w:color w:val="000000"/>
                <w:sz w:val="20"/>
              </w:rPr>
              <w:t>
181</w:t>
            </w:r>
          </w:p>
          <w:bookmarkEnd w:id="967"/>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13</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поход</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сущ</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144</w:t>
            </w:r>
          </w:p>
        </w:tc>
        <w:tc>
          <w:tcPr>
            <w:tcW w:w="0" w:type="auto"/>
            <w:vMerge/>
            <w:tcBorders>
              <w:top w:val="nil"/>
              <w:left w:val="single" w:color="cfcfcf" w:sz="5"/>
              <w:bottom w:val="single" w:color="cfcfcf" w:sz="5"/>
              <w:right w:val="single" w:color="cfcfcf" w:sz="5"/>
            </w:tcBorders>
          </w:tcPr>
          <w:p/>
        </w:tc>
      </w:tr>
      <w:tr>
        <w:trPr>
          <w:trHeight w:val="30" w:hRule="atLeast"/>
        </w:trPr>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7" w:id="968"/>
          <w:p>
            <w:pPr>
              <w:spacing w:after="20"/>
              <w:ind w:left="20"/>
              <w:jc w:val="left"/>
            </w:pPr>
            <w:r>
              <w:rPr>
                <w:rFonts w:ascii="Consolas"/>
                <w:b w:val="false"/>
                <w:i w:val="false"/>
                <w:color w:val="000000"/>
                <w:sz w:val="20"/>
              </w:rPr>
              <w:t>
182</w:t>
            </w:r>
          </w:p>
          <w:bookmarkEnd w:id="968"/>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14</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попрощаться</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гл</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138</w:t>
            </w:r>
          </w:p>
        </w:tc>
        <w:tc>
          <w:tcPr>
            <w:tcW w:w="0" w:type="auto"/>
            <w:vMerge/>
            <w:tcBorders>
              <w:top w:val="nil"/>
              <w:left w:val="single" w:color="cfcfcf" w:sz="5"/>
              <w:bottom w:val="single" w:color="cfcfcf" w:sz="5"/>
              <w:right w:val="single" w:color="cfcfcf" w:sz="5"/>
            </w:tcBorders>
          </w:tcPr>
          <w:p/>
        </w:tc>
      </w:tr>
      <w:tr>
        <w:trPr>
          <w:trHeight w:val="30" w:hRule="atLeast"/>
        </w:trPr>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8" w:id="969"/>
          <w:p>
            <w:pPr>
              <w:spacing w:after="20"/>
              <w:ind w:left="20"/>
              <w:jc w:val="left"/>
            </w:pPr>
            <w:r>
              <w:rPr>
                <w:rFonts w:ascii="Consolas"/>
                <w:b w:val="false"/>
                <w:i w:val="false"/>
                <w:color w:val="000000"/>
                <w:sz w:val="20"/>
              </w:rPr>
              <w:t>
183</w:t>
            </w:r>
          </w:p>
          <w:bookmarkEnd w:id="969"/>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15</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праздновать</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гл</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51</w:t>
            </w:r>
          </w:p>
        </w:tc>
        <w:tc>
          <w:tcPr>
            <w:tcW w:w="0" w:type="auto"/>
            <w:vMerge/>
            <w:tcBorders>
              <w:top w:val="nil"/>
              <w:left w:val="single" w:color="cfcfcf" w:sz="5"/>
              <w:bottom w:val="single" w:color="cfcfcf" w:sz="5"/>
              <w:right w:val="single" w:color="cfcfcf" w:sz="5"/>
            </w:tcBorders>
          </w:tcPr>
          <w:p/>
        </w:tc>
      </w:tr>
      <w:tr>
        <w:trPr>
          <w:trHeight w:val="30" w:hRule="atLeast"/>
        </w:trPr>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9" w:id="970"/>
          <w:p>
            <w:pPr>
              <w:spacing w:after="20"/>
              <w:ind w:left="20"/>
              <w:jc w:val="left"/>
            </w:pPr>
            <w:r>
              <w:rPr>
                <w:rFonts w:ascii="Consolas"/>
                <w:b w:val="false"/>
                <w:i w:val="false"/>
                <w:color w:val="000000"/>
                <w:sz w:val="20"/>
              </w:rPr>
              <w:t>
184</w:t>
            </w:r>
          </w:p>
          <w:bookmarkEnd w:id="970"/>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16</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информация</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сущ</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2266</w:t>
            </w:r>
          </w:p>
        </w:tc>
        <w:tc>
          <w:tcPr>
            <w:tcW w:w="0" w:type="auto"/>
            <w:vMerge/>
            <w:tcBorders>
              <w:top w:val="nil"/>
              <w:left w:val="single" w:color="cfcfcf" w:sz="5"/>
              <w:bottom w:val="single" w:color="cfcfcf" w:sz="5"/>
              <w:right w:val="single" w:color="cfcfcf" w:sz="5"/>
            </w:tcBorders>
          </w:tcPr>
          <w:p/>
        </w:tc>
      </w:tr>
      <w:tr>
        <w:trPr>
          <w:trHeight w:val="30" w:hRule="atLeast"/>
        </w:trPr>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0" w:id="971"/>
          <w:p>
            <w:pPr>
              <w:spacing w:after="20"/>
              <w:ind w:left="20"/>
              <w:jc w:val="left"/>
            </w:pPr>
            <w:r>
              <w:rPr>
                <w:rFonts w:ascii="Consolas"/>
                <w:b w:val="false"/>
                <w:i w:val="false"/>
                <w:color w:val="000000"/>
                <w:sz w:val="20"/>
              </w:rPr>
              <w:t>
185</w:t>
            </w:r>
          </w:p>
          <w:bookmarkEnd w:id="971"/>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17</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дача</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сущ</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88</w:t>
            </w:r>
          </w:p>
        </w:tc>
        <w:tc>
          <w:tcPr>
            <w:tcW w:w="0" w:type="auto"/>
            <w:vMerge/>
            <w:tcBorders>
              <w:top w:val="nil"/>
              <w:left w:val="single" w:color="cfcfcf" w:sz="5"/>
              <w:bottom w:val="single" w:color="cfcfcf" w:sz="5"/>
              <w:right w:val="single" w:color="cfcfcf" w:sz="5"/>
            </w:tcBorders>
          </w:tcPr>
          <w:p/>
        </w:tc>
      </w:tr>
      <w:tr>
        <w:trPr>
          <w:trHeight w:val="30" w:hRule="atLeast"/>
        </w:trPr>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1" w:id="972"/>
          <w:p>
            <w:pPr>
              <w:spacing w:after="20"/>
              <w:ind w:left="20"/>
              <w:jc w:val="left"/>
            </w:pPr>
            <w:r>
              <w:rPr>
                <w:rFonts w:ascii="Consolas"/>
                <w:b w:val="false"/>
                <w:i w:val="false"/>
                <w:color w:val="000000"/>
                <w:sz w:val="20"/>
              </w:rPr>
              <w:t>
186</w:t>
            </w:r>
          </w:p>
          <w:bookmarkEnd w:id="972"/>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18</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познакомить</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гл</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1375</w:t>
            </w:r>
          </w:p>
        </w:tc>
        <w:tc>
          <w:tcPr>
            <w:tcW w:w="0" w:type="auto"/>
            <w:vMerge/>
            <w:tcBorders>
              <w:top w:val="nil"/>
              <w:left w:val="single" w:color="cfcfcf" w:sz="5"/>
              <w:bottom w:val="single" w:color="cfcfcf" w:sz="5"/>
              <w:right w:val="single" w:color="cfcfcf" w:sz="5"/>
            </w:tcBorders>
          </w:tcPr>
          <w:p/>
        </w:tc>
      </w:tr>
      <w:tr>
        <w:trPr>
          <w:trHeight w:val="30" w:hRule="atLeast"/>
        </w:trPr>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2" w:id="973"/>
          <w:p>
            <w:pPr>
              <w:spacing w:after="20"/>
              <w:ind w:left="20"/>
              <w:jc w:val="left"/>
            </w:pPr>
            <w:r>
              <w:rPr>
                <w:rFonts w:ascii="Consolas"/>
                <w:b w:val="false"/>
                <w:i w:val="false"/>
                <w:color w:val="000000"/>
                <w:sz w:val="20"/>
              </w:rPr>
              <w:t>
187</w:t>
            </w:r>
          </w:p>
          <w:bookmarkEnd w:id="973"/>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19</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группа</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сущ</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5941</w:t>
            </w:r>
          </w:p>
        </w:tc>
        <w:tc>
          <w:tcPr>
            <w:tcW w:w="0" w:type="auto"/>
            <w:vMerge/>
            <w:tcBorders>
              <w:top w:val="nil"/>
              <w:left w:val="single" w:color="cfcfcf" w:sz="5"/>
              <w:bottom w:val="single" w:color="cfcfcf" w:sz="5"/>
              <w:right w:val="single" w:color="cfcfcf" w:sz="5"/>
            </w:tcBorders>
          </w:tcPr>
          <w:p/>
        </w:tc>
      </w:tr>
      <w:tr>
        <w:trPr>
          <w:trHeight w:val="30" w:hRule="atLeast"/>
        </w:trPr>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3" w:id="974"/>
          <w:p>
            <w:pPr>
              <w:spacing w:after="20"/>
              <w:ind w:left="20"/>
              <w:jc w:val="left"/>
            </w:pPr>
            <w:r>
              <w:rPr>
                <w:rFonts w:ascii="Consolas"/>
                <w:b w:val="false"/>
                <w:i w:val="false"/>
                <w:color w:val="000000"/>
                <w:sz w:val="20"/>
              </w:rPr>
              <w:t>
188</w:t>
            </w:r>
          </w:p>
          <w:bookmarkEnd w:id="974"/>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20</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санаторий</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сущ</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40</w:t>
            </w:r>
          </w:p>
        </w:tc>
        <w:tc>
          <w:tcPr>
            <w:tcW w:w="0" w:type="auto"/>
            <w:vMerge/>
            <w:tcBorders>
              <w:top w:val="nil"/>
              <w:left w:val="single" w:color="cfcfcf" w:sz="5"/>
              <w:bottom w:val="single" w:color="cfcfcf" w:sz="5"/>
              <w:right w:val="single" w:color="cfcfcf" w:sz="5"/>
            </w:tcBorders>
          </w:tcPr>
          <w:p/>
        </w:tc>
      </w:tr>
    </w:tbl>
    <w:bookmarkStart w:name="z1434" w:id="975"/>
    <w:p>
      <w:pPr>
        <w:spacing w:after="0"/>
        <w:ind w:left="0"/>
        <w:jc w:val="left"/>
      </w:pPr>
      <w:r>
        <w:rPr>
          <w:rFonts w:ascii="Consolas"/>
          <w:b w:val="false"/>
          <w:i w:val="false"/>
          <w:color w:val="000000"/>
          <w:sz w:val="20"/>
        </w:rPr>
        <w:t>
      4) 4 класс:</w:t>
      </w:r>
    </w:p>
    <w:bookmarkEnd w:id="9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95"/>
        <w:gridCol w:w="1395"/>
        <w:gridCol w:w="1313"/>
        <w:gridCol w:w="649"/>
        <w:gridCol w:w="2893"/>
        <w:gridCol w:w="4155"/>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5" w:id="976"/>
          <w:p>
            <w:pPr>
              <w:spacing w:after="20"/>
              <w:ind w:left="20"/>
              <w:jc w:val="center"/>
            </w:pPr>
            <w:r>
              <w:rPr>
                <w:rFonts w:ascii="Consolas"/>
                <w:b w:val="false"/>
                <w:i w:val="false"/>
                <w:color w:val="000000"/>
                <w:sz w:val="20"/>
              </w:rPr>
              <w:t>
Моя Родина – Казахстан – 32 слова</w:t>
            </w:r>
          </w:p>
          <w:bookmarkEnd w:id="976"/>
        </w:tc>
      </w:tr>
      <w:tr>
        <w:trPr>
          <w:trHeight w:val="30" w:hRule="atLeast"/>
        </w:trPr>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6" w:id="977"/>
          <w:p>
            <w:pPr>
              <w:spacing w:after="20"/>
              <w:ind w:left="20"/>
              <w:jc w:val="center"/>
            </w:pPr>
            <w:r>
              <w:rPr>
                <w:rFonts w:ascii="Consolas"/>
                <w:b w:val="false"/>
                <w:i w:val="false"/>
                <w:color w:val="000000"/>
                <w:sz w:val="20"/>
              </w:rPr>
              <w:t>
№</w:t>
            </w:r>
            <w:r>
              <w:br/>
            </w:r>
            <w:r>
              <w:rPr>
                <w:rFonts w:ascii="Consolas"/>
                <w:b w:val="false"/>
                <w:i w:val="false"/>
                <w:color w:val="000000"/>
                <w:sz w:val="20"/>
              </w:rPr>
              <w:t>
п/п</w:t>
            </w:r>
          </w:p>
          <w:bookmarkEnd w:id="977"/>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по темам</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Лексика (актив)</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Части речи</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Абсолютная частота</w:t>
            </w:r>
          </w:p>
        </w:tc>
        <w:tc>
          <w:tcPr>
            <w:tcW w:w="4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Грамматический минимум</w:t>
            </w:r>
          </w:p>
        </w:tc>
      </w:tr>
      <w:tr>
        <w:trPr>
          <w:trHeight w:val="30" w:hRule="atLeast"/>
        </w:trPr>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7" w:id="978"/>
          <w:p>
            <w:pPr>
              <w:spacing w:after="20"/>
              <w:ind w:left="20"/>
              <w:jc w:val="left"/>
            </w:pPr>
            <w:r>
              <w:rPr>
                <w:rFonts w:ascii="Consolas"/>
                <w:b w:val="false"/>
                <w:i w:val="false"/>
                <w:color w:val="000000"/>
                <w:sz w:val="20"/>
              </w:rPr>
              <w:t>
1</w:t>
            </w:r>
          </w:p>
          <w:bookmarkEnd w:id="978"/>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регион</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сущ</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2735</w:t>
            </w:r>
          </w:p>
        </w:tc>
        <w:tc>
          <w:tcPr>
            <w:tcW w:w="41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Какой?</w:t>
            </w:r>
            <w:r>
              <w:br/>
            </w:r>
            <w:r>
              <w:rPr>
                <w:rFonts w:ascii="Consolas"/>
                <w:b w:val="false"/>
                <w:i w:val="false"/>
                <w:color w:val="000000"/>
                <w:sz w:val="20"/>
              </w:rPr>
              <w:t>
Цвет свотофора: красный, желтый, зеленый</w:t>
            </w:r>
            <w:r>
              <w:br/>
            </w:r>
            <w:r>
              <w:rPr>
                <w:rFonts w:ascii="Consolas"/>
                <w:b w:val="false"/>
                <w:i w:val="false"/>
                <w:color w:val="000000"/>
                <w:sz w:val="20"/>
              </w:rPr>
              <w:t>
Цвет флаг: синий.</w:t>
            </w:r>
            <w:r>
              <w:br/>
            </w:r>
            <w:r>
              <w:rPr>
                <w:rFonts w:ascii="Consolas"/>
                <w:b w:val="false"/>
                <w:i w:val="false"/>
                <w:color w:val="000000"/>
                <w:sz w:val="20"/>
              </w:rPr>
              <w:t>
Сложные слова (из двух слов):</w:t>
            </w:r>
            <w:r>
              <w:br/>
            </w:r>
            <w:r>
              <w:rPr>
                <w:rFonts w:ascii="Consolas"/>
                <w:b w:val="false"/>
                <w:i w:val="false"/>
                <w:color w:val="000000"/>
                <w:sz w:val="20"/>
              </w:rPr>
              <w:t>
Ел+таңба, қонақ+жай (гостеприимный)</w:t>
            </w:r>
            <w:r>
              <w:br/>
            </w:r>
            <w:r>
              <w:rPr>
                <w:rFonts w:ascii="Consolas"/>
                <w:b w:val="false"/>
                <w:i w:val="false"/>
                <w:color w:val="000000"/>
                <w:sz w:val="20"/>
              </w:rPr>
              <w:t>
Где?</w:t>
            </w:r>
            <w:r>
              <w:br/>
            </w:r>
            <w:r>
              <w:rPr>
                <w:rFonts w:ascii="Consolas"/>
                <w:b w:val="false"/>
                <w:i w:val="false"/>
                <w:color w:val="000000"/>
                <w:sz w:val="20"/>
              </w:rPr>
              <w:t>
На гербе изображен шанырак</w:t>
            </w:r>
            <w:r>
              <w:br/>
            </w:r>
            <w:r>
              <w:rPr>
                <w:rFonts w:ascii="Consolas"/>
                <w:b w:val="false"/>
                <w:i w:val="false"/>
                <w:color w:val="000000"/>
                <w:sz w:val="20"/>
              </w:rPr>
              <w:t xml:space="preserve">
Родительный падеж+ притяжательная форма </w:t>
            </w:r>
            <w:r>
              <w:br/>
            </w:r>
            <w:r>
              <w:rPr>
                <w:rFonts w:ascii="Consolas"/>
                <w:b w:val="false"/>
                <w:i w:val="false"/>
                <w:color w:val="000000"/>
                <w:sz w:val="20"/>
              </w:rPr>
              <w:t>
3-го лица</w:t>
            </w:r>
            <w:r>
              <w:br/>
            </w:r>
            <w:r>
              <w:rPr>
                <w:rFonts w:ascii="Consolas"/>
                <w:b w:val="false"/>
                <w:i w:val="false"/>
                <w:color w:val="000000"/>
                <w:sz w:val="20"/>
              </w:rPr>
              <w:t>
Гражданин Казахстана</w:t>
            </w:r>
            <w:r>
              <w:br/>
            </w:r>
            <w:r>
              <w:rPr>
                <w:rFonts w:ascii="Consolas"/>
                <w:b w:val="false"/>
                <w:i w:val="false"/>
                <w:color w:val="000000"/>
                <w:sz w:val="20"/>
              </w:rPr>
              <w:t>
Тенге Казахстана</w:t>
            </w:r>
            <w:r>
              <w:br/>
            </w:r>
            <w:r>
              <w:rPr>
                <w:rFonts w:ascii="Consolas"/>
                <w:b w:val="false"/>
                <w:i w:val="false"/>
                <w:color w:val="000000"/>
                <w:sz w:val="20"/>
              </w:rPr>
              <w:t>
Как?</w:t>
            </w:r>
            <w:r>
              <w:br/>
            </w:r>
            <w:r>
              <w:rPr>
                <w:rFonts w:ascii="Consolas"/>
                <w:b w:val="false"/>
                <w:i w:val="false"/>
                <w:color w:val="000000"/>
                <w:sz w:val="20"/>
              </w:rPr>
              <w:t xml:space="preserve">
Казахстанский народ живет </w:t>
            </w:r>
            <w:r>
              <w:br/>
            </w:r>
            <w:r>
              <w:rPr>
                <w:rFonts w:ascii="Consolas"/>
                <w:b w:val="false"/>
                <w:i w:val="false"/>
                <w:color w:val="000000"/>
                <w:sz w:val="20"/>
              </w:rPr>
              <w:t>
в единстве.</w:t>
            </w:r>
            <w:r>
              <w:br/>
            </w:r>
            <w:r>
              <w:rPr>
                <w:rFonts w:ascii="Consolas"/>
                <w:b w:val="false"/>
                <w:i w:val="false"/>
                <w:color w:val="000000"/>
                <w:sz w:val="20"/>
              </w:rPr>
              <w:t>
Повествовательное предложение:</w:t>
            </w:r>
            <w:r>
              <w:br/>
            </w:r>
            <w:r>
              <w:rPr>
                <w:rFonts w:ascii="Consolas"/>
                <w:b w:val="false"/>
                <w:i w:val="false"/>
                <w:color w:val="000000"/>
                <w:sz w:val="20"/>
              </w:rPr>
              <w:t>
Территория Казахстана большая.</w:t>
            </w:r>
            <w:r>
              <w:br/>
            </w:r>
            <w:r>
              <w:rPr>
                <w:rFonts w:ascii="Consolas"/>
                <w:b w:val="false"/>
                <w:i w:val="false"/>
                <w:color w:val="000000"/>
                <w:sz w:val="20"/>
              </w:rPr>
              <w:t>
Вопросительное предложение:</w:t>
            </w:r>
            <w:r>
              <w:br/>
            </w:r>
            <w:r>
              <w:rPr>
                <w:rFonts w:ascii="Consolas"/>
                <w:b w:val="false"/>
                <w:i w:val="false"/>
                <w:color w:val="000000"/>
                <w:sz w:val="20"/>
              </w:rPr>
              <w:t>
Флаг синего цвета?</w:t>
            </w:r>
          </w:p>
        </w:tc>
      </w:tr>
      <w:tr>
        <w:trPr>
          <w:trHeight w:val="30" w:hRule="atLeast"/>
        </w:trPr>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8" w:id="979"/>
          <w:p>
            <w:pPr>
              <w:spacing w:after="20"/>
              <w:ind w:left="20"/>
              <w:jc w:val="left"/>
            </w:pPr>
            <w:r>
              <w:rPr>
                <w:rFonts w:ascii="Consolas"/>
                <w:b w:val="false"/>
                <w:i w:val="false"/>
                <w:color w:val="000000"/>
                <w:sz w:val="20"/>
              </w:rPr>
              <w:t>
2</w:t>
            </w:r>
          </w:p>
          <w:bookmarkEnd w:id="979"/>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район</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сущ</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3405</w:t>
            </w:r>
          </w:p>
        </w:tc>
        <w:tc>
          <w:tcPr>
            <w:tcW w:w="0" w:type="auto"/>
            <w:vMerge/>
            <w:tcBorders>
              <w:top w:val="nil"/>
              <w:left w:val="single" w:color="cfcfcf" w:sz="5"/>
              <w:bottom w:val="single" w:color="cfcfcf" w:sz="5"/>
              <w:right w:val="single" w:color="cfcfcf" w:sz="5"/>
            </w:tcBorders>
          </w:tcPr>
          <w:p/>
        </w:tc>
      </w:tr>
      <w:tr>
        <w:trPr>
          <w:trHeight w:val="30" w:hRule="atLeast"/>
        </w:trPr>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9" w:id="980"/>
          <w:p>
            <w:pPr>
              <w:spacing w:after="20"/>
              <w:ind w:left="20"/>
              <w:jc w:val="left"/>
            </w:pPr>
            <w:r>
              <w:rPr>
                <w:rFonts w:ascii="Consolas"/>
                <w:b w:val="false"/>
                <w:i w:val="false"/>
                <w:color w:val="000000"/>
                <w:sz w:val="20"/>
              </w:rPr>
              <w:t>
3</w:t>
            </w:r>
          </w:p>
          <w:bookmarkEnd w:id="980"/>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национальность</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сущ</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6005</w:t>
            </w:r>
          </w:p>
        </w:tc>
        <w:tc>
          <w:tcPr>
            <w:tcW w:w="0" w:type="auto"/>
            <w:vMerge/>
            <w:tcBorders>
              <w:top w:val="nil"/>
              <w:left w:val="single" w:color="cfcfcf" w:sz="5"/>
              <w:bottom w:val="single" w:color="cfcfcf" w:sz="5"/>
              <w:right w:val="single" w:color="cfcfcf" w:sz="5"/>
            </w:tcBorders>
          </w:tcPr>
          <w:p/>
        </w:tc>
      </w:tr>
      <w:tr>
        <w:trPr>
          <w:trHeight w:val="30" w:hRule="atLeast"/>
        </w:trPr>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0" w:id="981"/>
          <w:p>
            <w:pPr>
              <w:spacing w:after="20"/>
              <w:ind w:left="20"/>
              <w:jc w:val="left"/>
            </w:pPr>
            <w:r>
              <w:rPr>
                <w:rFonts w:ascii="Consolas"/>
                <w:b w:val="false"/>
                <w:i w:val="false"/>
                <w:color w:val="000000"/>
                <w:sz w:val="20"/>
              </w:rPr>
              <w:t>
4</w:t>
            </w:r>
          </w:p>
          <w:bookmarkEnd w:id="981"/>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барс</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сущ</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2481</w:t>
            </w:r>
          </w:p>
        </w:tc>
        <w:tc>
          <w:tcPr>
            <w:tcW w:w="0" w:type="auto"/>
            <w:vMerge/>
            <w:tcBorders>
              <w:top w:val="nil"/>
              <w:left w:val="single" w:color="cfcfcf" w:sz="5"/>
              <w:bottom w:val="single" w:color="cfcfcf" w:sz="5"/>
              <w:right w:val="single" w:color="cfcfcf" w:sz="5"/>
            </w:tcBorders>
          </w:tcPr>
          <w:p/>
        </w:tc>
      </w:tr>
      <w:tr>
        <w:trPr>
          <w:trHeight w:val="30" w:hRule="atLeast"/>
        </w:trPr>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1" w:id="982"/>
          <w:p>
            <w:pPr>
              <w:spacing w:after="20"/>
              <w:ind w:left="20"/>
              <w:jc w:val="left"/>
            </w:pPr>
            <w:r>
              <w:rPr>
                <w:rFonts w:ascii="Consolas"/>
                <w:b w:val="false"/>
                <w:i w:val="false"/>
                <w:color w:val="000000"/>
                <w:sz w:val="20"/>
              </w:rPr>
              <w:t>
5</w:t>
            </w:r>
          </w:p>
          <w:bookmarkEnd w:id="982"/>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5</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запад</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сущ</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2104</w:t>
            </w:r>
          </w:p>
        </w:tc>
        <w:tc>
          <w:tcPr>
            <w:tcW w:w="0" w:type="auto"/>
            <w:vMerge/>
            <w:tcBorders>
              <w:top w:val="nil"/>
              <w:left w:val="single" w:color="cfcfcf" w:sz="5"/>
              <w:bottom w:val="single" w:color="cfcfcf" w:sz="5"/>
              <w:right w:val="single" w:color="cfcfcf" w:sz="5"/>
            </w:tcBorders>
          </w:tcPr>
          <w:p/>
        </w:tc>
      </w:tr>
      <w:tr>
        <w:trPr>
          <w:trHeight w:val="30" w:hRule="atLeast"/>
        </w:trPr>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2" w:id="983"/>
          <w:p>
            <w:pPr>
              <w:spacing w:after="20"/>
              <w:ind w:left="20"/>
              <w:jc w:val="left"/>
            </w:pPr>
            <w:r>
              <w:rPr>
                <w:rFonts w:ascii="Consolas"/>
                <w:b w:val="false"/>
                <w:i w:val="false"/>
                <w:color w:val="000000"/>
                <w:sz w:val="20"/>
              </w:rPr>
              <w:t>
6</w:t>
            </w:r>
          </w:p>
          <w:bookmarkEnd w:id="983"/>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6</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изображать</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гл</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451</w:t>
            </w:r>
          </w:p>
        </w:tc>
        <w:tc>
          <w:tcPr>
            <w:tcW w:w="0" w:type="auto"/>
            <w:vMerge/>
            <w:tcBorders>
              <w:top w:val="nil"/>
              <w:left w:val="single" w:color="cfcfcf" w:sz="5"/>
              <w:bottom w:val="single" w:color="cfcfcf" w:sz="5"/>
              <w:right w:val="single" w:color="cfcfcf" w:sz="5"/>
            </w:tcBorders>
          </w:tcPr>
          <w:p/>
        </w:tc>
      </w:tr>
      <w:tr>
        <w:trPr>
          <w:trHeight w:val="30" w:hRule="atLeast"/>
        </w:trPr>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3" w:id="984"/>
          <w:p>
            <w:pPr>
              <w:spacing w:after="20"/>
              <w:ind w:left="20"/>
              <w:jc w:val="left"/>
            </w:pPr>
            <w:r>
              <w:rPr>
                <w:rFonts w:ascii="Consolas"/>
                <w:b w:val="false"/>
                <w:i w:val="false"/>
                <w:color w:val="000000"/>
                <w:sz w:val="20"/>
              </w:rPr>
              <w:t>
7</w:t>
            </w:r>
          </w:p>
          <w:bookmarkEnd w:id="984"/>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7</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Глава государства</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сущ</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1159</w:t>
            </w:r>
          </w:p>
        </w:tc>
        <w:tc>
          <w:tcPr>
            <w:tcW w:w="0" w:type="auto"/>
            <w:vMerge/>
            <w:tcBorders>
              <w:top w:val="nil"/>
              <w:left w:val="single" w:color="cfcfcf" w:sz="5"/>
              <w:bottom w:val="single" w:color="cfcfcf" w:sz="5"/>
              <w:right w:val="single" w:color="cfcfcf" w:sz="5"/>
            </w:tcBorders>
          </w:tcPr>
          <w:p/>
        </w:tc>
      </w:tr>
      <w:tr>
        <w:trPr>
          <w:trHeight w:val="30" w:hRule="atLeast"/>
        </w:trPr>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4" w:id="985"/>
          <w:p>
            <w:pPr>
              <w:spacing w:after="20"/>
              <w:ind w:left="20"/>
              <w:jc w:val="left"/>
            </w:pPr>
            <w:r>
              <w:rPr>
                <w:rFonts w:ascii="Consolas"/>
                <w:b w:val="false"/>
                <w:i w:val="false"/>
                <w:color w:val="000000"/>
                <w:sz w:val="20"/>
              </w:rPr>
              <w:t>
8</w:t>
            </w:r>
          </w:p>
          <w:bookmarkEnd w:id="985"/>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8</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герб</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сущ</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119</w:t>
            </w:r>
          </w:p>
        </w:tc>
        <w:tc>
          <w:tcPr>
            <w:tcW w:w="0" w:type="auto"/>
            <w:vMerge/>
            <w:tcBorders>
              <w:top w:val="nil"/>
              <w:left w:val="single" w:color="cfcfcf" w:sz="5"/>
              <w:bottom w:val="single" w:color="cfcfcf" w:sz="5"/>
              <w:right w:val="single" w:color="cfcfcf" w:sz="5"/>
            </w:tcBorders>
          </w:tcPr>
          <w:p/>
        </w:tc>
      </w:tr>
      <w:tr>
        <w:trPr>
          <w:trHeight w:val="30" w:hRule="atLeast"/>
        </w:trPr>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5" w:id="986"/>
          <w:p>
            <w:pPr>
              <w:spacing w:after="20"/>
              <w:ind w:left="20"/>
              <w:jc w:val="left"/>
            </w:pPr>
            <w:r>
              <w:rPr>
                <w:rFonts w:ascii="Consolas"/>
                <w:b w:val="false"/>
                <w:i w:val="false"/>
                <w:color w:val="000000"/>
                <w:sz w:val="20"/>
              </w:rPr>
              <w:t>
9</w:t>
            </w:r>
          </w:p>
          <w:bookmarkEnd w:id="986"/>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9</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свободный</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прил</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1250</w:t>
            </w:r>
          </w:p>
        </w:tc>
        <w:tc>
          <w:tcPr>
            <w:tcW w:w="0" w:type="auto"/>
            <w:vMerge/>
            <w:tcBorders>
              <w:top w:val="nil"/>
              <w:left w:val="single" w:color="cfcfcf" w:sz="5"/>
              <w:bottom w:val="single" w:color="cfcfcf" w:sz="5"/>
              <w:right w:val="single" w:color="cfcfcf" w:sz="5"/>
            </w:tcBorders>
          </w:tcPr>
          <w:p/>
        </w:tc>
      </w:tr>
      <w:tr>
        <w:trPr>
          <w:trHeight w:val="30" w:hRule="atLeast"/>
        </w:trPr>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6" w:id="987"/>
          <w:p>
            <w:pPr>
              <w:spacing w:after="20"/>
              <w:ind w:left="20"/>
              <w:jc w:val="left"/>
            </w:pPr>
            <w:r>
              <w:rPr>
                <w:rFonts w:ascii="Consolas"/>
                <w:b w:val="false"/>
                <w:i w:val="false"/>
                <w:color w:val="000000"/>
                <w:sz w:val="20"/>
              </w:rPr>
              <w:t>
10</w:t>
            </w:r>
          </w:p>
          <w:bookmarkEnd w:id="987"/>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10</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вот</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мест</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2849</w:t>
            </w:r>
          </w:p>
        </w:tc>
        <w:tc>
          <w:tcPr>
            <w:tcW w:w="0" w:type="auto"/>
            <w:vMerge/>
            <w:tcBorders>
              <w:top w:val="nil"/>
              <w:left w:val="single" w:color="cfcfcf" w:sz="5"/>
              <w:bottom w:val="single" w:color="cfcfcf" w:sz="5"/>
              <w:right w:val="single" w:color="cfcfcf" w:sz="5"/>
            </w:tcBorders>
          </w:tcPr>
          <w:p/>
        </w:tc>
      </w:tr>
      <w:tr>
        <w:trPr>
          <w:trHeight w:val="30" w:hRule="atLeast"/>
        </w:trPr>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7" w:id="988"/>
          <w:p>
            <w:pPr>
              <w:spacing w:after="20"/>
              <w:ind w:left="20"/>
              <w:jc w:val="left"/>
            </w:pPr>
            <w:r>
              <w:rPr>
                <w:rFonts w:ascii="Consolas"/>
                <w:b w:val="false"/>
                <w:i w:val="false"/>
                <w:color w:val="000000"/>
                <w:sz w:val="20"/>
              </w:rPr>
              <w:t>
11</w:t>
            </w:r>
          </w:p>
          <w:bookmarkEnd w:id="988"/>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11</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синий</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прил</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1461</w:t>
            </w:r>
          </w:p>
        </w:tc>
        <w:tc>
          <w:tcPr>
            <w:tcW w:w="0" w:type="auto"/>
            <w:vMerge/>
            <w:tcBorders>
              <w:top w:val="nil"/>
              <w:left w:val="single" w:color="cfcfcf" w:sz="5"/>
              <w:bottom w:val="single" w:color="cfcfcf" w:sz="5"/>
              <w:right w:val="single" w:color="cfcfcf" w:sz="5"/>
            </w:tcBorders>
          </w:tcPr>
          <w:p/>
        </w:tc>
      </w:tr>
      <w:tr>
        <w:trPr>
          <w:trHeight w:val="30" w:hRule="atLeast"/>
        </w:trPr>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8" w:id="989"/>
          <w:p>
            <w:pPr>
              <w:spacing w:after="20"/>
              <w:ind w:left="20"/>
              <w:jc w:val="left"/>
            </w:pPr>
            <w:r>
              <w:rPr>
                <w:rFonts w:ascii="Consolas"/>
                <w:b w:val="false"/>
                <w:i w:val="false"/>
                <w:color w:val="000000"/>
                <w:sz w:val="20"/>
              </w:rPr>
              <w:t>
12</w:t>
            </w:r>
          </w:p>
          <w:bookmarkEnd w:id="989"/>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12</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орел</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сущ</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421</w:t>
            </w:r>
          </w:p>
        </w:tc>
        <w:tc>
          <w:tcPr>
            <w:tcW w:w="0" w:type="auto"/>
            <w:vMerge/>
            <w:tcBorders>
              <w:top w:val="nil"/>
              <w:left w:val="single" w:color="cfcfcf" w:sz="5"/>
              <w:bottom w:val="single" w:color="cfcfcf" w:sz="5"/>
              <w:right w:val="single" w:color="cfcfcf" w:sz="5"/>
            </w:tcBorders>
          </w:tcPr>
          <w:p/>
        </w:tc>
      </w:tr>
      <w:tr>
        <w:trPr>
          <w:trHeight w:val="30" w:hRule="atLeast"/>
        </w:trPr>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9" w:id="990"/>
          <w:p>
            <w:pPr>
              <w:spacing w:after="20"/>
              <w:ind w:left="20"/>
              <w:jc w:val="left"/>
            </w:pPr>
            <w:r>
              <w:rPr>
                <w:rFonts w:ascii="Consolas"/>
                <w:b w:val="false"/>
                <w:i w:val="false"/>
                <w:color w:val="000000"/>
                <w:sz w:val="20"/>
              </w:rPr>
              <w:t>
13</w:t>
            </w:r>
          </w:p>
          <w:bookmarkEnd w:id="990"/>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13</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гордиться</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гл</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440</w:t>
            </w:r>
          </w:p>
        </w:tc>
        <w:tc>
          <w:tcPr>
            <w:tcW w:w="0" w:type="auto"/>
            <w:vMerge/>
            <w:tcBorders>
              <w:top w:val="nil"/>
              <w:left w:val="single" w:color="cfcfcf" w:sz="5"/>
              <w:bottom w:val="single" w:color="cfcfcf" w:sz="5"/>
              <w:right w:val="single" w:color="cfcfcf" w:sz="5"/>
            </w:tcBorders>
          </w:tcPr>
          <w:p/>
        </w:tc>
      </w:tr>
      <w:tr>
        <w:trPr>
          <w:trHeight w:val="30" w:hRule="atLeast"/>
        </w:trPr>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0" w:id="991"/>
          <w:p>
            <w:pPr>
              <w:spacing w:after="20"/>
              <w:ind w:left="20"/>
              <w:jc w:val="left"/>
            </w:pPr>
            <w:r>
              <w:rPr>
                <w:rFonts w:ascii="Consolas"/>
                <w:b w:val="false"/>
                <w:i w:val="false"/>
                <w:color w:val="000000"/>
                <w:sz w:val="20"/>
              </w:rPr>
              <w:t>
14</w:t>
            </w:r>
          </w:p>
          <w:bookmarkEnd w:id="991"/>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14</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вечно</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нар</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462</w:t>
            </w:r>
          </w:p>
        </w:tc>
        <w:tc>
          <w:tcPr>
            <w:tcW w:w="0" w:type="auto"/>
            <w:vMerge/>
            <w:tcBorders>
              <w:top w:val="nil"/>
              <w:left w:val="single" w:color="cfcfcf" w:sz="5"/>
              <w:bottom w:val="single" w:color="cfcfcf" w:sz="5"/>
              <w:right w:val="single" w:color="cfcfcf" w:sz="5"/>
            </w:tcBorders>
          </w:tcPr>
          <w:p/>
        </w:tc>
      </w:tr>
      <w:tr>
        <w:trPr>
          <w:trHeight w:val="30" w:hRule="atLeast"/>
        </w:trPr>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1" w:id="992"/>
          <w:p>
            <w:pPr>
              <w:spacing w:after="20"/>
              <w:ind w:left="20"/>
              <w:jc w:val="left"/>
            </w:pPr>
            <w:r>
              <w:rPr>
                <w:rFonts w:ascii="Consolas"/>
                <w:b w:val="false"/>
                <w:i w:val="false"/>
                <w:color w:val="000000"/>
                <w:sz w:val="20"/>
              </w:rPr>
              <w:t>
15</w:t>
            </w:r>
          </w:p>
          <w:bookmarkEnd w:id="992"/>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15</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государство</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сущ</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8993</w:t>
            </w:r>
          </w:p>
        </w:tc>
        <w:tc>
          <w:tcPr>
            <w:tcW w:w="0" w:type="auto"/>
            <w:vMerge/>
            <w:tcBorders>
              <w:top w:val="nil"/>
              <w:left w:val="single" w:color="cfcfcf" w:sz="5"/>
              <w:bottom w:val="single" w:color="cfcfcf" w:sz="5"/>
              <w:right w:val="single" w:color="cfcfcf" w:sz="5"/>
            </w:tcBorders>
          </w:tcPr>
          <w:p/>
        </w:tc>
      </w:tr>
      <w:tr>
        <w:trPr>
          <w:trHeight w:val="30" w:hRule="atLeast"/>
        </w:trPr>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2" w:id="993"/>
          <w:p>
            <w:pPr>
              <w:spacing w:after="20"/>
              <w:ind w:left="20"/>
              <w:jc w:val="left"/>
            </w:pPr>
            <w:r>
              <w:rPr>
                <w:rFonts w:ascii="Consolas"/>
                <w:b w:val="false"/>
                <w:i w:val="false"/>
                <w:color w:val="000000"/>
                <w:sz w:val="20"/>
              </w:rPr>
              <w:t>
16</w:t>
            </w:r>
          </w:p>
          <w:bookmarkEnd w:id="993"/>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16</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юг</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сущ</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1026</w:t>
            </w:r>
          </w:p>
        </w:tc>
        <w:tc>
          <w:tcPr>
            <w:tcW w:w="0" w:type="auto"/>
            <w:vMerge/>
            <w:tcBorders>
              <w:top w:val="nil"/>
              <w:left w:val="single" w:color="cfcfcf" w:sz="5"/>
              <w:bottom w:val="single" w:color="cfcfcf" w:sz="5"/>
              <w:right w:val="single" w:color="cfcfcf" w:sz="5"/>
            </w:tcBorders>
          </w:tcPr>
          <w:p/>
        </w:tc>
      </w:tr>
      <w:tr>
        <w:trPr>
          <w:trHeight w:val="30" w:hRule="atLeast"/>
        </w:trPr>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3" w:id="994"/>
          <w:p>
            <w:pPr>
              <w:spacing w:after="20"/>
              <w:ind w:left="20"/>
              <w:jc w:val="left"/>
            </w:pPr>
            <w:r>
              <w:rPr>
                <w:rFonts w:ascii="Consolas"/>
                <w:b w:val="false"/>
                <w:i w:val="false"/>
                <w:color w:val="000000"/>
                <w:sz w:val="20"/>
              </w:rPr>
              <w:t>
17</w:t>
            </w:r>
          </w:p>
          <w:bookmarkEnd w:id="994"/>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17</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соберись</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гл</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1266</w:t>
            </w:r>
          </w:p>
        </w:tc>
        <w:tc>
          <w:tcPr>
            <w:tcW w:w="0" w:type="auto"/>
            <w:vMerge/>
            <w:tcBorders>
              <w:top w:val="nil"/>
              <w:left w:val="single" w:color="cfcfcf" w:sz="5"/>
              <w:bottom w:val="single" w:color="cfcfcf" w:sz="5"/>
              <w:right w:val="single" w:color="cfcfcf" w:sz="5"/>
            </w:tcBorders>
          </w:tcPr>
          <w:p/>
        </w:tc>
      </w:tr>
      <w:tr>
        <w:trPr>
          <w:trHeight w:val="30" w:hRule="atLeast"/>
        </w:trPr>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4" w:id="995"/>
          <w:p>
            <w:pPr>
              <w:spacing w:after="20"/>
              <w:ind w:left="20"/>
              <w:jc w:val="left"/>
            </w:pPr>
            <w:r>
              <w:rPr>
                <w:rFonts w:ascii="Consolas"/>
                <w:b w:val="false"/>
                <w:i w:val="false"/>
                <w:color w:val="000000"/>
                <w:sz w:val="20"/>
              </w:rPr>
              <w:t>
18</w:t>
            </w:r>
          </w:p>
          <w:bookmarkEnd w:id="995"/>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18</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центр</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сущ</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4772</w:t>
            </w:r>
          </w:p>
        </w:tc>
        <w:tc>
          <w:tcPr>
            <w:tcW w:w="0" w:type="auto"/>
            <w:vMerge/>
            <w:tcBorders>
              <w:top w:val="nil"/>
              <w:left w:val="single" w:color="cfcfcf" w:sz="5"/>
              <w:bottom w:val="single" w:color="cfcfcf" w:sz="5"/>
              <w:right w:val="single" w:color="cfcfcf" w:sz="5"/>
            </w:tcBorders>
          </w:tcPr>
          <w:p/>
        </w:tc>
      </w:tr>
      <w:tr>
        <w:trPr>
          <w:trHeight w:val="30" w:hRule="atLeast"/>
        </w:trPr>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5" w:id="996"/>
          <w:p>
            <w:pPr>
              <w:spacing w:after="20"/>
              <w:ind w:left="20"/>
              <w:jc w:val="left"/>
            </w:pPr>
            <w:r>
              <w:rPr>
                <w:rFonts w:ascii="Consolas"/>
                <w:b w:val="false"/>
                <w:i w:val="false"/>
                <w:color w:val="000000"/>
                <w:sz w:val="20"/>
              </w:rPr>
              <w:t>
19</w:t>
            </w:r>
          </w:p>
          <w:bookmarkEnd w:id="996"/>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19</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место</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сущ</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1892</w:t>
            </w:r>
          </w:p>
        </w:tc>
        <w:tc>
          <w:tcPr>
            <w:tcW w:w="0" w:type="auto"/>
            <w:vMerge/>
            <w:tcBorders>
              <w:top w:val="nil"/>
              <w:left w:val="single" w:color="cfcfcf" w:sz="5"/>
              <w:bottom w:val="single" w:color="cfcfcf" w:sz="5"/>
              <w:right w:val="single" w:color="cfcfcf" w:sz="5"/>
            </w:tcBorders>
          </w:tcPr>
          <w:p/>
        </w:tc>
      </w:tr>
      <w:tr>
        <w:trPr>
          <w:trHeight w:val="30" w:hRule="atLeast"/>
        </w:trPr>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6" w:id="997"/>
          <w:p>
            <w:pPr>
              <w:spacing w:after="20"/>
              <w:ind w:left="20"/>
              <w:jc w:val="left"/>
            </w:pPr>
            <w:r>
              <w:rPr>
                <w:rFonts w:ascii="Consolas"/>
                <w:b w:val="false"/>
                <w:i w:val="false"/>
                <w:color w:val="000000"/>
                <w:sz w:val="20"/>
              </w:rPr>
              <w:t>
20</w:t>
            </w:r>
          </w:p>
          <w:bookmarkEnd w:id="997"/>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20</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символ</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сущ</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104</w:t>
            </w:r>
          </w:p>
        </w:tc>
        <w:tc>
          <w:tcPr>
            <w:tcW w:w="0" w:type="auto"/>
            <w:vMerge/>
            <w:tcBorders>
              <w:top w:val="nil"/>
              <w:left w:val="single" w:color="cfcfcf" w:sz="5"/>
              <w:bottom w:val="single" w:color="cfcfcf" w:sz="5"/>
              <w:right w:val="single" w:color="cfcfcf" w:sz="5"/>
            </w:tcBorders>
          </w:tcPr>
          <w:p/>
        </w:tc>
      </w:tr>
      <w:tr>
        <w:trPr>
          <w:trHeight w:val="30" w:hRule="atLeast"/>
        </w:trPr>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7" w:id="998"/>
          <w:p>
            <w:pPr>
              <w:spacing w:after="20"/>
              <w:ind w:left="20"/>
              <w:jc w:val="left"/>
            </w:pPr>
            <w:r>
              <w:rPr>
                <w:rFonts w:ascii="Consolas"/>
                <w:b w:val="false"/>
                <w:i w:val="false"/>
                <w:color w:val="000000"/>
                <w:sz w:val="20"/>
              </w:rPr>
              <w:t>
21</w:t>
            </w:r>
          </w:p>
          <w:bookmarkEnd w:id="998"/>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21</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север</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сущ</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1698</w:t>
            </w:r>
          </w:p>
        </w:tc>
        <w:tc>
          <w:tcPr>
            <w:tcW w:w="0" w:type="auto"/>
            <w:vMerge/>
            <w:tcBorders>
              <w:top w:val="nil"/>
              <w:left w:val="single" w:color="cfcfcf" w:sz="5"/>
              <w:bottom w:val="single" w:color="cfcfcf" w:sz="5"/>
              <w:right w:val="single" w:color="cfcfcf" w:sz="5"/>
            </w:tcBorders>
          </w:tcPr>
          <w:p/>
        </w:tc>
      </w:tr>
      <w:tr>
        <w:trPr>
          <w:trHeight w:val="30" w:hRule="atLeast"/>
        </w:trPr>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8" w:id="999"/>
          <w:p>
            <w:pPr>
              <w:spacing w:after="20"/>
              <w:ind w:left="20"/>
              <w:jc w:val="left"/>
            </w:pPr>
            <w:r>
              <w:rPr>
                <w:rFonts w:ascii="Consolas"/>
                <w:b w:val="false"/>
                <w:i w:val="false"/>
                <w:color w:val="000000"/>
                <w:sz w:val="20"/>
              </w:rPr>
              <w:t>
22</w:t>
            </w:r>
          </w:p>
          <w:bookmarkEnd w:id="999"/>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22</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копченый</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гл</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1574</w:t>
            </w:r>
          </w:p>
        </w:tc>
        <w:tc>
          <w:tcPr>
            <w:tcW w:w="0" w:type="auto"/>
            <w:vMerge/>
            <w:tcBorders>
              <w:top w:val="nil"/>
              <w:left w:val="single" w:color="cfcfcf" w:sz="5"/>
              <w:bottom w:val="single" w:color="cfcfcf" w:sz="5"/>
              <w:right w:val="single" w:color="cfcfcf" w:sz="5"/>
            </w:tcBorders>
          </w:tcPr>
          <w:p/>
        </w:tc>
      </w:tr>
      <w:tr>
        <w:trPr>
          <w:trHeight w:val="30" w:hRule="atLeast"/>
        </w:trPr>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9" w:id="1000"/>
          <w:p>
            <w:pPr>
              <w:spacing w:after="20"/>
              <w:ind w:left="20"/>
              <w:jc w:val="left"/>
            </w:pPr>
            <w:r>
              <w:rPr>
                <w:rFonts w:ascii="Consolas"/>
                <w:b w:val="false"/>
                <w:i w:val="false"/>
                <w:color w:val="000000"/>
                <w:sz w:val="20"/>
              </w:rPr>
              <w:t>
23</w:t>
            </w:r>
          </w:p>
          <w:bookmarkEnd w:id="1000"/>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23</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узнать</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гл</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1908</w:t>
            </w:r>
          </w:p>
        </w:tc>
        <w:tc>
          <w:tcPr>
            <w:tcW w:w="0" w:type="auto"/>
            <w:vMerge/>
            <w:tcBorders>
              <w:top w:val="nil"/>
              <w:left w:val="single" w:color="cfcfcf" w:sz="5"/>
              <w:bottom w:val="single" w:color="cfcfcf" w:sz="5"/>
              <w:right w:val="single" w:color="cfcfcf" w:sz="5"/>
            </w:tcBorders>
          </w:tcPr>
          <w:p/>
        </w:tc>
      </w:tr>
      <w:tr>
        <w:trPr>
          <w:trHeight w:val="30" w:hRule="atLeast"/>
        </w:trPr>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0" w:id="1001"/>
          <w:p>
            <w:pPr>
              <w:spacing w:after="20"/>
              <w:ind w:left="20"/>
              <w:jc w:val="left"/>
            </w:pPr>
            <w:r>
              <w:rPr>
                <w:rFonts w:ascii="Consolas"/>
                <w:b w:val="false"/>
                <w:i w:val="false"/>
                <w:color w:val="000000"/>
                <w:sz w:val="20"/>
              </w:rPr>
              <w:t>
24</w:t>
            </w:r>
          </w:p>
          <w:bookmarkEnd w:id="1001"/>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24</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тот</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мест</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577</w:t>
            </w:r>
          </w:p>
        </w:tc>
        <w:tc>
          <w:tcPr>
            <w:tcW w:w="0" w:type="auto"/>
            <w:vMerge/>
            <w:tcBorders>
              <w:top w:val="nil"/>
              <w:left w:val="single" w:color="cfcfcf" w:sz="5"/>
              <w:bottom w:val="single" w:color="cfcfcf" w:sz="5"/>
              <w:right w:val="single" w:color="cfcfcf" w:sz="5"/>
            </w:tcBorders>
          </w:tcPr>
          <w:p/>
        </w:tc>
      </w:tr>
      <w:tr>
        <w:trPr>
          <w:trHeight w:val="30" w:hRule="atLeast"/>
        </w:trPr>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1" w:id="1002"/>
          <w:p>
            <w:pPr>
              <w:spacing w:after="20"/>
              <w:ind w:left="20"/>
              <w:jc w:val="left"/>
            </w:pPr>
            <w:r>
              <w:rPr>
                <w:rFonts w:ascii="Consolas"/>
                <w:b w:val="false"/>
                <w:i w:val="false"/>
                <w:color w:val="000000"/>
                <w:sz w:val="20"/>
              </w:rPr>
              <w:t>
25</w:t>
            </w:r>
          </w:p>
          <w:bookmarkEnd w:id="1002"/>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25</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независимый</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прил</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2232</w:t>
            </w:r>
          </w:p>
        </w:tc>
        <w:tc>
          <w:tcPr>
            <w:tcW w:w="0" w:type="auto"/>
            <w:vMerge/>
            <w:tcBorders>
              <w:top w:val="nil"/>
              <w:left w:val="single" w:color="cfcfcf" w:sz="5"/>
              <w:bottom w:val="single" w:color="cfcfcf" w:sz="5"/>
              <w:right w:val="single" w:color="cfcfcf" w:sz="5"/>
            </w:tcBorders>
          </w:tcPr>
          <w:p/>
        </w:tc>
      </w:tr>
      <w:tr>
        <w:trPr>
          <w:trHeight w:val="30" w:hRule="atLeast"/>
        </w:trPr>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2" w:id="1003"/>
          <w:p>
            <w:pPr>
              <w:spacing w:after="20"/>
              <w:ind w:left="20"/>
              <w:jc w:val="left"/>
            </w:pPr>
            <w:r>
              <w:rPr>
                <w:rFonts w:ascii="Consolas"/>
                <w:b w:val="false"/>
                <w:i w:val="false"/>
                <w:color w:val="000000"/>
                <w:sz w:val="20"/>
              </w:rPr>
              <w:t>
26</w:t>
            </w:r>
          </w:p>
          <w:bookmarkEnd w:id="1003"/>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26</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сторожить</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гл</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329</w:t>
            </w:r>
          </w:p>
        </w:tc>
        <w:tc>
          <w:tcPr>
            <w:tcW w:w="0" w:type="auto"/>
            <w:vMerge/>
            <w:tcBorders>
              <w:top w:val="nil"/>
              <w:left w:val="single" w:color="cfcfcf" w:sz="5"/>
              <w:bottom w:val="single" w:color="cfcfcf" w:sz="5"/>
              <w:right w:val="single" w:color="cfcfcf" w:sz="5"/>
            </w:tcBorders>
          </w:tcPr>
          <w:p/>
        </w:tc>
      </w:tr>
      <w:tr>
        <w:trPr>
          <w:trHeight w:val="30" w:hRule="atLeast"/>
        </w:trPr>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3" w:id="1004"/>
          <w:p>
            <w:pPr>
              <w:spacing w:after="20"/>
              <w:ind w:left="20"/>
              <w:jc w:val="left"/>
            </w:pPr>
            <w:r>
              <w:rPr>
                <w:rFonts w:ascii="Consolas"/>
                <w:b w:val="false"/>
                <w:i w:val="false"/>
                <w:color w:val="000000"/>
                <w:sz w:val="20"/>
              </w:rPr>
              <w:t>
27</w:t>
            </w:r>
          </w:p>
          <w:bookmarkEnd w:id="1004"/>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27</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знамя</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сущ</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474</w:t>
            </w:r>
          </w:p>
        </w:tc>
        <w:tc>
          <w:tcPr>
            <w:tcW w:w="0" w:type="auto"/>
            <w:vMerge/>
            <w:tcBorders>
              <w:top w:val="nil"/>
              <w:left w:val="single" w:color="cfcfcf" w:sz="5"/>
              <w:bottom w:val="single" w:color="cfcfcf" w:sz="5"/>
              <w:right w:val="single" w:color="cfcfcf" w:sz="5"/>
            </w:tcBorders>
          </w:tcPr>
          <w:p/>
        </w:tc>
      </w:tr>
      <w:tr>
        <w:trPr>
          <w:trHeight w:val="30" w:hRule="atLeast"/>
        </w:trPr>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4" w:id="1005"/>
          <w:p>
            <w:pPr>
              <w:spacing w:after="20"/>
              <w:ind w:left="20"/>
              <w:jc w:val="left"/>
            </w:pPr>
            <w:r>
              <w:rPr>
                <w:rFonts w:ascii="Consolas"/>
                <w:b w:val="false"/>
                <w:i w:val="false"/>
                <w:color w:val="000000"/>
                <w:sz w:val="20"/>
              </w:rPr>
              <w:t>
28</w:t>
            </w:r>
          </w:p>
          <w:bookmarkEnd w:id="1005"/>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28</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юноша</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сущ</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175</w:t>
            </w:r>
          </w:p>
        </w:tc>
        <w:tc>
          <w:tcPr>
            <w:tcW w:w="0" w:type="auto"/>
            <w:vMerge/>
            <w:tcBorders>
              <w:top w:val="nil"/>
              <w:left w:val="single" w:color="cfcfcf" w:sz="5"/>
              <w:bottom w:val="single" w:color="cfcfcf" w:sz="5"/>
              <w:right w:val="single" w:color="cfcfcf" w:sz="5"/>
            </w:tcBorders>
          </w:tcPr>
          <w:p/>
        </w:tc>
      </w:tr>
      <w:tr>
        <w:trPr>
          <w:trHeight w:val="30" w:hRule="atLeast"/>
        </w:trPr>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5" w:id="1006"/>
          <w:p>
            <w:pPr>
              <w:spacing w:after="20"/>
              <w:ind w:left="20"/>
              <w:jc w:val="left"/>
            </w:pPr>
            <w:r>
              <w:rPr>
                <w:rFonts w:ascii="Consolas"/>
                <w:b w:val="false"/>
                <w:i w:val="false"/>
                <w:color w:val="000000"/>
                <w:sz w:val="20"/>
              </w:rPr>
              <w:t>
29</w:t>
            </w:r>
          </w:p>
          <w:bookmarkEnd w:id="1006"/>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29</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народ</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сущ</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16505</w:t>
            </w:r>
          </w:p>
        </w:tc>
        <w:tc>
          <w:tcPr>
            <w:tcW w:w="0" w:type="auto"/>
            <w:vMerge/>
            <w:tcBorders>
              <w:top w:val="nil"/>
              <w:left w:val="single" w:color="cfcfcf" w:sz="5"/>
              <w:bottom w:val="single" w:color="cfcfcf" w:sz="5"/>
              <w:right w:val="single" w:color="cfcfcf" w:sz="5"/>
            </w:tcBorders>
          </w:tcPr>
          <w:p/>
        </w:tc>
      </w:tr>
      <w:tr>
        <w:trPr>
          <w:trHeight w:val="30" w:hRule="atLeast"/>
        </w:trPr>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6" w:id="1007"/>
          <w:p>
            <w:pPr>
              <w:spacing w:after="20"/>
              <w:ind w:left="20"/>
              <w:jc w:val="left"/>
            </w:pPr>
            <w:r>
              <w:rPr>
                <w:rFonts w:ascii="Consolas"/>
                <w:b w:val="false"/>
                <w:i w:val="false"/>
                <w:color w:val="000000"/>
                <w:sz w:val="20"/>
              </w:rPr>
              <w:t>
30</w:t>
            </w:r>
          </w:p>
          <w:bookmarkEnd w:id="1007"/>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30</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шанырак</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сущ</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561</w:t>
            </w:r>
          </w:p>
        </w:tc>
        <w:tc>
          <w:tcPr>
            <w:tcW w:w="0" w:type="auto"/>
            <w:vMerge/>
            <w:tcBorders>
              <w:top w:val="nil"/>
              <w:left w:val="single" w:color="cfcfcf" w:sz="5"/>
              <w:bottom w:val="single" w:color="cfcfcf" w:sz="5"/>
              <w:right w:val="single" w:color="cfcfcf" w:sz="5"/>
            </w:tcBorders>
          </w:tcPr>
          <w:p/>
        </w:tc>
      </w:tr>
      <w:tr>
        <w:trPr>
          <w:trHeight w:val="30" w:hRule="atLeast"/>
        </w:trPr>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7" w:id="1008"/>
          <w:p>
            <w:pPr>
              <w:spacing w:after="20"/>
              <w:ind w:left="20"/>
              <w:jc w:val="left"/>
            </w:pPr>
            <w:r>
              <w:rPr>
                <w:rFonts w:ascii="Consolas"/>
                <w:b w:val="false"/>
                <w:i w:val="false"/>
                <w:color w:val="000000"/>
                <w:sz w:val="20"/>
              </w:rPr>
              <w:t>
31</w:t>
            </w:r>
          </w:p>
          <w:bookmarkEnd w:id="1008"/>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31</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граница</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сущ</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1098</w:t>
            </w:r>
          </w:p>
        </w:tc>
        <w:tc>
          <w:tcPr>
            <w:tcW w:w="0" w:type="auto"/>
            <w:vMerge/>
            <w:tcBorders>
              <w:top w:val="nil"/>
              <w:left w:val="single" w:color="cfcfcf" w:sz="5"/>
              <w:bottom w:val="single" w:color="cfcfcf" w:sz="5"/>
              <w:right w:val="single" w:color="cfcfcf" w:sz="5"/>
            </w:tcBorders>
          </w:tcPr>
          <w:p/>
        </w:tc>
      </w:tr>
      <w:tr>
        <w:trPr>
          <w:trHeight w:val="30" w:hRule="atLeast"/>
        </w:trPr>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8" w:id="1009"/>
          <w:p>
            <w:pPr>
              <w:spacing w:after="20"/>
              <w:ind w:left="20"/>
              <w:jc w:val="left"/>
            </w:pPr>
            <w:r>
              <w:rPr>
                <w:rFonts w:ascii="Consolas"/>
                <w:b w:val="false"/>
                <w:i w:val="false"/>
                <w:color w:val="000000"/>
                <w:sz w:val="20"/>
              </w:rPr>
              <w:t>
32</w:t>
            </w:r>
          </w:p>
          <w:bookmarkEnd w:id="1009"/>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32</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восток</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сущ</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1711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9" w:id="1010"/>
          <w:p>
            <w:pPr>
              <w:spacing w:after="20"/>
              <w:ind w:left="20"/>
              <w:jc w:val="center"/>
            </w:pPr>
            <w:r>
              <w:rPr>
                <w:rFonts w:ascii="Consolas"/>
                <w:b w:val="false"/>
                <w:i w:val="false"/>
                <w:color w:val="000000"/>
                <w:sz w:val="20"/>
              </w:rPr>
              <w:t>
Человеческие ценности – 36 слов</w:t>
            </w:r>
          </w:p>
          <w:bookmarkEnd w:id="1010"/>
        </w:tc>
      </w:tr>
      <w:tr>
        <w:trPr>
          <w:trHeight w:val="30" w:hRule="atLeast"/>
        </w:trPr>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0" w:id="1011"/>
          <w:p>
            <w:pPr>
              <w:spacing w:after="20"/>
              <w:ind w:left="20"/>
              <w:jc w:val="left"/>
            </w:pPr>
            <w:r>
              <w:rPr>
                <w:rFonts w:ascii="Consolas"/>
                <w:b w:val="false"/>
                <w:i w:val="false"/>
                <w:color w:val="000000"/>
                <w:sz w:val="20"/>
              </w:rPr>
              <w:t>
33</w:t>
            </w:r>
          </w:p>
          <w:bookmarkEnd w:id="1011"/>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верный</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прил</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1566</w:t>
            </w:r>
          </w:p>
        </w:tc>
        <w:tc>
          <w:tcPr>
            <w:tcW w:w="41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Образец:</w:t>
            </w:r>
            <w:r>
              <w:br/>
            </w:r>
            <w:r>
              <w:rPr>
                <w:rFonts w:ascii="Consolas"/>
                <w:b w:val="false"/>
                <w:i w:val="false"/>
                <w:color w:val="000000"/>
                <w:sz w:val="20"/>
              </w:rPr>
              <w:t>
Собственное значение</w:t>
            </w:r>
            <w:r>
              <w:br/>
            </w:r>
            <w:r>
              <w:rPr>
                <w:rFonts w:ascii="Consolas"/>
                <w:b w:val="false"/>
                <w:i w:val="false"/>
                <w:color w:val="000000"/>
                <w:sz w:val="20"/>
              </w:rPr>
              <w:t>
Наша цель</w:t>
            </w:r>
            <w:r>
              <w:br/>
            </w:r>
            <w:r>
              <w:rPr>
                <w:rFonts w:ascii="Consolas"/>
                <w:b w:val="false"/>
                <w:i w:val="false"/>
                <w:color w:val="000000"/>
                <w:sz w:val="20"/>
              </w:rPr>
              <w:t>
Ваши цели</w:t>
            </w:r>
            <w:r>
              <w:br/>
            </w:r>
            <w:r>
              <w:rPr>
                <w:rFonts w:ascii="Consolas"/>
                <w:b w:val="false"/>
                <w:i w:val="false"/>
                <w:color w:val="000000"/>
                <w:sz w:val="20"/>
              </w:rPr>
              <w:t>
Ваша цель</w:t>
            </w:r>
            <w:r>
              <w:br/>
            </w:r>
            <w:r>
              <w:rPr>
                <w:rFonts w:ascii="Consolas"/>
                <w:b w:val="false"/>
                <w:i w:val="false"/>
                <w:color w:val="000000"/>
                <w:sz w:val="20"/>
              </w:rPr>
              <w:t>
Их цели</w:t>
            </w:r>
            <w:r>
              <w:br/>
            </w:r>
            <w:r>
              <w:rPr>
                <w:rFonts w:ascii="Consolas"/>
                <w:b w:val="false"/>
                <w:i w:val="false"/>
                <w:color w:val="000000"/>
                <w:sz w:val="20"/>
              </w:rPr>
              <w:t>
Какой?</w:t>
            </w:r>
            <w:r>
              <w:br/>
            </w:r>
            <w:r>
              <w:rPr>
                <w:rFonts w:ascii="Consolas"/>
                <w:b w:val="false"/>
                <w:i w:val="false"/>
                <w:color w:val="000000"/>
                <w:sz w:val="20"/>
              </w:rPr>
              <w:t>
Гостеприимный народ.</w:t>
            </w:r>
            <w:r>
              <w:br/>
            </w:r>
            <w:r>
              <w:rPr>
                <w:rFonts w:ascii="Consolas"/>
                <w:b w:val="false"/>
                <w:i w:val="false"/>
                <w:color w:val="000000"/>
                <w:sz w:val="20"/>
              </w:rPr>
              <w:t>
Умный ребенок.</w:t>
            </w:r>
            <w:r>
              <w:br/>
            </w:r>
            <w:r>
              <w:rPr>
                <w:rFonts w:ascii="Consolas"/>
                <w:b w:val="false"/>
                <w:i w:val="false"/>
                <w:color w:val="000000"/>
                <w:sz w:val="20"/>
              </w:rPr>
              <w:t>
Верный друг.</w:t>
            </w:r>
            <w:r>
              <w:br/>
            </w:r>
            <w:r>
              <w:rPr>
                <w:rFonts w:ascii="Consolas"/>
                <w:b w:val="false"/>
                <w:i w:val="false"/>
                <w:color w:val="000000"/>
                <w:sz w:val="20"/>
              </w:rPr>
              <w:t>
Повествовательное предложение:</w:t>
            </w:r>
            <w:r>
              <w:br/>
            </w:r>
            <w:r>
              <w:rPr>
                <w:rFonts w:ascii="Consolas"/>
                <w:b w:val="false"/>
                <w:i w:val="false"/>
                <w:color w:val="000000"/>
                <w:sz w:val="20"/>
              </w:rPr>
              <w:t>
Мой родственник – простой человек.</w:t>
            </w:r>
            <w:r>
              <w:br/>
            </w:r>
            <w:r>
              <w:rPr>
                <w:rFonts w:ascii="Consolas"/>
                <w:b w:val="false"/>
                <w:i w:val="false"/>
                <w:color w:val="000000"/>
                <w:sz w:val="20"/>
              </w:rPr>
              <w:t>
Мне стыдно перед другом.</w:t>
            </w:r>
            <w:r>
              <w:br/>
            </w:r>
            <w:r>
              <w:rPr>
                <w:rFonts w:ascii="Consolas"/>
                <w:b w:val="false"/>
                <w:i w:val="false"/>
                <w:color w:val="000000"/>
                <w:sz w:val="20"/>
              </w:rPr>
              <w:t>
Кого?</w:t>
            </w:r>
            <w:r>
              <w:br/>
            </w:r>
            <w:r>
              <w:rPr>
                <w:rFonts w:ascii="Consolas"/>
                <w:b w:val="false"/>
                <w:i w:val="false"/>
                <w:color w:val="000000"/>
                <w:sz w:val="20"/>
              </w:rPr>
              <w:t>
Уважаю трудолюбивого человека.</w:t>
            </w:r>
            <w:r>
              <w:br/>
            </w:r>
            <w:r>
              <w:rPr>
                <w:rFonts w:ascii="Consolas"/>
                <w:b w:val="false"/>
                <w:i w:val="false"/>
                <w:color w:val="000000"/>
                <w:sz w:val="20"/>
              </w:rPr>
              <w:t>
Структура предложения:</w:t>
            </w:r>
            <w:r>
              <w:br/>
            </w:r>
            <w:r>
              <w:rPr>
                <w:rFonts w:ascii="Consolas"/>
                <w:b w:val="false"/>
                <w:i w:val="false"/>
                <w:color w:val="000000"/>
                <w:sz w:val="20"/>
              </w:rPr>
              <w:t>
Я должен хорошо учиться, потому что, это мой долг.</w:t>
            </w:r>
            <w:r>
              <w:br/>
            </w:r>
            <w:r>
              <w:rPr>
                <w:rFonts w:ascii="Consolas"/>
                <w:b w:val="false"/>
                <w:i w:val="false"/>
                <w:color w:val="000000"/>
                <w:sz w:val="20"/>
              </w:rPr>
              <w:t>
По-моему, друзья должны быть верными</w:t>
            </w:r>
          </w:p>
        </w:tc>
      </w:tr>
      <w:tr>
        <w:trPr>
          <w:trHeight w:val="30" w:hRule="atLeast"/>
        </w:trPr>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1" w:id="1012"/>
          <w:p>
            <w:pPr>
              <w:spacing w:after="20"/>
              <w:ind w:left="20"/>
              <w:jc w:val="left"/>
            </w:pPr>
            <w:r>
              <w:rPr>
                <w:rFonts w:ascii="Consolas"/>
                <w:b w:val="false"/>
                <w:i w:val="false"/>
                <w:color w:val="000000"/>
                <w:sz w:val="20"/>
              </w:rPr>
              <w:t>
34</w:t>
            </w:r>
          </w:p>
          <w:bookmarkEnd w:id="1012"/>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гражданин</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сущ</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3651</w:t>
            </w:r>
          </w:p>
        </w:tc>
        <w:tc>
          <w:tcPr>
            <w:tcW w:w="0" w:type="auto"/>
            <w:vMerge/>
            <w:tcBorders>
              <w:top w:val="nil"/>
              <w:left w:val="single" w:color="cfcfcf" w:sz="5"/>
              <w:bottom w:val="single" w:color="cfcfcf" w:sz="5"/>
              <w:right w:val="single" w:color="cfcfcf" w:sz="5"/>
            </w:tcBorders>
          </w:tcPr>
          <w:p/>
        </w:tc>
      </w:tr>
      <w:tr>
        <w:trPr>
          <w:trHeight w:val="30" w:hRule="atLeast"/>
        </w:trPr>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2" w:id="1013"/>
          <w:p>
            <w:pPr>
              <w:spacing w:after="20"/>
              <w:ind w:left="20"/>
              <w:jc w:val="left"/>
            </w:pPr>
            <w:r>
              <w:rPr>
                <w:rFonts w:ascii="Consolas"/>
                <w:b w:val="false"/>
                <w:i w:val="false"/>
                <w:color w:val="000000"/>
                <w:sz w:val="20"/>
              </w:rPr>
              <w:t>
35</w:t>
            </w:r>
          </w:p>
          <w:bookmarkEnd w:id="1013"/>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ранний</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прил</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1784</w:t>
            </w:r>
          </w:p>
        </w:tc>
        <w:tc>
          <w:tcPr>
            <w:tcW w:w="0" w:type="auto"/>
            <w:vMerge/>
            <w:tcBorders>
              <w:top w:val="nil"/>
              <w:left w:val="single" w:color="cfcfcf" w:sz="5"/>
              <w:bottom w:val="single" w:color="cfcfcf" w:sz="5"/>
              <w:right w:val="single" w:color="cfcfcf" w:sz="5"/>
            </w:tcBorders>
          </w:tcPr>
          <w:p/>
        </w:tc>
      </w:tr>
      <w:tr>
        <w:trPr>
          <w:trHeight w:val="30" w:hRule="atLeast"/>
        </w:trPr>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3" w:id="1014"/>
          <w:p>
            <w:pPr>
              <w:spacing w:after="20"/>
              <w:ind w:left="20"/>
              <w:jc w:val="left"/>
            </w:pPr>
            <w:r>
              <w:rPr>
                <w:rFonts w:ascii="Consolas"/>
                <w:b w:val="false"/>
                <w:i w:val="false"/>
                <w:color w:val="000000"/>
                <w:sz w:val="20"/>
              </w:rPr>
              <w:t>
36</w:t>
            </w:r>
          </w:p>
          <w:bookmarkEnd w:id="1014"/>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отечество</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сущ</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1119</w:t>
            </w:r>
          </w:p>
        </w:tc>
        <w:tc>
          <w:tcPr>
            <w:tcW w:w="0" w:type="auto"/>
            <w:vMerge/>
            <w:tcBorders>
              <w:top w:val="nil"/>
              <w:left w:val="single" w:color="cfcfcf" w:sz="5"/>
              <w:bottom w:val="single" w:color="cfcfcf" w:sz="5"/>
              <w:right w:val="single" w:color="cfcfcf" w:sz="5"/>
            </w:tcBorders>
          </w:tcPr>
          <w:p/>
        </w:tc>
      </w:tr>
      <w:tr>
        <w:trPr>
          <w:trHeight w:val="30" w:hRule="atLeast"/>
        </w:trPr>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4" w:id="1015"/>
          <w:p>
            <w:pPr>
              <w:spacing w:after="20"/>
              <w:ind w:left="20"/>
              <w:jc w:val="left"/>
            </w:pPr>
            <w:r>
              <w:rPr>
                <w:rFonts w:ascii="Consolas"/>
                <w:b w:val="false"/>
                <w:i w:val="false"/>
                <w:color w:val="000000"/>
                <w:sz w:val="20"/>
              </w:rPr>
              <w:t>
37</w:t>
            </w:r>
          </w:p>
          <w:bookmarkEnd w:id="1015"/>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5</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спокойный</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прил</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85</w:t>
            </w:r>
          </w:p>
        </w:tc>
        <w:tc>
          <w:tcPr>
            <w:tcW w:w="0" w:type="auto"/>
            <w:vMerge/>
            <w:tcBorders>
              <w:top w:val="nil"/>
              <w:left w:val="single" w:color="cfcfcf" w:sz="5"/>
              <w:bottom w:val="single" w:color="cfcfcf" w:sz="5"/>
              <w:right w:val="single" w:color="cfcfcf" w:sz="5"/>
            </w:tcBorders>
          </w:tcPr>
          <w:p/>
        </w:tc>
      </w:tr>
      <w:tr>
        <w:trPr>
          <w:trHeight w:val="30" w:hRule="atLeast"/>
        </w:trPr>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5" w:id="1016"/>
          <w:p>
            <w:pPr>
              <w:spacing w:after="20"/>
              <w:ind w:left="20"/>
              <w:jc w:val="left"/>
            </w:pPr>
            <w:r>
              <w:rPr>
                <w:rFonts w:ascii="Consolas"/>
                <w:b w:val="false"/>
                <w:i w:val="false"/>
                <w:color w:val="000000"/>
                <w:sz w:val="20"/>
              </w:rPr>
              <w:t>
38</w:t>
            </w:r>
          </w:p>
          <w:bookmarkEnd w:id="1016"/>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6</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привычка</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сущ</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722</w:t>
            </w:r>
          </w:p>
        </w:tc>
        <w:tc>
          <w:tcPr>
            <w:tcW w:w="0" w:type="auto"/>
            <w:vMerge/>
            <w:tcBorders>
              <w:top w:val="nil"/>
              <w:left w:val="single" w:color="cfcfcf" w:sz="5"/>
              <w:bottom w:val="single" w:color="cfcfcf" w:sz="5"/>
              <w:right w:val="single" w:color="cfcfcf" w:sz="5"/>
            </w:tcBorders>
          </w:tcPr>
          <w:p/>
        </w:tc>
      </w:tr>
      <w:tr>
        <w:trPr>
          <w:trHeight w:val="30" w:hRule="atLeast"/>
        </w:trPr>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6" w:id="1017"/>
          <w:p>
            <w:pPr>
              <w:spacing w:after="20"/>
              <w:ind w:left="20"/>
              <w:jc w:val="left"/>
            </w:pPr>
            <w:r>
              <w:rPr>
                <w:rFonts w:ascii="Consolas"/>
                <w:b w:val="false"/>
                <w:i w:val="false"/>
                <w:color w:val="000000"/>
                <w:sz w:val="20"/>
              </w:rPr>
              <w:t>
39</w:t>
            </w:r>
          </w:p>
          <w:bookmarkEnd w:id="1017"/>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7</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жилье</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сущ</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279</w:t>
            </w:r>
          </w:p>
        </w:tc>
        <w:tc>
          <w:tcPr>
            <w:tcW w:w="0" w:type="auto"/>
            <w:vMerge/>
            <w:tcBorders>
              <w:top w:val="nil"/>
              <w:left w:val="single" w:color="cfcfcf" w:sz="5"/>
              <w:bottom w:val="single" w:color="cfcfcf" w:sz="5"/>
              <w:right w:val="single" w:color="cfcfcf" w:sz="5"/>
            </w:tcBorders>
          </w:tcPr>
          <w:p/>
        </w:tc>
      </w:tr>
      <w:tr>
        <w:trPr>
          <w:trHeight w:val="30" w:hRule="atLeast"/>
        </w:trPr>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7" w:id="1018"/>
          <w:p>
            <w:pPr>
              <w:spacing w:after="20"/>
              <w:ind w:left="20"/>
              <w:jc w:val="left"/>
            </w:pPr>
            <w:r>
              <w:rPr>
                <w:rFonts w:ascii="Consolas"/>
                <w:b w:val="false"/>
                <w:i w:val="false"/>
                <w:color w:val="000000"/>
                <w:sz w:val="20"/>
              </w:rPr>
              <w:t>
40</w:t>
            </w:r>
          </w:p>
          <w:bookmarkEnd w:id="1018"/>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8</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долг</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сущ</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376</w:t>
            </w:r>
          </w:p>
        </w:tc>
        <w:tc>
          <w:tcPr>
            <w:tcW w:w="0" w:type="auto"/>
            <w:vMerge/>
            <w:tcBorders>
              <w:top w:val="nil"/>
              <w:left w:val="single" w:color="cfcfcf" w:sz="5"/>
              <w:bottom w:val="single" w:color="cfcfcf" w:sz="5"/>
              <w:right w:val="single" w:color="cfcfcf" w:sz="5"/>
            </w:tcBorders>
          </w:tcPr>
          <w:p/>
        </w:tc>
      </w:tr>
      <w:tr>
        <w:trPr>
          <w:trHeight w:val="30" w:hRule="atLeast"/>
        </w:trPr>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8" w:id="1019"/>
          <w:p>
            <w:pPr>
              <w:spacing w:after="20"/>
              <w:ind w:left="20"/>
              <w:jc w:val="left"/>
            </w:pPr>
            <w:r>
              <w:rPr>
                <w:rFonts w:ascii="Consolas"/>
                <w:b w:val="false"/>
                <w:i w:val="false"/>
                <w:color w:val="000000"/>
                <w:sz w:val="20"/>
              </w:rPr>
              <w:t>
41</w:t>
            </w:r>
          </w:p>
          <w:bookmarkEnd w:id="1019"/>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9</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дружба</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сущ</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893</w:t>
            </w:r>
          </w:p>
        </w:tc>
        <w:tc>
          <w:tcPr>
            <w:tcW w:w="0" w:type="auto"/>
            <w:vMerge/>
            <w:tcBorders>
              <w:top w:val="nil"/>
              <w:left w:val="single" w:color="cfcfcf" w:sz="5"/>
              <w:bottom w:val="single" w:color="cfcfcf" w:sz="5"/>
              <w:right w:val="single" w:color="cfcfcf" w:sz="5"/>
            </w:tcBorders>
          </w:tcPr>
          <w:p/>
        </w:tc>
      </w:tr>
      <w:tr>
        <w:trPr>
          <w:trHeight w:val="30" w:hRule="atLeast"/>
        </w:trPr>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9" w:id="1020"/>
          <w:p>
            <w:pPr>
              <w:spacing w:after="20"/>
              <w:ind w:left="20"/>
              <w:jc w:val="left"/>
            </w:pPr>
            <w:r>
              <w:rPr>
                <w:rFonts w:ascii="Consolas"/>
                <w:b w:val="false"/>
                <w:i w:val="false"/>
                <w:color w:val="000000"/>
                <w:sz w:val="20"/>
              </w:rPr>
              <w:t>
42</w:t>
            </w:r>
          </w:p>
          <w:bookmarkEnd w:id="1020"/>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10</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горячий</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прил</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805</w:t>
            </w:r>
          </w:p>
        </w:tc>
        <w:tc>
          <w:tcPr>
            <w:tcW w:w="0" w:type="auto"/>
            <w:vMerge/>
            <w:tcBorders>
              <w:top w:val="nil"/>
              <w:left w:val="single" w:color="cfcfcf" w:sz="5"/>
              <w:bottom w:val="single" w:color="cfcfcf" w:sz="5"/>
              <w:right w:val="single" w:color="cfcfcf" w:sz="5"/>
            </w:tcBorders>
          </w:tcPr>
          <w:p/>
        </w:tc>
      </w:tr>
      <w:tr>
        <w:trPr>
          <w:trHeight w:val="30" w:hRule="atLeast"/>
        </w:trPr>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0" w:id="1021"/>
          <w:p>
            <w:pPr>
              <w:spacing w:after="20"/>
              <w:ind w:left="20"/>
              <w:jc w:val="left"/>
            </w:pPr>
            <w:r>
              <w:rPr>
                <w:rFonts w:ascii="Consolas"/>
                <w:b w:val="false"/>
                <w:i w:val="false"/>
                <w:color w:val="000000"/>
                <w:sz w:val="20"/>
              </w:rPr>
              <w:t>
43</w:t>
            </w:r>
          </w:p>
          <w:bookmarkEnd w:id="1021"/>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11</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ответственный</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прил</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660</w:t>
            </w:r>
          </w:p>
        </w:tc>
        <w:tc>
          <w:tcPr>
            <w:tcW w:w="0" w:type="auto"/>
            <w:vMerge/>
            <w:tcBorders>
              <w:top w:val="nil"/>
              <w:left w:val="single" w:color="cfcfcf" w:sz="5"/>
              <w:bottom w:val="single" w:color="cfcfcf" w:sz="5"/>
              <w:right w:val="single" w:color="cfcfcf" w:sz="5"/>
            </w:tcBorders>
          </w:tcPr>
          <w:p/>
        </w:tc>
      </w:tr>
      <w:tr>
        <w:trPr>
          <w:trHeight w:val="30" w:hRule="atLeast"/>
        </w:trPr>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1" w:id="1022"/>
          <w:p>
            <w:pPr>
              <w:spacing w:after="20"/>
              <w:ind w:left="20"/>
              <w:jc w:val="left"/>
            </w:pPr>
            <w:r>
              <w:rPr>
                <w:rFonts w:ascii="Consolas"/>
                <w:b w:val="false"/>
                <w:i w:val="false"/>
                <w:color w:val="000000"/>
                <w:sz w:val="20"/>
              </w:rPr>
              <w:t>
44</w:t>
            </w:r>
          </w:p>
          <w:bookmarkEnd w:id="1022"/>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12</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щедрый</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прил</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523</w:t>
            </w:r>
          </w:p>
        </w:tc>
        <w:tc>
          <w:tcPr>
            <w:tcW w:w="0" w:type="auto"/>
            <w:vMerge/>
            <w:tcBorders>
              <w:top w:val="nil"/>
              <w:left w:val="single" w:color="cfcfcf" w:sz="5"/>
              <w:bottom w:val="single" w:color="cfcfcf" w:sz="5"/>
              <w:right w:val="single" w:color="cfcfcf" w:sz="5"/>
            </w:tcBorders>
          </w:tcPr>
          <w:p/>
        </w:tc>
      </w:tr>
      <w:tr>
        <w:trPr>
          <w:trHeight w:val="30" w:hRule="atLeast"/>
        </w:trPr>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2" w:id="1023"/>
          <w:p>
            <w:pPr>
              <w:spacing w:after="20"/>
              <w:ind w:left="20"/>
              <w:jc w:val="left"/>
            </w:pPr>
            <w:r>
              <w:rPr>
                <w:rFonts w:ascii="Consolas"/>
                <w:b w:val="false"/>
                <w:i w:val="false"/>
                <w:color w:val="000000"/>
                <w:sz w:val="20"/>
              </w:rPr>
              <w:t>
45</w:t>
            </w:r>
          </w:p>
          <w:bookmarkEnd w:id="1023"/>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13</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трудолюбивый</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прил</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96</w:t>
            </w:r>
          </w:p>
        </w:tc>
        <w:tc>
          <w:tcPr>
            <w:tcW w:w="0" w:type="auto"/>
            <w:vMerge/>
            <w:tcBorders>
              <w:top w:val="nil"/>
              <w:left w:val="single" w:color="cfcfcf" w:sz="5"/>
              <w:bottom w:val="single" w:color="cfcfcf" w:sz="5"/>
              <w:right w:val="single" w:color="cfcfcf" w:sz="5"/>
            </w:tcBorders>
          </w:tcPr>
          <w:p/>
        </w:tc>
      </w:tr>
      <w:tr>
        <w:trPr>
          <w:trHeight w:val="30" w:hRule="atLeast"/>
        </w:trPr>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3" w:id="1024"/>
          <w:p>
            <w:pPr>
              <w:spacing w:after="20"/>
              <w:ind w:left="20"/>
              <w:jc w:val="left"/>
            </w:pPr>
            <w:r>
              <w:rPr>
                <w:rFonts w:ascii="Consolas"/>
                <w:b w:val="false"/>
                <w:i w:val="false"/>
                <w:color w:val="000000"/>
                <w:sz w:val="20"/>
              </w:rPr>
              <w:t>
46</w:t>
            </w:r>
          </w:p>
          <w:bookmarkEnd w:id="1024"/>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14</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правда</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сущ</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1516</w:t>
            </w:r>
          </w:p>
        </w:tc>
        <w:tc>
          <w:tcPr>
            <w:tcW w:w="0" w:type="auto"/>
            <w:vMerge/>
            <w:tcBorders>
              <w:top w:val="nil"/>
              <w:left w:val="single" w:color="cfcfcf" w:sz="5"/>
              <w:bottom w:val="single" w:color="cfcfcf" w:sz="5"/>
              <w:right w:val="single" w:color="cfcfcf" w:sz="5"/>
            </w:tcBorders>
          </w:tcPr>
          <w:p/>
        </w:tc>
      </w:tr>
      <w:tr>
        <w:trPr>
          <w:trHeight w:val="30" w:hRule="atLeast"/>
        </w:trPr>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4" w:id="1025"/>
          <w:p>
            <w:pPr>
              <w:spacing w:after="20"/>
              <w:ind w:left="20"/>
              <w:jc w:val="left"/>
            </w:pPr>
            <w:r>
              <w:rPr>
                <w:rFonts w:ascii="Consolas"/>
                <w:b w:val="false"/>
                <w:i w:val="false"/>
                <w:color w:val="000000"/>
                <w:sz w:val="20"/>
              </w:rPr>
              <w:t>
47</w:t>
            </w:r>
          </w:p>
          <w:bookmarkEnd w:id="1025"/>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15</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красивый</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прил</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192</w:t>
            </w:r>
          </w:p>
        </w:tc>
        <w:tc>
          <w:tcPr>
            <w:tcW w:w="0" w:type="auto"/>
            <w:vMerge/>
            <w:tcBorders>
              <w:top w:val="nil"/>
              <w:left w:val="single" w:color="cfcfcf" w:sz="5"/>
              <w:bottom w:val="single" w:color="cfcfcf" w:sz="5"/>
              <w:right w:val="single" w:color="cfcfcf" w:sz="5"/>
            </w:tcBorders>
          </w:tcPr>
          <w:p/>
        </w:tc>
      </w:tr>
      <w:tr>
        <w:trPr>
          <w:trHeight w:val="30" w:hRule="atLeast"/>
        </w:trPr>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5" w:id="1026"/>
          <w:p>
            <w:pPr>
              <w:spacing w:after="20"/>
              <w:ind w:left="20"/>
              <w:jc w:val="left"/>
            </w:pPr>
            <w:r>
              <w:rPr>
                <w:rFonts w:ascii="Consolas"/>
                <w:b w:val="false"/>
                <w:i w:val="false"/>
                <w:color w:val="000000"/>
                <w:sz w:val="20"/>
              </w:rPr>
              <w:t>
48</w:t>
            </w:r>
          </w:p>
          <w:bookmarkEnd w:id="1026"/>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16</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обычный</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прил</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1433</w:t>
            </w:r>
          </w:p>
        </w:tc>
        <w:tc>
          <w:tcPr>
            <w:tcW w:w="0" w:type="auto"/>
            <w:vMerge/>
            <w:tcBorders>
              <w:top w:val="nil"/>
              <w:left w:val="single" w:color="cfcfcf" w:sz="5"/>
              <w:bottom w:val="single" w:color="cfcfcf" w:sz="5"/>
              <w:right w:val="single" w:color="cfcfcf" w:sz="5"/>
            </w:tcBorders>
          </w:tcPr>
          <w:p/>
        </w:tc>
      </w:tr>
      <w:tr>
        <w:trPr>
          <w:trHeight w:val="30" w:hRule="atLeast"/>
        </w:trPr>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6" w:id="1027"/>
          <w:p>
            <w:pPr>
              <w:spacing w:after="20"/>
              <w:ind w:left="20"/>
              <w:jc w:val="left"/>
            </w:pPr>
            <w:r>
              <w:rPr>
                <w:rFonts w:ascii="Consolas"/>
                <w:b w:val="false"/>
                <w:i w:val="false"/>
                <w:color w:val="000000"/>
                <w:sz w:val="20"/>
              </w:rPr>
              <w:t>
49</w:t>
            </w:r>
          </w:p>
          <w:bookmarkEnd w:id="1027"/>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17</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старик</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сущ</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748</w:t>
            </w:r>
          </w:p>
        </w:tc>
        <w:tc>
          <w:tcPr>
            <w:tcW w:w="0" w:type="auto"/>
            <w:vMerge/>
            <w:tcBorders>
              <w:top w:val="nil"/>
              <w:left w:val="single" w:color="cfcfcf" w:sz="5"/>
              <w:bottom w:val="single" w:color="cfcfcf" w:sz="5"/>
              <w:right w:val="single" w:color="cfcfcf" w:sz="5"/>
            </w:tcBorders>
          </w:tcPr>
          <w:p/>
        </w:tc>
      </w:tr>
      <w:tr>
        <w:trPr>
          <w:trHeight w:val="30" w:hRule="atLeast"/>
        </w:trPr>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7" w:id="1028"/>
          <w:p>
            <w:pPr>
              <w:spacing w:after="20"/>
              <w:ind w:left="20"/>
              <w:jc w:val="left"/>
            </w:pPr>
            <w:r>
              <w:rPr>
                <w:rFonts w:ascii="Consolas"/>
                <w:b w:val="false"/>
                <w:i w:val="false"/>
                <w:color w:val="000000"/>
                <w:sz w:val="20"/>
              </w:rPr>
              <w:t>
50</w:t>
            </w:r>
          </w:p>
          <w:bookmarkEnd w:id="1028"/>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18</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достоинство</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сущ</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2981</w:t>
            </w:r>
          </w:p>
        </w:tc>
        <w:tc>
          <w:tcPr>
            <w:tcW w:w="0" w:type="auto"/>
            <w:vMerge/>
            <w:tcBorders>
              <w:top w:val="nil"/>
              <w:left w:val="single" w:color="cfcfcf" w:sz="5"/>
              <w:bottom w:val="single" w:color="cfcfcf" w:sz="5"/>
              <w:right w:val="single" w:color="cfcfcf" w:sz="5"/>
            </w:tcBorders>
          </w:tcPr>
          <w:p/>
        </w:tc>
      </w:tr>
      <w:tr>
        <w:trPr>
          <w:trHeight w:val="30" w:hRule="atLeast"/>
        </w:trPr>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8" w:id="1029"/>
          <w:p>
            <w:pPr>
              <w:spacing w:after="20"/>
              <w:ind w:left="20"/>
              <w:jc w:val="left"/>
            </w:pPr>
            <w:r>
              <w:rPr>
                <w:rFonts w:ascii="Consolas"/>
                <w:b w:val="false"/>
                <w:i w:val="false"/>
                <w:color w:val="000000"/>
                <w:sz w:val="20"/>
              </w:rPr>
              <w:t>
51</w:t>
            </w:r>
          </w:p>
          <w:bookmarkEnd w:id="1029"/>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19</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знакомить</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гл</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1044</w:t>
            </w:r>
          </w:p>
        </w:tc>
        <w:tc>
          <w:tcPr>
            <w:tcW w:w="0" w:type="auto"/>
            <w:vMerge/>
            <w:tcBorders>
              <w:top w:val="nil"/>
              <w:left w:val="single" w:color="cfcfcf" w:sz="5"/>
              <w:bottom w:val="single" w:color="cfcfcf" w:sz="5"/>
              <w:right w:val="single" w:color="cfcfcf" w:sz="5"/>
            </w:tcBorders>
          </w:tcPr>
          <w:p/>
        </w:tc>
      </w:tr>
      <w:tr>
        <w:trPr>
          <w:trHeight w:val="30" w:hRule="atLeast"/>
        </w:trPr>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9" w:id="1030"/>
          <w:p>
            <w:pPr>
              <w:spacing w:after="20"/>
              <w:ind w:left="20"/>
              <w:jc w:val="left"/>
            </w:pPr>
            <w:r>
              <w:rPr>
                <w:rFonts w:ascii="Consolas"/>
                <w:b w:val="false"/>
                <w:i w:val="false"/>
                <w:color w:val="000000"/>
                <w:sz w:val="20"/>
              </w:rPr>
              <w:t>
52</w:t>
            </w:r>
          </w:p>
          <w:bookmarkEnd w:id="1030"/>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20</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такой</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прил</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3292</w:t>
            </w:r>
          </w:p>
        </w:tc>
        <w:tc>
          <w:tcPr>
            <w:tcW w:w="0" w:type="auto"/>
            <w:vMerge/>
            <w:tcBorders>
              <w:top w:val="nil"/>
              <w:left w:val="single" w:color="cfcfcf" w:sz="5"/>
              <w:bottom w:val="single" w:color="cfcfcf" w:sz="5"/>
              <w:right w:val="single" w:color="cfcfcf" w:sz="5"/>
            </w:tcBorders>
          </w:tcPr>
          <w:p/>
        </w:tc>
      </w:tr>
      <w:tr>
        <w:trPr>
          <w:trHeight w:val="30" w:hRule="atLeast"/>
        </w:trPr>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0" w:id="1031"/>
          <w:p>
            <w:pPr>
              <w:spacing w:after="20"/>
              <w:ind w:left="20"/>
              <w:jc w:val="left"/>
            </w:pPr>
            <w:r>
              <w:rPr>
                <w:rFonts w:ascii="Consolas"/>
                <w:b w:val="false"/>
                <w:i w:val="false"/>
                <w:color w:val="000000"/>
                <w:sz w:val="20"/>
              </w:rPr>
              <w:t>
53</w:t>
            </w:r>
          </w:p>
          <w:bookmarkEnd w:id="1031"/>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21</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почет</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сущ</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1260</w:t>
            </w:r>
          </w:p>
        </w:tc>
        <w:tc>
          <w:tcPr>
            <w:tcW w:w="0" w:type="auto"/>
            <w:vMerge/>
            <w:tcBorders>
              <w:top w:val="nil"/>
              <w:left w:val="single" w:color="cfcfcf" w:sz="5"/>
              <w:bottom w:val="single" w:color="cfcfcf" w:sz="5"/>
              <w:right w:val="single" w:color="cfcfcf" w:sz="5"/>
            </w:tcBorders>
          </w:tcPr>
          <w:p/>
        </w:tc>
      </w:tr>
      <w:tr>
        <w:trPr>
          <w:trHeight w:val="30" w:hRule="atLeast"/>
        </w:trPr>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1" w:id="1032"/>
          <w:p>
            <w:pPr>
              <w:spacing w:after="20"/>
              <w:ind w:left="20"/>
              <w:jc w:val="left"/>
            </w:pPr>
            <w:r>
              <w:rPr>
                <w:rFonts w:ascii="Consolas"/>
                <w:b w:val="false"/>
                <w:i w:val="false"/>
                <w:color w:val="000000"/>
                <w:sz w:val="20"/>
              </w:rPr>
              <w:t>
54</w:t>
            </w:r>
          </w:p>
          <w:bookmarkEnd w:id="1032"/>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22</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цель</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сущ</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6876</w:t>
            </w:r>
          </w:p>
        </w:tc>
        <w:tc>
          <w:tcPr>
            <w:tcW w:w="0" w:type="auto"/>
            <w:vMerge/>
            <w:tcBorders>
              <w:top w:val="nil"/>
              <w:left w:val="single" w:color="cfcfcf" w:sz="5"/>
              <w:bottom w:val="single" w:color="cfcfcf" w:sz="5"/>
              <w:right w:val="single" w:color="cfcfcf" w:sz="5"/>
            </w:tcBorders>
          </w:tcPr>
          <w:p/>
        </w:tc>
      </w:tr>
      <w:tr>
        <w:trPr>
          <w:trHeight w:val="30" w:hRule="atLeast"/>
        </w:trPr>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2" w:id="1033"/>
          <w:p>
            <w:pPr>
              <w:spacing w:after="20"/>
              <w:ind w:left="20"/>
              <w:jc w:val="left"/>
            </w:pPr>
            <w:r>
              <w:rPr>
                <w:rFonts w:ascii="Consolas"/>
                <w:b w:val="false"/>
                <w:i w:val="false"/>
                <w:color w:val="000000"/>
                <w:sz w:val="20"/>
              </w:rPr>
              <w:t>
55</w:t>
            </w:r>
          </w:p>
          <w:bookmarkEnd w:id="1033"/>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23</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добрый</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прил</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226</w:t>
            </w:r>
          </w:p>
        </w:tc>
        <w:tc>
          <w:tcPr>
            <w:tcW w:w="0" w:type="auto"/>
            <w:vMerge/>
            <w:tcBorders>
              <w:top w:val="nil"/>
              <w:left w:val="single" w:color="cfcfcf" w:sz="5"/>
              <w:bottom w:val="single" w:color="cfcfcf" w:sz="5"/>
              <w:right w:val="single" w:color="cfcfcf" w:sz="5"/>
            </w:tcBorders>
          </w:tcPr>
          <w:p/>
        </w:tc>
      </w:tr>
      <w:tr>
        <w:trPr>
          <w:trHeight w:val="30" w:hRule="atLeast"/>
        </w:trPr>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3" w:id="1034"/>
          <w:p>
            <w:pPr>
              <w:spacing w:after="20"/>
              <w:ind w:left="20"/>
              <w:jc w:val="left"/>
            </w:pPr>
            <w:r>
              <w:rPr>
                <w:rFonts w:ascii="Consolas"/>
                <w:b w:val="false"/>
                <w:i w:val="false"/>
                <w:color w:val="000000"/>
                <w:sz w:val="20"/>
              </w:rPr>
              <w:t>
56</w:t>
            </w:r>
          </w:p>
          <w:bookmarkEnd w:id="1034"/>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24</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задача</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сущ</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3536</w:t>
            </w:r>
          </w:p>
        </w:tc>
        <w:tc>
          <w:tcPr>
            <w:tcW w:w="0" w:type="auto"/>
            <w:vMerge/>
            <w:tcBorders>
              <w:top w:val="nil"/>
              <w:left w:val="single" w:color="cfcfcf" w:sz="5"/>
              <w:bottom w:val="single" w:color="cfcfcf" w:sz="5"/>
              <w:right w:val="single" w:color="cfcfcf" w:sz="5"/>
            </w:tcBorders>
          </w:tcPr>
          <w:p/>
        </w:tc>
      </w:tr>
      <w:tr>
        <w:trPr>
          <w:trHeight w:val="30" w:hRule="atLeast"/>
        </w:trPr>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4" w:id="1035"/>
          <w:p>
            <w:pPr>
              <w:spacing w:after="20"/>
              <w:ind w:left="20"/>
              <w:jc w:val="left"/>
            </w:pPr>
            <w:r>
              <w:rPr>
                <w:rFonts w:ascii="Consolas"/>
                <w:b w:val="false"/>
                <w:i w:val="false"/>
                <w:color w:val="000000"/>
                <w:sz w:val="20"/>
              </w:rPr>
              <w:t>
57</w:t>
            </w:r>
          </w:p>
          <w:bookmarkEnd w:id="1035"/>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25</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по-моему</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нареч</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69</w:t>
            </w:r>
          </w:p>
        </w:tc>
        <w:tc>
          <w:tcPr>
            <w:tcW w:w="0" w:type="auto"/>
            <w:vMerge/>
            <w:tcBorders>
              <w:top w:val="nil"/>
              <w:left w:val="single" w:color="cfcfcf" w:sz="5"/>
              <w:bottom w:val="single" w:color="cfcfcf" w:sz="5"/>
              <w:right w:val="single" w:color="cfcfcf" w:sz="5"/>
            </w:tcBorders>
          </w:tcPr>
          <w:p/>
        </w:tc>
      </w:tr>
      <w:tr>
        <w:trPr>
          <w:trHeight w:val="30" w:hRule="atLeast"/>
        </w:trPr>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5" w:id="1036"/>
          <w:p>
            <w:pPr>
              <w:spacing w:after="20"/>
              <w:ind w:left="20"/>
              <w:jc w:val="left"/>
            </w:pPr>
            <w:r>
              <w:rPr>
                <w:rFonts w:ascii="Consolas"/>
                <w:b w:val="false"/>
                <w:i w:val="false"/>
                <w:color w:val="000000"/>
                <w:sz w:val="20"/>
              </w:rPr>
              <w:t>
58</w:t>
            </w:r>
          </w:p>
          <w:bookmarkEnd w:id="1036"/>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26</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мнение</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сущ</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3214</w:t>
            </w:r>
          </w:p>
        </w:tc>
        <w:tc>
          <w:tcPr>
            <w:tcW w:w="0" w:type="auto"/>
            <w:vMerge/>
            <w:tcBorders>
              <w:top w:val="nil"/>
              <w:left w:val="single" w:color="cfcfcf" w:sz="5"/>
              <w:bottom w:val="single" w:color="cfcfcf" w:sz="5"/>
              <w:right w:val="single" w:color="cfcfcf" w:sz="5"/>
            </w:tcBorders>
          </w:tcPr>
          <w:p/>
        </w:tc>
      </w:tr>
      <w:tr>
        <w:trPr>
          <w:trHeight w:val="30" w:hRule="atLeast"/>
        </w:trPr>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6" w:id="1037"/>
          <w:p>
            <w:pPr>
              <w:spacing w:after="20"/>
              <w:ind w:left="20"/>
              <w:jc w:val="left"/>
            </w:pPr>
            <w:r>
              <w:rPr>
                <w:rFonts w:ascii="Consolas"/>
                <w:b w:val="false"/>
                <w:i w:val="false"/>
                <w:color w:val="000000"/>
                <w:sz w:val="20"/>
              </w:rPr>
              <w:t>
59</w:t>
            </w:r>
          </w:p>
          <w:bookmarkEnd w:id="1037"/>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27</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порядок</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сущ</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5304</w:t>
            </w:r>
          </w:p>
        </w:tc>
        <w:tc>
          <w:tcPr>
            <w:tcW w:w="0" w:type="auto"/>
            <w:vMerge/>
            <w:tcBorders>
              <w:top w:val="nil"/>
              <w:left w:val="single" w:color="cfcfcf" w:sz="5"/>
              <w:bottom w:val="single" w:color="cfcfcf" w:sz="5"/>
              <w:right w:val="single" w:color="cfcfcf" w:sz="5"/>
            </w:tcBorders>
          </w:tcPr>
          <w:p/>
        </w:tc>
      </w:tr>
      <w:tr>
        <w:trPr>
          <w:trHeight w:val="30" w:hRule="atLeast"/>
        </w:trPr>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7" w:id="1038"/>
          <w:p>
            <w:pPr>
              <w:spacing w:after="20"/>
              <w:ind w:left="20"/>
              <w:jc w:val="left"/>
            </w:pPr>
            <w:r>
              <w:rPr>
                <w:rFonts w:ascii="Consolas"/>
                <w:b w:val="false"/>
                <w:i w:val="false"/>
                <w:color w:val="000000"/>
                <w:sz w:val="20"/>
              </w:rPr>
              <w:t>
60</w:t>
            </w:r>
          </w:p>
          <w:bookmarkEnd w:id="1038"/>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28</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потому что</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служ</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816</w:t>
            </w:r>
          </w:p>
        </w:tc>
        <w:tc>
          <w:tcPr>
            <w:tcW w:w="0" w:type="auto"/>
            <w:vMerge/>
            <w:tcBorders>
              <w:top w:val="nil"/>
              <w:left w:val="single" w:color="cfcfcf" w:sz="5"/>
              <w:bottom w:val="single" w:color="cfcfcf" w:sz="5"/>
              <w:right w:val="single" w:color="cfcfcf" w:sz="5"/>
            </w:tcBorders>
          </w:tcPr>
          <w:p/>
        </w:tc>
      </w:tr>
      <w:tr>
        <w:trPr>
          <w:trHeight w:val="30" w:hRule="atLeast"/>
        </w:trPr>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8" w:id="1039"/>
          <w:p>
            <w:pPr>
              <w:spacing w:after="20"/>
              <w:ind w:left="20"/>
              <w:jc w:val="left"/>
            </w:pPr>
            <w:r>
              <w:rPr>
                <w:rFonts w:ascii="Consolas"/>
                <w:b w:val="false"/>
                <w:i w:val="false"/>
                <w:color w:val="000000"/>
                <w:sz w:val="20"/>
              </w:rPr>
              <w:t>
61</w:t>
            </w:r>
          </w:p>
          <w:bookmarkEnd w:id="1039"/>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29</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среда</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сущ</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5646</w:t>
            </w:r>
          </w:p>
        </w:tc>
        <w:tc>
          <w:tcPr>
            <w:tcW w:w="0" w:type="auto"/>
            <w:vMerge/>
            <w:tcBorders>
              <w:top w:val="nil"/>
              <w:left w:val="single" w:color="cfcfcf" w:sz="5"/>
              <w:bottom w:val="single" w:color="cfcfcf" w:sz="5"/>
              <w:right w:val="single" w:color="cfcfcf" w:sz="5"/>
            </w:tcBorders>
          </w:tcPr>
          <w:p/>
        </w:tc>
      </w:tr>
      <w:tr>
        <w:trPr>
          <w:trHeight w:val="30" w:hRule="atLeast"/>
        </w:trPr>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9" w:id="1040"/>
          <w:p>
            <w:pPr>
              <w:spacing w:after="20"/>
              <w:ind w:left="20"/>
              <w:jc w:val="left"/>
            </w:pPr>
            <w:r>
              <w:rPr>
                <w:rFonts w:ascii="Consolas"/>
                <w:b w:val="false"/>
                <w:i w:val="false"/>
                <w:color w:val="000000"/>
                <w:sz w:val="20"/>
              </w:rPr>
              <w:t>
62</w:t>
            </w:r>
          </w:p>
          <w:bookmarkEnd w:id="1040"/>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30</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почетный</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прил</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128</w:t>
            </w:r>
          </w:p>
        </w:tc>
        <w:tc>
          <w:tcPr>
            <w:tcW w:w="0" w:type="auto"/>
            <w:vMerge/>
            <w:tcBorders>
              <w:top w:val="nil"/>
              <w:left w:val="single" w:color="cfcfcf" w:sz="5"/>
              <w:bottom w:val="single" w:color="cfcfcf" w:sz="5"/>
              <w:right w:val="single" w:color="cfcfcf" w:sz="5"/>
            </w:tcBorders>
          </w:tcPr>
          <w:p/>
        </w:tc>
      </w:tr>
      <w:tr>
        <w:trPr>
          <w:trHeight w:val="30" w:hRule="atLeast"/>
        </w:trPr>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0" w:id="1041"/>
          <w:p>
            <w:pPr>
              <w:spacing w:after="20"/>
              <w:ind w:left="20"/>
              <w:jc w:val="left"/>
            </w:pPr>
            <w:r>
              <w:rPr>
                <w:rFonts w:ascii="Consolas"/>
                <w:b w:val="false"/>
                <w:i w:val="false"/>
                <w:color w:val="000000"/>
                <w:sz w:val="20"/>
              </w:rPr>
              <w:t>
63</w:t>
            </w:r>
          </w:p>
          <w:bookmarkEnd w:id="1041"/>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31</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терпение</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сущ</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109</w:t>
            </w:r>
          </w:p>
        </w:tc>
        <w:tc>
          <w:tcPr>
            <w:tcW w:w="0" w:type="auto"/>
            <w:vMerge/>
            <w:tcBorders>
              <w:top w:val="nil"/>
              <w:left w:val="single" w:color="cfcfcf" w:sz="5"/>
              <w:bottom w:val="single" w:color="cfcfcf" w:sz="5"/>
              <w:right w:val="single" w:color="cfcfcf" w:sz="5"/>
            </w:tcBorders>
          </w:tcPr>
          <w:p/>
        </w:tc>
      </w:tr>
      <w:tr>
        <w:trPr>
          <w:trHeight w:val="30" w:hRule="atLeast"/>
        </w:trPr>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1" w:id="1042"/>
          <w:p>
            <w:pPr>
              <w:spacing w:after="20"/>
              <w:ind w:left="20"/>
              <w:jc w:val="left"/>
            </w:pPr>
            <w:r>
              <w:rPr>
                <w:rFonts w:ascii="Consolas"/>
                <w:b w:val="false"/>
                <w:i w:val="false"/>
                <w:color w:val="000000"/>
                <w:sz w:val="20"/>
              </w:rPr>
              <w:t>
64</w:t>
            </w:r>
          </w:p>
          <w:bookmarkEnd w:id="1042"/>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32</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опора</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сущ</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663</w:t>
            </w:r>
          </w:p>
        </w:tc>
        <w:tc>
          <w:tcPr>
            <w:tcW w:w="0" w:type="auto"/>
            <w:vMerge/>
            <w:tcBorders>
              <w:top w:val="nil"/>
              <w:left w:val="single" w:color="cfcfcf" w:sz="5"/>
              <w:bottom w:val="single" w:color="cfcfcf" w:sz="5"/>
              <w:right w:val="single" w:color="cfcfcf" w:sz="5"/>
            </w:tcBorders>
          </w:tcPr>
          <w:p/>
        </w:tc>
      </w:tr>
      <w:tr>
        <w:trPr>
          <w:trHeight w:val="30" w:hRule="atLeast"/>
        </w:trPr>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2" w:id="1043"/>
          <w:p>
            <w:pPr>
              <w:spacing w:after="20"/>
              <w:ind w:left="20"/>
              <w:jc w:val="left"/>
            </w:pPr>
            <w:r>
              <w:rPr>
                <w:rFonts w:ascii="Consolas"/>
                <w:b w:val="false"/>
                <w:i w:val="false"/>
                <w:color w:val="000000"/>
                <w:sz w:val="20"/>
              </w:rPr>
              <w:t>
65</w:t>
            </w:r>
          </w:p>
          <w:bookmarkEnd w:id="1043"/>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33</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родственник</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сущ</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177</w:t>
            </w:r>
          </w:p>
        </w:tc>
        <w:tc>
          <w:tcPr>
            <w:tcW w:w="0" w:type="auto"/>
            <w:vMerge/>
            <w:tcBorders>
              <w:top w:val="nil"/>
              <w:left w:val="single" w:color="cfcfcf" w:sz="5"/>
              <w:bottom w:val="single" w:color="cfcfcf" w:sz="5"/>
              <w:right w:val="single" w:color="cfcfcf" w:sz="5"/>
            </w:tcBorders>
          </w:tcPr>
          <w:p/>
        </w:tc>
      </w:tr>
      <w:tr>
        <w:trPr>
          <w:trHeight w:val="30" w:hRule="atLeast"/>
        </w:trPr>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3" w:id="1044"/>
          <w:p>
            <w:pPr>
              <w:spacing w:after="20"/>
              <w:ind w:left="20"/>
              <w:jc w:val="left"/>
            </w:pPr>
            <w:r>
              <w:rPr>
                <w:rFonts w:ascii="Consolas"/>
                <w:b w:val="false"/>
                <w:i w:val="false"/>
                <w:color w:val="000000"/>
                <w:sz w:val="20"/>
              </w:rPr>
              <w:t>
66</w:t>
            </w:r>
          </w:p>
          <w:bookmarkEnd w:id="1044"/>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34</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обещание</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сущ</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454</w:t>
            </w:r>
          </w:p>
        </w:tc>
        <w:tc>
          <w:tcPr>
            <w:tcW w:w="0" w:type="auto"/>
            <w:vMerge/>
            <w:tcBorders>
              <w:top w:val="nil"/>
              <w:left w:val="single" w:color="cfcfcf" w:sz="5"/>
              <w:bottom w:val="single" w:color="cfcfcf" w:sz="5"/>
              <w:right w:val="single" w:color="cfcfcf" w:sz="5"/>
            </w:tcBorders>
          </w:tcPr>
          <w:p/>
        </w:tc>
      </w:tr>
      <w:tr>
        <w:trPr>
          <w:trHeight w:val="30" w:hRule="atLeast"/>
        </w:trPr>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4" w:id="1045"/>
          <w:p>
            <w:pPr>
              <w:spacing w:after="20"/>
              <w:ind w:left="20"/>
              <w:jc w:val="left"/>
            </w:pPr>
            <w:r>
              <w:rPr>
                <w:rFonts w:ascii="Consolas"/>
                <w:b w:val="false"/>
                <w:i w:val="false"/>
                <w:color w:val="000000"/>
                <w:sz w:val="20"/>
              </w:rPr>
              <w:t>
67</w:t>
            </w:r>
          </w:p>
          <w:bookmarkEnd w:id="1045"/>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35</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забыть</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гл</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1607</w:t>
            </w:r>
          </w:p>
        </w:tc>
        <w:tc>
          <w:tcPr>
            <w:tcW w:w="0" w:type="auto"/>
            <w:vMerge/>
            <w:tcBorders>
              <w:top w:val="nil"/>
              <w:left w:val="single" w:color="cfcfcf" w:sz="5"/>
              <w:bottom w:val="single" w:color="cfcfcf" w:sz="5"/>
              <w:right w:val="single" w:color="cfcfcf" w:sz="5"/>
            </w:tcBorders>
          </w:tcPr>
          <w:p/>
        </w:tc>
      </w:tr>
      <w:tr>
        <w:trPr>
          <w:trHeight w:val="30" w:hRule="atLeast"/>
        </w:trPr>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5" w:id="1046"/>
          <w:p>
            <w:pPr>
              <w:spacing w:after="20"/>
              <w:ind w:left="20"/>
              <w:jc w:val="left"/>
            </w:pPr>
            <w:r>
              <w:rPr>
                <w:rFonts w:ascii="Consolas"/>
                <w:b w:val="false"/>
                <w:i w:val="false"/>
                <w:color w:val="000000"/>
                <w:sz w:val="20"/>
              </w:rPr>
              <w:t>
68</w:t>
            </w:r>
          </w:p>
          <w:bookmarkEnd w:id="1046"/>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36</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смущаться</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гл</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521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6" w:id="1047"/>
          <w:p>
            <w:pPr>
              <w:spacing w:after="20"/>
              <w:ind w:left="20"/>
              <w:jc w:val="center"/>
            </w:pPr>
            <w:r>
              <w:rPr>
                <w:rFonts w:ascii="Consolas"/>
                <w:b w:val="false"/>
                <w:i w:val="false"/>
                <w:color w:val="000000"/>
                <w:sz w:val="20"/>
              </w:rPr>
              <w:t>
Культурное наследие – 24 слова</w:t>
            </w:r>
          </w:p>
          <w:bookmarkEnd w:id="1047"/>
        </w:tc>
      </w:tr>
      <w:tr>
        <w:trPr>
          <w:trHeight w:val="30" w:hRule="atLeast"/>
        </w:trPr>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7" w:id="1048"/>
          <w:p>
            <w:pPr>
              <w:spacing w:after="20"/>
              <w:ind w:left="20"/>
              <w:jc w:val="left"/>
            </w:pPr>
            <w:r>
              <w:rPr>
                <w:rFonts w:ascii="Consolas"/>
                <w:b w:val="false"/>
                <w:i w:val="false"/>
                <w:color w:val="000000"/>
                <w:sz w:val="20"/>
              </w:rPr>
              <w:t>
69</w:t>
            </w:r>
          </w:p>
          <w:bookmarkEnd w:id="1048"/>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айтыс</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сущ</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299</w:t>
            </w:r>
          </w:p>
        </w:tc>
        <w:tc>
          <w:tcPr>
            <w:tcW w:w="41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Чего?</w:t>
            </w:r>
            <w:r>
              <w:br/>
            </w:r>
            <w:r>
              <w:rPr>
                <w:rFonts w:ascii="Consolas"/>
                <w:b w:val="false"/>
                <w:i w:val="false"/>
                <w:color w:val="000000"/>
                <w:sz w:val="20"/>
              </w:rPr>
              <w:t>
В мавзолее видела кувшин.</w:t>
            </w:r>
            <w:r>
              <w:br/>
            </w:r>
            <w:r>
              <w:rPr>
                <w:rFonts w:ascii="Consolas"/>
                <w:b w:val="false"/>
                <w:i w:val="false"/>
                <w:color w:val="000000"/>
                <w:sz w:val="20"/>
              </w:rPr>
              <w:t>
Из чего?</w:t>
            </w:r>
            <w:r>
              <w:br/>
            </w:r>
            <w:r>
              <w:rPr>
                <w:rFonts w:ascii="Consolas"/>
                <w:b w:val="false"/>
                <w:i w:val="false"/>
                <w:color w:val="000000"/>
                <w:sz w:val="20"/>
              </w:rPr>
              <w:t>
Кувшин сделан из меди.</w:t>
            </w:r>
            <w:r>
              <w:br/>
            </w:r>
            <w:r>
              <w:rPr>
                <w:rFonts w:ascii="Consolas"/>
                <w:b w:val="false"/>
                <w:i w:val="false"/>
                <w:color w:val="000000"/>
                <w:sz w:val="20"/>
              </w:rPr>
              <w:t>
Заучиваем отрывок из эпоса.</w:t>
            </w:r>
            <w:r>
              <w:br/>
            </w:r>
            <w:r>
              <w:rPr>
                <w:rFonts w:ascii="Consolas"/>
                <w:b w:val="false"/>
                <w:i w:val="false"/>
                <w:color w:val="000000"/>
                <w:sz w:val="20"/>
              </w:rPr>
              <w:t xml:space="preserve">
Родительный падеж+ притяжательная форма </w:t>
            </w:r>
            <w:r>
              <w:br/>
            </w:r>
            <w:r>
              <w:rPr>
                <w:rFonts w:ascii="Consolas"/>
                <w:b w:val="false"/>
                <w:i w:val="false"/>
                <w:color w:val="000000"/>
                <w:sz w:val="20"/>
              </w:rPr>
              <w:t>
3-го лица</w:t>
            </w:r>
            <w:r>
              <w:br/>
            </w:r>
            <w:r>
              <w:rPr>
                <w:rFonts w:ascii="Consolas"/>
                <w:b w:val="false"/>
                <w:i w:val="false"/>
                <w:color w:val="000000"/>
                <w:sz w:val="20"/>
              </w:rPr>
              <w:t>
Рукопись Абая.</w:t>
            </w:r>
            <w:r>
              <w:br/>
            </w:r>
            <w:r>
              <w:rPr>
                <w:rFonts w:ascii="Consolas"/>
                <w:b w:val="false"/>
                <w:i w:val="false"/>
                <w:color w:val="000000"/>
                <w:sz w:val="20"/>
              </w:rPr>
              <w:t>
Культура казахов.</w:t>
            </w:r>
            <w:r>
              <w:br/>
            </w:r>
            <w:r>
              <w:rPr>
                <w:rFonts w:ascii="Consolas"/>
                <w:b w:val="false"/>
                <w:i w:val="false"/>
                <w:color w:val="000000"/>
                <w:sz w:val="20"/>
              </w:rPr>
              <w:t>
Временное значение</w:t>
            </w:r>
            <w:r>
              <w:br/>
            </w:r>
            <w:r>
              <w:rPr>
                <w:rFonts w:ascii="Consolas"/>
                <w:b w:val="false"/>
                <w:i w:val="false"/>
                <w:color w:val="000000"/>
                <w:sz w:val="20"/>
              </w:rPr>
              <w:t>
(прошедшая деятельность):</w:t>
            </w:r>
            <w:r>
              <w:br/>
            </w:r>
            <w:r>
              <w:rPr>
                <w:rFonts w:ascii="Consolas"/>
                <w:b w:val="false"/>
                <w:i w:val="false"/>
                <w:color w:val="000000"/>
                <w:sz w:val="20"/>
              </w:rPr>
              <w:t>
Мы ходили на башню.</w:t>
            </w:r>
            <w:r>
              <w:br/>
            </w:r>
            <w:r>
              <w:rPr>
                <w:rFonts w:ascii="Consolas"/>
                <w:b w:val="false"/>
                <w:i w:val="false"/>
                <w:color w:val="000000"/>
                <w:sz w:val="20"/>
              </w:rPr>
              <w:t>
Вы ходили на башню.</w:t>
            </w:r>
            <w:r>
              <w:br/>
            </w:r>
            <w:r>
              <w:rPr>
                <w:rFonts w:ascii="Consolas"/>
                <w:b w:val="false"/>
                <w:i w:val="false"/>
                <w:color w:val="000000"/>
                <w:sz w:val="20"/>
              </w:rPr>
              <w:t>
Вы ходили на башню.</w:t>
            </w:r>
            <w:r>
              <w:br/>
            </w:r>
            <w:r>
              <w:rPr>
                <w:rFonts w:ascii="Consolas"/>
                <w:b w:val="false"/>
                <w:i w:val="false"/>
                <w:color w:val="000000"/>
                <w:sz w:val="20"/>
              </w:rPr>
              <w:t>
Они ходили на башню.</w:t>
            </w:r>
          </w:p>
        </w:tc>
      </w:tr>
      <w:tr>
        <w:trPr>
          <w:trHeight w:val="30" w:hRule="atLeast"/>
        </w:trPr>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8" w:id="1049"/>
          <w:p>
            <w:pPr>
              <w:spacing w:after="20"/>
              <w:ind w:left="20"/>
              <w:jc w:val="left"/>
            </w:pPr>
            <w:r>
              <w:rPr>
                <w:rFonts w:ascii="Consolas"/>
                <w:b w:val="false"/>
                <w:i w:val="false"/>
                <w:color w:val="000000"/>
                <w:sz w:val="20"/>
              </w:rPr>
              <w:t>
70</w:t>
            </w:r>
          </w:p>
          <w:bookmarkEnd w:id="1049"/>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издательство</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сущ</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514</w:t>
            </w:r>
          </w:p>
        </w:tc>
        <w:tc>
          <w:tcPr>
            <w:tcW w:w="0" w:type="auto"/>
            <w:vMerge/>
            <w:tcBorders>
              <w:top w:val="nil"/>
              <w:left w:val="single" w:color="cfcfcf" w:sz="5"/>
              <w:bottom w:val="single" w:color="cfcfcf" w:sz="5"/>
              <w:right w:val="single" w:color="cfcfcf" w:sz="5"/>
            </w:tcBorders>
          </w:tcPr>
          <w:p/>
        </w:tc>
      </w:tr>
      <w:tr>
        <w:trPr>
          <w:trHeight w:val="30" w:hRule="atLeast"/>
        </w:trPr>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9" w:id="1050"/>
          <w:p>
            <w:pPr>
              <w:spacing w:after="20"/>
              <w:ind w:left="20"/>
              <w:jc w:val="left"/>
            </w:pPr>
            <w:r>
              <w:rPr>
                <w:rFonts w:ascii="Consolas"/>
                <w:b w:val="false"/>
                <w:i w:val="false"/>
                <w:color w:val="000000"/>
                <w:sz w:val="20"/>
              </w:rPr>
              <w:t>
71</w:t>
            </w:r>
          </w:p>
          <w:bookmarkEnd w:id="1050"/>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глина</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сущ</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489</w:t>
            </w:r>
          </w:p>
        </w:tc>
        <w:tc>
          <w:tcPr>
            <w:tcW w:w="0" w:type="auto"/>
            <w:vMerge/>
            <w:tcBorders>
              <w:top w:val="nil"/>
              <w:left w:val="single" w:color="cfcfcf" w:sz="5"/>
              <w:bottom w:val="single" w:color="cfcfcf" w:sz="5"/>
              <w:right w:val="single" w:color="cfcfcf" w:sz="5"/>
            </w:tcBorders>
          </w:tcPr>
          <w:p/>
        </w:tc>
      </w:tr>
      <w:tr>
        <w:trPr>
          <w:trHeight w:val="30" w:hRule="atLeast"/>
        </w:trPr>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0" w:id="1051"/>
          <w:p>
            <w:pPr>
              <w:spacing w:after="20"/>
              <w:ind w:left="20"/>
              <w:jc w:val="left"/>
            </w:pPr>
            <w:r>
              <w:rPr>
                <w:rFonts w:ascii="Consolas"/>
                <w:b w:val="false"/>
                <w:i w:val="false"/>
                <w:color w:val="000000"/>
                <w:sz w:val="20"/>
              </w:rPr>
              <w:t>
72</w:t>
            </w:r>
          </w:p>
          <w:bookmarkEnd w:id="1051"/>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век</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сущ</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4919</w:t>
            </w:r>
          </w:p>
        </w:tc>
        <w:tc>
          <w:tcPr>
            <w:tcW w:w="0" w:type="auto"/>
            <w:vMerge/>
            <w:tcBorders>
              <w:top w:val="nil"/>
              <w:left w:val="single" w:color="cfcfcf" w:sz="5"/>
              <w:bottom w:val="single" w:color="cfcfcf" w:sz="5"/>
              <w:right w:val="single" w:color="cfcfcf" w:sz="5"/>
            </w:tcBorders>
          </w:tcPr>
          <w:p/>
        </w:tc>
      </w:tr>
      <w:tr>
        <w:trPr>
          <w:trHeight w:val="30" w:hRule="atLeast"/>
        </w:trPr>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1" w:id="1052"/>
          <w:p>
            <w:pPr>
              <w:spacing w:after="20"/>
              <w:ind w:left="20"/>
              <w:jc w:val="left"/>
            </w:pPr>
            <w:r>
              <w:rPr>
                <w:rFonts w:ascii="Consolas"/>
                <w:b w:val="false"/>
                <w:i w:val="false"/>
                <w:color w:val="000000"/>
                <w:sz w:val="20"/>
              </w:rPr>
              <w:t>
73</w:t>
            </w:r>
          </w:p>
          <w:bookmarkEnd w:id="1052"/>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5</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брови</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сущ</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1502</w:t>
            </w:r>
          </w:p>
        </w:tc>
        <w:tc>
          <w:tcPr>
            <w:tcW w:w="0" w:type="auto"/>
            <w:vMerge/>
            <w:tcBorders>
              <w:top w:val="nil"/>
              <w:left w:val="single" w:color="cfcfcf" w:sz="5"/>
              <w:bottom w:val="single" w:color="cfcfcf" w:sz="5"/>
              <w:right w:val="single" w:color="cfcfcf" w:sz="5"/>
            </w:tcBorders>
          </w:tcPr>
          <w:p/>
        </w:tc>
      </w:tr>
      <w:tr>
        <w:trPr>
          <w:trHeight w:val="30" w:hRule="atLeast"/>
        </w:trPr>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2" w:id="1053"/>
          <w:p>
            <w:pPr>
              <w:spacing w:after="20"/>
              <w:ind w:left="20"/>
              <w:jc w:val="left"/>
            </w:pPr>
            <w:r>
              <w:rPr>
                <w:rFonts w:ascii="Consolas"/>
                <w:b w:val="false"/>
                <w:i w:val="false"/>
                <w:color w:val="000000"/>
                <w:sz w:val="20"/>
              </w:rPr>
              <w:t>
74</w:t>
            </w:r>
          </w:p>
          <w:bookmarkEnd w:id="1053"/>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6</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нарядный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сущ</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181</w:t>
            </w:r>
          </w:p>
        </w:tc>
        <w:tc>
          <w:tcPr>
            <w:tcW w:w="0" w:type="auto"/>
            <w:vMerge/>
            <w:tcBorders>
              <w:top w:val="nil"/>
              <w:left w:val="single" w:color="cfcfcf" w:sz="5"/>
              <w:bottom w:val="single" w:color="cfcfcf" w:sz="5"/>
              <w:right w:val="single" w:color="cfcfcf" w:sz="5"/>
            </w:tcBorders>
          </w:tcPr>
          <w:p/>
        </w:tc>
      </w:tr>
      <w:tr>
        <w:trPr>
          <w:trHeight w:val="30" w:hRule="atLeast"/>
        </w:trPr>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3" w:id="1054"/>
          <w:p>
            <w:pPr>
              <w:spacing w:after="20"/>
              <w:ind w:left="20"/>
              <w:jc w:val="left"/>
            </w:pPr>
            <w:r>
              <w:rPr>
                <w:rFonts w:ascii="Consolas"/>
                <w:b w:val="false"/>
                <w:i w:val="false"/>
                <w:color w:val="000000"/>
                <w:sz w:val="20"/>
              </w:rPr>
              <w:t>
75</w:t>
            </w:r>
          </w:p>
          <w:bookmarkEnd w:id="1054"/>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7</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жетиген</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сущ</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49</w:t>
            </w:r>
          </w:p>
        </w:tc>
        <w:tc>
          <w:tcPr>
            <w:tcW w:w="0" w:type="auto"/>
            <w:vMerge/>
            <w:tcBorders>
              <w:top w:val="nil"/>
              <w:left w:val="single" w:color="cfcfcf" w:sz="5"/>
              <w:bottom w:val="single" w:color="cfcfcf" w:sz="5"/>
              <w:right w:val="single" w:color="cfcfcf" w:sz="5"/>
            </w:tcBorders>
          </w:tcPr>
          <w:p/>
        </w:tc>
      </w:tr>
      <w:tr>
        <w:trPr>
          <w:trHeight w:val="30" w:hRule="atLeast"/>
        </w:trPr>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4" w:id="1055"/>
          <w:p>
            <w:pPr>
              <w:spacing w:after="20"/>
              <w:ind w:left="20"/>
              <w:jc w:val="left"/>
            </w:pPr>
            <w:r>
              <w:rPr>
                <w:rFonts w:ascii="Consolas"/>
                <w:b w:val="false"/>
                <w:i w:val="false"/>
                <w:color w:val="000000"/>
                <w:sz w:val="20"/>
              </w:rPr>
              <w:t>
76</w:t>
            </w:r>
          </w:p>
          <w:bookmarkEnd w:id="1055"/>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8</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эпос</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сущ</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1725</w:t>
            </w:r>
          </w:p>
        </w:tc>
        <w:tc>
          <w:tcPr>
            <w:tcW w:w="0" w:type="auto"/>
            <w:vMerge/>
            <w:tcBorders>
              <w:top w:val="nil"/>
              <w:left w:val="single" w:color="cfcfcf" w:sz="5"/>
              <w:bottom w:val="single" w:color="cfcfcf" w:sz="5"/>
              <w:right w:val="single" w:color="cfcfcf" w:sz="5"/>
            </w:tcBorders>
          </w:tcPr>
          <w:p/>
        </w:tc>
      </w:tr>
      <w:tr>
        <w:trPr>
          <w:trHeight w:val="30" w:hRule="atLeast"/>
        </w:trPr>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5" w:id="1056"/>
          <w:p>
            <w:pPr>
              <w:spacing w:after="20"/>
              <w:ind w:left="20"/>
              <w:jc w:val="left"/>
            </w:pPr>
            <w:r>
              <w:rPr>
                <w:rFonts w:ascii="Consolas"/>
                <w:b w:val="false"/>
                <w:i w:val="false"/>
                <w:color w:val="000000"/>
                <w:sz w:val="20"/>
              </w:rPr>
              <w:t>
77</w:t>
            </w:r>
          </w:p>
          <w:bookmarkEnd w:id="1056"/>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9</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культура</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сущ</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3782</w:t>
            </w:r>
          </w:p>
        </w:tc>
        <w:tc>
          <w:tcPr>
            <w:tcW w:w="0" w:type="auto"/>
            <w:vMerge/>
            <w:tcBorders>
              <w:top w:val="nil"/>
              <w:left w:val="single" w:color="cfcfcf" w:sz="5"/>
              <w:bottom w:val="single" w:color="cfcfcf" w:sz="5"/>
              <w:right w:val="single" w:color="cfcfcf" w:sz="5"/>
            </w:tcBorders>
          </w:tcPr>
          <w:p/>
        </w:tc>
      </w:tr>
      <w:tr>
        <w:trPr>
          <w:trHeight w:val="30" w:hRule="atLeast"/>
        </w:trPr>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6" w:id="1057"/>
          <w:p>
            <w:pPr>
              <w:spacing w:after="20"/>
              <w:ind w:left="20"/>
              <w:jc w:val="left"/>
            </w:pPr>
            <w:r>
              <w:rPr>
                <w:rFonts w:ascii="Consolas"/>
                <w:b w:val="false"/>
                <w:i w:val="false"/>
                <w:color w:val="000000"/>
                <w:sz w:val="20"/>
              </w:rPr>
              <w:t>
78</w:t>
            </w:r>
          </w:p>
          <w:bookmarkEnd w:id="1057"/>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10</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мавзолей</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сущ</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173</w:t>
            </w:r>
          </w:p>
        </w:tc>
        <w:tc>
          <w:tcPr>
            <w:tcW w:w="0" w:type="auto"/>
            <w:vMerge/>
            <w:tcBorders>
              <w:top w:val="nil"/>
              <w:left w:val="single" w:color="cfcfcf" w:sz="5"/>
              <w:bottom w:val="single" w:color="cfcfcf" w:sz="5"/>
              <w:right w:val="single" w:color="cfcfcf" w:sz="5"/>
            </w:tcBorders>
          </w:tcPr>
          <w:p/>
        </w:tc>
      </w:tr>
      <w:tr>
        <w:trPr>
          <w:trHeight w:val="30" w:hRule="atLeast"/>
        </w:trPr>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7" w:id="1058"/>
          <w:p>
            <w:pPr>
              <w:spacing w:after="20"/>
              <w:ind w:left="20"/>
              <w:jc w:val="left"/>
            </w:pPr>
            <w:r>
              <w:rPr>
                <w:rFonts w:ascii="Consolas"/>
                <w:b w:val="false"/>
                <w:i w:val="false"/>
                <w:color w:val="000000"/>
                <w:sz w:val="20"/>
              </w:rPr>
              <w:t>
79</w:t>
            </w:r>
          </w:p>
          <w:bookmarkEnd w:id="1058"/>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11</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рукопись</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сущ</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273</w:t>
            </w:r>
          </w:p>
        </w:tc>
        <w:tc>
          <w:tcPr>
            <w:tcW w:w="0" w:type="auto"/>
            <w:vMerge/>
            <w:tcBorders>
              <w:top w:val="nil"/>
              <w:left w:val="single" w:color="cfcfcf" w:sz="5"/>
              <w:bottom w:val="single" w:color="cfcfcf" w:sz="5"/>
              <w:right w:val="single" w:color="cfcfcf" w:sz="5"/>
            </w:tcBorders>
          </w:tcPr>
          <w:p/>
        </w:tc>
      </w:tr>
      <w:tr>
        <w:trPr>
          <w:trHeight w:val="30" w:hRule="atLeast"/>
        </w:trPr>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8" w:id="1059"/>
          <w:p>
            <w:pPr>
              <w:spacing w:after="20"/>
              <w:ind w:left="20"/>
              <w:jc w:val="left"/>
            </w:pPr>
            <w:r>
              <w:rPr>
                <w:rFonts w:ascii="Consolas"/>
                <w:b w:val="false"/>
                <w:i w:val="false"/>
                <w:color w:val="000000"/>
                <w:sz w:val="20"/>
              </w:rPr>
              <w:t>
80</w:t>
            </w:r>
          </w:p>
          <w:bookmarkEnd w:id="1059"/>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12</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кувшин</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сущ</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183</w:t>
            </w:r>
          </w:p>
        </w:tc>
        <w:tc>
          <w:tcPr>
            <w:tcW w:w="0" w:type="auto"/>
            <w:vMerge/>
            <w:tcBorders>
              <w:top w:val="nil"/>
              <w:left w:val="single" w:color="cfcfcf" w:sz="5"/>
              <w:bottom w:val="single" w:color="cfcfcf" w:sz="5"/>
              <w:right w:val="single" w:color="cfcfcf" w:sz="5"/>
            </w:tcBorders>
          </w:tcPr>
          <w:p/>
        </w:tc>
      </w:tr>
      <w:tr>
        <w:trPr>
          <w:trHeight w:val="30" w:hRule="atLeast"/>
        </w:trPr>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9" w:id="1060"/>
          <w:p>
            <w:pPr>
              <w:spacing w:after="20"/>
              <w:ind w:left="20"/>
              <w:jc w:val="left"/>
            </w:pPr>
            <w:r>
              <w:rPr>
                <w:rFonts w:ascii="Consolas"/>
                <w:b w:val="false"/>
                <w:i w:val="false"/>
                <w:color w:val="000000"/>
                <w:sz w:val="20"/>
              </w:rPr>
              <w:t>
81</w:t>
            </w:r>
          </w:p>
          <w:bookmarkEnd w:id="1060"/>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13</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дорогой</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прил</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886</w:t>
            </w:r>
          </w:p>
        </w:tc>
        <w:tc>
          <w:tcPr>
            <w:tcW w:w="0" w:type="auto"/>
            <w:vMerge/>
            <w:tcBorders>
              <w:top w:val="nil"/>
              <w:left w:val="single" w:color="cfcfcf" w:sz="5"/>
              <w:bottom w:val="single" w:color="cfcfcf" w:sz="5"/>
              <w:right w:val="single" w:color="cfcfcf" w:sz="5"/>
            </w:tcBorders>
          </w:tcPr>
          <w:p/>
        </w:tc>
      </w:tr>
      <w:tr>
        <w:trPr>
          <w:trHeight w:val="30" w:hRule="atLeast"/>
        </w:trPr>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0" w:id="1061"/>
          <w:p>
            <w:pPr>
              <w:spacing w:after="20"/>
              <w:ind w:left="20"/>
              <w:jc w:val="left"/>
            </w:pPr>
            <w:r>
              <w:rPr>
                <w:rFonts w:ascii="Consolas"/>
                <w:b w:val="false"/>
                <w:i w:val="false"/>
                <w:color w:val="000000"/>
                <w:sz w:val="20"/>
              </w:rPr>
              <w:t>
82</w:t>
            </w:r>
          </w:p>
          <w:bookmarkEnd w:id="1061"/>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14</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важный</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прил</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2925</w:t>
            </w:r>
          </w:p>
        </w:tc>
        <w:tc>
          <w:tcPr>
            <w:tcW w:w="0" w:type="auto"/>
            <w:vMerge/>
            <w:tcBorders>
              <w:top w:val="nil"/>
              <w:left w:val="single" w:color="cfcfcf" w:sz="5"/>
              <w:bottom w:val="single" w:color="cfcfcf" w:sz="5"/>
              <w:right w:val="single" w:color="cfcfcf" w:sz="5"/>
            </w:tcBorders>
          </w:tcPr>
          <w:p/>
        </w:tc>
      </w:tr>
      <w:tr>
        <w:trPr>
          <w:trHeight w:val="30" w:hRule="atLeast"/>
        </w:trPr>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1" w:id="1062"/>
          <w:p>
            <w:pPr>
              <w:spacing w:after="20"/>
              <w:ind w:left="20"/>
              <w:jc w:val="left"/>
            </w:pPr>
            <w:r>
              <w:rPr>
                <w:rFonts w:ascii="Consolas"/>
                <w:b w:val="false"/>
                <w:i w:val="false"/>
                <w:color w:val="000000"/>
                <w:sz w:val="20"/>
              </w:rPr>
              <w:t>
83</w:t>
            </w:r>
          </w:p>
          <w:bookmarkEnd w:id="1062"/>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15</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текемет</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сущ</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63</w:t>
            </w:r>
          </w:p>
        </w:tc>
        <w:tc>
          <w:tcPr>
            <w:tcW w:w="0" w:type="auto"/>
            <w:vMerge/>
            <w:tcBorders>
              <w:top w:val="nil"/>
              <w:left w:val="single" w:color="cfcfcf" w:sz="5"/>
              <w:bottom w:val="single" w:color="cfcfcf" w:sz="5"/>
              <w:right w:val="single" w:color="cfcfcf" w:sz="5"/>
            </w:tcBorders>
          </w:tcPr>
          <w:p/>
        </w:tc>
      </w:tr>
      <w:tr>
        <w:trPr>
          <w:trHeight w:val="30" w:hRule="atLeast"/>
        </w:trPr>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2" w:id="1063"/>
          <w:p>
            <w:pPr>
              <w:spacing w:after="20"/>
              <w:ind w:left="20"/>
              <w:jc w:val="left"/>
            </w:pPr>
            <w:r>
              <w:rPr>
                <w:rFonts w:ascii="Consolas"/>
                <w:b w:val="false"/>
                <w:i w:val="false"/>
                <w:color w:val="000000"/>
                <w:sz w:val="20"/>
              </w:rPr>
              <w:t>
84</w:t>
            </w:r>
          </w:p>
          <w:bookmarkEnd w:id="1063"/>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16</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коржын</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сущ</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284</w:t>
            </w:r>
          </w:p>
        </w:tc>
        <w:tc>
          <w:tcPr>
            <w:tcW w:w="0" w:type="auto"/>
            <w:vMerge/>
            <w:tcBorders>
              <w:top w:val="nil"/>
              <w:left w:val="single" w:color="cfcfcf" w:sz="5"/>
              <w:bottom w:val="single" w:color="cfcfcf" w:sz="5"/>
              <w:right w:val="single" w:color="cfcfcf" w:sz="5"/>
            </w:tcBorders>
          </w:tcPr>
          <w:p/>
        </w:tc>
      </w:tr>
      <w:tr>
        <w:trPr>
          <w:trHeight w:val="30" w:hRule="atLeast"/>
        </w:trPr>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3" w:id="1064"/>
          <w:p>
            <w:pPr>
              <w:spacing w:after="20"/>
              <w:ind w:left="20"/>
              <w:jc w:val="left"/>
            </w:pPr>
            <w:r>
              <w:rPr>
                <w:rFonts w:ascii="Consolas"/>
                <w:b w:val="false"/>
                <w:i w:val="false"/>
                <w:color w:val="000000"/>
                <w:sz w:val="20"/>
              </w:rPr>
              <w:t>
85</w:t>
            </w:r>
          </w:p>
          <w:bookmarkEnd w:id="1064"/>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17</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наследие</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сущ</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1338</w:t>
            </w:r>
          </w:p>
        </w:tc>
        <w:tc>
          <w:tcPr>
            <w:tcW w:w="0" w:type="auto"/>
            <w:vMerge/>
            <w:tcBorders>
              <w:top w:val="nil"/>
              <w:left w:val="single" w:color="cfcfcf" w:sz="5"/>
              <w:bottom w:val="single" w:color="cfcfcf" w:sz="5"/>
              <w:right w:val="single" w:color="cfcfcf" w:sz="5"/>
            </w:tcBorders>
          </w:tcPr>
          <w:p/>
        </w:tc>
      </w:tr>
      <w:tr>
        <w:trPr>
          <w:trHeight w:val="30" w:hRule="atLeast"/>
        </w:trPr>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4" w:id="1065"/>
          <w:p>
            <w:pPr>
              <w:spacing w:after="20"/>
              <w:ind w:left="20"/>
              <w:jc w:val="left"/>
            </w:pPr>
            <w:r>
              <w:rPr>
                <w:rFonts w:ascii="Consolas"/>
                <w:b w:val="false"/>
                <w:i w:val="false"/>
                <w:color w:val="000000"/>
                <w:sz w:val="20"/>
              </w:rPr>
              <w:t>
86</w:t>
            </w:r>
          </w:p>
          <w:bookmarkEnd w:id="1065"/>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18</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памятник</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сущ</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827</w:t>
            </w:r>
          </w:p>
        </w:tc>
        <w:tc>
          <w:tcPr>
            <w:tcW w:w="0" w:type="auto"/>
            <w:vMerge/>
            <w:tcBorders>
              <w:top w:val="nil"/>
              <w:left w:val="single" w:color="cfcfcf" w:sz="5"/>
              <w:bottom w:val="single" w:color="cfcfcf" w:sz="5"/>
              <w:right w:val="single" w:color="cfcfcf" w:sz="5"/>
            </w:tcBorders>
          </w:tcPr>
          <w:p/>
        </w:tc>
      </w:tr>
      <w:tr>
        <w:trPr>
          <w:trHeight w:val="30" w:hRule="atLeast"/>
        </w:trPr>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5" w:id="1066"/>
          <w:p>
            <w:pPr>
              <w:spacing w:after="20"/>
              <w:ind w:left="20"/>
              <w:jc w:val="left"/>
            </w:pPr>
            <w:r>
              <w:rPr>
                <w:rFonts w:ascii="Consolas"/>
                <w:b w:val="false"/>
                <w:i w:val="false"/>
                <w:color w:val="000000"/>
                <w:sz w:val="20"/>
              </w:rPr>
              <w:t>
87</w:t>
            </w:r>
          </w:p>
          <w:bookmarkEnd w:id="1066"/>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19</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удивляться</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гл</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366</w:t>
            </w:r>
          </w:p>
        </w:tc>
        <w:tc>
          <w:tcPr>
            <w:tcW w:w="0" w:type="auto"/>
            <w:vMerge/>
            <w:tcBorders>
              <w:top w:val="nil"/>
              <w:left w:val="single" w:color="cfcfcf" w:sz="5"/>
              <w:bottom w:val="single" w:color="cfcfcf" w:sz="5"/>
              <w:right w:val="single" w:color="cfcfcf" w:sz="5"/>
            </w:tcBorders>
          </w:tcPr>
          <w:p/>
        </w:tc>
      </w:tr>
      <w:tr>
        <w:trPr>
          <w:trHeight w:val="30" w:hRule="atLeast"/>
        </w:trPr>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6" w:id="1067"/>
          <w:p>
            <w:pPr>
              <w:spacing w:after="20"/>
              <w:ind w:left="20"/>
              <w:jc w:val="left"/>
            </w:pPr>
            <w:r>
              <w:rPr>
                <w:rFonts w:ascii="Consolas"/>
                <w:b w:val="false"/>
                <w:i w:val="false"/>
                <w:color w:val="000000"/>
                <w:sz w:val="20"/>
              </w:rPr>
              <w:t>
88</w:t>
            </w:r>
          </w:p>
          <w:bookmarkEnd w:id="1067"/>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20</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находить</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гл</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6204</w:t>
            </w:r>
          </w:p>
        </w:tc>
        <w:tc>
          <w:tcPr>
            <w:tcW w:w="0" w:type="auto"/>
            <w:vMerge/>
            <w:tcBorders>
              <w:top w:val="nil"/>
              <w:left w:val="single" w:color="cfcfcf" w:sz="5"/>
              <w:bottom w:val="single" w:color="cfcfcf" w:sz="5"/>
              <w:right w:val="single" w:color="cfcfcf" w:sz="5"/>
            </w:tcBorders>
          </w:tcPr>
          <w:p/>
        </w:tc>
      </w:tr>
      <w:tr>
        <w:trPr>
          <w:trHeight w:val="30" w:hRule="atLeast"/>
        </w:trPr>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7" w:id="1068"/>
          <w:p>
            <w:pPr>
              <w:spacing w:after="20"/>
              <w:ind w:left="20"/>
              <w:jc w:val="left"/>
            </w:pPr>
            <w:r>
              <w:rPr>
                <w:rFonts w:ascii="Consolas"/>
                <w:b w:val="false"/>
                <w:i w:val="false"/>
                <w:color w:val="000000"/>
                <w:sz w:val="20"/>
              </w:rPr>
              <w:t>
89</w:t>
            </w:r>
          </w:p>
          <w:bookmarkEnd w:id="1068"/>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21</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монета</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сущ</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273</w:t>
            </w:r>
          </w:p>
        </w:tc>
        <w:tc>
          <w:tcPr>
            <w:tcW w:w="0" w:type="auto"/>
            <w:vMerge/>
            <w:tcBorders>
              <w:top w:val="nil"/>
              <w:left w:val="single" w:color="cfcfcf" w:sz="5"/>
              <w:bottom w:val="single" w:color="cfcfcf" w:sz="5"/>
              <w:right w:val="single" w:color="cfcfcf" w:sz="5"/>
            </w:tcBorders>
          </w:tcPr>
          <w:p/>
        </w:tc>
      </w:tr>
      <w:tr>
        <w:trPr>
          <w:trHeight w:val="30" w:hRule="atLeast"/>
        </w:trPr>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8" w:id="1069"/>
          <w:p>
            <w:pPr>
              <w:spacing w:after="20"/>
              <w:ind w:left="20"/>
              <w:jc w:val="left"/>
            </w:pPr>
            <w:r>
              <w:rPr>
                <w:rFonts w:ascii="Consolas"/>
                <w:b w:val="false"/>
                <w:i w:val="false"/>
                <w:color w:val="000000"/>
                <w:sz w:val="20"/>
              </w:rPr>
              <w:t>
90</w:t>
            </w:r>
          </w:p>
          <w:bookmarkEnd w:id="1069"/>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22</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документ</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сущ</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4907</w:t>
            </w:r>
          </w:p>
        </w:tc>
        <w:tc>
          <w:tcPr>
            <w:tcW w:w="0" w:type="auto"/>
            <w:vMerge/>
            <w:tcBorders>
              <w:top w:val="nil"/>
              <w:left w:val="single" w:color="cfcfcf" w:sz="5"/>
              <w:bottom w:val="single" w:color="cfcfcf" w:sz="5"/>
              <w:right w:val="single" w:color="cfcfcf" w:sz="5"/>
            </w:tcBorders>
          </w:tcPr>
          <w:p/>
        </w:tc>
      </w:tr>
      <w:tr>
        <w:trPr>
          <w:trHeight w:val="30" w:hRule="atLeast"/>
        </w:trPr>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9" w:id="1070"/>
          <w:p>
            <w:pPr>
              <w:spacing w:after="20"/>
              <w:ind w:left="20"/>
              <w:jc w:val="left"/>
            </w:pPr>
            <w:r>
              <w:rPr>
                <w:rFonts w:ascii="Consolas"/>
                <w:b w:val="false"/>
                <w:i w:val="false"/>
                <w:color w:val="000000"/>
                <w:sz w:val="20"/>
              </w:rPr>
              <w:t>
91</w:t>
            </w:r>
          </w:p>
          <w:bookmarkEnd w:id="1070"/>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23</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медь</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сущ</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551</w:t>
            </w:r>
          </w:p>
        </w:tc>
        <w:tc>
          <w:tcPr>
            <w:tcW w:w="0" w:type="auto"/>
            <w:vMerge/>
            <w:tcBorders>
              <w:top w:val="nil"/>
              <w:left w:val="single" w:color="cfcfcf" w:sz="5"/>
              <w:bottom w:val="single" w:color="cfcfcf" w:sz="5"/>
              <w:right w:val="single" w:color="cfcfcf" w:sz="5"/>
            </w:tcBorders>
          </w:tcPr>
          <w:p/>
        </w:tc>
      </w:tr>
      <w:tr>
        <w:trPr>
          <w:trHeight w:val="30" w:hRule="atLeast"/>
        </w:trPr>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0" w:id="1071"/>
          <w:p>
            <w:pPr>
              <w:spacing w:after="20"/>
              <w:ind w:left="20"/>
              <w:jc w:val="left"/>
            </w:pPr>
            <w:r>
              <w:rPr>
                <w:rFonts w:ascii="Consolas"/>
                <w:b w:val="false"/>
                <w:i w:val="false"/>
                <w:color w:val="000000"/>
                <w:sz w:val="20"/>
              </w:rPr>
              <w:t>
92</w:t>
            </w:r>
          </w:p>
          <w:bookmarkEnd w:id="1071"/>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24</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 про</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служ</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8011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1" w:id="1072"/>
          <w:p>
            <w:pPr>
              <w:spacing w:after="20"/>
              <w:ind w:left="20"/>
              <w:jc w:val="center"/>
            </w:pPr>
            <w:r>
              <w:rPr>
                <w:rFonts w:ascii="Consolas"/>
                <w:b w:val="false"/>
                <w:i w:val="false"/>
                <w:color w:val="000000"/>
                <w:sz w:val="20"/>
              </w:rPr>
              <w:t>
Мир профессий – 28 слов</w:t>
            </w:r>
          </w:p>
          <w:bookmarkEnd w:id="1072"/>
        </w:tc>
      </w:tr>
      <w:tr>
        <w:trPr>
          <w:trHeight w:val="30" w:hRule="atLeast"/>
        </w:trPr>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2" w:id="1073"/>
          <w:p>
            <w:pPr>
              <w:spacing w:after="20"/>
              <w:ind w:left="20"/>
              <w:jc w:val="left"/>
            </w:pPr>
            <w:r>
              <w:rPr>
                <w:rFonts w:ascii="Consolas"/>
                <w:b w:val="false"/>
                <w:i w:val="false"/>
                <w:color w:val="000000"/>
                <w:sz w:val="20"/>
              </w:rPr>
              <w:t>
93</w:t>
            </w:r>
          </w:p>
          <w:bookmarkEnd w:id="1073"/>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повар</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сущ</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123</w:t>
            </w:r>
          </w:p>
        </w:tc>
        <w:tc>
          <w:tcPr>
            <w:tcW w:w="41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Личное окончание:</w:t>
            </w:r>
            <w:r>
              <w:br/>
            </w:r>
            <w:r>
              <w:rPr>
                <w:rFonts w:ascii="Consolas"/>
                <w:b w:val="false"/>
                <w:i w:val="false"/>
                <w:color w:val="000000"/>
                <w:sz w:val="20"/>
              </w:rPr>
              <w:t>
Мы художники.</w:t>
            </w:r>
            <w:r>
              <w:br/>
            </w:r>
            <w:r>
              <w:rPr>
                <w:rFonts w:ascii="Consolas"/>
                <w:b w:val="false"/>
                <w:i w:val="false"/>
                <w:color w:val="000000"/>
                <w:sz w:val="20"/>
              </w:rPr>
              <w:t>
Вы корреспонденты.</w:t>
            </w:r>
            <w:r>
              <w:br/>
            </w:r>
            <w:r>
              <w:rPr>
                <w:rFonts w:ascii="Consolas"/>
                <w:b w:val="false"/>
                <w:i w:val="false"/>
                <w:color w:val="000000"/>
                <w:sz w:val="20"/>
              </w:rPr>
              <w:t>
Вы продавцы.</w:t>
            </w:r>
            <w:r>
              <w:br/>
            </w:r>
            <w:r>
              <w:rPr>
                <w:rFonts w:ascii="Consolas"/>
                <w:b w:val="false"/>
                <w:i w:val="false"/>
                <w:color w:val="000000"/>
                <w:sz w:val="20"/>
              </w:rPr>
              <w:t>
Они водители.</w:t>
            </w:r>
            <w:r>
              <w:br/>
            </w:r>
            <w:r>
              <w:rPr>
                <w:rFonts w:ascii="Consolas"/>
                <w:b w:val="false"/>
                <w:i w:val="false"/>
                <w:color w:val="000000"/>
                <w:sz w:val="20"/>
              </w:rPr>
              <w:t>
Окончания: -шы, -ші</w:t>
            </w:r>
            <w:r>
              <w:br/>
            </w:r>
            <w:r>
              <w:rPr>
                <w:rFonts w:ascii="Consolas"/>
                <w:b w:val="false"/>
                <w:i w:val="false"/>
                <w:color w:val="000000"/>
                <w:sz w:val="20"/>
              </w:rPr>
              <w:t>
суретші (художник)</w:t>
            </w:r>
            <w:r>
              <w:br/>
            </w:r>
            <w:r>
              <w:rPr>
                <w:rFonts w:ascii="Consolas"/>
                <w:b w:val="false"/>
                <w:i w:val="false"/>
                <w:color w:val="000000"/>
                <w:sz w:val="20"/>
              </w:rPr>
              <w:t>
тілші (корреспондент)</w:t>
            </w:r>
            <w:r>
              <w:br/>
            </w:r>
            <w:r>
              <w:rPr>
                <w:rFonts w:ascii="Consolas"/>
                <w:b w:val="false"/>
                <w:i w:val="false"/>
                <w:color w:val="000000"/>
                <w:sz w:val="20"/>
              </w:rPr>
              <w:t>
аудармашы (переводчик)</w:t>
            </w:r>
            <w:r>
              <w:br/>
            </w:r>
            <w:r>
              <w:rPr>
                <w:rFonts w:ascii="Consolas"/>
                <w:b w:val="false"/>
                <w:i w:val="false"/>
                <w:color w:val="000000"/>
                <w:sz w:val="20"/>
              </w:rPr>
              <w:t>
жазушы (писатель)</w:t>
            </w:r>
            <w:r>
              <w:br/>
            </w:r>
            <w:r>
              <w:rPr>
                <w:rFonts w:ascii="Consolas"/>
                <w:b w:val="false"/>
                <w:i w:val="false"/>
                <w:color w:val="000000"/>
                <w:sz w:val="20"/>
              </w:rPr>
              <w:t>
Окончание: -гер</w:t>
            </w:r>
            <w:r>
              <w:br/>
            </w:r>
            <w:r>
              <w:rPr>
                <w:rFonts w:ascii="Consolas"/>
                <w:b w:val="false"/>
                <w:i w:val="false"/>
                <w:color w:val="000000"/>
                <w:sz w:val="20"/>
              </w:rPr>
              <w:t>
заңгер (юрист)</w:t>
            </w:r>
            <w:r>
              <w:br/>
            </w:r>
            <w:r>
              <w:rPr>
                <w:rFonts w:ascii="Consolas"/>
                <w:b w:val="false"/>
                <w:i w:val="false"/>
                <w:color w:val="000000"/>
                <w:sz w:val="20"/>
              </w:rPr>
              <w:t>
дәрігер (врач)</w:t>
            </w:r>
            <w:r>
              <w:br/>
            </w:r>
            <w:r>
              <w:rPr>
                <w:rFonts w:ascii="Consolas"/>
                <w:b w:val="false"/>
                <w:i w:val="false"/>
                <w:color w:val="000000"/>
                <w:sz w:val="20"/>
              </w:rPr>
              <w:t>
қаржыгер (финансист)</w:t>
            </w:r>
            <w:r>
              <w:br/>
            </w:r>
            <w:r>
              <w:rPr>
                <w:rFonts w:ascii="Consolas"/>
                <w:b w:val="false"/>
                <w:i w:val="false"/>
                <w:color w:val="000000"/>
                <w:sz w:val="20"/>
              </w:rPr>
              <w:t>
Структура предложения:</w:t>
            </w:r>
            <w:r>
              <w:br/>
            </w:r>
            <w:r>
              <w:rPr>
                <w:rFonts w:ascii="Consolas"/>
                <w:b w:val="false"/>
                <w:i w:val="false"/>
                <w:color w:val="000000"/>
                <w:sz w:val="20"/>
              </w:rPr>
              <w:t>
Повар готовит еду.</w:t>
            </w:r>
            <w:r>
              <w:br/>
            </w:r>
            <w:r>
              <w:rPr>
                <w:rFonts w:ascii="Consolas"/>
                <w:b w:val="false"/>
                <w:i w:val="false"/>
                <w:color w:val="000000"/>
                <w:sz w:val="20"/>
              </w:rPr>
              <w:t>
Продавец продает вещи.</w:t>
            </w:r>
            <w:r>
              <w:br/>
            </w:r>
            <w:r>
              <w:rPr>
                <w:rFonts w:ascii="Consolas"/>
                <w:b w:val="false"/>
                <w:i w:val="false"/>
                <w:color w:val="000000"/>
                <w:sz w:val="20"/>
              </w:rPr>
              <w:t>
Пекарь выпекает хлеб.</w:t>
            </w:r>
            <w:r>
              <w:br/>
            </w:r>
            <w:r>
              <w:rPr>
                <w:rFonts w:ascii="Consolas"/>
                <w:b w:val="false"/>
                <w:i w:val="false"/>
                <w:color w:val="000000"/>
                <w:sz w:val="20"/>
              </w:rPr>
              <w:t xml:space="preserve">
Временное значение </w:t>
            </w:r>
            <w:r>
              <w:br/>
            </w:r>
            <w:r>
              <w:rPr>
                <w:rFonts w:ascii="Consolas"/>
                <w:b w:val="false"/>
                <w:i w:val="false"/>
                <w:color w:val="000000"/>
                <w:sz w:val="20"/>
              </w:rPr>
              <w:t>
(будущее время):</w:t>
            </w:r>
            <w:r>
              <w:br/>
            </w:r>
            <w:r>
              <w:rPr>
                <w:rFonts w:ascii="Consolas"/>
                <w:b w:val="false"/>
                <w:i w:val="false"/>
                <w:color w:val="000000"/>
                <w:sz w:val="20"/>
              </w:rPr>
              <w:t>
Я буду юристом.</w:t>
            </w:r>
            <w:r>
              <w:br/>
            </w:r>
            <w:r>
              <w:rPr>
                <w:rFonts w:ascii="Consolas"/>
                <w:b w:val="false"/>
                <w:i w:val="false"/>
                <w:color w:val="000000"/>
                <w:sz w:val="20"/>
              </w:rPr>
              <w:t>
Ты будешь художником.</w:t>
            </w:r>
            <w:r>
              <w:br/>
            </w:r>
            <w:r>
              <w:rPr>
                <w:rFonts w:ascii="Consolas"/>
                <w:b w:val="false"/>
                <w:i w:val="false"/>
                <w:color w:val="000000"/>
                <w:sz w:val="20"/>
              </w:rPr>
              <w:t>
Вы будете учителем.</w:t>
            </w:r>
            <w:r>
              <w:br/>
            </w:r>
            <w:r>
              <w:rPr>
                <w:rFonts w:ascii="Consolas"/>
                <w:b w:val="false"/>
                <w:i w:val="false"/>
                <w:color w:val="000000"/>
                <w:sz w:val="20"/>
              </w:rPr>
              <w:t>
Он будет строителем.</w:t>
            </w:r>
            <w:r>
              <w:br/>
            </w:r>
            <w:r>
              <w:rPr>
                <w:rFonts w:ascii="Consolas"/>
                <w:b w:val="false"/>
                <w:i w:val="false"/>
                <w:color w:val="000000"/>
                <w:sz w:val="20"/>
              </w:rPr>
              <w:t xml:space="preserve">
Неопределенная форма глагола: </w:t>
            </w:r>
            <w:r>
              <w:br/>
            </w:r>
            <w:r>
              <w:rPr>
                <w:rFonts w:ascii="Consolas"/>
                <w:b w:val="false"/>
                <w:i w:val="false"/>
                <w:color w:val="000000"/>
                <w:sz w:val="20"/>
              </w:rPr>
              <w:t>
Правильно выбрать профессию.</w:t>
            </w:r>
            <w:r>
              <w:br/>
            </w:r>
            <w:r>
              <w:rPr>
                <w:rFonts w:ascii="Consolas"/>
                <w:b w:val="false"/>
                <w:i w:val="false"/>
                <w:color w:val="000000"/>
                <w:sz w:val="20"/>
              </w:rPr>
              <w:t>
Много читать.</w:t>
            </w:r>
            <w:r>
              <w:br/>
            </w:r>
            <w:r>
              <w:rPr>
                <w:rFonts w:ascii="Consolas"/>
                <w:b w:val="false"/>
                <w:i w:val="false"/>
                <w:color w:val="000000"/>
                <w:sz w:val="20"/>
              </w:rPr>
              <w:t>
Хорошо готовиться к урокам.</w:t>
            </w:r>
          </w:p>
        </w:tc>
      </w:tr>
      <w:tr>
        <w:trPr>
          <w:trHeight w:val="30" w:hRule="atLeast"/>
        </w:trPr>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3" w:id="1074"/>
          <w:p>
            <w:pPr>
              <w:spacing w:after="20"/>
              <w:ind w:left="20"/>
              <w:jc w:val="left"/>
            </w:pPr>
            <w:r>
              <w:rPr>
                <w:rFonts w:ascii="Consolas"/>
                <w:b w:val="false"/>
                <w:i w:val="false"/>
                <w:color w:val="000000"/>
                <w:sz w:val="20"/>
              </w:rPr>
              <w:t>
94</w:t>
            </w:r>
          </w:p>
          <w:bookmarkEnd w:id="1074"/>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это</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мест</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25995</w:t>
            </w:r>
          </w:p>
        </w:tc>
        <w:tc>
          <w:tcPr>
            <w:tcW w:w="0" w:type="auto"/>
            <w:vMerge/>
            <w:tcBorders>
              <w:top w:val="nil"/>
              <w:left w:val="single" w:color="cfcfcf" w:sz="5"/>
              <w:bottom w:val="single" w:color="cfcfcf" w:sz="5"/>
              <w:right w:val="single" w:color="cfcfcf" w:sz="5"/>
            </w:tcBorders>
          </w:tcPr>
          <w:p/>
        </w:tc>
      </w:tr>
      <w:tr>
        <w:trPr>
          <w:trHeight w:val="30" w:hRule="atLeast"/>
        </w:trPr>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4" w:id="1075"/>
          <w:p>
            <w:pPr>
              <w:spacing w:after="20"/>
              <w:ind w:left="20"/>
              <w:jc w:val="left"/>
            </w:pPr>
            <w:r>
              <w:rPr>
                <w:rFonts w:ascii="Consolas"/>
                <w:b w:val="false"/>
                <w:i w:val="false"/>
                <w:color w:val="000000"/>
                <w:sz w:val="20"/>
              </w:rPr>
              <w:t>
95</w:t>
            </w:r>
          </w:p>
          <w:bookmarkEnd w:id="1075"/>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будущее</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сущ</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2438</w:t>
            </w:r>
          </w:p>
        </w:tc>
        <w:tc>
          <w:tcPr>
            <w:tcW w:w="0" w:type="auto"/>
            <w:vMerge/>
            <w:tcBorders>
              <w:top w:val="nil"/>
              <w:left w:val="single" w:color="cfcfcf" w:sz="5"/>
              <w:bottom w:val="single" w:color="cfcfcf" w:sz="5"/>
              <w:right w:val="single" w:color="cfcfcf" w:sz="5"/>
            </w:tcBorders>
          </w:tcPr>
          <w:p/>
        </w:tc>
      </w:tr>
      <w:tr>
        <w:trPr>
          <w:trHeight w:val="30" w:hRule="atLeast"/>
        </w:trPr>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5" w:id="1076"/>
          <w:p>
            <w:pPr>
              <w:spacing w:after="20"/>
              <w:ind w:left="20"/>
              <w:jc w:val="left"/>
            </w:pPr>
            <w:r>
              <w:rPr>
                <w:rFonts w:ascii="Consolas"/>
                <w:b w:val="false"/>
                <w:i w:val="false"/>
                <w:color w:val="000000"/>
                <w:sz w:val="20"/>
              </w:rPr>
              <w:t>
96</w:t>
            </w:r>
          </w:p>
          <w:bookmarkEnd w:id="1076"/>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официант</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сущ</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40</w:t>
            </w:r>
          </w:p>
        </w:tc>
        <w:tc>
          <w:tcPr>
            <w:tcW w:w="0" w:type="auto"/>
            <w:vMerge/>
            <w:tcBorders>
              <w:top w:val="nil"/>
              <w:left w:val="single" w:color="cfcfcf" w:sz="5"/>
              <w:bottom w:val="single" w:color="cfcfcf" w:sz="5"/>
              <w:right w:val="single" w:color="cfcfcf" w:sz="5"/>
            </w:tcBorders>
          </w:tcPr>
          <w:p/>
        </w:tc>
      </w:tr>
      <w:tr>
        <w:trPr>
          <w:trHeight w:val="30" w:hRule="atLeast"/>
        </w:trPr>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6" w:id="1077"/>
          <w:p>
            <w:pPr>
              <w:spacing w:after="20"/>
              <w:ind w:left="20"/>
              <w:jc w:val="left"/>
            </w:pPr>
            <w:r>
              <w:rPr>
                <w:rFonts w:ascii="Consolas"/>
                <w:b w:val="false"/>
                <w:i w:val="false"/>
                <w:color w:val="000000"/>
                <w:sz w:val="20"/>
              </w:rPr>
              <w:t>
97</w:t>
            </w:r>
          </w:p>
          <w:bookmarkEnd w:id="1077"/>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5</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хлебороб</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сущ</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77</w:t>
            </w:r>
          </w:p>
        </w:tc>
        <w:tc>
          <w:tcPr>
            <w:tcW w:w="0" w:type="auto"/>
            <w:vMerge/>
            <w:tcBorders>
              <w:top w:val="nil"/>
              <w:left w:val="single" w:color="cfcfcf" w:sz="5"/>
              <w:bottom w:val="single" w:color="cfcfcf" w:sz="5"/>
              <w:right w:val="single" w:color="cfcfcf" w:sz="5"/>
            </w:tcBorders>
          </w:tcPr>
          <w:p/>
        </w:tc>
      </w:tr>
      <w:tr>
        <w:trPr>
          <w:trHeight w:val="30" w:hRule="atLeast"/>
        </w:trPr>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7" w:id="1078"/>
          <w:p>
            <w:pPr>
              <w:spacing w:after="20"/>
              <w:ind w:left="20"/>
              <w:jc w:val="left"/>
            </w:pPr>
            <w:r>
              <w:rPr>
                <w:rFonts w:ascii="Consolas"/>
                <w:b w:val="false"/>
                <w:i w:val="false"/>
                <w:color w:val="000000"/>
                <w:sz w:val="20"/>
              </w:rPr>
              <w:t>
98</w:t>
            </w:r>
          </w:p>
          <w:bookmarkEnd w:id="1078"/>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6</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вычислять</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гл</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1406</w:t>
            </w:r>
          </w:p>
        </w:tc>
        <w:tc>
          <w:tcPr>
            <w:tcW w:w="0" w:type="auto"/>
            <w:vMerge/>
            <w:tcBorders>
              <w:top w:val="nil"/>
              <w:left w:val="single" w:color="cfcfcf" w:sz="5"/>
              <w:bottom w:val="single" w:color="cfcfcf" w:sz="5"/>
              <w:right w:val="single" w:color="cfcfcf" w:sz="5"/>
            </w:tcBorders>
          </w:tcPr>
          <w:p/>
        </w:tc>
      </w:tr>
      <w:tr>
        <w:trPr>
          <w:trHeight w:val="30" w:hRule="atLeast"/>
        </w:trPr>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8" w:id="1079"/>
          <w:p>
            <w:pPr>
              <w:spacing w:after="20"/>
              <w:ind w:left="20"/>
              <w:jc w:val="left"/>
            </w:pPr>
            <w:r>
              <w:rPr>
                <w:rFonts w:ascii="Consolas"/>
                <w:b w:val="false"/>
                <w:i w:val="false"/>
                <w:color w:val="000000"/>
                <w:sz w:val="20"/>
              </w:rPr>
              <w:t>
99</w:t>
            </w:r>
          </w:p>
          <w:bookmarkEnd w:id="1079"/>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7</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бухгалтер</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сущ</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14</w:t>
            </w:r>
          </w:p>
        </w:tc>
        <w:tc>
          <w:tcPr>
            <w:tcW w:w="0" w:type="auto"/>
            <w:vMerge/>
            <w:tcBorders>
              <w:top w:val="nil"/>
              <w:left w:val="single" w:color="cfcfcf" w:sz="5"/>
              <w:bottom w:val="single" w:color="cfcfcf" w:sz="5"/>
              <w:right w:val="single" w:color="cfcfcf" w:sz="5"/>
            </w:tcBorders>
          </w:tcPr>
          <w:p/>
        </w:tc>
      </w:tr>
      <w:tr>
        <w:trPr>
          <w:trHeight w:val="30" w:hRule="atLeast"/>
        </w:trPr>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9" w:id="1080"/>
          <w:p>
            <w:pPr>
              <w:spacing w:after="20"/>
              <w:ind w:left="20"/>
              <w:jc w:val="left"/>
            </w:pPr>
            <w:r>
              <w:rPr>
                <w:rFonts w:ascii="Consolas"/>
                <w:b w:val="false"/>
                <w:i w:val="false"/>
                <w:color w:val="000000"/>
                <w:sz w:val="20"/>
              </w:rPr>
              <w:t>
100</w:t>
            </w:r>
          </w:p>
          <w:bookmarkEnd w:id="1080"/>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8</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водитель</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сущ</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643</w:t>
            </w:r>
          </w:p>
        </w:tc>
        <w:tc>
          <w:tcPr>
            <w:tcW w:w="0" w:type="auto"/>
            <w:vMerge/>
            <w:tcBorders>
              <w:top w:val="nil"/>
              <w:left w:val="single" w:color="cfcfcf" w:sz="5"/>
              <w:bottom w:val="single" w:color="cfcfcf" w:sz="5"/>
              <w:right w:val="single" w:color="cfcfcf" w:sz="5"/>
            </w:tcBorders>
          </w:tcPr>
          <w:p/>
        </w:tc>
      </w:tr>
      <w:tr>
        <w:trPr>
          <w:trHeight w:val="30" w:hRule="atLeast"/>
        </w:trPr>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0" w:id="1081"/>
          <w:p>
            <w:pPr>
              <w:spacing w:after="20"/>
              <w:ind w:left="20"/>
              <w:jc w:val="left"/>
            </w:pPr>
            <w:r>
              <w:rPr>
                <w:rFonts w:ascii="Consolas"/>
                <w:b w:val="false"/>
                <w:i w:val="false"/>
                <w:color w:val="000000"/>
                <w:sz w:val="20"/>
              </w:rPr>
              <w:t>
101</w:t>
            </w:r>
          </w:p>
          <w:bookmarkEnd w:id="1081"/>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9</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резать</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гл</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253</w:t>
            </w:r>
          </w:p>
        </w:tc>
        <w:tc>
          <w:tcPr>
            <w:tcW w:w="0" w:type="auto"/>
            <w:vMerge/>
            <w:tcBorders>
              <w:top w:val="nil"/>
              <w:left w:val="single" w:color="cfcfcf" w:sz="5"/>
              <w:bottom w:val="single" w:color="cfcfcf" w:sz="5"/>
              <w:right w:val="single" w:color="cfcfcf" w:sz="5"/>
            </w:tcBorders>
          </w:tcPr>
          <w:p/>
        </w:tc>
      </w:tr>
      <w:tr>
        <w:trPr>
          <w:trHeight w:val="30" w:hRule="atLeast"/>
        </w:trPr>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1" w:id="1082"/>
          <w:p>
            <w:pPr>
              <w:spacing w:after="20"/>
              <w:ind w:left="20"/>
              <w:jc w:val="left"/>
            </w:pPr>
            <w:r>
              <w:rPr>
                <w:rFonts w:ascii="Consolas"/>
                <w:b w:val="false"/>
                <w:i w:val="false"/>
                <w:color w:val="000000"/>
                <w:sz w:val="20"/>
              </w:rPr>
              <w:t>
102</w:t>
            </w:r>
          </w:p>
          <w:bookmarkEnd w:id="1082"/>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10</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строитель</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сущ</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123</w:t>
            </w:r>
          </w:p>
        </w:tc>
        <w:tc>
          <w:tcPr>
            <w:tcW w:w="0" w:type="auto"/>
            <w:vMerge/>
            <w:tcBorders>
              <w:top w:val="nil"/>
              <w:left w:val="single" w:color="cfcfcf" w:sz="5"/>
              <w:bottom w:val="single" w:color="cfcfcf" w:sz="5"/>
              <w:right w:val="single" w:color="cfcfcf" w:sz="5"/>
            </w:tcBorders>
          </w:tcPr>
          <w:p/>
        </w:tc>
      </w:tr>
      <w:tr>
        <w:trPr>
          <w:trHeight w:val="30" w:hRule="atLeast"/>
        </w:trPr>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2" w:id="1083"/>
          <w:p>
            <w:pPr>
              <w:spacing w:after="20"/>
              <w:ind w:left="20"/>
              <w:jc w:val="left"/>
            </w:pPr>
            <w:r>
              <w:rPr>
                <w:rFonts w:ascii="Consolas"/>
                <w:b w:val="false"/>
                <w:i w:val="false"/>
                <w:color w:val="000000"/>
                <w:sz w:val="20"/>
              </w:rPr>
              <w:t>
103</w:t>
            </w:r>
          </w:p>
          <w:bookmarkEnd w:id="1083"/>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11</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должность</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сущ</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11732</w:t>
            </w:r>
          </w:p>
        </w:tc>
        <w:tc>
          <w:tcPr>
            <w:tcW w:w="0" w:type="auto"/>
            <w:vMerge/>
            <w:tcBorders>
              <w:top w:val="nil"/>
              <w:left w:val="single" w:color="cfcfcf" w:sz="5"/>
              <w:bottom w:val="single" w:color="cfcfcf" w:sz="5"/>
              <w:right w:val="single" w:color="cfcfcf" w:sz="5"/>
            </w:tcBorders>
          </w:tcPr>
          <w:p/>
        </w:tc>
      </w:tr>
      <w:tr>
        <w:trPr>
          <w:trHeight w:val="30" w:hRule="atLeast"/>
        </w:trPr>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3" w:id="1084"/>
          <w:p>
            <w:pPr>
              <w:spacing w:after="20"/>
              <w:ind w:left="20"/>
              <w:jc w:val="left"/>
            </w:pPr>
            <w:r>
              <w:rPr>
                <w:rFonts w:ascii="Consolas"/>
                <w:b w:val="false"/>
                <w:i w:val="false"/>
                <w:color w:val="000000"/>
                <w:sz w:val="20"/>
              </w:rPr>
              <w:t>
104</w:t>
            </w:r>
          </w:p>
          <w:bookmarkEnd w:id="1084"/>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12</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певец</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сущ</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755</w:t>
            </w:r>
          </w:p>
        </w:tc>
        <w:tc>
          <w:tcPr>
            <w:tcW w:w="0" w:type="auto"/>
            <w:vMerge/>
            <w:tcBorders>
              <w:top w:val="nil"/>
              <w:left w:val="single" w:color="cfcfcf" w:sz="5"/>
              <w:bottom w:val="single" w:color="cfcfcf" w:sz="5"/>
              <w:right w:val="single" w:color="cfcfcf" w:sz="5"/>
            </w:tcBorders>
          </w:tcPr>
          <w:p/>
        </w:tc>
      </w:tr>
      <w:tr>
        <w:trPr>
          <w:trHeight w:val="30" w:hRule="atLeast"/>
        </w:trPr>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4" w:id="1085"/>
          <w:p>
            <w:pPr>
              <w:spacing w:after="20"/>
              <w:ind w:left="20"/>
              <w:jc w:val="left"/>
            </w:pPr>
            <w:r>
              <w:rPr>
                <w:rFonts w:ascii="Consolas"/>
                <w:b w:val="false"/>
                <w:i w:val="false"/>
                <w:color w:val="000000"/>
                <w:sz w:val="20"/>
              </w:rPr>
              <w:t>
105</w:t>
            </w:r>
          </w:p>
          <w:bookmarkEnd w:id="1085"/>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13</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посадить</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гл</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471</w:t>
            </w:r>
          </w:p>
        </w:tc>
        <w:tc>
          <w:tcPr>
            <w:tcW w:w="0" w:type="auto"/>
            <w:vMerge/>
            <w:tcBorders>
              <w:top w:val="nil"/>
              <w:left w:val="single" w:color="cfcfcf" w:sz="5"/>
              <w:bottom w:val="single" w:color="cfcfcf" w:sz="5"/>
              <w:right w:val="single" w:color="cfcfcf" w:sz="5"/>
            </w:tcBorders>
          </w:tcPr>
          <w:p/>
        </w:tc>
      </w:tr>
      <w:tr>
        <w:trPr>
          <w:trHeight w:val="30" w:hRule="atLeast"/>
        </w:trPr>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5" w:id="1086"/>
          <w:p>
            <w:pPr>
              <w:spacing w:after="20"/>
              <w:ind w:left="20"/>
              <w:jc w:val="left"/>
            </w:pPr>
            <w:r>
              <w:rPr>
                <w:rFonts w:ascii="Consolas"/>
                <w:b w:val="false"/>
                <w:i w:val="false"/>
                <w:color w:val="000000"/>
                <w:sz w:val="20"/>
              </w:rPr>
              <w:t>
106</w:t>
            </w:r>
          </w:p>
          <w:bookmarkEnd w:id="1086"/>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14</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профессия</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сущ</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1319</w:t>
            </w:r>
          </w:p>
        </w:tc>
        <w:tc>
          <w:tcPr>
            <w:tcW w:w="0" w:type="auto"/>
            <w:vMerge/>
            <w:tcBorders>
              <w:top w:val="nil"/>
              <w:left w:val="single" w:color="cfcfcf" w:sz="5"/>
              <w:bottom w:val="single" w:color="cfcfcf" w:sz="5"/>
              <w:right w:val="single" w:color="cfcfcf" w:sz="5"/>
            </w:tcBorders>
          </w:tcPr>
          <w:p/>
        </w:tc>
      </w:tr>
      <w:tr>
        <w:trPr>
          <w:trHeight w:val="30" w:hRule="atLeast"/>
        </w:trPr>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6" w:id="1087"/>
          <w:p>
            <w:pPr>
              <w:spacing w:after="20"/>
              <w:ind w:left="20"/>
              <w:jc w:val="left"/>
            </w:pPr>
            <w:r>
              <w:rPr>
                <w:rFonts w:ascii="Consolas"/>
                <w:b w:val="false"/>
                <w:i w:val="false"/>
                <w:color w:val="000000"/>
                <w:sz w:val="20"/>
              </w:rPr>
              <w:t>
107</w:t>
            </w:r>
          </w:p>
          <w:bookmarkEnd w:id="1087"/>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15</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пекарь</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сущ</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7</w:t>
            </w:r>
          </w:p>
        </w:tc>
        <w:tc>
          <w:tcPr>
            <w:tcW w:w="0" w:type="auto"/>
            <w:vMerge/>
            <w:tcBorders>
              <w:top w:val="nil"/>
              <w:left w:val="single" w:color="cfcfcf" w:sz="5"/>
              <w:bottom w:val="single" w:color="cfcfcf" w:sz="5"/>
              <w:right w:val="single" w:color="cfcfcf" w:sz="5"/>
            </w:tcBorders>
          </w:tcPr>
          <w:p/>
        </w:tc>
      </w:tr>
      <w:tr>
        <w:trPr>
          <w:trHeight w:val="30" w:hRule="atLeast"/>
        </w:trPr>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7" w:id="1088"/>
          <w:p>
            <w:pPr>
              <w:spacing w:after="20"/>
              <w:ind w:left="20"/>
              <w:jc w:val="left"/>
            </w:pPr>
            <w:r>
              <w:rPr>
                <w:rFonts w:ascii="Consolas"/>
                <w:b w:val="false"/>
                <w:i w:val="false"/>
                <w:color w:val="000000"/>
                <w:sz w:val="20"/>
              </w:rPr>
              <w:t>
108</w:t>
            </w:r>
          </w:p>
          <w:bookmarkEnd w:id="1088"/>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16</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композитор</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сущ</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144</w:t>
            </w:r>
          </w:p>
        </w:tc>
        <w:tc>
          <w:tcPr>
            <w:tcW w:w="0" w:type="auto"/>
            <w:vMerge/>
            <w:tcBorders>
              <w:top w:val="nil"/>
              <w:left w:val="single" w:color="cfcfcf" w:sz="5"/>
              <w:bottom w:val="single" w:color="cfcfcf" w:sz="5"/>
              <w:right w:val="single" w:color="cfcfcf" w:sz="5"/>
            </w:tcBorders>
          </w:tcPr>
          <w:p/>
        </w:tc>
      </w:tr>
      <w:tr>
        <w:trPr>
          <w:trHeight w:val="30" w:hRule="atLeast"/>
        </w:trPr>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8" w:id="1089"/>
          <w:p>
            <w:pPr>
              <w:spacing w:after="20"/>
              <w:ind w:left="20"/>
              <w:jc w:val="left"/>
            </w:pPr>
            <w:r>
              <w:rPr>
                <w:rFonts w:ascii="Consolas"/>
                <w:b w:val="false"/>
                <w:i w:val="false"/>
                <w:color w:val="000000"/>
                <w:sz w:val="20"/>
              </w:rPr>
              <w:t>
109</w:t>
            </w:r>
          </w:p>
          <w:bookmarkEnd w:id="1089"/>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17</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продавать</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гл</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6132</w:t>
            </w:r>
          </w:p>
        </w:tc>
        <w:tc>
          <w:tcPr>
            <w:tcW w:w="0" w:type="auto"/>
            <w:vMerge/>
            <w:tcBorders>
              <w:top w:val="nil"/>
              <w:left w:val="single" w:color="cfcfcf" w:sz="5"/>
              <w:bottom w:val="single" w:color="cfcfcf" w:sz="5"/>
              <w:right w:val="single" w:color="cfcfcf" w:sz="5"/>
            </w:tcBorders>
          </w:tcPr>
          <w:p/>
        </w:tc>
      </w:tr>
      <w:tr>
        <w:trPr>
          <w:trHeight w:val="30" w:hRule="atLeast"/>
        </w:trPr>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9" w:id="1090"/>
          <w:p>
            <w:pPr>
              <w:spacing w:after="20"/>
              <w:ind w:left="20"/>
              <w:jc w:val="left"/>
            </w:pPr>
            <w:r>
              <w:rPr>
                <w:rFonts w:ascii="Consolas"/>
                <w:b w:val="false"/>
                <w:i w:val="false"/>
                <w:color w:val="000000"/>
                <w:sz w:val="20"/>
              </w:rPr>
              <w:t>
110</w:t>
            </w:r>
          </w:p>
          <w:bookmarkEnd w:id="1090"/>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18</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продавец</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сущ</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232</w:t>
            </w:r>
          </w:p>
        </w:tc>
        <w:tc>
          <w:tcPr>
            <w:tcW w:w="0" w:type="auto"/>
            <w:vMerge/>
            <w:tcBorders>
              <w:top w:val="nil"/>
              <w:left w:val="single" w:color="cfcfcf" w:sz="5"/>
              <w:bottom w:val="single" w:color="cfcfcf" w:sz="5"/>
              <w:right w:val="single" w:color="cfcfcf" w:sz="5"/>
            </w:tcBorders>
          </w:tcPr>
          <w:p/>
        </w:tc>
      </w:tr>
      <w:tr>
        <w:trPr>
          <w:trHeight w:val="30" w:hRule="atLeast"/>
        </w:trPr>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0" w:id="1091"/>
          <w:p>
            <w:pPr>
              <w:spacing w:after="20"/>
              <w:ind w:left="20"/>
              <w:jc w:val="left"/>
            </w:pPr>
            <w:r>
              <w:rPr>
                <w:rFonts w:ascii="Consolas"/>
                <w:b w:val="false"/>
                <w:i w:val="false"/>
                <w:color w:val="000000"/>
                <w:sz w:val="20"/>
              </w:rPr>
              <w:t>
111</w:t>
            </w:r>
          </w:p>
          <w:bookmarkEnd w:id="1091"/>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19</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модельер</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сущ</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9</w:t>
            </w:r>
          </w:p>
        </w:tc>
        <w:tc>
          <w:tcPr>
            <w:tcW w:w="0" w:type="auto"/>
            <w:vMerge/>
            <w:tcBorders>
              <w:top w:val="nil"/>
              <w:left w:val="single" w:color="cfcfcf" w:sz="5"/>
              <w:bottom w:val="single" w:color="cfcfcf" w:sz="5"/>
              <w:right w:val="single" w:color="cfcfcf" w:sz="5"/>
            </w:tcBorders>
          </w:tcPr>
          <w:p/>
        </w:tc>
      </w:tr>
      <w:tr>
        <w:trPr>
          <w:trHeight w:val="30" w:hRule="atLeast"/>
        </w:trPr>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1" w:id="1092"/>
          <w:p>
            <w:pPr>
              <w:spacing w:after="20"/>
              <w:ind w:left="20"/>
              <w:jc w:val="left"/>
            </w:pPr>
            <w:r>
              <w:rPr>
                <w:rFonts w:ascii="Consolas"/>
                <w:b w:val="false"/>
                <w:i w:val="false"/>
                <w:color w:val="000000"/>
                <w:sz w:val="20"/>
              </w:rPr>
              <w:t>
112</w:t>
            </w:r>
          </w:p>
          <w:bookmarkEnd w:id="1092"/>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20</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выбирать</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гл</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1803</w:t>
            </w:r>
          </w:p>
        </w:tc>
        <w:tc>
          <w:tcPr>
            <w:tcW w:w="0" w:type="auto"/>
            <w:vMerge/>
            <w:tcBorders>
              <w:top w:val="nil"/>
              <w:left w:val="single" w:color="cfcfcf" w:sz="5"/>
              <w:bottom w:val="single" w:color="cfcfcf" w:sz="5"/>
              <w:right w:val="single" w:color="cfcfcf" w:sz="5"/>
            </w:tcBorders>
          </w:tcPr>
          <w:p/>
        </w:tc>
      </w:tr>
      <w:tr>
        <w:trPr>
          <w:trHeight w:val="30" w:hRule="atLeast"/>
        </w:trPr>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2" w:id="1093"/>
          <w:p>
            <w:pPr>
              <w:spacing w:after="20"/>
              <w:ind w:left="20"/>
              <w:jc w:val="left"/>
            </w:pPr>
            <w:r>
              <w:rPr>
                <w:rFonts w:ascii="Consolas"/>
                <w:b w:val="false"/>
                <w:i w:val="false"/>
                <w:color w:val="000000"/>
                <w:sz w:val="20"/>
              </w:rPr>
              <w:t>
113</w:t>
            </w:r>
          </w:p>
          <w:bookmarkEnd w:id="1093"/>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21</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швея</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сущ</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5</w:t>
            </w:r>
          </w:p>
        </w:tc>
        <w:tc>
          <w:tcPr>
            <w:tcW w:w="0" w:type="auto"/>
            <w:vMerge/>
            <w:tcBorders>
              <w:top w:val="nil"/>
              <w:left w:val="single" w:color="cfcfcf" w:sz="5"/>
              <w:bottom w:val="single" w:color="cfcfcf" w:sz="5"/>
              <w:right w:val="single" w:color="cfcfcf" w:sz="5"/>
            </w:tcBorders>
          </w:tcPr>
          <w:p/>
        </w:tc>
      </w:tr>
      <w:tr>
        <w:trPr>
          <w:trHeight w:val="30" w:hRule="atLeast"/>
        </w:trPr>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3" w:id="1094"/>
          <w:p>
            <w:pPr>
              <w:spacing w:after="20"/>
              <w:ind w:left="20"/>
              <w:jc w:val="left"/>
            </w:pPr>
            <w:r>
              <w:rPr>
                <w:rFonts w:ascii="Consolas"/>
                <w:b w:val="false"/>
                <w:i w:val="false"/>
                <w:color w:val="000000"/>
                <w:sz w:val="20"/>
              </w:rPr>
              <w:t>
114</w:t>
            </w:r>
          </w:p>
          <w:bookmarkEnd w:id="1094"/>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22</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шить</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гл</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527</w:t>
            </w:r>
          </w:p>
        </w:tc>
        <w:tc>
          <w:tcPr>
            <w:tcW w:w="0" w:type="auto"/>
            <w:vMerge/>
            <w:tcBorders>
              <w:top w:val="nil"/>
              <w:left w:val="single" w:color="cfcfcf" w:sz="5"/>
              <w:bottom w:val="single" w:color="cfcfcf" w:sz="5"/>
              <w:right w:val="single" w:color="cfcfcf" w:sz="5"/>
            </w:tcBorders>
          </w:tcPr>
          <w:p/>
        </w:tc>
      </w:tr>
      <w:tr>
        <w:trPr>
          <w:trHeight w:val="30" w:hRule="atLeast"/>
        </w:trPr>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4" w:id="1095"/>
          <w:p>
            <w:pPr>
              <w:spacing w:after="20"/>
              <w:ind w:left="20"/>
              <w:jc w:val="left"/>
            </w:pPr>
            <w:r>
              <w:rPr>
                <w:rFonts w:ascii="Consolas"/>
                <w:b w:val="false"/>
                <w:i w:val="false"/>
                <w:color w:val="000000"/>
                <w:sz w:val="20"/>
              </w:rPr>
              <w:t>
115</w:t>
            </w:r>
          </w:p>
          <w:bookmarkEnd w:id="1095"/>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23</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корреспондент</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сущ</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160</w:t>
            </w:r>
          </w:p>
        </w:tc>
        <w:tc>
          <w:tcPr>
            <w:tcW w:w="0" w:type="auto"/>
            <w:vMerge/>
            <w:tcBorders>
              <w:top w:val="nil"/>
              <w:left w:val="single" w:color="cfcfcf" w:sz="5"/>
              <w:bottom w:val="single" w:color="cfcfcf" w:sz="5"/>
              <w:right w:val="single" w:color="cfcfcf" w:sz="5"/>
            </w:tcBorders>
          </w:tcPr>
          <w:p/>
        </w:tc>
      </w:tr>
      <w:tr>
        <w:trPr>
          <w:trHeight w:val="30" w:hRule="atLeast"/>
        </w:trPr>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5" w:id="1096"/>
          <w:p>
            <w:pPr>
              <w:spacing w:after="20"/>
              <w:ind w:left="20"/>
              <w:jc w:val="left"/>
            </w:pPr>
            <w:r>
              <w:rPr>
                <w:rFonts w:ascii="Consolas"/>
                <w:b w:val="false"/>
                <w:i w:val="false"/>
                <w:color w:val="000000"/>
                <w:sz w:val="20"/>
              </w:rPr>
              <w:t>
116</w:t>
            </w:r>
          </w:p>
          <w:bookmarkEnd w:id="1096"/>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24</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форма</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сущ</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9399</w:t>
            </w:r>
          </w:p>
        </w:tc>
        <w:tc>
          <w:tcPr>
            <w:tcW w:w="0" w:type="auto"/>
            <w:vMerge/>
            <w:tcBorders>
              <w:top w:val="nil"/>
              <w:left w:val="single" w:color="cfcfcf" w:sz="5"/>
              <w:bottom w:val="single" w:color="cfcfcf" w:sz="5"/>
              <w:right w:val="single" w:color="cfcfcf" w:sz="5"/>
            </w:tcBorders>
          </w:tcPr>
          <w:p/>
        </w:tc>
      </w:tr>
      <w:tr>
        <w:trPr>
          <w:trHeight w:val="30" w:hRule="atLeast"/>
        </w:trPr>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6" w:id="1097"/>
          <w:p>
            <w:pPr>
              <w:spacing w:after="20"/>
              <w:ind w:left="20"/>
              <w:jc w:val="left"/>
            </w:pPr>
            <w:r>
              <w:rPr>
                <w:rFonts w:ascii="Consolas"/>
                <w:b w:val="false"/>
                <w:i w:val="false"/>
                <w:color w:val="000000"/>
                <w:sz w:val="20"/>
              </w:rPr>
              <w:t>
117</w:t>
            </w:r>
          </w:p>
          <w:bookmarkEnd w:id="1097"/>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25</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танцор</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сущ</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109</w:t>
            </w:r>
          </w:p>
        </w:tc>
        <w:tc>
          <w:tcPr>
            <w:tcW w:w="0" w:type="auto"/>
            <w:vMerge/>
            <w:tcBorders>
              <w:top w:val="nil"/>
              <w:left w:val="single" w:color="cfcfcf" w:sz="5"/>
              <w:bottom w:val="single" w:color="cfcfcf" w:sz="5"/>
              <w:right w:val="single" w:color="cfcfcf" w:sz="5"/>
            </w:tcBorders>
          </w:tcPr>
          <w:p/>
        </w:tc>
      </w:tr>
      <w:tr>
        <w:trPr>
          <w:trHeight w:val="30" w:hRule="atLeast"/>
        </w:trPr>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7" w:id="1098"/>
          <w:p>
            <w:pPr>
              <w:spacing w:after="20"/>
              <w:ind w:left="20"/>
              <w:jc w:val="left"/>
            </w:pPr>
            <w:r>
              <w:rPr>
                <w:rFonts w:ascii="Consolas"/>
                <w:b w:val="false"/>
                <w:i w:val="false"/>
                <w:color w:val="000000"/>
                <w:sz w:val="20"/>
              </w:rPr>
              <w:t>
118</w:t>
            </w:r>
          </w:p>
          <w:bookmarkEnd w:id="1098"/>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26</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кузнец</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сущ</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282</w:t>
            </w:r>
          </w:p>
        </w:tc>
        <w:tc>
          <w:tcPr>
            <w:tcW w:w="0" w:type="auto"/>
            <w:vMerge/>
            <w:tcBorders>
              <w:top w:val="nil"/>
              <w:left w:val="single" w:color="cfcfcf" w:sz="5"/>
              <w:bottom w:val="single" w:color="cfcfcf" w:sz="5"/>
              <w:right w:val="single" w:color="cfcfcf" w:sz="5"/>
            </w:tcBorders>
          </w:tcPr>
          <w:p/>
        </w:tc>
      </w:tr>
      <w:tr>
        <w:trPr>
          <w:trHeight w:val="30" w:hRule="atLeast"/>
        </w:trPr>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8" w:id="1099"/>
          <w:p>
            <w:pPr>
              <w:spacing w:after="20"/>
              <w:ind w:left="20"/>
              <w:jc w:val="left"/>
            </w:pPr>
            <w:r>
              <w:rPr>
                <w:rFonts w:ascii="Consolas"/>
                <w:b w:val="false"/>
                <w:i w:val="false"/>
                <w:color w:val="000000"/>
                <w:sz w:val="20"/>
              </w:rPr>
              <w:t>
119</w:t>
            </w:r>
          </w:p>
          <w:bookmarkEnd w:id="1099"/>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27</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летчик</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сущ</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215</w:t>
            </w:r>
          </w:p>
        </w:tc>
        <w:tc>
          <w:tcPr>
            <w:tcW w:w="0" w:type="auto"/>
            <w:vMerge/>
            <w:tcBorders>
              <w:top w:val="nil"/>
              <w:left w:val="single" w:color="cfcfcf" w:sz="5"/>
              <w:bottom w:val="single" w:color="cfcfcf" w:sz="5"/>
              <w:right w:val="single" w:color="cfcfcf" w:sz="5"/>
            </w:tcBorders>
          </w:tcPr>
          <w:p/>
        </w:tc>
      </w:tr>
      <w:tr>
        <w:trPr>
          <w:trHeight w:val="30" w:hRule="atLeast"/>
        </w:trPr>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9" w:id="1100"/>
          <w:p>
            <w:pPr>
              <w:spacing w:after="20"/>
              <w:ind w:left="20"/>
              <w:jc w:val="left"/>
            </w:pPr>
            <w:r>
              <w:rPr>
                <w:rFonts w:ascii="Consolas"/>
                <w:b w:val="false"/>
                <w:i w:val="false"/>
                <w:color w:val="000000"/>
                <w:sz w:val="20"/>
              </w:rPr>
              <w:t>
120</w:t>
            </w:r>
          </w:p>
          <w:bookmarkEnd w:id="1100"/>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28</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парикмахер</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сущ</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52</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0" w:id="1101"/>
          <w:p>
            <w:pPr>
              <w:spacing w:after="20"/>
              <w:ind w:left="20"/>
              <w:jc w:val="center"/>
            </w:pPr>
            <w:r>
              <w:rPr>
                <w:rFonts w:ascii="Consolas"/>
                <w:b w:val="false"/>
                <w:i w:val="false"/>
                <w:color w:val="000000"/>
                <w:sz w:val="20"/>
              </w:rPr>
              <w:t>
Природные явления – 40 слов</w:t>
            </w:r>
          </w:p>
          <w:bookmarkEnd w:id="1101"/>
        </w:tc>
      </w:tr>
      <w:tr>
        <w:trPr>
          <w:trHeight w:val="30" w:hRule="atLeast"/>
        </w:trPr>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1" w:id="1102"/>
          <w:p>
            <w:pPr>
              <w:spacing w:after="20"/>
              <w:ind w:left="20"/>
              <w:jc w:val="left"/>
            </w:pPr>
            <w:r>
              <w:rPr>
                <w:rFonts w:ascii="Consolas"/>
                <w:b w:val="false"/>
                <w:i w:val="false"/>
                <w:color w:val="000000"/>
                <w:sz w:val="20"/>
              </w:rPr>
              <w:t>
121</w:t>
            </w:r>
          </w:p>
          <w:bookmarkEnd w:id="1102"/>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будь осторожен!</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гл</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144</w:t>
            </w:r>
          </w:p>
        </w:tc>
        <w:tc>
          <w:tcPr>
            <w:tcW w:w="41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Временное значение</w:t>
            </w:r>
            <w:r>
              <w:br/>
            </w:r>
            <w:r>
              <w:rPr>
                <w:rFonts w:ascii="Consolas"/>
                <w:b w:val="false"/>
                <w:i w:val="false"/>
                <w:color w:val="000000"/>
                <w:sz w:val="20"/>
              </w:rPr>
              <w:t>
(прошедшее время):</w:t>
            </w:r>
            <w:r>
              <w:br/>
            </w:r>
            <w:r>
              <w:rPr>
                <w:rFonts w:ascii="Consolas"/>
                <w:b w:val="false"/>
                <w:i w:val="false"/>
                <w:color w:val="000000"/>
                <w:sz w:val="20"/>
              </w:rPr>
              <w:t>
Дул ветер.</w:t>
            </w:r>
            <w:r>
              <w:br/>
            </w:r>
            <w:r>
              <w:rPr>
                <w:rFonts w:ascii="Consolas"/>
                <w:b w:val="false"/>
                <w:i w:val="false"/>
                <w:color w:val="000000"/>
                <w:sz w:val="20"/>
              </w:rPr>
              <w:t>
Шел дождь.</w:t>
            </w:r>
            <w:r>
              <w:br/>
            </w:r>
            <w:r>
              <w:rPr>
                <w:rFonts w:ascii="Consolas"/>
                <w:b w:val="false"/>
                <w:i w:val="false"/>
                <w:color w:val="000000"/>
                <w:sz w:val="20"/>
              </w:rPr>
              <w:t>
Появилась радуга.</w:t>
            </w:r>
            <w:r>
              <w:br/>
            </w:r>
            <w:r>
              <w:rPr>
                <w:rFonts w:ascii="Consolas"/>
                <w:b w:val="false"/>
                <w:i w:val="false"/>
                <w:color w:val="000000"/>
                <w:sz w:val="20"/>
              </w:rPr>
              <w:t>
Порядок окончаний:</w:t>
            </w:r>
            <w:r>
              <w:br/>
            </w:r>
            <w:r>
              <w:rPr>
                <w:rFonts w:ascii="Consolas"/>
                <w:b w:val="false"/>
                <w:i w:val="false"/>
                <w:color w:val="000000"/>
                <w:sz w:val="20"/>
              </w:rPr>
              <w:t>
Корень+множественное окончание+притяжательная форма</w:t>
            </w:r>
            <w:r>
              <w:br/>
            </w:r>
            <w:r>
              <w:rPr>
                <w:rFonts w:ascii="Consolas"/>
                <w:b w:val="false"/>
                <w:i w:val="false"/>
                <w:color w:val="000000"/>
                <w:sz w:val="20"/>
              </w:rPr>
              <w:t>
Стихийное бедствие.</w:t>
            </w:r>
            <w:r>
              <w:br/>
            </w:r>
            <w:r>
              <w:rPr>
                <w:rFonts w:ascii="Consolas"/>
                <w:b w:val="false"/>
                <w:i w:val="false"/>
                <w:color w:val="000000"/>
                <w:sz w:val="20"/>
              </w:rPr>
              <w:t xml:space="preserve">
Временное значение </w:t>
            </w:r>
            <w:r>
              <w:br/>
            </w:r>
            <w:r>
              <w:rPr>
                <w:rFonts w:ascii="Consolas"/>
                <w:b w:val="false"/>
                <w:i w:val="false"/>
                <w:color w:val="000000"/>
                <w:sz w:val="20"/>
              </w:rPr>
              <w:t>
(будущее время):</w:t>
            </w:r>
            <w:r>
              <w:br/>
            </w:r>
            <w:r>
              <w:rPr>
                <w:rFonts w:ascii="Consolas"/>
                <w:b w:val="false"/>
                <w:i w:val="false"/>
                <w:color w:val="000000"/>
                <w:sz w:val="20"/>
              </w:rPr>
              <w:t>
Вода потечет.</w:t>
            </w:r>
            <w:r>
              <w:br/>
            </w:r>
            <w:r>
              <w:rPr>
                <w:rFonts w:ascii="Consolas"/>
                <w:b w:val="false"/>
                <w:i w:val="false"/>
                <w:color w:val="000000"/>
                <w:sz w:val="20"/>
              </w:rPr>
              <w:t>
Лед расстает.</w:t>
            </w:r>
            <w:r>
              <w:br/>
            </w:r>
            <w:r>
              <w:rPr>
                <w:rFonts w:ascii="Consolas"/>
                <w:b w:val="false"/>
                <w:i w:val="false"/>
                <w:color w:val="000000"/>
                <w:sz w:val="20"/>
              </w:rPr>
              <w:t>
Отрицательное значение:</w:t>
            </w:r>
            <w:r>
              <w:br/>
            </w:r>
            <w:r>
              <w:rPr>
                <w:rFonts w:ascii="Consolas"/>
                <w:b w:val="false"/>
                <w:i w:val="false"/>
                <w:color w:val="000000"/>
                <w:sz w:val="20"/>
              </w:rPr>
              <w:t>
Я не боюсь.</w:t>
            </w:r>
            <w:r>
              <w:br/>
            </w:r>
            <w:r>
              <w:rPr>
                <w:rFonts w:ascii="Consolas"/>
                <w:b w:val="false"/>
                <w:i w:val="false"/>
                <w:color w:val="000000"/>
                <w:sz w:val="20"/>
              </w:rPr>
              <w:t>
Он не замерзнет.</w:t>
            </w:r>
            <w:r>
              <w:br/>
            </w:r>
            <w:r>
              <w:rPr>
                <w:rFonts w:ascii="Consolas"/>
                <w:b w:val="false"/>
                <w:i w:val="false"/>
                <w:color w:val="000000"/>
                <w:sz w:val="20"/>
              </w:rPr>
              <w:t>
Наречие времени:</w:t>
            </w:r>
            <w:r>
              <w:br/>
            </w:r>
            <w:r>
              <w:rPr>
                <w:rFonts w:ascii="Consolas"/>
                <w:b w:val="false"/>
                <w:i w:val="false"/>
                <w:color w:val="000000"/>
                <w:sz w:val="20"/>
              </w:rPr>
              <w:t>
В прошлом году зима была теплая.</w:t>
            </w:r>
            <w:r>
              <w:br/>
            </w:r>
            <w:r>
              <w:rPr>
                <w:rFonts w:ascii="Consolas"/>
                <w:b w:val="false"/>
                <w:i w:val="false"/>
                <w:color w:val="000000"/>
                <w:sz w:val="20"/>
              </w:rPr>
              <w:t>
В этом году зима будет теплая.</w:t>
            </w:r>
          </w:p>
        </w:tc>
      </w:tr>
      <w:tr>
        <w:trPr>
          <w:trHeight w:val="30" w:hRule="atLeast"/>
        </w:trPr>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2" w:id="1103"/>
          <w:p>
            <w:pPr>
              <w:spacing w:after="20"/>
              <w:ind w:left="20"/>
              <w:jc w:val="left"/>
            </w:pPr>
            <w:r>
              <w:rPr>
                <w:rFonts w:ascii="Consolas"/>
                <w:b w:val="false"/>
                <w:i w:val="false"/>
                <w:color w:val="000000"/>
                <w:sz w:val="20"/>
              </w:rPr>
              <w:t>
122</w:t>
            </w:r>
          </w:p>
          <w:bookmarkEnd w:id="1103"/>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снеговик</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сущ</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120</w:t>
            </w:r>
          </w:p>
        </w:tc>
        <w:tc>
          <w:tcPr>
            <w:tcW w:w="0" w:type="auto"/>
            <w:vMerge/>
            <w:tcBorders>
              <w:top w:val="nil"/>
              <w:left w:val="single" w:color="cfcfcf" w:sz="5"/>
              <w:bottom w:val="single" w:color="cfcfcf" w:sz="5"/>
              <w:right w:val="single" w:color="cfcfcf" w:sz="5"/>
            </w:tcBorders>
          </w:tcPr>
          <w:p/>
        </w:tc>
      </w:tr>
      <w:tr>
        <w:trPr>
          <w:trHeight w:val="30" w:hRule="atLeast"/>
        </w:trPr>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3" w:id="1104"/>
          <w:p>
            <w:pPr>
              <w:spacing w:after="20"/>
              <w:ind w:left="20"/>
              <w:jc w:val="left"/>
            </w:pPr>
            <w:r>
              <w:rPr>
                <w:rFonts w:ascii="Consolas"/>
                <w:b w:val="false"/>
                <w:i w:val="false"/>
                <w:color w:val="000000"/>
                <w:sz w:val="20"/>
              </w:rPr>
              <w:t>
123</w:t>
            </w:r>
          </w:p>
          <w:bookmarkEnd w:id="1104"/>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цвести</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гл</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95</w:t>
            </w:r>
          </w:p>
        </w:tc>
        <w:tc>
          <w:tcPr>
            <w:tcW w:w="0" w:type="auto"/>
            <w:vMerge/>
            <w:tcBorders>
              <w:top w:val="nil"/>
              <w:left w:val="single" w:color="cfcfcf" w:sz="5"/>
              <w:bottom w:val="single" w:color="cfcfcf" w:sz="5"/>
              <w:right w:val="single" w:color="cfcfcf" w:sz="5"/>
            </w:tcBorders>
          </w:tcPr>
          <w:p/>
        </w:tc>
      </w:tr>
      <w:tr>
        <w:trPr>
          <w:trHeight w:val="30" w:hRule="atLeast"/>
        </w:trPr>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4" w:id="1105"/>
          <w:p>
            <w:pPr>
              <w:spacing w:after="20"/>
              <w:ind w:left="20"/>
              <w:jc w:val="left"/>
            </w:pPr>
            <w:r>
              <w:rPr>
                <w:rFonts w:ascii="Consolas"/>
                <w:b w:val="false"/>
                <w:i w:val="false"/>
                <w:color w:val="000000"/>
                <w:sz w:val="20"/>
              </w:rPr>
              <w:t>
124</w:t>
            </w:r>
          </w:p>
          <w:bookmarkEnd w:id="1105"/>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открытый</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прил</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1889</w:t>
            </w:r>
          </w:p>
        </w:tc>
        <w:tc>
          <w:tcPr>
            <w:tcW w:w="0" w:type="auto"/>
            <w:vMerge/>
            <w:tcBorders>
              <w:top w:val="nil"/>
              <w:left w:val="single" w:color="cfcfcf" w:sz="5"/>
              <w:bottom w:val="single" w:color="cfcfcf" w:sz="5"/>
              <w:right w:val="single" w:color="cfcfcf" w:sz="5"/>
            </w:tcBorders>
          </w:tcPr>
          <w:p/>
        </w:tc>
      </w:tr>
      <w:tr>
        <w:trPr>
          <w:trHeight w:val="30" w:hRule="atLeast"/>
        </w:trPr>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5" w:id="1106"/>
          <w:p>
            <w:pPr>
              <w:spacing w:after="20"/>
              <w:ind w:left="20"/>
              <w:jc w:val="left"/>
            </w:pPr>
            <w:r>
              <w:rPr>
                <w:rFonts w:ascii="Consolas"/>
                <w:b w:val="false"/>
                <w:i w:val="false"/>
                <w:color w:val="000000"/>
                <w:sz w:val="20"/>
              </w:rPr>
              <w:t>
125</w:t>
            </w:r>
          </w:p>
          <w:bookmarkEnd w:id="1106"/>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5</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мороз</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сущ</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611</w:t>
            </w:r>
          </w:p>
        </w:tc>
        <w:tc>
          <w:tcPr>
            <w:tcW w:w="0" w:type="auto"/>
            <w:vMerge/>
            <w:tcBorders>
              <w:top w:val="nil"/>
              <w:left w:val="single" w:color="cfcfcf" w:sz="5"/>
              <w:bottom w:val="single" w:color="cfcfcf" w:sz="5"/>
              <w:right w:val="single" w:color="cfcfcf" w:sz="5"/>
            </w:tcBorders>
          </w:tcPr>
          <w:p/>
        </w:tc>
      </w:tr>
      <w:tr>
        <w:trPr>
          <w:trHeight w:val="30" w:hRule="atLeast"/>
        </w:trPr>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6" w:id="1107"/>
          <w:p>
            <w:pPr>
              <w:spacing w:after="20"/>
              <w:ind w:left="20"/>
              <w:jc w:val="left"/>
            </w:pPr>
            <w:r>
              <w:rPr>
                <w:rFonts w:ascii="Consolas"/>
                <w:b w:val="false"/>
                <w:i w:val="false"/>
                <w:color w:val="000000"/>
                <w:sz w:val="20"/>
              </w:rPr>
              <w:t>
126</w:t>
            </w:r>
          </w:p>
          <w:bookmarkEnd w:id="1107"/>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6</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этот год</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нареч</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655</w:t>
            </w:r>
          </w:p>
        </w:tc>
        <w:tc>
          <w:tcPr>
            <w:tcW w:w="0" w:type="auto"/>
            <w:vMerge/>
            <w:tcBorders>
              <w:top w:val="nil"/>
              <w:left w:val="single" w:color="cfcfcf" w:sz="5"/>
              <w:bottom w:val="single" w:color="cfcfcf" w:sz="5"/>
              <w:right w:val="single" w:color="cfcfcf" w:sz="5"/>
            </w:tcBorders>
          </w:tcPr>
          <w:p/>
        </w:tc>
      </w:tr>
      <w:tr>
        <w:trPr>
          <w:trHeight w:val="30" w:hRule="atLeast"/>
        </w:trPr>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7" w:id="1108"/>
          <w:p>
            <w:pPr>
              <w:spacing w:after="20"/>
              <w:ind w:left="20"/>
              <w:jc w:val="left"/>
            </w:pPr>
            <w:r>
              <w:rPr>
                <w:rFonts w:ascii="Consolas"/>
                <w:b w:val="false"/>
                <w:i w:val="false"/>
                <w:color w:val="000000"/>
                <w:sz w:val="20"/>
              </w:rPr>
              <w:t>
127</w:t>
            </w:r>
          </w:p>
          <w:bookmarkEnd w:id="1108"/>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7</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метель</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сущ</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419</w:t>
            </w:r>
          </w:p>
        </w:tc>
        <w:tc>
          <w:tcPr>
            <w:tcW w:w="0" w:type="auto"/>
            <w:vMerge/>
            <w:tcBorders>
              <w:top w:val="nil"/>
              <w:left w:val="single" w:color="cfcfcf" w:sz="5"/>
              <w:bottom w:val="single" w:color="cfcfcf" w:sz="5"/>
              <w:right w:val="single" w:color="cfcfcf" w:sz="5"/>
            </w:tcBorders>
          </w:tcPr>
          <w:p/>
        </w:tc>
      </w:tr>
      <w:tr>
        <w:trPr>
          <w:trHeight w:val="30" w:hRule="atLeast"/>
        </w:trPr>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8" w:id="1109"/>
          <w:p>
            <w:pPr>
              <w:spacing w:after="20"/>
              <w:ind w:left="20"/>
              <w:jc w:val="left"/>
            </w:pPr>
            <w:r>
              <w:rPr>
                <w:rFonts w:ascii="Consolas"/>
                <w:b w:val="false"/>
                <w:i w:val="false"/>
                <w:color w:val="000000"/>
                <w:sz w:val="20"/>
              </w:rPr>
              <w:t>
128</w:t>
            </w:r>
          </w:p>
          <w:bookmarkEnd w:id="1109"/>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8</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сдвинуть</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гл</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770</w:t>
            </w:r>
          </w:p>
        </w:tc>
        <w:tc>
          <w:tcPr>
            <w:tcW w:w="0" w:type="auto"/>
            <w:vMerge/>
            <w:tcBorders>
              <w:top w:val="nil"/>
              <w:left w:val="single" w:color="cfcfcf" w:sz="5"/>
              <w:bottom w:val="single" w:color="cfcfcf" w:sz="5"/>
              <w:right w:val="single" w:color="cfcfcf" w:sz="5"/>
            </w:tcBorders>
          </w:tcPr>
          <w:p/>
        </w:tc>
      </w:tr>
      <w:tr>
        <w:trPr>
          <w:trHeight w:val="30" w:hRule="atLeast"/>
        </w:trPr>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9" w:id="1110"/>
          <w:p>
            <w:pPr>
              <w:spacing w:after="20"/>
              <w:ind w:left="20"/>
              <w:jc w:val="left"/>
            </w:pPr>
            <w:r>
              <w:rPr>
                <w:rFonts w:ascii="Consolas"/>
                <w:b w:val="false"/>
                <w:i w:val="false"/>
                <w:color w:val="000000"/>
                <w:sz w:val="20"/>
              </w:rPr>
              <w:t>
129</w:t>
            </w:r>
          </w:p>
          <w:bookmarkEnd w:id="1110"/>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9</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облако</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сущ</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481</w:t>
            </w:r>
          </w:p>
        </w:tc>
        <w:tc>
          <w:tcPr>
            <w:tcW w:w="0" w:type="auto"/>
            <w:vMerge/>
            <w:tcBorders>
              <w:top w:val="nil"/>
              <w:left w:val="single" w:color="cfcfcf" w:sz="5"/>
              <w:bottom w:val="single" w:color="cfcfcf" w:sz="5"/>
              <w:right w:val="single" w:color="cfcfcf" w:sz="5"/>
            </w:tcBorders>
          </w:tcPr>
          <w:p/>
        </w:tc>
      </w:tr>
      <w:tr>
        <w:trPr>
          <w:trHeight w:val="30" w:hRule="atLeast"/>
        </w:trPr>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0" w:id="1111"/>
          <w:p>
            <w:pPr>
              <w:spacing w:after="20"/>
              <w:ind w:left="20"/>
              <w:jc w:val="left"/>
            </w:pPr>
            <w:r>
              <w:rPr>
                <w:rFonts w:ascii="Consolas"/>
                <w:b w:val="false"/>
                <w:i w:val="false"/>
                <w:color w:val="000000"/>
                <w:sz w:val="20"/>
              </w:rPr>
              <w:t>
130</w:t>
            </w:r>
          </w:p>
          <w:bookmarkEnd w:id="1111"/>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10</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град</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сущ</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198</w:t>
            </w:r>
          </w:p>
        </w:tc>
        <w:tc>
          <w:tcPr>
            <w:tcW w:w="0" w:type="auto"/>
            <w:vMerge/>
            <w:tcBorders>
              <w:top w:val="nil"/>
              <w:left w:val="single" w:color="cfcfcf" w:sz="5"/>
              <w:bottom w:val="single" w:color="cfcfcf" w:sz="5"/>
              <w:right w:val="single" w:color="cfcfcf" w:sz="5"/>
            </w:tcBorders>
          </w:tcPr>
          <w:p/>
        </w:tc>
      </w:tr>
      <w:tr>
        <w:trPr>
          <w:trHeight w:val="30" w:hRule="atLeast"/>
        </w:trPr>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1" w:id="1112"/>
          <w:p>
            <w:pPr>
              <w:spacing w:after="20"/>
              <w:ind w:left="20"/>
              <w:jc w:val="left"/>
            </w:pPr>
            <w:r>
              <w:rPr>
                <w:rFonts w:ascii="Consolas"/>
                <w:b w:val="false"/>
                <w:i w:val="false"/>
                <w:color w:val="000000"/>
                <w:sz w:val="20"/>
              </w:rPr>
              <w:t>
131</w:t>
            </w:r>
          </w:p>
          <w:bookmarkEnd w:id="1112"/>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11</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прошлый год</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нареч</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628</w:t>
            </w:r>
          </w:p>
        </w:tc>
        <w:tc>
          <w:tcPr>
            <w:tcW w:w="0" w:type="auto"/>
            <w:vMerge/>
            <w:tcBorders>
              <w:top w:val="nil"/>
              <w:left w:val="single" w:color="cfcfcf" w:sz="5"/>
              <w:bottom w:val="single" w:color="cfcfcf" w:sz="5"/>
              <w:right w:val="single" w:color="cfcfcf" w:sz="5"/>
            </w:tcBorders>
          </w:tcPr>
          <w:p/>
        </w:tc>
      </w:tr>
      <w:tr>
        <w:trPr>
          <w:trHeight w:val="30" w:hRule="atLeast"/>
        </w:trPr>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2" w:id="1113"/>
          <w:p>
            <w:pPr>
              <w:spacing w:after="20"/>
              <w:ind w:left="20"/>
              <w:jc w:val="left"/>
            </w:pPr>
            <w:r>
              <w:rPr>
                <w:rFonts w:ascii="Consolas"/>
                <w:b w:val="false"/>
                <w:i w:val="false"/>
                <w:color w:val="000000"/>
                <w:sz w:val="20"/>
              </w:rPr>
              <w:t>
132</w:t>
            </w:r>
          </w:p>
          <w:bookmarkEnd w:id="1113"/>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12</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ураган</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сущ</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242</w:t>
            </w:r>
          </w:p>
        </w:tc>
        <w:tc>
          <w:tcPr>
            <w:tcW w:w="0" w:type="auto"/>
            <w:vMerge/>
            <w:tcBorders>
              <w:top w:val="nil"/>
              <w:left w:val="single" w:color="cfcfcf" w:sz="5"/>
              <w:bottom w:val="single" w:color="cfcfcf" w:sz="5"/>
              <w:right w:val="single" w:color="cfcfcf" w:sz="5"/>
            </w:tcBorders>
          </w:tcPr>
          <w:p/>
        </w:tc>
      </w:tr>
      <w:tr>
        <w:trPr>
          <w:trHeight w:val="30" w:hRule="atLeast"/>
        </w:trPr>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3" w:id="1114"/>
          <w:p>
            <w:pPr>
              <w:spacing w:after="20"/>
              <w:ind w:left="20"/>
              <w:jc w:val="left"/>
            </w:pPr>
            <w:r>
              <w:rPr>
                <w:rFonts w:ascii="Consolas"/>
                <w:b w:val="false"/>
                <w:i w:val="false"/>
                <w:color w:val="000000"/>
                <w:sz w:val="20"/>
              </w:rPr>
              <w:t>
133</w:t>
            </w:r>
          </w:p>
          <w:bookmarkEnd w:id="1114"/>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13</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таять</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гл</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623</w:t>
            </w:r>
          </w:p>
        </w:tc>
        <w:tc>
          <w:tcPr>
            <w:tcW w:w="0" w:type="auto"/>
            <w:vMerge/>
            <w:tcBorders>
              <w:top w:val="nil"/>
              <w:left w:val="single" w:color="cfcfcf" w:sz="5"/>
              <w:bottom w:val="single" w:color="cfcfcf" w:sz="5"/>
              <w:right w:val="single" w:color="cfcfcf" w:sz="5"/>
            </w:tcBorders>
          </w:tcPr>
          <w:p/>
        </w:tc>
      </w:tr>
      <w:tr>
        <w:trPr>
          <w:trHeight w:val="30" w:hRule="atLeast"/>
        </w:trPr>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4" w:id="1115"/>
          <w:p>
            <w:pPr>
              <w:spacing w:after="20"/>
              <w:ind w:left="20"/>
              <w:jc w:val="left"/>
            </w:pPr>
            <w:r>
              <w:rPr>
                <w:rFonts w:ascii="Consolas"/>
                <w:b w:val="false"/>
                <w:i w:val="false"/>
                <w:color w:val="000000"/>
                <w:sz w:val="20"/>
              </w:rPr>
              <w:t>
134</w:t>
            </w:r>
          </w:p>
          <w:bookmarkEnd w:id="1115"/>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14</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убегать</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гл</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1231</w:t>
            </w:r>
          </w:p>
        </w:tc>
        <w:tc>
          <w:tcPr>
            <w:tcW w:w="0" w:type="auto"/>
            <w:vMerge/>
            <w:tcBorders>
              <w:top w:val="nil"/>
              <w:left w:val="single" w:color="cfcfcf" w:sz="5"/>
              <w:bottom w:val="single" w:color="cfcfcf" w:sz="5"/>
              <w:right w:val="single" w:color="cfcfcf" w:sz="5"/>
            </w:tcBorders>
          </w:tcPr>
          <w:p/>
        </w:tc>
      </w:tr>
      <w:tr>
        <w:trPr>
          <w:trHeight w:val="30" w:hRule="atLeast"/>
        </w:trPr>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5" w:id="1116"/>
          <w:p>
            <w:pPr>
              <w:spacing w:after="20"/>
              <w:ind w:left="20"/>
              <w:jc w:val="left"/>
            </w:pPr>
            <w:r>
              <w:rPr>
                <w:rFonts w:ascii="Consolas"/>
                <w:b w:val="false"/>
                <w:i w:val="false"/>
                <w:color w:val="000000"/>
                <w:sz w:val="20"/>
              </w:rPr>
              <w:t>
135</w:t>
            </w:r>
          </w:p>
          <w:bookmarkEnd w:id="1116"/>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15</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дождливый</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прил</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26</w:t>
            </w:r>
          </w:p>
        </w:tc>
        <w:tc>
          <w:tcPr>
            <w:tcW w:w="0" w:type="auto"/>
            <w:vMerge/>
            <w:tcBorders>
              <w:top w:val="nil"/>
              <w:left w:val="single" w:color="cfcfcf" w:sz="5"/>
              <w:bottom w:val="single" w:color="cfcfcf" w:sz="5"/>
              <w:right w:val="single" w:color="cfcfcf" w:sz="5"/>
            </w:tcBorders>
          </w:tcPr>
          <w:p/>
        </w:tc>
      </w:tr>
      <w:tr>
        <w:trPr>
          <w:trHeight w:val="30" w:hRule="atLeast"/>
        </w:trPr>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6" w:id="1117"/>
          <w:p>
            <w:pPr>
              <w:spacing w:after="20"/>
              <w:ind w:left="20"/>
              <w:jc w:val="left"/>
            </w:pPr>
            <w:r>
              <w:rPr>
                <w:rFonts w:ascii="Consolas"/>
                <w:b w:val="false"/>
                <w:i w:val="false"/>
                <w:color w:val="000000"/>
                <w:sz w:val="20"/>
              </w:rPr>
              <w:t>
136</w:t>
            </w:r>
          </w:p>
          <w:bookmarkEnd w:id="1117"/>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16</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ветер</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сущ</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820</w:t>
            </w:r>
          </w:p>
        </w:tc>
        <w:tc>
          <w:tcPr>
            <w:tcW w:w="0" w:type="auto"/>
            <w:vMerge/>
            <w:tcBorders>
              <w:top w:val="nil"/>
              <w:left w:val="single" w:color="cfcfcf" w:sz="5"/>
              <w:bottom w:val="single" w:color="cfcfcf" w:sz="5"/>
              <w:right w:val="single" w:color="cfcfcf" w:sz="5"/>
            </w:tcBorders>
          </w:tcPr>
          <w:p/>
        </w:tc>
      </w:tr>
      <w:tr>
        <w:trPr>
          <w:trHeight w:val="30" w:hRule="atLeast"/>
        </w:trPr>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7" w:id="1118"/>
          <w:p>
            <w:pPr>
              <w:spacing w:after="20"/>
              <w:ind w:left="20"/>
              <w:jc w:val="left"/>
            </w:pPr>
            <w:r>
              <w:rPr>
                <w:rFonts w:ascii="Consolas"/>
                <w:b w:val="false"/>
                <w:i w:val="false"/>
                <w:color w:val="000000"/>
                <w:sz w:val="20"/>
              </w:rPr>
              <w:t>
137</w:t>
            </w:r>
          </w:p>
          <w:bookmarkEnd w:id="1118"/>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17</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радуга</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сущ</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98</w:t>
            </w:r>
          </w:p>
        </w:tc>
        <w:tc>
          <w:tcPr>
            <w:tcW w:w="0" w:type="auto"/>
            <w:vMerge/>
            <w:tcBorders>
              <w:top w:val="nil"/>
              <w:left w:val="single" w:color="cfcfcf" w:sz="5"/>
              <w:bottom w:val="single" w:color="cfcfcf" w:sz="5"/>
              <w:right w:val="single" w:color="cfcfcf" w:sz="5"/>
            </w:tcBorders>
          </w:tcPr>
          <w:p/>
        </w:tc>
      </w:tr>
      <w:tr>
        <w:trPr>
          <w:trHeight w:val="30" w:hRule="atLeast"/>
        </w:trPr>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8" w:id="1119"/>
          <w:p>
            <w:pPr>
              <w:spacing w:after="20"/>
              <w:ind w:left="20"/>
              <w:jc w:val="left"/>
            </w:pPr>
            <w:r>
              <w:rPr>
                <w:rFonts w:ascii="Consolas"/>
                <w:b w:val="false"/>
                <w:i w:val="false"/>
                <w:color w:val="000000"/>
                <w:sz w:val="20"/>
              </w:rPr>
              <w:t>
138</w:t>
            </w:r>
          </w:p>
          <w:bookmarkEnd w:id="1119"/>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18</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греметь</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гл</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252</w:t>
            </w:r>
          </w:p>
        </w:tc>
        <w:tc>
          <w:tcPr>
            <w:tcW w:w="0" w:type="auto"/>
            <w:vMerge/>
            <w:tcBorders>
              <w:top w:val="nil"/>
              <w:left w:val="single" w:color="cfcfcf" w:sz="5"/>
              <w:bottom w:val="single" w:color="cfcfcf" w:sz="5"/>
              <w:right w:val="single" w:color="cfcfcf" w:sz="5"/>
            </w:tcBorders>
          </w:tcPr>
          <w:p/>
        </w:tc>
      </w:tr>
      <w:tr>
        <w:trPr>
          <w:trHeight w:val="30" w:hRule="atLeast"/>
        </w:trPr>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9" w:id="1120"/>
          <w:p>
            <w:pPr>
              <w:spacing w:after="20"/>
              <w:ind w:left="20"/>
              <w:jc w:val="left"/>
            </w:pPr>
            <w:r>
              <w:rPr>
                <w:rFonts w:ascii="Consolas"/>
                <w:b w:val="false"/>
                <w:i w:val="false"/>
                <w:color w:val="000000"/>
                <w:sz w:val="20"/>
              </w:rPr>
              <w:t>
139</w:t>
            </w:r>
          </w:p>
          <w:bookmarkEnd w:id="1120"/>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19</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сильный</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прил</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2995</w:t>
            </w:r>
          </w:p>
        </w:tc>
        <w:tc>
          <w:tcPr>
            <w:tcW w:w="0" w:type="auto"/>
            <w:vMerge/>
            <w:tcBorders>
              <w:top w:val="nil"/>
              <w:left w:val="single" w:color="cfcfcf" w:sz="5"/>
              <w:bottom w:val="single" w:color="cfcfcf" w:sz="5"/>
              <w:right w:val="single" w:color="cfcfcf" w:sz="5"/>
            </w:tcBorders>
          </w:tcPr>
          <w:p/>
        </w:tc>
      </w:tr>
      <w:tr>
        <w:trPr>
          <w:trHeight w:val="30" w:hRule="atLeast"/>
        </w:trPr>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0" w:id="1121"/>
          <w:p>
            <w:pPr>
              <w:spacing w:after="20"/>
              <w:ind w:left="20"/>
              <w:jc w:val="left"/>
            </w:pPr>
            <w:r>
              <w:rPr>
                <w:rFonts w:ascii="Consolas"/>
                <w:b w:val="false"/>
                <w:i w:val="false"/>
                <w:color w:val="000000"/>
                <w:sz w:val="20"/>
              </w:rPr>
              <w:t>
140</w:t>
            </w:r>
          </w:p>
          <w:bookmarkEnd w:id="1121"/>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20</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удобный</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прил</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615</w:t>
            </w:r>
          </w:p>
        </w:tc>
        <w:tc>
          <w:tcPr>
            <w:tcW w:w="0" w:type="auto"/>
            <w:vMerge/>
            <w:tcBorders>
              <w:top w:val="nil"/>
              <w:left w:val="single" w:color="cfcfcf" w:sz="5"/>
              <w:bottom w:val="single" w:color="cfcfcf" w:sz="5"/>
              <w:right w:val="single" w:color="cfcfcf" w:sz="5"/>
            </w:tcBorders>
          </w:tcPr>
          <w:p/>
        </w:tc>
      </w:tr>
      <w:tr>
        <w:trPr>
          <w:trHeight w:val="30" w:hRule="atLeast"/>
        </w:trPr>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1" w:id="1122"/>
          <w:p>
            <w:pPr>
              <w:spacing w:after="20"/>
              <w:ind w:left="20"/>
              <w:jc w:val="left"/>
            </w:pPr>
            <w:r>
              <w:rPr>
                <w:rFonts w:ascii="Consolas"/>
                <w:b w:val="false"/>
                <w:i w:val="false"/>
                <w:color w:val="000000"/>
                <w:sz w:val="20"/>
              </w:rPr>
              <w:t>
141</w:t>
            </w:r>
          </w:p>
          <w:bookmarkEnd w:id="1122"/>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21</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зонтик</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сущ</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31</w:t>
            </w:r>
          </w:p>
        </w:tc>
        <w:tc>
          <w:tcPr>
            <w:tcW w:w="0" w:type="auto"/>
            <w:vMerge/>
            <w:tcBorders>
              <w:top w:val="nil"/>
              <w:left w:val="single" w:color="cfcfcf" w:sz="5"/>
              <w:bottom w:val="single" w:color="cfcfcf" w:sz="5"/>
              <w:right w:val="single" w:color="cfcfcf" w:sz="5"/>
            </w:tcBorders>
          </w:tcPr>
          <w:p/>
        </w:tc>
      </w:tr>
      <w:tr>
        <w:trPr>
          <w:trHeight w:val="30" w:hRule="atLeast"/>
        </w:trPr>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2" w:id="1123"/>
          <w:p>
            <w:pPr>
              <w:spacing w:after="20"/>
              <w:ind w:left="20"/>
              <w:jc w:val="left"/>
            </w:pPr>
            <w:r>
              <w:rPr>
                <w:rFonts w:ascii="Consolas"/>
                <w:b w:val="false"/>
                <w:i w:val="false"/>
                <w:color w:val="000000"/>
                <w:sz w:val="20"/>
              </w:rPr>
              <w:t>
142</w:t>
            </w:r>
          </w:p>
          <w:bookmarkEnd w:id="1123"/>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22</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испугаться</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гл</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604</w:t>
            </w:r>
          </w:p>
        </w:tc>
        <w:tc>
          <w:tcPr>
            <w:tcW w:w="0" w:type="auto"/>
            <w:vMerge/>
            <w:tcBorders>
              <w:top w:val="nil"/>
              <w:left w:val="single" w:color="cfcfcf" w:sz="5"/>
              <w:bottom w:val="single" w:color="cfcfcf" w:sz="5"/>
              <w:right w:val="single" w:color="cfcfcf" w:sz="5"/>
            </w:tcBorders>
          </w:tcPr>
          <w:p/>
        </w:tc>
      </w:tr>
      <w:tr>
        <w:trPr>
          <w:trHeight w:val="30" w:hRule="atLeast"/>
        </w:trPr>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3" w:id="1124"/>
          <w:p>
            <w:pPr>
              <w:spacing w:after="20"/>
              <w:ind w:left="20"/>
              <w:jc w:val="left"/>
            </w:pPr>
            <w:r>
              <w:rPr>
                <w:rFonts w:ascii="Consolas"/>
                <w:b w:val="false"/>
                <w:i w:val="false"/>
                <w:color w:val="000000"/>
                <w:sz w:val="20"/>
              </w:rPr>
              <w:t>
143</w:t>
            </w:r>
          </w:p>
          <w:bookmarkEnd w:id="1124"/>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23</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падать</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гл</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211</w:t>
            </w:r>
          </w:p>
        </w:tc>
        <w:tc>
          <w:tcPr>
            <w:tcW w:w="0" w:type="auto"/>
            <w:vMerge/>
            <w:tcBorders>
              <w:top w:val="nil"/>
              <w:left w:val="single" w:color="cfcfcf" w:sz="5"/>
              <w:bottom w:val="single" w:color="cfcfcf" w:sz="5"/>
              <w:right w:val="single" w:color="cfcfcf" w:sz="5"/>
            </w:tcBorders>
          </w:tcPr>
          <w:p/>
        </w:tc>
      </w:tr>
      <w:tr>
        <w:trPr>
          <w:trHeight w:val="30" w:hRule="atLeast"/>
        </w:trPr>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4" w:id="1125"/>
          <w:p>
            <w:pPr>
              <w:spacing w:after="20"/>
              <w:ind w:left="20"/>
              <w:jc w:val="left"/>
            </w:pPr>
            <w:r>
              <w:rPr>
                <w:rFonts w:ascii="Consolas"/>
                <w:b w:val="false"/>
                <w:i w:val="false"/>
                <w:color w:val="000000"/>
                <w:sz w:val="20"/>
              </w:rPr>
              <w:t>
144</w:t>
            </w:r>
          </w:p>
          <w:bookmarkEnd w:id="1125"/>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24</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шапка</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сущ</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47</w:t>
            </w:r>
          </w:p>
        </w:tc>
        <w:tc>
          <w:tcPr>
            <w:tcW w:w="0" w:type="auto"/>
            <w:vMerge/>
            <w:tcBorders>
              <w:top w:val="nil"/>
              <w:left w:val="single" w:color="cfcfcf" w:sz="5"/>
              <w:bottom w:val="single" w:color="cfcfcf" w:sz="5"/>
              <w:right w:val="single" w:color="cfcfcf" w:sz="5"/>
            </w:tcBorders>
          </w:tcPr>
          <w:p/>
        </w:tc>
      </w:tr>
      <w:tr>
        <w:trPr>
          <w:trHeight w:val="30" w:hRule="atLeast"/>
        </w:trPr>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5" w:id="1126"/>
          <w:p>
            <w:pPr>
              <w:spacing w:after="20"/>
              <w:ind w:left="20"/>
              <w:jc w:val="left"/>
            </w:pPr>
            <w:r>
              <w:rPr>
                <w:rFonts w:ascii="Consolas"/>
                <w:b w:val="false"/>
                <w:i w:val="false"/>
                <w:color w:val="000000"/>
                <w:sz w:val="20"/>
              </w:rPr>
              <w:t>
145</w:t>
            </w:r>
          </w:p>
          <w:bookmarkEnd w:id="1126"/>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25</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сухой</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прил</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243</w:t>
            </w:r>
          </w:p>
        </w:tc>
        <w:tc>
          <w:tcPr>
            <w:tcW w:w="0" w:type="auto"/>
            <w:vMerge/>
            <w:tcBorders>
              <w:top w:val="nil"/>
              <w:left w:val="single" w:color="cfcfcf" w:sz="5"/>
              <w:bottom w:val="single" w:color="cfcfcf" w:sz="5"/>
              <w:right w:val="single" w:color="cfcfcf" w:sz="5"/>
            </w:tcBorders>
          </w:tcPr>
          <w:p/>
        </w:tc>
      </w:tr>
      <w:tr>
        <w:trPr>
          <w:trHeight w:val="30" w:hRule="atLeast"/>
        </w:trPr>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6" w:id="1127"/>
          <w:p>
            <w:pPr>
              <w:spacing w:after="20"/>
              <w:ind w:left="20"/>
              <w:jc w:val="left"/>
            </w:pPr>
            <w:r>
              <w:rPr>
                <w:rFonts w:ascii="Consolas"/>
                <w:b w:val="false"/>
                <w:i w:val="false"/>
                <w:color w:val="000000"/>
                <w:sz w:val="20"/>
              </w:rPr>
              <w:t>
146</w:t>
            </w:r>
          </w:p>
          <w:bookmarkEnd w:id="1127"/>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26</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освободить</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гл</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610</w:t>
            </w:r>
          </w:p>
        </w:tc>
        <w:tc>
          <w:tcPr>
            <w:tcW w:w="0" w:type="auto"/>
            <w:vMerge/>
            <w:tcBorders>
              <w:top w:val="nil"/>
              <w:left w:val="single" w:color="cfcfcf" w:sz="5"/>
              <w:bottom w:val="single" w:color="cfcfcf" w:sz="5"/>
              <w:right w:val="single" w:color="cfcfcf" w:sz="5"/>
            </w:tcBorders>
          </w:tcPr>
          <w:p/>
        </w:tc>
      </w:tr>
      <w:tr>
        <w:trPr>
          <w:trHeight w:val="30" w:hRule="atLeast"/>
        </w:trPr>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7" w:id="1128"/>
          <w:p>
            <w:pPr>
              <w:spacing w:after="20"/>
              <w:ind w:left="20"/>
              <w:jc w:val="left"/>
            </w:pPr>
            <w:r>
              <w:rPr>
                <w:rFonts w:ascii="Consolas"/>
                <w:b w:val="false"/>
                <w:i w:val="false"/>
                <w:color w:val="000000"/>
                <w:sz w:val="20"/>
              </w:rPr>
              <w:t>
147</w:t>
            </w:r>
          </w:p>
          <w:bookmarkEnd w:id="1128"/>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27</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коричневый</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прил</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693</w:t>
            </w:r>
          </w:p>
        </w:tc>
        <w:tc>
          <w:tcPr>
            <w:tcW w:w="0" w:type="auto"/>
            <w:vMerge/>
            <w:tcBorders>
              <w:top w:val="nil"/>
              <w:left w:val="single" w:color="cfcfcf" w:sz="5"/>
              <w:bottom w:val="single" w:color="cfcfcf" w:sz="5"/>
              <w:right w:val="single" w:color="cfcfcf" w:sz="5"/>
            </w:tcBorders>
          </w:tcPr>
          <w:p/>
        </w:tc>
      </w:tr>
      <w:tr>
        <w:trPr>
          <w:trHeight w:val="30" w:hRule="atLeast"/>
        </w:trPr>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8" w:id="1129"/>
          <w:p>
            <w:pPr>
              <w:spacing w:after="20"/>
              <w:ind w:left="20"/>
              <w:jc w:val="left"/>
            </w:pPr>
            <w:r>
              <w:rPr>
                <w:rFonts w:ascii="Consolas"/>
                <w:b w:val="false"/>
                <w:i w:val="false"/>
                <w:color w:val="000000"/>
                <w:sz w:val="20"/>
              </w:rPr>
              <w:t>
148</w:t>
            </w:r>
          </w:p>
          <w:bookmarkEnd w:id="1129"/>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28</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молния</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сущ</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208</w:t>
            </w:r>
          </w:p>
        </w:tc>
        <w:tc>
          <w:tcPr>
            <w:tcW w:w="0" w:type="auto"/>
            <w:vMerge/>
            <w:tcBorders>
              <w:top w:val="nil"/>
              <w:left w:val="single" w:color="cfcfcf" w:sz="5"/>
              <w:bottom w:val="single" w:color="cfcfcf" w:sz="5"/>
              <w:right w:val="single" w:color="cfcfcf" w:sz="5"/>
            </w:tcBorders>
          </w:tcPr>
          <w:p/>
        </w:tc>
      </w:tr>
      <w:tr>
        <w:trPr>
          <w:trHeight w:val="30" w:hRule="atLeast"/>
        </w:trPr>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9" w:id="1130"/>
          <w:p>
            <w:pPr>
              <w:spacing w:after="20"/>
              <w:ind w:left="20"/>
              <w:jc w:val="left"/>
            </w:pPr>
            <w:r>
              <w:rPr>
                <w:rFonts w:ascii="Consolas"/>
                <w:b w:val="false"/>
                <w:i w:val="false"/>
                <w:color w:val="000000"/>
                <w:sz w:val="20"/>
              </w:rPr>
              <w:t>
149</w:t>
            </w:r>
          </w:p>
          <w:bookmarkEnd w:id="1130"/>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29</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пожар</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сущ</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448</w:t>
            </w:r>
          </w:p>
        </w:tc>
        <w:tc>
          <w:tcPr>
            <w:tcW w:w="0" w:type="auto"/>
            <w:vMerge/>
            <w:tcBorders>
              <w:top w:val="nil"/>
              <w:left w:val="single" w:color="cfcfcf" w:sz="5"/>
              <w:bottom w:val="single" w:color="cfcfcf" w:sz="5"/>
              <w:right w:val="single" w:color="cfcfcf" w:sz="5"/>
            </w:tcBorders>
          </w:tcPr>
          <w:p/>
        </w:tc>
      </w:tr>
      <w:tr>
        <w:trPr>
          <w:trHeight w:val="30" w:hRule="atLeast"/>
        </w:trPr>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0" w:id="1131"/>
          <w:p>
            <w:pPr>
              <w:spacing w:after="20"/>
              <w:ind w:left="20"/>
              <w:jc w:val="left"/>
            </w:pPr>
            <w:r>
              <w:rPr>
                <w:rFonts w:ascii="Consolas"/>
                <w:b w:val="false"/>
                <w:i w:val="false"/>
                <w:color w:val="000000"/>
                <w:sz w:val="20"/>
              </w:rPr>
              <w:t>
150</w:t>
            </w:r>
          </w:p>
          <w:bookmarkEnd w:id="1131"/>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30</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желтеет</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гл</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107</w:t>
            </w:r>
          </w:p>
        </w:tc>
        <w:tc>
          <w:tcPr>
            <w:tcW w:w="0" w:type="auto"/>
            <w:vMerge/>
            <w:tcBorders>
              <w:top w:val="nil"/>
              <w:left w:val="single" w:color="cfcfcf" w:sz="5"/>
              <w:bottom w:val="single" w:color="cfcfcf" w:sz="5"/>
              <w:right w:val="single" w:color="cfcfcf" w:sz="5"/>
            </w:tcBorders>
          </w:tcPr>
          <w:p/>
        </w:tc>
      </w:tr>
      <w:tr>
        <w:trPr>
          <w:trHeight w:val="30" w:hRule="atLeast"/>
        </w:trPr>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1" w:id="1132"/>
          <w:p>
            <w:pPr>
              <w:spacing w:after="20"/>
              <w:ind w:left="20"/>
              <w:jc w:val="left"/>
            </w:pPr>
            <w:r>
              <w:rPr>
                <w:rFonts w:ascii="Consolas"/>
                <w:b w:val="false"/>
                <w:i w:val="false"/>
                <w:color w:val="000000"/>
                <w:sz w:val="20"/>
              </w:rPr>
              <w:t>
151</w:t>
            </w:r>
          </w:p>
          <w:bookmarkEnd w:id="1132"/>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31</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луч</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сущ</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657</w:t>
            </w:r>
          </w:p>
        </w:tc>
        <w:tc>
          <w:tcPr>
            <w:tcW w:w="0" w:type="auto"/>
            <w:vMerge/>
            <w:tcBorders>
              <w:top w:val="nil"/>
              <w:left w:val="single" w:color="cfcfcf" w:sz="5"/>
              <w:bottom w:val="single" w:color="cfcfcf" w:sz="5"/>
              <w:right w:val="single" w:color="cfcfcf" w:sz="5"/>
            </w:tcBorders>
          </w:tcPr>
          <w:p/>
        </w:tc>
      </w:tr>
      <w:tr>
        <w:trPr>
          <w:trHeight w:val="30" w:hRule="atLeast"/>
        </w:trPr>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2" w:id="1133"/>
          <w:p>
            <w:pPr>
              <w:spacing w:after="20"/>
              <w:ind w:left="20"/>
              <w:jc w:val="left"/>
            </w:pPr>
            <w:r>
              <w:rPr>
                <w:rFonts w:ascii="Consolas"/>
                <w:b w:val="false"/>
                <w:i w:val="false"/>
                <w:color w:val="000000"/>
                <w:sz w:val="20"/>
              </w:rPr>
              <w:t>
152</w:t>
            </w:r>
          </w:p>
          <w:bookmarkEnd w:id="1133"/>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32</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еще</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служ</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6215</w:t>
            </w:r>
          </w:p>
        </w:tc>
        <w:tc>
          <w:tcPr>
            <w:tcW w:w="0" w:type="auto"/>
            <w:vMerge/>
            <w:tcBorders>
              <w:top w:val="nil"/>
              <w:left w:val="single" w:color="cfcfcf" w:sz="5"/>
              <w:bottom w:val="single" w:color="cfcfcf" w:sz="5"/>
              <w:right w:val="single" w:color="cfcfcf" w:sz="5"/>
            </w:tcBorders>
          </w:tcPr>
          <w:p/>
        </w:tc>
      </w:tr>
      <w:tr>
        <w:trPr>
          <w:trHeight w:val="30" w:hRule="atLeast"/>
        </w:trPr>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3" w:id="1134"/>
          <w:p>
            <w:pPr>
              <w:spacing w:after="20"/>
              <w:ind w:left="20"/>
              <w:jc w:val="left"/>
            </w:pPr>
            <w:r>
              <w:rPr>
                <w:rFonts w:ascii="Consolas"/>
                <w:b w:val="false"/>
                <w:i w:val="false"/>
                <w:color w:val="000000"/>
                <w:sz w:val="20"/>
              </w:rPr>
              <w:t>
153</w:t>
            </w:r>
          </w:p>
          <w:bookmarkEnd w:id="1134"/>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33</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неудобный</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прил</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45</w:t>
            </w:r>
          </w:p>
        </w:tc>
        <w:tc>
          <w:tcPr>
            <w:tcW w:w="0" w:type="auto"/>
            <w:vMerge/>
            <w:tcBorders>
              <w:top w:val="nil"/>
              <w:left w:val="single" w:color="cfcfcf" w:sz="5"/>
              <w:bottom w:val="single" w:color="cfcfcf" w:sz="5"/>
              <w:right w:val="single" w:color="cfcfcf" w:sz="5"/>
            </w:tcBorders>
          </w:tcPr>
          <w:p/>
        </w:tc>
      </w:tr>
      <w:tr>
        <w:trPr>
          <w:trHeight w:val="30" w:hRule="atLeast"/>
        </w:trPr>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4" w:id="1135"/>
          <w:p>
            <w:pPr>
              <w:spacing w:after="20"/>
              <w:ind w:left="20"/>
              <w:jc w:val="left"/>
            </w:pPr>
            <w:r>
              <w:rPr>
                <w:rFonts w:ascii="Consolas"/>
                <w:b w:val="false"/>
                <w:i w:val="false"/>
                <w:color w:val="000000"/>
                <w:sz w:val="20"/>
              </w:rPr>
              <w:t>
154</w:t>
            </w:r>
          </w:p>
          <w:bookmarkEnd w:id="1135"/>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34</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потушить</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гл</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103</w:t>
            </w:r>
          </w:p>
        </w:tc>
        <w:tc>
          <w:tcPr>
            <w:tcW w:w="0" w:type="auto"/>
            <w:vMerge/>
            <w:tcBorders>
              <w:top w:val="nil"/>
              <w:left w:val="single" w:color="cfcfcf" w:sz="5"/>
              <w:bottom w:val="single" w:color="cfcfcf" w:sz="5"/>
              <w:right w:val="single" w:color="cfcfcf" w:sz="5"/>
            </w:tcBorders>
          </w:tcPr>
          <w:p/>
        </w:tc>
      </w:tr>
      <w:tr>
        <w:trPr>
          <w:trHeight w:val="30" w:hRule="atLeast"/>
        </w:trPr>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5" w:id="1136"/>
          <w:p>
            <w:pPr>
              <w:spacing w:after="20"/>
              <w:ind w:left="20"/>
              <w:jc w:val="left"/>
            </w:pPr>
            <w:r>
              <w:rPr>
                <w:rFonts w:ascii="Consolas"/>
                <w:b w:val="false"/>
                <w:i w:val="false"/>
                <w:color w:val="000000"/>
                <w:sz w:val="20"/>
              </w:rPr>
              <w:t>
155</w:t>
            </w:r>
          </w:p>
          <w:bookmarkEnd w:id="1136"/>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35</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скользкий</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прил</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63</w:t>
            </w:r>
          </w:p>
        </w:tc>
        <w:tc>
          <w:tcPr>
            <w:tcW w:w="0" w:type="auto"/>
            <w:vMerge/>
            <w:tcBorders>
              <w:top w:val="nil"/>
              <w:left w:val="single" w:color="cfcfcf" w:sz="5"/>
              <w:bottom w:val="single" w:color="cfcfcf" w:sz="5"/>
              <w:right w:val="single" w:color="cfcfcf" w:sz="5"/>
            </w:tcBorders>
          </w:tcPr>
          <w:p/>
        </w:tc>
      </w:tr>
      <w:tr>
        <w:trPr>
          <w:trHeight w:val="30" w:hRule="atLeast"/>
        </w:trPr>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6" w:id="1137"/>
          <w:p>
            <w:pPr>
              <w:spacing w:after="20"/>
              <w:ind w:left="20"/>
              <w:jc w:val="left"/>
            </w:pPr>
            <w:r>
              <w:rPr>
                <w:rFonts w:ascii="Consolas"/>
                <w:b w:val="false"/>
                <w:i w:val="false"/>
                <w:color w:val="000000"/>
                <w:sz w:val="20"/>
              </w:rPr>
              <w:t>
156</w:t>
            </w:r>
          </w:p>
          <w:bookmarkEnd w:id="1137"/>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36</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опять</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нареч</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4920</w:t>
            </w:r>
          </w:p>
        </w:tc>
        <w:tc>
          <w:tcPr>
            <w:tcW w:w="0" w:type="auto"/>
            <w:vMerge/>
            <w:tcBorders>
              <w:top w:val="nil"/>
              <w:left w:val="single" w:color="cfcfcf" w:sz="5"/>
              <w:bottom w:val="single" w:color="cfcfcf" w:sz="5"/>
              <w:right w:val="single" w:color="cfcfcf" w:sz="5"/>
            </w:tcBorders>
          </w:tcPr>
          <w:p/>
        </w:tc>
      </w:tr>
      <w:tr>
        <w:trPr>
          <w:trHeight w:val="30" w:hRule="atLeast"/>
        </w:trPr>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7" w:id="1138"/>
          <w:p>
            <w:pPr>
              <w:spacing w:after="20"/>
              <w:ind w:left="20"/>
              <w:jc w:val="left"/>
            </w:pPr>
            <w:r>
              <w:rPr>
                <w:rFonts w:ascii="Consolas"/>
                <w:b w:val="false"/>
                <w:i w:val="false"/>
                <w:color w:val="000000"/>
                <w:sz w:val="20"/>
              </w:rPr>
              <w:t>
157</w:t>
            </w:r>
          </w:p>
          <w:bookmarkEnd w:id="1138"/>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37</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замерзнуть</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гл</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176</w:t>
            </w:r>
          </w:p>
        </w:tc>
        <w:tc>
          <w:tcPr>
            <w:tcW w:w="0" w:type="auto"/>
            <w:vMerge/>
            <w:tcBorders>
              <w:top w:val="nil"/>
              <w:left w:val="single" w:color="cfcfcf" w:sz="5"/>
              <w:bottom w:val="single" w:color="cfcfcf" w:sz="5"/>
              <w:right w:val="single" w:color="cfcfcf" w:sz="5"/>
            </w:tcBorders>
          </w:tcPr>
          <w:p/>
        </w:tc>
      </w:tr>
      <w:tr>
        <w:trPr>
          <w:trHeight w:val="30" w:hRule="atLeast"/>
        </w:trPr>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8" w:id="1139"/>
          <w:p>
            <w:pPr>
              <w:spacing w:after="20"/>
              <w:ind w:left="20"/>
              <w:jc w:val="left"/>
            </w:pPr>
            <w:r>
              <w:rPr>
                <w:rFonts w:ascii="Consolas"/>
                <w:b w:val="false"/>
                <w:i w:val="false"/>
                <w:color w:val="000000"/>
                <w:sz w:val="20"/>
              </w:rPr>
              <w:t>
158</w:t>
            </w:r>
          </w:p>
          <w:bookmarkEnd w:id="1139"/>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38</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туман</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сущ</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22</w:t>
            </w:r>
          </w:p>
        </w:tc>
        <w:tc>
          <w:tcPr>
            <w:tcW w:w="0" w:type="auto"/>
            <w:vMerge/>
            <w:tcBorders>
              <w:top w:val="nil"/>
              <w:left w:val="single" w:color="cfcfcf" w:sz="5"/>
              <w:bottom w:val="single" w:color="cfcfcf" w:sz="5"/>
              <w:right w:val="single" w:color="cfcfcf" w:sz="5"/>
            </w:tcBorders>
          </w:tcPr>
          <w:p/>
        </w:tc>
      </w:tr>
      <w:tr>
        <w:trPr>
          <w:trHeight w:val="30" w:hRule="atLeast"/>
        </w:trPr>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9" w:id="1140"/>
          <w:p>
            <w:pPr>
              <w:spacing w:after="20"/>
              <w:ind w:left="20"/>
              <w:jc w:val="left"/>
            </w:pPr>
            <w:r>
              <w:rPr>
                <w:rFonts w:ascii="Consolas"/>
                <w:b w:val="false"/>
                <w:i w:val="false"/>
                <w:color w:val="000000"/>
                <w:sz w:val="20"/>
              </w:rPr>
              <w:t>
159</w:t>
            </w:r>
          </w:p>
          <w:bookmarkEnd w:id="1140"/>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39</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санки</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сущ</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177</w:t>
            </w:r>
          </w:p>
        </w:tc>
        <w:tc>
          <w:tcPr>
            <w:tcW w:w="0" w:type="auto"/>
            <w:vMerge/>
            <w:tcBorders>
              <w:top w:val="nil"/>
              <w:left w:val="single" w:color="cfcfcf" w:sz="5"/>
              <w:bottom w:val="single" w:color="cfcfcf" w:sz="5"/>
              <w:right w:val="single" w:color="cfcfcf" w:sz="5"/>
            </w:tcBorders>
          </w:tcPr>
          <w:p/>
        </w:tc>
      </w:tr>
      <w:tr>
        <w:trPr>
          <w:trHeight w:val="30" w:hRule="atLeast"/>
        </w:trPr>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0" w:id="1141"/>
          <w:p>
            <w:pPr>
              <w:spacing w:after="20"/>
              <w:ind w:left="20"/>
              <w:jc w:val="left"/>
            </w:pPr>
            <w:r>
              <w:rPr>
                <w:rFonts w:ascii="Consolas"/>
                <w:b w:val="false"/>
                <w:i w:val="false"/>
                <w:color w:val="000000"/>
                <w:sz w:val="20"/>
              </w:rPr>
              <w:t>
160</w:t>
            </w:r>
          </w:p>
          <w:bookmarkEnd w:id="1141"/>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40</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лыжи</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сущ</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186</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1" w:id="1142"/>
          <w:p>
            <w:pPr>
              <w:spacing w:after="20"/>
              <w:ind w:left="20"/>
              <w:jc w:val="center"/>
            </w:pPr>
            <w:r>
              <w:rPr>
                <w:rFonts w:ascii="Consolas"/>
                <w:b w:val="false"/>
                <w:i w:val="false"/>
                <w:color w:val="000000"/>
                <w:sz w:val="20"/>
              </w:rPr>
              <w:t>
Охрана окружающей среды – 36 слов</w:t>
            </w:r>
          </w:p>
          <w:bookmarkEnd w:id="1142"/>
        </w:tc>
      </w:tr>
      <w:tr>
        <w:trPr>
          <w:trHeight w:val="30" w:hRule="atLeast"/>
        </w:trPr>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2" w:id="1143"/>
          <w:p>
            <w:pPr>
              <w:spacing w:after="20"/>
              <w:ind w:left="20"/>
              <w:jc w:val="left"/>
            </w:pPr>
            <w:r>
              <w:rPr>
                <w:rFonts w:ascii="Consolas"/>
                <w:b w:val="false"/>
                <w:i w:val="false"/>
                <w:color w:val="000000"/>
                <w:sz w:val="20"/>
              </w:rPr>
              <w:t>
161</w:t>
            </w:r>
          </w:p>
          <w:bookmarkEnd w:id="1143"/>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уменьшаться</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гл</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694</w:t>
            </w:r>
          </w:p>
        </w:tc>
        <w:tc>
          <w:tcPr>
            <w:tcW w:w="41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Множественная форма:</w:t>
            </w:r>
            <w:r>
              <w:br/>
            </w:r>
            <w:r>
              <w:rPr>
                <w:rFonts w:ascii="Consolas"/>
                <w:b w:val="false"/>
                <w:i w:val="false"/>
                <w:color w:val="000000"/>
                <w:sz w:val="20"/>
              </w:rPr>
              <w:t>
В Казахстане есть заповедники.</w:t>
            </w:r>
            <w:r>
              <w:br/>
            </w:r>
            <w:r>
              <w:rPr>
                <w:rFonts w:ascii="Consolas"/>
                <w:b w:val="false"/>
                <w:i w:val="false"/>
                <w:color w:val="000000"/>
                <w:sz w:val="20"/>
              </w:rPr>
              <w:t>
В лесу растут тополя и березы.</w:t>
            </w:r>
            <w:r>
              <w:br/>
            </w:r>
            <w:r>
              <w:rPr>
                <w:rFonts w:ascii="Consolas"/>
                <w:b w:val="false"/>
                <w:i w:val="false"/>
                <w:color w:val="000000"/>
                <w:sz w:val="20"/>
              </w:rPr>
              <w:t>
Где?</w:t>
            </w:r>
            <w:r>
              <w:br/>
            </w:r>
            <w:r>
              <w:rPr>
                <w:rFonts w:ascii="Consolas"/>
                <w:b w:val="false"/>
                <w:i w:val="false"/>
                <w:color w:val="000000"/>
                <w:sz w:val="20"/>
              </w:rPr>
              <w:t>
На газоне растут тюльпаны и розы.</w:t>
            </w:r>
            <w:r>
              <w:br/>
            </w:r>
            <w:r>
              <w:rPr>
                <w:rFonts w:ascii="Consolas"/>
                <w:b w:val="false"/>
                <w:i w:val="false"/>
                <w:color w:val="000000"/>
                <w:sz w:val="20"/>
              </w:rPr>
              <w:t>
Почему?</w:t>
            </w:r>
            <w:r>
              <w:br/>
            </w:r>
            <w:r>
              <w:rPr>
                <w:rFonts w:ascii="Consolas"/>
                <w:b w:val="false"/>
                <w:i w:val="false"/>
                <w:color w:val="000000"/>
                <w:sz w:val="20"/>
              </w:rPr>
              <w:t>
Пчела села на цветок.</w:t>
            </w:r>
            <w:r>
              <w:br/>
            </w:r>
            <w:r>
              <w:rPr>
                <w:rFonts w:ascii="Consolas"/>
                <w:b w:val="false"/>
                <w:i w:val="false"/>
                <w:color w:val="000000"/>
                <w:sz w:val="20"/>
              </w:rPr>
              <w:t>
Какой?</w:t>
            </w:r>
            <w:r>
              <w:br/>
            </w:r>
            <w:r>
              <w:rPr>
                <w:rFonts w:ascii="Consolas"/>
                <w:b w:val="false"/>
                <w:i w:val="false"/>
                <w:color w:val="000000"/>
                <w:sz w:val="20"/>
              </w:rPr>
              <w:t>
Красная гвоздика.</w:t>
            </w:r>
            <w:r>
              <w:br/>
            </w:r>
            <w:r>
              <w:rPr>
                <w:rFonts w:ascii="Consolas"/>
                <w:b w:val="false"/>
                <w:i w:val="false"/>
                <w:color w:val="000000"/>
                <w:sz w:val="20"/>
              </w:rPr>
              <w:t>
Белая роза.</w:t>
            </w:r>
            <w:r>
              <w:br/>
            </w:r>
            <w:r>
              <w:rPr>
                <w:rFonts w:ascii="Consolas"/>
                <w:b w:val="false"/>
                <w:i w:val="false"/>
                <w:color w:val="000000"/>
                <w:sz w:val="20"/>
              </w:rPr>
              <w:t>
Желтый лист.</w:t>
            </w:r>
            <w:r>
              <w:br/>
            </w:r>
            <w:r>
              <w:rPr>
                <w:rFonts w:ascii="Consolas"/>
                <w:b w:val="false"/>
                <w:i w:val="false"/>
                <w:color w:val="000000"/>
                <w:sz w:val="20"/>
              </w:rPr>
              <w:t>
Структура предложения:</w:t>
            </w:r>
            <w:r>
              <w:br/>
            </w:r>
            <w:r>
              <w:rPr>
                <w:rFonts w:ascii="Consolas"/>
                <w:b w:val="false"/>
                <w:i w:val="false"/>
                <w:color w:val="000000"/>
                <w:sz w:val="20"/>
              </w:rPr>
              <w:t>
Вы собираете цветы.</w:t>
            </w:r>
            <w:r>
              <w:br/>
            </w:r>
            <w:r>
              <w:rPr>
                <w:rFonts w:ascii="Consolas"/>
                <w:b w:val="false"/>
                <w:i w:val="false"/>
                <w:color w:val="000000"/>
                <w:sz w:val="20"/>
              </w:rPr>
              <w:t>
Они дают птицам зерна.</w:t>
            </w:r>
          </w:p>
        </w:tc>
      </w:tr>
      <w:tr>
        <w:trPr>
          <w:trHeight w:val="30" w:hRule="atLeast"/>
        </w:trPr>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3" w:id="1144"/>
          <w:p>
            <w:pPr>
              <w:spacing w:after="20"/>
              <w:ind w:left="20"/>
              <w:jc w:val="left"/>
            </w:pPr>
            <w:r>
              <w:rPr>
                <w:rFonts w:ascii="Consolas"/>
                <w:b w:val="false"/>
                <w:i w:val="false"/>
                <w:color w:val="000000"/>
                <w:sz w:val="20"/>
              </w:rPr>
              <w:t>
162</w:t>
            </w:r>
          </w:p>
          <w:bookmarkEnd w:id="1144"/>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сайгак</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сущ</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284</w:t>
            </w:r>
          </w:p>
        </w:tc>
        <w:tc>
          <w:tcPr>
            <w:tcW w:w="0" w:type="auto"/>
            <w:vMerge/>
            <w:tcBorders>
              <w:top w:val="nil"/>
              <w:left w:val="single" w:color="cfcfcf" w:sz="5"/>
              <w:bottom w:val="single" w:color="cfcfcf" w:sz="5"/>
              <w:right w:val="single" w:color="cfcfcf" w:sz="5"/>
            </w:tcBorders>
          </w:tcPr>
          <w:p/>
        </w:tc>
      </w:tr>
      <w:tr>
        <w:trPr>
          <w:trHeight w:val="30" w:hRule="atLeast"/>
        </w:trPr>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4" w:id="1145"/>
          <w:p>
            <w:pPr>
              <w:spacing w:after="20"/>
              <w:ind w:left="20"/>
              <w:jc w:val="left"/>
            </w:pPr>
            <w:r>
              <w:rPr>
                <w:rFonts w:ascii="Consolas"/>
                <w:b w:val="false"/>
                <w:i w:val="false"/>
                <w:color w:val="000000"/>
                <w:sz w:val="20"/>
              </w:rPr>
              <w:t>
163</w:t>
            </w:r>
          </w:p>
          <w:bookmarkEnd w:id="1145"/>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излишний</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прил</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1881</w:t>
            </w:r>
          </w:p>
        </w:tc>
        <w:tc>
          <w:tcPr>
            <w:tcW w:w="0" w:type="auto"/>
            <w:vMerge/>
            <w:tcBorders>
              <w:top w:val="nil"/>
              <w:left w:val="single" w:color="cfcfcf" w:sz="5"/>
              <w:bottom w:val="single" w:color="cfcfcf" w:sz="5"/>
              <w:right w:val="single" w:color="cfcfcf" w:sz="5"/>
            </w:tcBorders>
          </w:tcPr>
          <w:p/>
        </w:tc>
      </w:tr>
      <w:tr>
        <w:trPr>
          <w:trHeight w:val="30" w:hRule="atLeast"/>
        </w:trPr>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5" w:id="1146"/>
          <w:p>
            <w:pPr>
              <w:spacing w:after="20"/>
              <w:ind w:left="20"/>
              <w:jc w:val="left"/>
            </w:pPr>
            <w:r>
              <w:rPr>
                <w:rFonts w:ascii="Consolas"/>
                <w:b w:val="false"/>
                <w:i w:val="false"/>
                <w:color w:val="000000"/>
                <w:sz w:val="20"/>
              </w:rPr>
              <w:t>
164</w:t>
            </w:r>
          </w:p>
          <w:bookmarkEnd w:id="1146"/>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жалеть</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гл</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787</w:t>
            </w:r>
          </w:p>
        </w:tc>
        <w:tc>
          <w:tcPr>
            <w:tcW w:w="0" w:type="auto"/>
            <w:vMerge/>
            <w:tcBorders>
              <w:top w:val="nil"/>
              <w:left w:val="single" w:color="cfcfcf" w:sz="5"/>
              <w:bottom w:val="single" w:color="cfcfcf" w:sz="5"/>
              <w:right w:val="single" w:color="cfcfcf" w:sz="5"/>
            </w:tcBorders>
          </w:tcPr>
          <w:p/>
        </w:tc>
      </w:tr>
      <w:tr>
        <w:trPr>
          <w:trHeight w:val="30" w:hRule="atLeast"/>
        </w:trPr>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6" w:id="1147"/>
          <w:p>
            <w:pPr>
              <w:spacing w:after="20"/>
              <w:ind w:left="20"/>
              <w:jc w:val="left"/>
            </w:pPr>
            <w:r>
              <w:rPr>
                <w:rFonts w:ascii="Consolas"/>
                <w:b w:val="false"/>
                <w:i w:val="false"/>
                <w:color w:val="000000"/>
                <w:sz w:val="20"/>
              </w:rPr>
              <w:t>
165</w:t>
            </w:r>
          </w:p>
          <w:bookmarkEnd w:id="1147"/>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5</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корень</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сущ</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828</w:t>
            </w:r>
          </w:p>
        </w:tc>
        <w:tc>
          <w:tcPr>
            <w:tcW w:w="0" w:type="auto"/>
            <w:vMerge/>
            <w:tcBorders>
              <w:top w:val="nil"/>
              <w:left w:val="single" w:color="cfcfcf" w:sz="5"/>
              <w:bottom w:val="single" w:color="cfcfcf" w:sz="5"/>
              <w:right w:val="single" w:color="cfcfcf" w:sz="5"/>
            </w:tcBorders>
          </w:tcPr>
          <w:p/>
        </w:tc>
      </w:tr>
      <w:tr>
        <w:trPr>
          <w:trHeight w:val="30" w:hRule="atLeast"/>
        </w:trPr>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7" w:id="1148"/>
          <w:p>
            <w:pPr>
              <w:spacing w:after="20"/>
              <w:ind w:left="20"/>
              <w:jc w:val="left"/>
            </w:pPr>
            <w:r>
              <w:rPr>
                <w:rFonts w:ascii="Consolas"/>
                <w:b w:val="false"/>
                <w:i w:val="false"/>
                <w:color w:val="000000"/>
                <w:sz w:val="20"/>
              </w:rPr>
              <w:t>
166</w:t>
            </w:r>
          </w:p>
          <w:bookmarkEnd w:id="1148"/>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6</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ветка</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сущ</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536</w:t>
            </w:r>
          </w:p>
        </w:tc>
        <w:tc>
          <w:tcPr>
            <w:tcW w:w="0" w:type="auto"/>
            <w:vMerge/>
            <w:tcBorders>
              <w:top w:val="nil"/>
              <w:left w:val="single" w:color="cfcfcf" w:sz="5"/>
              <w:bottom w:val="single" w:color="cfcfcf" w:sz="5"/>
              <w:right w:val="single" w:color="cfcfcf" w:sz="5"/>
            </w:tcBorders>
          </w:tcPr>
          <w:p/>
        </w:tc>
      </w:tr>
      <w:tr>
        <w:trPr>
          <w:trHeight w:val="30" w:hRule="atLeast"/>
        </w:trPr>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8" w:id="1149"/>
          <w:p>
            <w:pPr>
              <w:spacing w:after="20"/>
              <w:ind w:left="20"/>
              <w:jc w:val="left"/>
            </w:pPr>
            <w:r>
              <w:rPr>
                <w:rFonts w:ascii="Consolas"/>
                <w:b w:val="false"/>
                <w:i w:val="false"/>
                <w:color w:val="000000"/>
                <w:sz w:val="20"/>
              </w:rPr>
              <w:t>
167</w:t>
            </w:r>
          </w:p>
          <w:bookmarkEnd w:id="1149"/>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7</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газон</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сущ</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33</w:t>
            </w:r>
          </w:p>
        </w:tc>
        <w:tc>
          <w:tcPr>
            <w:tcW w:w="0" w:type="auto"/>
            <w:vMerge/>
            <w:tcBorders>
              <w:top w:val="nil"/>
              <w:left w:val="single" w:color="cfcfcf" w:sz="5"/>
              <w:bottom w:val="single" w:color="cfcfcf" w:sz="5"/>
              <w:right w:val="single" w:color="cfcfcf" w:sz="5"/>
            </w:tcBorders>
          </w:tcPr>
          <w:p/>
        </w:tc>
      </w:tr>
      <w:tr>
        <w:trPr>
          <w:trHeight w:val="30" w:hRule="atLeast"/>
        </w:trPr>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9" w:id="1150"/>
          <w:p>
            <w:pPr>
              <w:spacing w:after="20"/>
              <w:ind w:left="20"/>
              <w:jc w:val="left"/>
            </w:pPr>
            <w:r>
              <w:rPr>
                <w:rFonts w:ascii="Consolas"/>
                <w:b w:val="false"/>
                <w:i w:val="false"/>
                <w:color w:val="000000"/>
                <w:sz w:val="20"/>
              </w:rPr>
              <w:t>
168</w:t>
            </w:r>
          </w:p>
          <w:bookmarkEnd w:id="1150"/>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8</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семена</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сущ</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1739</w:t>
            </w:r>
          </w:p>
        </w:tc>
        <w:tc>
          <w:tcPr>
            <w:tcW w:w="0" w:type="auto"/>
            <w:vMerge/>
            <w:tcBorders>
              <w:top w:val="nil"/>
              <w:left w:val="single" w:color="cfcfcf" w:sz="5"/>
              <w:bottom w:val="single" w:color="cfcfcf" w:sz="5"/>
              <w:right w:val="single" w:color="cfcfcf" w:sz="5"/>
            </w:tcBorders>
          </w:tcPr>
          <w:p/>
        </w:tc>
      </w:tr>
      <w:tr>
        <w:trPr>
          <w:trHeight w:val="30" w:hRule="atLeast"/>
        </w:trPr>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0" w:id="1151"/>
          <w:p>
            <w:pPr>
              <w:spacing w:after="20"/>
              <w:ind w:left="20"/>
              <w:jc w:val="left"/>
            </w:pPr>
            <w:r>
              <w:rPr>
                <w:rFonts w:ascii="Consolas"/>
                <w:b w:val="false"/>
                <w:i w:val="false"/>
                <w:color w:val="000000"/>
                <w:sz w:val="20"/>
              </w:rPr>
              <w:t>
169</w:t>
            </w:r>
          </w:p>
          <w:bookmarkEnd w:id="1151"/>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9</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дуб</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сущ</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138</w:t>
            </w:r>
          </w:p>
        </w:tc>
        <w:tc>
          <w:tcPr>
            <w:tcW w:w="0" w:type="auto"/>
            <w:vMerge/>
            <w:tcBorders>
              <w:top w:val="nil"/>
              <w:left w:val="single" w:color="cfcfcf" w:sz="5"/>
              <w:bottom w:val="single" w:color="cfcfcf" w:sz="5"/>
              <w:right w:val="single" w:color="cfcfcf" w:sz="5"/>
            </w:tcBorders>
          </w:tcPr>
          <w:p/>
        </w:tc>
      </w:tr>
      <w:tr>
        <w:trPr>
          <w:trHeight w:val="30" w:hRule="atLeast"/>
        </w:trPr>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1" w:id="1152"/>
          <w:p>
            <w:pPr>
              <w:spacing w:after="20"/>
              <w:ind w:left="20"/>
              <w:jc w:val="left"/>
            </w:pPr>
            <w:r>
              <w:rPr>
                <w:rFonts w:ascii="Consolas"/>
                <w:b w:val="false"/>
                <w:i w:val="false"/>
                <w:color w:val="000000"/>
                <w:sz w:val="20"/>
              </w:rPr>
              <w:t>
170</w:t>
            </w:r>
          </w:p>
          <w:bookmarkEnd w:id="1152"/>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10</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нравиться</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гл</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656</w:t>
            </w:r>
          </w:p>
        </w:tc>
        <w:tc>
          <w:tcPr>
            <w:tcW w:w="0" w:type="auto"/>
            <w:vMerge/>
            <w:tcBorders>
              <w:top w:val="nil"/>
              <w:left w:val="single" w:color="cfcfcf" w:sz="5"/>
              <w:bottom w:val="single" w:color="cfcfcf" w:sz="5"/>
              <w:right w:val="single" w:color="cfcfcf" w:sz="5"/>
            </w:tcBorders>
          </w:tcPr>
          <w:p/>
        </w:tc>
      </w:tr>
      <w:tr>
        <w:trPr>
          <w:trHeight w:val="30" w:hRule="atLeast"/>
        </w:trPr>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2" w:id="1153"/>
          <w:p>
            <w:pPr>
              <w:spacing w:after="20"/>
              <w:ind w:left="20"/>
              <w:jc w:val="left"/>
            </w:pPr>
            <w:r>
              <w:rPr>
                <w:rFonts w:ascii="Consolas"/>
                <w:b w:val="false"/>
                <w:i w:val="false"/>
                <w:color w:val="000000"/>
                <w:sz w:val="20"/>
              </w:rPr>
              <w:t>
171</w:t>
            </w:r>
          </w:p>
          <w:bookmarkEnd w:id="1153"/>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11</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уничтожить</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гл</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515</w:t>
            </w:r>
          </w:p>
        </w:tc>
        <w:tc>
          <w:tcPr>
            <w:tcW w:w="0" w:type="auto"/>
            <w:vMerge/>
            <w:tcBorders>
              <w:top w:val="nil"/>
              <w:left w:val="single" w:color="cfcfcf" w:sz="5"/>
              <w:bottom w:val="single" w:color="cfcfcf" w:sz="5"/>
              <w:right w:val="single" w:color="cfcfcf" w:sz="5"/>
            </w:tcBorders>
          </w:tcPr>
          <w:p/>
        </w:tc>
      </w:tr>
      <w:tr>
        <w:trPr>
          <w:trHeight w:val="30" w:hRule="atLeast"/>
        </w:trPr>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3" w:id="1154"/>
          <w:p>
            <w:pPr>
              <w:spacing w:after="20"/>
              <w:ind w:left="20"/>
              <w:jc w:val="left"/>
            </w:pPr>
            <w:r>
              <w:rPr>
                <w:rFonts w:ascii="Consolas"/>
                <w:b w:val="false"/>
                <w:i w:val="false"/>
                <w:color w:val="000000"/>
                <w:sz w:val="20"/>
              </w:rPr>
              <w:t>
172</w:t>
            </w:r>
          </w:p>
          <w:bookmarkEnd w:id="1154"/>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12</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змея</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сущ</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717</w:t>
            </w:r>
          </w:p>
        </w:tc>
        <w:tc>
          <w:tcPr>
            <w:tcW w:w="0" w:type="auto"/>
            <w:vMerge/>
            <w:tcBorders>
              <w:top w:val="nil"/>
              <w:left w:val="single" w:color="cfcfcf" w:sz="5"/>
              <w:bottom w:val="single" w:color="cfcfcf" w:sz="5"/>
              <w:right w:val="single" w:color="cfcfcf" w:sz="5"/>
            </w:tcBorders>
          </w:tcPr>
          <w:p/>
        </w:tc>
      </w:tr>
      <w:tr>
        <w:trPr>
          <w:trHeight w:val="30" w:hRule="atLeast"/>
        </w:trPr>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4" w:id="1155"/>
          <w:p>
            <w:pPr>
              <w:spacing w:after="20"/>
              <w:ind w:left="20"/>
              <w:jc w:val="left"/>
            </w:pPr>
            <w:r>
              <w:rPr>
                <w:rFonts w:ascii="Consolas"/>
                <w:b w:val="false"/>
                <w:i w:val="false"/>
                <w:color w:val="000000"/>
                <w:sz w:val="20"/>
              </w:rPr>
              <w:t>
173</w:t>
            </w:r>
          </w:p>
          <w:bookmarkEnd w:id="1155"/>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13</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нора</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сущ</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319</w:t>
            </w:r>
          </w:p>
        </w:tc>
        <w:tc>
          <w:tcPr>
            <w:tcW w:w="0" w:type="auto"/>
            <w:vMerge/>
            <w:tcBorders>
              <w:top w:val="nil"/>
              <w:left w:val="single" w:color="cfcfcf" w:sz="5"/>
              <w:bottom w:val="single" w:color="cfcfcf" w:sz="5"/>
              <w:right w:val="single" w:color="cfcfcf" w:sz="5"/>
            </w:tcBorders>
          </w:tcPr>
          <w:p/>
        </w:tc>
      </w:tr>
      <w:tr>
        <w:trPr>
          <w:trHeight w:val="30" w:hRule="atLeast"/>
        </w:trPr>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5" w:id="1156"/>
          <w:p>
            <w:pPr>
              <w:spacing w:after="20"/>
              <w:ind w:left="20"/>
              <w:jc w:val="left"/>
            </w:pPr>
            <w:r>
              <w:rPr>
                <w:rFonts w:ascii="Consolas"/>
                <w:b w:val="false"/>
                <w:i w:val="false"/>
                <w:color w:val="000000"/>
                <w:sz w:val="20"/>
              </w:rPr>
              <w:t>
174</w:t>
            </w:r>
          </w:p>
          <w:bookmarkEnd w:id="1156"/>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14</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оценивать</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сущ</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4586</w:t>
            </w:r>
          </w:p>
        </w:tc>
        <w:tc>
          <w:tcPr>
            <w:tcW w:w="0" w:type="auto"/>
            <w:vMerge/>
            <w:tcBorders>
              <w:top w:val="nil"/>
              <w:left w:val="single" w:color="cfcfcf" w:sz="5"/>
              <w:bottom w:val="single" w:color="cfcfcf" w:sz="5"/>
              <w:right w:val="single" w:color="cfcfcf" w:sz="5"/>
            </w:tcBorders>
          </w:tcPr>
          <w:p/>
        </w:tc>
      </w:tr>
      <w:tr>
        <w:trPr>
          <w:trHeight w:val="30" w:hRule="atLeast"/>
        </w:trPr>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6" w:id="1157"/>
          <w:p>
            <w:pPr>
              <w:spacing w:after="20"/>
              <w:ind w:left="20"/>
              <w:jc w:val="left"/>
            </w:pPr>
            <w:r>
              <w:rPr>
                <w:rFonts w:ascii="Consolas"/>
                <w:b w:val="false"/>
                <w:i w:val="false"/>
                <w:color w:val="000000"/>
                <w:sz w:val="20"/>
              </w:rPr>
              <w:t>
175</w:t>
            </w:r>
          </w:p>
          <w:bookmarkEnd w:id="1157"/>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15</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лужайка</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сущ</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46</w:t>
            </w:r>
          </w:p>
        </w:tc>
        <w:tc>
          <w:tcPr>
            <w:tcW w:w="0" w:type="auto"/>
            <w:vMerge/>
            <w:tcBorders>
              <w:top w:val="nil"/>
              <w:left w:val="single" w:color="cfcfcf" w:sz="5"/>
              <w:bottom w:val="single" w:color="cfcfcf" w:sz="5"/>
              <w:right w:val="single" w:color="cfcfcf" w:sz="5"/>
            </w:tcBorders>
          </w:tcPr>
          <w:p/>
        </w:tc>
      </w:tr>
      <w:tr>
        <w:trPr>
          <w:trHeight w:val="30" w:hRule="atLeast"/>
        </w:trPr>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7" w:id="1158"/>
          <w:p>
            <w:pPr>
              <w:spacing w:after="20"/>
              <w:ind w:left="20"/>
              <w:jc w:val="left"/>
            </w:pPr>
            <w:r>
              <w:rPr>
                <w:rFonts w:ascii="Consolas"/>
                <w:b w:val="false"/>
                <w:i w:val="false"/>
                <w:color w:val="000000"/>
                <w:sz w:val="20"/>
              </w:rPr>
              <w:t>
176</w:t>
            </w:r>
          </w:p>
          <w:bookmarkEnd w:id="1158"/>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16</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береза</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сущ</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188</w:t>
            </w:r>
          </w:p>
        </w:tc>
        <w:tc>
          <w:tcPr>
            <w:tcW w:w="0" w:type="auto"/>
            <w:vMerge/>
            <w:tcBorders>
              <w:top w:val="nil"/>
              <w:left w:val="single" w:color="cfcfcf" w:sz="5"/>
              <w:bottom w:val="single" w:color="cfcfcf" w:sz="5"/>
              <w:right w:val="single" w:color="cfcfcf" w:sz="5"/>
            </w:tcBorders>
          </w:tcPr>
          <w:p/>
        </w:tc>
      </w:tr>
      <w:tr>
        <w:trPr>
          <w:trHeight w:val="30" w:hRule="atLeast"/>
        </w:trPr>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8" w:id="1159"/>
          <w:p>
            <w:pPr>
              <w:spacing w:after="20"/>
              <w:ind w:left="20"/>
              <w:jc w:val="left"/>
            </w:pPr>
            <w:r>
              <w:rPr>
                <w:rFonts w:ascii="Consolas"/>
                <w:b w:val="false"/>
                <w:i w:val="false"/>
                <w:color w:val="000000"/>
                <w:sz w:val="20"/>
              </w:rPr>
              <w:t>
177</w:t>
            </w:r>
          </w:p>
          <w:bookmarkEnd w:id="1159"/>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17</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полынь</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сущ</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115</w:t>
            </w:r>
          </w:p>
        </w:tc>
        <w:tc>
          <w:tcPr>
            <w:tcW w:w="0" w:type="auto"/>
            <w:vMerge/>
            <w:tcBorders>
              <w:top w:val="nil"/>
              <w:left w:val="single" w:color="cfcfcf" w:sz="5"/>
              <w:bottom w:val="single" w:color="cfcfcf" w:sz="5"/>
              <w:right w:val="single" w:color="cfcfcf" w:sz="5"/>
            </w:tcBorders>
          </w:tcPr>
          <w:p/>
        </w:tc>
      </w:tr>
      <w:tr>
        <w:trPr>
          <w:trHeight w:val="30" w:hRule="atLeast"/>
        </w:trPr>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9" w:id="1160"/>
          <w:p>
            <w:pPr>
              <w:spacing w:after="20"/>
              <w:ind w:left="20"/>
              <w:jc w:val="left"/>
            </w:pPr>
            <w:r>
              <w:rPr>
                <w:rFonts w:ascii="Consolas"/>
                <w:b w:val="false"/>
                <w:i w:val="false"/>
                <w:color w:val="000000"/>
                <w:sz w:val="20"/>
              </w:rPr>
              <w:t>
178</w:t>
            </w:r>
          </w:p>
          <w:bookmarkEnd w:id="1160"/>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18</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жаворонок</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сущ</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62</w:t>
            </w:r>
          </w:p>
        </w:tc>
        <w:tc>
          <w:tcPr>
            <w:tcW w:w="0" w:type="auto"/>
            <w:vMerge/>
            <w:tcBorders>
              <w:top w:val="nil"/>
              <w:left w:val="single" w:color="cfcfcf" w:sz="5"/>
              <w:bottom w:val="single" w:color="cfcfcf" w:sz="5"/>
              <w:right w:val="single" w:color="cfcfcf" w:sz="5"/>
            </w:tcBorders>
          </w:tcPr>
          <w:p/>
        </w:tc>
      </w:tr>
      <w:tr>
        <w:trPr>
          <w:trHeight w:val="30" w:hRule="atLeast"/>
        </w:trPr>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0" w:id="1161"/>
          <w:p>
            <w:pPr>
              <w:spacing w:after="20"/>
              <w:ind w:left="20"/>
              <w:jc w:val="left"/>
            </w:pPr>
            <w:r>
              <w:rPr>
                <w:rFonts w:ascii="Consolas"/>
                <w:b w:val="false"/>
                <w:i w:val="false"/>
                <w:color w:val="000000"/>
                <w:sz w:val="20"/>
              </w:rPr>
              <w:t>
179</w:t>
            </w:r>
          </w:p>
          <w:bookmarkEnd w:id="1161"/>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19</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питаться</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гл</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194</w:t>
            </w:r>
          </w:p>
        </w:tc>
        <w:tc>
          <w:tcPr>
            <w:tcW w:w="0" w:type="auto"/>
            <w:vMerge/>
            <w:tcBorders>
              <w:top w:val="nil"/>
              <w:left w:val="single" w:color="cfcfcf" w:sz="5"/>
              <w:bottom w:val="single" w:color="cfcfcf" w:sz="5"/>
              <w:right w:val="single" w:color="cfcfcf" w:sz="5"/>
            </w:tcBorders>
          </w:tcPr>
          <w:p/>
        </w:tc>
      </w:tr>
      <w:tr>
        <w:trPr>
          <w:trHeight w:val="30" w:hRule="atLeast"/>
        </w:trPr>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1" w:id="1162"/>
          <w:p>
            <w:pPr>
              <w:spacing w:after="20"/>
              <w:ind w:left="20"/>
              <w:jc w:val="left"/>
            </w:pPr>
            <w:r>
              <w:rPr>
                <w:rFonts w:ascii="Consolas"/>
                <w:b w:val="false"/>
                <w:i w:val="false"/>
                <w:color w:val="000000"/>
                <w:sz w:val="20"/>
              </w:rPr>
              <w:t>
180</w:t>
            </w:r>
          </w:p>
          <w:bookmarkEnd w:id="1162"/>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20</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заповедник</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сущ</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168</w:t>
            </w:r>
          </w:p>
        </w:tc>
        <w:tc>
          <w:tcPr>
            <w:tcW w:w="0" w:type="auto"/>
            <w:vMerge/>
            <w:tcBorders>
              <w:top w:val="nil"/>
              <w:left w:val="single" w:color="cfcfcf" w:sz="5"/>
              <w:bottom w:val="single" w:color="cfcfcf" w:sz="5"/>
              <w:right w:val="single" w:color="cfcfcf" w:sz="5"/>
            </w:tcBorders>
          </w:tcPr>
          <w:p/>
        </w:tc>
      </w:tr>
      <w:tr>
        <w:trPr>
          <w:trHeight w:val="30" w:hRule="atLeast"/>
        </w:trPr>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2" w:id="1163"/>
          <w:p>
            <w:pPr>
              <w:spacing w:after="20"/>
              <w:ind w:left="20"/>
              <w:jc w:val="left"/>
            </w:pPr>
            <w:r>
              <w:rPr>
                <w:rFonts w:ascii="Consolas"/>
                <w:b w:val="false"/>
                <w:i w:val="false"/>
                <w:color w:val="000000"/>
                <w:sz w:val="20"/>
              </w:rPr>
              <w:t>
181</w:t>
            </w:r>
          </w:p>
          <w:bookmarkEnd w:id="1163"/>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21</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комар</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сущ</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234</w:t>
            </w:r>
          </w:p>
        </w:tc>
        <w:tc>
          <w:tcPr>
            <w:tcW w:w="0" w:type="auto"/>
            <w:vMerge/>
            <w:tcBorders>
              <w:top w:val="nil"/>
              <w:left w:val="single" w:color="cfcfcf" w:sz="5"/>
              <w:bottom w:val="single" w:color="cfcfcf" w:sz="5"/>
              <w:right w:val="single" w:color="cfcfcf" w:sz="5"/>
            </w:tcBorders>
          </w:tcPr>
          <w:p/>
        </w:tc>
      </w:tr>
      <w:tr>
        <w:trPr>
          <w:trHeight w:val="30" w:hRule="atLeast"/>
        </w:trPr>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3" w:id="1164"/>
          <w:p>
            <w:pPr>
              <w:spacing w:after="20"/>
              <w:ind w:left="20"/>
              <w:jc w:val="left"/>
            </w:pPr>
            <w:r>
              <w:rPr>
                <w:rFonts w:ascii="Consolas"/>
                <w:b w:val="false"/>
                <w:i w:val="false"/>
                <w:color w:val="000000"/>
                <w:sz w:val="20"/>
              </w:rPr>
              <w:t>
182</w:t>
            </w:r>
          </w:p>
          <w:bookmarkEnd w:id="1164"/>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22</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океан</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сущ</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568</w:t>
            </w:r>
          </w:p>
        </w:tc>
        <w:tc>
          <w:tcPr>
            <w:tcW w:w="0" w:type="auto"/>
            <w:vMerge/>
            <w:tcBorders>
              <w:top w:val="nil"/>
              <w:left w:val="single" w:color="cfcfcf" w:sz="5"/>
              <w:bottom w:val="single" w:color="cfcfcf" w:sz="5"/>
              <w:right w:val="single" w:color="cfcfcf" w:sz="5"/>
            </w:tcBorders>
          </w:tcPr>
          <w:p/>
        </w:tc>
      </w:tr>
      <w:tr>
        <w:trPr>
          <w:trHeight w:val="30" w:hRule="atLeast"/>
        </w:trPr>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4" w:id="1165"/>
          <w:p>
            <w:pPr>
              <w:spacing w:after="20"/>
              <w:ind w:left="20"/>
              <w:jc w:val="left"/>
            </w:pPr>
            <w:r>
              <w:rPr>
                <w:rFonts w:ascii="Consolas"/>
                <w:b w:val="false"/>
                <w:i w:val="false"/>
                <w:color w:val="000000"/>
                <w:sz w:val="20"/>
              </w:rPr>
              <w:t>
183</w:t>
            </w:r>
          </w:p>
          <w:bookmarkEnd w:id="1165"/>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23</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паук</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сущ</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114</w:t>
            </w:r>
          </w:p>
        </w:tc>
        <w:tc>
          <w:tcPr>
            <w:tcW w:w="0" w:type="auto"/>
            <w:vMerge/>
            <w:tcBorders>
              <w:top w:val="nil"/>
              <w:left w:val="single" w:color="cfcfcf" w:sz="5"/>
              <w:bottom w:val="single" w:color="cfcfcf" w:sz="5"/>
              <w:right w:val="single" w:color="cfcfcf" w:sz="5"/>
            </w:tcBorders>
          </w:tcPr>
          <w:p/>
        </w:tc>
      </w:tr>
      <w:tr>
        <w:trPr>
          <w:trHeight w:val="30" w:hRule="atLeast"/>
        </w:trPr>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5" w:id="1166"/>
          <w:p>
            <w:pPr>
              <w:spacing w:after="20"/>
              <w:ind w:left="20"/>
              <w:jc w:val="left"/>
            </w:pPr>
            <w:r>
              <w:rPr>
                <w:rFonts w:ascii="Consolas"/>
                <w:b w:val="false"/>
                <w:i w:val="false"/>
                <w:color w:val="000000"/>
                <w:sz w:val="20"/>
              </w:rPr>
              <w:t>
184</w:t>
            </w:r>
          </w:p>
          <w:bookmarkEnd w:id="1166"/>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24</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безразличие</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нареч</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46</w:t>
            </w:r>
          </w:p>
        </w:tc>
        <w:tc>
          <w:tcPr>
            <w:tcW w:w="0" w:type="auto"/>
            <w:vMerge/>
            <w:tcBorders>
              <w:top w:val="nil"/>
              <w:left w:val="single" w:color="cfcfcf" w:sz="5"/>
              <w:bottom w:val="single" w:color="cfcfcf" w:sz="5"/>
              <w:right w:val="single" w:color="cfcfcf" w:sz="5"/>
            </w:tcBorders>
          </w:tcPr>
          <w:p/>
        </w:tc>
      </w:tr>
      <w:tr>
        <w:trPr>
          <w:trHeight w:val="30" w:hRule="atLeast"/>
        </w:trPr>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6" w:id="1167"/>
          <w:p>
            <w:pPr>
              <w:spacing w:after="20"/>
              <w:ind w:left="20"/>
              <w:jc w:val="left"/>
            </w:pPr>
            <w:r>
              <w:rPr>
                <w:rFonts w:ascii="Consolas"/>
                <w:b w:val="false"/>
                <w:i w:val="false"/>
                <w:color w:val="000000"/>
                <w:sz w:val="20"/>
              </w:rPr>
              <w:t>
185</w:t>
            </w:r>
          </w:p>
          <w:bookmarkEnd w:id="1167"/>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25</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роза</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сущ</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5</w:t>
            </w:r>
          </w:p>
        </w:tc>
        <w:tc>
          <w:tcPr>
            <w:tcW w:w="0" w:type="auto"/>
            <w:vMerge/>
            <w:tcBorders>
              <w:top w:val="nil"/>
              <w:left w:val="single" w:color="cfcfcf" w:sz="5"/>
              <w:bottom w:val="single" w:color="cfcfcf" w:sz="5"/>
              <w:right w:val="single" w:color="cfcfcf" w:sz="5"/>
            </w:tcBorders>
          </w:tcPr>
          <w:p/>
        </w:tc>
      </w:tr>
      <w:tr>
        <w:trPr>
          <w:trHeight w:val="30" w:hRule="atLeast"/>
        </w:trPr>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7" w:id="1168"/>
          <w:p>
            <w:pPr>
              <w:spacing w:after="20"/>
              <w:ind w:left="20"/>
              <w:jc w:val="left"/>
            </w:pPr>
            <w:r>
              <w:rPr>
                <w:rFonts w:ascii="Consolas"/>
                <w:b w:val="false"/>
                <w:i w:val="false"/>
                <w:color w:val="000000"/>
                <w:sz w:val="20"/>
              </w:rPr>
              <w:t>
186</w:t>
            </w:r>
          </w:p>
          <w:bookmarkEnd w:id="1168"/>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26</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саксаул</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сущ</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50</w:t>
            </w:r>
          </w:p>
        </w:tc>
        <w:tc>
          <w:tcPr>
            <w:tcW w:w="0" w:type="auto"/>
            <w:vMerge/>
            <w:tcBorders>
              <w:top w:val="nil"/>
              <w:left w:val="single" w:color="cfcfcf" w:sz="5"/>
              <w:bottom w:val="single" w:color="cfcfcf" w:sz="5"/>
              <w:right w:val="single" w:color="cfcfcf" w:sz="5"/>
            </w:tcBorders>
          </w:tcPr>
          <w:p/>
        </w:tc>
      </w:tr>
      <w:tr>
        <w:trPr>
          <w:trHeight w:val="30" w:hRule="atLeast"/>
        </w:trPr>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8" w:id="1169"/>
          <w:p>
            <w:pPr>
              <w:spacing w:after="20"/>
              <w:ind w:left="20"/>
              <w:jc w:val="left"/>
            </w:pPr>
            <w:r>
              <w:rPr>
                <w:rFonts w:ascii="Consolas"/>
                <w:b w:val="false"/>
                <w:i w:val="false"/>
                <w:color w:val="000000"/>
                <w:sz w:val="20"/>
              </w:rPr>
              <w:t>
187</w:t>
            </w:r>
          </w:p>
          <w:bookmarkEnd w:id="1169"/>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27</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редкий</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прил</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470</w:t>
            </w:r>
          </w:p>
        </w:tc>
        <w:tc>
          <w:tcPr>
            <w:tcW w:w="0" w:type="auto"/>
            <w:vMerge/>
            <w:tcBorders>
              <w:top w:val="nil"/>
              <w:left w:val="single" w:color="cfcfcf" w:sz="5"/>
              <w:bottom w:val="single" w:color="cfcfcf" w:sz="5"/>
              <w:right w:val="single" w:color="cfcfcf" w:sz="5"/>
            </w:tcBorders>
          </w:tcPr>
          <w:p/>
        </w:tc>
      </w:tr>
      <w:tr>
        <w:trPr>
          <w:trHeight w:val="30" w:hRule="atLeast"/>
        </w:trPr>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9" w:id="1170"/>
          <w:p>
            <w:pPr>
              <w:spacing w:after="20"/>
              <w:ind w:left="20"/>
              <w:jc w:val="left"/>
            </w:pPr>
            <w:r>
              <w:rPr>
                <w:rFonts w:ascii="Consolas"/>
                <w:b w:val="false"/>
                <w:i w:val="false"/>
                <w:color w:val="000000"/>
                <w:sz w:val="20"/>
              </w:rPr>
              <w:t>
188</w:t>
            </w:r>
          </w:p>
          <w:bookmarkEnd w:id="1170"/>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28</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собирать</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гл</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156</w:t>
            </w:r>
          </w:p>
        </w:tc>
        <w:tc>
          <w:tcPr>
            <w:tcW w:w="0" w:type="auto"/>
            <w:vMerge/>
            <w:tcBorders>
              <w:top w:val="nil"/>
              <w:left w:val="single" w:color="cfcfcf" w:sz="5"/>
              <w:bottom w:val="single" w:color="cfcfcf" w:sz="5"/>
              <w:right w:val="single" w:color="cfcfcf" w:sz="5"/>
            </w:tcBorders>
          </w:tcPr>
          <w:p/>
        </w:tc>
      </w:tr>
      <w:tr>
        <w:trPr>
          <w:trHeight w:val="30" w:hRule="atLeast"/>
        </w:trPr>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0" w:id="1171"/>
          <w:p>
            <w:pPr>
              <w:spacing w:after="20"/>
              <w:ind w:left="20"/>
              <w:jc w:val="left"/>
            </w:pPr>
            <w:r>
              <w:rPr>
                <w:rFonts w:ascii="Consolas"/>
                <w:b w:val="false"/>
                <w:i w:val="false"/>
                <w:color w:val="000000"/>
                <w:sz w:val="20"/>
              </w:rPr>
              <w:t>
189</w:t>
            </w:r>
          </w:p>
          <w:bookmarkEnd w:id="1171"/>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29</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тополь</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сущ</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235</w:t>
            </w:r>
          </w:p>
        </w:tc>
        <w:tc>
          <w:tcPr>
            <w:tcW w:w="0" w:type="auto"/>
            <w:vMerge/>
            <w:tcBorders>
              <w:top w:val="nil"/>
              <w:left w:val="single" w:color="cfcfcf" w:sz="5"/>
              <w:bottom w:val="single" w:color="cfcfcf" w:sz="5"/>
              <w:right w:val="single" w:color="cfcfcf" w:sz="5"/>
            </w:tcBorders>
          </w:tcPr>
          <w:p/>
        </w:tc>
      </w:tr>
      <w:tr>
        <w:trPr>
          <w:trHeight w:val="30" w:hRule="atLeast"/>
        </w:trPr>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1" w:id="1172"/>
          <w:p>
            <w:pPr>
              <w:spacing w:after="20"/>
              <w:ind w:left="20"/>
              <w:jc w:val="left"/>
            </w:pPr>
            <w:r>
              <w:rPr>
                <w:rFonts w:ascii="Consolas"/>
                <w:b w:val="false"/>
                <w:i w:val="false"/>
                <w:color w:val="000000"/>
                <w:sz w:val="20"/>
              </w:rPr>
              <w:t>
190</w:t>
            </w:r>
          </w:p>
          <w:bookmarkEnd w:id="1172"/>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30</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лес</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сущ</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326</w:t>
            </w:r>
          </w:p>
        </w:tc>
        <w:tc>
          <w:tcPr>
            <w:tcW w:w="0" w:type="auto"/>
            <w:vMerge/>
            <w:tcBorders>
              <w:top w:val="nil"/>
              <w:left w:val="single" w:color="cfcfcf" w:sz="5"/>
              <w:bottom w:val="single" w:color="cfcfcf" w:sz="5"/>
              <w:right w:val="single" w:color="cfcfcf" w:sz="5"/>
            </w:tcBorders>
          </w:tcPr>
          <w:p/>
        </w:tc>
      </w:tr>
      <w:tr>
        <w:trPr>
          <w:trHeight w:val="30" w:hRule="atLeast"/>
        </w:trPr>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2" w:id="1173"/>
          <w:p>
            <w:pPr>
              <w:spacing w:after="20"/>
              <w:ind w:left="20"/>
              <w:jc w:val="left"/>
            </w:pPr>
            <w:r>
              <w:rPr>
                <w:rFonts w:ascii="Consolas"/>
                <w:b w:val="false"/>
                <w:i w:val="false"/>
                <w:color w:val="000000"/>
                <w:sz w:val="20"/>
              </w:rPr>
              <w:t>
191</w:t>
            </w:r>
          </w:p>
          <w:bookmarkEnd w:id="1173"/>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31</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марал</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сущ</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30</w:t>
            </w:r>
          </w:p>
        </w:tc>
        <w:tc>
          <w:tcPr>
            <w:tcW w:w="0" w:type="auto"/>
            <w:vMerge/>
            <w:tcBorders>
              <w:top w:val="nil"/>
              <w:left w:val="single" w:color="cfcfcf" w:sz="5"/>
              <w:bottom w:val="single" w:color="cfcfcf" w:sz="5"/>
              <w:right w:val="single" w:color="cfcfcf" w:sz="5"/>
            </w:tcBorders>
          </w:tcPr>
          <w:p/>
        </w:tc>
      </w:tr>
      <w:tr>
        <w:trPr>
          <w:trHeight w:val="30" w:hRule="atLeast"/>
        </w:trPr>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3" w:id="1174"/>
          <w:p>
            <w:pPr>
              <w:spacing w:after="20"/>
              <w:ind w:left="20"/>
              <w:jc w:val="left"/>
            </w:pPr>
            <w:r>
              <w:rPr>
                <w:rFonts w:ascii="Consolas"/>
                <w:b w:val="false"/>
                <w:i w:val="false"/>
                <w:color w:val="000000"/>
                <w:sz w:val="20"/>
              </w:rPr>
              <w:t>
192</w:t>
            </w:r>
          </w:p>
          <w:bookmarkEnd w:id="1174"/>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32</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дым</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сущ</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318</w:t>
            </w:r>
          </w:p>
        </w:tc>
        <w:tc>
          <w:tcPr>
            <w:tcW w:w="0" w:type="auto"/>
            <w:vMerge/>
            <w:tcBorders>
              <w:top w:val="nil"/>
              <w:left w:val="single" w:color="cfcfcf" w:sz="5"/>
              <w:bottom w:val="single" w:color="cfcfcf" w:sz="5"/>
              <w:right w:val="single" w:color="cfcfcf" w:sz="5"/>
            </w:tcBorders>
          </w:tcPr>
          <w:p/>
        </w:tc>
      </w:tr>
      <w:tr>
        <w:trPr>
          <w:trHeight w:val="30" w:hRule="atLeast"/>
        </w:trPr>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4" w:id="1175"/>
          <w:p>
            <w:pPr>
              <w:spacing w:after="20"/>
              <w:ind w:left="20"/>
              <w:jc w:val="left"/>
            </w:pPr>
            <w:r>
              <w:rPr>
                <w:rFonts w:ascii="Consolas"/>
                <w:b w:val="false"/>
                <w:i w:val="false"/>
                <w:color w:val="000000"/>
                <w:sz w:val="20"/>
              </w:rPr>
              <w:t>
193</w:t>
            </w:r>
          </w:p>
          <w:bookmarkEnd w:id="1175"/>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33</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мышь</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сущ</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w:t>
            </w:r>
          </w:p>
        </w:tc>
        <w:tc>
          <w:tcPr>
            <w:tcW w:w="0" w:type="auto"/>
            <w:vMerge/>
            <w:tcBorders>
              <w:top w:val="nil"/>
              <w:left w:val="single" w:color="cfcfcf" w:sz="5"/>
              <w:bottom w:val="single" w:color="cfcfcf" w:sz="5"/>
              <w:right w:val="single" w:color="cfcfcf" w:sz="5"/>
            </w:tcBorders>
          </w:tcPr>
          <w:p/>
        </w:tc>
      </w:tr>
      <w:tr>
        <w:trPr>
          <w:trHeight w:val="30" w:hRule="atLeast"/>
        </w:trPr>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5" w:id="1176"/>
          <w:p>
            <w:pPr>
              <w:spacing w:after="20"/>
              <w:ind w:left="20"/>
              <w:jc w:val="left"/>
            </w:pPr>
            <w:r>
              <w:rPr>
                <w:rFonts w:ascii="Consolas"/>
                <w:b w:val="false"/>
                <w:i w:val="false"/>
                <w:color w:val="000000"/>
                <w:sz w:val="20"/>
              </w:rPr>
              <w:t>
194</w:t>
            </w:r>
          </w:p>
          <w:bookmarkEnd w:id="1176"/>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34</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защищать</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гл</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3787</w:t>
            </w:r>
          </w:p>
        </w:tc>
        <w:tc>
          <w:tcPr>
            <w:tcW w:w="0" w:type="auto"/>
            <w:vMerge/>
            <w:tcBorders>
              <w:top w:val="nil"/>
              <w:left w:val="single" w:color="cfcfcf" w:sz="5"/>
              <w:bottom w:val="single" w:color="cfcfcf" w:sz="5"/>
              <w:right w:val="single" w:color="cfcfcf" w:sz="5"/>
            </w:tcBorders>
          </w:tcPr>
          <w:p/>
        </w:tc>
      </w:tr>
      <w:tr>
        <w:trPr>
          <w:trHeight w:val="30" w:hRule="atLeast"/>
        </w:trPr>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6" w:id="1177"/>
          <w:p>
            <w:pPr>
              <w:spacing w:after="20"/>
              <w:ind w:left="20"/>
              <w:jc w:val="left"/>
            </w:pPr>
            <w:r>
              <w:rPr>
                <w:rFonts w:ascii="Consolas"/>
                <w:b w:val="false"/>
                <w:i w:val="false"/>
                <w:color w:val="000000"/>
                <w:sz w:val="20"/>
              </w:rPr>
              <w:t>
195</w:t>
            </w:r>
          </w:p>
          <w:bookmarkEnd w:id="1177"/>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35</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пустыня</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сущ</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409</w:t>
            </w:r>
          </w:p>
        </w:tc>
        <w:tc>
          <w:tcPr>
            <w:tcW w:w="0" w:type="auto"/>
            <w:vMerge/>
            <w:tcBorders>
              <w:top w:val="nil"/>
              <w:left w:val="single" w:color="cfcfcf" w:sz="5"/>
              <w:bottom w:val="single" w:color="cfcfcf" w:sz="5"/>
              <w:right w:val="single" w:color="cfcfcf" w:sz="5"/>
            </w:tcBorders>
          </w:tcPr>
          <w:p/>
        </w:tc>
      </w:tr>
      <w:tr>
        <w:trPr>
          <w:trHeight w:val="30" w:hRule="atLeast"/>
        </w:trPr>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7" w:id="1178"/>
          <w:p>
            <w:pPr>
              <w:spacing w:after="20"/>
              <w:ind w:left="20"/>
              <w:jc w:val="left"/>
            </w:pPr>
            <w:r>
              <w:rPr>
                <w:rFonts w:ascii="Consolas"/>
                <w:b w:val="false"/>
                <w:i w:val="false"/>
                <w:color w:val="000000"/>
                <w:sz w:val="20"/>
              </w:rPr>
              <w:t>
196</w:t>
            </w:r>
          </w:p>
          <w:bookmarkEnd w:id="1178"/>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36</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оберегать</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гл</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153</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8" w:id="1179"/>
          <w:p>
            <w:pPr>
              <w:spacing w:after="20"/>
              <w:ind w:left="20"/>
              <w:jc w:val="center"/>
            </w:pPr>
            <w:r>
              <w:rPr>
                <w:rFonts w:ascii="Consolas"/>
                <w:b w:val="false"/>
                <w:i w:val="false"/>
                <w:color w:val="000000"/>
                <w:sz w:val="20"/>
              </w:rPr>
              <w:t>
Путешествие в космос – 31 слово</w:t>
            </w:r>
          </w:p>
          <w:bookmarkEnd w:id="1179"/>
        </w:tc>
      </w:tr>
      <w:tr>
        <w:trPr>
          <w:trHeight w:val="30" w:hRule="atLeast"/>
        </w:trPr>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9" w:id="1180"/>
          <w:p>
            <w:pPr>
              <w:spacing w:after="20"/>
              <w:ind w:left="20"/>
              <w:jc w:val="left"/>
            </w:pPr>
            <w:r>
              <w:rPr>
                <w:rFonts w:ascii="Consolas"/>
                <w:b w:val="false"/>
                <w:i w:val="false"/>
                <w:color w:val="000000"/>
                <w:sz w:val="20"/>
              </w:rPr>
              <w:t>
197</w:t>
            </w:r>
          </w:p>
          <w:bookmarkEnd w:id="1180"/>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гавань</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сущ</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67</w:t>
            </w:r>
          </w:p>
        </w:tc>
        <w:tc>
          <w:tcPr>
            <w:tcW w:w="41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окончание: -кер</w:t>
            </w:r>
            <w:r>
              <w:br/>
            </w:r>
            <w:r>
              <w:rPr>
                <w:rFonts w:ascii="Consolas"/>
                <w:b w:val="false"/>
                <w:i w:val="false"/>
                <w:color w:val="000000"/>
                <w:sz w:val="20"/>
              </w:rPr>
              <w:t xml:space="preserve">
Ол – ғарышкер </w:t>
            </w:r>
            <w:r>
              <w:br/>
            </w:r>
            <w:r>
              <w:rPr>
                <w:rFonts w:ascii="Consolas"/>
                <w:b w:val="false"/>
                <w:i w:val="false"/>
                <w:color w:val="000000"/>
                <w:sz w:val="20"/>
              </w:rPr>
              <w:t>
(Он – космонавт).</w:t>
            </w:r>
            <w:r>
              <w:br/>
            </w:r>
            <w:r>
              <w:rPr>
                <w:rFonts w:ascii="Consolas"/>
                <w:b w:val="false"/>
                <w:i w:val="false"/>
                <w:color w:val="000000"/>
                <w:sz w:val="20"/>
              </w:rPr>
              <w:t>
На чем?</w:t>
            </w:r>
            <w:r>
              <w:br/>
            </w:r>
            <w:r>
              <w:rPr>
                <w:rFonts w:ascii="Consolas"/>
                <w:b w:val="false"/>
                <w:i w:val="false"/>
                <w:color w:val="000000"/>
                <w:sz w:val="20"/>
              </w:rPr>
              <w:t>
Он полетел на ракете.</w:t>
            </w:r>
            <w:r>
              <w:br/>
            </w:r>
            <w:r>
              <w:rPr>
                <w:rFonts w:ascii="Consolas"/>
                <w:b w:val="false"/>
                <w:i w:val="false"/>
                <w:color w:val="000000"/>
                <w:sz w:val="20"/>
              </w:rPr>
              <w:t>
Порядок слов в предложении:</w:t>
            </w:r>
            <w:r>
              <w:br/>
            </w:r>
            <w:r>
              <w:rPr>
                <w:rFonts w:ascii="Consolas"/>
                <w:b w:val="false"/>
                <w:i w:val="false"/>
                <w:color w:val="000000"/>
                <w:sz w:val="20"/>
              </w:rPr>
              <w:t>
Подлежащее+сказуемое.</w:t>
            </w:r>
            <w:r>
              <w:br/>
            </w:r>
            <w:r>
              <w:rPr>
                <w:rFonts w:ascii="Consolas"/>
                <w:b w:val="false"/>
                <w:i w:val="false"/>
                <w:color w:val="000000"/>
                <w:sz w:val="20"/>
              </w:rPr>
              <w:t>
Ракета полетела.</w:t>
            </w:r>
            <w:r>
              <w:br/>
            </w:r>
            <w:r>
              <w:rPr>
                <w:rFonts w:ascii="Consolas"/>
                <w:b w:val="false"/>
                <w:i w:val="false"/>
                <w:color w:val="000000"/>
                <w:sz w:val="20"/>
              </w:rPr>
              <w:t>
Вертолет полетел.</w:t>
            </w:r>
            <w:r>
              <w:br/>
            </w:r>
            <w:r>
              <w:rPr>
                <w:rFonts w:ascii="Consolas"/>
                <w:b w:val="false"/>
                <w:i w:val="false"/>
                <w:color w:val="000000"/>
                <w:sz w:val="20"/>
              </w:rPr>
              <w:t>
Падежное служебное слово:</w:t>
            </w:r>
            <w:r>
              <w:br/>
            </w:r>
            <w:r>
              <w:rPr>
                <w:rFonts w:ascii="Consolas"/>
                <w:b w:val="false"/>
                <w:i w:val="false"/>
                <w:color w:val="000000"/>
                <w:sz w:val="20"/>
              </w:rPr>
              <w:t>
После полета в космос я узнал тайны неба.</w:t>
            </w:r>
          </w:p>
        </w:tc>
      </w:tr>
      <w:tr>
        <w:trPr>
          <w:trHeight w:val="30" w:hRule="atLeast"/>
        </w:trPr>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0" w:id="1181"/>
          <w:p>
            <w:pPr>
              <w:spacing w:after="20"/>
              <w:ind w:left="20"/>
              <w:jc w:val="left"/>
            </w:pPr>
            <w:r>
              <w:rPr>
                <w:rFonts w:ascii="Consolas"/>
                <w:b w:val="false"/>
                <w:i w:val="false"/>
                <w:color w:val="000000"/>
                <w:sz w:val="20"/>
              </w:rPr>
              <w:t>
198</w:t>
            </w:r>
          </w:p>
          <w:bookmarkEnd w:id="1181"/>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специально</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нареч</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2219</w:t>
            </w:r>
          </w:p>
        </w:tc>
        <w:tc>
          <w:tcPr>
            <w:tcW w:w="0" w:type="auto"/>
            <w:vMerge/>
            <w:tcBorders>
              <w:top w:val="nil"/>
              <w:left w:val="single" w:color="cfcfcf" w:sz="5"/>
              <w:bottom w:val="single" w:color="cfcfcf" w:sz="5"/>
              <w:right w:val="single" w:color="cfcfcf" w:sz="5"/>
            </w:tcBorders>
          </w:tcPr>
          <w:p/>
        </w:tc>
      </w:tr>
      <w:tr>
        <w:trPr>
          <w:trHeight w:val="30" w:hRule="atLeast"/>
        </w:trPr>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1" w:id="1182"/>
          <w:p>
            <w:pPr>
              <w:spacing w:after="20"/>
              <w:ind w:left="20"/>
              <w:jc w:val="left"/>
            </w:pPr>
            <w:r>
              <w:rPr>
                <w:rFonts w:ascii="Consolas"/>
                <w:b w:val="false"/>
                <w:i w:val="false"/>
                <w:color w:val="000000"/>
                <w:sz w:val="20"/>
              </w:rPr>
              <w:t>
199</w:t>
            </w:r>
          </w:p>
          <w:bookmarkEnd w:id="1182"/>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кружиться</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гл</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6002</w:t>
            </w:r>
          </w:p>
        </w:tc>
        <w:tc>
          <w:tcPr>
            <w:tcW w:w="0" w:type="auto"/>
            <w:vMerge/>
            <w:tcBorders>
              <w:top w:val="nil"/>
              <w:left w:val="single" w:color="cfcfcf" w:sz="5"/>
              <w:bottom w:val="single" w:color="cfcfcf" w:sz="5"/>
              <w:right w:val="single" w:color="cfcfcf" w:sz="5"/>
            </w:tcBorders>
          </w:tcPr>
          <w:p/>
        </w:tc>
      </w:tr>
      <w:tr>
        <w:trPr>
          <w:trHeight w:val="30" w:hRule="atLeast"/>
        </w:trPr>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2" w:id="1183"/>
          <w:p>
            <w:pPr>
              <w:spacing w:after="20"/>
              <w:ind w:left="20"/>
              <w:jc w:val="left"/>
            </w:pPr>
            <w:r>
              <w:rPr>
                <w:rFonts w:ascii="Consolas"/>
                <w:b w:val="false"/>
                <w:i w:val="false"/>
                <w:color w:val="000000"/>
                <w:sz w:val="20"/>
              </w:rPr>
              <w:t>
200</w:t>
            </w:r>
          </w:p>
          <w:bookmarkEnd w:id="1183"/>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небо</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сущ</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426</w:t>
            </w:r>
          </w:p>
        </w:tc>
        <w:tc>
          <w:tcPr>
            <w:tcW w:w="0" w:type="auto"/>
            <w:vMerge/>
            <w:tcBorders>
              <w:top w:val="nil"/>
              <w:left w:val="single" w:color="cfcfcf" w:sz="5"/>
              <w:bottom w:val="single" w:color="cfcfcf" w:sz="5"/>
              <w:right w:val="single" w:color="cfcfcf" w:sz="5"/>
            </w:tcBorders>
          </w:tcPr>
          <w:p/>
        </w:tc>
      </w:tr>
      <w:tr>
        <w:trPr>
          <w:trHeight w:val="30" w:hRule="atLeast"/>
        </w:trPr>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3" w:id="1184"/>
          <w:p>
            <w:pPr>
              <w:spacing w:after="20"/>
              <w:ind w:left="20"/>
              <w:jc w:val="left"/>
            </w:pPr>
            <w:r>
              <w:rPr>
                <w:rFonts w:ascii="Consolas"/>
                <w:b w:val="false"/>
                <w:i w:val="false"/>
                <w:color w:val="000000"/>
                <w:sz w:val="20"/>
              </w:rPr>
              <w:t>
201</w:t>
            </w:r>
          </w:p>
          <w:bookmarkEnd w:id="1184"/>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5</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светиться</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гл</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428</w:t>
            </w:r>
          </w:p>
        </w:tc>
        <w:tc>
          <w:tcPr>
            <w:tcW w:w="0" w:type="auto"/>
            <w:vMerge/>
            <w:tcBorders>
              <w:top w:val="nil"/>
              <w:left w:val="single" w:color="cfcfcf" w:sz="5"/>
              <w:bottom w:val="single" w:color="cfcfcf" w:sz="5"/>
              <w:right w:val="single" w:color="cfcfcf" w:sz="5"/>
            </w:tcBorders>
          </w:tcPr>
          <w:p/>
        </w:tc>
      </w:tr>
      <w:tr>
        <w:trPr>
          <w:trHeight w:val="30" w:hRule="atLeast"/>
        </w:trPr>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4" w:id="1185"/>
          <w:p>
            <w:pPr>
              <w:spacing w:after="20"/>
              <w:ind w:left="20"/>
              <w:jc w:val="left"/>
            </w:pPr>
            <w:r>
              <w:rPr>
                <w:rFonts w:ascii="Consolas"/>
                <w:b w:val="false"/>
                <w:i w:val="false"/>
                <w:color w:val="000000"/>
                <w:sz w:val="20"/>
              </w:rPr>
              <w:t>
202</w:t>
            </w:r>
          </w:p>
          <w:bookmarkEnd w:id="1185"/>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6</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смелый</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прил</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477</w:t>
            </w:r>
          </w:p>
        </w:tc>
        <w:tc>
          <w:tcPr>
            <w:tcW w:w="0" w:type="auto"/>
            <w:vMerge/>
            <w:tcBorders>
              <w:top w:val="nil"/>
              <w:left w:val="single" w:color="cfcfcf" w:sz="5"/>
              <w:bottom w:val="single" w:color="cfcfcf" w:sz="5"/>
              <w:right w:val="single" w:color="cfcfcf" w:sz="5"/>
            </w:tcBorders>
          </w:tcPr>
          <w:p/>
        </w:tc>
      </w:tr>
      <w:tr>
        <w:trPr>
          <w:trHeight w:val="30" w:hRule="atLeast"/>
        </w:trPr>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5" w:id="1186"/>
          <w:p>
            <w:pPr>
              <w:spacing w:after="20"/>
              <w:ind w:left="20"/>
              <w:jc w:val="left"/>
            </w:pPr>
            <w:r>
              <w:rPr>
                <w:rFonts w:ascii="Consolas"/>
                <w:b w:val="false"/>
                <w:i w:val="false"/>
                <w:color w:val="000000"/>
                <w:sz w:val="20"/>
              </w:rPr>
              <w:t>
203</w:t>
            </w:r>
          </w:p>
          <w:bookmarkEnd w:id="1186"/>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7</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планета</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сущ</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306</w:t>
            </w:r>
          </w:p>
        </w:tc>
        <w:tc>
          <w:tcPr>
            <w:tcW w:w="0" w:type="auto"/>
            <w:vMerge/>
            <w:tcBorders>
              <w:top w:val="nil"/>
              <w:left w:val="single" w:color="cfcfcf" w:sz="5"/>
              <w:bottom w:val="single" w:color="cfcfcf" w:sz="5"/>
              <w:right w:val="single" w:color="cfcfcf" w:sz="5"/>
            </w:tcBorders>
          </w:tcPr>
          <w:p/>
        </w:tc>
      </w:tr>
      <w:tr>
        <w:trPr>
          <w:trHeight w:val="30" w:hRule="atLeast"/>
        </w:trPr>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6" w:id="1187"/>
          <w:p>
            <w:pPr>
              <w:spacing w:after="20"/>
              <w:ind w:left="20"/>
              <w:jc w:val="left"/>
            </w:pPr>
            <w:r>
              <w:rPr>
                <w:rFonts w:ascii="Consolas"/>
                <w:b w:val="false"/>
                <w:i w:val="false"/>
                <w:color w:val="000000"/>
                <w:sz w:val="20"/>
              </w:rPr>
              <w:t>
204</w:t>
            </w:r>
          </w:p>
          <w:bookmarkEnd w:id="1187"/>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8</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космос</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сущ</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773</w:t>
            </w:r>
          </w:p>
        </w:tc>
        <w:tc>
          <w:tcPr>
            <w:tcW w:w="0" w:type="auto"/>
            <w:vMerge/>
            <w:tcBorders>
              <w:top w:val="nil"/>
              <w:left w:val="single" w:color="cfcfcf" w:sz="5"/>
              <w:bottom w:val="single" w:color="cfcfcf" w:sz="5"/>
              <w:right w:val="single" w:color="cfcfcf" w:sz="5"/>
            </w:tcBorders>
          </w:tcPr>
          <w:p/>
        </w:tc>
      </w:tr>
      <w:tr>
        <w:trPr>
          <w:trHeight w:val="30" w:hRule="atLeast"/>
        </w:trPr>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7" w:id="1188"/>
          <w:p>
            <w:pPr>
              <w:spacing w:after="20"/>
              <w:ind w:left="20"/>
              <w:jc w:val="left"/>
            </w:pPr>
            <w:r>
              <w:rPr>
                <w:rFonts w:ascii="Consolas"/>
                <w:b w:val="false"/>
                <w:i w:val="false"/>
                <w:color w:val="000000"/>
                <w:sz w:val="20"/>
              </w:rPr>
              <w:t>
205</w:t>
            </w:r>
          </w:p>
          <w:bookmarkEnd w:id="1188"/>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9</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космонавт</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сущ</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95</w:t>
            </w:r>
          </w:p>
        </w:tc>
        <w:tc>
          <w:tcPr>
            <w:tcW w:w="0" w:type="auto"/>
            <w:vMerge/>
            <w:tcBorders>
              <w:top w:val="nil"/>
              <w:left w:val="single" w:color="cfcfcf" w:sz="5"/>
              <w:bottom w:val="single" w:color="cfcfcf" w:sz="5"/>
              <w:right w:val="single" w:color="cfcfcf" w:sz="5"/>
            </w:tcBorders>
          </w:tcPr>
          <w:p/>
        </w:tc>
      </w:tr>
      <w:tr>
        <w:trPr>
          <w:trHeight w:val="30" w:hRule="atLeast"/>
        </w:trPr>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8" w:id="1189"/>
          <w:p>
            <w:pPr>
              <w:spacing w:after="20"/>
              <w:ind w:left="20"/>
              <w:jc w:val="left"/>
            </w:pPr>
            <w:r>
              <w:rPr>
                <w:rFonts w:ascii="Consolas"/>
                <w:b w:val="false"/>
                <w:i w:val="false"/>
                <w:color w:val="000000"/>
                <w:sz w:val="20"/>
              </w:rPr>
              <w:t>
206</w:t>
            </w:r>
          </w:p>
          <w:bookmarkEnd w:id="1189"/>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10</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наука</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сущ</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3739</w:t>
            </w:r>
          </w:p>
        </w:tc>
        <w:tc>
          <w:tcPr>
            <w:tcW w:w="0" w:type="auto"/>
            <w:vMerge/>
            <w:tcBorders>
              <w:top w:val="nil"/>
              <w:left w:val="single" w:color="cfcfcf" w:sz="5"/>
              <w:bottom w:val="single" w:color="cfcfcf" w:sz="5"/>
              <w:right w:val="single" w:color="cfcfcf" w:sz="5"/>
            </w:tcBorders>
          </w:tcPr>
          <w:p/>
        </w:tc>
      </w:tr>
      <w:tr>
        <w:trPr>
          <w:trHeight w:val="30" w:hRule="atLeast"/>
        </w:trPr>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9" w:id="1190"/>
          <w:p>
            <w:pPr>
              <w:spacing w:after="20"/>
              <w:ind w:left="20"/>
              <w:jc w:val="left"/>
            </w:pPr>
            <w:r>
              <w:rPr>
                <w:rFonts w:ascii="Consolas"/>
                <w:b w:val="false"/>
                <w:i w:val="false"/>
                <w:color w:val="000000"/>
                <w:sz w:val="20"/>
              </w:rPr>
              <w:t>
207</w:t>
            </w:r>
          </w:p>
          <w:bookmarkEnd w:id="1190"/>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11</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круглый</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прил</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518</w:t>
            </w:r>
          </w:p>
        </w:tc>
        <w:tc>
          <w:tcPr>
            <w:tcW w:w="0" w:type="auto"/>
            <w:vMerge/>
            <w:tcBorders>
              <w:top w:val="nil"/>
              <w:left w:val="single" w:color="cfcfcf" w:sz="5"/>
              <w:bottom w:val="single" w:color="cfcfcf" w:sz="5"/>
              <w:right w:val="single" w:color="cfcfcf" w:sz="5"/>
            </w:tcBorders>
          </w:tcPr>
          <w:p/>
        </w:tc>
      </w:tr>
      <w:tr>
        <w:trPr>
          <w:trHeight w:val="30" w:hRule="atLeast"/>
        </w:trPr>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0" w:id="1191"/>
          <w:p>
            <w:pPr>
              <w:spacing w:after="20"/>
              <w:ind w:left="20"/>
              <w:jc w:val="left"/>
            </w:pPr>
            <w:r>
              <w:rPr>
                <w:rFonts w:ascii="Consolas"/>
                <w:b w:val="false"/>
                <w:i w:val="false"/>
                <w:color w:val="000000"/>
                <w:sz w:val="20"/>
              </w:rPr>
              <w:t>
208</w:t>
            </w:r>
          </w:p>
          <w:bookmarkEnd w:id="1191"/>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12</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узкий</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прил</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441</w:t>
            </w:r>
          </w:p>
        </w:tc>
        <w:tc>
          <w:tcPr>
            <w:tcW w:w="0" w:type="auto"/>
            <w:vMerge/>
            <w:tcBorders>
              <w:top w:val="nil"/>
              <w:left w:val="single" w:color="cfcfcf" w:sz="5"/>
              <w:bottom w:val="single" w:color="cfcfcf" w:sz="5"/>
              <w:right w:val="single" w:color="cfcfcf" w:sz="5"/>
            </w:tcBorders>
          </w:tcPr>
          <w:p/>
        </w:tc>
      </w:tr>
      <w:tr>
        <w:trPr>
          <w:trHeight w:val="30" w:hRule="atLeast"/>
        </w:trPr>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1" w:id="1192"/>
          <w:p>
            <w:pPr>
              <w:spacing w:after="20"/>
              <w:ind w:left="20"/>
              <w:jc w:val="left"/>
            </w:pPr>
            <w:r>
              <w:rPr>
                <w:rFonts w:ascii="Consolas"/>
                <w:b w:val="false"/>
                <w:i w:val="false"/>
                <w:color w:val="000000"/>
                <w:sz w:val="20"/>
              </w:rPr>
              <w:t>
209</w:t>
            </w:r>
          </w:p>
          <w:bookmarkEnd w:id="1192"/>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13</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мерцать</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гл</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45</w:t>
            </w:r>
          </w:p>
        </w:tc>
        <w:tc>
          <w:tcPr>
            <w:tcW w:w="0" w:type="auto"/>
            <w:vMerge/>
            <w:tcBorders>
              <w:top w:val="nil"/>
              <w:left w:val="single" w:color="cfcfcf" w:sz="5"/>
              <w:bottom w:val="single" w:color="cfcfcf" w:sz="5"/>
              <w:right w:val="single" w:color="cfcfcf" w:sz="5"/>
            </w:tcBorders>
          </w:tcPr>
          <w:p/>
        </w:tc>
      </w:tr>
      <w:tr>
        <w:trPr>
          <w:trHeight w:val="30" w:hRule="atLeast"/>
        </w:trPr>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2" w:id="1193"/>
          <w:p>
            <w:pPr>
              <w:spacing w:after="20"/>
              <w:ind w:left="20"/>
              <w:jc w:val="left"/>
            </w:pPr>
            <w:r>
              <w:rPr>
                <w:rFonts w:ascii="Consolas"/>
                <w:b w:val="false"/>
                <w:i w:val="false"/>
                <w:color w:val="000000"/>
                <w:sz w:val="20"/>
              </w:rPr>
              <w:t>
210</w:t>
            </w:r>
          </w:p>
          <w:bookmarkEnd w:id="1193"/>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14</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потеряться</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гл</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682</w:t>
            </w:r>
          </w:p>
        </w:tc>
        <w:tc>
          <w:tcPr>
            <w:tcW w:w="0" w:type="auto"/>
            <w:vMerge/>
            <w:tcBorders>
              <w:top w:val="nil"/>
              <w:left w:val="single" w:color="cfcfcf" w:sz="5"/>
              <w:bottom w:val="single" w:color="cfcfcf" w:sz="5"/>
              <w:right w:val="single" w:color="cfcfcf" w:sz="5"/>
            </w:tcBorders>
          </w:tcPr>
          <w:p/>
        </w:tc>
      </w:tr>
      <w:tr>
        <w:trPr>
          <w:trHeight w:val="30" w:hRule="atLeast"/>
        </w:trPr>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3" w:id="1194"/>
          <w:p>
            <w:pPr>
              <w:spacing w:after="20"/>
              <w:ind w:left="20"/>
              <w:jc w:val="left"/>
            </w:pPr>
            <w:r>
              <w:rPr>
                <w:rFonts w:ascii="Consolas"/>
                <w:b w:val="false"/>
                <w:i w:val="false"/>
                <w:color w:val="000000"/>
                <w:sz w:val="20"/>
              </w:rPr>
              <w:t>
211</w:t>
            </w:r>
          </w:p>
          <w:bookmarkEnd w:id="1194"/>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15</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ракета</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сущ</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99</w:t>
            </w:r>
          </w:p>
        </w:tc>
        <w:tc>
          <w:tcPr>
            <w:tcW w:w="0" w:type="auto"/>
            <w:vMerge/>
            <w:tcBorders>
              <w:top w:val="nil"/>
              <w:left w:val="single" w:color="cfcfcf" w:sz="5"/>
              <w:bottom w:val="single" w:color="cfcfcf" w:sz="5"/>
              <w:right w:val="single" w:color="cfcfcf" w:sz="5"/>
            </w:tcBorders>
          </w:tcPr>
          <w:p/>
        </w:tc>
      </w:tr>
      <w:tr>
        <w:trPr>
          <w:trHeight w:val="30" w:hRule="atLeast"/>
        </w:trPr>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4" w:id="1195"/>
          <w:p>
            <w:pPr>
              <w:spacing w:after="20"/>
              <w:ind w:left="20"/>
              <w:jc w:val="left"/>
            </w:pPr>
            <w:r>
              <w:rPr>
                <w:rFonts w:ascii="Consolas"/>
                <w:b w:val="false"/>
                <w:i w:val="false"/>
                <w:color w:val="000000"/>
                <w:sz w:val="20"/>
              </w:rPr>
              <w:t>
212</w:t>
            </w:r>
          </w:p>
          <w:bookmarkEnd w:id="1195"/>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16</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искать</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гл</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2409</w:t>
            </w:r>
          </w:p>
        </w:tc>
        <w:tc>
          <w:tcPr>
            <w:tcW w:w="0" w:type="auto"/>
            <w:vMerge/>
            <w:tcBorders>
              <w:top w:val="nil"/>
              <w:left w:val="single" w:color="cfcfcf" w:sz="5"/>
              <w:bottom w:val="single" w:color="cfcfcf" w:sz="5"/>
              <w:right w:val="single" w:color="cfcfcf" w:sz="5"/>
            </w:tcBorders>
          </w:tcPr>
          <w:p/>
        </w:tc>
      </w:tr>
      <w:tr>
        <w:trPr>
          <w:trHeight w:val="30" w:hRule="atLeast"/>
        </w:trPr>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5" w:id="1196"/>
          <w:p>
            <w:pPr>
              <w:spacing w:after="20"/>
              <w:ind w:left="20"/>
              <w:jc w:val="left"/>
            </w:pPr>
            <w:r>
              <w:rPr>
                <w:rFonts w:ascii="Consolas"/>
                <w:b w:val="false"/>
                <w:i w:val="false"/>
                <w:color w:val="000000"/>
                <w:sz w:val="20"/>
              </w:rPr>
              <w:t>
213</w:t>
            </w:r>
          </w:p>
          <w:bookmarkEnd w:id="1196"/>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17</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плеяда</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сущ</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50</w:t>
            </w:r>
          </w:p>
        </w:tc>
        <w:tc>
          <w:tcPr>
            <w:tcW w:w="0" w:type="auto"/>
            <w:vMerge/>
            <w:tcBorders>
              <w:top w:val="nil"/>
              <w:left w:val="single" w:color="cfcfcf" w:sz="5"/>
              <w:bottom w:val="single" w:color="cfcfcf" w:sz="5"/>
              <w:right w:val="single" w:color="cfcfcf" w:sz="5"/>
            </w:tcBorders>
          </w:tcPr>
          <w:p/>
        </w:tc>
      </w:tr>
      <w:tr>
        <w:trPr>
          <w:trHeight w:val="30" w:hRule="atLeast"/>
        </w:trPr>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6" w:id="1197"/>
          <w:p>
            <w:pPr>
              <w:spacing w:after="20"/>
              <w:ind w:left="20"/>
              <w:jc w:val="left"/>
            </w:pPr>
            <w:r>
              <w:rPr>
                <w:rFonts w:ascii="Consolas"/>
                <w:b w:val="false"/>
                <w:i w:val="false"/>
                <w:color w:val="000000"/>
                <w:sz w:val="20"/>
              </w:rPr>
              <w:t>
214</w:t>
            </w:r>
          </w:p>
          <w:bookmarkEnd w:id="1197"/>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18</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пространство</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сущ</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867</w:t>
            </w:r>
          </w:p>
        </w:tc>
        <w:tc>
          <w:tcPr>
            <w:tcW w:w="0" w:type="auto"/>
            <w:vMerge/>
            <w:tcBorders>
              <w:top w:val="nil"/>
              <w:left w:val="single" w:color="cfcfcf" w:sz="5"/>
              <w:bottom w:val="single" w:color="cfcfcf" w:sz="5"/>
              <w:right w:val="single" w:color="cfcfcf" w:sz="5"/>
            </w:tcBorders>
          </w:tcPr>
          <w:p/>
        </w:tc>
      </w:tr>
      <w:tr>
        <w:trPr>
          <w:trHeight w:val="30" w:hRule="atLeast"/>
        </w:trPr>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7" w:id="1198"/>
          <w:p>
            <w:pPr>
              <w:spacing w:after="20"/>
              <w:ind w:left="20"/>
              <w:jc w:val="left"/>
            </w:pPr>
            <w:r>
              <w:rPr>
                <w:rFonts w:ascii="Consolas"/>
                <w:b w:val="false"/>
                <w:i w:val="false"/>
                <w:color w:val="000000"/>
                <w:sz w:val="20"/>
              </w:rPr>
              <w:t>
215</w:t>
            </w:r>
          </w:p>
          <w:bookmarkEnd w:id="1198"/>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19</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пыль</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сущ</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42</w:t>
            </w:r>
          </w:p>
        </w:tc>
        <w:tc>
          <w:tcPr>
            <w:tcW w:w="0" w:type="auto"/>
            <w:vMerge/>
            <w:tcBorders>
              <w:top w:val="nil"/>
              <w:left w:val="single" w:color="cfcfcf" w:sz="5"/>
              <w:bottom w:val="single" w:color="cfcfcf" w:sz="5"/>
              <w:right w:val="single" w:color="cfcfcf" w:sz="5"/>
            </w:tcBorders>
          </w:tcPr>
          <w:p/>
        </w:tc>
      </w:tr>
      <w:tr>
        <w:trPr>
          <w:trHeight w:val="30" w:hRule="atLeast"/>
        </w:trPr>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8" w:id="1199"/>
          <w:p>
            <w:pPr>
              <w:spacing w:after="20"/>
              <w:ind w:left="20"/>
              <w:jc w:val="left"/>
            </w:pPr>
            <w:r>
              <w:rPr>
                <w:rFonts w:ascii="Consolas"/>
                <w:b w:val="false"/>
                <w:i w:val="false"/>
                <w:color w:val="000000"/>
                <w:sz w:val="20"/>
              </w:rPr>
              <w:t>
216</w:t>
            </w:r>
          </w:p>
          <w:bookmarkEnd w:id="1199"/>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20</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тайна</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сущ</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888</w:t>
            </w:r>
          </w:p>
        </w:tc>
        <w:tc>
          <w:tcPr>
            <w:tcW w:w="0" w:type="auto"/>
            <w:vMerge/>
            <w:tcBorders>
              <w:top w:val="nil"/>
              <w:left w:val="single" w:color="cfcfcf" w:sz="5"/>
              <w:bottom w:val="single" w:color="cfcfcf" w:sz="5"/>
              <w:right w:val="single" w:color="cfcfcf" w:sz="5"/>
            </w:tcBorders>
          </w:tcPr>
          <w:p/>
        </w:tc>
      </w:tr>
      <w:tr>
        <w:trPr>
          <w:trHeight w:val="30" w:hRule="atLeast"/>
        </w:trPr>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9" w:id="1200"/>
          <w:p>
            <w:pPr>
              <w:spacing w:after="20"/>
              <w:ind w:left="20"/>
              <w:jc w:val="left"/>
            </w:pPr>
            <w:r>
              <w:rPr>
                <w:rFonts w:ascii="Consolas"/>
                <w:b w:val="false"/>
                <w:i w:val="false"/>
                <w:color w:val="000000"/>
                <w:sz w:val="20"/>
              </w:rPr>
              <w:t>
217</w:t>
            </w:r>
          </w:p>
          <w:bookmarkEnd w:id="1200"/>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21</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награждение</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сущ</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62</w:t>
            </w:r>
          </w:p>
        </w:tc>
        <w:tc>
          <w:tcPr>
            <w:tcW w:w="0" w:type="auto"/>
            <w:vMerge/>
            <w:tcBorders>
              <w:top w:val="nil"/>
              <w:left w:val="single" w:color="cfcfcf" w:sz="5"/>
              <w:bottom w:val="single" w:color="cfcfcf" w:sz="5"/>
              <w:right w:val="single" w:color="cfcfcf" w:sz="5"/>
            </w:tcBorders>
          </w:tcPr>
          <w:p/>
        </w:tc>
      </w:tr>
      <w:tr>
        <w:trPr>
          <w:trHeight w:val="30" w:hRule="atLeast"/>
        </w:trPr>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0" w:id="1201"/>
          <w:p>
            <w:pPr>
              <w:spacing w:after="20"/>
              <w:ind w:left="20"/>
              <w:jc w:val="left"/>
            </w:pPr>
            <w:r>
              <w:rPr>
                <w:rFonts w:ascii="Consolas"/>
                <w:b w:val="false"/>
                <w:i w:val="false"/>
                <w:color w:val="000000"/>
                <w:sz w:val="20"/>
              </w:rPr>
              <w:t>
218</w:t>
            </w:r>
          </w:p>
          <w:bookmarkEnd w:id="1201"/>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22</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меню</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сущ</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62</w:t>
            </w:r>
          </w:p>
        </w:tc>
        <w:tc>
          <w:tcPr>
            <w:tcW w:w="0" w:type="auto"/>
            <w:vMerge/>
            <w:tcBorders>
              <w:top w:val="nil"/>
              <w:left w:val="single" w:color="cfcfcf" w:sz="5"/>
              <w:bottom w:val="single" w:color="cfcfcf" w:sz="5"/>
              <w:right w:val="single" w:color="cfcfcf" w:sz="5"/>
            </w:tcBorders>
          </w:tcPr>
          <w:p/>
        </w:tc>
      </w:tr>
      <w:tr>
        <w:trPr>
          <w:trHeight w:val="30" w:hRule="atLeast"/>
        </w:trPr>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1" w:id="1202"/>
          <w:p>
            <w:pPr>
              <w:spacing w:after="20"/>
              <w:ind w:left="20"/>
              <w:jc w:val="left"/>
            </w:pPr>
            <w:r>
              <w:rPr>
                <w:rFonts w:ascii="Consolas"/>
                <w:b w:val="false"/>
                <w:i w:val="false"/>
                <w:color w:val="000000"/>
                <w:sz w:val="20"/>
              </w:rPr>
              <w:t>
219</w:t>
            </w:r>
          </w:p>
          <w:bookmarkEnd w:id="1202"/>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23</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вернуться</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гл</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2160</w:t>
            </w:r>
          </w:p>
        </w:tc>
        <w:tc>
          <w:tcPr>
            <w:tcW w:w="0" w:type="auto"/>
            <w:vMerge/>
            <w:tcBorders>
              <w:top w:val="nil"/>
              <w:left w:val="single" w:color="cfcfcf" w:sz="5"/>
              <w:bottom w:val="single" w:color="cfcfcf" w:sz="5"/>
              <w:right w:val="single" w:color="cfcfcf" w:sz="5"/>
            </w:tcBorders>
          </w:tcPr>
          <w:p/>
        </w:tc>
      </w:tr>
      <w:tr>
        <w:trPr>
          <w:trHeight w:val="30" w:hRule="atLeast"/>
        </w:trPr>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2" w:id="1203"/>
          <w:p>
            <w:pPr>
              <w:spacing w:after="20"/>
              <w:ind w:left="20"/>
              <w:jc w:val="left"/>
            </w:pPr>
            <w:r>
              <w:rPr>
                <w:rFonts w:ascii="Consolas"/>
                <w:b w:val="false"/>
                <w:i w:val="false"/>
                <w:color w:val="000000"/>
                <w:sz w:val="20"/>
              </w:rPr>
              <w:t>
220</w:t>
            </w:r>
          </w:p>
          <w:bookmarkEnd w:id="1203"/>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24</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похожий</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прил</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673</w:t>
            </w:r>
          </w:p>
        </w:tc>
        <w:tc>
          <w:tcPr>
            <w:tcW w:w="0" w:type="auto"/>
            <w:vMerge/>
            <w:tcBorders>
              <w:top w:val="nil"/>
              <w:left w:val="single" w:color="cfcfcf" w:sz="5"/>
              <w:bottom w:val="single" w:color="cfcfcf" w:sz="5"/>
              <w:right w:val="single" w:color="cfcfcf" w:sz="5"/>
            </w:tcBorders>
          </w:tcPr>
          <w:p/>
        </w:tc>
      </w:tr>
      <w:tr>
        <w:trPr>
          <w:trHeight w:val="30" w:hRule="atLeast"/>
        </w:trPr>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3" w:id="1204"/>
          <w:p>
            <w:pPr>
              <w:spacing w:after="20"/>
              <w:ind w:left="20"/>
              <w:jc w:val="left"/>
            </w:pPr>
            <w:r>
              <w:rPr>
                <w:rFonts w:ascii="Consolas"/>
                <w:b w:val="false"/>
                <w:i w:val="false"/>
                <w:color w:val="000000"/>
                <w:sz w:val="20"/>
              </w:rPr>
              <w:t>
221</w:t>
            </w:r>
          </w:p>
          <w:bookmarkEnd w:id="1204"/>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25</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вес</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сущ</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662</w:t>
            </w:r>
          </w:p>
        </w:tc>
        <w:tc>
          <w:tcPr>
            <w:tcW w:w="0" w:type="auto"/>
            <w:vMerge/>
            <w:tcBorders>
              <w:top w:val="nil"/>
              <w:left w:val="single" w:color="cfcfcf" w:sz="5"/>
              <w:bottom w:val="single" w:color="cfcfcf" w:sz="5"/>
              <w:right w:val="single" w:color="cfcfcf" w:sz="5"/>
            </w:tcBorders>
          </w:tcPr>
          <w:p/>
        </w:tc>
      </w:tr>
      <w:tr>
        <w:trPr>
          <w:trHeight w:val="30" w:hRule="atLeast"/>
        </w:trPr>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4" w:id="1205"/>
          <w:p>
            <w:pPr>
              <w:spacing w:after="20"/>
              <w:ind w:left="20"/>
              <w:jc w:val="left"/>
            </w:pPr>
            <w:r>
              <w:rPr>
                <w:rFonts w:ascii="Consolas"/>
                <w:b w:val="false"/>
                <w:i w:val="false"/>
                <w:color w:val="000000"/>
                <w:sz w:val="20"/>
              </w:rPr>
              <w:t>
222</w:t>
            </w:r>
          </w:p>
          <w:bookmarkEnd w:id="1205"/>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26</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спутник</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сущ</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591</w:t>
            </w:r>
          </w:p>
        </w:tc>
        <w:tc>
          <w:tcPr>
            <w:tcW w:w="0" w:type="auto"/>
            <w:vMerge/>
            <w:tcBorders>
              <w:top w:val="nil"/>
              <w:left w:val="single" w:color="cfcfcf" w:sz="5"/>
              <w:bottom w:val="single" w:color="cfcfcf" w:sz="5"/>
              <w:right w:val="single" w:color="cfcfcf" w:sz="5"/>
            </w:tcBorders>
          </w:tcPr>
          <w:p/>
        </w:tc>
      </w:tr>
      <w:tr>
        <w:trPr>
          <w:trHeight w:val="30" w:hRule="atLeast"/>
        </w:trPr>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5" w:id="1206"/>
          <w:p>
            <w:pPr>
              <w:spacing w:after="20"/>
              <w:ind w:left="20"/>
              <w:jc w:val="left"/>
            </w:pPr>
            <w:r>
              <w:rPr>
                <w:rFonts w:ascii="Consolas"/>
                <w:b w:val="false"/>
                <w:i w:val="false"/>
                <w:color w:val="000000"/>
                <w:sz w:val="20"/>
              </w:rPr>
              <w:t>
223</w:t>
            </w:r>
          </w:p>
          <w:bookmarkEnd w:id="1206"/>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27</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зачет</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сущ</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312</w:t>
            </w:r>
          </w:p>
        </w:tc>
        <w:tc>
          <w:tcPr>
            <w:tcW w:w="0" w:type="auto"/>
            <w:vMerge/>
            <w:tcBorders>
              <w:top w:val="nil"/>
              <w:left w:val="single" w:color="cfcfcf" w:sz="5"/>
              <w:bottom w:val="single" w:color="cfcfcf" w:sz="5"/>
              <w:right w:val="single" w:color="cfcfcf" w:sz="5"/>
            </w:tcBorders>
          </w:tcPr>
          <w:p/>
        </w:tc>
      </w:tr>
      <w:tr>
        <w:trPr>
          <w:trHeight w:val="30" w:hRule="atLeast"/>
        </w:trPr>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6" w:id="1207"/>
          <w:p>
            <w:pPr>
              <w:spacing w:after="20"/>
              <w:ind w:left="20"/>
              <w:jc w:val="left"/>
            </w:pPr>
            <w:r>
              <w:rPr>
                <w:rFonts w:ascii="Consolas"/>
                <w:b w:val="false"/>
                <w:i w:val="false"/>
                <w:color w:val="000000"/>
                <w:sz w:val="20"/>
              </w:rPr>
              <w:t>
224</w:t>
            </w:r>
          </w:p>
          <w:bookmarkEnd w:id="1207"/>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28</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прямой</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прил</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319</w:t>
            </w:r>
          </w:p>
        </w:tc>
        <w:tc>
          <w:tcPr>
            <w:tcW w:w="0" w:type="auto"/>
            <w:vMerge/>
            <w:tcBorders>
              <w:top w:val="nil"/>
              <w:left w:val="single" w:color="cfcfcf" w:sz="5"/>
              <w:bottom w:val="single" w:color="cfcfcf" w:sz="5"/>
              <w:right w:val="single" w:color="cfcfcf" w:sz="5"/>
            </w:tcBorders>
          </w:tcPr>
          <w:p/>
        </w:tc>
      </w:tr>
      <w:tr>
        <w:trPr>
          <w:trHeight w:val="30" w:hRule="atLeast"/>
        </w:trPr>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7" w:id="1208"/>
          <w:p>
            <w:pPr>
              <w:spacing w:after="20"/>
              <w:ind w:left="20"/>
              <w:jc w:val="left"/>
            </w:pPr>
            <w:r>
              <w:rPr>
                <w:rFonts w:ascii="Consolas"/>
                <w:b w:val="false"/>
                <w:i w:val="false"/>
                <w:color w:val="000000"/>
                <w:sz w:val="20"/>
              </w:rPr>
              <w:t>
225</w:t>
            </w:r>
          </w:p>
          <w:bookmarkEnd w:id="1208"/>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29</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дальний</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прил</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698</w:t>
            </w:r>
          </w:p>
        </w:tc>
        <w:tc>
          <w:tcPr>
            <w:tcW w:w="0" w:type="auto"/>
            <w:vMerge/>
            <w:tcBorders>
              <w:top w:val="nil"/>
              <w:left w:val="single" w:color="cfcfcf" w:sz="5"/>
              <w:bottom w:val="single" w:color="cfcfcf" w:sz="5"/>
              <w:right w:val="single" w:color="cfcfcf" w:sz="5"/>
            </w:tcBorders>
          </w:tcPr>
          <w:p/>
        </w:tc>
      </w:tr>
      <w:tr>
        <w:trPr>
          <w:trHeight w:val="30" w:hRule="atLeast"/>
        </w:trPr>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8" w:id="1209"/>
          <w:p>
            <w:pPr>
              <w:spacing w:after="20"/>
              <w:ind w:left="20"/>
              <w:jc w:val="left"/>
            </w:pPr>
            <w:r>
              <w:rPr>
                <w:rFonts w:ascii="Consolas"/>
                <w:b w:val="false"/>
                <w:i w:val="false"/>
                <w:color w:val="000000"/>
                <w:sz w:val="20"/>
              </w:rPr>
              <w:t>
226</w:t>
            </w:r>
          </w:p>
          <w:bookmarkEnd w:id="1209"/>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30</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близкий</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прил</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2073</w:t>
            </w:r>
          </w:p>
        </w:tc>
        <w:tc>
          <w:tcPr>
            <w:tcW w:w="0" w:type="auto"/>
            <w:vMerge/>
            <w:tcBorders>
              <w:top w:val="nil"/>
              <w:left w:val="single" w:color="cfcfcf" w:sz="5"/>
              <w:bottom w:val="single" w:color="cfcfcf" w:sz="5"/>
              <w:right w:val="single" w:color="cfcfcf" w:sz="5"/>
            </w:tcBorders>
          </w:tcPr>
          <w:p/>
        </w:tc>
      </w:tr>
      <w:tr>
        <w:trPr>
          <w:trHeight w:val="30" w:hRule="atLeast"/>
        </w:trPr>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9" w:id="1210"/>
          <w:p>
            <w:pPr>
              <w:spacing w:after="20"/>
              <w:ind w:left="20"/>
              <w:jc w:val="left"/>
            </w:pPr>
            <w:r>
              <w:rPr>
                <w:rFonts w:ascii="Consolas"/>
                <w:b w:val="false"/>
                <w:i w:val="false"/>
                <w:color w:val="000000"/>
                <w:sz w:val="20"/>
              </w:rPr>
              <w:t>
227</w:t>
            </w:r>
          </w:p>
          <w:bookmarkEnd w:id="1210"/>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31</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километр</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сущ</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351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0" w:id="1211"/>
          <w:p>
            <w:pPr>
              <w:spacing w:after="20"/>
              <w:ind w:left="20"/>
              <w:jc w:val="center"/>
            </w:pPr>
            <w:r>
              <w:rPr>
                <w:rFonts w:ascii="Consolas"/>
                <w:b w:val="false"/>
                <w:i w:val="false"/>
                <w:color w:val="000000"/>
                <w:sz w:val="20"/>
              </w:rPr>
              <w:t>
Путешествие в будущее – 29 слов</w:t>
            </w:r>
          </w:p>
          <w:bookmarkEnd w:id="1211"/>
        </w:tc>
      </w:tr>
      <w:tr>
        <w:trPr>
          <w:trHeight w:val="30" w:hRule="atLeast"/>
        </w:trPr>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1" w:id="1212"/>
          <w:p>
            <w:pPr>
              <w:spacing w:after="20"/>
              <w:ind w:left="20"/>
              <w:jc w:val="left"/>
            </w:pPr>
            <w:r>
              <w:rPr>
                <w:rFonts w:ascii="Consolas"/>
                <w:b w:val="false"/>
                <w:i w:val="false"/>
                <w:color w:val="000000"/>
                <w:sz w:val="20"/>
              </w:rPr>
              <w:t>
228</w:t>
            </w:r>
          </w:p>
          <w:bookmarkEnd w:id="1212"/>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информация</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сущ</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3514</w:t>
            </w:r>
          </w:p>
        </w:tc>
        <w:tc>
          <w:tcPr>
            <w:tcW w:w="41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Вопросительное предложение:</w:t>
            </w:r>
            <w:r>
              <w:br/>
            </w:r>
            <w:r>
              <w:rPr>
                <w:rFonts w:ascii="Consolas"/>
                <w:b w:val="false"/>
                <w:i w:val="false"/>
                <w:color w:val="000000"/>
                <w:sz w:val="20"/>
              </w:rPr>
              <w:t>
У тебя есть мечта?</w:t>
            </w:r>
            <w:r>
              <w:br/>
            </w:r>
            <w:r>
              <w:rPr>
                <w:rFonts w:ascii="Consolas"/>
                <w:b w:val="false"/>
                <w:i w:val="false"/>
                <w:color w:val="000000"/>
                <w:sz w:val="20"/>
              </w:rPr>
              <w:t>
Неопределенная форма глагола (-у)+модальное слово (қажет):</w:t>
            </w:r>
            <w:r>
              <w:br/>
            </w:r>
            <w:r>
              <w:rPr>
                <w:rFonts w:ascii="Consolas"/>
                <w:b w:val="false"/>
                <w:i w:val="false"/>
                <w:color w:val="000000"/>
                <w:sz w:val="20"/>
              </w:rPr>
              <w:t>
Алға ұмтыл+у қажет.</w:t>
            </w:r>
            <w:r>
              <w:br/>
            </w:r>
            <w:r>
              <w:rPr>
                <w:rFonts w:ascii="Consolas"/>
                <w:b w:val="false"/>
                <w:i w:val="false"/>
                <w:color w:val="000000"/>
                <w:sz w:val="20"/>
              </w:rPr>
              <w:t>
(Нужно двигаться вперед.)</w:t>
            </w:r>
            <w:r>
              <w:br/>
            </w:r>
            <w:r>
              <w:rPr>
                <w:rFonts w:ascii="Consolas"/>
                <w:b w:val="false"/>
                <w:i w:val="false"/>
                <w:color w:val="000000"/>
                <w:sz w:val="20"/>
              </w:rPr>
              <w:t>
Повелительное значение:</w:t>
            </w:r>
            <w:r>
              <w:br/>
            </w:r>
            <w:r>
              <w:rPr>
                <w:rFonts w:ascii="Consolas"/>
                <w:b w:val="false"/>
                <w:i w:val="false"/>
                <w:color w:val="000000"/>
                <w:sz w:val="20"/>
              </w:rPr>
              <w:t>
корень глагола+ гі+м келеді</w:t>
            </w:r>
            <w:r>
              <w:br/>
            </w:r>
            <w:r>
              <w:rPr>
                <w:rFonts w:ascii="Consolas"/>
                <w:b w:val="false"/>
                <w:i w:val="false"/>
                <w:color w:val="000000"/>
                <w:sz w:val="20"/>
              </w:rPr>
              <w:t>
Қазақ тілін меңгер+гі+м келеді.</w:t>
            </w:r>
            <w:r>
              <w:br/>
            </w:r>
            <w:r>
              <w:rPr>
                <w:rFonts w:ascii="Consolas"/>
                <w:b w:val="false"/>
                <w:i w:val="false"/>
                <w:color w:val="000000"/>
                <w:sz w:val="20"/>
              </w:rPr>
              <w:t>
(Хочу владеть казахским языком.)</w:t>
            </w:r>
            <w:r>
              <w:br/>
            </w:r>
            <w:r>
              <w:rPr>
                <w:rFonts w:ascii="Consolas"/>
                <w:b w:val="false"/>
                <w:i w:val="false"/>
                <w:color w:val="000000"/>
                <w:sz w:val="20"/>
              </w:rPr>
              <w:t>
Неопределенное значение:</w:t>
            </w:r>
            <w:r>
              <w:br/>
            </w:r>
            <w:r>
              <w:rPr>
                <w:rFonts w:ascii="Consolas"/>
                <w:b w:val="false"/>
                <w:i w:val="false"/>
                <w:color w:val="000000"/>
                <w:sz w:val="20"/>
              </w:rPr>
              <w:t>
Владеть несколькими языками.</w:t>
            </w:r>
          </w:p>
        </w:tc>
      </w:tr>
      <w:tr>
        <w:trPr>
          <w:trHeight w:val="30" w:hRule="atLeast"/>
        </w:trPr>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2" w:id="1213"/>
          <w:p>
            <w:pPr>
              <w:spacing w:after="20"/>
              <w:ind w:left="20"/>
              <w:jc w:val="left"/>
            </w:pPr>
            <w:r>
              <w:rPr>
                <w:rFonts w:ascii="Consolas"/>
                <w:b w:val="false"/>
                <w:i w:val="false"/>
                <w:color w:val="000000"/>
                <w:sz w:val="20"/>
              </w:rPr>
              <w:t>
229</w:t>
            </w:r>
          </w:p>
          <w:bookmarkEnd w:id="1213"/>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оправдать</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гл</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504</w:t>
            </w:r>
          </w:p>
        </w:tc>
        <w:tc>
          <w:tcPr>
            <w:tcW w:w="0" w:type="auto"/>
            <w:vMerge/>
            <w:tcBorders>
              <w:top w:val="nil"/>
              <w:left w:val="single" w:color="cfcfcf" w:sz="5"/>
              <w:bottom w:val="single" w:color="cfcfcf" w:sz="5"/>
              <w:right w:val="single" w:color="cfcfcf" w:sz="5"/>
            </w:tcBorders>
          </w:tcPr>
          <w:p/>
        </w:tc>
      </w:tr>
      <w:tr>
        <w:trPr>
          <w:trHeight w:val="30" w:hRule="atLeast"/>
        </w:trPr>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3" w:id="1214"/>
          <w:p>
            <w:pPr>
              <w:spacing w:after="20"/>
              <w:ind w:left="20"/>
              <w:jc w:val="left"/>
            </w:pPr>
            <w:r>
              <w:rPr>
                <w:rFonts w:ascii="Consolas"/>
                <w:b w:val="false"/>
                <w:i w:val="false"/>
                <w:color w:val="000000"/>
                <w:sz w:val="20"/>
              </w:rPr>
              <w:t>
230</w:t>
            </w:r>
          </w:p>
          <w:bookmarkEnd w:id="1214"/>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вперед</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нареч</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2755</w:t>
            </w:r>
          </w:p>
        </w:tc>
        <w:tc>
          <w:tcPr>
            <w:tcW w:w="0" w:type="auto"/>
            <w:vMerge/>
            <w:tcBorders>
              <w:top w:val="nil"/>
              <w:left w:val="single" w:color="cfcfcf" w:sz="5"/>
              <w:bottom w:val="single" w:color="cfcfcf" w:sz="5"/>
              <w:right w:val="single" w:color="cfcfcf" w:sz="5"/>
            </w:tcBorders>
          </w:tcPr>
          <w:p/>
        </w:tc>
      </w:tr>
      <w:tr>
        <w:trPr>
          <w:trHeight w:val="30" w:hRule="atLeast"/>
        </w:trPr>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4" w:id="1215"/>
          <w:p>
            <w:pPr>
              <w:spacing w:after="20"/>
              <w:ind w:left="20"/>
              <w:jc w:val="left"/>
            </w:pPr>
            <w:r>
              <w:rPr>
                <w:rFonts w:ascii="Consolas"/>
                <w:b w:val="false"/>
                <w:i w:val="false"/>
                <w:color w:val="000000"/>
                <w:sz w:val="20"/>
              </w:rPr>
              <w:t>
231</w:t>
            </w:r>
          </w:p>
          <w:bookmarkEnd w:id="1215"/>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мечта</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сущ</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1520</w:t>
            </w:r>
          </w:p>
        </w:tc>
        <w:tc>
          <w:tcPr>
            <w:tcW w:w="0" w:type="auto"/>
            <w:vMerge/>
            <w:tcBorders>
              <w:top w:val="nil"/>
              <w:left w:val="single" w:color="cfcfcf" w:sz="5"/>
              <w:bottom w:val="single" w:color="cfcfcf" w:sz="5"/>
              <w:right w:val="single" w:color="cfcfcf" w:sz="5"/>
            </w:tcBorders>
          </w:tcPr>
          <w:p/>
        </w:tc>
      </w:tr>
      <w:tr>
        <w:trPr>
          <w:trHeight w:val="30" w:hRule="atLeast"/>
        </w:trPr>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5" w:id="1216"/>
          <w:p>
            <w:pPr>
              <w:spacing w:after="20"/>
              <w:ind w:left="20"/>
              <w:jc w:val="left"/>
            </w:pPr>
            <w:r>
              <w:rPr>
                <w:rFonts w:ascii="Consolas"/>
                <w:b w:val="false"/>
                <w:i w:val="false"/>
                <w:color w:val="000000"/>
                <w:sz w:val="20"/>
              </w:rPr>
              <w:t>
232</w:t>
            </w:r>
          </w:p>
          <w:bookmarkEnd w:id="1216"/>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5</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выполнять</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гл</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3368</w:t>
            </w:r>
          </w:p>
        </w:tc>
        <w:tc>
          <w:tcPr>
            <w:tcW w:w="0" w:type="auto"/>
            <w:vMerge/>
            <w:tcBorders>
              <w:top w:val="nil"/>
              <w:left w:val="single" w:color="cfcfcf" w:sz="5"/>
              <w:bottom w:val="single" w:color="cfcfcf" w:sz="5"/>
              <w:right w:val="single" w:color="cfcfcf" w:sz="5"/>
            </w:tcBorders>
          </w:tcPr>
          <w:p/>
        </w:tc>
      </w:tr>
      <w:tr>
        <w:trPr>
          <w:trHeight w:val="30" w:hRule="atLeast"/>
        </w:trPr>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6" w:id="1217"/>
          <w:p>
            <w:pPr>
              <w:spacing w:after="20"/>
              <w:ind w:left="20"/>
              <w:jc w:val="left"/>
            </w:pPr>
            <w:r>
              <w:rPr>
                <w:rFonts w:ascii="Consolas"/>
                <w:b w:val="false"/>
                <w:i w:val="false"/>
                <w:color w:val="000000"/>
                <w:sz w:val="20"/>
              </w:rPr>
              <w:t>
233</w:t>
            </w:r>
          </w:p>
          <w:bookmarkEnd w:id="1217"/>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6</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особенно</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нареч</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2002</w:t>
            </w:r>
          </w:p>
        </w:tc>
        <w:tc>
          <w:tcPr>
            <w:tcW w:w="0" w:type="auto"/>
            <w:vMerge/>
            <w:tcBorders>
              <w:top w:val="nil"/>
              <w:left w:val="single" w:color="cfcfcf" w:sz="5"/>
              <w:bottom w:val="single" w:color="cfcfcf" w:sz="5"/>
              <w:right w:val="single" w:color="cfcfcf" w:sz="5"/>
            </w:tcBorders>
          </w:tcPr>
          <w:p/>
        </w:tc>
      </w:tr>
      <w:tr>
        <w:trPr>
          <w:trHeight w:val="30" w:hRule="atLeast"/>
        </w:trPr>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7" w:id="1218"/>
          <w:p>
            <w:pPr>
              <w:spacing w:after="20"/>
              <w:ind w:left="20"/>
              <w:jc w:val="left"/>
            </w:pPr>
            <w:r>
              <w:rPr>
                <w:rFonts w:ascii="Consolas"/>
                <w:b w:val="false"/>
                <w:i w:val="false"/>
                <w:color w:val="000000"/>
                <w:sz w:val="20"/>
              </w:rPr>
              <w:t>
234</w:t>
            </w:r>
          </w:p>
          <w:bookmarkEnd w:id="1218"/>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7</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несколько</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числ</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1953</w:t>
            </w:r>
          </w:p>
        </w:tc>
        <w:tc>
          <w:tcPr>
            <w:tcW w:w="0" w:type="auto"/>
            <w:vMerge/>
            <w:tcBorders>
              <w:top w:val="nil"/>
              <w:left w:val="single" w:color="cfcfcf" w:sz="5"/>
              <w:bottom w:val="single" w:color="cfcfcf" w:sz="5"/>
              <w:right w:val="single" w:color="cfcfcf" w:sz="5"/>
            </w:tcBorders>
          </w:tcPr>
          <w:p/>
        </w:tc>
      </w:tr>
      <w:tr>
        <w:trPr>
          <w:trHeight w:val="30" w:hRule="atLeast"/>
        </w:trPr>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8" w:id="1219"/>
          <w:p>
            <w:pPr>
              <w:spacing w:after="20"/>
              <w:ind w:left="20"/>
              <w:jc w:val="left"/>
            </w:pPr>
            <w:r>
              <w:rPr>
                <w:rFonts w:ascii="Consolas"/>
                <w:b w:val="false"/>
                <w:i w:val="false"/>
                <w:color w:val="000000"/>
                <w:sz w:val="20"/>
              </w:rPr>
              <w:t>
235</w:t>
            </w:r>
          </w:p>
          <w:bookmarkEnd w:id="1219"/>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8</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развиваться</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гл</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6059</w:t>
            </w:r>
          </w:p>
        </w:tc>
        <w:tc>
          <w:tcPr>
            <w:tcW w:w="0" w:type="auto"/>
            <w:vMerge/>
            <w:tcBorders>
              <w:top w:val="nil"/>
              <w:left w:val="single" w:color="cfcfcf" w:sz="5"/>
              <w:bottom w:val="single" w:color="cfcfcf" w:sz="5"/>
              <w:right w:val="single" w:color="cfcfcf" w:sz="5"/>
            </w:tcBorders>
          </w:tcPr>
          <w:p/>
        </w:tc>
      </w:tr>
      <w:tr>
        <w:trPr>
          <w:trHeight w:val="30" w:hRule="atLeast"/>
        </w:trPr>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9" w:id="1220"/>
          <w:p>
            <w:pPr>
              <w:spacing w:after="20"/>
              <w:ind w:left="20"/>
              <w:jc w:val="left"/>
            </w:pPr>
            <w:r>
              <w:rPr>
                <w:rFonts w:ascii="Consolas"/>
                <w:b w:val="false"/>
                <w:i w:val="false"/>
                <w:color w:val="000000"/>
                <w:sz w:val="20"/>
              </w:rPr>
              <w:t>
236</w:t>
            </w:r>
          </w:p>
          <w:bookmarkEnd w:id="1220"/>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9</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тихо</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нареч</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310</w:t>
            </w:r>
          </w:p>
        </w:tc>
        <w:tc>
          <w:tcPr>
            <w:tcW w:w="0" w:type="auto"/>
            <w:vMerge/>
            <w:tcBorders>
              <w:top w:val="nil"/>
              <w:left w:val="single" w:color="cfcfcf" w:sz="5"/>
              <w:bottom w:val="single" w:color="cfcfcf" w:sz="5"/>
              <w:right w:val="single" w:color="cfcfcf" w:sz="5"/>
            </w:tcBorders>
          </w:tcPr>
          <w:p/>
        </w:tc>
      </w:tr>
      <w:tr>
        <w:trPr>
          <w:trHeight w:val="30" w:hRule="atLeast"/>
        </w:trPr>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0" w:id="1221"/>
          <w:p>
            <w:pPr>
              <w:spacing w:after="20"/>
              <w:ind w:left="20"/>
              <w:jc w:val="left"/>
            </w:pPr>
            <w:r>
              <w:rPr>
                <w:rFonts w:ascii="Consolas"/>
                <w:b w:val="false"/>
                <w:i w:val="false"/>
                <w:color w:val="000000"/>
                <w:sz w:val="20"/>
              </w:rPr>
              <w:t>
237</w:t>
            </w:r>
          </w:p>
          <w:bookmarkEnd w:id="1221"/>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10</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приближаться</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гл</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1025</w:t>
            </w:r>
          </w:p>
        </w:tc>
        <w:tc>
          <w:tcPr>
            <w:tcW w:w="0" w:type="auto"/>
            <w:vMerge/>
            <w:tcBorders>
              <w:top w:val="nil"/>
              <w:left w:val="single" w:color="cfcfcf" w:sz="5"/>
              <w:bottom w:val="single" w:color="cfcfcf" w:sz="5"/>
              <w:right w:val="single" w:color="cfcfcf" w:sz="5"/>
            </w:tcBorders>
          </w:tcPr>
          <w:p/>
        </w:tc>
      </w:tr>
      <w:tr>
        <w:trPr>
          <w:trHeight w:val="30" w:hRule="atLeast"/>
        </w:trPr>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1" w:id="1222"/>
          <w:p>
            <w:pPr>
              <w:spacing w:after="20"/>
              <w:ind w:left="20"/>
              <w:jc w:val="left"/>
            </w:pPr>
            <w:r>
              <w:rPr>
                <w:rFonts w:ascii="Consolas"/>
                <w:b w:val="false"/>
                <w:i w:val="false"/>
                <w:color w:val="000000"/>
                <w:sz w:val="20"/>
              </w:rPr>
              <w:t>
238</w:t>
            </w:r>
          </w:p>
          <w:bookmarkEnd w:id="1222"/>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11</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мост</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сущ</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292</w:t>
            </w:r>
          </w:p>
        </w:tc>
        <w:tc>
          <w:tcPr>
            <w:tcW w:w="0" w:type="auto"/>
            <w:vMerge/>
            <w:tcBorders>
              <w:top w:val="nil"/>
              <w:left w:val="single" w:color="cfcfcf" w:sz="5"/>
              <w:bottom w:val="single" w:color="cfcfcf" w:sz="5"/>
              <w:right w:val="single" w:color="cfcfcf" w:sz="5"/>
            </w:tcBorders>
          </w:tcPr>
          <w:p/>
        </w:tc>
      </w:tr>
      <w:tr>
        <w:trPr>
          <w:trHeight w:val="30" w:hRule="atLeast"/>
        </w:trPr>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2" w:id="1223"/>
          <w:p>
            <w:pPr>
              <w:spacing w:after="20"/>
              <w:ind w:left="20"/>
              <w:jc w:val="left"/>
            </w:pPr>
            <w:r>
              <w:rPr>
                <w:rFonts w:ascii="Consolas"/>
                <w:b w:val="false"/>
                <w:i w:val="false"/>
                <w:color w:val="000000"/>
                <w:sz w:val="20"/>
              </w:rPr>
              <w:t>
239</w:t>
            </w:r>
          </w:p>
          <w:bookmarkEnd w:id="1223"/>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12</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период</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сущ</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3318</w:t>
            </w:r>
          </w:p>
        </w:tc>
        <w:tc>
          <w:tcPr>
            <w:tcW w:w="0" w:type="auto"/>
            <w:vMerge/>
            <w:tcBorders>
              <w:top w:val="nil"/>
              <w:left w:val="single" w:color="cfcfcf" w:sz="5"/>
              <w:bottom w:val="single" w:color="cfcfcf" w:sz="5"/>
              <w:right w:val="single" w:color="cfcfcf" w:sz="5"/>
            </w:tcBorders>
          </w:tcPr>
          <w:p/>
        </w:tc>
      </w:tr>
      <w:tr>
        <w:trPr>
          <w:trHeight w:val="30" w:hRule="atLeast"/>
        </w:trPr>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3" w:id="1224"/>
          <w:p>
            <w:pPr>
              <w:spacing w:after="20"/>
              <w:ind w:left="20"/>
              <w:jc w:val="left"/>
            </w:pPr>
            <w:r>
              <w:rPr>
                <w:rFonts w:ascii="Consolas"/>
                <w:b w:val="false"/>
                <w:i w:val="false"/>
                <w:color w:val="000000"/>
                <w:sz w:val="20"/>
              </w:rPr>
              <w:t>
240</w:t>
            </w:r>
          </w:p>
          <w:bookmarkEnd w:id="1224"/>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13</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следующий</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прил</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844</w:t>
            </w:r>
          </w:p>
        </w:tc>
        <w:tc>
          <w:tcPr>
            <w:tcW w:w="0" w:type="auto"/>
            <w:vMerge/>
            <w:tcBorders>
              <w:top w:val="nil"/>
              <w:left w:val="single" w:color="cfcfcf" w:sz="5"/>
              <w:bottom w:val="single" w:color="cfcfcf" w:sz="5"/>
              <w:right w:val="single" w:color="cfcfcf" w:sz="5"/>
            </w:tcBorders>
          </w:tcPr>
          <w:p/>
        </w:tc>
      </w:tr>
      <w:tr>
        <w:trPr>
          <w:trHeight w:val="30" w:hRule="atLeast"/>
        </w:trPr>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4" w:id="1225"/>
          <w:p>
            <w:pPr>
              <w:spacing w:after="20"/>
              <w:ind w:left="20"/>
              <w:jc w:val="left"/>
            </w:pPr>
            <w:r>
              <w:rPr>
                <w:rFonts w:ascii="Consolas"/>
                <w:b w:val="false"/>
                <w:i w:val="false"/>
                <w:color w:val="000000"/>
                <w:sz w:val="20"/>
              </w:rPr>
              <w:t>
241</w:t>
            </w:r>
          </w:p>
          <w:bookmarkEnd w:id="1225"/>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14</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календарь</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сущ</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122</w:t>
            </w:r>
          </w:p>
        </w:tc>
        <w:tc>
          <w:tcPr>
            <w:tcW w:w="0" w:type="auto"/>
            <w:vMerge/>
            <w:tcBorders>
              <w:top w:val="nil"/>
              <w:left w:val="single" w:color="cfcfcf" w:sz="5"/>
              <w:bottom w:val="single" w:color="cfcfcf" w:sz="5"/>
              <w:right w:val="single" w:color="cfcfcf" w:sz="5"/>
            </w:tcBorders>
          </w:tcPr>
          <w:p/>
        </w:tc>
      </w:tr>
      <w:tr>
        <w:trPr>
          <w:trHeight w:val="30" w:hRule="atLeast"/>
        </w:trPr>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5" w:id="1226"/>
          <w:p>
            <w:pPr>
              <w:spacing w:after="20"/>
              <w:ind w:left="20"/>
              <w:jc w:val="left"/>
            </w:pPr>
            <w:r>
              <w:rPr>
                <w:rFonts w:ascii="Consolas"/>
                <w:b w:val="false"/>
                <w:i w:val="false"/>
                <w:color w:val="000000"/>
                <w:sz w:val="20"/>
              </w:rPr>
              <w:t>
242</w:t>
            </w:r>
          </w:p>
          <w:bookmarkEnd w:id="1226"/>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15</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передовой</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прил</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396</w:t>
            </w:r>
          </w:p>
        </w:tc>
        <w:tc>
          <w:tcPr>
            <w:tcW w:w="0" w:type="auto"/>
            <w:vMerge/>
            <w:tcBorders>
              <w:top w:val="nil"/>
              <w:left w:val="single" w:color="cfcfcf" w:sz="5"/>
              <w:bottom w:val="single" w:color="cfcfcf" w:sz="5"/>
              <w:right w:val="single" w:color="cfcfcf" w:sz="5"/>
            </w:tcBorders>
          </w:tcPr>
          <w:p/>
        </w:tc>
      </w:tr>
      <w:tr>
        <w:trPr>
          <w:trHeight w:val="30" w:hRule="atLeast"/>
        </w:trPr>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6" w:id="1227"/>
          <w:p>
            <w:pPr>
              <w:spacing w:after="20"/>
              <w:ind w:left="20"/>
              <w:jc w:val="left"/>
            </w:pPr>
            <w:r>
              <w:rPr>
                <w:rFonts w:ascii="Consolas"/>
                <w:b w:val="false"/>
                <w:i w:val="false"/>
                <w:color w:val="000000"/>
                <w:sz w:val="20"/>
              </w:rPr>
              <w:t>
243</w:t>
            </w:r>
          </w:p>
          <w:bookmarkEnd w:id="1227"/>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16</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чужой</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прил</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2802</w:t>
            </w:r>
          </w:p>
        </w:tc>
        <w:tc>
          <w:tcPr>
            <w:tcW w:w="0" w:type="auto"/>
            <w:vMerge/>
            <w:tcBorders>
              <w:top w:val="nil"/>
              <w:left w:val="single" w:color="cfcfcf" w:sz="5"/>
              <w:bottom w:val="single" w:color="cfcfcf" w:sz="5"/>
              <w:right w:val="single" w:color="cfcfcf" w:sz="5"/>
            </w:tcBorders>
          </w:tcPr>
          <w:p/>
        </w:tc>
      </w:tr>
      <w:tr>
        <w:trPr>
          <w:trHeight w:val="30" w:hRule="atLeast"/>
        </w:trPr>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7" w:id="1228"/>
          <w:p>
            <w:pPr>
              <w:spacing w:after="20"/>
              <w:ind w:left="20"/>
              <w:jc w:val="left"/>
            </w:pPr>
            <w:r>
              <w:rPr>
                <w:rFonts w:ascii="Consolas"/>
                <w:b w:val="false"/>
                <w:i w:val="false"/>
                <w:color w:val="000000"/>
                <w:sz w:val="20"/>
              </w:rPr>
              <w:t>
244</w:t>
            </w:r>
          </w:p>
          <w:bookmarkEnd w:id="1228"/>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17</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присутствовать</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гл</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8733</w:t>
            </w:r>
          </w:p>
        </w:tc>
        <w:tc>
          <w:tcPr>
            <w:tcW w:w="0" w:type="auto"/>
            <w:vMerge/>
            <w:tcBorders>
              <w:top w:val="nil"/>
              <w:left w:val="single" w:color="cfcfcf" w:sz="5"/>
              <w:bottom w:val="single" w:color="cfcfcf" w:sz="5"/>
              <w:right w:val="single" w:color="cfcfcf" w:sz="5"/>
            </w:tcBorders>
          </w:tcPr>
          <w:p/>
        </w:tc>
      </w:tr>
      <w:tr>
        <w:trPr>
          <w:trHeight w:val="30" w:hRule="atLeast"/>
        </w:trPr>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8" w:id="1229"/>
          <w:p>
            <w:pPr>
              <w:spacing w:after="20"/>
              <w:ind w:left="20"/>
              <w:jc w:val="left"/>
            </w:pPr>
            <w:r>
              <w:rPr>
                <w:rFonts w:ascii="Consolas"/>
                <w:b w:val="false"/>
                <w:i w:val="false"/>
                <w:color w:val="000000"/>
                <w:sz w:val="20"/>
              </w:rPr>
              <w:t>
245</w:t>
            </w:r>
          </w:p>
          <w:bookmarkEnd w:id="1229"/>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18</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освоить</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гл</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1400</w:t>
            </w:r>
          </w:p>
        </w:tc>
        <w:tc>
          <w:tcPr>
            <w:tcW w:w="0" w:type="auto"/>
            <w:vMerge/>
            <w:tcBorders>
              <w:top w:val="nil"/>
              <w:left w:val="single" w:color="cfcfcf" w:sz="5"/>
              <w:bottom w:val="single" w:color="cfcfcf" w:sz="5"/>
              <w:right w:val="single" w:color="cfcfcf" w:sz="5"/>
            </w:tcBorders>
          </w:tcPr>
          <w:p/>
        </w:tc>
      </w:tr>
      <w:tr>
        <w:trPr>
          <w:trHeight w:val="30" w:hRule="atLeast"/>
        </w:trPr>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9" w:id="1230"/>
          <w:p>
            <w:pPr>
              <w:spacing w:after="20"/>
              <w:ind w:left="20"/>
              <w:jc w:val="left"/>
            </w:pPr>
            <w:r>
              <w:rPr>
                <w:rFonts w:ascii="Consolas"/>
                <w:b w:val="false"/>
                <w:i w:val="false"/>
                <w:color w:val="000000"/>
                <w:sz w:val="20"/>
              </w:rPr>
              <w:t>
246</w:t>
            </w:r>
          </w:p>
          <w:bookmarkEnd w:id="1230"/>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19</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думать</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гл</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127</w:t>
            </w:r>
          </w:p>
        </w:tc>
        <w:tc>
          <w:tcPr>
            <w:tcW w:w="0" w:type="auto"/>
            <w:vMerge/>
            <w:tcBorders>
              <w:top w:val="nil"/>
              <w:left w:val="single" w:color="cfcfcf" w:sz="5"/>
              <w:bottom w:val="single" w:color="cfcfcf" w:sz="5"/>
              <w:right w:val="single" w:color="cfcfcf" w:sz="5"/>
            </w:tcBorders>
          </w:tcPr>
          <w:p/>
        </w:tc>
      </w:tr>
      <w:tr>
        <w:trPr>
          <w:trHeight w:val="30" w:hRule="atLeast"/>
        </w:trPr>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0" w:id="1231"/>
          <w:p>
            <w:pPr>
              <w:spacing w:after="20"/>
              <w:ind w:left="20"/>
              <w:jc w:val="left"/>
            </w:pPr>
            <w:r>
              <w:rPr>
                <w:rFonts w:ascii="Consolas"/>
                <w:b w:val="false"/>
                <w:i w:val="false"/>
                <w:color w:val="000000"/>
                <w:sz w:val="20"/>
              </w:rPr>
              <w:t>
247</w:t>
            </w:r>
          </w:p>
          <w:bookmarkEnd w:id="1231"/>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20</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предмет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сущ</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933</w:t>
            </w:r>
          </w:p>
        </w:tc>
        <w:tc>
          <w:tcPr>
            <w:tcW w:w="0" w:type="auto"/>
            <w:vMerge/>
            <w:tcBorders>
              <w:top w:val="nil"/>
              <w:left w:val="single" w:color="cfcfcf" w:sz="5"/>
              <w:bottom w:val="single" w:color="cfcfcf" w:sz="5"/>
              <w:right w:val="single" w:color="cfcfcf" w:sz="5"/>
            </w:tcBorders>
          </w:tcPr>
          <w:p/>
        </w:tc>
      </w:tr>
      <w:tr>
        <w:trPr>
          <w:trHeight w:val="30" w:hRule="atLeast"/>
        </w:trPr>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1" w:id="1232"/>
          <w:p>
            <w:pPr>
              <w:spacing w:after="20"/>
              <w:ind w:left="20"/>
              <w:jc w:val="left"/>
            </w:pPr>
            <w:r>
              <w:rPr>
                <w:rFonts w:ascii="Consolas"/>
                <w:b w:val="false"/>
                <w:i w:val="false"/>
                <w:color w:val="000000"/>
                <w:sz w:val="20"/>
              </w:rPr>
              <w:t>
248</w:t>
            </w:r>
          </w:p>
          <w:bookmarkEnd w:id="1232"/>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21</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доверие</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сущ</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1275</w:t>
            </w:r>
          </w:p>
        </w:tc>
        <w:tc>
          <w:tcPr>
            <w:tcW w:w="0" w:type="auto"/>
            <w:vMerge/>
            <w:tcBorders>
              <w:top w:val="nil"/>
              <w:left w:val="single" w:color="cfcfcf" w:sz="5"/>
              <w:bottom w:val="single" w:color="cfcfcf" w:sz="5"/>
              <w:right w:val="single" w:color="cfcfcf" w:sz="5"/>
            </w:tcBorders>
          </w:tcPr>
          <w:p/>
        </w:tc>
      </w:tr>
      <w:tr>
        <w:trPr>
          <w:trHeight w:val="30" w:hRule="atLeast"/>
        </w:trPr>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2" w:id="1233"/>
          <w:p>
            <w:pPr>
              <w:spacing w:after="20"/>
              <w:ind w:left="20"/>
              <w:jc w:val="left"/>
            </w:pPr>
            <w:r>
              <w:rPr>
                <w:rFonts w:ascii="Consolas"/>
                <w:b w:val="false"/>
                <w:i w:val="false"/>
                <w:color w:val="000000"/>
                <w:sz w:val="20"/>
              </w:rPr>
              <w:t>
249</w:t>
            </w:r>
          </w:p>
          <w:bookmarkEnd w:id="1233"/>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22</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жидкий</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прил</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632</w:t>
            </w:r>
          </w:p>
        </w:tc>
        <w:tc>
          <w:tcPr>
            <w:tcW w:w="0" w:type="auto"/>
            <w:vMerge/>
            <w:tcBorders>
              <w:top w:val="nil"/>
              <w:left w:val="single" w:color="cfcfcf" w:sz="5"/>
              <w:bottom w:val="single" w:color="cfcfcf" w:sz="5"/>
              <w:right w:val="single" w:color="cfcfcf" w:sz="5"/>
            </w:tcBorders>
          </w:tcPr>
          <w:p/>
        </w:tc>
      </w:tr>
      <w:tr>
        <w:trPr>
          <w:trHeight w:val="30" w:hRule="atLeast"/>
        </w:trPr>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3" w:id="1234"/>
          <w:p>
            <w:pPr>
              <w:spacing w:after="20"/>
              <w:ind w:left="20"/>
              <w:jc w:val="left"/>
            </w:pPr>
            <w:r>
              <w:rPr>
                <w:rFonts w:ascii="Consolas"/>
                <w:b w:val="false"/>
                <w:i w:val="false"/>
                <w:color w:val="000000"/>
                <w:sz w:val="20"/>
              </w:rPr>
              <w:t>
250</w:t>
            </w:r>
          </w:p>
          <w:bookmarkEnd w:id="1234"/>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23</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уставать</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гл</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547</w:t>
            </w:r>
          </w:p>
        </w:tc>
        <w:tc>
          <w:tcPr>
            <w:tcW w:w="0" w:type="auto"/>
            <w:vMerge/>
            <w:tcBorders>
              <w:top w:val="nil"/>
              <w:left w:val="single" w:color="cfcfcf" w:sz="5"/>
              <w:bottom w:val="single" w:color="cfcfcf" w:sz="5"/>
              <w:right w:val="single" w:color="cfcfcf" w:sz="5"/>
            </w:tcBorders>
          </w:tcPr>
          <w:p/>
        </w:tc>
      </w:tr>
      <w:tr>
        <w:trPr>
          <w:trHeight w:val="30" w:hRule="atLeast"/>
        </w:trPr>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4" w:id="1235"/>
          <w:p>
            <w:pPr>
              <w:spacing w:after="20"/>
              <w:ind w:left="20"/>
              <w:jc w:val="left"/>
            </w:pPr>
            <w:r>
              <w:rPr>
                <w:rFonts w:ascii="Consolas"/>
                <w:b w:val="false"/>
                <w:i w:val="false"/>
                <w:color w:val="000000"/>
                <w:sz w:val="20"/>
              </w:rPr>
              <w:t>
251</w:t>
            </w:r>
          </w:p>
          <w:bookmarkEnd w:id="1235"/>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24</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успевать</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гл</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594</w:t>
            </w:r>
          </w:p>
        </w:tc>
        <w:tc>
          <w:tcPr>
            <w:tcW w:w="0" w:type="auto"/>
            <w:vMerge/>
            <w:tcBorders>
              <w:top w:val="nil"/>
              <w:left w:val="single" w:color="cfcfcf" w:sz="5"/>
              <w:bottom w:val="single" w:color="cfcfcf" w:sz="5"/>
              <w:right w:val="single" w:color="cfcfcf" w:sz="5"/>
            </w:tcBorders>
          </w:tcPr>
          <w:p/>
        </w:tc>
      </w:tr>
      <w:tr>
        <w:trPr>
          <w:trHeight w:val="30" w:hRule="atLeast"/>
        </w:trPr>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5" w:id="1236"/>
          <w:p>
            <w:pPr>
              <w:spacing w:after="20"/>
              <w:ind w:left="20"/>
              <w:jc w:val="left"/>
            </w:pPr>
            <w:r>
              <w:rPr>
                <w:rFonts w:ascii="Consolas"/>
                <w:b w:val="false"/>
                <w:i w:val="false"/>
                <w:color w:val="000000"/>
                <w:sz w:val="20"/>
              </w:rPr>
              <w:t>
252</w:t>
            </w:r>
          </w:p>
          <w:bookmarkEnd w:id="1236"/>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25</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надежда</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сущ</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1179</w:t>
            </w:r>
          </w:p>
        </w:tc>
        <w:tc>
          <w:tcPr>
            <w:tcW w:w="0" w:type="auto"/>
            <w:vMerge/>
            <w:tcBorders>
              <w:top w:val="nil"/>
              <w:left w:val="single" w:color="cfcfcf" w:sz="5"/>
              <w:bottom w:val="single" w:color="cfcfcf" w:sz="5"/>
              <w:right w:val="single" w:color="cfcfcf" w:sz="5"/>
            </w:tcBorders>
          </w:tcPr>
          <w:p/>
        </w:tc>
      </w:tr>
      <w:tr>
        <w:trPr>
          <w:trHeight w:val="30" w:hRule="atLeast"/>
        </w:trPr>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6" w:id="1237"/>
          <w:p>
            <w:pPr>
              <w:spacing w:after="20"/>
              <w:ind w:left="20"/>
              <w:jc w:val="left"/>
            </w:pPr>
            <w:r>
              <w:rPr>
                <w:rFonts w:ascii="Consolas"/>
                <w:b w:val="false"/>
                <w:i w:val="false"/>
                <w:color w:val="000000"/>
                <w:sz w:val="20"/>
              </w:rPr>
              <w:t>
253</w:t>
            </w:r>
          </w:p>
          <w:bookmarkEnd w:id="1237"/>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26</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своевременно</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нареч</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3296</w:t>
            </w:r>
          </w:p>
        </w:tc>
        <w:tc>
          <w:tcPr>
            <w:tcW w:w="0" w:type="auto"/>
            <w:vMerge/>
            <w:tcBorders>
              <w:top w:val="nil"/>
              <w:left w:val="single" w:color="cfcfcf" w:sz="5"/>
              <w:bottom w:val="single" w:color="cfcfcf" w:sz="5"/>
              <w:right w:val="single" w:color="cfcfcf" w:sz="5"/>
            </w:tcBorders>
          </w:tcPr>
          <w:p/>
        </w:tc>
      </w:tr>
      <w:tr>
        <w:trPr>
          <w:trHeight w:val="30" w:hRule="atLeast"/>
        </w:trPr>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7" w:id="1238"/>
          <w:p>
            <w:pPr>
              <w:spacing w:after="20"/>
              <w:ind w:left="20"/>
              <w:jc w:val="left"/>
            </w:pPr>
            <w:r>
              <w:rPr>
                <w:rFonts w:ascii="Consolas"/>
                <w:b w:val="false"/>
                <w:i w:val="false"/>
                <w:color w:val="000000"/>
                <w:sz w:val="20"/>
              </w:rPr>
              <w:t>
254</w:t>
            </w:r>
          </w:p>
          <w:bookmarkEnd w:id="1238"/>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27</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заграница</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сущ</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957</w:t>
            </w:r>
          </w:p>
        </w:tc>
        <w:tc>
          <w:tcPr>
            <w:tcW w:w="0" w:type="auto"/>
            <w:vMerge/>
            <w:tcBorders>
              <w:top w:val="nil"/>
              <w:left w:val="single" w:color="cfcfcf" w:sz="5"/>
              <w:bottom w:val="single" w:color="cfcfcf" w:sz="5"/>
              <w:right w:val="single" w:color="cfcfcf" w:sz="5"/>
            </w:tcBorders>
          </w:tcPr>
          <w:p/>
        </w:tc>
      </w:tr>
      <w:tr>
        <w:trPr>
          <w:trHeight w:val="30" w:hRule="atLeast"/>
        </w:trPr>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8" w:id="1239"/>
          <w:p>
            <w:pPr>
              <w:spacing w:after="20"/>
              <w:ind w:left="20"/>
              <w:jc w:val="left"/>
            </w:pPr>
            <w:r>
              <w:rPr>
                <w:rFonts w:ascii="Consolas"/>
                <w:b w:val="false"/>
                <w:i w:val="false"/>
                <w:color w:val="000000"/>
                <w:sz w:val="20"/>
              </w:rPr>
              <w:t>
255</w:t>
            </w:r>
          </w:p>
          <w:bookmarkEnd w:id="1239"/>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28</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решение</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сущ</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2315</w:t>
            </w:r>
          </w:p>
        </w:tc>
        <w:tc>
          <w:tcPr>
            <w:tcW w:w="0" w:type="auto"/>
            <w:vMerge/>
            <w:tcBorders>
              <w:top w:val="nil"/>
              <w:left w:val="single" w:color="cfcfcf" w:sz="5"/>
              <w:bottom w:val="single" w:color="cfcfcf" w:sz="5"/>
              <w:right w:val="single" w:color="cfcfcf" w:sz="5"/>
            </w:tcBorders>
          </w:tcPr>
          <w:p/>
        </w:tc>
      </w:tr>
      <w:tr>
        <w:trPr>
          <w:trHeight w:val="30" w:hRule="atLeast"/>
        </w:trPr>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9" w:id="1240"/>
          <w:p>
            <w:pPr>
              <w:spacing w:after="20"/>
              <w:ind w:left="20"/>
              <w:jc w:val="left"/>
            </w:pPr>
            <w:r>
              <w:rPr>
                <w:rFonts w:ascii="Consolas"/>
                <w:b w:val="false"/>
                <w:i w:val="false"/>
                <w:color w:val="000000"/>
                <w:sz w:val="20"/>
              </w:rPr>
              <w:t>
256</w:t>
            </w:r>
          </w:p>
          <w:bookmarkEnd w:id="1240"/>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29</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измениться</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гл</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3481</w:t>
            </w:r>
          </w:p>
        </w:tc>
        <w:tc>
          <w:tcPr>
            <w:tcW w:w="0" w:type="auto"/>
            <w:vMerge/>
            <w:tcBorders>
              <w:top w:val="nil"/>
              <w:left w:val="single" w:color="cfcfcf" w:sz="5"/>
              <w:bottom w:val="single" w:color="cfcfcf" w:sz="5"/>
              <w:right w:val="single" w:color="cfcfcf" w:sz="5"/>
            </w:tcBorders>
          </w:tcP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br/>
            </w:r>
            <w:r>
              <w:rPr>
                <w:rFonts w:ascii="Consolas"/>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br/>
            </w:r>
            <w:r>
              <w:rPr>
                <w:rFonts w:ascii="Consolas"/>
                <w:b w:val="false"/>
                <w:i w:val="false"/>
                <w:color w:val="000000"/>
                <w:sz w:val="20"/>
              </w:rPr>
              <w:t>
</w:t>
            </w:r>
          </w:p>
        </w:tc>
      </w:tr>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br/>
            </w:r>
            <w:r>
              <w:rPr>
                <w:rFonts w:ascii="Consolas"/>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0" w:id="1241"/>
          <w:p>
            <w:pPr>
              <w:spacing w:after="20"/>
              <w:ind w:left="20"/>
              <w:jc w:val="center"/>
            </w:pPr>
            <w:r>
              <w:rPr>
                <w:rFonts w:ascii="Consolas"/>
                <w:b w:val="false"/>
                <w:i w:val="false"/>
                <w:color w:val="000000"/>
                <w:sz w:val="20"/>
              </w:rPr>
              <w:t>
Приложение 4</w:t>
            </w:r>
            <w:r>
              <w:br/>
            </w:r>
            <w:r>
              <w:rPr>
                <w:rFonts w:ascii="Consolas"/>
                <w:b w:val="false"/>
                <w:i w:val="false"/>
                <w:color w:val="000000"/>
                <w:sz w:val="20"/>
              </w:rPr>
              <w:t>
к приказу Министра образования</w:t>
            </w:r>
            <w:r>
              <w:br/>
            </w:r>
            <w:r>
              <w:rPr>
                <w:rFonts w:ascii="Consolas"/>
                <w:b w:val="false"/>
                <w:i w:val="false"/>
                <w:color w:val="000000"/>
                <w:sz w:val="20"/>
              </w:rPr>
              <w:t>
и науки Республики Казахстан</w:t>
            </w:r>
            <w:r>
              <w:br/>
            </w:r>
            <w:r>
              <w:rPr>
                <w:rFonts w:ascii="Consolas"/>
                <w:b w:val="false"/>
                <w:i w:val="false"/>
                <w:color w:val="000000"/>
                <w:sz w:val="20"/>
              </w:rPr>
              <w:t>
от 10 мая 2018 года № 199</w:t>
            </w:r>
            <w:r>
              <w:br/>
            </w:r>
            <w:r>
              <w:rPr>
                <w:rFonts w:ascii="Consolas"/>
                <w:b w:val="false"/>
                <w:i w:val="false"/>
                <w:color w:val="000000"/>
                <w:sz w:val="20"/>
              </w:rPr>
              <w:t>
Приложение 178</w:t>
            </w:r>
            <w:r>
              <w:br/>
            </w:r>
            <w:r>
              <w:rPr>
                <w:rFonts w:ascii="Consolas"/>
                <w:b w:val="false"/>
                <w:i w:val="false"/>
                <w:color w:val="000000"/>
                <w:sz w:val="20"/>
              </w:rPr>
              <w:t>
к приказу Министра образования</w:t>
            </w:r>
            <w:r>
              <w:br/>
            </w:r>
            <w:r>
              <w:rPr>
                <w:rFonts w:ascii="Consolas"/>
                <w:b w:val="false"/>
                <w:i w:val="false"/>
                <w:color w:val="000000"/>
                <w:sz w:val="20"/>
              </w:rPr>
              <w:t>
и науки Республики Казахстан</w:t>
            </w:r>
            <w:r>
              <w:br/>
            </w:r>
            <w:r>
              <w:rPr>
                <w:rFonts w:ascii="Consolas"/>
                <w:b w:val="false"/>
                <w:i w:val="false"/>
                <w:color w:val="000000"/>
                <w:sz w:val="20"/>
              </w:rPr>
              <w:t>
от 3 апреля 2013 года № 115</w:t>
            </w:r>
          </w:p>
          <w:bookmarkEnd w:id="1241"/>
        </w:tc>
      </w:tr>
    </w:tbl>
    <w:bookmarkStart w:name="z1701" w:id="1242"/>
    <w:p>
      <w:pPr>
        <w:spacing w:after="0"/>
        <w:ind w:left="0"/>
        <w:jc w:val="left"/>
      </w:pPr>
      <w:r>
        <w:rPr>
          <w:rFonts w:ascii="Consolas"/>
          <w:b/>
          <w:i w:val="false"/>
          <w:color w:val="000000"/>
        </w:rPr>
        <w:t xml:space="preserve"> 
Типовая учебная программа по предмету "Русский язык" для 1-4 классов уровня начального образования (с нерусским языком обучения)</w:t>
      </w:r>
    </w:p>
    <w:bookmarkEnd w:id="1242"/>
    <w:bookmarkStart w:name="z1702" w:id="1243"/>
    <w:p>
      <w:pPr>
        <w:spacing w:after="0"/>
        <w:ind w:left="0"/>
        <w:jc w:val="left"/>
      </w:pPr>
      <w:r>
        <w:rPr>
          <w:rFonts w:ascii="Consolas"/>
          <w:b/>
          <w:i w:val="false"/>
          <w:color w:val="000000"/>
        </w:rPr>
        <w:t xml:space="preserve"> 
Глава 1. Общие положения</w:t>
      </w:r>
    </w:p>
    <w:bookmarkEnd w:id="1243"/>
    <w:bookmarkStart w:name="z1703" w:id="1244"/>
    <w:p>
      <w:pPr>
        <w:spacing w:after="0"/>
        <w:ind w:left="0"/>
        <w:jc w:val="left"/>
      </w:pPr>
      <w:r>
        <w:rPr>
          <w:rFonts w:ascii="Consolas"/>
          <w:b w:val="false"/>
          <w:i w:val="false"/>
          <w:color w:val="000000"/>
          <w:sz w:val="20"/>
        </w:rPr>
        <w:t>
      1. Учебная программа по предмету "Русский язык" разработана в соответствии с Государственным общеобязательным стандартом среднего образования (начального, основного среднего, общего среднего образования), утвержденным </w:t>
      </w:r>
      <w:r>
        <w:rPr>
          <w:rFonts w:ascii="Consolas"/>
          <w:b w:val="false"/>
          <w:i w:val="false"/>
          <w:color w:val="000000"/>
          <w:sz w:val="20"/>
        </w:rPr>
        <w:t>постановлением</w:t>
      </w:r>
      <w:r>
        <w:rPr>
          <w:rFonts w:ascii="Consolas"/>
          <w:b w:val="false"/>
          <w:i w:val="false"/>
          <w:color w:val="000000"/>
          <w:sz w:val="20"/>
        </w:rPr>
        <w:t xml:space="preserve"> Правительства Республики Казахстан от 23 августа 2012 года № 1080.</w:t>
      </w:r>
    </w:p>
    <w:bookmarkEnd w:id="1244"/>
    <w:bookmarkStart w:name="z1704" w:id="1245"/>
    <w:p>
      <w:pPr>
        <w:spacing w:after="0"/>
        <w:ind w:left="0"/>
        <w:jc w:val="left"/>
      </w:pPr>
      <w:r>
        <w:rPr>
          <w:rFonts w:ascii="Consolas"/>
          <w:b w:val="false"/>
          <w:i w:val="false"/>
          <w:color w:val="000000"/>
          <w:sz w:val="20"/>
        </w:rPr>
        <w:t>
      2. Целью обучения учебному предмету "Русский язык" является формирование навыков аудирования (слушания), говорения, чтения и письма в соответствии с правилами речевого этикета и нормами употребления языковых единиц в речевой деятельности, ориентированной на ситуацию общения.</w:t>
      </w:r>
    </w:p>
    <w:bookmarkEnd w:id="1245"/>
    <w:bookmarkStart w:name="z1705" w:id="1246"/>
    <w:p>
      <w:pPr>
        <w:spacing w:after="0"/>
        <w:ind w:left="0"/>
        <w:jc w:val="left"/>
      </w:pPr>
      <w:r>
        <w:rPr>
          <w:rFonts w:ascii="Consolas"/>
          <w:b w:val="false"/>
          <w:i w:val="false"/>
          <w:color w:val="000000"/>
          <w:sz w:val="20"/>
        </w:rPr>
        <w:t>
      3. Задачи обучения учебному предмету "Русский язык":</w:t>
      </w:r>
    </w:p>
    <w:bookmarkEnd w:id="1246"/>
    <w:bookmarkStart w:name="z1706" w:id="1247"/>
    <w:p>
      <w:pPr>
        <w:spacing w:after="0"/>
        <w:ind w:left="0"/>
        <w:jc w:val="left"/>
      </w:pPr>
      <w:r>
        <w:rPr>
          <w:rFonts w:ascii="Consolas"/>
          <w:b w:val="false"/>
          <w:i w:val="false"/>
          <w:color w:val="000000"/>
          <w:sz w:val="20"/>
        </w:rPr>
        <w:t>
      1) развивать навыки аудирования (слушания), говорения, чтения, письма, необходимые для общения в социально-бытовой, социально-культурной, научно-популярной, учебной сферах жизни;</w:t>
      </w:r>
    </w:p>
    <w:bookmarkEnd w:id="1247"/>
    <w:bookmarkStart w:name="z1707" w:id="1248"/>
    <w:p>
      <w:pPr>
        <w:spacing w:after="0"/>
        <w:ind w:left="0"/>
        <w:jc w:val="left"/>
      </w:pPr>
      <w:r>
        <w:rPr>
          <w:rFonts w:ascii="Consolas"/>
          <w:b w:val="false"/>
          <w:i w:val="false"/>
          <w:color w:val="000000"/>
          <w:sz w:val="20"/>
        </w:rPr>
        <w:t>
      2) формировать знания о единицах языка, правилах их сочетания, функционирования, навыках и умениях строить синтаксически правильные предложения в соответствии с нормами и правилами русского языка;</w:t>
      </w:r>
    </w:p>
    <w:bookmarkEnd w:id="1248"/>
    <w:bookmarkStart w:name="z1708" w:id="1249"/>
    <w:p>
      <w:pPr>
        <w:spacing w:after="0"/>
        <w:ind w:left="0"/>
        <w:jc w:val="left"/>
      </w:pPr>
      <w:r>
        <w:rPr>
          <w:rFonts w:ascii="Consolas"/>
          <w:b w:val="false"/>
          <w:i w:val="false"/>
          <w:color w:val="000000"/>
          <w:sz w:val="20"/>
        </w:rPr>
        <w:t>
      3) формировать и развивать навыки логического мышления, направленные на анализ, синтез, оценивание, интерпретацию полученной информации с учетом возрастных особенностей обучающихся;</w:t>
      </w:r>
    </w:p>
    <w:bookmarkEnd w:id="1249"/>
    <w:bookmarkStart w:name="z1709" w:id="1250"/>
    <w:p>
      <w:pPr>
        <w:spacing w:after="0"/>
        <w:ind w:left="0"/>
        <w:jc w:val="left"/>
      </w:pPr>
      <w:r>
        <w:rPr>
          <w:rFonts w:ascii="Consolas"/>
          <w:b w:val="false"/>
          <w:i w:val="false"/>
          <w:color w:val="000000"/>
          <w:sz w:val="20"/>
        </w:rPr>
        <w:t>
      4) формировать навыки поискового, ознакомительного, исследовательского чтения, составления диалога и монолога по прочитанной информации;</w:t>
      </w:r>
    </w:p>
    <w:bookmarkEnd w:id="1250"/>
    <w:bookmarkStart w:name="z1710" w:id="1251"/>
    <w:p>
      <w:pPr>
        <w:spacing w:after="0"/>
        <w:ind w:left="0"/>
        <w:jc w:val="left"/>
      </w:pPr>
      <w:r>
        <w:rPr>
          <w:rFonts w:ascii="Consolas"/>
          <w:b w:val="false"/>
          <w:i w:val="false"/>
          <w:color w:val="000000"/>
          <w:sz w:val="20"/>
        </w:rPr>
        <w:t>
      5) обогащать словарный запас учеников коммуникативно-актуальной лексикой и фразеологией русского языка;</w:t>
      </w:r>
    </w:p>
    <w:bookmarkEnd w:id="1251"/>
    <w:bookmarkStart w:name="z1711" w:id="1252"/>
    <w:p>
      <w:pPr>
        <w:spacing w:after="0"/>
        <w:ind w:left="0"/>
        <w:jc w:val="left"/>
      </w:pPr>
      <w:r>
        <w:rPr>
          <w:rFonts w:ascii="Consolas"/>
          <w:b w:val="false"/>
          <w:i w:val="false"/>
          <w:color w:val="000000"/>
          <w:sz w:val="20"/>
        </w:rPr>
        <w:t>
      6) формировать и развивать навыки использования информационно-коммуникационных и компьютерных технологий;</w:t>
      </w:r>
    </w:p>
    <w:bookmarkEnd w:id="1252"/>
    <w:bookmarkStart w:name="z1712" w:id="1253"/>
    <w:p>
      <w:pPr>
        <w:spacing w:after="0"/>
        <w:ind w:left="0"/>
        <w:jc w:val="left"/>
      </w:pPr>
      <w:r>
        <w:rPr>
          <w:rFonts w:ascii="Consolas"/>
          <w:b w:val="false"/>
          <w:i w:val="false"/>
          <w:color w:val="000000"/>
          <w:sz w:val="20"/>
        </w:rPr>
        <w:t>
      7) формировать понимание ценностей культур казахского, русского и других народов.</w:t>
      </w:r>
    </w:p>
    <w:bookmarkEnd w:id="1253"/>
    <w:bookmarkStart w:name="z1713" w:id="1254"/>
    <w:p>
      <w:pPr>
        <w:spacing w:after="0"/>
        <w:ind w:left="0"/>
        <w:jc w:val="left"/>
      </w:pPr>
      <w:r>
        <w:rPr>
          <w:rFonts w:ascii="Consolas"/>
          <w:b w:val="false"/>
          <w:i w:val="false"/>
          <w:color w:val="000000"/>
          <w:sz w:val="20"/>
        </w:rPr>
        <w:t>
      4. По окончании начальной школы обучающиеся должны владеть языком на элементарном уровне А1, А2 (начальный уровень) согласно системе уровней Общеевропейской рамки владения языками (CEFR).</w:t>
      </w:r>
    </w:p>
    <w:bookmarkEnd w:id="1254"/>
    <w:bookmarkStart w:name="z1714" w:id="1255"/>
    <w:p>
      <w:pPr>
        <w:spacing w:after="0"/>
        <w:ind w:left="0"/>
        <w:jc w:val="left"/>
      </w:pPr>
      <w:r>
        <w:rPr>
          <w:rFonts w:ascii="Consolas"/>
          <w:b w:val="false"/>
          <w:i w:val="false"/>
          <w:color w:val="000000"/>
          <w:sz w:val="20"/>
        </w:rPr>
        <w:t>
      5. В учебной программе предусмотрена реализация трехъязычного образования, которая предполагает не только обучение на трех языках, но и организацию внеурочной деятельности обучающихся на трех языках (казахском, русском и английском).</w:t>
      </w:r>
    </w:p>
    <w:bookmarkEnd w:id="1255"/>
    <w:bookmarkStart w:name="z1715" w:id="1256"/>
    <w:p>
      <w:pPr>
        <w:spacing w:after="0"/>
        <w:ind w:left="0"/>
        <w:jc w:val="left"/>
      </w:pPr>
      <w:r>
        <w:rPr>
          <w:rFonts w:ascii="Consolas"/>
          <w:b w:val="false"/>
          <w:i w:val="false"/>
          <w:color w:val="000000"/>
          <w:sz w:val="20"/>
        </w:rPr>
        <w:t>
      6. Развитие личностных качеств в органическом единстве с навыками широкого спектра являются основой для привития обучающимся базовых ценностей образования: "казахстанский патриотизм и гражданская ответственность", "уважение", "сотрудничество", "труд и творчество", "открытость", "образование в течение всей жизни". Эти ценности призваны стать устойчивыми личностными ориентирами обучающегося, мотивирующими его поведение и повседневную деятельность.</w:t>
      </w:r>
    </w:p>
    <w:bookmarkEnd w:id="1256"/>
    <w:bookmarkStart w:name="z1716" w:id="1257"/>
    <w:p>
      <w:pPr>
        <w:spacing w:after="0"/>
        <w:ind w:left="0"/>
        <w:jc w:val="left"/>
      </w:pPr>
      <w:r>
        <w:rPr>
          <w:rFonts w:ascii="Consolas"/>
          <w:b/>
          <w:i w:val="false"/>
          <w:color w:val="000000"/>
        </w:rPr>
        <w:t xml:space="preserve"> 
Глава 2. Организация содержания учебного предмета "Русский язык"</w:t>
      </w:r>
    </w:p>
    <w:bookmarkEnd w:id="1257"/>
    <w:bookmarkStart w:name="z1717" w:id="1258"/>
    <w:p>
      <w:pPr>
        <w:spacing w:after="0"/>
        <w:ind w:left="0"/>
        <w:jc w:val="left"/>
      </w:pPr>
      <w:r>
        <w:rPr>
          <w:rFonts w:ascii="Consolas"/>
          <w:b w:val="false"/>
          <w:i w:val="false"/>
          <w:color w:val="000000"/>
          <w:sz w:val="20"/>
        </w:rPr>
        <w:t>
      7. Объем учебной нагрузки по предмету "Русский язык" составляет:</w:t>
      </w:r>
    </w:p>
    <w:bookmarkEnd w:id="1258"/>
    <w:bookmarkStart w:name="z1718" w:id="1259"/>
    <w:p>
      <w:pPr>
        <w:spacing w:after="0"/>
        <w:ind w:left="0"/>
        <w:jc w:val="left"/>
      </w:pPr>
      <w:r>
        <w:rPr>
          <w:rFonts w:ascii="Consolas"/>
          <w:b w:val="false"/>
          <w:i w:val="false"/>
          <w:color w:val="000000"/>
          <w:sz w:val="20"/>
        </w:rPr>
        <w:t>
      1) в 1 классе – 2 часа в неделю, 66 часов в учебном году;</w:t>
      </w:r>
    </w:p>
    <w:bookmarkEnd w:id="1259"/>
    <w:bookmarkStart w:name="z1719" w:id="1260"/>
    <w:p>
      <w:pPr>
        <w:spacing w:after="0"/>
        <w:ind w:left="0"/>
        <w:jc w:val="left"/>
      </w:pPr>
      <w:r>
        <w:rPr>
          <w:rFonts w:ascii="Consolas"/>
          <w:b w:val="false"/>
          <w:i w:val="false"/>
          <w:color w:val="000000"/>
          <w:sz w:val="20"/>
        </w:rPr>
        <w:t>
      2) во 2 классе – 2 часа в неделю, 68 часов в учебном году;</w:t>
      </w:r>
    </w:p>
    <w:bookmarkEnd w:id="1260"/>
    <w:bookmarkStart w:name="z1720" w:id="1261"/>
    <w:p>
      <w:pPr>
        <w:spacing w:after="0"/>
        <w:ind w:left="0"/>
        <w:jc w:val="left"/>
      </w:pPr>
      <w:r>
        <w:rPr>
          <w:rFonts w:ascii="Consolas"/>
          <w:b w:val="false"/>
          <w:i w:val="false"/>
          <w:color w:val="000000"/>
          <w:sz w:val="20"/>
        </w:rPr>
        <w:t>
      3) в 3 классе – 2 часа в неделю, 68 часов в учебном году;</w:t>
      </w:r>
    </w:p>
    <w:bookmarkEnd w:id="1261"/>
    <w:bookmarkStart w:name="z1721" w:id="1262"/>
    <w:p>
      <w:pPr>
        <w:spacing w:after="0"/>
        <w:ind w:left="0"/>
        <w:jc w:val="left"/>
      </w:pPr>
      <w:r>
        <w:rPr>
          <w:rFonts w:ascii="Consolas"/>
          <w:b w:val="false"/>
          <w:i w:val="false"/>
          <w:color w:val="000000"/>
          <w:sz w:val="20"/>
        </w:rPr>
        <w:t>
      4) в 4 классе – 2 часа в неделю, 68 часов в учебном году.</w:t>
      </w:r>
    </w:p>
    <w:bookmarkEnd w:id="1262"/>
    <w:bookmarkStart w:name="z1722" w:id="1263"/>
    <w:p>
      <w:pPr>
        <w:spacing w:after="0"/>
        <w:ind w:left="0"/>
        <w:jc w:val="left"/>
      </w:pPr>
      <w:r>
        <w:rPr>
          <w:rFonts w:ascii="Consolas"/>
          <w:b w:val="false"/>
          <w:i w:val="false"/>
          <w:color w:val="000000"/>
          <w:sz w:val="20"/>
        </w:rPr>
        <w:t>
      8. Базовое содержание учебного предмета "Русский язык" для 1 класса:</w:t>
      </w:r>
    </w:p>
    <w:bookmarkEnd w:id="1263"/>
    <w:bookmarkStart w:name="z1723" w:id="1264"/>
    <w:p>
      <w:pPr>
        <w:spacing w:after="0"/>
        <w:ind w:left="0"/>
        <w:jc w:val="left"/>
      </w:pPr>
      <w:r>
        <w:rPr>
          <w:rFonts w:ascii="Consolas"/>
          <w:b w:val="false"/>
          <w:i w:val="false"/>
          <w:color w:val="000000"/>
          <w:sz w:val="20"/>
        </w:rPr>
        <w:t>
      1) аудирование (слушание): реагирование на прослушанную речь с использованием мимики и жестов, различение на слух вопросительных и повествовательных предложений, реагирование на простые вопросы, подбор соответствующих сюжетных картинок к прослушанному сообщению, понимание смыслоразличительной роли звука и ударения;</w:t>
      </w:r>
    </w:p>
    <w:bookmarkEnd w:id="1264"/>
    <w:bookmarkStart w:name="z1724" w:id="1265"/>
    <w:p>
      <w:pPr>
        <w:spacing w:after="0"/>
        <w:ind w:left="0"/>
        <w:jc w:val="left"/>
      </w:pPr>
      <w:r>
        <w:rPr>
          <w:rFonts w:ascii="Consolas"/>
          <w:b w:val="false"/>
          <w:i w:val="false"/>
          <w:color w:val="000000"/>
          <w:sz w:val="20"/>
        </w:rPr>
        <w:t>
      2) говорение: реагирование на услышанное короткими ответами, использование слов для знакомства и сообщения о себе, описание предметов, создание высказывания из 2-3 предложений по картинке, пересказ небольших текстов, высказывание оценочного мнения;</w:t>
      </w:r>
    </w:p>
    <w:bookmarkEnd w:id="1265"/>
    <w:bookmarkStart w:name="z1725" w:id="1266"/>
    <w:p>
      <w:pPr>
        <w:spacing w:after="0"/>
        <w:ind w:left="0"/>
        <w:jc w:val="left"/>
      </w:pPr>
      <w:r>
        <w:rPr>
          <w:rFonts w:ascii="Consolas"/>
          <w:b w:val="false"/>
          <w:i w:val="false"/>
          <w:color w:val="000000"/>
          <w:sz w:val="20"/>
        </w:rPr>
        <w:t>
      3) чтение: чтение целыми словами знакомых слов, понимание значений знакомых слов в тексте, составление простых вопросов к тексту, распознание текстов разных жанров;</w:t>
      </w:r>
    </w:p>
    <w:bookmarkEnd w:id="1266"/>
    <w:bookmarkStart w:name="z1726" w:id="1267"/>
    <w:p>
      <w:pPr>
        <w:spacing w:after="0"/>
        <w:ind w:left="0"/>
        <w:jc w:val="left"/>
      </w:pPr>
      <w:r>
        <w:rPr>
          <w:rFonts w:ascii="Consolas"/>
          <w:b w:val="false"/>
          <w:i w:val="false"/>
          <w:color w:val="000000"/>
          <w:sz w:val="20"/>
        </w:rPr>
        <w:t>
      4) письмо: написание элементов заглавных и строчных букв и их соединений, слогов, слов, предложений с соблюдением каллиграфических норм, написание знакомых слов;</w:t>
      </w:r>
    </w:p>
    <w:bookmarkEnd w:id="1267"/>
    <w:bookmarkStart w:name="z1727" w:id="1268"/>
    <w:p>
      <w:pPr>
        <w:spacing w:after="0"/>
        <w:ind w:left="0"/>
        <w:jc w:val="left"/>
      </w:pPr>
      <w:r>
        <w:rPr>
          <w:rFonts w:ascii="Consolas"/>
          <w:b w:val="false"/>
          <w:i w:val="false"/>
          <w:color w:val="000000"/>
          <w:sz w:val="20"/>
        </w:rPr>
        <w:t>
      5) грамматический материал для использования в устной речи: одушевленные и неодушевленные имена существительные, качественные и относительные имена прилагательные, количественные имена числительные от 1 до 10, притяжательные и личные местоимения, сочетание глаголов с именами существительными и личными местоимениями, составление простых предложений из 2-4 слов.</w:t>
      </w:r>
    </w:p>
    <w:bookmarkEnd w:id="1268"/>
    <w:bookmarkStart w:name="z1728" w:id="1269"/>
    <w:p>
      <w:pPr>
        <w:spacing w:after="0"/>
        <w:ind w:left="0"/>
        <w:jc w:val="left"/>
      </w:pPr>
      <w:r>
        <w:rPr>
          <w:rFonts w:ascii="Consolas"/>
          <w:b w:val="false"/>
          <w:i w:val="false"/>
          <w:color w:val="000000"/>
          <w:sz w:val="20"/>
        </w:rPr>
        <w:t>
      9. Базовое содержание учебного предмета "Русский язык" для 2 класса:</w:t>
      </w:r>
    </w:p>
    <w:bookmarkEnd w:id="1269"/>
    <w:bookmarkStart w:name="z1729" w:id="1270"/>
    <w:p>
      <w:pPr>
        <w:spacing w:after="0"/>
        <w:ind w:left="0"/>
        <w:jc w:val="left"/>
      </w:pPr>
      <w:r>
        <w:rPr>
          <w:rFonts w:ascii="Consolas"/>
          <w:b w:val="false"/>
          <w:i w:val="false"/>
          <w:color w:val="000000"/>
          <w:sz w:val="20"/>
        </w:rPr>
        <w:t>
      1) аудирование (слушание): понимание лексического значения слов в простых фразах, ответы на вопросы и подбор соответствующих иллюстраций к прослушанному сообщению, понимание содержания небольших рассказов и сказок, определение героев, последовательности событий;</w:t>
      </w:r>
    </w:p>
    <w:bookmarkEnd w:id="1270"/>
    <w:bookmarkStart w:name="z1730" w:id="1271"/>
    <w:p>
      <w:pPr>
        <w:spacing w:after="0"/>
        <w:ind w:left="0"/>
        <w:jc w:val="left"/>
      </w:pPr>
      <w:r>
        <w:rPr>
          <w:rFonts w:ascii="Consolas"/>
          <w:b w:val="false"/>
          <w:i w:val="false"/>
          <w:color w:val="000000"/>
          <w:sz w:val="20"/>
        </w:rPr>
        <w:t>
      2) говорение: построение предложений по речевым образцам, ответы на вопросы, составление высказываний и диалога из 2-4 предложений, описание сюжета, пересказ истории или рассказа, произношение слов с трудным ударением;</w:t>
      </w:r>
    </w:p>
    <w:bookmarkEnd w:id="1271"/>
    <w:bookmarkStart w:name="z1731" w:id="1272"/>
    <w:p>
      <w:pPr>
        <w:spacing w:after="0"/>
        <w:ind w:left="0"/>
        <w:jc w:val="left"/>
      </w:pPr>
      <w:r>
        <w:rPr>
          <w:rFonts w:ascii="Consolas"/>
          <w:b w:val="false"/>
          <w:i w:val="false"/>
          <w:color w:val="000000"/>
          <w:sz w:val="20"/>
        </w:rPr>
        <w:t>
      3) чтение: выразительное чтение – интонирование повествовательных и вопросительных предложений, жанры различных текстов, формулирование вопросов и ответов по содержанию текста, заучивание небольших стихотворений, лексическое значение слова (без употребления термина), выражение своего отношения к прочитанной истории;</w:t>
      </w:r>
    </w:p>
    <w:bookmarkEnd w:id="1272"/>
    <w:bookmarkStart w:name="z1732" w:id="1273"/>
    <w:p>
      <w:pPr>
        <w:spacing w:after="0"/>
        <w:ind w:left="0"/>
        <w:jc w:val="left"/>
      </w:pPr>
      <w:r>
        <w:rPr>
          <w:rFonts w:ascii="Consolas"/>
          <w:b w:val="false"/>
          <w:i w:val="false"/>
          <w:color w:val="000000"/>
          <w:sz w:val="20"/>
        </w:rPr>
        <w:t>
      4) письмо: знаки препинания в конце предложения, соблюдение высоты, ширины и наклона прописных, строчных букв и их соединений, написание связных предложений по иллюстрации;</w:t>
      </w:r>
    </w:p>
    <w:bookmarkEnd w:id="1273"/>
    <w:bookmarkStart w:name="z1733" w:id="1274"/>
    <w:p>
      <w:pPr>
        <w:spacing w:after="0"/>
        <w:ind w:left="0"/>
        <w:jc w:val="left"/>
      </w:pPr>
      <w:r>
        <w:rPr>
          <w:rFonts w:ascii="Consolas"/>
          <w:b w:val="false"/>
          <w:i w:val="false"/>
          <w:color w:val="000000"/>
          <w:sz w:val="20"/>
        </w:rPr>
        <w:t>
      5) грамматический материал для использования в устной и письменной речи: согласование имен прилагательных с именами существительными в числе, в роде, подбор признаков к предметам, изменение по числам именных частей речи, изменение глагола по временам, двузначные числительные, личные и указательные местоимения, вопросительные наречия, раздельное написание предлогов со словами, сочетания жи, ши, ча, ща, чу, щу.</w:t>
      </w:r>
    </w:p>
    <w:bookmarkEnd w:id="1274"/>
    <w:bookmarkStart w:name="z1734" w:id="1275"/>
    <w:p>
      <w:pPr>
        <w:spacing w:after="0"/>
        <w:ind w:left="0"/>
        <w:jc w:val="left"/>
      </w:pPr>
      <w:r>
        <w:rPr>
          <w:rFonts w:ascii="Consolas"/>
          <w:b w:val="false"/>
          <w:i w:val="false"/>
          <w:color w:val="000000"/>
          <w:sz w:val="20"/>
        </w:rPr>
        <w:t>
      10. Базовое содержание учебного предмета "Русский язык" для 3 класса:</w:t>
      </w:r>
    </w:p>
    <w:bookmarkEnd w:id="1275"/>
    <w:bookmarkStart w:name="z1735" w:id="1276"/>
    <w:p>
      <w:pPr>
        <w:spacing w:after="0"/>
        <w:ind w:left="0"/>
        <w:jc w:val="left"/>
      </w:pPr>
      <w:r>
        <w:rPr>
          <w:rFonts w:ascii="Consolas"/>
          <w:b w:val="false"/>
          <w:i w:val="false"/>
          <w:color w:val="000000"/>
          <w:sz w:val="20"/>
        </w:rPr>
        <w:t>
      1) аудирование (слушание): понимание лексических значений слов, составление уточняющих вопросов, понимание содержания прочитанных рассказов, определение причинно-следственной связи в тексте;</w:t>
      </w:r>
    </w:p>
    <w:bookmarkEnd w:id="1276"/>
    <w:bookmarkStart w:name="z1736" w:id="1277"/>
    <w:p>
      <w:pPr>
        <w:spacing w:after="0"/>
        <w:ind w:left="0"/>
        <w:jc w:val="left"/>
      </w:pPr>
      <w:r>
        <w:rPr>
          <w:rFonts w:ascii="Consolas"/>
          <w:b w:val="false"/>
          <w:i w:val="false"/>
          <w:color w:val="000000"/>
          <w:sz w:val="20"/>
        </w:rPr>
        <w:t>
      2) говорение: построение предложений, ответы на вопросы, пересказ историй или рассказов, высказывание оценочных суждений из 3-5 предложений, составление диалога из 3-4 реплик, составление коротких рассказов, связанных с жизненной ситуацией, описание сюжетных картинок;</w:t>
      </w:r>
    </w:p>
    <w:bookmarkEnd w:id="1277"/>
    <w:bookmarkStart w:name="z1737" w:id="1278"/>
    <w:p>
      <w:pPr>
        <w:spacing w:after="0"/>
        <w:ind w:left="0"/>
        <w:jc w:val="left"/>
      </w:pPr>
      <w:r>
        <w:rPr>
          <w:rFonts w:ascii="Consolas"/>
          <w:b w:val="false"/>
          <w:i w:val="false"/>
          <w:color w:val="000000"/>
          <w:sz w:val="20"/>
        </w:rPr>
        <w:t>
      3) чтение: сознательное чтение небольших текстов, ответы на вопросы по содержанию текста, заучивание небольших стихотворений, типы текста, формулирование уточняющих вопросов, поиск информации в словарях и справочниках;</w:t>
      </w:r>
    </w:p>
    <w:bookmarkEnd w:id="1278"/>
    <w:bookmarkStart w:name="z1738" w:id="1279"/>
    <w:p>
      <w:pPr>
        <w:spacing w:after="0"/>
        <w:ind w:left="0"/>
        <w:jc w:val="left"/>
      </w:pPr>
      <w:r>
        <w:rPr>
          <w:rFonts w:ascii="Consolas"/>
          <w:b w:val="false"/>
          <w:i w:val="false"/>
          <w:color w:val="000000"/>
          <w:sz w:val="20"/>
        </w:rPr>
        <w:t>
      4) письмо: письмо под диктовку слов и связанных предложений, создание постера, раздельное написание предлогов со словами, написание коротких записей, знаки препинания в конце простых предложений, соблюдение каллиграфических норм;</w:t>
      </w:r>
    </w:p>
    <w:bookmarkEnd w:id="1279"/>
    <w:bookmarkStart w:name="z1739" w:id="1280"/>
    <w:p>
      <w:pPr>
        <w:spacing w:after="0"/>
        <w:ind w:left="0"/>
        <w:jc w:val="left"/>
      </w:pPr>
      <w:r>
        <w:rPr>
          <w:rFonts w:ascii="Consolas"/>
          <w:b w:val="false"/>
          <w:i w:val="false"/>
          <w:color w:val="000000"/>
          <w:sz w:val="20"/>
        </w:rPr>
        <w:t>
      5) грамматический материал для использования в устной и письменной речи: собственные имена существительные, значения предложно-падежных конструкций, имена прилагательные, местоимения, вид глагола, количественные и порядковые числительные, степени сравнения наречий, простые и сложные предложения.</w:t>
      </w:r>
    </w:p>
    <w:bookmarkEnd w:id="1280"/>
    <w:bookmarkStart w:name="z1740" w:id="1281"/>
    <w:p>
      <w:pPr>
        <w:spacing w:after="0"/>
        <w:ind w:left="0"/>
        <w:jc w:val="left"/>
      </w:pPr>
      <w:r>
        <w:rPr>
          <w:rFonts w:ascii="Consolas"/>
          <w:b w:val="false"/>
          <w:i w:val="false"/>
          <w:color w:val="000000"/>
          <w:sz w:val="20"/>
        </w:rPr>
        <w:t>
      11. Базовое содержание учебного предмета "Русский язык" для 4 класса:</w:t>
      </w:r>
    </w:p>
    <w:bookmarkEnd w:id="1281"/>
    <w:bookmarkStart w:name="z1741" w:id="1282"/>
    <w:p>
      <w:pPr>
        <w:spacing w:after="0"/>
        <w:ind w:left="0"/>
        <w:jc w:val="left"/>
      </w:pPr>
      <w:r>
        <w:rPr>
          <w:rFonts w:ascii="Consolas"/>
          <w:b w:val="false"/>
          <w:i w:val="false"/>
          <w:color w:val="000000"/>
          <w:sz w:val="20"/>
        </w:rPr>
        <w:t>
      1) аудирование (слушание): понимание прослушанных рассказов, сказок, небольших стихотворений, ответы на вопросы по содержанию текста, выделение основной мысли текста, определение основных моментов;</w:t>
      </w:r>
    </w:p>
    <w:bookmarkEnd w:id="1282"/>
    <w:bookmarkStart w:name="z1742" w:id="1283"/>
    <w:p>
      <w:pPr>
        <w:spacing w:after="0"/>
        <w:ind w:left="0"/>
        <w:jc w:val="left"/>
      </w:pPr>
      <w:r>
        <w:rPr>
          <w:rFonts w:ascii="Consolas"/>
          <w:b w:val="false"/>
          <w:i w:val="false"/>
          <w:color w:val="000000"/>
          <w:sz w:val="20"/>
        </w:rPr>
        <w:t>
      2) говорение: составление связного высказывания по иллюстрациям, диалог, состоящий из 4-6 реплик, составление уточняющих вопросов, расширение диалога дополнительной репликой, пересказ прочитанного текста;</w:t>
      </w:r>
    </w:p>
    <w:bookmarkEnd w:id="1283"/>
    <w:bookmarkStart w:name="z1743" w:id="1284"/>
    <w:p>
      <w:pPr>
        <w:spacing w:after="0"/>
        <w:ind w:left="0"/>
        <w:jc w:val="left"/>
      </w:pPr>
      <w:r>
        <w:rPr>
          <w:rFonts w:ascii="Consolas"/>
          <w:b w:val="false"/>
          <w:i w:val="false"/>
          <w:color w:val="000000"/>
          <w:sz w:val="20"/>
        </w:rPr>
        <w:t>
      3) чтение: ознакомительное чтение, чтение по ролям, самостоятельная постановка вопросов к тексту, определение темы, основной мысли, жанра, прогнозирование продолжения рассказа, описание внешности персонажа, заучивание наизусть стихотворений;</w:t>
      </w:r>
    </w:p>
    <w:bookmarkEnd w:id="1284"/>
    <w:bookmarkStart w:name="z1744" w:id="1285"/>
    <w:p>
      <w:pPr>
        <w:spacing w:after="0"/>
        <w:ind w:left="0"/>
        <w:jc w:val="left"/>
      </w:pPr>
      <w:r>
        <w:rPr>
          <w:rFonts w:ascii="Consolas"/>
          <w:b w:val="false"/>
          <w:i w:val="false"/>
          <w:color w:val="000000"/>
          <w:sz w:val="20"/>
        </w:rPr>
        <w:t>
      4) письмо: составление комиксов (иллюстраций), изложение текста из 4-6 предложений (без прямой речи), соблюдение каллиграфических норм;</w:t>
      </w:r>
    </w:p>
    <w:bookmarkEnd w:id="1285"/>
    <w:bookmarkStart w:name="z1745" w:id="1286"/>
    <w:p>
      <w:pPr>
        <w:spacing w:after="0"/>
        <w:ind w:left="0"/>
        <w:jc w:val="left"/>
      </w:pPr>
      <w:r>
        <w:rPr>
          <w:rFonts w:ascii="Consolas"/>
          <w:b w:val="false"/>
          <w:i w:val="false"/>
          <w:color w:val="000000"/>
          <w:sz w:val="20"/>
        </w:rPr>
        <w:t>
      5) грамматический материал для использования в устной и письменной речи: склонение имҰн существительных, изменение имҰн прилагательных по родам и числам, падежные формы местоимений, порядковые числительные, изменение глаголов по лицам и числам, отрицательные наречия, простое и сложное предложение с союзами и, а, но.</w:t>
      </w:r>
    </w:p>
    <w:bookmarkEnd w:id="1286"/>
    <w:bookmarkStart w:name="z1746" w:id="1287"/>
    <w:p>
      <w:pPr>
        <w:spacing w:after="0"/>
        <w:ind w:left="0"/>
        <w:jc w:val="left"/>
      </w:pPr>
      <w:r>
        <w:rPr>
          <w:rFonts w:ascii="Consolas"/>
          <w:b/>
          <w:i w:val="false"/>
          <w:color w:val="000000"/>
        </w:rPr>
        <w:t xml:space="preserve"> 
Глава 3. Система целей обучения</w:t>
      </w:r>
    </w:p>
    <w:bookmarkEnd w:id="1287"/>
    <w:bookmarkStart w:name="z1747" w:id="1288"/>
    <w:p>
      <w:pPr>
        <w:spacing w:after="0"/>
        <w:ind w:left="0"/>
        <w:jc w:val="left"/>
      </w:pPr>
      <w:r>
        <w:rPr>
          <w:rFonts w:ascii="Consolas"/>
          <w:b w:val="false"/>
          <w:i w:val="false"/>
          <w:color w:val="000000"/>
          <w:sz w:val="20"/>
        </w:rPr>
        <w:t>
      12. Цели обучения в программе представлены с кодировкой. В коде первое число обозначает класс, второе и третье числа – раздел и подраздел, четвертое число – нумерацию цели обучения. В кодировке 1.1.2.1 "1" – класс, "1.2." – раздел и подраздел, "1" – порядковый номер цели обучения.</w:t>
      </w:r>
    </w:p>
    <w:bookmarkEnd w:id="1288"/>
    <w:bookmarkStart w:name="z1748" w:id="1289"/>
    <w:p>
      <w:pPr>
        <w:spacing w:after="0"/>
        <w:ind w:left="0"/>
        <w:jc w:val="left"/>
      </w:pPr>
      <w:r>
        <w:rPr>
          <w:rFonts w:ascii="Consolas"/>
          <w:b w:val="false"/>
          <w:i w:val="false"/>
          <w:color w:val="000000"/>
          <w:sz w:val="20"/>
        </w:rPr>
        <w:t>
      13. Система целей обучения:</w:t>
      </w:r>
    </w:p>
    <w:bookmarkEnd w:id="12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1"/>
        <w:gridCol w:w="2345"/>
        <w:gridCol w:w="2159"/>
        <w:gridCol w:w="3529"/>
        <w:gridCol w:w="356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9" w:id="1290"/>
          <w:p>
            <w:pPr>
              <w:spacing w:after="20"/>
              <w:ind w:left="20"/>
              <w:jc w:val="center"/>
            </w:pPr>
            <w:r>
              <w:rPr>
                <w:rFonts w:ascii="Consolas"/>
                <w:b w:val="false"/>
                <w:i w:val="false"/>
                <w:color w:val="000000"/>
                <w:sz w:val="20"/>
              </w:rPr>
              <w:t>
Аудирование (слушание)</w:t>
            </w:r>
          </w:p>
          <w:bookmarkEnd w:id="1290"/>
        </w:tc>
      </w:tr>
      <w:tr>
        <w:trPr>
          <w:trHeight w:val="30" w:hRule="atLeast"/>
        </w:trPr>
        <w:tc>
          <w:tcPr>
            <w:tcW w:w="7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0" w:id="1291"/>
          <w:p>
            <w:pPr>
              <w:spacing w:after="20"/>
              <w:ind w:left="20"/>
              <w:jc w:val="center"/>
            </w:pPr>
            <w:r>
              <w:rPr>
                <w:rFonts w:ascii="Consolas"/>
                <w:b w:val="false"/>
                <w:i w:val="false"/>
                <w:color w:val="000000"/>
                <w:sz w:val="20"/>
              </w:rPr>
              <w:t>
Подраздел</w:t>
            </w:r>
          </w:p>
          <w:bookmarkEnd w:id="1291"/>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Цели обучения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 класс уровень А1 начинающий</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 класс уровень А1 средний</w:t>
            </w:r>
          </w:p>
        </w:tc>
        <w:tc>
          <w:tcPr>
            <w:tcW w:w="3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3 класс уровень А1 продвинутый</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4 класс уровень А2 начинающий</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2" w:id="1292"/>
          <w:p>
            <w:pPr>
              <w:spacing w:after="20"/>
              <w:ind w:left="20"/>
              <w:jc w:val="left"/>
            </w:pPr>
            <w:r>
              <w:rPr>
                <w:rFonts w:ascii="Consolas"/>
                <w:b w:val="false"/>
                <w:i w:val="false"/>
                <w:color w:val="000000"/>
                <w:sz w:val="20"/>
              </w:rPr>
              <w:t>
1.1 Использованиеприемов слушания</w:t>
            </w:r>
          </w:p>
          <w:bookmarkEnd w:id="1292"/>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1.1.1.1 внимательно слушать, понимать речь и правильно реагировать на нее (использование мимики и жестов, выполнение действий)</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2.1.1.1 слушать и понимать устную речь, аудиовизуальный материал, повторяя простейшие фразы</w:t>
            </w:r>
          </w:p>
        </w:tc>
        <w:tc>
          <w:tcPr>
            <w:tcW w:w="3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3.1.1.1 слушать и понимать устную речь, аудиовизуальный материал, задавать уточняющие вопросы для выяснения смысла отдельных высказываний</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4.1.1.1 слушать и понимать устную речь, аудиовизуальный материал, перефразируя высказывания</w:t>
            </w:r>
            <w:r>
              <w:br/>
            </w:r>
            <w:r>
              <w:rPr>
                <w:rFonts w:ascii="Consolas"/>
                <w:b w:val="false"/>
                <w:i w:val="false"/>
                <w:color w:val="000000"/>
                <w:sz w:val="20"/>
              </w:rPr>
              <w:t>
в другой форме</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3" w:id="1293"/>
          <w:p>
            <w:pPr>
              <w:spacing w:after="20"/>
              <w:ind w:left="20"/>
              <w:jc w:val="left"/>
            </w:pPr>
            <w:r>
              <w:rPr>
                <w:rFonts w:ascii="Consolas"/>
                <w:b w:val="false"/>
                <w:i w:val="false"/>
                <w:color w:val="000000"/>
                <w:sz w:val="20"/>
              </w:rPr>
              <w:t>
1.2 Понимание лексического значения слов и словосочетаний</w:t>
            </w:r>
          </w:p>
          <w:bookmarkEnd w:id="1293"/>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1.1.2.1 понимать значение знакомых слов, имеющих отношение к повседневной жизни</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2.1.2.1 понимать лексическое значение слов в простых фразах</w:t>
            </w:r>
          </w:p>
        </w:tc>
        <w:tc>
          <w:tcPr>
            <w:tcW w:w="3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3.1.2.1 понимать лексическое значение слов в предложении и в тексте</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4.1.2.1 определять значение незнакомых слов и словосочетаний по контексту</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4" w:id="1294"/>
          <w:p>
            <w:pPr>
              <w:spacing w:after="20"/>
              <w:ind w:left="20"/>
              <w:jc w:val="left"/>
            </w:pPr>
            <w:r>
              <w:rPr>
                <w:rFonts w:ascii="Consolas"/>
                <w:b w:val="false"/>
                <w:i w:val="false"/>
                <w:color w:val="000000"/>
                <w:sz w:val="20"/>
              </w:rPr>
              <w:t>
1.3 Понимание содержания прослушанногоматериала</w:t>
            </w:r>
          </w:p>
          <w:bookmarkEnd w:id="1294"/>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1.1.3.1 отвечать на вопросы по прослушанному сообщению</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2.1.3.1 отвечать на вопросы и подбирать соответствующую иллюстрацию/ картину/схему к прослушанному сообщению</w:t>
            </w:r>
          </w:p>
        </w:tc>
        <w:tc>
          <w:tcPr>
            <w:tcW w:w="3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3.1.3.1 отвечать на простые вопросы по содержанию прослушанного и подбирать иллюстрации по развитию сюжета</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4.1.3.1 отвечать на вопросы и определять ключевые моменты в прослушанном материале</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5" w:id="1295"/>
          <w:p>
            <w:pPr>
              <w:spacing w:after="20"/>
              <w:ind w:left="20"/>
              <w:jc w:val="left"/>
            </w:pPr>
            <w:r>
              <w:rPr>
                <w:rFonts w:ascii="Consolas"/>
                <w:b w:val="false"/>
                <w:i w:val="false"/>
                <w:color w:val="000000"/>
                <w:sz w:val="20"/>
              </w:rPr>
              <w:t>
1.4 Определение главной и второстепенной информации</w:t>
            </w:r>
          </w:p>
          <w:bookmarkEnd w:id="1295"/>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1.1.4.1 понимать, о ком/о чем говорится в прослушанном тексте</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2.1.4.1 понимать содержание прослушанного текста, определять героев, последовательность событий</w:t>
            </w:r>
          </w:p>
        </w:tc>
        <w:tc>
          <w:tcPr>
            <w:tcW w:w="3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3.1.4.1 определять причинно-следственную связь в прослушанном тексте (события, герои)</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4.1.4.1 определять основную мысль прослушанного материала</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6" w:id="1296"/>
          <w:p>
            <w:pPr>
              <w:spacing w:after="20"/>
              <w:ind w:left="20"/>
              <w:jc w:val="left"/>
            </w:pPr>
            <w:r>
              <w:rPr>
                <w:rFonts w:ascii="Consolas"/>
                <w:b w:val="false"/>
                <w:i w:val="false"/>
                <w:color w:val="000000"/>
                <w:sz w:val="20"/>
              </w:rPr>
              <w:t xml:space="preserve">
1.5 </w:t>
            </w:r>
            <w:r>
              <w:br/>
            </w:r>
            <w:r>
              <w:rPr>
                <w:rFonts w:ascii="Consolas"/>
                <w:b w:val="false"/>
                <w:i w:val="false"/>
                <w:color w:val="000000"/>
                <w:sz w:val="20"/>
              </w:rPr>
              <w:t>
Понимание аудиовизуального материала</w:t>
            </w:r>
          </w:p>
          <w:bookmarkEnd w:id="1296"/>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1.1.5.1 демонстрировать понимание увиденного/ услышанного через вопросы или действия</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2.1.5.1 понимать и описывать происходящие события в аудиовизуальном материале</w:t>
            </w:r>
          </w:p>
        </w:tc>
        <w:tc>
          <w:tcPr>
            <w:tcW w:w="3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3.1.5.1 понимать и описывать события, героев в аудиовизуальном материале</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4.1.5.1 определять основные моменты в аудиовизуальном материале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7" w:id="1297"/>
          <w:p>
            <w:pPr>
              <w:spacing w:after="20"/>
              <w:ind w:left="20"/>
              <w:jc w:val="center"/>
            </w:pPr>
            <w:r>
              <w:rPr>
                <w:rFonts w:ascii="Consolas"/>
                <w:b w:val="false"/>
                <w:i w:val="false"/>
                <w:color w:val="000000"/>
                <w:sz w:val="20"/>
              </w:rPr>
              <w:t>
Говорение</w:t>
            </w:r>
          </w:p>
          <w:bookmarkEnd w:id="1297"/>
        </w:tc>
      </w:tr>
      <w:tr>
        <w:trPr>
          <w:trHeight w:val="30" w:hRule="atLeast"/>
        </w:trPr>
        <w:tc>
          <w:tcPr>
            <w:tcW w:w="7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8" w:id="1298"/>
          <w:p>
            <w:pPr>
              <w:spacing w:after="20"/>
              <w:ind w:left="20"/>
              <w:jc w:val="left"/>
            </w:pPr>
            <w:r>
              <w:rPr>
                <w:rFonts w:ascii="Consolas"/>
                <w:b w:val="false"/>
                <w:i w:val="false"/>
                <w:color w:val="000000"/>
                <w:sz w:val="20"/>
              </w:rPr>
              <w:t>
Подраздел</w:t>
            </w:r>
          </w:p>
          <w:bookmarkEnd w:id="1298"/>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Цели обучения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 класс уровень А1 начинающий</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 класс уровень А1 средний</w:t>
            </w:r>
          </w:p>
        </w:tc>
        <w:tc>
          <w:tcPr>
            <w:tcW w:w="3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 класс уровень А1 продвинутый</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 класс уровень А2 начинающий</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0" w:id="1299"/>
          <w:p>
            <w:pPr>
              <w:spacing w:after="20"/>
              <w:ind w:left="20"/>
              <w:jc w:val="left"/>
            </w:pPr>
            <w:r>
              <w:rPr>
                <w:rFonts w:ascii="Consolas"/>
                <w:b w:val="false"/>
                <w:i w:val="false"/>
                <w:color w:val="000000"/>
                <w:sz w:val="20"/>
              </w:rPr>
              <w:t>
2.1 Пополнение словарного запаса</w:t>
            </w:r>
          </w:p>
          <w:bookmarkEnd w:id="1299"/>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1.2.1.1 использовать в речи слова, словосочетания для знакомства, сообщения о себе и описания предметов</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2.2.1.1 использовать в речи слова и словосочетания для составления вопросительных предложений по имеющейся информации, комментирования действий</w:t>
            </w:r>
          </w:p>
        </w:tc>
        <w:tc>
          <w:tcPr>
            <w:tcW w:w="3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3.2.1.1 использовать в речи тематическую лексику в различных контекстах</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4.2.1.1 использовать необходимые слова для поддержания разговора</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1" w:id="1300"/>
          <w:p>
            <w:pPr>
              <w:spacing w:after="20"/>
              <w:ind w:left="20"/>
              <w:jc w:val="left"/>
            </w:pPr>
            <w:r>
              <w:rPr>
                <w:rFonts w:ascii="Consolas"/>
                <w:b w:val="false"/>
                <w:i w:val="false"/>
                <w:color w:val="000000"/>
                <w:sz w:val="20"/>
              </w:rPr>
              <w:t>
2.2 Построение высказывания на заданную тему</w:t>
            </w:r>
          </w:p>
          <w:bookmarkEnd w:id="1300"/>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1.2.2.1 создавать высказывание из 2-3 предложений по картинке</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2.2.2.1 создавать высказывание на основе сюжетных картинок</w:t>
            </w:r>
          </w:p>
        </w:tc>
        <w:tc>
          <w:tcPr>
            <w:tcW w:w="3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3.2.2.1 создавать высказывание на основе темы, предложенной учителем</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4.2.2.1 создавать высказывание по данному началу текста</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2" w:id="1301"/>
          <w:p>
            <w:pPr>
              <w:spacing w:after="20"/>
              <w:ind w:left="20"/>
              <w:jc w:val="left"/>
            </w:pPr>
            <w:r>
              <w:rPr>
                <w:rFonts w:ascii="Consolas"/>
                <w:b w:val="false"/>
                <w:i w:val="false"/>
                <w:color w:val="000000"/>
                <w:sz w:val="20"/>
              </w:rPr>
              <w:t>
2.3 Участие в различных ситуациях общения и соблюдение речевых норм</w:t>
            </w:r>
          </w:p>
          <w:bookmarkEnd w:id="1301"/>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1.2.3.1 понимать собеседника, реагировать на услышанное и отвечать собеседнику</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2.2.3.1 участвовать в речевой ситуации на определенную тему, понимать, о чем говорит собеседник, соблюдать речевые нормы</w:t>
            </w:r>
          </w:p>
        </w:tc>
        <w:tc>
          <w:tcPr>
            <w:tcW w:w="3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3.2.3.1 участвовать в речевой ситуации на определенную тему, понимать, о чем говорит собеседник, дополнять высказывания собеседника</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4.2.3.1 участвовать в речевой ситуации, понимать, о чем говорит собеседник, уточнять, выяснять, перефразировать его речь</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3" w:id="1302"/>
          <w:p>
            <w:pPr>
              <w:spacing w:after="20"/>
              <w:ind w:left="20"/>
              <w:jc w:val="left"/>
            </w:pPr>
            <w:r>
              <w:rPr>
                <w:rFonts w:ascii="Consolas"/>
                <w:b w:val="false"/>
                <w:i w:val="false"/>
                <w:color w:val="000000"/>
                <w:sz w:val="20"/>
              </w:rPr>
              <w:t>
2.4 Пересказ прослушанного/прочитанного материала</w:t>
            </w:r>
          </w:p>
          <w:bookmarkEnd w:id="1302"/>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1.2.4.1 пересказывать короткие тексты</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2.2.4.1 пересказывать истории/рассказы, используя знакомые слова, соблюдая последовательность событий</w:t>
            </w:r>
          </w:p>
        </w:tc>
        <w:tc>
          <w:tcPr>
            <w:tcW w:w="3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3.2.4.1 пересказывать истории/рассказы, используя план</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4.2.4.1 пересказывать подробно истории/рассказы с целью привлечения внимания слушателя</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4" w:id="1303"/>
          <w:p>
            <w:pPr>
              <w:spacing w:after="20"/>
              <w:ind w:left="20"/>
              <w:jc w:val="left"/>
            </w:pPr>
            <w:r>
              <w:rPr>
                <w:rFonts w:ascii="Consolas"/>
                <w:b w:val="false"/>
                <w:i w:val="false"/>
                <w:color w:val="000000"/>
                <w:sz w:val="20"/>
              </w:rPr>
              <w:t>
2.5 Построение высказывания на основе аудиовизуального материала</w:t>
            </w:r>
          </w:p>
          <w:bookmarkEnd w:id="1303"/>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1.2.5.1 описывать увиденный/ услышанный сюжет своими словами</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2.2.5.1 описывать сюжет, используя фразы из видео- и аудиоматериалов</w:t>
            </w:r>
          </w:p>
        </w:tc>
        <w:tc>
          <w:tcPr>
            <w:tcW w:w="3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3.2.5.1 описывать сюжет из видео- или аудиоматериалов/ сопоставлять с жизненной ситуацией</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4.2.5.1 аргументировать свою точку зрения на основе аудиовизуального материала</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5" w:id="1304"/>
          <w:p>
            <w:pPr>
              <w:spacing w:after="20"/>
              <w:ind w:left="20"/>
              <w:jc w:val="left"/>
            </w:pPr>
            <w:r>
              <w:rPr>
                <w:rFonts w:ascii="Consolas"/>
                <w:b w:val="false"/>
                <w:i w:val="false"/>
                <w:color w:val="000000"/>
                <w:sz w:val="20"/>
              </w:rPr>
              <w:t>
2.6 Высказывание оценочного суждения о прочитанном/ прослушанном материале</w:t>
            </w:r>
          </w:p>
          <w:bookmarkEnd w:id="1304"/>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1.2.6.1 высказывать простое оценочное мнение о прослушанном/ прочитанном материале ("я согласен/ не согласен …", "мне понравилось/ не понравилось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2.2.6.1 высказывать простое оценочное мнение об информации/герое/событии на основе сравнения ("я думаю …", "я считаю …")</w:t>
            </w:r>
          </w:p>
        </w:tc>
        <w:tc>
          <w:tcPr>
            <w:tcW w:w="3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3.2.6.1 высказывать оценочные суждения о прослушанном/ прочитанном материале("я предполагаю …", "мне кажется …")</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4.2.6.1 высказывать оценочные суждения, выражая свою точку зрения ("по моему мнению …", "с моей точки зрения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6" w:id="1305"/>
          <w:p>
            <w:pPr>
              <w:spacing w:after="20"/>
              <w:ind w:left="20"/>
              <w:jc w:val="left"/>
            </w:pPr>
            <w:r>
              <w:rPr>
                <w:rFonts w:ascii="Consolas"/>
                <w:b w:val="false"/>
                <w:i w:val="false"/>
                <w:color w:val="000000"/>
                <w:sz w:val="20"/>
              </w:rPr>
              <w:t>
2.7 Соблюдение орфоэпических норм</w:t>
            </w:r>
          </w:p>
          <w:bookmarkEnd w:id="1305"/>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1.2.7.1 понимать смыслоразличительную роль звука и ударения</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2.2.7.1 произносить правильно слова с трудным ударением</w:t>
            </w:r>
          </w:p>
        </w:tc>
        <w:tc>
          <w:tcPr>
            <w:tcW w:w="3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3.2.7.1 соблюдать правила произношения слов</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4.2.7.1 соблюдать правила постановки ударения</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7" w:id="1306"/>
          <w:p>
            <w:pPr>
              <w:spacing w:after="20"/>
              <w:ind w:left="20"/>
              <w:jc w:val="center"/>
            </w:pPr>
            <w:r>
              <w:rPr>
                <w:rFonts w:ascii="Consolas"/>
                <w:b w:val="false"/>
                <w:i w:val="false"/>
                <w:color w:val="000000"/>
                <w:sz w:val="20"/>
              </w:rPr>
              <w:t>
Чтение</w:t>
            </w:r>
          </w:p>
          <w:bookmarkEnd w:id="1306"/>
        </w:tc>
      </w:tr>
      <w:tr>
        <w:trPr>
          <w:trHeight w:val="30" w:hRule="atLeast"/>
        </w:trPr>
        <w:tc>
          <w:tcPr>
            <w:tcW w:w="7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8" w:id="1307"/>
          <w:p>
            <w:pPr>
              <w:spacing w:after="20"/>
              <w:ind w:left="20"/>
              <w:jc w:val="center"/>
            </w:pPr>
            <w:r>
              <w:rPr>
                <w:rFonts w:ascii="Consolas"/>
                <w:b w:val="false"/>
                <w:i w:val="false"/>
                <w:color w:val="000000"/>
                <w:sz w:val="20"/>
              </w:rPr>
              <w:t>
Подраздел</w:t>
            </w:r>
          </w:p>
          <w:bookmarkEnd w:id="1307"/>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Цели обучения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 класс уровень А1 начинающий</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 класс уровень А1 средний</w:t>
            </w:r>
          </w:p>
        </w:tc>
        <w:tc>
          <w:tcPr>
            <w:tcW w:w="3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3 класс уровень А1 продвинутый</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4 класс уровень А2 начинающий</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0" w:id="1308"/>
          <w:p>
            <w:pPr>
              <w:spacing w:after="20"/>
              <w:ind w:left="20"/>
              <w:jc w:val="left"/>
            </w:pPr>
            <w:r>
              <w:rPr>
                <w:rFonts w:ascii="Consolas"/>
                <w:b w:val="false"/>
                <w:i w:val="false"/>
                <w:color w:val="000000"/>
                <w:sz w:val="20"/>
              </w:rPr>
              <w:t>
3.1 Использованиевидов чтения</w:t>
            </w:r>
          </w:p>
          <w:bookmarkEnd w:id="1308"/>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1.3.1.1 читать целыми словами знакомые слова</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2.3.1.1 выразительно читать текст</w:t>
            </w:r>
          </w:p>
        </w:tc>
        <w:tc>
          <w:tcPr>
            <w:tcW w:w="3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3.3.1.1 читать выразительно текст или его части, используя виды чтения (ознакомительное чтение, чтение по ролям)</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4.3.1.1 читать текст, используя виды чтения (ознакомительное чтение, выборочное чтение, чтение по ролям)</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1" w:id="1309"/>
          <w:p>
            <w:pPr>
              <w:spacing w:after="20"/>
              <w:ind w:left="20"/>
              <w:jc w:val="left"/>
            </w:pPr>
            <w:r>
              <w:rPr>
                <w:rFonts w:ascii="Consolas"/>
                <w:b w:val="false"/>
                <w:i w:val="false"/>
                <w:color w:val="000000"/>
                <w:sz w:val="20"/>
              </w:rPr>
              <w:t>
3.2 Понимание содержания текста</w:t>
            </w:r>
          </w:p>
          <w:bookmarkEnd w:id="1309"/>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1.3.2.1 понимать значение знакомых слов в тексте</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2.3.2.1 понимать значение простых фраз в тексте, содержащих знакомые слова</w:t>
            </w:r>
          </w:p>
        </w:tc>
        <w:tc>
          <w:tcPr>
            <w:tcW w:w="3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3.3.2.1 понимать ключевые моменты в коротком тексте, содержащем знакомые слова и фразы</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4.3.2.1 понимать ключевые моменты в коротком тексте, содержащем незнакомые слова</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2" w:id="1310"/>
          <w:p>
            <w:pPr>
              <w:spacing w:after="20"/>
              <w:ind w:left="20"/>
              <w:jc w:val="left"/>
            </w:pPr>
            <w:r>
              <w:rPr>
                <w:rFonts w:ascii="Consolas"/>
                <w:b w:val="false"/>
                <w:i w:val="false"/>
                <w:color w:val="000000"/>
                <w:sz w:val="20"/>
              </w:rPr>
              <w:t>
3.3 Определение жанров и типов текста</w:t>
            </w:r>
          </w:p>
          <w:bookmarkEnd w:id="1310"/>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1.3.3.1 распознавать тексты разных жанров (стихотворение, сказка, загадка)</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2.3.3.1 определять жанры различных текстов (стихотворение, сказка, загадка, рассказ)</w:t>
            </w:r>
          </w:p>
        </w:tc>
        <w:tc>
          <w:tcPr>
            <w:tcW w:w="3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3.3.3.1 определять тексты разных жанров (стихотворение, сказка, загадка, рассказ, пословицы) / различать текст-повествование/ описание</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4.3.3.1 определять тексты разных жанров (стихотворение, сказка, загадка, рассказ, пословицы, скороговорки), различать текст-рассуждение</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3" w:id="1311"/>
          <w:p>
            <w:pPr>
              <w:spacing w:after="20"/>
              <w:ind w:left="20"/>
              <w:jc w:val="left"/>
            </w:pPr>
            <w:r>
              <w:rPr>
                <w:rFonts w:ascii="Consolas"/>
                <w:b w:val="false"/>
                <w:i w:val="false"/>
                <w:color w:val="000000"/>
                <w:sz w:val="20"/>
              </w:rPr>
              <w:t>
3.4 Формулирование вопросов и ответов</w:t>
            </w:r>
          </w:p>
          <w:bookmarkEnd w:id="1311"/>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1.3.4.1 задавать простые вопросы к тексту/ иллюстрации</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2.3.4.1 формулировать простые вопросы по содержанию текста и отвечать на них</w:t>
            </w:r>
          </w:p>
        </w:tc>
        <w:tc>
          <w:tcPr>
            <w:tcW w:w="3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3.3.4.1 формулировать уточняющие вопросы по содержанию текста и о поступках героев произведения</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4.3.4.1 формулировать оценочные вопросы по содержанию текста и о поступках героев произведения</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4" w:id="1312"/>
          <w:p>
            <w:pPr>
              <w:spacing w:after="20"/>
              <w:ind w:left="20"/>
              <w:jc w:val="left"/>
            </w:pPr>
            <w:r>
              <w:rPr>
                <w:rFonts w:ascii="Consolas"/>
                <w:b w:val="false"/>
                <w:i w:val="false"/>
                <w:color w:val="000000"/>
                <w:sz w:val="20"/>
              </w:rPr>
              <w:t>
3.5 Извлечение информации из различных источников</w:t>
            </w:r>
          </w:p>
          <w:bookmarkEnd w:id="1312"/>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1.3.5.1 находить информацию в текстах с иллюстрациями при поддержке учителя</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2.3.5.1 находить информацию в словарях и справочниках при поддержке учителя</w:t>
            </w:r>
          </w:p>
        </w:tc>
        <w:tc>
          <w:tcPr>
            <w:tcW w:w="3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3.3.5.1 находить и извлекать информацию в словарях и справочниках самостоятельно</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4.3.5.1 находить и извлекать информацию из разных источников: словарей, справочников, энциклопедий, интернет-ресурсов, инфографики</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5" w:id="1313"/>
          <w:p>
            <w:pPr>
              <w:spacing w:after="20"/>
              <w:ind w:left="20"/>
              <w:jc w:val="center"/>
            </w:pPr>
            <w:r>
              <w:rPr>
                <w:rFonts w:ascii="Consolas"/>
                <w:b w:val="false"/>
                <w:i w:val="false"/>
                <w:color w:val="000000"/>
                <w:sz w:val="20"/>
              </w:rPr>
              <w:t>
Письмо</w:t>
            </w:r>
          </w:p>
          <w:bookmarkEnd w:id="1313"/>
        </w:tc>
      </w:tr>
      <w:tr>
        <w:trPr>
          <w:trHeight w:val="30" w:hRule="atLeast"/>
        </w:trPr>
        <w:tc>
          <w:tcPr>
            <w:tcW w:w="7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6" w:id="1314"/>
          <w:p>
            <w:pPr>
              <w:spacing w:after="20"/>
              <w:ind w:left="20"/>
              <w:jc w:val="center"/>
            </w:pPr>
            <w:r>
              <w:rPr>
                <w:rFonts w:ascii="Consolas"/>
                <w:b w:val="false"/>
                <w:i w:val="false"/>
                <w:color w:val="000000"/>
                <w:sz w:val="20"/>
              </w:rPr>
              <w:t>
Подраздел</w:t>
            </w:r>
          </w:p>
          <w:bookmarkEnd w:id="1314"/>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Цели обучения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 класс уровень А1 начинающий</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 класс уровень А1 средний</w:t>
            </w:r>
          </w:p>
        </w:tc>
        <w:tc>
          <w:tcPr>
            <w:tcW w:w="3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3 класс уровень А1 продвинутый</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4 класс уровень А2 начинающий</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8" w:id="1315"/>
          <w:p>
            <w:pPr>
              <w:spacing w:after="20"/>
              <w:ind w:left="20"/>
              <w:jc w:val="left"/>
            </w:pPr>
            <w:r>
              <w:rPr>
                <w:rFonts w:ascii="Consolas"/>
                <w:b w:val="false"/>
                <w:i w:val="false"/>
                <w:color w:val="000000"/>
                <w:sz w:val="20"/>
              </w:rPr>
              <w:t>
4.1 Написание текстов с использованием различных форм представления</w:t>
            </w:r>
          </w:p>
          <w:bookmarkEnd w:id="1315"/>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1.4.1.1 создавать постер/писать слова-признаки к предмету, изображенному на картинке</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2.4.1.1 писать связные предложения по данной иллюстрации, используя слова-описания</w:t>
            </w:r>
          </w:p>
        </w:tc>
        <w:tc>
          <w:tcPr>
            <w:tcW w:w="3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3.4.1.1 писать связные предложения по данной теме/ создавать постер</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4.4.1.1 представлять истории в виде комиксов (иллюстраций)</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9" w:id="1316"/>
          <w:p>
            <w:pPr>
              <w:spacing w:after="20"/>
              <w:ind w:left="20"/>
              <w:jc w:val="left"/>
            </w:pPr>
            <w:r>
              <w:rPr>
                <w:rFonts w:ascii="Consolas"/>
                <w:b w:val="false"/>
                <w:i w:val="false"/>
                <w:color w:val="000000"/>
                <w:sz w:val="20"/>
              </w:rPr>
              <w:t>
4.2 Изложение содержания прослушанного/прочитанного</w:t>
            </w:r>
          </w:p>
          <w:bookmarkEnd w:id="1316"/>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1.4.2.1 на основе прослушанного/ прочитанного/ увиденного записывать знакомые названия предметов с помощью учителя</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2.4.2.1 на основе прослушанного/ прочитанного/ увиденного записывать словосочетания с помощью учителя</w:t>
            </w:r>
          </w:p>
        </w:tc>
        <w:tc>
          <w:tcPr>
            <w:tcW w:w="3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3.4.2.1 на основе прослушанного/ прочитанного/ увиденного делать короткие записи с помощью учителя</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4.4.2.1 на основе прослушанного/</w:t>
            </w:r>
            <w:r>
              <w:br/>
            </w:r>
            <w:r>
              <w:rPr>
                <w:rFonts w:ascii="Consolas"/>
                <w:b w:val="false"/>
                <w:i w:val="false"/>
                <w:color w:val="000000"/>
                <w:sz w:val="20"/>
              </w:rPr>
              <w:t xml:space="preserve">
прочитанного/ увиденного писать краткий текст </w:t>
            </w:r>
            <w:r>
              <w:br/>
            </w:r>
            <w:r>
              <w:rPr>
                <w:rFonts w:ascii="Consolas"/>
                <w:b w:val="false"/>
                <w:i w:val="false"/>
                <w:color w:val="000000"/>
                <w:sz w:val="20"/>
              </w:rPr>
              <w:t>
с помощью учителя</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0" w:id="1317"/>
          <w:p>
            <w:pPr>
              <w:spacing w:after="20"/>
              <w:ind w:left="20"/>
              <w:jc w:val="left"/>
            </w:pPr>
            <w:r>
              <w:rPr>
                <w:rFonts w:ascii="Consolas"/>
                <w:b w:val="false"/>
                <w:i w:val="false"/>
                <w:color w:val="000000"/>
                <w:sz w:val="20"/>
              </w:rPr>
              <w:t>
4.3 Соблюдение пунктуаци онных норм</w:t>
            </w:r>
          </w:p>
          <w:bookmarkEnd w:id="1317"/>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2.4.3.1 использовать знаки препинания в конце простых предложений (с помощью учителя)</w:t>
            </w:r>
          </w:p>
        </w:tc>
        <w:tc>
          <w:tcPr>
            <w:tcW w:w="3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3.4.3.1 использовать знаки препинания в конце простых предложений</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4.4.3.1 использовать необходимые знаки препинания в предложениях при составлении кратких текстов</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1" w:id="1318"/>
          <w:p>
            <w:pPr>
              <w:spacing w:after="20"/>
              <w:ind w:left="20"/>
              <w:jc w:val="left"/>
            </w:pPr>
            <w:r>
              <w:rPr>
                <w:rFonts w:ascii="Consolas"/>
                <w:b w:val="false"/>
                <w:i w:val="false"/>
                <w:color w:val="000000"/>
                <w:sz w:val="20"/>
              </w:rPr>
              <w:t>
4.4 Соблюдение каллиграфиче ских норм</w:t>
            </w:r>
          </w:p>
          <w:bookmarkEnd w:id="1318"/>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1.4.4.1 писать прописные (заглавные) и строчные буквы и их соединения, писать разборчиво, в соответствии с санитарно-гигиеническими требованиями</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2.4.4.1 писать в тетради в узкую линейку: соблюдение высоты, ширины и наклона прописных, строчных букв и их соединений</w:t>
            </w:r>
          </w:p>
        </w:tc>
        <w:tc>
          <w:tcPr>
            <w:tcW w:w="3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3.4.4.1 писать в тетради в широкую линейку, отрабатывать каллиграфические навыки: соблюдение высоты, ширины и наклона прописных, строчных букв и их соединений</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4.4.4.1 совершенствовать каллиграфические навыки: соблюдение высоты, ширины и наклона прописных, строчных букв и их соединений</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2" w:id="1319"/>
          <w:p>
            <w:pPr>
              <w:spacing w:after="20"/>
              <w:ind w:left="20"/>
              <w:jc w:val="center"/>
            </w:pPr>
            <w:r>
              <w:rPr>
                <w:rFonts w:ascii="Consolas"/>
                <w:b w:val="false"/>
                <w:i w:val="false"/>
                <w:color w:val="000000"/>
                <w:sz w:val="20"/>
              </w:rPr>
              <w:t>
Употребление языковых норм</w:t>
            </w:r>
          </w:p>
          <w:bookmarkEnd w:id="1319"/>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3" w:id="1320"/>
          <w:p>
            <w:pPr>
              <w:spacing w:after="20"/>
              <w:ind w:left="20"/>
              <w:jc w:val="center"/>
            </w:pPr>
            <w:r>
              <w:rPr>
                <w:rFonts w:ascii="Consolas"/>
                <w:b w:val="false"/>
                <w:i w:val="false"/>
                <w:color w:val="000000"/>
                <w:sz w:val="20"/>
              </w:rPr>
              <w:t>
Подраздел</w:t>
            </w:r>
          </w:p>
          <w:bookmarkEnd w:id="1320"/>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Цели обучения</w:t>
            </w:r>
          </w:p>
        </w:tc>
      </w:tr>
      <w:tr>
        <w:trPr>
          <w:trHeight w:val="30" w:hRule="atLeast"/>
        </w:trPr>
        <w:tc>
          <w:tcPr>
            <w:tcW w:w="7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4" w:id="1321"/>
          <w:p>
            <w:pPr>
              <w:spacing w:after="20"/>
              <w:ind w:left="20"/>
              <w:jc w:val="left"/>
            </w:pPr>
            <w:r>
              <w:rPr>
                <w:rFonts w:ascii="Consolas"/>
                <w:b w:val="false"/>
                <w:i w:val="false"/>
                <w:color w:val="000000"/>
                <w:sz w:val="20"/>
              </w:rPr>
              <w:t>
5.1 Соблюдение грамматических норм (без использования терминов)</w:t>
            </w:r>
          </w:p>
          <w:bookmarkEnd w:id="1321"/>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1.5.1.1 различать и использовать в устной/письменной речи слова, отвечающие на вопросы кто? или что?</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2.5.1.1 использовать в письменной и устной речи слова-предметы/слова-признаки/слова-действия и изменять их по числам с помощью учителя</w:t>
            </w:r>
          </w:p>
        </w:tc>
        <w:tc>
          <w:tcPr>
            <w:tcW w:w="3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3.5.1.1 различать и использовать в письменной и устной речи слова-предметы/слова-признаки/слова-действия и изменять их по числам</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4.5.1.1 различать и использовать в письменной и устной речи конструкции из имен существительных, прилагательных, числительных, местоимений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1.5.1.2 использовать слова, обозначающие один или несколько предметов</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2.5.1.2 согласовывать имена прилагательные с именами существительными в числе, роде с помощью учителя</w:t>
            </w:r>
          </w:p>
        </w:tc>
        <w:tc>
          <w:tcPr>
            <w:tcW w:w="3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3.5.1.2 использовать сложные предложения с союзами и, а, но по предложенным моделям с помощью учителя</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4.5.1.2 использовать сложные предложения с союзами и/да, а/но</w:t>
            </w:r>
          </w:p>
        </w:tc>
      </w:tr>
      <w:tr>
        <w:trPr>
          <w:trHeight w:val="30" w:hRule="atLeast"/>
        </w:trPr>
        <w:tc>
          <w:tcPr>
            <w:tcW w:w="0" w:type="auto"/>
            <w:vMerge/>
            <w:tcBorders>
              <w:top w:val="nil"/>
              <w:left w:val="single" w:color="cfcfcf" w:sz="5"/>
              <w:bottom w:val="single" w:color="cfcfcf" w:sz="5"/>
              <w:right w:val="single" w:color="cfcfcf" w:sz="5"/>
            </w:tcBorders>
          </w:tcP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3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3.5.1.3 использовать в речи местоимения</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4.5.1.3 использовать в речи падежные формы личных и вопросительных местоимений, отрицательные (никто, ничто), возвратные (себя)</w:t>
            </w:r>
          </w:p>
        </w:tc>
      </w:tr>
      <w:tr>
        <w:trPr>
          <w:trHeight w:val="30" w:hRule="atLeast"/>
        </w:trPr>
        <w:tc>
          <w:tcPr>
            <w:tcW w:w="0" w:type="auto"/>
            <w:vMerge/>
            <w:tcBorders>
              <w:top w:val="nil"/>
              <w:left w:val="single" w:color="cfcfcf" w:sz="5"/>
              <w:bottom w:val="single" w:color="cfcfcf" w:sz="5"/>
              <w:right w:val="single" w:color="cfcfcf" w:sz="5"/>
            </w:tcBorders>
          </w:tcP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3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3.5.1.4 понимать и использовать предложно-падежные конструкции: в, на – место действия, в, на – направление движения, из, с – исходный пункт движения, о – предмет речи, мысли, в – время, с – совместность, у – лицо, обладающее чем-либо</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4.5.1.4 использовать предлоги: в, на – место действия, в, на – направление движения, из, с – исходный пункт движения, о – предмет речи, мысли, в – время, с – совместность, у – лицо, обладающее чем-либо в предложениях/ кратком тексте</w:t>
            </w:r>
          </w:p>
        </w:tc>
      </w:tr>
      <w:tr>
        <w:trPr>
          <w:trHeight w:val="30" w:hRule="atLeast"/>
        </w:trPr>
        <w:tc>
          <w:tcPr>
            <w:tcW w:w="0" w:type="auto"/>
            <w:vMerge/>
            <w:tcBorders>
              <w:top w:val="nil"/>
              <w:left w:val="single" w:color="cfcfcf" w:sz="5"/>
              <w:bottom w:val="single" w:color="cfcfcf" w:sz="5"/>
              <w:right w:val="single" w:color="cfcfcf" w:sz="5"/>
            </w:tcBorders>
          </w:tcP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1.5.1.3 использовать слова, обозначающие действия предметов</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2.5.1.3 использовать глаголы в нужном времени (настоящем, будущем, прошедшем) с помощью учителя</w:t>
            </w:r>
          </w:p>
        </w:tc>
        <w:tc>
          <w:tcPr>
            <w:tcW w:w="3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3.5.1.5 понимать и различать глаголы совершенного и несовершенного вида</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4.5.1.5 использовать глаголы, которые указывают на завершенность действия, его результат, конец действия или его начало</w:t>
            </w:r>
          </w:p>
        </w:tc>
      </w:tr>
      <w:tr>
        <w:trPr>
          <w:trHeight w:val="30" w:hRule="atLeast"/>
        </w:trPr>
        <w:tc>
          <w:tcPr>
            <w:tcW w:w="0" w:type="auto"/>
            <w:vMerge/>
            <w:tcBorders>
              <w:top w:val="nil"/>
              <w:left w:val="single" w:color="cfcfcf" w:sz="5"/>
              <w:bottom w:val="single" w:color="cfcfcf" w:sz="5"/>
              <w:right w:val="single" w:color="cfcfcf" w:sz="5"/>
            </w:tcBorders>
          </w:tcP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1.5.1.4 согласовывать в числе слова-предметы со словами-действиями</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2.5.1.4 использовать глаголы в форме прошедшего времени единственного числа с помощью учителя</w:t>
            </w:r>
          </w:p>
        </w:tc>
        <w:tc>
          <w:tcPr>
            <w:tcW w:w="3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3.5.1.6 использовать слова, обозначающие количество предметов, лиц, порядок предметов, лиц по счету, падежные формы числительных один, одна, одно</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4.5.1.6 согласовывать порядковые числительные с существительными в роде, числе, падеже</w:t>
            </w:r>
          </w:p>
        </w:tc>
      </w:tr>
      <w:tr>
        <w:trPr>
          <w:trHeight w:val="30" w:hRule="atLeast"/>
        </w:trPr>
        <w:tc>
          <w:tcPr>
            <w:tcW w:w="0" w:type="auto"/>
            <w:vMerge/>
            <w:tcBorders>
              <w:top w:val="nil"/>
              <w:left w:val="single" w:color="cfcfcf" w:sz="5"/>
              <w:bottom w:val="single" w:color="cfcfcf" w:sz="5"/>
              <w:right w:val="single" w:color="cfcfcf" w:sz="5"/>
            </w:tcBorders>
          </w:tcP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1.5.1.5 различать слова, обозначающие признаки предметов по цвету, форме, величине</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2.5.1.5 различать слова, обозначающие признаки предметов, подбирать признаки к предметам по цвету, форме, величине, материалу</w:t>
            </w:r>
          </w:p>
        </w:tc>
        <w:tc>
          <w:tcPr>
            <w:tcW w:w="3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3.5.1.7 использовать слова, обозначающие признаки предметов, подбирать признаки к предметам по цвету, форме, величине, материалу по заданной теме</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4.5.1.7 согласовывать слова, обозначающие признаки предметов со словами-предметами, подбирать признаки к предметам по цвету, форме, величине, материалу</w:t>
            </w:r>
          </w:p>
        </w:tc>
      </w:tr>
      <w:tr>
        <w:trPr>
          <w:trHeight w:val="30" w:hRule="atLeast"/>
        </w:trPr>
        <w:tc>
          <w:tcPr>
            <w:tcW w:w="0" w:type="auto"/>
            <w:vMerge/>
            <w:tcBorders>
              <w:top w:val="nil"/>
              <w:left w:val="single" w:color="cfcfcf" w:sz="5"/>
              <w:bottom w:val="single" w:color="cfcfcf" w:sz="5"/>
              <w:right w:val="single" w:color="cfcfcf" w:sz="5"/>
            </w:tcBorders>
          </w:tcP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3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4.5.1.8 использовать наречия: интересно, важно, трудно, скучно, приятно, сравнительную степень наречий, отрицательные наречия, модальные слова: надо, нужно, можно, нельзя</w:t>
            </w:r>
          </w:p>
        </w:tc>
      </w:tr>
      <w:tr>
        <w:trPr>
          <w:trHeight w:val="30" w:hRule="atLeast"/>
        </w:trPr>
        <w:tc>
          <w:tcPr>
            <w:tcW w:w="7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2" w:id="1322"/>
          <w:p>
            <w:pPr>
              <w:spacing w:after="20"/>
              <w:ind w:left="20"/>
              <w:jc w:val="left"/>
            </w:pPr>
            <w:r>
              <w:rPr>
                <w:rFonts w:ascii="Consolas"/>
                <w:b w:val="false"/>
                <w:i w:val="false"/>
                <w:color w:val="000000"/>
                <w:sz w:val="20"/>
              </w:rPr>
              <w:t>
5.2 Соблюдение орфографи ческих норм</w:t>
            </w:r>
          </w:p>
          <w:bookmarkEnd w:id="1322"/>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1.5.2.1 правильно писать слова, понимая различия между звуками и буквами</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2.5.2.1 правильно писать сочетания жи, ши, ча, ща, чу, щу</w:t>
            </w:r>
          </w:p>
        </w:tc>
        <w:tc>
          <w:tcPr>
            <w:tcW w:w="3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3.5.2.1 писать воспринятые на слух слова, слоги, не содержащие расхождений между произношением и написанием</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4.5.2.1 списывать/писать слова, написание которых расходится с произношением, с помощью учителя</w:t>
            </w:r>
          </w:p>
        </w:tc>
      </w:tr>
      <w:tr>
        <w:trPr>
          <w:trHeight w:val="30" w:hRule="atLeast"/>
        </w:trPr>
        <w:tc>
          <w:tcPr>
            <w:tcW w:w="0" w:type="auto"/>
            <w:vMerge/>
            <w:tcBorders>
              <w:top w:val="nil"/>
              <w:left w:val="single" w:color="cfcfcf" w:sz="5"/>
              <w:bottom w:val="single" w:color="cfcfcf" w:sz="5"/>
              <w:right w:val="single" w:color="cfcfcf" w:sz="5"/>
            </w:tcBorders>
          </w:tcP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1.5.2.2 писать заглавную букву в написании имен, фамилий, кличек животных с помощью учителя</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2.5.2.2 писать заглавную букву в написании имен, фамилий, кличек животных</w:t>
            </w:r>
          </w:p>
        </w:tc>
        <w:tc>
          <w:tcPr>
            <w:tcW w:w="3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3.5.2.2 правильно писать новые слова, используя орфографический словарь</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4.5.2.2 правильно писать незнакомые слова, используя орфографический словарь </w:t>
            </w:r>
          </w:p>
        </w:tc>
      </w:tr>
      <w:tr>
        <w:trPr>
          <w:trHeight w:val="30" w:hRule="atLeast"/>
        </w:trPr>
        <w:tc>
          <w:tcPr>
            <w:tcW w:w="0" w:type="auto"/>
            <w:vMerge/>
            <w:tcBorders>
              <w:top w:val="nil"/>
              <w:left w:val="single" w:color="cfcfcf" w:sz="5"/>
              <w:bottom w:val="single" w:color="cfcfcf" w:sz="5"/>
              <w:right w:val="single" w:color="cfcfcf" w:sz="5"/>
            </w:tcBorders>
          </w:tcP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2.5.2.3 писать раздельно предлоги со словами с помощью учителя</w:t>
            </w:r>
          </w:p>
        </w:tc>
        <w:tc>
          <w:tcPr>
            <w:tcW w:w="3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3.5.2.3 писать раздельно предлоги со словами</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bl>
    <w:bookmarkStart w:name="z1795" w:id="1323"/>
    <w:p>
      <w:pPr>
        <w:spacing w:after="0"/>
        <w:ind w:left="0"/>
        <w:jc w:val="left"/>
      </w:pPr>
      <w:r>
        <w:rPr>
          <w:rFonts w:ascii="Consolas"/>
          <w:b w:val="false"/>
          <w:i w:val="false"/>
          <w:color w:val="000000"/>
          <w:sz w:val="20"/>
        </w:rPr>
        <w:t>
       14. Настоящая учебная программа реализуется в соответствии с долгосрочным планом к Типовой учебной программе по предмету "Русский язык" для 1-4 классов уровня начального образования согласно приложению.</w:t>
      </w:r>
    </w:p>
    <w:bookmarkEnd w:id="13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br/>
            </w:r>
            <w:r>
              <w:rPr>
                <w:rFonts w:ascii="Consolas"/>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6" w:id="1324"/>
          <w:p>
            <w:pPr>
              <w:spacing w:after="20"/>
              <w:ind w:left="20"/>
              <w:jc w:val="center"/>
            </w:pPr>
            <w:r>
              <w:rPr>
                <w:rFonts w:ascii="Consolas"/>
                <w:b w:val="false"/>
                <w:i w:val="false"/>
                <w:color w:val="000000"/>
                <w:sz w:val="20"/>
              </w:rPr>
              <w:t>
Приложение</w:t>
            </w:r>
            <w:r>
              <w:br/>
            </w:r>
            <w:r>
              <w:rPr>
                <w:rFonts w:ascii="Consolas"/>
                <w:b w:val="false"/>
                <w:i w:val="false"/>
                <w:color w:val="000000"/>
                <w:sz w:val="20"/>
              </w:rPr>
              <w:t>
к Типовой учебной программе</w:t>
            </w:r>
            <w:r>
              <w:br/>
            </w:r>
            <w:r>
              <w:rPr>
                <w:rFonts w:ascii="Consolas"/>
                <w:b w:val="false"/>
                <w:i w:val="false"/>
                <w:color w:val="000000"/>
                <w:sz w:val="20"/>
              </w:rPr>
              <w:t xml:space="preserve">
по предмету "Русский язык" </w:t>
            </w:r>
            <w:r>
              <w:br/>
            </w:r>
            <w:r>
              <w:rPr>
                <w:rFonts w:ascii="Consolas"/>
                <w:b w:val="false"/>
                <w:i w:val="false"/>
                <w:color w:val="000000"/>
                <w:sz w:val="20"/>
              </w:rPr>
              <w:t xml:space="preserve">
для 1-4 классов уровня </w:t>
            </w:r>
            <w:r>
              <w:br/>
            </w:r>
            <w:r>
              <w:rPr>
                <w:rFonts w:ascii="Consolas"/>
                <w:b w:val="false"/>
                <w:i w:val="false"/>
                <w:color w:val="000000"/>
                <w:sz w:val="20"/>
              </w:rPr>
              <w:t>
начального образования</w:t>
            </w:r>
          </w:p>
          <w:bookmarkEnd w:id="1324"/>
        </w:tc>
      </w:tr>
    </w:tbl>
    <w:bookmarkStart w:name="z1797" w:id="1325"/>
    <w:p>
      <w:pPr>
        <w:spacing w:after="0"/>
        <w:ind w:left="0"/>
        <w:jc w:val="left"/>
      </w:pPr>
      <w:r>
        <w:rPr>
          <w:rFonts w:ascii="Consolas"/>
          <w:b/>
          <w:i w:val="false"/>
          <w:color w:val="000000"/>
        </w:rPr>
        <w:t xml:space="preserve"> 
Долгосрочный план по реализации Типовой учебной программы по предмету "Русский язык" для 1-4 классов уровня начального образования (с нерусским языком обучения)</w:t>
      </w:r>
    </w:p>
    <w:bookmarkEnd w:id="1325"/>
    <w:bookmarkStart w:name="z1798" w:id="1326"/>
    <w:p>
      <w:pPr>
        <w:spacing w:after="0"/>
        <w:ind w:left="0"/>
        <w:jc w:val="left"/>
      </w:pPr>
      <w:r>
        <w:rPr>
          <w:rFonts w:ascii="Consolas"/>
          <w:b w:val="false"/>
          <w:i w:val="false"/>
          <w:color w:val="000000"/>
          <w:sz w:val="20"/>
        </w:rPr>
        <w:t>
      1) 1 класс:</w:t>
      </w:r>
    </w:p>
    <w:bookmarkEnd w:id="13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50"/>
        <w:gridCol w:w="1015"/>
        <w:gridCol w:w="2182"/>
        <w:gridCol w:w="7153"/>
      </w:tblGrid>
      <w:tr>
        <w:trPr>
          <w:trHeight w:val="30" w:hRule="atLeast"/>
        </w:trPr>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9" w:id="1327"/>
          <w:p>
            <w:pPr>
              <w:spacing w:after="20"/>
              <w:ind w:left="20"/>
              <w:jc w:val="center"/>
            </w:pPr>
            <w:r>
              <w:rPr>
                <w:rFonts w:ascii="Consolas"/>
                <w:b w:val="false"/>
                <w:i w:val="false"/>
                <w:color w:val="000000"/>
                <w:sz w:val="20"/>
              </w:rPr>
              <w:t>
Сквозные темы</w:t>
            </w:r>
          </w:p>
          <w:bookmarkEnd w:id="1327"/>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Раздел (виды речевой деятельности)</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Подраздел (навык)</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Цели обучения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0" w:id="1328"/>
          <w:p>
            <w:pPr>
              <w:spacing w:after="20"/>
              <w:ind w:left="20"/>
              <w:jc w:val="center"/>
            </w:pPr>
            <w:r>
              <w:rPr>
                <w:rFonts w:ascii="Consolas"/>
                <w:b w:val="false"/>
                <w:i w:val="false"/>
                <w:color w:val="000000"/>
                <w:sz w:val="20"/>
              </w:rPr>
              <w:t>
1 четверть</w:t>
            </w:r>
          </w:p>
          <w:bookmarkEnd w:id="1328"/>
        </w:tc>
      </w:tr>
      <w:tr>
        <w:trPr>
          <w:trHeight w:val="30" w:hRule="atLeast"/>
        </w:trPr>
        <w:tc>
          <w:tcPr>
            <w:tcW w:w="19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1" w:id="1329"/>
          <w:p>
            <w:pPr>
              <w:spacing w:after="20"/>
              <w:ind w:left="20"/>
              <w:jc w:val="left"/>
            </w:pPr>
            <w:r>
              <w:rPr>
                <w:rFonts w:ascii="Consolas"/>
                <w:b w:val="false"/>
                <w:i w:val="false"/>
                <w:color w:val="000000"/>
                <w:sz w:val="20"/>
              </w:rPr>
              <w:t>
1. Все обо мне</w:t>
            </w:r>
            <w:r>
              <w:br/>
            </w:r>
            <w:r>
              <w:rPr>
                <w:rFonts w:ascii="Consolas"/>
                <w:b w:val="false"/>
                <w:i w:val="false"/>
                <w:color w:val="000000"/>
                <w:sz w:val="20"/>
              </w:rPr>
              <w:t>
2. Моя школа</w:t>
            </w:r>
          </w:p>
          <w:bookmarkEnd w:id="1329"/>
        </w:tc>
        <w:tc>
          <w:tcPr>
            <w:tcW w:w="10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Аудирование (слушание)</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1.1 Использование приемов слушания</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1.1.1.1 внимательно слушать, понимать речь и правильно реагировать на нее (использование мимики и жестов, выполнение действий)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1.2 Понимание лексического значения слов и словосочетаний</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1.1.2.1 понимать значение знакомых слов, имеющих отношение к повседневной жизни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1.3 Понимание содержания прослушанного материала</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1.1.3.1 отвечать на вопросы по прослушанному сообщению </w:t>
            </w:r>
          </w:p>
        </w:tc>
      </w:tr>
      <w:tr>
        <w:trPr>
          <w:trHeight w:val="30" w:hRule="atLeast"/>
        </w:trPr>
        <w:tc>
          <w:tcPr>
            <w:tcW w:w="0" w:type="auto"/>
            <w:vMerge/>
            <w:tcBorders>
              <w:top w:val="nil"/>
              <w:left w:val="single" w:color="cfcfcf" w:sz="5"/>
              <w:bottom w:val="single" w:color="cfcfcf" w:sz="5"/>
              <w:right w:val="single" w:color="cfcfcf" w:sz="5"/>
            </w:tcBorders>
          </w:tcPr>
          <w:p/>
        </w:tc>
        <w:tc>
          <w:tcPr>
            <w:tcW w:w="10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Говорение</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2.1 Пополнение словарного запаса</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1.2.1.1 использовать в речи слова, словосочетания для знакомства, сообщения о себе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2.3 Участие в различных ситуациях общения и соблюдение речевых норм</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1.2.3.1 понимать собеседника, реагировать на услышанное и отвечать собеседнику</w:t>
            </w:r>
          </w:p>
        </w:tc>
      </w:tr>
      <w:tr>
        <w:trPr>
          <w:trHeight w:val="30" w:hRule="atLeast"/>
        </w:trPr>
        <w:tc>
          <w:tcPr>
            <w:tcW w:w="0" w:type="auto"/>
            <w:vMerge/>
            <w:tcBorders>
              <w:top w:val="nil"/>
              <w:left w:val="single" w:color="cfcfcf" w:sz="5"/>
              <w:bottom w:val="single" w:color="cfcfcf" w:sz="5"/>
              <w:right w:val="single" w:color="cfcfcf" w:sz="5"/>
            </w:tcBorders>
          </w:tcP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Письмо</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4.1 Написание текстов с использованием различных форм представления</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1.4.1.1 создавать постер/писать слова-признаки к предмету, изображенному на картинке</w:t>
            </w:r>
          </w:p>
        </w:tc>
      </w:tr>
      <w:tr>
        <w:trPr>
          <w:trHeight w:val="30" w:hRule="atLeast"/>
        </w:trPr>
        <w:tc>
          <w:tcPr>
            <w:tcW w:w="0" w:type="auto"/>
            <w:vMerge/>
            <w:tcBorders>
              <w:top w:val="nil"/>
              <w:left w:val="single" w:color="cfcfcf" w:sz="5"/>
              <w:bottom w:val="single" w:color="cfcfcf" w:sz="5"/>
              <w:right w:val="single" w:color="cfcfcf" w:sz="5"/>
            </w:tcBorders>
          </w:tcPr>
          <w:p/>
        </w:tc>
        <w:tc>
          <w:tcPr>
            <w:tcW w:w="10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Употребление языковых норм</w:t>
            </w:r>
          </w:p>
        </w:tc>
        <w:tc>
          <w:tcPr>
            <w:tcW w:w="21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5.1 Соблюдение грамматических норм (без использования терминов)</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1.5.1.1 использовать слова, обозначающие предметы, различать слова, отвечающие на вопросы кто? или что?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1.5.1.2 использовать слова, обозначающие один или несколько предметов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1.5.1.3 использовать слова, обозначающие действия предметов</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0" w:id="1330"/>
          <w:p>
            <w:pPr>
              <w:spacing w:after="20"/>
              <w:ind w:left="20"/>
              <w:jc w:val="center"/>
            </w:pPr>
            <w:r>
              <w:rPr>
                <w:rFonts w:ascii="Consolas"/>
                <w:b w:val="false"/>
                <w:i w:val="false"/>
                <w:color w:val="000000"/>
                <w:sz w:val="20"/>
              </w:rPr>
              <w:t>
2 четверть</w:t>
            </w:r>
          </w:p>
          <w:bookmarkEnd w:id="1330"/>
        </w:tc>
      </w:tr>
      <w:tr>
        <w:trPr>
          <w:trHeight w:val="30" w:hRule="atLeast"/>
        </w:trPr>
        <w:tc>
          <w:tcPr>
            <w:tcW w:w="19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1" w:id="1331"/>
          <w:p>
            <w:pPr>
              <w:spacing w:after="20"/>
              <w:ind w:left="20"/>
              <w:jc w:val="left"/>
            </w:pPr>
            <w:r>
              <w:rPr>
                <w:rFonts w:ascii="Consolas"/>
                <w:b w:val="false"/>
                <w:i w:val="false"/>
                <w:color w:val="000000"/>
                <w:sz w:val="20"/>
              </w:rPr>
              <w:t xml:space="preserve">
3. Моя семья и друзья </w:t>
            </w:r>
            <w:r>
              <w:br/>
            </w:r>
            <w:r>
              <w:rPr>
                <w:rFonts w:ascii="Consolas"/>
                <w:b w:val="false"/>
                <w:i w:val="false"/>
                <w:color w:val="000000"/>
                <w:sz w:val="20"/>
              </w:rPr>
              <w:t>
4. Мир вокруг нас</w:t>
            </w:r>
          </w:p>
          <w:bookmarkEnd w:id="1331"/>
        </w:tc>
        <w:tc>
          <w:tcPr>
            <w:tcW w:w="10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Аудирование (слушание)</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1.1 Использование приемов слушания</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1.1.1.1 внимательно слушать, понимать речь и правильно реагировать на нее (использование мимики и жестов, выполнение действий)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1.4 Понимание главной и второстепенной информации</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1.1.4.1 понимать, о ком/о чем говорится в прослушанном тексте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1.5 Понимание аудиовизуального материала</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1.1.5.1 демонстрировать понимание увиденного/ услышанного через вопросы или действия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2.1 Пополнение словарного запаса</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1.2.1.1 использовать в речи слова, словосочетания для знакомства, сообщения о себе</w:t>
            </w:r>
          </w:p>
        </w:tc>
      </w:tr>
      <w:tr>
        <w:trPr>
          <w:trHeight w:val="30" w:hRule="atLeast"/>
        </w:trPr>
        <w:tc>
          <w:tcPr>
            <w:tcW w:w="0" w:type="auto"/>
            <w:vMerge/>
            <w:tcBorders>
              <w:top w:val="nil"/>
              <w:left w:val="single" w:color="cfcfcf" w:sz="5"/>
              <w:bottom w:val="single" w:color="cfcfcf" w:sz="5"/>
              <w:right w:val="single" w:color="cfcfcf" w:sz="5"/>
            </w:tcBorders>
          </w:tcPr>
          <w:p/>
        </w:tc>
        <w:tc>
          <w:tcPr>
            <w:tcW w:w="10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Говорение</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2.3 Участие в различных ситуациях общения и соблюдение речевых норм</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1.2.3.1 понимать собеседника, реагировать на услышанное и отвечать собеседнику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2.2 Построение высказывания на заданную тему</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1.2.2.1 создавать высказывание из 2-3 предложений по картинке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2.5 Построение высказывания на основе аудиовизуального материала</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1.2.5.1 описывать увиденный/услышанный сюжет своими словами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2.6 Высказывание оценочного суждения о прочитанном/ прослушанном</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1.2.6.1 высказывать простое оценочное мнение о прослушанном/прочитанном материале ("я согласен/ не согласен …", "мне понравилось/ не понравилось …")</w:t>
            </w:r>
          </w:p>
        </w:tc>
      </w:tr>
      <w:tr>
        <w:trPr>
          <w:trHeight w:val="30" w:hRule="atLeast"/>
        </w:trPr>
        <w:tc>
          <w:tcPr>
            <w:tcW w:w="0" w:type="auto"/>
            <w:vMerge/>
            <w:tcBorders>
              <w:top w:val="nil"/>
              <w:left w:val="single" w:color="cfcfcf" w:sz="5"/>
              <w:bottom w:val="single" w:color="cfcfcf" w:sz="5"/>
              <w:right w:val="single" w:color="cfcfcf" w:sz="5"/>
            </w:tcBorders>
          </w:tcP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2.7 Соблюдение орфоэпических норм</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1.2.7.1 понимать смыслоразличительную роль звука и ударения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10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Письмо</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3.4 Формулирование вопросов и ответов</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1.3.4.1* задавать простые вопросы к тексту/ иллюстрации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4.4 Соблюдение каллиграфических норм</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1.4.4.1 писать прописные (заглавные) и строчные буквы и их соединения, писать разборчиво, в соответствии с санитарно-гигиеническими требованиями</w:t>
            </w:r>
          </w:p>
        </w:tc>
      </w:tr>
      <w:tr>
        <w:trPr>
          <w:trHeight w:val="30" w:hRule="atLeast"/>
        </w:trPr>
        <w:tc>
          <w:tcPr>
            <w:tcW w:w="0" w:type="auto"/>
            <w:vMerge/>
            <w:tcBorders>
              <w:top w:val="nil"/>
              <w:left w:val="single" w:color="cfcfcf" w:sz="5"/>
              <w:bottom w:val="single" w:color="cfcfcf" w:sz="5"/>
              <w:right w:val="single" w:color="cfcfcf" w:sz="5"/>
            </w:tcBorders>
          </w:tcPr>
          <w:p/>
        </w:tc>
        <w:tc>
          <w:tcPr>
            <w:tcW w:w="10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Употребление языковых норм</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5.1 Соблюдение грамматических норм (без использования терминов)</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1.5.1.1 различать и использовать в устной/ письменной речи слова, отвечающие на вопросы кто? или что?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5.1 Соблюдение грамматических норм (без использования терминов)</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1.5.1.2 использовать слова, обозначающие один или несколько предметов</w:t>
            </w:r>
          </w:p>
        </w:tc>
      </w:tr>
      <w:tr>
        <w:trPr>
          <w:trHeight w:val="30" w:hRule="atLeast"/>
        </w:trPr>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5.2 Соблюдение орфографических норм</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1.5.2.2 писать заглавную букву в написании имен, фамилий, кличек животных с помощью учителя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5" w:id="1332"/>
          <w:p>
            <w:pPr>
              <w:spacing w:after="20"/>
              <w:ind w:left="20"/>
              <w:jc w:val="center"/>
            </w:pPr>
            <w:r>
              <w:rPr>
                <w:rFonts w:ascii="Consolas"/>
                <w:b w:val="false"/>
                <w:i w:val="false"/>
                <w:color w:val="000000"/>
                <w:sz w:val="20"/>
              </w:rPr>
              <w:t>
3 четверть</w:t>
            </w:r>
          </w:p>
          <w:bookmarkEnd w:id="1332"/>
        </w:tc>
      </w:tr>
      <w:tr>
        <w:trPr>
          <w:trHeight w:val="30" w:hRule="atLeast"/>
        </w:trPr>
        <w:tc>
          <w:tcPr>
            <w:tcW w:w="19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6" w:id="1333"/>
          <w:p>
            <w:pPr>
              <w:spacing w:after="20"/>
              <w:ind w:left="20"/>
              <w:jc w:val="left"/>
            </w:pPr>
            <w:r>
              <w:rPr>
                <w:rFonts w:ascii="Consolas"/>
                <w:b w:val="false"/>
                <w:i w:val="false"/>
                <w:color w:val="000000"/>
                <w:sz w:val="20"/>
              </w:rPr>
              <w:t>
5. Путешествие</w:t>
            </w:r>
            <w:r>
              <w:br/>
            </w:r>
            <w:r>
              <w:rPr>
                <w:rFonts w:ascii="Consolas"/>
                <w:b w:val="false"/>
                <w:i w:val="false"/>
                <w:color w:val="000000"/>
                <w:sz w:val="20"/>
              </w:rPr>
              <w:t>
6. Традиции и фольклор</w:t>
            </w:r>
          </w:p>
          <w:bookmarkEnd w:id="1333"/>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Аудирование (слушание)</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1.5 Понимание аудиовизуального материала</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1.5.1.1 демонстрировать понимание увиденного/ услышанного через вопросы или действия </w:t>
            </w:r>
          </w:p>
        </w:tc>
      </w:tr>
      <w:tr>
        <w:trPr>
          <w:trHeight w:val="30" w:hRule="atLeast"/>
        </w:trPr>
        <w:tc>
          <w:tcPr>
            <w:tcW w:w="0" w:type="auto"/>
            <w:vMerge/>
            <w:tcBorders>
              <w:top w:val="nil"/>
              <w:left w:val="single" w:color="cfcfcf" w:sz="5"/>
              <w:bottom w:val="single" w:color="cfcfcf" w:sz="5"/>
              <w:right w:val="single" w:color="cfcfcf" w:sz="5"/>
            </w:tcBorders>
          </w:tcPr>
          <w:p/>
        </w:tc>
        <w:tc>
          <w:tcPr>
            <w:tcW w:w="10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Говорение</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2.2 Построение высказывания на заданную тему</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1.2.2.1 создавать высказывание из 2-3 предложений по картинке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2.4 Пересказ прослушанного/ прочитанного материала</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1.2.4.1 пересказывать короткие тексты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2.5 Построение высказывания на основе аудиовизуального материала</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1.2.5.1 описывать увиденный/услышанный сюжет своими словами</w:t>
            </w:r>
          </w:p>
        </w:tc>
      </w:tr>
      <w:tr>
        <w:trPr>
          <w:trHeight w:val="30" w:hRule="atLeast"/>
        </w:trPr>
        <w:tc>
          <w:tcPr>
            <w:tcW w:w="0" w:type="auto"/>
            <w:vMerge/>
            <w:tcBorders>
              <w:top w:val="nil"/>
              <w:left w:val="single" w:color="cfcfcf" w:sz="5"/>
              <w:bottom w:val="single" w:color="cfcfcf" w:sz="5"/>
              <w:right w:val="single" w:color="cfcfcf" w:sz="5"/>
            </w:tcBorders>
          </w:tcPr>
          <w:p/>
        </w:tc>
        <w:tc>
          <w:tcPr>
            <w:tcW w:w="10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Чтение</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3.1 Использование видов чтения</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1.3.1.1 читать целыми словами знакомые слова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3.2 Понимание содержания текста</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1.3.2.1 понимать значение знакомых слов в тексте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3.3 Определение жанров и типов текста</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1.3.3.1 распознавать тексты разных жанров (стихотворение, сказка, загадка)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3.4 Формулирование вопросов и ответов</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1.3.4.1* задавать простые вопросы к тексту/ иллюстрации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3.5 Извлечение информации из различных источников</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1.3.5.1 находить информацию в текстах с иллюстрациями при поддержке учителя</w:t>
            </w:r>
          </w:p>
        </w:tc>
      </w:tr>
      <w:tr>
        <w:trPr>
          <w:trHeight w:val="30" w:hRule="atLeast"/>
        </w:trPr>
        <w:tc>
          <w:tcPr>
            <w:tcW w:w="0" w:type="auto"/>
            <w:vMerge/>
            <w:tcBorders>
              <w:top w:val="nil"/>
              <w:left w:val="single" w:color="cfcfcf" w:sz="5"/>
              <w:bottom w:val="single" w:color="cfcfcf" w:sz="5"/>
              <w:right w:val="single" w:color="cfcfcf" w:sz="5"/>
            </w:tcBorders>
          </w:tcPr>
          <w:p/>
        </w:tc>
        <w:tc>
          <w:tcPr>
            <w:tcW w:w="10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Письмо</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4.2 Изложение содержания прослушанного/прочитанного</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1.4.2.1 на основе прослушанного/прочитанного/ увиденного записывать знакомые названия предметов с помощью учителя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4.4 Соблюдение каллиграфических норм</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1.4.4.1 писать прописные (заглавные) и строчные буквы и их соединения, писать разборчиво, в соответствии </w:t>
            </w:r>
            <w:r>
              <w:br/>
            </w:r>
            <w:r>
              <w:rPr>
                <w:rFonts w:ascii="Consolas"/>
                <w:b w:val="false"/>
                <w:i w:val="false"/>
                <w:color w:val="000000"/>
                <w:sz w:val="20"/>
              </w:rPr>
              <w:t>
с санитарно-гигиеническими требованиями</w:t>
            </w:r>
          </w:p>
        </w:tc>
      </w:tr>
      <w:tr>
        <w:trPr>
          <w:trHeight w:val="30" w:hRule="atLeast"/>
        </w:trPr>
        <w:tc>
          <w:tcPr>
            <w:tcW w:w="0" w:type="auto"/>
            <w:vMerge/>
            <w:tcBorders>
              <w:top w:val="nil"/>
              <w:left w:val="single" w:color="cfcfcf" w:sz="5"/>
              <w:bottom w:val="single" w:color="cfcfcf" w:sz="5"/>
              <w:right w:val="single" w:color="cfcfcf" w:sz="5"/>
            </w:tcBorders>
          </w:tcP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Употребление языковых норм</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5.2 Соблюдение орфографических норм</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1.5.1.3 использовать слова, обозначающие действия предметов;</w:t>
            </w:r>
            <w:r>
              <w:br/>
            </w:r>
            <w:r>
              <w:rPr>
                <w:rFonts w:ascii="Consolas"/>
                <w:b w:val="false"/>
                <w:i w:val="false"/>
                <w:color w:val="000000"/>
                <w:sz w:val="20"/>
              </w:rPr>
              <w:t>
1.5.1.4 согласовывать в числе слова, обозначающие предмет, со словами, обозначающими действие предмета;</w:t>
            </w:r>
            <w:r>
              <w:br/>
            </w:r>
            <w:r>
              <w:rPr>
                <w:rFonts w:ascii="Consolas"/>
                <w:b w:val="false"/>
                <w:i w:val="false"/>
                <w:color w:val="000000"/>
                <w:sz w:val="20"/>
              </w:rPr>
              <w:t>
1.5.1.5 использовать слова, обозначающие признаки предметов, подбирать признаки к предметам по цвету, форме, величине, материалу с помощью учителя;</w:t>
            </w:r>
            <w:r>
              <w:br/>
            </w:r>
            <w:r>
              <w:rPr>
                <w:rFonts w:ascii="Consolas"/>
                <w:b w:val="false"/>
                <w:i w:val="false"/>
                <w:color w:val="000000"/>
                <w:sz w:val="20"/>
              </w:rPr>
              <w:t>
1.5.2.1 правильно писать слова, понимая различия между звуками и буквами;</w:t>
            </w:r>
            <w:r>
              <w:br/>
            </w:r>
            <w:r>
              <w:rPr>
                <w:rFonts w:ascii="Consolas"/>
                <w:b w:val="false"/>
                <w:i w:val="false"/>
                <w:color w:val="000000"/>
                <w:sz w:val="20"/>
              </w:rPr>
              <w:t>
1.5.2.2 писать заглавную букву в написании имен, фамилий, кличек животных с помощью учителя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8" w:id="1334"/>
          <w:p>
            <w:pPr>
              <w:spacing w:after="20"/>
              <w:ind w:left="20"/>
              <w:jc w:val="center"/>
            </w:pPr>
            <w:r>
              <w:rPr>
                <w:rFonts w:ascii="Consolas"/>
                <w:b w:val="false"/>
                <w:i w:val="false"/>
                <w:color w:val="000000"/>
                <w:sz w:val="20"/>
              </w:rPr>
              <w:t>
4 четверть</w:t>
            </w:r>
          </w:p>
          <w:bookmarkEnd w:id="1334"/>
        </w:tc>
      </w:tr>
      <w:tr>
        <w:trPr>
          <w:trHeight w:val="30" w:hRule="atLeast"/>
        </w:trPr>
        <w:tc>
          <w:tcPr>
            <w:tcW w:w="19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9" w:id="1335"/>
          <w:p>
            <w:pPr>
              <w:spacing w:after="20"/>
              <w:ind w:left="20"/>
              <w:jc w:val="left"/>
            </w:pPr>
            <w:r>
              <w:rPr>
                <w:rFonts w:ascii="Consolas"/>
                <w:b w:val="false"/>
                <w:i w:val="false"/>
                <w:color w:val="000000"/>
                <w:sz w:val="20"/>
              </w:rPr>
              <w:t>
7. Еда и напитки</w:t>
            </w:r>
            <w:r>
              <w:br/>
            </w:r>
            <w:r>
              <w:rPr>
                <w:rFonts w:ascii="Consolas"/>
                <w:b w:val="false"/>
                <w:i w:val="false"/>
                <w:color w:val="000000"/>
                <w:sz w:val="20"/>
              </w:rPr>
              <w:t>
8. В здоровом теле – здоровый дух!</w:t>
            </w:r>
          </w:p>
          <w:bookmarkEnd w:id="1335"/>
        </w:tc>
        <w:tc>
          <w:tcPr>
            <w:tcW w:w="10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Аудирование (слушание)</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1.2 Понимание лексического значения слов и словосочетаний</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1.1.2.1 понимать значение знакомых слов, имеющих отношение к повседневной жизни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1.3 Понимание содержания сообщения</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1.1.3.1 отвечать на вопросы по прослушанному сообщению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1.4 Понимание главной и второстепенной информации</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1.1.4.1 понимать, о ком/о чем говорится в прослушанном тексте</w:t>
            </w:r>
          </w:p>
        </w:tc>
      </w:tr>
      <w:tr>
        <w:trPr>
          <w:trHeight w:val="30" w:hRule="atLeast"/>
        </w:trPr>
        <w:tc>
          <w:tcPr>
            <w:tcW w:w="0" w:type="auto"/>
            <w:vMerge/>
            <w:tcBorders>
              <w:top w:val="nil"/>
              <w:left w:val="single" w:color="cfcfcf" w:sz="5"/>
              <w:bottom w:val="single" w:color="cfcfcf" w:sz="5"/>
              <w:right w:val="single" w:color="cfcfcf" w:sz="5"/>
            </w:tcBorders>
          </w:tcPr>
          <w:p/>
        </w:tc>
        <w:tc>
          <w:tcPr>
            <w:tcW w:w="10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Говорение</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2.4 Пересказ прослушанного/ прочитанного материала</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1.2.4.1 пересказывать короткие тексты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2.6 Высказывание оценочного суждения о прочитанном/ прослушанном материале</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1.2.6.1 высказывать простое оценочное мнение о прослушанном/прочитанном материале ("я согласен/ не согласен …", "мне понравилось/ не понравилось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2.7 Соблюдение орфоэпических норм</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1.2.7.1 понимать смыслоразлич ительную роль звука и ударения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10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Чтение</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3.1 Использование видов чтения</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1.3.1.1 читать целыми словами знакомые слова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3.2 Понимание содержания текста</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1.3.2.1 понимать значение знакомых слов в тексте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3.3 Определение жанров и типов текста</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1.3.3.1 распознавать тексты разных жанров (стихотворение, сказка, загадка)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3.5 Извлечение информации из различных источников</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1.3.5.1 находить информацию в текстах с иллюстрациями при поддержке учителя</w:t>
            </w:r>
          </w:p>
        </w:tc>
      </w:tr>
      <w:tr>
        <w:trPr>
          <w:trHeight w:val="30" w:hRule="atLeast"/>
        </w:trPr>
        <w:tc>
          <w:tcPr>
            <w:tcW w:w="0" w:type="auto"/>
            <w:vMerge/>
            <w:tcBorders>
              <w:top w:val="nil"/>
              <w:left w:val="single" w:color="cfcfcf" w:sz="5"/>
              <w:bottom w:val="single" w:color="cfcfcf" w:sz="5"/>
              <w:right w:val="single" w:color="cfcfcf" w:sz="5"/>
            </w:tcBorders>
          </w:tcPr>
          <w:p/>
        </w:tc>
        <w:tc>
          <w:tcPr>
            <w:tcW w:w="10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Письмо</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4.1 Написание текстов с использованием различных форм представления</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1.4.1.1 создавать постер /писать слова-признаки </w:t>
            </w:r>
            <w:r>
              <w:br/>
            </w:r>
            <w:r>
              <w:rPr>
                <w:rFonts w:ascii="Consolas"/>
                <w:b w:val="false"/>
                <w:i w:val="false"/>
                <w:color w:val="000000"/>
                <w:sz w:val="20"/>
              </w:rPr>
              <w:t xml:space="preserve">
к предмету, изображенному на картинке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4.2 Изложение содержания прослушанного/прочитанного</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1.4.2.1 на основе прослушанного/прочитанного/ увиденного записывать знакомые названия предметов с помощью учителя</w:t>
            </w:r>
          </w:p>
        </w:tc>
      </w:tr>
      <w:tr>
        <w:trPr>
          <w:trHeight w:val="30" w:hRule="atLeast"/>
        </w:trPr>
        <w:tc>
          <w:tcPr>
            <w:tcW w:w="0" w:type="auto"/>
            <w:vMerge/>
            <w:tcBorders>
              <w:top w:val="nil"/>
              <w:left w:val="single" w:color="cfcfcf" w:sz="5"/>
              <w:bottom w:val="single" w:color="cfcfcf" w:sz="5"/>
              <w:right w:val="single" w:color="cfcfcf" w:sz="5"/>
            </w:tcBorders>
          </w:tcPr>
          <w:p/>
        </w:tc>
        <w:tc>
          <w:tcPr>
            <w:tcW w:w="10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Употребление языковых норм</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5.1 Соблюдение грамматических норм (без использования терминов)</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1.5.1.4 согласовывать в числе слова, обозначающие предмет, со словами, обозначающими действие предмета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5.2 Соблюдение орфографических норм</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1.5.1.5 различать слова, обозначающие признаки предметов по цвету, форме, величине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1.5.2.1 правильно писать слова, понимая различия между звуками и буквами</w:t>
            </w:r>
          </w:p>
        </w:tc>
      </w:tr>
    </w:tbl>
    <w:bookmarkStart w:name="z1854" w:id="1336"/>
    <w:p>
      <w:pPr>
        <w:spacing w:after="0"/>
        <w:ind w:left="0"/>
        <w:jc w:val="left"/>
      </w:pPr>
      <w:r>
        <w:rPr>
          <w:rFonts w:ascii="Consolas"/>
          <w:b w:val="false"/>
          <w:i w:val="false"/>
          <w:color w:val="000000"/>
          <w:sz w:val="20"/>
        </w:rPr>
        <w:t>
      2) 2 класс:</w:t>
      </w:r>
    </w:p>
    <w:bookmarkEnd w:id="13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22"/>
        <w:gridCol w:w="1053"/>
        <w:gridCol w:w="2263"/>
        <w:gridCol w:w="6962"/>
      </w:tblGrid>
      <w:tr>
        <w:trPr>
          <w:trHeight w:val="30" w:hRule="atLeast"/>
        </w:trPr>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5" w:id="1337"/>
          <w:p>
            <w:pPr>
              <w:spacing w:after="20"/>
              <w:ind w:left="20"/>
              <w:jc w:val="center"/>
            </w:pPr>
            <w:r>
              <w:rPr>
                <w:rFonts w:ascii="Consolas"/>
                <w:b w:val="false"/>
                <w:i w:val="false"/>
                <w:color w:val="000000"/>
                <w:sz w:val="20"/>
              </w:rPr>
              <w:t>
Сквозные темы</w:t>
            </w:r>
          </w:p>
          <w:bookmarkEnd w:id="1337"/>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Раздел (виды речевой деятельности)</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Подраздел (навыки)</w:t>
            </w:r>
          </w:p>
        </w:tc>
        <w:tc>
          <w:tcPr>
            <w:tcW w:w="6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Цели обучения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6" w:id="1338"/>
          <w:p>
            <w:pPr>
              <w:spacing w:after="20"/>
              <w:ind w:left="20"/>
              <w:jc w:val="center"/>
            </w:pPr>
            <w:r>
              <w:rPr>
                <w:rFonts w:ascii="Consolas"/>
                <w:b w:val="false"/>
                <w:i w:val="false"/>
                <w:color w:val="000000"/>
                <w:sz w:val="20"/>
              </w:rPr>
              <w:t>
1 четверть</w:t>
            </w:r>
          </w:p>
          <w:bookmarkEnd w:id="1338"/>
        </w:tc>
      </w:tr>
      <w:tr>
        <w:trPr>
          <w:trHeight w:val="30" w:hRule="atLeast"/>
        </w:trPr>
        <w:tc>
          <w:tcPr>
            <w:tcW w:w="20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7" w:id="1339"/>
          <w:p>
            <w:pPr>
              <w:spacing w:after="20"/>
              <w:ind w:left="20"/>
              <w:jc w:val="left"/>
            </w:pPr>
            <w:r>
              <w:rPr>
                <w:rFonts w:ascii="Consolas"/>
                <w:b w:val="false"/>
                <w:i w:val="false"/>
                <w:color w:val="000000"/>
                <w:sz w:val="20"/>
              </w:rPr>
              <w:t>
1. Все обо мне</w:t>
            </w:r>
            <w:r>
              <w:br/>
            </w:r>
            <w:r>
              <w:rPr>
                <w:rFonts w:ascii="Consolas"/>
                <w:b w:val="false"/>
                <w:i w:val="false"/>
                <w:color w:val="000000"/>
                <w:sz w:val="20"/>
              </w:rPr>
              <w:t>
</w:t>
            </w:r>
            <w:r>
              <w:rPr>
                <w:rFonts w:ascii="Consolas"/>
                <w:b w:val="false"/>
                <w:i w:val="false"/>
                <w:color w:val="000000"/>
                <w:sz w:val="20"/>
              </w:rPr>
              <w:t xml:space="preserve">
2. </w:t>
            </w:r>
            <w:r>
              <w:br/>
            </w:r>
            <w:r>
              <w:rPr>
                <w:rFonts w:ascii="Consolas"/>
                <w:b w:val="false"/>
                <w:i w:val="false"/>
                <w:color w:val="000000"/>
                <w:sz w:val="20"/>
              </w:rPr>
              <w:t>
Моя семья и друзья</w:t>
            </w:r>
          </w:p>
          <w:bookmarkEnd w:id="1339"/>
        </w:tc>
        <w:tc>
          <w:tcPr>
            <w:tcW w:w="1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Аудирование (слушание)</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1.1 Формирование навыка слушания</w:t>
            </w:r>
          </w:p>
        </w:tc>
        <w:tc>
          <w:tcPr>
            <w:tcW w:w="6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2.1.1.1 слушать и понимать устную речь, аудиовизуальный материал, повторяя простейшие фразы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1.2 Понимание лексического значения слов и словосочетаний</w:t>
            </w:r>
          </w:p>
        </w:tc>
        <w:tc>
          <w:tcPr>
            <w:tcW w:w="6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2.1.2.1 понимать лексическое значение слов в простых фразах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1.3 Понимание содержания сообщения</w:t>
            </w:r>
          </w:p>
        </w:tc>
        <w:tc>
          <w:tcPr>
            <w:tcW w:w="6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2.1.3.1 отвечать на вопросы и подбирать соответствующую иллюстрацию/картину/схему к прослушанному сообщению</w:t>
            </w:r>
          </w:p>
        </w:tc>
      </w:tr>
      <w:tr>
        <w:trPr>
          <w:trHeight w:val="30" w:hRule="atLeast"/>
        </w:trPr>
        <w:tc>
          <w:tcPr>
            <w:tcW w:w="0" w:type="auto"/>
            <w:vMerge/>
            <w:tcBorders>
              <w:top w:val="nil"/>
              <w:left w:val="single" w:color="cfcfcf" w:sz="5"/>
              <w:bottom w:val="single" w:color="cfcfcf" w:sz="5"/>
              <w:right w:val="single" w:color="cfcfcf" w:sz="5"/>
            </w:tcBorders>
          </w:tcPr>
          <w:p/>
        </w:tc>
        <w:tc>
          <w:tcPr>
            <w:tcW w:w="1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Говорение</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2.1 Овладение лексическим запасом</w:t>
            </w:r>
          </w:p>
        </w:tc>
        <w:tc>
          <w:tcPr>
            <w:tcW w:w="6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2.2.1.1 использовать в речи слова и словосочетания для составления вопросительных предложений по имеющейся информации, комментирования действий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2.2 Построение высказывания на заданную тему</w:t>
            </w:r>
          </w:p>
        </w:tc>
        <w:tc>
          <w:tcPr>
            <w:tcW w:w="6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2.2.2.1 создавать высказывание на основе сюжетных картинок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2.3 Участие в различных ситуациях общения и соблюдение речевых норм</w:t>
            </w:r>
          </w:p>
        </w:tc>
        <w:tc>
          <w:tcPr>
            <w:tcW w:w="6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2.2.3.1 участвовать в речевой ситуации на определенную тему, понимать, о чем говорит собеседник, соблюдать речевые нормы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2.5 Построение высказывания на основе аудиовизуального материала</w:t>
            </w:r>
          </w:p>
        </w:tc>
        <w:tc>
          <w:tcPr>
            <w:tcW w:w="6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2.2.5.1 описывать сюжет, используя фразы из видео- и аудиоматериалов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2.7 Соблюдение орфоэпических норм</w:t>
            </w:r>
          </w:p>
        </w:tc>
        <w:tc>
          <w:tcPr>
            <w:tcW w:w="6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2.2.7.1 произносить правильно слова с трудным ударением</w:t>
            </w:r>
          </w:p>
        </w:tc>
      </w:tr>
      <w:tr>
        <w:trPr>
          <w:trHeight w:val="30" w:hRule="atLeast"/>
        </w:trPr>
        <w:tc>
          <w:tcPr>
            <w:tcW w:w="0" w:type="auto"/>
            <w:vMerge/>
            <w:tcBorders>
              <w:top w:val="nil"/>
              <w:left w:val="single" w:color="cfcfcf" w:sz="5"/>
              <w:bottom w:val="single" w:color="cfcfcf" w:sz="5"/>
              <w:right w:val="single" w:color="cfcfcf" w:sz="5"/>
            </w:tcBorders>
          </w:tcPr>
          <w:p/>
        </w:tc>
        <w:tc>
          <w:tcPr>
            <w:tcW w:w="1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Чтение</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3.1 Использование видов чтения</w:t>
            </w:r>
          </w:p>
        </w:tc>
        <w:tc>
          <w:tcPr>
            <w:tcW w:w="6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2.3.1.1 выразительно читать текст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3.2 Понимание содержания текста</w:t>
            </w:r>
          </w:p>
        </w:tc>
        <w:tc>
          <w:tcPr>
            <w:tcW w:w="6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2.3.2.1 понимать значение простых фраз в тексте, содержащем знакомые слова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3.4 Формулирование вопросов и ответов</w:t>
            </w:r>
          </w:p>
        </w:tc>
        <w:tc>
          <w:tcPr>
            <w:tcW w:w="6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2.3.4.1 формулировать простые вопросы по содержанию текста и отвечать на них</w:t>
            </w:r>
          </w:p>
        </w:tc>
      </w:tr>
      <w:tr>
        <w:trPr>
          <w:trHeight w:val="30" w:hRule="atLeast"/>
        </w:trPr>
        <w:tc>
          <w:tcPr>
            <w:tcW w:w="0" w:type="auto"/>
            <w:vMerge/>
            <w:tcBorders>
              <w:top w:val="nil"/>
              <w:left w:val="single" w:color="cfcfcf" w:sz="5"/>
              <w:bottom w:val="single" w:color="cfcfcf" w:sz="5"/>
              <w:right w:val="single" w:color="cfcfcf" w:sz="5"/>
            </w:tcBorders>
          </w:tcPr>
          <w:p/>
        </w:tc>
        <w:tc>
          <w:tcPr>
            <w:tcW w:w="1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Письмо</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4.1 Написание текстов с использованием различных форм представлений</w:t>
            </w:r>
          </w:p>
        </w:tc>
        <w:tc>
          <w:tcPr>
            <w:tcW w:w="6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2.4.1.1 писать предложения по данной иллюстрации, используя слова-описания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4.3 Соблюдение пунктуационных норм</w:t>
            </w:r>
          </w:p>
        </w:tc>
        <w:tc>
          <w:tcPr>
            <w:tcW w:w="6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2.4.3.1 использовать знаки препинания в конце простых предложений (с помощью учителя)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4.4 Соблюдение каллиграфических норм</w:t>
            </w:r>
          </w:p>
        </w:tc>
        <w:tc>
          <w:tcPr>
            <w:tcW w:w="6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2.4.4.1 писать в тетради в узкую линейку: соблюдение высоты, ширины и наклона прописных, строчных букв и их соединений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1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Употребление языковых норм</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5.1 Соблюдение грамматических норм</w:t>
            </w:r>
          </w:p>
        </w:tc>
        <w:tc>
          <w:tcPr>
            <w:tcW w:w="6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2.5.1.1 использовать в письменной и устной речи слова-предметы/слова-признаки/слова-действия и изменять их по числам с помощью учителя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5.2 Соблюдение орфографических норм</w:t>
            </w:r>
          </w:p>
        </w:tc>
        <w:tc>
          <w:tcPr>
            <w:tcW w:w="6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2.5.2.1 писать правильно сочетания жи, ши, ча, ща, чу, щу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4" w:id="1340"/>
          <w:p>
            <w:pPr>
              <w:spacing w:after="20"/>
              <w:ind w:left="20"/>
              <w:jc w:val="center"/>
            </w:pPr>
            <w:r>
              <w:rPr>
                <w:rFonts w:ascii="Consolas"/>
                <w:b w:val="false"/>
                <w:i w:val="false"/>
                <w:color w:val="000000"/>
                <w:sz w:val="20"/>
              </w:rPr>
              <w:t>
2 четверть</w:t>
            </w:r>
          </w:p>
          <w:bookmarkEnd w:id="1340"/>
        </w:tc>
      </w:tr>
      <w:tr>
        <w:trPr>
          <w:trHeight w:val="30" w:hRule="atLeast"/>
        </w:trPr>
        <w:tc>
          <w:tcPr>
            <w:tcW w:w="20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5" w:id="1341"/>
          <w:p>
            <w:pPr>
              <w:spacing w:after="20"/>
              <w:ind w:left="20"/>
              <w:jc w:val="left"/>
            </w:pPr>
            <w:r>
              <w:rPr>
                <w:rFonts w:ascii="Consolas"/>
                <w:b w:val="false"/>
                <w:i w:val="false"/>
                <w:color w:val="000000"/>
                <w:sz w:val="20"/>
              </w:rPr>
              <w:t>
3. Моя школа</w:t>
            </w:r>
            <w:r>
              <w:br/>
            </w:r>
            <w:r>
              <w:rPr>
                <w:rFonts w:ascii="Consolas"/>
                <w:b w:val="false"/>
                <w:i w:val="false"/>
                <w:color w:val="000000"/>
                <w:sz w:val="20"/>
              </w:rPr>
              <w:t>
4. Мой родной край</w:t>
            </w:r>
          </w:p>
          <w:bookmarkEnd w:id="1341"/>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1.1 Формирование навыка слушания</w:t>
            </w:r>
          </w:p>
        </w:tc>
        <w:tc>
          <w:tcPr>
            <w:tcW w:w="6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2.1.1.1 слушать и понимать устную речь, аудиовизуальный материал, повторяя простейшие фразы</w:t>
            </w:r>
          </w:p>
        </w:tc>
      </w:tr>
      <w:tr>
        <w:trPr>
          <w:trHeight w:val="30" w:hRule="atLeast"/>
        </w:trPr>
        <w:tc>
          <w:tcPr>
            <w:tcW w:w="0" w:type="auto"/>
            <w:vMerge/>
            <w:tcBorders>
              <w:top w:val="nil"/>
              <w:left w:val="single" w:color="cfcfcf" w:sz="5"/>
              <w:bottom w:val="single" w:color="cfcfcf" w:sz="5"/>
              <w:right w:val="single" w:color="cfcfcf" w:sz="5"/>
            </w:tcBorders>
          </w:tcPr>
          <w:p/>
        </w:tc>
        <w:tc>
          <w:tcPr>
            <w:tcW w:w="1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Аудирование (слушание)</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1.2 Понимание лексического значения слов и словосочетаний</w:t>
            </w:r>
          </w:p>
        </w:tc>
        <w:tc>
          <w:tcPr>
            <w:tcW w:w="6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2.1.2.1 понимать лексическое значение слов в простых фразах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1.5 Понимание аудиовизуального материала</w:t>
            </w:r>
          </w:p>
        </w:tc>
        <w:tc>
          <w:tcPr>
            <w:tcW w:w="6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2.1.5.1 понимать и описывать происходящие события в аудиовизуальном материале</w:t>
            </w:r>
          </w:p>
        </w:tc>
      </w:tr>
      <w:tr>
        <w:trPr>
          <w:trHeight w:val="30" w:hRule="atLeast"/>
        </w:trPr>
        <w:tc>
          <w:tcPr>
            <w:tcW w:w="0" w:type="auto"/>
            <w:vMerge/>
            <w:tcBorders>
              <w:top w:val="nil"/>
              <w:left w:val="single" w:color="cfcfcf" w:sz="5"/>
              <w:bottom w:val="single" w:color="cfcfcf" w:sz="5"/>
              <w:right w:val="single" w:color="cfcfcf" w:sz="5"/>
            </w:tcBorders>
          </w:tcPr>
          <w:p/>
        </w:tc>
        <w:tc>
          <w:tcPr>
            <w:tcW w:w="1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Говорение</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2.1 Овладение лексическим запасом</w:t>
            </w:r>
          </w:p>
        </w:tc>
        <w:tc>
          <w:tcPr>
            <w:tcW w:w="6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2.2.1.1 использовать в речи слова и словосочетания для составления вопросительных предложений по имеющейся информации, комментирования действий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2.2 Построение высказывания на заданную тему</w:t>
            </w:r>
          </w:p>
        </w:tc>
        <w:tc>
          <w:tcPr>
            <w:tcW w:w="6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2.2.2.1 создавать высказывание на основе сюжетных картинок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2.6 Высказывание оценочного суждения о прочитанном/прослушанном материале</w:t>
            </w:r>
          </w:p>
        </w:tc>
        <w:tc>
          <w:tcPr>
            <w:tcW w:w="6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2.2.6.1 высказывать простое оценочное мнение об информации/герое/событии на основе сравнения ("я думаю …", "я считаю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2.7 Соблюдение орфоэпических норм</w:t>
            </w:r>
          </w:p>
        </w:tc>
        <w:tc>
          <w:tcPr>
            <w:tcW w:w="6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2.2.7.1 произносить правильно слова с трудным ударением</w:t>
            </w:r>
          </w:p>
        </w:tc>
      </w:tr>
      <w:tr>
        <w:trPr>
          <w:trHeight w:val="30" w:hRule="atLeast"/>
        </w:trPr>
        <w:tc>
          <w:tcPr>
            <w:tcW w:w="0" w:type="auto"/>
            <w:vMerge/>
            <w:tcBorders>
              <w:top w:val="nil"/>
              <w:left w:val="single" w:color="cfcfcf" w:sz="5"/>
              <w:bottom w:val="single" w:color="cfcfcf" w:sz="5"/>
              <w:right w:val="single" w:color="cfcfcf" w:sz="5"/>
            </w:tcBorders>
          </w:tcPr>
          <w:p/>
        </w:tc>
        <w:tc>
          <w:tcPr>
            <w:tcW w:w="1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Чтение</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3.3 Определение жанров текста</w:t>
            </w:r>
          </w:p>
        </w:tc>
        <w:tc>
          <w:tcPr>
            <w:tcW w:w="6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2.3.3.1 определять жанры различных текстов (стихотворение, сказка, загадка, рассказ)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3.5 Извлечение информации из различных источников</w:t>
            </w:r>
          </w:p>
        </w:tc>
        <w:tc>
          <w:tcPr>
            <w:tcW w:w="6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2.3.5.1 находить информацию в словарях и справочниках при поддержке учителя</w:t>
            </w:r>
          </w:p>
        </w:tc>
      </w:tr>
      <w:tr>
        <w:trPr>
          <w:trHeight w:val="30" w:hRule="atLeast"/>
        </w:trPr>
        <w:tc>
          <w:tcPr>
            <w:tcW w:w="0" w:type="auto"/>
            <w:vMerge/>
            <w:tcBorders>
              <w:top w:val="nil"/>
              <w:left w:val="single" w:color="cfcfcf" w:sz="5"/>
              <w:bottom w:val="single" w:color="cfcfcf" w:sz="5"/>
              <w:right w:val="single" w:color="cfcfcf" w:sz="5"/>
            </w:tcBorders>
          </w:tcPr>
          <w:p/>
        </w:tc>
        <w:tc>
          <w:tcPr>
            <w:tcW w:w="1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Письмо</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4.2 Изложение содержания прослушанного/прочитанного материала</w:t>
            </w:r>
          </w:p>
        </w:tc>
        <w:tc>
          <w:tcPr>
            <w:tcW w:w="6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2.4.2.1 на основе прослушанного/ прочитанного/ увиденного записывать словосочетания с помощью учителя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4.4 Соблюдение каллиграфических норм</w:t>
            </w:r>
          </w:p>
        </w:tc>
        <w:tc>
          <w:tcPr>
            <w:tcW w:w="6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2.4.4.1 писать в тетради в узкую линейку: соблюдение высоты, ширины и наклона прописных, строчных букв и их соединений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1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Употреблениеязыковых норм</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5.1 Соблюдение грамматических норм</w:t>
            </w:r>
          </w:p>
        </w:tc>
        <w:tc>
          <w:tcPr>
            <w:tcW w:w="6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2.5.1.1 использовать в письменной и устной речи слова-предметы/слова-признаки/слова-действия и изменять их по числамс помощью учителя;</w:t>
            </w:r>
            <w:r>
              <w:br/>
            </w:r>
            <w:r>
              <w:rPr>
                <w:rFonts w:ascii="Consolas"/>
                <w:b w:val="false"/>
                <w:i w:val="false"/>
                <w:color w:val="000000"/>
                <w:sz w:val="20"/>
              </w:rPr>
              <w:t>
2.5.1.2 согласовывать имена прилагательные с именами существительными в числе, в роде с помощью учителя;</w:t>
            </w:r>
            <w:r>
              <w:br/>
            </w:r>
            <w:r>
              <w:rPr>
                <w:rFonts w:ascii="Consolas"/>
                <w:b w:val="false"/>
                <w:i w:val="false"/>
                <w:color w:val="000000"/>
                <w:sz w:val="20"/>
              </w:rPr>
              <w:t>
2.5.1.5 различать слова, обозначающие признаки предметов, подбирать признаки к предметам по цвету, форме, величине, материалу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5.2 Соблюдение орфографических норм</w:t>
            </w:r>
          </w:p>
        </w:tc>
        <w:tc>
          <w:tcPr>
            <w:tcW w:w="6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2.5.2.2 писать заглавную букву в написании имен, фамилий, кличек животных</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8" w:id="1342"/>
          <w:p>
            <w:pPr>
              <w:spacing w:after="20"/>
              <w:ind w:left="20"/>
              <w:jc w:val="center"/>
            </w:pPr>
            <w:r>
              <w:rPr>
                <w:rFonts w:ascii="Consolas"/>
                <w:b w:val="false"/>
                <w:i w:val="false"/>
                <w:color w:val="000000"/>
                <w:sz w:val="20"/>
              </w:rPr>
              <w:t>
3 четверть</w:t>
            </w:r>
          </w:p>
          <w:bookmarkEnd w:id="1342"/>
        </w:tc>
      </w:tr>
      <w:tr>
        <w:trPr>
          <w:trHeight w:val="30" w:hRule="atLeast"/>
        </w:trPr>
        <w:tc>
          <w:tcPr>
            <w:tcW w:w="20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9" w:id="1343"/>
          <w:p>
            <w:pPr>
              <w:spacing w:after="20"/>
              <w:ind w:left="20"/>
              <w:jc w:val="left"/>
            </w:pPr>
            <w:r>
              <w:rPr>
                <w:rFonts w:ascii="Consolas"/>
                <w:b w:val="false"/>
                <w:i w:val="false"/>
                <w:color w:val="000000"/>
                <w:sz w:val="20"/>
              </w:rPr>
              <w:t>
5. В здоровом теле – здоровый дух!</w:t>
            </w:r>
            <w:r>
              <w:br/>
            </w:r>
            <w:r>
              <w:rPr>
                <w:rFonts w:ascii="Consolas"/>
                <w:b w:val="false"/>
                <w:i w:val="false"/>
                <w:color w:val="000000"/>
                <w:sz w:val="20"/>
              </w:rPr>
              <w:t>
6. Традиции и фольклор</w:t>
            </w:r>
          </w:p>
          <w:bookmarkEnd w:id="1343"/>
        </w:tc>
        <w:tc>
          <w:tcPr>
            <w:tcW w:w="1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Аудирование (слушание)</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1.4 Определение главной и второстепенной информации</w:t>
            </w:r>
          </w:p>
        </w:tc>
        <w:tc>
          <w:tcPr>
            <w:tcW w:w="6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2.1.4.1 понимать содержание прослушанного текста, определять героев, последовательность событий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1.5 Понимание аудиовизуального материала</w:t>
            </w:r>
          </w:p>
        </w:tc>
        <w:tc>
          <w:tcPr>
            <w:tcW w:w="6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2.1.5.1 понимать и описывать происходящие события в аудиовизуальном материале</w:t>
            </w:r>
          </w:p>
        </w:tc>
      </w:tr>
      <w:tr>
        <w:trPr>
          <w:trHeight w:val="30" w:hRule="atLeast"/>
        </w:trPr>
        <w:tc>
          <w:tcPr>
            <w:tcW w:w="0" w:type="auto"/>
            <w:vMerge/>
            <w:tcBorders>
              <w:top w:val="nil"/>
              <w:left w:val="single" w:color="cfcfcf" w:sz="5"/>
              <w:bottom w:val="single" w:color="cfcfcf" w:sz="5"/>
              <w:right w:val="single" w:color="cfcfcf" w:sz="5"/>
            </w:tcBorders>
          </w:tcPr>
          <w:p/>
        </w:tc>
        <w:tc>
          <w:tcPr>
            <w:tcW w:w="1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Говорение</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2.3 Участие в различных ситуациях общения и соблюдение речевых норм</w:t>
            </w:r>
          </w:p>
        </w:tc>
        <w:tc>
          <w:tcPr>
            <w:tcW w:w="6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2.2.3.1 участвовать в речевой ситуации на определенную тему, понимать, о чем говорит собеседник, соблюдать речевые нормы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2.4 Пересказывание прослушанного/прочитанногоматериала</w:t>
            </w:r>
          </w:p>
        </w:tc>
        <w:tc>
          <w:tcPr>
            <w:tcW w:w="6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2.2.4.1 пересказывать истории/рассказы, используя знакомые слова, соблюдая последовательность событий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2.5 Аргументированное утверждение на основе аудиовизуального материала</w:t>
            </w:r>
          </w:p>
        </w:tc>
        <w:tc>
          <w:tcPr>
            <w:tcW w:w="6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2.2.5.1 описывать сюжет, используя фразы из видео- и аудиоматериалов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2.6 Высказывание оценочного суждения о прочитанном/ прослушанном материале</w:t>
            </w:r>
          </w:p>
        </w:tc>
        <w:tc>
          <w:tcPr>
            <w:tcW w:w="6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2.2.6.1 высказывать простое оценочное мнение об информации/герое/событии на основе сравнения ("я думаю …", "я считаю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2.7 Соблюдение орфоэпических норм</w:t>
            </w:r>
          </w:p>
        </w:tc>
        <w:tc>
          <w:tcPr>
            <w:tcW w:w="6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2.2.7.1 произносить правильно слова с трудным ударением</w:t>
            </w:r>
          </w:p>
        </w:tc>
      </w:tr>
      <w:tr>
        <w:trPr>
          <w:trHeight w:val="30" w:hRule="atLeast"/>
        </w:trPr>
        <w:tc>
          <w:tcPr>
            <w:tcW w:w="0" w:type="auto"/>
            <w:vMerge/>
            <w:tcBorders>
              <w:top w:val="nil"/>
              <w:left w:val="single" w:color="cfcfcf" w:sz="5"/>
              <w:bottom w:val="single" w:color="cfcfcf" w:sz="5"/>
              <w:right w:val="single" w:color="cfcfcf" w:sz="5"/>
            </w:tcBorders>
          </w:tcPr>
          <w:p/>
        </w:tc>
        <w:tc>
          <w:tcPr>
            <w:tcW w:w="1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Чтение</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3.3 Определение жанров текста</w:t>
            </w:r>
          </w:p>
        </w:tc>
        <w:tc>
          <w:tcPr>
            <w:tcW w:w="6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2.3.3.1 определять жанры различных текстов (стихотворение, сказка, загадка, рассказ)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3.4 Формулирование вопросов и ответов</w:t>
            </w:r>
          </w:p>
        </w:tc>
        <w:tc>
          <w:tcPr>
            <w:tcW w:w="6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2.3.4.1 формулировать простые вопросы по содержанию текста и отвечать на них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3.5 Извлечение информации из различных источников</w:t>
            </w:r>
          </w:p>
        </w:tc>
        <w:tc>
          <w:tcPr>
            <w:tcW w:w="6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2.3.5.1 находить информацию в словарях и справочниках при поддержке учителя</w:t>
            </w:r>
          </w:p>
        </w:tc>
      </w:tr>
      <w:tr>
        <w:trPr>
          <w:trHeight w:val="30" w:hRule="atLeast"/>
        </w:trPr>
        <w:tc>
          <w:tcPr>
            <w:tcW w:w="0" w:type="auto"/>
            <w:vMerge/>
            <w:tcBorders>
              <w:top w:val="nil"/>
              <w:left w:val="single" w:color="cfcfcf" w:sz="5"/>
              <w:bottom w:val="single" w:color="cfcfcf" w:sz="5"/>
              <w:right w:val="single" w:color="cfcfcf" w:sz="5"/>
            </w:tcBorders>
          </w:tcPr>
          <w:p/>
        </w:tc>
        <w:tc>
          <w:tcPr>
            <w:tcW w:w="1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Письмо</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4.1 Написание текстов с использованием различных форм представлений</w:t>
            </w:r>
          </w:p>
        </w:tc>
        <w:tc>
          <w:tcPr>
            <w:tcW w:w="6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2.4.1.1 писать предложения по данной иллюстрации, используя слова-описания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4.4 Соблюдение каллиграфических норм</w:t>
            </w:r>
          </w:p>
        </w:tc>
        <w:tc>
          <w:tcPr>
            <w:tcW w:w="6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2.4.4.1 писать в тетради в узкую линейку: соблюдение высоты, ширины и наклона прописных, строчных букв и их соединений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1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Употреблениеязыковых норм</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5.1 Соблюдение грамматических норм</w:t>
            </w:r>
          </w:p>
        </w:tc>
        <w:tc>
          <w:tcPr>
            <w:tcW w:w="6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2.5.1.3 использовать глаголы в нужном времени (настоящем, будущем, прошедшем) с помощью учителя;</w:t>
            </w:r>
            <w:r>
              <w:br/>
            </w:r>
            <w:r>
              <w:rPr>
                <w:rFonts w:ascii="Consolas"/>
                <w:b w:val="false"/>
                <w:i w:val="false"/>
                <w:color w:val="000000"/>
                <w:sz w:val="20"/>
              </w:rPr>
              <w:t>
2.5.1.4 использовать глаголы в форме прошедшего времени единственного числа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5.2 Соблюдение орфографических норм</w:t>
            </w:r>
          </w:p>
        </w:tc>
        <w:tc>
          <w:tcPr>
            <w:tcW w:w="6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2.5.2.1 правильно писать сочетания жи, ши, ча, ща, чу, щу;</w:t>
            </w:r>
            <w:r>
              <w:br/>
            </w:r>
            <w:r>
              <w:rPr>
                <w:rFonts w:ascii="Consolas"/>
                <w:b w:val="false"/>
                <w:i w:val="false"/>
                <w:color w:val="000000"/>
                <w:sz w:val="20"/>
              </w:rPr>
              <w:t xml:space="preserve">
2.5.2.3 писать раздельно предлоги со словами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3" w:id="1344"/>
          <w:p>
            <w:pPr>
              <w:spacing w:after="20"/>
              <w:ind w:left="20"/>
              <w:jc w:val="center"/>
            </w:pPr>
            <w:r>
              <w:rPr>
                <w:rFonts w:ascii="Consolas"/>
                <w:b w:val="false"/>
                <w:i w:val="false"/>
                <w:color w:val="000000"/>
                <w:sz w:val="20"/>
              </w:rPr>
              <w:t>
4 четверть</w:t>
            </w:r>
          </w:p>
          <w:bookmarkEnd w:id="1344"/>
        </w:tc>
      </w:tr>
      <w:tr>
        <w:trPr>
          <w:trHeight w:val="30" w:hRule="atLeast"/>
        </w:trPr>
        <w:tc>
          <w:tcPr>
            <w:tcW w:w="20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4" w:id="1345"/>
          <w:p>
            <w:pPr>
              <w:spacing w:after="20"/>
              <w:ind w:left="20"/>
              <w:jc w:val="left"/>
            </w:pPr>
            <w:r>
              <w:rPr>
                <w:rFonts w:ascii="Consolas"/>
                <w:b w:val="false"/>
                <w:i w:val="false"/>
                <w:color w:val="000000"/>
                <w:sz w:val="20"/>
              </w:rPr>
              <w:t>
7. Окружающая среда</w:t>
            </w:r>
            <w:r>
              <w:br/>
            </w:r>
            <w:r>
              <w:rPr>
                <w:rFonts w:ascii="Consolas"/>
                <w:b w:val="false"/>
                <w:i w:val="false"/>
                <w:color w:val="000000"/>
                <w:sz w:val="20"/>
              </w:rPr>
              <w:t>
8. Путешествие</w:t>
            </w:r>
          </w:p>
          <w:bookmarkEnd w:id="1345"/>
        </w:tc>
        <w:tc>
          <w:tcPr>
            <w:tcW w:w="1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5" w:id="1346"/>
          <w:p>
            <w:pPr>
              <w:spacing w:after="20"/>
              <w:ind w:left="20"/>
              <w:jc w:val="left"/>
            </w:pPr>
            <w:r>
              <w:rPr>
                <w:rFonts w:ascii="Consolas"/>
                <w:b w:val="false"/>
                <w:i w:val="false"/>
                <w:color w:val="000000"/>
                <w:sz w:val="20"/>
              </w:rPr>
              <w:t>
Аудирова</w:t>
            </w:r>
            <w:r>
              <w:br/>
            </w:r>
            <w:r>
              <w:rPr>
                <w:rFonts w:ascii="Consolas"/>
                <w:b w:val="false"/>
                <w:i w:val="false"/>
                <w:color w:val="000000"/>
                <w:sz w:val="20"/>
              </w:rPr>
              <w:t>
ние (слушание)</w:t>
            </w:r>
          </w:p>
          <w:bookmarkEnd w:id="1346"/>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1.3 Понимание содержания прослушанного материала</w:t>
            </w:r>
          </w:p>
        </w:tc>
        <w:tc>
          <w:tcPr>
            <w:tcW w:w="6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2.1.3.1 отвечать на вопросы и подбирать соответствующую иллюстрацию/картину/ схему к прослушанному сообщению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1.4 Определение главной и второстепенной информации</w:t>
            </w:r>
          </w:p>
        </w:tc>
        <w:tc>
          <w:tcPr>
            <w:tcW w:w="6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2.1.4.1 понимать содержание прослушанного текста, определять героев, последовательность событий</w:t>
            </w:r>
          </w:p>
        </w:tc>
      </w:tr>
      <w:tr>
        <w:trPr>
          <w:trHeight w:val="30" w:hRule="atLeast"/>
        </w:trPr>
        <w:tc>
          <w:tcPr>
            <w:tcW w:w="0" w:type="auto"/>
            <w:vMerge/>
            <w:tcBorders>
              <w:top w:val="nil"/>
              <w:left w:val="single" w:color="cfcfcf" w:sz="5"/>
              <w:bottom w:val="single" w:color="cfcfcf" w:sz="5"/>
              <w:right w:val="single" w:color="cfcfcf" w:sz="5"/>
            </w:tcBorders>
          </w:tcPr>
          <w:p/>
        </w:tc>
        <w:tc>
          <w:tcPr>
            <w:tcW w:w="1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Говорение</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2.4 Пересказывание прослушанного/прочитанногоматериала</w:t>
            </w:r>
          </w:p>
        </w:tc>
        <w:tc>
          <w:tcPr>
            <w:tcW w:w="6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2.2.4.1 пересказывать истории/рассказы, используя знакомые слова, соблюдая последовательность событий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2.7 Соблюдение орфоэпических норм</w:t>
            </w:r>
          </w:p>
        </w:tc>
        <w:tc>
          <w:tcPr>
            <w:tcW w:w="6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2.2.7.1 произносить правильно слова с трудным ударением</w:t>
            </w:r>
          </w:p>
        </w:tc>
      </w:tr>
      <w:tr>
        <w:trPr>
          <w:trHeight w:val="30" w:hRule="atLeast"/>
        </w:trPr>
        <w:tc>
          <w:tcPr>
            <w:tcW w:w="0" w:type="auto"/>
            <w:vMerge/>
            <w:tcBorders>
              <w:top w:val="nil"/>
              <w:left w:val="single" w:color="cfcfcf" w:sz="5"/>
              <w:bottom w:val="single" w:color="cfcfcf" w:sz="5"/>
              <w:right w:val="single" w:color="cfcfcf" w:sz="5"/>
            </w:tcBorders>
          </w:tcP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3.1 Использование видов чтения</w:t>
            </w:r>
          </w:p>
        </w:tc>
        <w:tc>
          <w:tcPr>
            <w:tcW w:w="6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2.3.1.1 читать выразительно текст</w:t>
            </w:r>
          </w:p>
        </w:tc>
      </w:tr>
      <w:tr>
        <w:trPr>
          <w:trHeight w:val="30" w:hRule="atLeast"/>
        </w:trPr>
        <w:tc>
          <w:tcPr>
            <w:tcW w:w="0" w:type="auto"/>
            <w:vMerge/>
            <w:tcBorders>
              <w:top w:val="nil"/>
              <w:left w:val="single" w:color="cfcfcf" w:sz="5"/>
              <w:bottom w:val="single" w:color="cfcfcf" w:sz="5"/>
              <w:right w:val="single" w:color="cfcfcf" w:sz="5"/>
            </w:tcBorders>
          </w:tcP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3.2 Понимание содержания текста</w:t>
            </w:r>
          </w:p>
        </w:tc>
        <w:tc>
          <w:tcPr>
            <w:tcW w:w="6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2.3.2.1 понимать значение простых фраз в тексте, содержащем знакомые слова</w:t>
            </w:r>
          </w:p>
        </w:tc>
      </w:tr>
      <w:tr>
        <w:trPr>
          <w:trHeight w:val="30" w:hRule="atLeast"/>
        </w:trPr>
        <w:tc>
          <w:tcPr>
            <w:tcW w:w="0" w:type="auto"/>
            <w:vMerge/>
            <w:tcBorders>
              <w:top w:val="nil"/>
              <w:left w:val="single" w:color="cfcfcf" w:sz="5"/>
              <w:bottom w:val="single" w:color="cfcfcf" w:sz="5"/>
              <w:right w:val="single" w:color="cfcfcf" w:sz="5"/>
            </w:tcBorders>
          </w:tcPr>
          <w:p/>
        </w:tc>
        <w:tc>
          <w:tcPr>
            <w:tcW w:w="1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Чтение</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3.4 Формулирование вопросов и ответов</w:t>
            </w:r>
          </w:p>
        </w:tc>
        <w:tc>
          <w:tcPr>
            <w:tcW w:w="6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2.3.4.1 формулировать простые вопросы по содержанию текста и отвечать на них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4.2 Изложение содержания прослушанного/прочитанного материала</w:t>
            </w:r>
          </w:p>
        </w:tc>
        <w:tc>
          <w:tcPr>
            <w:tcW w:w="6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2.4.2.1 на основе прослушанного/ прочитанного/ увиденного записывать словосочетания с помощью учителя</w:t>
            </w:r>
          </w:p>
        </w:tc>
      </w:tr>
      <w:tr>
        <w:trPr>
          <w:trHeight w:val="30" w:hRule="atLeast"/>
        </w:trPr>
        <w:tc>
          <w:tcPr>
            <w:tcW w:w="0" w:type="auto"/>
            <w:vMerge/>
            <w:tcBorders>
              <w:top w:val="nil"/>
              <w:left w:val="single" w:color="cfcfcf" w:sz="5"/>
              <w:bottom w:val="single" w:color="cfcfcf" w:sz="5"/>
              <w:right w:val="single" w:color="cfcfcf" w:sz="5"/>
            </w:tcBorders>
          </w:tcP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4.3 Соблюдение пунктуационных норм</w:t>
            </w:r>
          </w:p>
        </w:tc>
        <w:tc>
          <w:tcPr>
            <w:tcW w:w="6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2.4.3.1 использовать знаки препинания в конце простых предложений (с помощью учителя)</w:t>
            </w:r>
          </w:p>
        </w:tc>
      </w:tr>
      <w:tr>
        <w:trPr>
          <w:trHeight w:val="30" w:hRule="atLeast"/>
        </w:trPr>
        <w:tc>
          <w:tcPr>
            <w:tcW w:w="0" w:type="auto"/>
            <w:vMerge/>
            <w:tcBorders>
              <w:top w:val="nil"/>
              <w:left w:val="single" w:color="cfcfcf" w:sz="5"/>
              <w:bottom w:val="single" w:color="cfcfcf" w:sz="5"/>
              <w:right w:val="single" w:color="cfcfcf" w:sz="5"/>
            </w:tcBorders>
          </w:tcPr>
          <w:p/>
        </w:tc>
        <w:tc>
          <w:tcPr>
            <w:tcW w:w="1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Употреблениеязыковых норм</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5.1 Соблюдение грамматических норм</w:t>
            </w:r>
          </w:p>
        </w:tc>
        <w:tc>
          <w:tcPr>
            <w:tcW w:w="6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2.5.1.2 согласовывать имена прилагательные с именами существительными в единственном числе, роде;</w:t>
            </w:r>
            <w:r>
              <w:br/>
            </w:r>
            <w:r>
              <w:rPr>
                <w:rFonts w:ascii="Consolas"/>
                <w:b w:val="false"/>
                <w:i w:val="false"/>
                <w:color w:val="000000"/>
                <w:sz w:val="20"/>
              </w:rPr>
              <w:t>
2.5.1.3 использовать глаголы в нужном времени (настоящем, будущем, прошедшем) с помощью учителя;</w:t>
            </w:r>
            <w:r>
              <w:br/>
            </w:r>
            <w:r>
              <w:rPr>
                <w:rFonts w:ascii="Consolas"/>
                <w:b w:val="false"/>
                <w:i w:val="false"/>
                <w:color w:val="000000"/>
                <w:sz w:val="20"/>
              </w:rPr>
              <w:t>
2.5.1.5 различать слова, обозначающие признаки предметов, подбирать признаки к предметам по цвету, форме, величине, материалу;</w:t>
            </w:r>
            <w:r>
              <w:br/>
            </w:r>
            <w:r>
              <w:rPr>
                <w:rFonts w:ascii="Consolas"/>
                <w:b w:val="false"/>
                <w:i w:val="false"/>
                <w:color w:val="000000"/>
                <w:sz w:val="20"/>
              </w:rPr>
              <w:t>
2.5.1.4 использовать глаголы единственного числа прошедшего времени в нужном роде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5.2 Соблюдение орфографических норм</w:t>
            </w:r>
          </w:p>
        </w:tc>
        <w:tc>
          <w:tcPr>
            <w:tcW w:w="6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2.5.2.2 писать заглавную букву в написании имен, фамилий, кличек животных;</w:t>
            </w:r>
            <w:r>
              <w:br/>
            </w:r>
            <w:r>
              <w:rPr>
                <w:rFonts w:ascii="Consolas"/>
                <w:b w:val="false"/>
                <w:i w:val="false"/>
                <w:color w:val="000000"/>
                <w:sz w:val="20"/>
              </w:rPr>
              <w:t xml:space="preserve">
2.5.2.3 писать раздельно предлоги со словами </w:t>
            </w:r>
          </w:p>
        </w:tc>
      </w:tr>
    </w:tbl>
    <w:bookmarkStart w:name="z1916" w:id="1347"/>
    <w:p>
      <w:pPr>
        <w:spacing w:after="0"/>
        <w:ind w:left="0"/>
        <w:jc w:val="left"/>
      </w:pPr>
      <w:r>
        <w:rPr>
          <w:rFonts w:ascii="Consolas"/>
          <w:b w:val="false"/>
          <w:i w:val="false"/>
          <w:color w:val="000000"/>
          <w:sz w:val="20"/>
        </w:rPr>
        <w:t>
      3) 3 класс:</w:t>
      </w:r>
    </w:p>
    <w:bookmarkEnd w:id="13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35"/>
        <w:gridCol w:w="778"/>
        <w:gridCol w:w="1673"/>
        <w:gridCol w:w="8414"/>
      </w:tblGrid>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7" w:id="1348"/>
          <w:p>
            <w:pPr>
              <w:spacing w:after="20"/>
              <w:ind w:left="20"/>
              <w:jc w:val="center"/>
            </w:pPr>
            <w:r>
              <w:rPr>
                <w:rFonts w:ascii="Consolas"/>
                <w:b w:val="false"/>
                <w:i w:val="false"/>
                <w:color w:val="000000"/>
                <w:sz w:val="20"/>
              </w:rPr>
              <w:t>
Сквозные темы</w:t>
            </w:r>
          </w:p>
          <w:bookmarkEnd w:id="1348"/>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Раздел (виды речевой деятельности)</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Подраздел (навыки)</w:t>
            </w:r>
          </w:p>
        </w:tc>
        <w:tc>
          <w:tcPr>
            <w:tcW w:w="8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Цели обучения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8" w:id="1349"/>
          <w:p>
            <w:pPr>
              <w:spacing w:after="20"/>
              <w:ind w:left="20"/>
              <w:jc w:val="center"/>
            </w:pPr>
            <w:r>
              <w:rPr>
                <w:rFonts w:ascii="Consolas"/>
                <w:b w:val="false"/>
                <w:i w:val="false"/>
                <w:color w:val="000000"/>
                <w:sz w:val="20"/>
              </w:rPr>
              <w:t>
1 четверть</w:t>
            </w:r>
          </w:p>
          <w:bookmarkEnd w:id="1349"/>
        </w:tc>
      </w:tr>
      <w:tr>
        <w:trPr>
          <w:trHeight w:val="30" w:hRule="atLeast"/>
        </w:trPr>
        <w:tc>
          <w:tcPr>
            <w:tcW w:w="14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9" w:id="1350"/>
          <w:p>
            <w:pPr>
              <w:spacing w:after="20"/>
              <w:ind w:left="20"/>
              <w:jc w:val="left"/>
            </w:pPr>
            <w:r>
              <w:rPr>
                <w:rFonts w:ascii="Consolas"/>
                <w:b w:val="false"/>
                <w:i w:val="false"/>
                <w:color w:val="000000"/>
                <w:sz w:val="20"/>
              </w:rPr>
              <w:t>
1. Живая природа</w:t>
            </w:r>
            <w:r>
              <w:br/>
            </w:r>
            <w:r>
              <w:rPr>
                <w:rFonts w:ascii="Consolas"/>
                <w:b w:val="false"/>
                <w:i w:val="false"/>
                <w:color w:val="000000"/>
                <w:sz w:val="20"/>
              </w:rPr>
              <w:t>
2. Что такое хорошо, что такое плохо?</w:t>
            </w:r>
          </w:p>
          <w:bookmarkEnd w:id="1350"/>
        </w:tc>
        <w:tc>
          <w:tcPr>
            <w:tcW w:w="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Аудирование (слушание)</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1.1 Использование приемов слушания</w:t>
            </w:r>
          </w:p>
        </w:tc>
        <w:tc>
          <w:tcPr>
            <w:tcW w:w="8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3.1.1.1 слушать и понимать устную речь, аудиовизуальный материал, задавать уточняющие вопросы для выяснения смысла отдельных высказываний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1.2 Понимание лексического значения слов и словосочетаний</w:t>
            </w:r>
          </w:p>
        </w:tc>
        <w:tc>
          <w:tcPr>
            <w:tcW w:w="8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3.1.2.1 понимать лексическое значение слов в предложении и в тексте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1.3 Понимание содержания прослушанного материала</w:t>
            </w:r>
          </w:p>
        </w:tc>
        <w:tc>
          <w:tcPr>
            <w:tcW w:w="8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3.1.3.1 отвечать на простые вопросы по содержанию прослушанного и подбирать иллюстрации по развитию сюжета</w:t>
            </w:r>
          </w:p>
        </w:tc>
      </w:tr>
      <w:tr>
        <w:trPr>
          <w:trHeight w:val="30" w:hRule="atLeast"/>
        </w:trPr>
        <w:tc>
          <w:tcPr>
            <w:tcW w:w="0" w:type="auto"/>
            <w:vMerge/>
            <w:tcBorders>
              <w:top w:val="nil"/>
              <w:left w:val="single" w:color="cfcfcf" w:sz="5"/>
              <w:bottom w:val="single" w:color="cfcfcf" w:sz="5"/>
              <w:right w:val="single" w:color="cfcfcf" w:sz="5"/>
            </w:tcBorders>
          </w:tcPr>
          <w:p/>
        </w:tc>
        <w:tc>
          <w:tcPr>
            <w:tcW w:w="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Говорение</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2.1 Пополнение словарного запаса</w:t>
            </w:r>
          </w:p>
        </w:tc>
        <w:tc>
          <w:tcPr>
            <w:tcW w:w="8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3.2.1.1 использовать в речи тематическую лексику в различных контекстах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2.2 Построение высказывания на заданную тему</w:t>
            </w:r>
          </w:p>
        </w:tc>
        <w:tc>
          <w:tcPr>
            <w:tcW w:w="8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3.2.2.1 создавать высказывание на основе темы, предложенной учителем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2.3 Участие в различных ситуациях общения и соблюдение речевых норм</w:t>
            </w:r>
          </w:p>
        </w:tc>
        <w:tc>
          <w:tcPr>
            <w:tcW w:w="8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3.2.3.1 участвовать в речевой ситуации на определенную тему, понимать, о чем говорит собеседник, соблюдать речевые нормы</w:t>
            </w:r>
          </w:p>
        </w:tc>
      </w:tr>
      <w:tr>
        <w:trPr>
          <w:trHeight w:val="30" w:hRule="atLeast"/>
        </w:trPr>
        <w:tc>
          <w:tcPr>
            <w:tcW w:w="0" w:type="auto"/>
            <w:vMerge/>
            <w:tcBorders>
              <w:top w:val="nil"/>
              <w:left w:val="single" w:color="cfcfcf" w:sz="5"/>
              <w:bottom w:val="single" w:color="cfcfcf" w:sz="5"/>
              <w:right w:val="single" w:color="cfcfcf" w:sz="5"/>
            </w:tcBorders>
          </w:tcP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2.7 Соблюдение орфоэпических норм</w:t>
            </w:r>
          </w:p>
        </w:tc>
        <w:tc>
          <w:tcPr>
            <w:tcW w:w="8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3.2.7.1 соблюдать правила произношения слов</w:t>
            </w:r>
          </w:p>
        </w:tc>
      </w:tr>
      <w:tr>
        <w:trPr>
          <w:trHeight w:val="30" w:hRule="atLeast"/>
        </w:trPr>
        <w:tc>
          <w:tcPr>
            <w:tcW w:w="0" w:type="auto"/>
            <w:vMerge/>
            <w:tcBorders>
              <w:top w:val="nil"/>
              <w:left w:val="single" w:color="cfcfcf" w:sz="5"/>
              <w:bottom w:val="single" w:color="cfcfcf" w:sz="5"/>
              <w:right w:val="single" w:color="cfcfcf" w:sz="5"/>
            </w:tcBorders>
          </w:tcPr>
          <w:p/>
        </w:tc>
        <w:tc>
          <w:tcPr>
            <w:tcW w:w="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Чтение</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3.1 Использование видов чтения</w:t>
            </w:r>
          </w:p>
        </w:tc>
        <w:tc>
          <w:tcPr>
            <w:tcW w:w="8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3.3.1.1 читать выразительно текст или его части, используя виды чтения (ознакомительное чтение, чтение по ролям)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3.2 Понимание содержания текста</w:t>
            </w:r>
          </w:p>
        </w:tc>
        <w:tc>
          <w:tcPr>
            <w:tcW w:w="8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3.3.2.1 понимать ключевые моменты в коротком тексте, содержащем знакомые слова и фразы</w:t>
            </w:r>
          </w:p>
        </w:tc>
      </w:tr>
      <w:tr>
        <w:trPr>
          <w:trHeight w:val="30" w:hRule="atLeast"/>
        </w:trPr>
        <w:tc>
          <w:tcPr>
            <w:tcW w:w="0" w:type="auto"/>
            <w:vMerge/>
            <w:tcBorders>
              <w:top w:val="nil"/>
              <w:left w:val="single" w:color="cfcfcf" w:sz="5"/>
              <w:bottom w:val="single" w:color="cfcfcf" w:sz="5"/>
              <w:right w:val="single" w:color="cfcfcf" w:sz="5"/>
            </w:tcBorders>
          </w:tcPr>
          <w:p/>
        </w:tc>
        <w:tc>
          <w:tcPr>
            <w:tcW w:w="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Письмо</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4.1 Написание текстов с использованием различных форм представлений</w:t>
            </w:r>
          </w:p>
        </w:tc>
        <w:tc>
          <w:tcPr>
            <w:tcW w:w="8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3.4.1.1 писать связные предложения по данной теме/ создавать постер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4.3 Соблюдение пунктуационных норм</w:t>
            </w:r>
          </w:p>
        </w:tc>
        <w:tc>
          <w:tcPr>
            <w:tcW w:w="8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3.4.3.1 использовать знаки препинания в конце простых предложений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4.4 Соблюдение каллиграфических норм</w:t>
            </w:r>
          </w:p>
        </w:tc>
        <w:tc>
          <w:tcPr>
            <w:tcW w:w="8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3.4.4.1 писать в тетради в широкую линейку, отрабатывать каллиграфические навыки: соблюдение высоты, ширины и наклона прописных, строчных букв и их соединений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1" w:id="1351"/>
          <w:p>
            <w:pPr>
              <w:spacing w:after="20"/>
              <w:ind w:left="20"/>
              <w:jc w:val="left"/>
            </w:pPr>
            <w:r>
              <w:rPr>
                <w:rFonts w:ascii="Consolas"/>
                <w:b w:val="false"/>
                <w:i w:val="false"/>
                <w:color w:val="000000"/>
                <w:sz w:val="20"/>
              </w:rPr>
              <w:t>
Употребление</w:t>
            </w:r>
            <w:r>
              <w:br/>
            </w:r>
            <w:r>
              <w:rPr>
                <w:rFonts w:ascii="Consolas"/>
                <w:b w:val="false"/>
                <w:i w:val="false"/>
                <w:color w:val="000000"/>
                <w:sz w:val="20"/>
              </w:rPr>
              <w:t>
языковых норм</w:t>
            </w:r>
          </w:p>
          <w:bookmarkEnd w:id="1351"/>
        </w:tc>
        <w:tc>
          <w:tcPr>
            <w:tcW w:w="1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5.1 Соблюдение грамматических норм (без использования терминов)</w:t>
            </w:r>
          </w:p>
        </w:tc>
        <w:tc>
          <w:tcPr>
            <w:tcW w:w="8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3.5.1.1 различать и использовать в письменной и устной речи слова-предметы/слова-признаки/ слова-действия и изменять их по числам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3.5.1.3 использовать в речи местоимения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5.2 Соблюдение орфографических норм</w:t>
            </w:r>
          </w:p>
        </w:tc>
        <w:tc>
          <w:tcPr>
            <w:tcW w:w="8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3.5.2.2 правильно писать новые слова, используя орфографический словарь</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4" w:id="1352"/>
          <w:p>
            <w:pPr>
              <w:spacing w:after="20"/>
              <w:ind w:left="20"/>
              <w:jc w:val="center"/>
            </w:pPr>
            <w:r>
              <w:rPr>
                <w:rFonts w:ascii="Consolas"/>
                <w:b w:val="false"/>
                <w:i w:val="false"/>
                <w:color w:val="000000"/>
                <w:sz w:val="20"/>
              </w:rPr>
              <w:t>
2 четверть</w:t>
            </w:r>
          </w:p>
          <w:bookmarkEnd w:id="1352"/>
        </w:tc>
      </w:tr>
      <w:tr>
        <w:trPr>
          <w:trHeight w:val="30" w:hRule="atLeast"/>
        </w:trPr>
        <w:tc>
          <w:tcPr>
            <w:tcW w:w="14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5" w:id="1353"/>
          <w:p>
            <w:pPr>
              <w:spacing w:after="20"/>
              <w:ind w:left="20"/>
              <w:jc w:val="left"/>
            </w:pPr>
            <w:r>
              <w:rPr>
                <w:rFonts w:ascii="Consolas"/>
                <w:b w:val="false"/>
                <w:i w:val="false"/>
                <w:color w:val="000000"/>
                <w:sz w:val="20"/>
              </w:rPr>
              <w:t xml:space="preserve">
3. Время </w:t>
            </w:r>
            <w:r>
              <w:br/>
            </w:r>
            <w:r>
              <w:rPr>
                <w:rFonts w:ascii="Consolas"/>
                <w:b w:val="false"/>
                <w:i w:val="false"/>
                <w:color w:val="000000"/>
                <w:sz w:val="20"/>
              </w:rPr>
              <w:t>
4. Архитектура</w:t>
            </w:r>
          </w:p>
          <w:bookmarkEnd w:id="1353"/>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Аудирование (слушание)</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1.1 Использование приемов слушания</w:t>
            </w:r>
          </w:p>
        </w:tc>
        <w:tc>
          <w:tcPr>
            <w:tcW w:w="8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3.1.1.1 слушать и понимать устную речь, аудиовизуальный материал, задавать уточняющие вопросы для выяснения смысла отдельных высказываний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1.5 Понимание аудиовизуального материала</w:t>
            </w:r>
          </w:p>
        </w:tc>
        <w:tc>
          <w:tcPr>
            <w:tcW w:w="8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3.1.5.1 понимать и описывать события, героев в аудиовизуальном материале</w:t>
            </w:r>
          </w:p>
        </w:tc>
      </w:tr>
      <w:tr>
        <w:trPr>
          <w:trHeight w:val="30" w:hRule="atLeast"/>
        </w:trPr>
        <w:tc>
          <w:tcPr>
            <w:tcW w:w="0" w:type="auto"/>
            <w:vMerge/>
            <w:tcBorders>
              <w:top w:val="nil"/>
              <w:left w:val="single" w:color="cfcfcf" w:sz="5"/>
              <w:bottom w:val="single" w:color="cfcfcf" w:sz="5"/>
              <w:right w:val="single" w:color="cfcfcf" w:sz="5"/>
            </w:tcBorders>
          </w:tcPr>
          <w:p/>
        </w:tc>
        <w:tc>
          <w:tcPr>
            <w:tcW w:w="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Говорение</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2.1 Пополнение словарного запаса</w:t>
            </w:r>
          </w:p>
        </w:tc>
        <w:tc>
          <w:tcPr>
            <w:tcW w:w="8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3.2.1.1 использовать в речи тематическую лексику в различных контекстах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2.2 Построение высказывания на заданную тему</w:t>
            </w:r>
          </w:p>
        </w:tc>
        <w:tc>
          <w:tcPr>
            <w:tcW w:w="8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3.2.2.1 создавать высказывание на основе темы, предложенной учителем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2.6 Высказывание оценочного суждения о прочитанном/ прослушанном материале</w:t>
            </w:r>
          </w:p>
        </w:tc>
        <w:tc>
          <w:tcPr>
            <w:tcW w:w="8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3.2.6.1 высказывать оценочные суждения о прослушанном/ прочитанном материале ("я предполагаю …", "мне кажется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2.7 Соблюдение орфоэпических норм</w:t>
            </w:r>
          </w:p>
        </w:tc>
        <w:tc>
          <w:tcPr>
            <w:tcW w:w="8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3.2.7.1 соблюдать правила произношения слов</w:t>
            </w:r>
          </w:p>
        </w:tc>
      </w:tr>
      <w:tr>
        <w:trPr>
          <w:trHeight w:val="30" w:hRule="atLeast"/>
        </w:trPr>
        <w:tc>
          <w:tcPr>
            <w:tcW w:w="0" w:type="auto"/>
            <w:vMerge/>
            <w:tcBorders>
              <w:top w:val="nil"/>
              <w:left w:val="single" w:color="cfcfcf" w:sz="5"/>
              <w:bottom w:val="single" w:color="cfcfcf" w:sz="5"/>
              <w:right w:val="single" w:color="cfcfcf" w:sz="5"/>
            </w:tcBorders>
          </w:tcPr>
          <w:p/>
        </w:tc>
        <w:tc>
          <w:tcPr>
            <w:tcW w:w="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Чтение</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3.1 Использование видов чтения</w:t>
            </w:r>
          </w:p>
        </w:tc>
        <w:tc>
          <w:tcPr>
            <w:tcW w:w="8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3.3.1.1 читать выразительно текст или его части, используя виды чтения (ознакомительное чтение, чтение по ролям)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3.2 Понимание содержания текста</w:t>
            </w:r>
          </w:p>
        </w:tc>
        <w:tc>
          <w:tcPr>
            <w:tcW w:w="8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3.3.2.1 понимать ключевые моменты в коротком тексте, содержащем знакомые слова и фразы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3.3 Определение жанров и типов текста</w:t>
            </w:r>
          </w:p>
        </w:tc>
        <w:tc>
          <w:tcPr>
            <w:tcW w:w="8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3.3.3.1 определять тексты разных жанров (стихотворение, сказка, загадка, рассказ, пословицы), различать текст-повествование/описание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3.5 Извлечение информации из различных источников</w:t>
            </w:r>
          </w:p>
        </w:tc>
        <w:tc>
          <w:tcPr>
            <w:tcW w:w="8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3.3.5.1 находить и извлекать информацию в словарях и справочниках самостоятельно</w:t>
            </w:r>
          </w:p>
        </w:tc>
      </w:tr>
      <w:tr>
        <w:trPr>
          <w:trHeight w:val="30" w:hRule="atLeast"/>
        </w:trPr>
        <w:tc>
          <w:tcPr>
            <w:tcW w:w="0" w:type="auto"/>
            <w:vMerge/>
            <w:tcBorders>
              <w:top w:val="nil"/>
              <w:left w:val="single" w:color="cfcfcf" w:sz="5"/>
              <w:bottom w:val="single" w:color="cfcfcf" w:sz="5"/>
              <w:right w:val="single" w:color="cfcfcf" w:sz="5"/>
            </w:tcBorders>
          </w:tcPr>
          <w:p/>
        </w:tc>
        <w:tc>
          <w:tcPr>
            <w:tcW w:w="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Письмо</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4.2 Изложение содержания прослушанного/прочитанного материала</w:t>
            </w:r>
          </w:p>
        </w:tc>
        <w:tc>
          <w:tcPr>
            <w:tcW w:w="8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3.4.2.1 на основе прослушанного/прочитанного/ увиденного делать короткие записи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4.3 Соблюдение пунктуационных норм</w:t>
            </w:r>
          </w:p>
        </w:tc>
        <w:tc>
          <w:tcPr>
            <w:tcW w:w="8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3.4.3.1 использовать знаки препинания в конце простых предложений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4.4 Соблюдение каллиграфических норм</w:t>
            </w:r>
          </w:p>
        </w:tc>
        <w:tc>
          <w:tcPr>
            <w:tcW w:w="8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3.4.4.1 писать в тетради в широкую линейку, отрабатывать каллиграфические навыки: соблюдение высоты, ширины и наклона прописных, строчных букв и их соединений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Употребле ние языковых норм</w:t>
            </w:r>
          </w:p>
        </w:tc>
        <w:tc>
          <w:tcPr>
            <w:tcW w:w="1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5.1 Соблюдение грамматических норм (без использования терминов)</w:t>
            </w:r>
          </w:p>
        </w:tc>
        <w:tc>
          <w:tcPr>
            <w:tcW w:w="8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3.5.1.1 различать и использовать в письменной и устной речи слова-предметы/слова-признаки/ слова-действия и изменять их по числам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3.5.1.7 использовать слова, обозначающие признаки предметов, подбирать признаки к предметам по цвету, форме, величине, материалу по заданной теме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5.2 Соблюдение орфографических норм</w:t>
            </w:r>
          </w:p>
        </w:tc>
        <w:tc>
          <w:tcPr>
            <w:tcW w:w="8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3.5.2.1 писать воспринятые со слуха слова, слоги, не содержащие расхождений между произношением и написанием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3.5.2.2 правильно писать новые слова, используя орфографический словарь</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2" w:id="1354"/>
          <w:p>
            <w:pPr>
              <w:spacing w:after="20"/>
              <w:ind w:left="20"/>
              <w:jc w:val="center"/>
            </w:pPr>
            <w:r>
              <w:rPr>
                <w:rFonts w:ascii="Consolas"/>
                <w:b w:val="false"/>
                <w:i w:val="false"/>
                <w:color w:val="000000"/>
                <w:sz w:val="20"/>
              </w:rPr>
              <w:t>
3 четверть</w:t>
            </w:r>
          </w:p>
          <w:bookmarkEnd w:id="1354"/>
        </w:tc>
      </w:tr>
      <w:tr>
        <w:trPr>
          <w:trHeight w:val="30" w:hRule="atLeast"/>
        </w:trPr>
        <w:tc>
          <w:tcPr>
            <w:tcW w:w="14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3" w:id="1355"/>
          <w:p>
            <w:pPr>
              <w:spacing w:after="20"/>
              <w:ind w:left="20"/>
              <w:jc w:val="left"/>
            </w:pPr>
            <w:r>
              <w:rPr>
                <w:rFonts w:ascii="Consolas"/>
                <w:b w:val="false"/>
                <w:i w:val="false"/>
                <w:color w:val="000000"/>
                <w:sz w:val="20"/>
              </w:rPr>
              <w:t>
5. Искусство</w:t>
            </w:r>
            <w:r>
              <w:br/>
            </w:r>
            <w:r>
              <w:rPr>
                <w:rFonts w:ascii="Consolas"/>
                <w:b w:val="false"/>
                <w:i w:val="false"/>
                <w:color w:val="000000"/>
                <w:sz w:val="20"/>
              </w:rPr>
              <w:t>
6. Выдающиеся личности</w:t>
            </w:r>
          </w:p>
          <w:bookmarkEnd w:id="1355"/>
        </w:tc>
        <w:tc>
          <w:tcPr>
            <w:tcW w:w="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Аудирование (слушание)</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1.4 Понимание главной и второстепенной информации</w:t>
            </w:r>
          </w:p>
        </w:tc>
        <w:tc>
          <w:tcPr>
            <w:tcW w:w="8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3.1.4.1 определять причинно-следственную связь в прослушанном тексте (события, герои)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1.5 Понимание аудиовизуального материала</w:t>
            </w:r>
          </w:p>
        </w:tc>
        <w:tc>
          <w:tcPr>
            <w:tcW w:w="8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3.1.5.1 понимать и описывать события, героев в аудиовизуальном материале</w:t>
            </w:r>
          </w:p>
        </w:tc>
      </w:tr>
      <w:tr>
        <w:trPr>
          <w:trHeight w:val="30" w:hRule="atLeast"/>
        </w:trPr>
        <w:tc>
          <w:tcPr>
            <w:tcW w:w="0" w:type="auto"/>
            <w:vMerge/>
            <w:tcBorders>
              <w:top w:val="nil"/>
              <w:left w:val="single" w:color="cfcfcf" w:sz="5"/>
              <w:bottom w:val="single" w:color="cfcfcf" w:sz="5"/>
              <w:right w:val="single" w:color="cfcfcf" w:sz="5"/>
            </w:tcBorders>
          </w:tcPr>
          <w:p/>
        </w:tc>
        <w:tc>
          <w:tcPr>
            <w:tcW w:w="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Говорение</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2.3 Участие в различных ситуациях общения и соблюдение речевых норм</w:t>
            </w:r>
          </w:p>
        </w:tc>
        <w:tc>
          <w:tcPr>
            <w:tcW w:w="8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3.2.3.1 участвовать в речевой ситуации на определенную тему, понимать, о чем говорит собеседник, дополнять высказывания собеседника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2.4 Пересказ прослушанного/прочитанного материала</w:t>
            </w:r>
          </w:p>
        </w:tc>
        <w:tc>
          <w:tcPr>
            <w:tcW w:w="8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3.2.4.1 пересказывать истории/рассказы, используя план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2.5 Построение высказывания на основе аудиовизуального материала</w:t>
            </w:r>
          </w:p>
        </w:tc>
        <w:tc>
          <w:tcPr>
            <w:tcW w:w="8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3.2.5.1 описывать сюжет из видео- или аудиоматериалов/ сопоставлять с жизненной ситуацией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2.6 Высказывание оценочного суждения о прочитанном/прослушанном материале</w:t>
            </w:r>
          </w:p>
        </w:tc>
        <w:tc>
          <w:tcPr>
            <w:tcW w:w="8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3.2.6.1 высказывать оценочные суждения о прослушанном/ прочитанном материале ("я предполагаю …", "мне кажется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2.7 Соблюдение орфоэпических норм</w:t>
            </w:r>
          </w:p>
        </w:tc>
        <w:tc>
          <w:tcPr>
            <w:tcW w:w="8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3.2.7.1 соблюдать правила произношения слов</w:t>
            </w:r>
          </w:p>
        </w:tc>
      </w:tr>
      <w:tr>
        <w:trPr>
          <w:trHeight w:val="30" w:hRule="atLeast"/>
        </w:trPr>
        <w:tc>
          <w:tcPr>
            <w:tcW w:w="0" w:type="auto"/>
            <w:vMerge/>
            <w:tcBorders>
              <w:top w:val="nil"/>
              <w:left w:val="single" w:color="cfcfcf" w:sz="5"/>
              <w:bottom w:val="single" w:color="cfcfcf" w:sz="5"/>
              <w:right w:val="single" w:color="cfcfcf" w:sz="5"/>
            </w:tcBorders>
          </w:tcPr>
          <w:p/>
        </w:tc>
        <w:tc>
          <w:tcPr>
            <w:tcW w:w="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Чтение</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3.1 Использование видов чтения</w:t>
            </w:r>
          </w:p>
        </w:tc>
        <w:tc>
          <w:tcPr>
            <w:tcW w:w="8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3.3.1.1 читать выразительно текст или его части, используя виды чтения (ознакомительное чтение, чтение по ролям)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3.2 Понимание содержания текста</w:t>
            </w:r>
          </w:p>
        </w:tc>
        <w:tc>
          <w:tcPr>
            <w:tcW w:w="8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3.3.2.1 понимать ключевые моменты в коротком тексте, содержащем знакомые слова и фразы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3.3 Определение жанров и типов текста</w:t>
            </w:r>
          </w:p>
        </w:tc>
        <w:tc>
          <w:tcPr>
            <w:tcW w:w="8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3.3.3.1 определять тексты разных жанров (стихотворение, сказка, загадка, рассказ, пословицы)/ различать текст-повествование/описание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3.4 Формулирование вопросов и ответов</w:t>
            </w:r>
          </w:p>
        </w:tc>
        <w:tc>
          <w:tcPr>
            <w:tcW w:w="8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3.3.4.1 формулировать уточняющие вопросы по содержанию текста и о поступках героев произведения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Письмо</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4.1 Написание текстов с использованием различных форм представления</w:t>
            </w:r>
          </w:p>
        </w:tc>
        <w:tc>
          <w:tcPr>
            <w:tcW w:w="8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3.4.1.1 писать связные предложения по данной теме/создавать постер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4.2 Изложение содержания прослушанного/прочитанного материала</w:t>
            </w:r>
          </w:p>
        </w:tc>
        <w:tc>
          <w:tcPr>
            <w:tcW w:w="8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3.4.2.1 на основе прослушанного/ прочитанного/ увиденного делать короткие записи с помощью учителя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4.4 Соблюдение каллиграфических норм</w:t>
            </w:r>
          </w:p>
        </w:tc>
        <w:tc>
          <w:tcPr>
            <w:tcW w:w="8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3.4.4.1 писать в тетради в широкую линейку, отрабатывать каллиграфические навыки: соблюдение высоты, ширины и наклона прописных, строчных букв и их соединений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Употребление языковых норм</w:t>
            </w:r>
          </w:p>
        </w:tc>
        <w:tc>
          <w:tcPr>
            <w:tcW w:w="1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5.1 Соблюдение грамматических норм (без использования терминов)</w:t>
            </w:r>
          </w:p>
        </w:tc>
        <w:tc>
          <w:tcPr>
            <w:tcW w:w="8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3.5.1.2 использовать сложные предложения с союзами и, а, но по предложенным моделям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3.5.1.4 понимать и использовать предложно-падежные конструкции: в, на – место действия, в, на – направление движения, из, с – исходный пункт движения, о – предмет речи, мысли, в – время, с – совместность, у – лицо, обладающее чем-либо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3.5.1.6 использовать слова, обозначающие количество предметов, лиц, порядок предметов, лиц по счету, падежные формы числительных один, одно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5.2 Соблюдение орфографических норм</w:t>
            </w:r>
          </w:p>
        </w:tc>
        <w:tc>
          <w:tcPr>
            <w:tcW w:w="8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3.5.2.2 правильно писать новые слова, используя орфографический словарь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3.5.2.3 писать раздельно предлоги со словами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2" w:id="1356"/>
          <w:p>
            <w:pPr>
              <w:spacing w:after="20"/>
              <w:ind w:left="20"/>
              <w:jc w:val="center"/>
            </w:pPr>
            <w:r>
              <w:rPr>
                <w:rFonts w:ascii="Consolas"/>
                <w:b w:val="false"/>
                <w:i w:val="false"/>
                <w:color w:val="000000"/>
                <w:sz w:val="20"/>
              </w:rPr>
              <w:t>
4 четверть</w:t>
            </w:r>
          </w:p>
          <w:bookmarkEnd w:id="1356"/>
        </w:tc>
      </w:tr>
      <w:tr>
        <w:trPr>
          <w:trHeight w:val="30" w:hRule="atLeast"/>
        </w:trPr>
        <w:tc>
          <w:tcPr>
            <w:tcW w:w="14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3" w:id="1357"/>
          <w:p>
            <w:pPr>
              <w:spacing w:after="20"/>
              <w:ind w:left="20"/>
              <w:jc w:val="left"/>
            </w:pPr>
            <w:r>
              <w:rPr>
                <w:rFonts w:ascii="Consolas"/>
                <w:b w:val="false"/>
                <w:i w:val="false"/>
                <w:color w:val="000000"/>
                <w:sz w:val="20"/>
              </w:rPr>
              <w:t>
7. Вода – источник жизни</w:t>
            </w:r>
            <w:r>
              <w:br/>
            </w:r>
            <w:r>
              <w:rPr>
                <w:rFonts w:ascii="Consolas"/>
                <w:b w:val="false"/>
                <w:i w:val="false"/>
                <w:color w:val="000000"/>
                <w:sz w:val="20"/>
              </w:rPr>
              <w:t>
8. Культура отдыха. Праздники</w:t>
            </w:r>
          </w:p>
          <w:bookmarkEnd w:id="1357"/>
        </w:tc>
        <w:tc>
          <w:tcPr>
            <w:tcW w:w="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Аудирование (слушание)</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1.2 Понимание лексического значения слов и словосочетаний</w:t>
            </w:r>
          </w:p>
        </w:tc>
        <w:tc>
          <w:tcPr>
            <w:tcW w:w="8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3.1.2.1 понимать лексическое значение слов в предложении и тексте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1.3 Понимание содержания прослушанного материала</w:t>
            </w:r>
          </w:p>
        </w:tc>
        <w:tc>
          <w:tcPr>
            <w:tcW w:w="8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3.1.3.1 отвечать на простые вопросы по содержанию прослушанного и подбирать иллюстрации по развитию сюжета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1.4 Понимание главной и второстепенной информации</w:t>
            </w:r>
          </w:p>
        </w:tc>
        <w:tc>
          <w:tcPr>
            <w:tcW w:w="8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3.1.4.1 определять причинно-следственную связь в прослушанном тексте (события, герои)</w:t>
            </w:r>
          </w:p>
        </w:tc>
      </w:tr>
      <w:tr>
        <w:trPr>
          <w:trHeight w:val="30" w:hRule="atLeast"/>
        </w:trPr>
        <w:tc>
          <w:tcPr>
            <w:tcW w:w="0" w:type="auto"/>
            <w:vMerge/>
            <w:tcBorders>
              <w:top w:val="nil"/>
              <w:left w:val="single" w:color="cfcfcf" w:sz="5"/>
              <w:bottom w:val="single" w:color="cfcfcf" w:sz="5"/>
              <w:right w:val="single" w:color="cfcfcf" w:sz="5"/>
            </w:tcBorders>
          </w:tcPr>
          <w:p/>
        </w:tc>
        <w:tc>
          <w:tcPr>
            <w:tcW w:w="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Говорение</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2.2 Построение высказывания на заданную тему</w:t>
            </w:r>
          </w:p>
        </w:tc>
        <w:tc>
          <w:tcPr>
            <w:tcW w:w="8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3.2.2.1 создавать высказывание на основе темы, предложенной учителем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2.4 Пересказ прослушанного/прочитанного текста</w:t>
            </w:r>
          </w:p>
        </w:tc>
        <w:tc>
          <w:tcPr>
            <w:tcW w:w="8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3.2.4.1 пересказывать истории/рассказы, используя план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2.5 Построение высказывания на основе аудиовизуального материала</w:t>
            </w:r>
          </w:p>
        </w:tc>
        <w:tc>
          <w:tcPr>
            <w:tcW w:w="8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3.2.5.1 описывать сюжет из видео- или аудиоматериалов/ сопоставлять с жизненной ситуацией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2.7 Соблюдение орфоэпических норм</w:t>
            </w:r>
          </w:p>
        </w:tc>
        <w:tc>
          <w:tcPr>
            <w:tcW w:w="8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3.2.7.1 соблюдать правила произношения слов</w:t>
            </w:r>
          </w:p>
        </w:tc>
      </w:tr>
      <w:tr>
        <w:trPr>
          <w:trHeight w:val="30" w:hRule="atLeast"/>
        </w:trPr>
        <w:tc>
          <w:tcPr>
            <w:tcW w:w="0" w:type="auto"/>
            <w:vMerge/>
            <w:tcBorders>
              <w:top w:val="nil"/>
              <w:left w:val="single" w:color="cfcfcf" w:sz="5"/>
              <w:bottom w:val="single" w:color="cfcfcf" w:sz="5"/>
              <w:right w:val="single" w:color="cfcfcf" w:sz="5"/>
            </w:tcBorders>
          </w:tcPr>
          <w:p/>
        </w:tc>
        <w:tc>
          <w:tcPr>
            <w:tcW w:w="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Чтение</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3.4 Формулирование вопросов и ответов</w:t>
            </w:r>
          </w:p>
        </w:tc>
        <w:tc>
          <w:tcPr>
            <w:tcW w:w="8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3.3.4.1 формулировать уточняющие вопросы</w:t>
            </w:r>
            <w:r>
              <w:br/>
            </w:r>
            <w:r>
              <w:rPr>
                <w:rFonts w:ascii="Consolas"/>
                <w:b w:val="false"/>
                <w:i w:val="false"/>
                <w:color w:val="000000"/>
                <w:sz w:val="20"/>
              </w:rPr>
              <w:t>
по содержанию текста и о поступках героев произведения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3.5 Извлечение информации из различных источников</w:t>
            </w:r>
          </w:p>
        </w:tc>
        <w:tc>
          <w:tcPr>
            <w:tcW w:w="8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3.3.5.1 находить и извлекать информацию в словарях и справочниках самостоятельно</w:t>
            </w:r>
          </w:p>
        </w:tc>
      </w:tr>
      <w:tr>
        <w:trPr>
          <w:trHeight w:val="30" w:hRule="atLeast"/>
        </w:trPr>
        <w:tc>
          <w:tcPr>
            <w:tcW w:w="0" w:type="auto"/>
            <w:vMerge/>
            <w:tcBorders>
              <w:top w:val="nil"/>
              <w:left w:val="single" w:color="cfcfcf" w:sz="5"/>
              <w:bottom w:val="single" w:color="cfcfcf" w:sz="5"/>
              <w:right w:val="single" w:color="cfcfcf" w:sz="5"/>
            </w:tcBorders>
          </w:tcPr>
          <w:p/>
        </w:tc>
        <w:tc>
          <w:tcPr>
            <w:tcW w:w="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Письмо</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4.1 Написание текстов с использованием различных форм представления</w:t>
            </w:r>
          </w:p>
        </w:tc>
        <w:tc>
          <w:tcPr>
            <w:tcW w:w="8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3.4.1.1 писать связные предложения по данной теме/создавать постер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4.2 Изложение содержания прослушанного/прочитанного материала</w:t>
            </w:r>
          </w:p>
        </w:tc>
        <w:tc>
          <w:tcPr>
            <w:tcW w:w="8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3.4.2.1 на основе прослушанного/ прочитанного/ увиденного делать короткие записи с помощью учителя</w:t>
            </w:r>
          </w:p>
        </w:tc>
      </w:tr>
      <w:tr>
        <w:trPr>
          <w:trHeight w:val="30" w:hRule="atLeast"/>
        </w:trPr>
        <w:tc>
          <w:tcPr>
            <w:tcW w:w="0" w:type="auto"/>
            <w:vMerge/>
            <w:tcBorders>
              <w:top w:val="nil"/>
              <w:left w:val="single" w:color="cfcfcf" w:sz="5"/>
              <w:bottom w:val="single" w:color="cfcfcf" w:sz="5"/>
              <w:right w:val="single" w:color="cfcfcf" w:sz="5"/>
            </w:tcBorders>
          </w:tcPr>
          <w:p/>
        </w:tc>
        <w:tc>
          <w:tcPr>
            <w:tcW w:w="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Употребление языковых норм</w:t>
            </w:r>
          </w:p>
        </w:tc>
        <w:tc>
          <w:tcPr>
            <w:tcW w:w="1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5.1 Соблюдение грамматических норм (без использования терминов)</w:t>
            </w:r>
          </w:p>
        </w:tc>
        <w:tc>
          <w:tcPr>
            <w:tcW w:w="8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3.5.1.2 использовать сложные предложения с союзами и, а, но по предложенным моделям с помощью учителя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3.5.1.5 понимать и различать глаголы совершенного и несовершенного вида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3.5.1.6 использовать слова, обозначающие количество предметов, лиц, порядок предметов, лиц по счҰту, падежные формы числительных один, одна, одно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5.2 Соблюдение орфографических норм</w:t>
            </w:r>
          </w:p>
        </w:tc>
        <w:tc>
          <w:tcPr>
            <w:tcW w:w="8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3.5.2.2 правильно писать новые слова, используя орфографический словарь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3.5.2.3 писать раздельно предлоги со словами</w:t>
            </w:r>
          </w:p>
        </w:tc>
      </w:tr>
    </w:tbl>
    <w:bookmarkStart w:name="z1989" w:id="1358"/>
    <w:p>
      <w:pPr>
        <w:spacing w:after="0"/>
        <w:ind w:left="0"/>
        <w:jc w:val="left"/>
      </w:pPr>
      <w:r>
        <w:rPr>
          <w:rFonts w:ascii="Consolas"/>
          <w:b w:val="false"/>
          <w:i w:val="false"/>
          <w:color w:val="000000"/>
          <w:sz w:val="20"/>
        </w:rPr>
        <w:t>
      4) 4 класс:</w:t>
      </w:r>
    </w:p>
    <w:bookmarkEnd w:id="13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10"/>
        <w:gridCol w:w="882"/>
        <w:gridCol w:w="2339"/>
        <w:gridCol w:w="7669"/>
      </w:tblGrid>
      <w:tr>
        <w:trPr>
          <w:trHeight w:val="30" w:hRule="atLeast"/>
        </w:trPr>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0" w:id="1359"/>
          <w:p>
            <w:pPr>
              <w:spacing w:after="20"/>
              <w:ind w:left="20"/>
              <w:jc w:val="center"/>
            </w:pPr>
            <w:r>
              <w:rPr>
                <w:rFonts w:ascii="Consolas"/>
                <w:b w:val="false"/>
                <w:i w:val="false"/>
                <w:color w:val="000000"/>
                <w:sz w:val="20"/>
              </w:rPr>
              <w:t>
Сквозные темы</w:t>
            </w:r>
          </w:p>
          <w:bookmarkEnd w:id="1359"/>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Раздел (виды речевой деятельности)</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Подраздел (навыки)</w:t>
            </w:r>
          </w:p>
        </w:tc>
        <w:tc>
          <w:tcPr>
            <w:tcW w:w="7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Цели обучения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1" w:id="1360"/>
          <w:p>
            <w:pPr>
              <w:spacing w:after="20"/>
              <w:ind w:left="20"/>
              <w:jc w:val="center"/>
            </w:pPr>
            <w:r>
              <w:rPr>
                <w:rFonts w:ascii="Consolas"/>
                <w:b w:val="false"/>
                <w:i w:val="false"/>
                <w:color w:val="000000"/>
                <w:sz w:val="20"/>
              </w:rPr>
              <w:t>
1 четверть</w:t>
            </w:r>
          </w:p>
          <w:bookmarkEnd w:id="1360"/>
        </w:tc>
      </w:tr>
      <w:tr>
        <w:trPr>
          <w:trHeight w:val="30" w:hRule="atLeast"/>
        </w:trPr>
        <w:tc>
          <w:tcPr>
            <w:tcW w:w="1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2" w:id="1361"/>
          <w:p>
            <w:pPr>
              <w:spacing w:after="20"/>
              <w:ind w:left="20"/>
              <w:jc w:val="left"/>
            </w:pPr>
            <w:r>
              <w:rPr>
                <w:rFonts w:ascii="Consolas"/>
                <w:b w:val="false"/>
                <w:i w:val="false"/>
                <w:color w:val="000000"/>
                <w:sz w:val="20"/>
              </w:rPr>
              <w:t>
1. Моя Роди на – Казахстан</w:t>
            </w:r>
            <w:r>
              <w:br/>
            </w:r>
            <w:r>
              <w:rPr>
                <w:rFonts w:ascii="Consolas"/>
                <w:b w:val="false"/>
                <w:i w:val="false"/>
                <w:color w:val="000000"/>
                <w:sz w:val="20"/>
              </w:rPr>
              <w:t>
2. Ценности</w:t>
            </w:r>
          </w:p>
          <w:bookmarkEnd w:id="1361"/>
        </w:tc>
        <w:tc>
          <w:tcPr>
            <w:tcW w:w="8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Аудирование (слушание)</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1.1 Использование приемов слушания</w:t>
            </w:r>
          </w:p>
        </w:tc>
        <w:tc>
          <w:tcPr>
            <w:tcW w:w="7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4.1.1.1 слушать и понимать устную речь, аудиовизуальный материал, перефразируя высказывания в другой форме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1.2 Понимание лексического значения слов и словосочетаний</w:t>
            </w:r>
          </w:p>
        </w:tc>
        <w:tc>
          <w:tcPr>
            <w:tcW w:w="7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4.1.2.1 определять значения незнакомых слов и словосочетаний по контексту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1.3 Понимание содержания прослушанного материала</w:t>
            </w:r>
          </w:p>
        </w:tc>
        <w:tc>
          <w:tcPr>
            <w:tcW w:w="7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4.1.3.1 отвечать на вопросы и определять ключевые моменты в прослушанном материале</w:t>
            </w:r>
          </w:p>
        </w:tc>
      </w:tr>
      <w:tr>
        <w:trPr>
          <w:trHeight w:val="30" w:hRule="atLeast"/>
        </w:trPr>
        <w:tc>
          <w:tcPr>
            <w:tcW w:w="0" w:type="auto"/>
            <w:vMerge/>
            <w:tcBorders>
              <w:top w:val="nil"/>
              <w:left w:val="single" w:color="cfcfcf" w:sz="5"/>
              <w:bottom w:val="single" w:color="cfcfcf" w:sz="5"/>
              <w:right w:val="single" w:color="cfcfcf" w:sz="5"/>
            </w:tcBorders>
          </w:tcPr>
          <w:p/>
        </w:tc>
        <w:tc>
          <w:tcPr>
            <w:tcW w:w="8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Говорение</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2.1 Пополнение словарного запаса</w:t>
            </w:r>
          </w:p>
        </w:tc>
        <w:tc>
          <w:tcPr>
            <w:tcW w:w="7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4.2.1.1 использовать необходимые слова для поддержания разговора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2.2 Построение высказывания на заданную тему</w:t>
            </w:r>
          </w:p>
        </w:tc>
        <w:tc>
          <w:tcPr>
            <w:tcW w:w="7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4.2.2.1 создавать высказывание по данному началу текста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2.3 Участие в различных ситуациях общения и соблюдение речевых норм</w:t>
            </w:r>
          </w:p>
        </w:tc>
        <w:tc>
          <w:tcPr>
            <w:tcW w:w="7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4.2.3.1 участвовать в речевой ситуации, понимать, о чем говорит собеседник, уточнять, выяснять, перефразировать его речь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2.6 Высказывание оценочного суждения о прочитанном/прослушанном</w:t>
            </w:r>
          </w:p>
        </w:tc>
        <w:tc>
          <w:tcPr>
            <w:tcW w:w="7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4.2.6.1 высказывать оценочные суждения, выражая свою точку зрения ("по моему мнению …", "с моей точки зрения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2.7 Соблюдение орфоэпических норм</w:t>
            </w:r>
          </w:p>
        </w:tc>
        <w:tc>
          <w:tcPr>
            <w:tcW w:w="7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4.2.7.1 соблюдать правила постановки ударения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8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Чтение</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3.1 Использование видов чтения</w:t>
            </w:r>
          </w:p>
        </w:tc>
        <w:tc>
          <w:tcPr>
            <w:tcW w:w="7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4.3.1.1 читать текст, используя виды чтения (ознакомительное чтение, выборочное чтение, чтение по ролям)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3.2 Понимание содержания текста</w:t>
            </w:r>
          </w:p>
        </w:tc>
        <w:tc>
          <w:tcPr>
            <w:tcW w:w="7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4.3.2.1 понимать ключевые моменты в коротком тексте, содержащем незнакомые слова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3.4 Формулирование вопросов и ответов</w:t>
            </w:r>
          </w:p>
        </w:tc>
        <w:tc>
          <w:tcPr>
            <w:tcW w:w="7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4.3.4.1 формулировать оценочные вопросы</w:t>
            </w:r>
            <w:r>
              <w:br/>
            </w:r>
            <w:r>
              <w:rPr>
                <w:rFonts w:ascii="Consolas"/>
                <w:b w:val="false"/>
                <w:i w:val="false"/>
                <w:color w:val="000000"/>
                <w:sz w:val="20"/>
              </w:rPr>
              <w:t>
по содержанию текста и о поступках героев произведения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8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Письмо</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4.1 Написание текстов с использованием различных форм представлений</w:t>
            </w:r>
          </w:p>
        </w:tc>
        <w:tc>
          <w:tcPr>
            <w:tcW w:w="7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4.4.1.1 представлять истории в виде комиксов (иллюстраций)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4.3 Соблюдение пунктуационных норм</w:t>
            </w:r>
          </w:p>
        </w:tc>
        <w:tc>
          <w:tcPr>
            <w:tcW w:w="7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4.4.3.1 использовать необходимые знаки препинания в предложении при составлении кратких текстов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4.4 Соблюдение каллиграфических норм</w:t>
            </w:r>
          </w:p>
        </w:tc>
        <w:tc>
          <w:tcPr>
            <w:tcW w:w="7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4.4.4.1 совершенствовать каллиграфические навыки: соблюдение высоты, ширины и наклона прописных, строчных букв и их соединений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8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Употребление языковых норм</w:t>
            </w:r>
          </w:p>
        </w:tc>
        <w:tc>
          <w:tcPr>
            <w:tcW w:w="23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5.1 Соблюдение грамматических норм (без использования терминов)</w:t>
            </w:r>
          </w:p>
        </w:tc>
        <w:tc>
          <w:tcPr>
            <w:tcW w:w="7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4.5.1.1 различать и использовать в письменной и устной речи конструкции из имен существительных, прилагательных, числительных, местоимений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4.5.1.3 использовать в речи падежные формы личных и вопросительных местоимений отрицательные (никто, ничто), возвратные (себя)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5.2 Соблюдение орфографических норм</w:t>
            </w:r>
          </w:p>
        </w:tc>
        <w:tc>
          <w:tcPr>
            <w:tcW w:w="7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4.5.2.1 правильно писать незнакомые слова, используя орфографический словарь</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9" w:id="1362"/>
          <w:p>
            <w:pPr>
              <w:spacing w:after="20"/>
              <w:ind w:left="20"/>
              <w:jc w:val="center"/>
            </w:pPr>
            <w:r>
              <w:rPr>
                <w:rFonts w:ascii="Consolas"/>
                <w:b w:val="false"/>
                <w:i w:val="false"/>
                <w:color w:val="000000"/>
                <w:sz w:val="20"/>
              </w:rPr>
              <w:t>
2 четверть</w:t>
            </w:r>
          </w:p>
          <w:bookmarkEnd w:id="1362"/>
        </w:tc>
      </w:tr>
      <w:tr>
        <w:trPr>
          <w:trHeight w:val="30" w:hRule="atLeast"/>
        </w:trPr>
        <w:tc>
          <w:tcPr>
            <w:tcW w:w="1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0" w:id="1363"/>
          <w:p>
            <w:pPr>
              <w:spacing w:after="20"/>
              <w:ind w:left="20"/>
              <w:jc w:val="left"/>
            </w:pPr>
            <w:r>
              <w:rPr>
                <w:rFonts w:ascii="Consolas"/>
                <w:b w:val="false"/>
                <w:i w:val="false"/>
                <w:color w:val="000000"/>
                <w:sz w:val="20"/>
              </w:rPr>
              <w:t>
3. Культурное наследие</w:t>
            </w:r>
            <w:r>
              <w:br/>
            </w:r>
            <w:r>
              <w:rPr>
                <w:rFonts w:ascii="Consolas"/>
                <w:b w:val="false"/>
                <w:i w:val="false"/>
                <w:color w:val="000000"/>
                <w:sz w:val="20"/>
              </w:rPr>
              <w:t>
4. Мир профессий</w:t>
            </w:r>
          </w:p>
          <w:bookmarkEnd w:id="1363"/>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Аудирование (слушание)</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1.1 Использование приемов слушания</w:t>
            </w:r>
          </w:p>
        </w:tc>
        <w:tc>
          <w:tcPr>
            <w:tcW w:w="7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4.1.1.1 слушать и понимать устную речь, аудиовизуальный материал, перефразируя высказывания в другой форме</w:t>
            </w:r>
          </w:p>
        </w:tc>
      </w:tr>
      <w:tr>
        <w:trPr>
          <w:trHeight w:val="30" w:hRule="atLeast"/>
        </w:trPr>
        <w:tc>
          <w:tcPr>
            <w:tcW w:w="0" w:type="auto"/>
            <w:vMerge/>
            <w:tcBorders>
              <w:top w:val="nil"/>
              <w:left w:val="single" w:color="cfcfcf" w:sz="5"/>
              <w:bottom w:val="single" w:color="cfcfcf" w:sz="5"/>
              <w:right w:val="single" w:color="cfcfcf" w:sz="5"/>
            </w:tcBorders>
          </w:tcPr>
          <w:p/>
        </w:tc>
        <w:tc>
          <w:tcPr>
            <w:tcW w:w="8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1.2 Понимание лексического значения слов и словосочетаний</w:t>
            </w:r>
          </w:p>
        </w:tc>
        <w:tc>
          <w:tcPr>
            <w:tcW w:w="7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4.1.2.1 определять значение незнакомых слов и словосочетаний по контексту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1.3 Понимание содержания прослушанного материала</w:t>
            </w:r>
          </w:p>
        </w:tc>
        <w:tc>
          <w:tcPr>
            <w:tcW w:w="7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4.1.3.1 отвечать на вопросы и определять ключевые моменты в прослушанном материале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1.5 Понимание аудиовизуального материала</w:t>
            </w:r>
          </w:p>
        </w:tc>
        <w:tc>
          <w:tcPr>
            <w:tcW w:w="7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4.1.5.1 определять основные моменты в аудиовизуальном материале</w:t>
            </w:r>
          </w:p>
        </w:tc>
      </w:tr>
      <w:tr>
        <w:trPr>
          <w:trHeight w:val="30" w:hRule="atLeast"/>
        </w:trPr>
        <w:tc>
          <w:tcPr>
            <w:tcW w:w="0" w:type="auto"/>
            <w:vMerge/>
            <w:tcBorders>
              <w:top w:val="nil"/>
              <w:left w:val="single" w:color="cfcfcf" w:sz="5"/>
              <w:bottom w:val="single" w:color="cfcfcf" w:sz="5"/>
              <w:right w:val="single" w:color="cfcfcf" w:sz="5"/>
            </w:tcBorders>
          </w:tcPr>
          <w:p/>
        </w:tc>
        <w:tc>
          <w:tcPr>
            <w:tcW w:w="8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Говорение</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2.1 Пополнение словарного запаса</w:t>
            </w:r>
          </w:p>
        </w:tc>
        <w:tc>
          <w:tcPr>
            <w:tcW w:w="7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4.2.1.1 использовать необходимые слова для поддержания разговора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2.2 Построение высказывания на заданную тему</w:t>
            </w:r>
          </w:p>
        </w:tc>
        <w:tc>
          <w:tcPr>
            <w:tcW w:w="7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4.2.2.1 создавать высказывание по данному началу текста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2.7 Соблюдение орфоэпических норм</w:t>
            </w:r>
          </w:p>
        </w:tc>
        <w:tc>
          <w:tcPr>
            <w:tcW w:w="7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4.2.7.1 соблюдать правила постановки ударения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2.6 Высказывание оценочного суждения о прочитанном/прослушанном материале</w:t>
            </w:r>
          </w:p>
        </w:tc>
        <w:tc>
          <w:tcPr>
            <w:tcW w:w="7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4.2.6.1 высказывать оценочные суждения, выражая свою точку зрения ("по моему мнению …", "с моей точки зрения …")</w:t>
            </w:r>
          </w:p>
        </w:tc>
      </w:tr>
      <w:tr>
        <w:trPr>
          <w:trHeight w:val="30" w:hRule="atLeast"/>
        </w:trPr>
        <w:tc>
          <w:tcPr>
            <w:tcW w:w="0" w:type="auto"/>
            <w:vMerge/>
            <w:tcBorders>
              <w:top w:val="nil"/>
              <w:left w:val="single" w:color="cfcfcf" w:sz="5"/>
              <w:bottom w:val="single" w:color="cfcfcf" w:sz="5"/>
              <w:right w:val="single" w:color="cfcfcf" w:sz="5"/>
            </w:tcBorders>
          </w:tcPr>
          <w:p/>
        </w:tc>
        <w:tc>
          <w:tcPr>
            <w:tcW w:w="8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Чтение</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3.2 Понимание содержания текста</w:t>
            </w:r>
          </w:p>
        </w:tc>
        <w:tc>
          <w:tcPr>
            <w:tcW w:w="7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4.3.2.1 понимать ключевые моменты в коротком тексте, содержащем незнакомые слова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3.3 Определение жанров и типов текста</w:t>
            </w:r>
          </w:p>
        </w:tc>
        <w:tc>
          <w:tcPr>
            <w:tcW w:w="7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4.3.3.1 определять тексты разных жанров (стихотворение, сказка, загадка, рассказ, пословицы, скороговорки), различать текст-рассуждение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3.5 Извлечение информации из различных источников</w:t>
            </w:r>
          </w:p>
        </w:tc>
        <w:tc>
          <w:tcPr>
            <w:tcW w:w="7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4.3.5.1 находить и извлекать информацию из разных источников: словарей, справочников, энциклопедий, интернет-ресурсов, инфографики</w:t>
            </w:r>
          </w:p>
        </w:tc>
      </w:tr>
      <w:tr>
        <w:trPr>
          <w:trHeight w:val="30" w:hRule="atLeast"/>
        </w:trPr>
        <w:tc>
          <w:tcPr>
            <w:tcW w:w="0" w:type="auto"/>
            <w:vMerge/>
            <w:tcBorders>
              <w:top w:val="nil"/>
              <w:left w:val="single" w:color="cfcfcf" w:sz="5"/>
              <w:bottom w:val="single" w:color="cfcfcf" w:sz="5"/>
              <w:right w:val="single" w:color="cfcfcf" w:sz="5"/>
            </w:tcBorders>
          </w:tcPr>
          <w:p/>
        </w:tc>
        <w:tc>
          <w:tcPr>
            <w:tcW w:w="8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Письмо</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4.2 Изложение содержания прослушанного/прочитанного материала</w:t>
            </w:r>
          </w:p>
        </w:tc>
        <w:tc>
          <w:tcPr>
            <w:tcW w:w="7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4.4.2.1 на основе прослушанного/прочитанного/ увиденного писать краткий текст с помощью учителя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4.4 Соблюдение каллиграфических норм</w:t>
            </w:r>
          </w:p>
        </w:tc>
        <w:tc>
          <w:tcPr>
            <w:tcW w:w="7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4.4.4.1 совершенствовать каллиграфические навыки: соблюдение высоты, ширины и наклона прописных, строчных букв и их соединений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8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Употребление языковых норм</w:t>
            </w:r>
          </w:p>
        </w:tc>
        <w:tc>
          <w:tcPr>
            <w:tcW w:w="23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5.1 Соблюдение грамматических норм (без использования терминов)</w:t>
            </w:r>
          </w:p>
        </w:tc>
        <w:tc>
          <w:tcPr>
            <w:tcW w:w="7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4.5.1.1 различать и использовать в письменной и устной речи конструкции из имен существительных, прилагательных, числительных, местоимений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4.5.1.7 согласовывать слова, обозначающие признаки предметов, со словами-предметами, подбирать признаки к предметам по цвету, форме, величине, материалу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5.2 Соблюдение орфографических норм</w:t>
            </w:r>
          </w:p>
        </w:tc>
        <w:tc>
          <w:tcPr>
            <w:tcW w:w="7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4.5.2.2 правильно писать незнакомые слова, используя орфографический словарь</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6" w:id="1364"/>
          <w:p>
            <w:pPr>
              <w:spacing w:after="20"/>
              <w:ind w:left="20"/>
              <w:jc w:val="center"/>
            </w:pPr>
            <w:r>
              <w:rPr>
                <w:rFonts w:ascii="Consolas"/>
                <w:b w:val="false"/>
                <w:i w:val="false"/>
                <w:color w:val="000000"/>
                <w:sz w:val="20"/>
              </w:rPr>
              <w:t>
3 четверть</w:t>
            </w:r>
          </w:p>
          <w:bookmarkEnd w:id="1364"/>
        </w:tc>
      </w:tr>
      <w:tr>
        <w:trPr>
          <w:trHeight w:val="30" w:hRule="atLeast"/>
        </w:trPr>
        <w:tc>
          <w:tcPr>
            <w:tcW w:w="1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7" w:id="1365"/>
          <w:p>
            <w:pPr>
              <w:spacing w:after="20"/>
              <w:ind w:left="20"/>
              <w:jc w:val="left"/>
            </w:pPr>
            <w:r>
              <w:rPr>
                <w:rFonts w:ascii="Consolas"/>
                <w:b w:val="false"/>
                <w:i w:val="false"/>
                <w:color w:val="000000"/>
                <w:sz w:val="20"/>
              </w:rPr>
              <w:t>
5. Природные явления</w:t>
            </w:r>
            <w:r>
              <w:br/>
            </w:r>
            <w:r>
              <w:rPr>
                <w:rFonts w:ascii="Consolas"/>
                <w:b w:val="false"/>
                <w:i w:val="false"/>
                <w:color w:val="000000"/>
                <w:sz w:val="20"/>
              </w:rPr>
              <w:t>
6. Охрана окружающей среды</w:t>
            </w:r>
          </w:p>
          <w:bookmarkEnd w:id="1365"/>
        </w:tc>
        <w:tc>
          <w:tcPr>
            <w:tcW w:w="8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Аудирование (слушание)</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1.4 Понимание главной и второстепенной информации</w:t>
            </w:r>
          </w:p>
        </w:tc>
        <w:tc>
          <w:tcPr>
            <w:tcW w:w="7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4.1.4.1 определять основную мысль прослушанного материала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1.5 Понимание аудиовизуального материала</w:t>
            </w:r>
          </w:p>
        </w:tc>
        <w:tc>
          <w:tcPr>
            <w:tcW w:w="7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4.1.5.1 определять основные моменты в аудиовизуальном материале</w:t>
            </w:r>
          </w:p>
        </w:tc>
      </w:tr>
      <w:tr>
        <w:trPr>
          <w:trHeight w:val="30" w:hRule="atLeast"/>
        </w:trPr>
        <w:tc>
          <w:tcPr>
            <w:tcW w:w="0" w:type="auto"/>
            <w:vMerge/>
            <w:tcBorders>
              <w:top w:val="nil"/>
              <w:left w:val="single" w:color="cfcfcf" w:sz="5"/>
              <w:bottom w:val="single" w:color="cfcfcf" w:sz="5"/>
              <w:right w:val="single" w:color="cfcfcf" w:sz="5"/>
            </w:tcBorders>
          </w:tcPr>
          <w:p/>
        </w:tc>
        <w:tc>
          <w:tcPr>
            <w:tcW w:w="8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Говорение</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2.3 Участие в различных ситуациях общения (диалог) и соблюдение речевых норм</w:t>
            </w:r>
          </w:p>
        </w:tc>
        <w:tc>
          <w:tcPr>
            <w:tcW w:w="7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4.2.3.1 участвовать в речевой ситуации, понимать, о чем говорит собеседник, уточнять, выяснять, перефразировать его речь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2.4 Пересказ прослушанного/ прочитанногоматериала</w:t>
            </w:r>
          </w:p>
        </w:tc>
        <w:tc>
          <w:tcPr>
            <w:tcW w:w="7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4.2.4.1 пересказывать подробно истории/рассказы с целью привлечения внимания слушателя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2.5 Построение высказывания на основе аудиовизуального материала</w:t>
            </w:r>
          </w:p>
        </w:tc>
        <w:tc>
          <w:tcPr>
            <w:tcW w:w="7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4.2.5.1 аргументировать свою точку зрения на основе аудиовизуального материала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2.6 Высказывание оценочного суждения о прочитанном/ прослушанном материале</w:t>
            </w:r>
          </w:p>
        </w:tc>
        <w:tc>
          <w:tcPr>
            <w:tcW w:w="7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4.2.6.1 высказывать оценочные суждения, выражая свою точку зрения ("по моему мнению …", "с моей точки зрения …")</w:t>
            </w:r>
          </w:p>
        </w:tc>
      </w:tr>
      <w:tr>
        <w:trPr>
          <w:trHeight w:val="30" w:hRule="atLeast"/>
        </w:trPr>
        <w:tc>
          <w:tcPr>
            <w:tcW w:w="0" w:type="auto"/>
            <w:vMerge/>
            <w:tcBorders>
              <w:top w:val="nil"/>
              <w:left w:val="single" w:color="cfcfcf" w:sz="5"/>
              <w:bottom w:val="single" w:color="cfcfcf" w:sz="5"/>
              <w:right w:val="single" w:color="cfcfcf" w:sz="5"/>
            </w:tcBorders>
          </w:tcP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2.7 Соблюдение орфоэпических норм</w:t>
            </w:r>
          </w:p>
        </w:tc>
        <w:tc>
          <w:tcPr>
            <w:tcW w:w="7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4.2.7.1 соблюдать правила постановки ударения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8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Чтение</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3.3 Определение жанров и типов текста</w:t>
            </w:r>
          </w:p>
        </w:tc>
        <w:tc>
          <w:tcPr>
            <w:tcW w:w="7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4.3.3.1 определять тексты разных жанров (стихотворение, сказка, загадка, рассказ, пословицы, скороговорки), различать текст-рассуждение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3.4 Формулирование вопросов и ответов</w:t>
            </w:r>
          </w:p>
        </w:tc>
        <w:tc>
          <w:tcPr>
            <w:tcW w:w="7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4.3.4.1 формулировать оценочные вопросы по содержанию текста и о поступках героев произведения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3.5 Извлечение информации из различных источников</w:t>
            </w:r>
          </w:p>
        </w:tc>
        <w:tc>
          <w:tcPr>
            <w:tcW w:w="7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4.3.5.1 находить и извлекать информацию из разных источников: словарей, справочников, энциклопедий, интернет-ресурсов, инфографики</w:t>
            </w:r>
          </w:p>
        </w:tc>
      </w:tr>
      <w:tr>
        <w:trPr>
          <w:trHeight w:val="30" w:hRule="atLeast"/>
        </w:trPr>
        <w:tc>
          <w:tcPr>
            <w:tcW w:w="0" w:type="auto"/>
            <w:vMerge/>
            <w:tcBorders>
              <w:top w:val="nil"/>
              <w:left w:val="single" w:color="cfcfcf" w:sz="5"/>
              <w:bottom w:val="single" w:color="cfcfcf" w:sz="5"/>
              <w:right w:val="single" w:color="cfcfcf" w:sz="5"/>
            </w:tcBorders>
          </w:tcPr>
          <w:p/>
        </w:tc>
        <w:tc>
          <w:tcPr>
            <w:tcW w:w="8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Письмо</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4.1 Написание текстов с использованием различных форм представления</w:t>
            </w:r>
          </w:p>
        </w:tc>
        <w:tc>
          <w:tcPr>
            <w:tcW w:w="7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4.4.1.1 представлять истории в виде комиксов (иллюстраций)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4.2 Изложение содержания прослушанного/прочитанного материала</w:t>
            </w:r>
          </w:p>
        </w:tc>
        <w:tc>
          <w:tcPr>
            <w:tcW w:w="7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4.4.2.1 на основе прослушанного/прочитанного/ увиденного писать краткий текст с помощью учителя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4.4 Соблюдение каллиграфических норм</w:t>
            </w:r>
          </w:p>
        </w:tc>
        <w:tc>
          <w:tcPr>
            <w:tcW w:w="7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4.4.4.1 совершенствовать каллиграфические навыки: соблюдение высоты, ширины и наклона прописных, строчных букв и их соединений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8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Употребление языковых норм</w:t>
            </w:r>
          </w:p>
        </w:tc>
        <w:tc>
          <w:tcPr>
            <w:tcW w:w="23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5.1 Соблюдение грамматических норм (без использования терминов)</w:t>
            </w:r>
          </w:p>
        </w:tc>
        <w:tc>
          <w:tcPr>
            <w:tcW w:w="7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4.5.1.2 использовать сложные предложения с союзами и/да, а/но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1" w:id="1366"/>
          <w:p>
            <w:pPr>
              <w:spacing w:after="20"/>
              <w:ind w:left="20"/>
              <w:jc w:val="left"/>
            </w:pPr>
            <w:r>
              <w:rPr>
                <w:rFonts w:ascii="Consolas"/>
                <w:b w:val="false"/>
                <w:i w:val="false"/>
                <w:color w:val="000000"/>
                <w:sz w:val="20"/>
              </w:rPr>
              <w:t>
4.5.1.4 использовать предлоги:</w:t>
            </w:r>
            <w:r>
              <w:br/>
            </w:r>
            <w:r>
              <w:rPr>
                <w:rFonts w:ascii="Consolas"/>
                <w:b w:val="false"/>
                <w:i w:val="false"/>
                <w:color w:val="000000"/>
                <w:sz w:val="20"/>
              </w:rPr>
              <w:t>
в, на – место действия, в, на – направление движения, из, с – исходный пункт движения, о – предмет речи, мысли, в – время, с – совместность, у – лицо, обладающее чем-либо в предложениях/кратком тексте</w:t>
            </w:r>
          </w:p>
          <w:bookmarkEnd w:id="1366"/>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4.5.1.6 согласовывать порядковые числительные с существительными в роде, числе, падеже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5.2 Соблюдение орфографических норм</w:t>
            </w:r>
          </w:p>
        </w:tc>
        <w:tc>
          <w:tcPr>
            <w:tcW w:w="7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4.5.1.8 использовать наречия: интересно, важно, трудно, скучно, приятно, сравнительную степень наречий, отрицательные наречия, модальные слова: надо, нужно, можно, нельзя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4.5.2.1 списывать/писать слова, написание которых расходится с произношением</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5" w:id="1367"/>
          <w:p>
            <w:pPr>
              <w:spacing w:after="20"/>
              <w:ind w:left="20"/>
              <w:jc w:val="center"/>
            </w:pPr>
            <w:r>
              <w:rPr>
                <w:rFonts w:ascii="Consolas"/>
                <w:b w:val="false"/>
                <w:i w:val="false"/>
                <w:color w:val="000000"/>
                <w:sz w:val="20"/>
              </w:rPr>
              <w:t>
4 четверть</w:t>
            </w:r>
          </w:p>
          <w:bookmarkEnd w:id="1367"/>
        </w:tc>
      </w:tr>
      <w:tr>
        <w:trPr>
          <w:trHeight w:val="30" w:hRule="atLeast"/>
        </w:trPr>
        <w:tc>
          <w:tcPr>
            <w:tcW w:w="1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6" w:id="1368"/>
          <w:p>
            <w:pPr>
              <w:spacing w:after="20"/>
              <w:ind w:left="20"/>
              <w:jc w:val="left"/>
            </w:pPr>
            <w:r>
              <w:rPr>
                <w:rFonts w:ascii="Consolas"/>
                <w:b w:val="false"/>
                <w:i w:val="false"/>
                <w:color w:val="000000"/>
                <w:sz w:val="20"/>
              </w:rPr>
              <w:t>
7. Путешествие в космос</w:t>
            </w:r>
            <w:r>
              <w:br/>
            </w:r>
            <w:r>
              <w:rPr>
                <w:rFonts w:ascii="Consolas"/>
                <w:b w:val="false"/>
                <w:i w:val="false"/>
                <w:color w:val="000000"/>
                <w:sz w:val="20"/>
              </w:rPr>
              <w:t>
8. Путешествие в будущее</w:t>
            </w:r>
          </w:p>
          <w:bookmarkEnd w:id="1368"/>
        </w:tc>
        <w:tc>
          <w:tcPr>
            <w:tcW w:w="8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Аудирование (слушание)</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1.2 Понимание лексического значения слов и словосочетаний</w:t>
            </w:r>
          </w:p>
        </w:tc>
        <w:tc>
          <w:tcPr>
            <w:tcW w:w="7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4.1.2.1 определять значение незнакомых слов и словосочетаний по контексту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1.3 Понимание содержания прослушанного материала</w:t>
            </w:r>
          </w:p>
        </w:tc>
        <w:tc>
          <w:tcPr>
            <w:tcW w:w="7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4.1.3.1 отвечать на вопросы и определять ключевые моменты в прослушанном материале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1.4 Понимание главной и второстепенной информации</w:t>
            </w:r>
          </w:p>
        </w:tc>
        <w:tc>
          <w:tcPr>
            <w:tcW w:w="7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4.1.4.1 определять основную мысль прослушанного материала</w:t>
            </w:r>
          </w:p>
        </w:tc>
      </w:tr>
      <w:tr>
        <w:trPr>
          <w:trHeight w:val="30" w:hRule="atLeast"/>
        </w:trPr>
        <w:tc>
          <w:tcPr>
            <w:tcW w:w="0" w:type="auto"/>
            <w:vMerge/>
            <w:tcBorders>
              <w:top w:val="nil"/>
              <w:left w:val="single" w:color="cfcfcf" w:sz="5"/>
              <w:bottom w:val="single" w:color="cfcfcf" w:sz="5"/>
              <w:right w:val="single" w:color="cfcfcf" w:sz="5"/>
            </w:tcBorders>
          </w:tcPr>
          <w:p/>
        </w:tc>
        <w:tc>
          <w:tcPr>
            <w:tcW w:w="8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Говорение</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2.2 Построение высказывания на заданную тему</w:t>
            </w:r>
          </w:p>
        </w:tc>
        <w:tc>
          <w:tcPr>
            <w:tcW w:w="7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4.2.2.1 создавать высказывание по данному началу текста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2.4 Пересказ прослушанного/прочитанногоматериала</w:t>
            </w:r>
          </w:p>
        </w:tc>
        <w:tc>
          <w:tcPr>
            <w:tcW w:w="7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4.2.4.1 пересказывать подробно истории/рассказы с целью привлечения внимания слушателя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2.5 Построение высказывания на основе аудиовизуального материала</w:t>
            </w:r>
          </w:p>
        </w:tc>
        <w:tc>
          <w:tcPr>
            <w:tcW w:w="7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4.2.5.1 аргументировать свою точку зрения на основе аудиовизуального материала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2.7 Соблюдение орфоэпических норм</w:t>
            </w:r>
          </w:p>
        </w:tc>
        <w:tc>
          <w:tcPr>
            <w:tcW w:w="7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4.2.7.1 соблюдать правила постановки ударения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8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Чтение</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3.4 Формулирование вопросов и ответов</w:t>
            </w:r>
          </w:p>
        </w:tc>
        <w:tc>
          <w:tcPr>
            <w:tcW w:w="7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4.3.4.1 формулировать оценочные вопросы по содержанию текста и о поступках героев произведения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3.5 Извлечение информации из различных источников</w:t>
            </w:r>
          </w:p>
        </w:tc>
        <w:tc>
          <w:tcPr>
            <w:tcW w:w="7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4.3.5.1 находить и извлекать информацию из разных источников: словарей, справочников, энциклопедий, интернет-ресурсов, инфографики</w:t>
            </w:r>
          </w:p>
        </w:tc>
      </w:tr>
      <w:tr>
        <w:trPr>
          <w:trHeight w:val="30" w:hRule="atLeast"/>
        </w:trPr>
        <w:tc>
          <w:tcPr>
            <w:tcW w:w="0" w:type="auto"/>
            <w:vMerge/>
            <w:tcBorders>
              <w:top w:val="nil"/>
              <w:left w:val="single" w:color="cfcfcf" w:sz="5"/>
              <w:bottom w:val="single" w:color="cfcfcf" w:sz="5"/>
              <w:right w:val="single" w:color="cfcfcf" w:sz="5"/>
            </w:tcBorders>
          </w:tcPr>
          <w:p/>
        </w:tc>
        <w:tc>
          <w:tcPr>
            <w:tcW w:w="8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Письмо</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4.1 Написание текстов с использованием различных форм представления</w:t>
            </w:r>
          </w:p>
        </w:tc>
        <w:tc>
          <w:tcPr>
            <w:tcW w:w="7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4.4.1.1 представлять истории в виде комиксов (иллюстраций)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4.2 Изложение содержания прослушанного/прочитанного материала</w:t>
            </w:r>
          </w:p>
        </w:tc>
        <w:tc>
          <w:tcPr>
            <w:tcW w:w="7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4.4.2.1 на основе прослушанного/прочитанного/ увиденного писать краткий текст с помощью учителя</w:t>
            </w:r>
          </w:p>
        </w:tc>
      </w:tr>
      <w:tr>
        <w:trPr>
          <w:trHeight w:val="30" w:hRule="atLeast"/>
        </w:trPr>
        <w:tc>
          <w:tcPr>
            <w:tcW w:w="0" w:type="auto"/>
            <w:vMerge/>
            <w:tcBorders>
              <w:top w:val="nil"/>
              <w:left w:val="single" w:color="cfcfcf" w:sz="5"/>
              <w:bottom w:val="single" w:color="cfcfcf" w:sz="5"/>
              <w:right w:val="single" w:color="cfcfcf" w:sz="5"/>
            </w:tcBorders>
          </w:tcPr>
          <w:p/>
        </w:tc>
        <w:tc>
          <w:tcPr>
            <w:tcW w:w="8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Употребление языковых норм</w:t>
            </w:r>
          </w:p>
        </w:tc>
        <w:tc>
          <w:tcPr>
            <w:tcW w:w="23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5.1 Соблюдение грамматических норм (без использования терминов)</w:t>
            </w:r>
          </w:p>
        </w:tc>
        <w:tc>
          <w:tcPr>
            <w:tcW w:w="7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4.5.1.2 использовать сложные предложения с союзами и/да, а/но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4.5.1.5 использовать глаголы, которые указывают на завершенность действия, его результат, конец действия или его начало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4.5.1.6 согласовывать порядковые числительные с существительными в роде, числе, падеже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7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4.5.1.8* использовать наречия: надо, нужно, можно, нельзя, интересно, важно, трудно, скучно, приятно, сравнительную степень наречий, отрицательные наречия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5.2 Соблюдение орфографических норм</w:t>
            </w:r>
          </w:p>
        </w:tc>
        <w:tc>
          <w:tcPr>
            <w:tcW w:w="7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4.5.2.2 правильно писать незнакомые слова, используя орфографический словарь</w:t>
            </w:r>
          </w:p>
        </w:tc>
      </w:tr>
    </w:tbl>
    <w:bookmarkStart w:name="z2062" w:id="1369"/>
    <w:p>
      <w:pPr>
        <w:spacing w:after="0"/>
        <w:ind w:left="0"/>
        <w:jc w:val="left"/>
      </w:pPr>
      <w:r>
        <w:rPr>
          <w:rFonts w:ascii="Consolas"/>
          <w:b w:val="false"/>
          <w:i w:val="false"/>
          <w:color w:val="000000"/>
          <w:sz w:val="20"/>
        </w:rPr>
        <w:t>
      Примечание:</w:t>
      </w:r>
    </w:p>
    <w:bookmarkEnd w:id="1369"/>
    <w:bookmarkStart w:name="z2063" w:id="1370"/>
    <w:p>
      <w:pPr>
        <w:spacing w:after="0"/>
        <w:ind w:left="0"/>
        <w:jc w:val="left"/>
      </w:pPr>
      <w:r>
        <w:rPr>
          <w:rFonts w:ascii="Consolas"/>
          <w:b w:val="false"/>
          <w:i w:val="false"/>
          <w:color w:val="000000"/>
          <w:sz w:val="20"/>
        </w:rPr>
        <w:t>
      1) цели обучения в пределах одной четверти комбинируются по разным видам речевой деятельности;</w:t>
      </w:r>
    </w:p>
    <w:bookmarkEnd w:id="1370"/>
    <w:bookmarkStart w:name="z2064" w:id="1371"/>
    <w:p>
      <w:pPr>
        <w:spacing w:after="0"/>
        <w:ind w:left="0"/>
        <w:jc w:val="left"/>
      </w:pPr>
      <w:r>
        <w:rPr>
          <w:rFonts w:ascii="Consolas"/>
          <w:b w:val="false"/>
          <w:i w:val="false"/>
          <w:color w:val="000000"/>
          <w:sz w:val="20"/>
        </w:rPr>
        <w:t>
      2) цели обучения, обозначенные знаком "*", реализуются частично.</w:t>
      </w:r>
    </w:p>
    <w:bookmarkEnd w:id="13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br/>
            </w:r>
            <w:r>
              <w:rPr>
                <w:rFonts w:ascii="Consolas"/>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5" w:id="1372"/>
          <w:p>
            <w:pPr>
              <w:spacing w:after="20"/>
              <w:ind w:left="20"/>
              <w:jc w:val="center"/>
            </w:pPr>
            <w:r>
              <w:rPr>
                <w:rFonts w:ascii="Consolas"/>
                <w:b w:val="false"/>
                <w:i w:val="false"/>
                <w:color w:val="000000"/>
                <w:sz w:val="20"/>
              </w:rPr>
              <w:t>
Приложение 5</w:t>
            </w:r>
            <w:r>
              <w:br/>
            </w:r>
            <w:r>
              <w:rPr>
                <w:rFonts w:ascii="Consolas"/>
                <w:b w:val="false"/>
                <w:i w:val="false"/>
                <w:color w:val="000000"/>
                <w:sz w:val="20"/>
              </w:rPr>
              <w:t>
к приказу Министра образования</w:t>
            </w:r>
            <w:r>
              <w:br/>
            </w:r>
            <w:r>
              <w:rPr>
                <w:rFonts w:ascii="Consolas"/>
                <w:b w:val="false"/>
                <w:i w:val="false"/>
                <w:color w:val="000000"/>
                <w:sz w:val="20"/>
              </w:rPr>
              <w:t>
и науки Республики Казахстан</w:t>
            </w:r>
            <w:r>
              <w:br/>
            </w:r>
            <w:r>
              <w:rPr>
                <w:rFonts w:ascii="Consolas"/>
                <w:b w:val="false"/>
                <w:i w:val="false"/>
                <w:color w:val="000000"/>
                <w:sz w:val="20"/>
              </w:rPr>
              <w:t>
от 10 мая 2018 года № 199</w:t>
            </w:r>
            <w:r>
              <w:br/>
            </w:r>
            <w:r>
              <w:rPr>
                <w:rFonts w:ascii="Consolas"/>
                <w:b w:val="false"/>
                <w:i w:val="false"/>
                <w:color w:val="000000"/>
                <w:sz w:val="20"/>
              </w:rPr>
              <w:t>
Приложение 179</w:t>
            </w:r>
            <w:r>
              <w:br/>
            </w:r>
            <w:r>
              <w:rPr>
                <w:rFonts w:ascii="Consolas"/>
                <w:b w:val="false"/>
                <w:i w:val="false"/>
                <w:color w:val="000000"/>
                <w:sz w:val="20"/>
              </w:rPr>
              <w:t>
к приказу Министра образования</w:t>
            </w:r>
            <w:r>
              <w:br/>
            </w:r>
            <w:r>
              <w:rPr>
                <w:rFonts w:ascii="Consolas"/>
                <w:b w:val="false"/>
                <w:i w:val="false"/>
                <w:color w:val="000000"/>
                <w:sz w:val="20"/>
              </w:rPr>
              <w:t>
и науки Республики Казахстан</w:t>
            </w:r>
            <w:r>
              <w:br/>
            </w:r>
            <w:r>
              <w:rPr>
                <w:rFonts w:ascii="Consolas"/>
                <w:b w:val="false"/>
                <w:i w:val="false"/>
                <w:color w:val="000000"/>
                <w:sz w:val="20"/>
              </w:rPr>
              <w:t>
от 3 апреля 2013 года № 115</w:t>
            </w:r>
          </w:p>
          <w:bookmarkEnd w:id="1372"/>
        </w:tc>
      </w:tr>
    </w:tbl>
    <w:bookmarkStart w:name="z2066" w:id="1373"/>
    <w:p>
      <w:pPr>
        <w:spacing w:after="0"/>
        <w:ind w:left="0"/>
        <w:jc w:val="left"/>
      </w:pPr>
      <w:r>
        <w:rPr>
          <w:rFonts w:ascii="Consolas"/>
          <w:b/>
          <w:i w:val="false"/>
          <w:color w:val="000000"/>
        </w:rPr>
        <w:t xml:space="preserve"> 
Типовая учебная программа по предмету "Английский язык" для 1-4 классов уровня начального образования</w:t>
      </w:r>
    </w:p>
    <w:bookmarkEnd w:id="1373"/>
    <w:bookmarkStart w:name="z2067" w:id="1374"/>
    <w:p>
      <w:pPr>
        <w:spacing w:after="0"/>
        <w:ind w:left="0"/>
        <w:jc w:val="left"/>
      </w:pPr>
      <w:r>
        <w:rPr>
          <w:rFonts w:ascii="Consolas"/>
          <w:b/>
          <w:i w:val="false"/>
          <w:color w:val="000000"/>
        </w:rPr>
        <w:t xml:space="preserve"> 
Chapter 1. General provisions</w:t>
      </w:r>
    </w:p>
    <w:bookmarkEnd w:id="1374"/>
    <w:bookmarkStart w:name="z2068" w:id="1375"/>
    <w:p>
      <w:pPr>
        <w:spacing w:after="0"/>
        <w:ind w:left="0"/>
        <w:jc w:val="left"/>
      </w:pPr>
      <w:r>
        <w:rPr>
          <w:rFonts w:ascii="Consolas"/>
          <w:b w:val="false"/>
          <w:i w:val="false"/>
          <w:color w:val="000000"/>
          <w:sz w:val="20"/>
        </w:rPr>
        <w:t>
      1. The Subject Programme was developed in accordance with the State Compulsory Education Standard (primary, lower secondary, and upper secondary education) approved by Republic of Kazakhstan government decree № 1080 dated 23 August 2012.</w:t>
      </w:r>
    </w:p>
    <w:bookmarkEnd w:id="1375"/>
    <w:bookmarkStart w:name="z2069" w:id="1376"/>
    <w:p>
      <w:pPr>
        <w:spacing w:after="0"/>
        <w:ind w:left="0"/>
        <w:jc w:val="left"/>
      </w:pPr>
      <w:r>
        <w:rPr>
          <w:rFonts w:ascii="Consolas"/>
          <w:b w:val="false"/>
          <w:i w:val="false"/>
          <w:color w:val="000000"/>
          <w:sz w:val="20"/>
        </w:rPr>
        <w:t>
      2. The English curriculum aims to develop learners who gain the A 1 level of language skills through the following:</w:t>
      </w:r>
    </w:p>
    <w:bookmarkEnd w:id="1376"/>
    <w:bookmarkStart w:name="z2070" w:id="1377"/>
    <w:p>
      <w:pPr>
        <w:spacing w:after="0"/>
        <w:ind w:left="0"/>
        <w:jc w:val="left"/>
      </w:pPr>
      <w:r>
        <w:rPr>
          <w:rFonts w:ascii="Consolas"/>
          <w:b w:val="false"/>
          <w:i w:val="false"/>
          <w:color w:val="000000"/>
          <w:sz w:val="20"/>
        </w:rPr>
        <w:t>
      1) varied tasks which foster analysis, evaluation and creative thinking;</w:t>
      </w:r>
    </w:p>
    <w:bookmarkEnd w:id="1377"/>
    <w:bookmarkStart w:name="z2071" w:id="1378"/>
    <w:p>
      <w:pPr>
        <w:spacing w:after="0"/>
        <w:ind w:left="0"/>
        <w:jc w:val="left"/>
      </w:pPr>
      <w:r>
        <w:rPr>
          <w:rFonts w:ascii="Consolas"/>
          <w:b w:val="false"/>
          <w:i w:val="false"/>
          <w:color w:val="000000"/>
          <w:sz w:val="20"/>
        </w:rPr>
        <w:t>
      2) exposure to a wide variety of spoken and written sources;</w:t>
      </w:r>
    </w:p>
    <w:bookmarkEnd w:id="1378"/>
    <w:bookmarkStart w:name="z2072" w:id="1379"/>
    <w:p>
      <w:pPr>
        <w:spacing w:after="0"/>
        <w:ind w:left="0"/>
        <w:jc w:val="left"/>
      </w:pPr>
      <w:r>
        <w:rPr>
          <w:rFonts w:ascii="Consolas"/>
          <w:b w:val="false"/>
          <w:i w:val="false"/>
          <w:color w:val="000000"/>
          <w:sz w:val="20"/>
        </w:rPr>
        <w:t>
      3) stimulating and challenging subject matter.</w:t>
      </w:r>
    </w:p>
    <w:bookmarkEnd w:id="1379"/>
    <w:bookmarkStart w:name="z2073" w:id="1380"/>
    <w:p>
      <w:pPr>
        <w:spacing w:after="0"/>
        <w:ind w:left="0"/>
        <w:jc w:val="left"/>
      </w:pPr>
      <w:r>
        <w:rPr>
          <w:rFonts w:ascii="Consolas"/>
          <w:b w:val="false"/>
          <w:i w:val="false"/>
          <w:color w:val="000000"/>
          <w:sz w:val="20"/>
        </w:rPr>
        <w:t>
      3. In the primary school years, the content of the programme is aimed at developing learners’ ability to use English in daily exchanges and providing a sound basis for further study. The primary English language programme aims to develop learners’ English language skills, develop learners’ interest and self-confidence, and instil a positive attitude towards learning English.</w:t>
      </w:r>
    </w:p>
    <w:bookmarkEnd w:id="1380"/>
    <w:bookmarkStart w:name="z2074" w:id="1381"/>
    <w:p>
      <w:pPr>
        <w:spacing w:after="0"/>
        <w:ind w:left="0"/>
        <w:jc w:val="left"/>
      </w:pPr>
      <w:r>
        <w:rPr>
          <w:rFonts w:ascii="Consolas"/>
          <w:b w:val="false"/>
          <w:i w:val="false"/>
          <w:color w:val="000000"/>
          <w:sz w:val="20"/>
        </w:rPr>
        <w:t>
      4. Each Subject Programme implements trilingual education. It means that both learning and extracurricular activities are done in three languages (Kazakh, Russian, and English). With each subject contributing to the creation of a multilingual learning environment, the Subject Programme enforces the trilingual education policy.</w:t>
      </w:r>
    </w:p>
    <w:bookmarkEnd w:id="1381"/>
    <w:bookmarkStart w:name="z2075" w:id="1382"/>
    <w:p>
      <w:pPr>
        <w:spacing w:after="0"/>
        <w:ind w:left="0"/>
        <w:jc w:val="left"/>
      </w:pPr>
      <w:r>
        <w:rPr>
          <w:rFonts w:ascii="Consolas"/>
          <w:b w:val="false"/>
          <w:i w:val="false"/>
          <w:color w:val="000000"/>
          <w:sz w:val="20"/>
        </w:rPr>
        <w:t>
      5. The Subject Programme cultivates basic values of education through the joint development of personality and universal skills. The basic values are patriotism towards Kazakhstan and civil responsibility, respect, cooperation, labour and creativity, openness, and life-long education. These values are to guide the learner on a permanent basis, motivating their behaviour and daily activity.</w:t>
      </w:r>
    </w:p>
    <w:bookmarkEnd w:id="1382"/>
    <w:bookmarkStart w:name="z2076" w:id="1383"/>
    <w:p>
      <w:pPr>
        <w:spacing w:after="0"/>
        <w:ind w:left="0"/>
        <w:jc w:val="left"/>
      </w:pPr>
      <w:r>
        <w:rPr>
          <w:rFonts w:ascii="Consolas"/>
          <w:b/>
          <w:i w:val="false"/>
          <w:color w:val="000000"/>
        </w:rPr>
        <w:t xml:space="preserve"> 
Chapter 2. Description of the organisational requirements for the English language programme</w:t>
      </w:r>
    </w:p>
    <w:bookmarkEnd w:id="1383"/>
    <w:bookmarkStart w:name="z2077" w:id="1384"/>
    <w:p>
      <w:pPr>
        <w:spacing w:after="0"/>
        <w:ind w:left="0"/>
        <w:jc w:val="left"/>
      </w:pPr>
      <w:r>
        <w:rPr>
          <w:rFonts w:ascii="Consolas"/>
          <w:b w:val="false"/>
          <w:i w:val="false"/>
          <w:color w:val="000000"/>
          <w:sz w:val="20"/>
        </w:rPr>
        <w:t>
      6. Distribution of annual number of teaching hours per grades:</w:t>
      </w:r>
    </w:p>
    <w:bookmarkEnd w:id="1384"/>
    <w:bookmarkStart w:name="z2078" w:id="1385"/>
    <w:p>
      <w:pPr>
        <w:spacing w:after="0"/>
        <w:ind w:left="0"/>
        <w:jc w:val="left"/>
      </w:pPr>
      <w:r>
        <w:rPr>
          <w:rFonts w:ascii="Consolas"/>
          <w:b w:val="false"/>
          <w:i w:val="false"/>
          <w:color w:val="000000"/>
          <w:sz w:val="20"/>
        </w:rPr>
        <w:t>
      1) in the 1st grade have 2 hours a week, 66 hours a year;</w:t>
      </w:r>
    </w:p>
    <w:bookmarkEnd w:id="1385"/>
    <w:bookmarkStart w:name="z2079" w:id="1386"/>
    <w:p>
      <w:pPr>
        <w:spacing w:after="0"/>
        <w:ind w:left="0"/>
        <w:jc w:val="left"/>
      </w:pPr>
      <w:r>
        <w:rPr>
          <w:rFonts w:ascii="Consolas"/>
          <w:b w:val="false"/>
          <w:i w:val="false"/>
          <w:color w:val="000000"/>
          <w:sz w:val="20"/>
        </w:rPr>
        <w:t>
      2) in the 2d grade have 2 hours a week, 68 hours a year;</w:t>
      </w:r>
    </w:p>
    <w:bookmarkEnd w:id="1386"/>
    <w:bookmarkStart w:name="z2080" w:id="1387"/>
    <w:p>
      <w:pPr>
        <w:spacing w:after="0"/>
        <w:ind w:left="0"/>
        <w:jc w:val="left"/>
      </w:pPr>
      <w:r>
        <w:rPr>
          <w:rFonts w:ascii="Consolas"/>
          <w:b w:val="false"/>
          <w:i w:val="false"/>
          <w:color w:val="000000"/>
          <w:sz w:val="20"/>
        </w:rPr>
        <w:t>
      3) in the 3d grade have 2 hours a week, 68 hours a year;</w:t>
      </w:r>
    </w:p>
    <w:bookmarkEnd w:id="1387"/>
    <w:bookmarkStart w:name="z2081" w:id="1388"/>
    <w:p>
      <w:pPr>
        <w:spacing w:after="0"/>
        <w:ind w:left="0"/>
        <w:jc w:val="left"/>
      </w:pPr>
      <w:r>
        <w:rPr>
          <w:rFonts w:ascii="Consolas"/>
          <w:b w:val="false"/>
          <w:i w:val="false"/>
          <w:color w:val="000000"/>
          <w:sz w:val="20"/>
        </w:rPr>
        <w:t>
      4) in the 4th grade have 2 hours a week, 68 hours a year.</w:t>
      </w:r>
    </w:p>
    <w:bookmarkEnd w:id="1388"/>
    <w:bookmarkStart w:name="z2082" w:id="1389"/>
    <w:p>
      <w:pPr>
        <w:spacing w:after="0"/>
        <w:ind w:left="0"/>
        <w:jc w:val="left"/>
      </w:pPr>
      <w:r>
        <w:rPr>
          <w:rFonts w:ascii="Consolas"/>
          <w:b w:val="false"/>
          <w:i w:val="false"/>
          <w:color w:val="000000"/>
          <w:sz w:val="20"/>
        </w:rPr>
        <w:t>
      7. The basic programme content for 1st grade:</w:t>
      </w:r>
    </w:p>
    <w:bookmarkEnd w:id="1389"/>
    <w:bookmarkStart w:name="z2083" w:id="1390"/>
    <w:p>
      <w:pPr>
        <w:spacing w:after="0"/>
        <w:ind w:left="0"/>
        <w:jc w:val="left"/>
      </w:pPr>
      <w:r>
        <w:rPr>
          <w:rFonts w:ascii="Consolas"/>
          <w:b w:val="false"/>
          <w:i w:val="false"/>
          <w:color w:val="000000"/>
          <w:sz w:val="20"/>
        </w:rPr>
        <w:t>
      1) listening: short basic instructions for a limited range of classroom routines spoken slowly and distinctly, basic common personal questions spoken slowly and distinctly, common names and names of places, spoken form of a limited range of everyday and classroom words, short basic questions about what something is, sounds of phonemes and phoneme blends, names of letters of the alphabet;</w:t>
      </w:r>
    </w:p>
    <w:bookmarkEnd w:id="1390"/>
    <w:bookmarkStart w:name="z2084" w:id="1391"/>
    <w:p>
      <w:pPr>
        <w:spacing w:after="0"/>
        <w:ind w:left="0"/>
        <w:jc w:val="left"/>
      </w:pPr>
      <w:r>
        <w:rPr>
          <w:rFonts w:ascii="Consolas"/>
          <w:b w:val="false"/>
          <w:i w:val="false"/>
          <w:color w:val="000000"/>
          <w:sz w:val="20"/>
        </w:rPr>
        <w:t>
      2) speaking: basic personal statements about people, objects and classroom routines, questions in basic exchanges about people, objects and classroom routine, pronouncing familiar words and expressions intelligibly, basic supported questions about people, objects and classroom routines, making introductions and requests in basic interactions with others;</w:t>
      </w:r>
    </w:p>
    <w:bookmarkEnd w:id="1391"/>
    <w:bookmarkStart w:name="z2085" w:id="1392"/>
    <w:p>
      <w:pPr>
        <w:spacing w:after="0"/>
        <w:ind w:left="0"/>
        <w:jc w:val="left"/>
      </w:pPr>
      <w:r>
        <w:rPr>
          <w:rFonts w:ascii="Consolas"/>
          <w:b w:val="false"/>
          <w:i w:val="false"/>
          <w:color w:val="000000"/>
          <w:sz w:val="20"/>
        </w:rPr>
        <w:t>
      3) reading: sounding and naming the letters of the alphabet, recognising initial letters in names and places, identifying some familiar sight words from local environment, using the alphabet to place the first letters of word in alphabetical order;</w:t>
      </w:r>
    </w:p>
    <w:bookmarkEnd w:id="1392"/>
    <w:bookmarkStart w:name="z2086" w:id="1393"/>
    <w:p>
      <w:pPr>
        <w:spacing w:after="0"/>
        <w:ind w:left="0"/>
        <w:jc w:val="left"/>
      </w:pPr>
      <w:r>
        <w:rPr>
          <w:rFonts w:ascii="Consolas"/>
          <w:b w:val="false"/>
          <w:i w:val="false"/>
          <w:color w:val="000000"/>
          <w:sz w:val="20"/>
        </w:rPr>
        <w:t>
      4) use of English: singular nouns, plural nouns – to talk about people and places, cardinal numbers 1 – 20 to count; basic adjectives to describe people and things; determiners a, an, some, the, this, these to indicate what/where something is; interrogative pronouns which, what, where, how to ask basic questions; demonstrative pronouns this, these that, those to indicate things; personal subject and object pronouns to give basic personal information; simple imperative forms [positive] for basic commands or instructions; common present simple forms [positive, negative and question] to give basic personal information.</w:t>
      </w:r>
    </w:p>
    <w:bookmarkEnd w:id="1393"/>
    <w:bookmarkStart w:name="z2087" w:id="1394"/>
    <w:p>
      <w:pPr>
        <w:spacing w:after="0"/>
        <w:ind w:left="0"/>
        <w:jc w:val="left"/>
      </w:pPr>
      <w:r>
        <w:rPr>
          <w:rFonts w:ascii="Consolas"/>
          <w:b w:val="false"/>
          <w:i w:val="false"/>
          <w:color w:val="000000"/>
          <w:sz w:val="20"/>
        </w:rPr>
        <w:t>
      8. The basic programme content for 2nd grade:</w:t>
      </w:r>
    </w:p>
    <w:bookmarkEnd w:id="1394"/>
    <w:bookmarkStart w:name="z2088" w:id="1395"/>
    <w:p>
      <w:pPr>
        <w:spacing w:after="0"/>
        <w:ind w:left="0"/>
        <w:jc w:val="left"/>
      </w:pPr>
      <w:r>
        <w:rPr>
          <w:rFonts w:ascii="Consolas"/>
          <w:b w:val="false"/>
          <w:i w:val="false"/>
          <w:color w:val="000000"/>
          <w:sz w:val="20"/>
        </w:rPr>
        <w:t>
      1) listening: a range of short basic supported classroom instructions, an increasing range of common personal questions; the main points of short, slow and carefully articulated talk on routine and familiar topics features such as colour and number; short basic questions relating to features such as colour and number; identifying missing phonemes in incomplete words; some specific information in short, slow, carefully articulated talk on routine and familiar topics; usage of contextual clues to predict content in short, supported talk on routine and familiar topics; short narratives spoken slowly and distinctly on routine and familiar topics; the spoken form of familiar words and expressions;</w:t>
      </w:r>
    </w:p>
    <w:bookmarkEnd w:id="1395"/>
    <w:bookmarkStart w:name="z2089" w:id="1396"/>
    <w:p>
      <w:pPr>
        <w:spacing w:after="0"/>
        <w:ind w:left="0"/>
        <w:jc w:val="left"/>
      </w:pPr>
      <w:r>
        <w:rPr>
          <w:rFonts w:ascii="Consolas"/>
          <w:b w:val="false"/>
          <w:i w:val="false"/>
          <w:color w:val="000000"/>
          <w:sz w:val="20"/>
        </w:rPr>
        <w:t>
      2) speaking: basic statements related to personal information, people and objects on familiar topics and classroom routines; questions in order to satisfy basic needs and find information on familiar topics and classroom routines; usage of a limited range of basic words, phrases and short sentences to describe objects, activities and classroom routines; responding to basic supported questions giving personal and factual information; short answers appropriately in short, basic exchanges and take turns when speaking with others in a limited range of short, basic exchanges; placing the stress correctly on familiar polysyllabic words; simple instructions for others to follow;</w:t>
      </w:r>
    </w:p>
    <w:bookmarkEnd w:id="1396"/>
    <w:bookmarkStart w:name="z2090" w:id="1397"/>
    <w:p>
      <w:pPr>
        <w:spacing w:after="0"/>
        <w:ind w:left="0"/>
        <w:jc w:val="left"/>
      </w:pPr>
      <w:r>
        <w:rPr>
          <w:rFonts w:ascii="Consolas"/>
          <w:b w:val="false"/>
          <w:i w:val="false"/>
          <w:color w:val="000000"/>
          <w:sz w:val="20"/>
        </w:rPr>
        <w:t>
      3) reading: identifying, remembering and sounding out high-frequency sound and letter patterns; reading and following with considerable support simple, words, phrases and sentences on familiar topics; the main points of simple sentences on familiar topics by using contextual clues; understanding with considerable and particularly visual support, some specific information in short, simple texts on familiar topics;</w:t>
      </w:r>
    </w:p>
    <w:bookmarkEnd w:id="1397"/>
    <w:bookmarkStart w:name="z2091" w:id="1398"/>
    <w:p>
      <w:pPr>
        <w:spacing w:after="0"/>
        <w:ind w:left="0"/>
        <w:jc w:val="left"/>
      </w:pPr>
      <w:r>
        <w:rPr>
          <w:rFonts w:ascii="Consolas"/>
          <w:b w:val="false"/>
          <w:i w:val="false"/>
          <w:color w:val="000000"/>
          <w:sz w:val="20"/>
        </w:rPr>
        <w:t>
      4) writing: short responses at phrase level to questions and other prompts with support; letters and familiar high frequency words when read aloud or spelt; short phrases to identify people, places and objects; letters and familiar high frequency words when read aloud or spelt out for learners; upper and lower case letters accurately when writing familiar high frequency words; spelling some familiar high-frequency words accurately during guided writing activities; a full stop when writing very high-frequency short sentences in guided writing activity;</w:t>
      </w:r>
    </w:p>
    <w:bookmarkEnd w:id="1398"/>
    <w:bookmarkStart w:name="z2092" w:id="1399"/>
    <w:p>
      <w:pPr>
        <w:spacing w:after="0"/>
        <w:ind w:left="0"/>
        <w:jc w:val="left"/>
      </w:pPr>
      <w:r>
        <w:rPr>
          <w:rFonts w:ascii="Consolas"/>
          <w:b w:val="false"/>
          <w:i w:val="false"/>
          <w:color w:val="000000"/>
          <w:sz w:val="20"/>
        </w:rPr>
        <w:t>
      5) use of English: singular nouns, plural nouns – including some common irregular plural forms in giving simple descriptions; cardinal numbers 1-50 to count; common adjectives in descriptions and to talk about simple feelings; determiners a, an, the, some, any, this, these, that, those to identify things; interrogative pronouns including which, what, where, whose to ask who people are and what they are doing; demonstrative pronouns this, these, that, those to make and respond to requests for information; personal subject and object pronouns to describe people and things; simple imperative forms [positive and negative] for basic commands and instructions; use common present simple forms [positive, negative, question] and contractions to talk about what you want and like and habits and facts; common present continuous forms [positive, negative, question]; have got + noun to describe and ask about possessions; basic adverbs of place here/there to say where things are; can to talk about ability and to make requests and offers, can/can’t to talk about permission; basic prepositions of location and position: at, behind, between, in, in front of, near, next to, on, to to describe where people and things are; prepositions of time: on, in, at to talk about days and times; would you like + noun, to enquire, like + verb + ing to express likes and dislikes; conjunctions and, or, but to link words and phrases; me, too to give short answers.</w:t>
      </w:r>
    </w:p>
    <w:bookmarkEnd w:id="1399"/>
    <w:bookmarkStart w:name="z2093" w:id="1400"/>
    <w:p>
      <w:pPr>
        <w:spacing w:after="0"/>
        <w:ind w:left="0"/>
        <w:jc w:val="left"/>
      </w:pPr>
      <w:r>
        <w:rPr>
          <w:rFonts w:ascii="Consolas"/>
          <w:b w:val="false"/>
          <w:i w:val="false"/>
          <w:color w:val="000000"/>
          <w:sz w:val="20"/>
        </w:rPr>
        <w:t>
      9. The basic programme content for 3rd grade:</w:t>
      </w:r>
    </w:p>
    <w:bookmarkEnd w:id="1400"/>
    <w:bookmarkStart w:name="z2094" w:id="1401"/>
    <w:p>
      <w:pPr>
        <w:spacing w:after="0"/>
        <w:ind w:left="0"/>
        <w:jc w:val="left"/>
      </w:pPr>
      <w:r>
        <w:rPr>
          <w:rFonts w:ascii="Consolas"/>
          <w:b w:val="false"/>
          <w:i w:val="false"/>
          <w:color w:val="000000"/>
          <w:sz w:val="20"/>
        </w:rPr>
        <w:t>
      1) listening: short supported classroom instructions in an increasing range of classroom routines; a limited range of short supported questions which ask for personal information; the main points of short, slow, carefully articulated talk on a limited range of general and some curricular topics; a limited range of short supported questions on general and some curricular topics; distinguishing between phonemically distinct words; some specific information and detail of short, supported information or talk on a limited range of general and some curricular topics; contextual clues to predict content in short supported talk on a limited range of general and some curricular topics; short, narratives on a limited range of general and some curricular topics; short basic words that are spelt out;</w:t>
      </w:r>
    </w:p>
    <w:bookmarkEnd w:id="1401"/>
    <w:bookmarkStart w:name="z2095" w:id="1402"/>
    <w:p>
      <w:pPr>
        <w:spacing w:after="0"/>
        <w:ind w:left="0"/>
        <w:jc w:val="left"/>
      </w:pPr>
      <w:r>
        <w:rPr>
          <w:rFonts w:ascii="Consolas"/>
          <w:b w:val="false"/>
          <w:i w:val="false"/>
          <w:color w:val="000000"/>
          <w:sz w:val="20"/>
        </w:rPr>
        <w:t>
      2) speaking: basic statements which provide personal information on a limited range of general topics; questions to find out about present experiences on a limited range of general and some curricular topics; short, basic description of people and objects, begin to describe past experiences on a limited range of general and some curricular topics; responding to questions on a limited range of general and some curricular topics; pronouncing familiar words and short phrases intelligibly when reading aloud; taking turns when speaking with others in a limited range of short, basic exchanges; contributing a limited range of suitable words, phrases, and sentences including giving opinions during short pair, group and whole class exchanges; recounting very short, basic stories and events on a limited range of general and some curricular topics;</w:t>
      </w:r>
    </w:p>
    <w:bookmarkEnd w:id="1402"/>
    <w:bookmarkStart w:name="z2096" w:id="1403"/>
    <w:p>
      <w:pPr>
        <w:spacing w:after="0"/>
        <w:ind w:left="0"/>
        <w:jc w:val="left"/>
      </w:pPr>
      <w:r>
        <w:rPr>
          <w:rFonts w:ascii="Consolas"/>
          <w:b w:val="false"/>
          <w:i w:val="false"/>
          <w:color w:val="000000"/>
          <w:sz w:val="20"/>
        </w:rPr>
        <w:t>
      3) reading: recognising, identifying and sounding with support a limited range of familiar words in simple sentences; rereading and usual support very short simple fiction and non-fiction texts on a limited range of general and curricular topics; using with some support a simple picture dictionary; the main points of short simple texts on a limited range of familiar general and some curricular topics by using contextual clues; understanding with considerable support, some specific information and detail in short, simple texts on a limited range of general and some curricular topics;</w:t>
      </w:r>
    </w:p>
    <w:bookmarkEnd w:id="1403"/>
    <w:bookmarkStart w:name="z2097" w:id="1404"/>
    <w:p>
      <w:pPr>
        <w:spacing w:after="0"/>
        <w:ind w:left="0"/>
        <w:jc w:val="left"/>
      </w:pPr>
      <w:r>
        <w:rPr>
          <w:rFonts w:ascii="Consolas"/>
          <w:b w:val="false"/>
          <w:i w:val="false"/>
          <w:color w:val="000000"/>
          <w:sz w:val="20"/>
        </w:rPr>
        <w:t>
      4) writing: planning, writing and checking short sentences with considerable support on a limited range of personal, general and some curricular topics; words and phrases of regular size and shape; short phrases to identify people, places and objects; short basic sentences with appropriate spaces between words; linking with support words or phrases using basic coordinating connectors; upper and lower case letters accurately when writing names, places and short sentences during guided writing activities; spelling a growing number of familiar high-frequency words accurately during guided writing activities; appropriate use of a full stop during guided writing of short, familiar sentences;</w:t>
      </w:r>
    </w:p>
    <w:bookmarkEnd w:id="1404"/>
    <w:bookmarkStart w:name="z2098" w:id="1405"/>
    <w:p>
      <w:pPr>
        <w:spacing w:after="0"/>
        <w:ind w:left="0"/>
        <w:jc w:val="left"/>
      </w:pPr>
      <w:r>
        <w:rPr>
          <w:rFonts w:ascii="Consolas"/>
          <w:b w:val="false"/>
          <w:i w:val="false"/>
          <w:color w:val="000000"/>
          <w:sz w:val="20"/>
        </w:rPr>
        <w:t>
      5) use of English: singular nouns, plural nouns – including some common irregular plural forms, possessive forms‘s/s’ with proper names and nouns to talk about ownership; cardinal numbers 1 – 100 to count and ordinal numbers 1 – 10; adjectives, including possessive adjectives, on a limited range of general and some curricular topics to describe things, simple one-syllable and some two-syllable adjectives [comparative form] to make comparisons; determiners a, an, the, some, any, this, these, that, those to refer to things on a limited range general and some curricular topics; use interrogative pronouns including: which, what, where, whose, how many, what kind of … on a limited range of familiar topics; demonstrative pronouns this, these, that, those in open and closed questions; personal object pronouns [indirect] in conjunction with direct object nouns to describe actions and events. Imperative forms [positive and negative] to give short instructions on limited range of familiar topics; common present simple forms [positive, negative, question] and contractions to talk about what you want and like, habits and facts, simple future timetabled events, use common past simple forms to describe actions and feelings; common present continuous forms, including short answers and contractions, to talk about what is happening now; has got/have got there is/are statement and question forms including short answers and contractions; adverbs of time and frequency: sometimes, often, always, never to indicate when and how often, begin to use simple adverbs of manner example given well, badly; can to make requests and ask permission, must/mustn’t/have to to talk about obligation; prepositions of location and position: at, behind, between, in, in front of, near, next to, on, under, above to describe where people and things are, use prepositions of time: on, in, at to talk about days and times and no preposition last week; would you like to to invite and use appropriate responses yes please, no thanks, let’s + verb, verbs go enjoy like + verb + ing; conjunctions and, or, but to link words and phrases; me, too and I don’t to give short answers.</w:t>
      </w:r>
    </w:p>
    <w:bookmarkEnd w:id="1405"/>
    <w:bookmarkStart w:name="z2099" w:id="1406"/>
    <w:p>
      <w:pPr>
        <w:spacing w:after="0"/>
        <w:ind w:left="0"/>
        <w:jc w:val="left"/>
      </w:pPr>
      <w:r>
        <w:rPr>
          <w:rFonts w:ascii="Consolas"/>
          <w:b w:val="false"/>
          <w:i w:val="false"/>
          <w:color w:val="000000"/>
          <w:sz w:val="20"/>
        </w:rPr>
        <w:t>
      10. The basic programme content for 4th grade:</w:t>
      </w:r>
    </w:p>
    <w:bookmarkEnd w:id="1406"/>
    <w:bookmarkStart w:name="z2100" w:id="1407"/>
    <w:p>
      <w:pPr>
        <w:spacing w:after="0"/>
        <w:ind w:left="0"/>
        <w:jc w:val="left"/>
      </w:pPr>
      <w:r>
        <w:rPr>
          <w:rFonts w:ascii="Consolas"/>
          <w:b w:val="false"/>
          <w:i w:val="false"/>
          <w:color w:val="000000"/>
          <w:sz w:val="20"/>
        </w:rPr>
        <w:t>
      1) listening: an increasing range of classroom instructions; an increasing range of supported questions which ask for personal information; the main points of short supported talk on an increasing range of general and some curricular topics; an increasing range of short supported questions on general and some curricular topics; identifying initial, middle and final phonemes and blends; some specific information and detail of short supported talk on an increasing range of general and some curricular topics; contextual clues to predict content and meaning in short supported talk on an increasing range of general and some curricular topics; short, supported narratives on an increasing range of general and some curricular topics; recognising words that are spelt out from a limited range of general and curriculum topics, words similar to words in student native language;</w:t>
      </w:r>
    </w:p>
    <w:bookmarkEnd w:id="1407"/>
    <w:bookmarkStart w:name="z2101" w:id="1408"/>
    <w:p>
      <w:pPr>
        <w:spacing w:after="0"/>
        <w:ind w:left="0"/>
        <w:jc w:val="left"/>
      </w:pPr>
      <w:r>
        <w:rPr>
          <w:rFonts w:ascii="Consolas"/>
          <w:b w:val="false"/>
          <w:i w:val="false"/>
          <w:color w:val="000000"/>
          <w:sz w:val="20"/>
        </w:rPr>
        <w:t>
      2) speaking: basic statements which provide information on an increasing range of general and some curricular topics; questions to find out about present and possibly past experiences on an increasing range of general and some curricular topics; short, basic description of people and objects; escribing past experiences on an increasing range of general and some curricular topics; responding to questions on an increasing range of general and some curricular topics; pronouncing an increasing range of words, short phrases and simple sentences intelligibly; turns when speaking with others in a growing range of short, basic exchanges; basic likes and dislikes, recounting short, basic stories and events on a limited range of general and some curricular topics;</w:t>
      </w:r>
    </w:p>
    <w:bookmarkEnd w:id="1408"/>
    <w:bookmarkStart w:name="z2102" w:id="1409"/>
    <w:p>
      <w:pPr>
        <w:spacing w:after="0"/>
        <w:ind w:left="0"/>
        <w:jc w:val="left"/>
      </w:pPr>
      <w:r>
        <w:rPr>
          <w:rFonts w:ascii="Consolas"/>
          <w:b w:val="false"/>
          <w:i w:val="false"/>
          <w:color w:val="000000"/>
          <w:sz w:val="20"/>
        </w:rPr>
        <w:t>
      3) reading: recognising, identifying and sounding with support a growing range of language at text level; short simple fiction and non-fiction texts with some support; basic opinions in short, simple texts on an increasing range of general range of general and some curricular topics; finding with support books, worksheets and other print materials in a class or school library according to classification; the main points of short simple texts on a growing range general and some curricular topics by using contextual clues; understanding with some support some specific information and detail in short, simple texts on a growing range of general and some curricular topics;</w:t>
      </w:r>
    </w:p>
    <w:bookmarkEnd w:id="1409"/>
    <w:bookmarkStart w:name="z2103" w:id="1410"/>
    <w:p>
      <w:pPr>
        <w:spacing w:after="0"/>
        <w:ind w:left="0"/>
        <w:jc w:val="left"/>
      </w:pPr>
      <w:r>
        <w:rPr>
          <w:rFonts w:ascii="Consolas"/>
          <w:b w:val="false"/>
          <w:i w:val="false"/>
          <w:color w:val="000000"/>
          <w:sz w:val="20"/>
        </w:rPr>
        <w:t>
      4) writing: planning, writing and checking sentences with support on a range of basic personal, general and some curricular topics; joined-up handwriting in a limited range of written work; short sentences which describe people, places and objects with support; a sequence of short sentences in a paragraph to give basic personal information; linking sentences using basic coordinating connectors; upper and lower case letters accurately when writing names, places and short sentences when writing independently; spelling most familiar high-frequency words accurately when writing independently; appropriate use of full stops and question marks, at sentence level with some accuracy when writing independently;</w:t>
      </w:r>
    </w:p>
    <w:bookmarkEnd w:id="1410"/>
    <w:bookmarkStart w:name="z2104" w:id="1411"/>
    <w:p>
      <w:pPr>
        <w:spacing w:after="0"/>
        <w:ind w:left="0"/>
        <w:jc w:val="left"/>
      </w:pPr>
      <w:r>
        <w:rPr>
          <w:rFonts w:ascii="Consolas"/>
          <w:b w:val="false"/>
          <w:i w:val="false"/>
          <w:color w:val="000000"/>
          <w:sz w:val="20"/>
        </w:rPr>
        <w:t>
      5) use of English: singular nouns, plural nouns – including some common irregular plural – and uncountable nouns, possessive ‘s/s’ to name, describe and label things; cardinal numbers 1 – 1000 and ordinal numbers 1 – 100; adjectives, including possessive adjectives, on a growing range of general and some curricular topics to describe things; simple one-syllable and some two-syllable adjectives [comparative and superlative] to make comparisons; determiners a, an, the, zero article, some, any, this, these, that, those to refer to things on a growing range of general and some curricular topics; interrogative pronouns who, what and where, how many, how much, how often, how big, what kind of to ask questions on growing range of familiar topics; demonstrative pronouns this, these, that, those and object pronouns in short statements, questions and responses; personal subject and object pronouns, including indirect object pronouns and use possessive pronouns mine, yours to give personal information and describe actions and events; imperative forms [positive and negative] to give short instructions on a growing range of familiar topics; use common simple present forms, including short answer forms and contractions, to give personal information and talk about habitual actions, facts and future timetabled events continue to use common past simple forms [regular and irregular] to describe actions and feelings and narrate simple events including short answer forms and contractions; common present continuous forms, including short answers and contractions, to talk about what is happening now and future arrangements on a limited range of personal and familiar topics, -ing forms swimming, spelling as nouns to describe familiar and classroom activities; has got/ have got there is/are statement, negative, question forms including short and full answers and contractions; adverbs of time and frequency: sometimes, often, always, never to indicate when and how often, begin to use simple adverbs of manner example given well, badly, common -ly manner adverbs to describe actions example given slowly, quickly; can to make requests and ask permission; must/mustn’t/have to to talk about obligation, use have + object + infinitive to talk about obligations; prepositions of location, position and direction: at, in, on, behind, between, in front of, near, next to, opposite, above, up, down, on the right, on the left, prepositions of time: in, on, at, before, after, with/without to indicate, accompaniment with for instrument and for to indicate recipient; would you like to to invite and use appropriate responses yes please, no thanks, let’s + verb, verbs go enjoy like + verb + ing; infinitive of purpose to describe simple actions and verbs want, start + infinitive, declarative what [a/an] + adjective + noun to show feelings; conjunctions and, or, but, because to link words and phrases; me, too and I don’t to give short answers; when clauses to describe simple present and past actions on personal and familiar topics.</w:t>
      </w:r>
    </w:p>
    <w:bookmarkEnd w:id="1411"/>
    <w:bookmarkStart w:name="z2105" w:id="1412"/>
    <w:p>
      <w:pPr>
        <w:spacing w:after="0"/>
        <w:ind w:left="0"/>
        <w:jc w:val="left"/>
      </w:pPr>
      <w:r>
        <w:rPr>
          <w:rFonts w:ascii="Consolas"/>
          <w:b w:val="false"/>
          <w:i w:val="false"/>
          <w:color w:val="000000"/>
          <w:sz w:val="20"/>
        </w:rPr>
        <w:t>
      11. Types of speech activity:</w:t>
      </w:r>
    </w:p>
    <w:bookmarkEnd w:id="1412"/>
    <w:bookmarkStart w:name="z2106" w:id="1413"/>
    <w:p>
      <w:pPr>
        <w:spacing w:after="0"/>
        <w:ind w:left="0"/>
        <w:jc w:val="left"/>
      </w:pPr>
      <w:r>
        <w:rPr>
          <w:rFonts w:ascii="Consolas"/>
          <w:b w:val="false"/>
          <w:i w:val="false"/>
          <w:color w:val="000000"/>
          <w:sz w:val="20"/>
        </w:rPr>
        <w:t>
      1) strand 1 "Listening": a learner understands the main ideas of a short talk on familiar topics, recognizes familiar words and phrases, understands short questions about colours and numbers, uses contextual clues to predict the content and meaning of a short talk on familiar topics, understands the general meaning of short stories pronounced slowly and clearly;</w:t>
      </w:r>
    </w:p>
    <w:bookmarkEnd w:id="1413"/>
    <w:bookmarkStart w:name="z2107" w:id="1414"/>
    <w:p>
      <w:pPr>
        <w:spacing w:after="0"/>
        <w:ind w:left="0"/>
        <w:jc w:val="left"/>
      </w:pPr>
      <w:r>
        <w:rPr>
          <w:rFonts w:ascii="Consolas"/>
          <w:b w:val="false"/>
          <w:i w:val="false"/>
          <w:color w:val="000000"/>
          <w:sz w:val="20"/>
        </w:rPr>
        <w:t>
      2) strand 2 "Speaking": a learner formulates basic utterances about themselves, formulates questions, responds to questions, pronounces basic words and phrases describing things and events demonstrating correct intonation and stress, expresses what he/she likes and dislikes;</w:t>
      </w:r>
    </w:p>
    <w:bookmarkEnd w:id="1414"/>
    <w:bookmarkStart w:name="z2108" w:id="1415"/>
    <w:p>
      <w:pPr>
        <w:spacing w:after="0"/>
        <w:ind w:left="0"/>
        <w:jc w:val="left"/>
      </w:pPr>
      <w:r>
        <w:rPr>
          <w:rFonts w:ascii="Consolas"/>
          <w:b w:val="false"/>
          <w:i w:val="false"/>
          <w:color w:val="000000"/>
          <w:sz w:val="20"/>
        </w:rPr>
        <w:t>
      3) strand 3 "Reading": a learner uses an illustrated dictionary, reads and understands short fiction and non-fiction texts about social and everyday-life matters, determines the main idea of short texts, identifies specific information and details in short texts, identifies universal human values in works of Kazakh and world literature;</w:t>
      </w:r>
    </w:p>
    <w:bookmarkEnd w:id="1415"/>
    <w:bookmarkStart w:name="z2109" w:id="1416"/>
    <w:p>
      <w:pPr>
        <w:spacing w:after="0"/>
        <w:ind w:left="0"/>
        <w:jc w:val="left"/>
      </w:pPr>
      <w:r>
        <w:rPr>
          <w:rFonts w:ascii="Consolas"/>
          <w:b w:val="false"/>
          <w:i w:val="false"/>
          <w:color w:val="000000"/>
          <w:sz w:val="20"/>
        </w:rPr>
        <w:t>
      4) strand 4 "Writing": a learner writes frequently used words correctly demonstrating their knowledge of the differences between their spelling and pronunciation, writes short dictated sentences, uses end-of-sentence punctuation marks correctly;</w:t>
      </w:r>
    </w:p>
    <w:bookmarkEnd w:id="1416"/>
    <w:bookmarkStart w:name="z2110" w:id="1417"/>
    <w:p>
      <w:pPr>
        <w:spacing w:after="0"/>
        <w:ind w:left="0"/>
        <w:jc w:val="left"/>
      </w:pPr>
      <w:r>
        <w:rPr>
          <w:rFonts w:ascii="Consolas"/>
          <w:b w:val="false"/>
          <w:i w:val="false"/>
          <w:color w:val="000000"/>
          <w:sz w:val="20"/>
        </w:rPr>
        <w:t>
      5) strand 5: "Use of English": a learner expresses themselves using basic modals and common present and past simple and continuous forms to describe events and give personal information.</w:t>
      </w:r>
    </w:p>
    <w:bookmarkEnd w:id="1417"/>
    <w:bookmarkStart w:name="z2111" w:id="1418"/>
    <w:p>
      <w:pPr>
        <w:spacing w:after="0"/>
        <w:ind w:left="0"/>
        <w:jc w:val="left"/>
      </w:pPr>
      <w:r>
        <w:rPr>
          <w:rFonts w:ascii="Consolas"/>
          <w:b/>
          <w:i w:val="false"/>
          <w:color w:val="000000"/>
        </w:rPr>
        <w:t xml:space="preserve"> 
Chapter 3. Learning objectives system</w:t>
      </w:r>
    </w:p>
    <w:bookmarkEnd w:id="1418"/>
    <w:bookmarkStart w:name="z2112" w:id="1419"/>
    <w:p>
      <w:pPr>
        <w:spacing w:after="0"/>
        <w:ind w:left="0"/>
        <w:jc w:val="left"/>
      </w:pPr>
      <w:r>
        <w:rPr>
          <w:rFonts w:ascii="Consolas"/>
          <w:b w:val="false"/>
          <w:i w:val="false"/>
          <w:color w:val="000000"/>
          <w:sz w:val="20"/>
        </w:rPr>
        <w:t>
      12. Education aims in the programme are presented by the codes. The first number in the code is a grade, the second one is the number of the strand, the third and fourth ones are the number of the aim. For example, 1.1.2.1 "1" is grade, "1" is number of strand, "1.2" are numbers number of the aim.</w:t>
      </w:r>
    </w:p>
    <w:bookmarkEnd w:id="1419"/>
    <w:bookmarkStart w:name="z2113" w:id="1420"/>
    <w:p>
      <w:pPr>
        <w:spacing w:after="0"/>
        <w:ind w:left="0"/>
        <w:jc w:val="left"/>
      </w:pPr>
      <w:r>
        <w:rPr>
          <w:rFonts w:ascii="Consolas"/>
          <w:b w:val="false"/>
          <w:i w:val="false"/>
          <w:color w:val="000000"/>
          <w:sz w:val="20"/>
        </w:rPr>
        <w:t>
      13. The English language learning objectives system:</w:t>
      </w:r>
    </w:p>
    <w:bookmarkEnd w:id="1420"/>
    <w:bookmarkStart w:name="z2114" w:id="1421"/>
    <w:p>
      <w:pPr>
        <w:spacing w:after="0"/>
        <w:ind w:left="0"/>
        <w:jc w:val="left"/>
      </w:pPr>
      <w:r>
        <w:rPr>
          <w:rFonts w:ascii="Consolas"/>
          <w:b w:val="false"/>
          <w:i w:val="false"/>
          <w:color w:val="000000"/>
          <w:sz w:val="20"/>
        </w:rPr>
        <w:t>
      1) strand 1 "Listening":</w:t>
      </w:r>
    </w:p>
    <w:bookmarkEnd w:id="14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08"/>
        <w:gridCol w:w="3133"/>
        <w:gridCol w:w="2847"/>
        <w:gridCol w:w="3112"/>
      </w:tblGrid>
      <w:tr>
        <w:trPr>
          <w:trHeight w:val="30" w:hRule="atLeast"/>
        </w:trPr>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5" w:id="1422"/>
          <w:p>
            <w:pPr>
              <w:spacing w:after="20"/>
              <w:ind w:left="20"/>
              <w:jc w:val="center"/>
            </w:pPr>
            <w:r>
              <w:rPr>
                <w:rFonts w:ascii="Consolas"/>
                <w:b w:val="false"/>
                <w:i w:val="false"/>
                <w:color w:val="000000"/>
                <w:sz w:val="20"/>
              </w:rPr>
              <w:t>
Grade 1</w:t>
            </w:r>
          </w:p>
          <w:bookmarkEnd w:id="1422"/>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Grade 2</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Grade 3</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Grade 4</w:t>
            </w:r>
          </w:p>
        </w:tc>
      </w:tr>
      <w:tr>
        <w:trPr>
          <w:trHeight w:val="30" w:hRule="atLeast"/>
        </w:trPr>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6" w:id="1423"/>
          <w:p>
            <w:pPr>
              <w:spacing w:after="20"/>
              <w:ind w:left="20"/>
              <w:jc w:val="center"/>
            </w:pPr>
            <w:r>
              <w:rPr>
                <w:rFonts w:ascii="Consolas"/>
                <w:b w:val="false"/>
                <w:i w:val="false"/>
                <w:color w:val="000000"/>
                <w:sz w:val="20"/>
              </w:rPr>
              <w:t>
working towards A1</w:t>
            </w:r>
          </w:p>
          <w:bookmarkEnd w:id="1423"/>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low A1</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mid A1</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high A1</w:t>
            </w:r>
          </w:p>
        </w:tc>
      </w:tr>
      <w:tr>
        <w:trPr>
          <w:trHeight w:val="30" w:hRule="atLeast"/>
        </w:trPr>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7" w:id="1424"/>
          <w:p>
            <w:pPr>
              <w:spacing w:after="20"/>
              <w:ind w:left="20"/>
              <w:jc w:val="left"/>
            </w:pPr>
            <w:r>
              <w:rPr>
                <w:rFonts w:ascii="Consolas"/>
                <w:b w:val="false"/>
                <w:i w:val="false"/>
                <w:color w:val="000000"/>
                <w:sz w:val="20"/>
              </w:rPr>
              <w:t>
1.1.1.1 recognise short basic instructions for a limited range of classroom routines spoken slowly and distinctly</w:t>
            </w:r>
          </w:p>
          <w:bookmarkEnd w:id="1424"/>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2.1.1.1 understand a range of short basic supported classroom instructions</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3.1.1.1 understand short supported classroom instructions in an increasing range of classroom routines</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4.1.1.1 understand an increasing range of classroom instructions</w:t>
            </w:r>
          </w:p>
        </w:tc>
      </w:tr>
      <w:tr>
        <w:trPr>
          <w:trHeight w:val="30" w:hRule="atLeast"/>
        </w:trPr>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8" w:id="1425"/>
          <w:p>
            <w:pPr>
              <w:spacing w:after="20"/>
              <w:ind w:left="20"/>
              <w:jc w:val="left"/>
            </w:pPr>
            <w:r>
              <w:rPr>
                <w:rFonts w:ascii="Consolas"/>
                <w:b w:val="false"/>
                <w:i w:val="false"/>
                <w:color w:val="000000"/>
                <w:sz w:val="20"/>
              </w:rPr>
              <w:t>
1.1.2.1 recognise with support a limited range of basic common personal questions spoken slowly and distinctly</w:t>
            </w:r>
          </w:p>
          <w:bookmarkEnd w:id="1425"/>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2.1.2.1 recognise with considerable support an increasing range of common personal questions</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3.1.2.1 understand a limited range of short supported questions which ask for personal information</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4.1.2.1 understand an increasing range of supported questions which ask for personal information</w:t>
            </w:r>
          </w:p>
        </w:tc>
      </w:tr>
      <w:tr>
        <w:trPr>
          <w:trHeight w:val="30" w:hRule="atLeast"/>
        </w:trPr>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9" w:id="1426"/>
          <w:p>
            <w:pPr>
              <w:spacing w:after="20"/>
              <w:ind w:left="20"/>
              <w:jc w:val="left"/>
            </w:pPr>
            <w:r>
              <w:rPr>
                <w:rFonts w:ascii="Consolas"/>
                <w:b w:val="false"/>
                <w:i w:val="false"/>
                <w:color w:val="000000"/>
                <w:sz w:val="20"/>
              </w:rPr>
              <w:t>
1.1.3.1 recognise with support common names and names of places, recognise the spoken form of a limited range of everyday and classroom words</w:t>
            </w:r>
          </w:p>
          <w:bookmarkEnd w:id="1426"/>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2.1.3.1 understand the main points of short, slow and carefully articulated talk on routine and familiar topics features such as colour and number</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3.1.3.1 understand the main points of short, slow, carefully articulated talk on a limited range of general and some curricular topics</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4.1.3.1 understand the main points of short supported talk on an increasing range of general and some curricular topics</w:t>
            </w:r>
          </w:p>
        </w:tc>
      </w:tr>
      <w:tr>
        <w:trPr>
          <w:trHeight w:val="30" w:hRule="atLeast"/>
        </w:trPr>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0" w:id="1427"/>
          <w:p>
            <w:pPr>
              <w:spacing w:after="20"/>
              <w:ind w:left="20"/>
              <w:jc w:val="left"/>
            </w:pPr>
            <w:r>
              <w:rPr>
                <w:rFonts w:ascii="Consolas"/>
                <w:b w:val="false"/>
                <w:i w:val="false"/>
                <w:color w:val="000000"/>
                <w:sz w:val="20"/>
              </w:rPr>
              <w:t>
1.1.4.1 recognise with support short basic questions about what something is</w:t>
            </w:r>
          </w:p>
          <w:bookmarkEnd w:id="1427"/>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2.1.4.1 recognise with support short basic questions relating to features such as colour and number</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3.1.4.1 understand a limited range of short supported questions on general and some curricular topics</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4.1.4.1 understand an increasing range of short supported questions on general and some curricular topics</w:t>
            </w:r>
          </w:p>
        </w:tc>
      </w:tr>
      <w:tr>
        <w:trPr>
          <w:trHeight w:val="30" w:hRule="atLeast"/>
        </w:trPr>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1" w:id="1428"/>
          <w:p>
            <w:pPr>
              <w:spacing w:after="20"/>
              <w:ind w:left="20"/>
              <w:jc w:val="left"/>
            </w:pPr>
            <w:r>
              <w:rPr>
                <w:rFonts w:ascii="Consolas"/>
                <w:b w:val="false"/>
                <w:i w:val="false"/>
                <w:color w:val="000000"/>
                <w:sz w:val="20"/>
              </w:rPr>
              <w:t>
1.1.5.1 recognise the sounds of phonemes and phoneme blends</w:t>
            </w:r>
          </w:p>
          <w:bookmarkEnd w:id="1428"/>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2.1.5.1 identify missing phonemes in incomplete words</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3.1.5.1 distinguish between phonemically distinct words</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4.1.5.1 identify initial, middle and final phonemes and blends</w:t>
            </w:r>
          </w:p>
        </w:tc>
      </w:tr>
      <w:tr>
        <w:trPr>
          <w:trHeight w:val="30" w:hRule="atLeast"/>
        </w:trPr>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2.1.6.1 understand some specific information in short, slow, carefully articulated talk on routine and familiar topics</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3.1.6.1 understand some specific information and</w:t>
            </w:r>
            <w:r>
              <w:br/>
            </w:r>
            <w:r>
              <w:rPr>
                <w:rFonts w:ascii="Consolas"/>
                <w:b w:val="false"/>
                <w:i w:val="false"/>
                <w:color w:val="000000"/>
                <w:sz w:val="20"/>
              </w:rPr>
              <w:t xml:space="preserve">
detail of short, supported information or talk on a limited range of general and some curricular </w:t>
            </w:r>
            <w:r>
              <w:br/>
            </w:r>
            <w:r>
              <w:rPr>
                <w:rFonts w:ascii="Consolas"/>
                <w:b w:val="false"/>
                <w:i w:val="false"/>
                <w:color w:val="000000"/>
                <w:sz w:val="20"/>
              </w:rPr>
              <w:t>
topics</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4.1.6.1 understand some specific information and detail of short, supported talk on an increasing range of general and some curricular topics</w:t>
            </w:r>
          </w:p>
        </w:tc>
      </w:tr>
      <w:tr>
        <w:trPr>
          <w:trHeight w:val="30" w:hRule="atLeast"/>
        </w:trPr>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2.1.7.1 use contextual clues to predict content in short, supported talk on routine and familiar topics</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3.1.7.1 use contextual clues to predict content in short, supported talk on a limited range of general and some curricular topics</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4.1.7.1 use contextual clues to predict content and meaning in short supported talk on an increasing range of general and some curricular topics</w:t>
            </w:r>
          </w:p>
        </w:tc>
      </w:tr>
      <w:tr>
        <w:trPr>
          <w:trHeight w:val="30" w:hRule="atLeast"/>
        </w:trPr>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2.1.8.1 understand short narratives spoken slowly and distinctly on routine and familiar topics</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3.1.8.1 understand short, narratives on a limited range of general and some curricular topics</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4.1.8.1 understand short, supported narratives on an increasing range of general and some curricular topics</w:t>
            </w:r>
          </w:p>
        </w:tc>
      </w:tr>
      <w:tr>
        <w:trPr>
          <w:trHeight w:val="30" w:hRule="atLeast"/>
        </w:trPr>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5" w:id="1429"/>
          <w:p>
            <w:pPr>
              <w:spacing w:after="20"/>
              <w:ind w:left="20"/>
              <w:jc w:val="left"/>
            </w:pPr>
            <w:r>
              <w:rPr>
                <w:rFonts w:ascii="Consolas"/>
                <w:b w:val="false"/>
                <w:i w:val="false"/>
                <w:color w:val="000000"/>
                <w:sz w:val="20"/>
              </w:rPr>
              <w:t>
1.1.9.1 recognise the names of letters of the alphabet</w:t>
            </w:r>
          </w:p>
          <w:bookmarkEnd w:id="1429"/>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2.1.9.1 recognise the spoken form of familiar words and expressions</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3.1.9.1 recognise short basic words that are spelt out</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4.1.9.1 recognise words that are spelt out from a limited range of general and curriculum topics</w:t>
            </w:r>
          </w:p>
        </w:tc>
      </w:tr>
      <w:tr>
        <w:trPr>
          <w:trHeight w:val="30" w:hRule="atLeast"/>
        </w:trPr>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4.1.10.1 recognise words similar to words in student native language</w:t>
            </w:r>
          </w:p>
        </w:tc>
      </w:tr>
    </w:tbl>
    <w:bookmarkStart w:name="z2127" w:id="1430"/>
    <w:p>
      <w:pPr>
        <w:spacing w:after="0"/>
        <w:ind w:left="0"/>
        <w:jc w:val="left"/>
      </w:pPr>
      <w:r>
        <w:rPr>
          <w:rFonts w:ascii="Consolas"/>
          <w:b w:val="false"/>
          <w:i w:val="false"/>
          <w:color w:val="000000"/>
          <w:sz w:val="20"/>
        </w:rPr>
        <w:t>
      2) strand 2 "Speaking":</w:t>
      </w:r>
    </w:p>
    <w:bookmarkEnd w:id="14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36"/>
        <w:gridCol w:w="3068"/>
        <w:gridCol w:w="3118"/>
        <w:gridCol w:w="4278"/>
      </w:tblGrid>
      <w:tr>
        <w:trPr>
          <w:trHeight w:val="30" w:hRule="atLeast"/>
        </w:trPr>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8" w:id="1431"/>
          <w:p>
            <w:pPr>
              <w:spacing w:after="20"/>
              <w:ind w:left="20"/>
              <w:jc w:val="center"/>
            </w:pPr>
            <w:r>
              <w:rPr>
                <w:rFonts w:ascii="Consolas"/>
                <w:b w:val="false"/>
                <w:i w:val="false"/>
                <w:color w:val="000000"/>
                <w:sz w:val="20"/>
              </w:rPr>
              <w:t>
Grade 1</w:t>
            </w:r>
          </w:p>
          <w:bookmarkEnd w:id="1431"/>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Grade 2</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Grade 3</w:t>
            </w:r>
          </w:p>
        </w:tc>
        <w:tc>
          <w:tcPr>
            <w:tcW w:w="4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Grade 4</w:t>
            </w:r>
          </w:p>
        </w:tc>
      </w:tr>
      <w:tr>
        <w:trPr>
          <w:trHeight w:val="30" w:hRule="atLeast"/>
        </w:trPr>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9" w:id="1432"/>
          <w:p>
            <w:pPr>
              <w:spacing w:after="20"/>
              <w:ind w:left="20"/>
              <w:jc w:val="center"/>
            </w:pPr>
            <w:r>
              <w:rPr>
                <w:rFonts w:ascii="Consolas"/>
                <w:b w:val="false"/>
                <w:i w:val="false"/>
                <w:color w:val="000000"/>
                <w:sz w:val="20"/>
              </w:rPr>
              <w:t>
working towards A1</w:t>
            </w:r>
          </w:p>
          <w:bookmarkEnd w:id="1432"/>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low A1</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mid A1</w:t>
            </w:r>
          </w:p>
        </w:tc>
        <w:tc>
          <w:tcPr>
            <w:tcW w:w="4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high A1</w:t>
            </w:r>
          </w:p>
        </w:tc>
      </w:tr>
      <w:tr>
        <w:trPr>
          <w:trHeight w:val="30" w:hRule="atLeast"/>
        </w:trPr>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0" w:id="1433"/>
          <w:p>
            <w:pPr>
              <w:spacing w:after="20"/>
              <w:ind w:left="20"/>
              <w:jc w:val="left"/>
            </w:pPr>
            <w:r>
              <w:rPr>
                <w:rFonts w:ascii="Consolas"/>
                <w:b w:val="false"/>
                <w:i w:val="false"/>
                <w:color w:val="000000"/>
                <w:sz w:val="20"/>
              </w:rPr>
              <w:t>
1.2.1.1 make basic personal statements about people, objects and classroom routines</w:t>
            </w:r>
          </w:p>
          <w:bookmarkEnd w:id="1433"/>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2.2.1.1 make basic statements related to personal information, people and objects on familiar topics and classroom routines</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3.2.1.1 make basic statements which provide personal information on a limited range of general topics</w:t>
            </w:r>
          </w:p>
        </w:tc>
        <w:tc>
          <w:tcPr>
            <w:tcW w:w="4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4.2.1.1 make basic statements which provide information on an increasing range of general and some curricular topics</w:t>
            </w:r>
          </w:p>
        </w:tc>
      </w:tr>
      <w:tr>
        <w:trPr>
          <w:trHeight w:val="30" w:hRule="atLeast"/>
        </w:trPr>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1" w:id="1434"/>
          <w:p>
            <w:pPr>
              <w:spacing w:after="20"/>
              <w:ind w:left="20"/>
              <w:jc w:val="left"/>
            </w:pPr>
            <w:r>
              <w:rPr>
                <w:rFonts w:ascii="Consolas"/>
                <w:b w:val="false"/>
                <w:i w:val="false"/>
                <w:color w:val="000000"/>
                <w:sz w:val="20"/>
              </w:rPr>
              <w:t>
1.2.2.1 ask questions in basic exchanges about people, objects and classroom routines</w:t>
            </w:r>
          </w:p>
          <w:bookmarkEnd w:id="1434"/>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2.2.2.1 ask questions in order to satisfy basic needs and find information on familiar topics and classroom routines</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3.2.2.1 ask questions to find out about present experiences on a limited range of general and some curricular topics</w:t>
            </w:r>
          </w:p>
        </w:tc>
        <w:tc>
          <w:tcPr>
            <w:tcW w:w="4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4.2.2.1 ask questions to find out about present and possibly past experiences on an increasing range of general and some curricular topics</w:t>
            </w:r>
          </w:p>
        </w:tc>
      </w:tr>
      <w:tr>
        <w:trPr>
          <w:trHeight w:val="30" w:hRule="atLeast"/>
        </w:trPr>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2" w:id="1435"/>
          <w:p>
            <w:pPr>
              <w:spacing w:after="20"/>
              <w:ind w:left="20"/>
              <w:jc w:val="left"/>
            </w:pPr>
            <w:r>
              <w:rPr>
                <w:rFonts w:ascii="Consolas"/>
                <w:b w:val="false"/>
                <w:i w:val="false"/>
                <w:color w:val="000000"/>
                <w:sz w:val="20"/>
              </w:rPr>
              <w:t>
1.2.3.1 pronounce familiar words and expressions intelligibly</w:t>
            </w:r>
          </w:p>
          <w:bookmarkEnd w:id="1435"/>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2.2.3.1 use a limited range of basic words, phrases and short sentences to describe objects, activities and classroom routines</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3.2.3.1 give short, basic description of people and objects on a limited range of general and some curricular topics</w:t>
            </w:r>
          </w:p>
        </w:tc>
        <w:tc>
          <w:tcPr>
            <w:tcW w:w="4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4.2.3.1 give short, basic description of people and objects on a limited range of general and some curricular topics, begin to describe past experiences on an increasing range of general and some curricular topics</w:t>
            </w:r>
          </w:p>
        </w:tc>
      </w:tr>
      <w:tr>
        <w:trPr>
          <w:trHeight w:val="30" w:hRule="atLeast"/>
        </w:trPr>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3" w:id="1436"/>
          <w:p>
            <w:pPr>
              <w:spacing w:after="20"/>
              <w:ind w:left="20"/>
              <w:jc w:val="left"/>
            </w:pPr>
            <w:r>
              <w:rPr>
                <w:rFonts w:ascii="Consolas"/>
                <w:b w:val="false"/>
                <w:i w:val="false"/>
                <w:color w:val="000000"/>
                <w:sz w:val="20"/>
              </w:rPr>
              <w:t>
1.2.4.1 respond to basic supported questions about people, objects and classroom routines</w:t>
            </w:r>
          </w:p>
          <w:bookmarkEnd w:id="1436"/>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2.2.4.1 respond to basic supported questions giving personal and factual information</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3.2.4.1 respond to questions on a limited range of general and some curricular topics</w:t>
            </w:r>
          </w:p>
        </w:tc>
        <w:tc>
          <w:tcPr>
            <w:tcW w:w="4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4.2.4.1 respond to questions on an increasing range of general and some curricular topics</w:t>
            </w:r>
          </w:p>
        </w:tc>
      </w:tr>
      <w:tr>
        <w:trPr>
          <w:trHeight w:val="30" w:hRule="atLeast"/>
        </w:trPr>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4" w:id="1437"/>
          <w:p>
            <w:pPr>
              <w:spacing w:after="20"/>
              <w:ind w:left="20"/>
              <w:jc w:val="left"/>
            </w:pPr>
            <w:r>
              <w:rPr>
                <w:rFonts w:ascii="Consolas"/>
                <w:b w:val="false"/>
                <w:i w:val="false"/>
                <w:color w:val="000000"/>
                <w:sz w:val="20"/>
              </w:rPr>
              <w:t>
1.2.5.1 use words in short exchanges</w:t>
            </w:r>
          </w:p>
          <w:bookmarkEnd w:id="1437"/>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2.2.5.1 begin to articulate clearly the difference between various sounds</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3.2.5.1 pronounce familiar words and short phrases intelligibly when reading aloud</w:t>
            </w:r>
          </w:p>
        </w:tc>
        <w:tc>
          <w:tcPr>
            <w:tcW w:w="4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4.2.5.1 pronounce an increasing range of words, short phrases and simple sentences intelligibly</w:t>
            </w:r>
          </w:p>
        </w:tc>
      </w:tr>
      <w:tr>
        <w:trPr>
          <w:trHeight w:val="30" w:hRule="atLeast"/>
        </w:trPr>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5" w:id="1438"/>
          <w:p>
            <w:pPr>
              <w:spacing w:after="20"/>
              <w:ind w:left="20"/>
              <w:jc w:val="left"/>
            </w:pPr>
            <w:r>
              <w:rPr>
                <w:rFonts w:ascii="Consolas"/>
                <w:b w:val="false"/>
                <w:i w:val="false"/>
                <w:color w:val="000000"/>
                <w:sz w:val="20"/>
              </w:rPr>
              <w:t>
1.2.6.1 make introductions and requests in basic interactions with others</w:t>
            </w:r>
          </w:p>
          <w:bookmarkEnd w:id="1438"/>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2.2.6.1 use short answers appropriately in short, basic exchanges and take turns when speaking with others in a limited range of short, basic exchanges</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3.2.6.1 take turns when speaking with others in a limited range of short, basic exchanges</w:t>
            </w:r>
          </w:p>
        </w:tc>
        <w:tc>
          <w:tcPr>
            <w:tcW w:w="4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4.2.6.1 take turns when speaking with others in a growing range of short, basic exchanges</w:t>
            </w:r>
          </w:p>
        </w:tc>
      </w:tr>
      <w:tr>
        <w:trPr>
          <w:trHeight w:val="30" w:hRule="atLeast"/>
        </w:trPr>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2.2.7.1 place stress correctly on familiar polysyllabic words</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3.2.7.1 contribute a limited range of suitable words, phrases, and sentences including giving opinions during short pair, group and whole class exchanges</w:t>
            </w:r>
          </w:p>
        </w:tc>
        <w:tc>
          <w:tcPr>
            <w:tcW w:w="4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4.2.7.1 contribute a growing range of suitable words, phrases, and sentences during short pair, group and whole class exchanges</w:t>
            </w:r>
          </w:p>
        </w:tc>
      </w:tr>
      <w:tr>
        <w:trPr>
          <w:trHeight w:val="30" w:hRule="atLeast"/>
        </w:trPr>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2.2.8.1 give simple instructions for others to follow</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3.2.8.1 recount very short, basic stories and events on a limited range of general and some curricular topics</w:t>
            </w:r>
          </w:p>
        </w:tc>
        <w:tc>
          <w:tcPr>
            <w:tcW w:w="4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4.2.8.1 express basic likes and dislikes,</w:t>
            </w:r>
            <w:r>
              <w:br/>
            </w:r>
            <w:r>
              <w:rPr>
                <w:rFonts w:ascii="Consolas"/>
                <w:b w:val="false"/>
                <w:i w:val="false"/>
                <w:color w:val="000000"/>
                <w:sz w:val="20"/>
              </w:rPr>
              <w:t>
recount short, basic stories and events on a limited range of general and some curricular topics</w:t>
            </w:r>
          </w:p>
        </w:tc>
      </w:tr>
    </w:tbl>
    <w:bookmarkStart w:name="z2138" w:id="1439"/>
    <w:p>
      <w:pPr>
        <w:spacing w:after="0"/>
        <w:ind w:left="0"/>
        <w:jc w:val="left"/>
      </w:pPr>
      <w:r>
        <w:rPr>
          <w:rFonts w:ascii="Consolas"/>
          <w:b w:val="false"/>
          <w:i w:val="false"/>
          <w:color w:val="000000"/>
          <w:sz w:val="20"/>
        </w:rPr>
        <w:t>
      3) strand 3 "Reading":</w:t>
      </w:r>
    </w:p>
    <w:bookmarkEnd w:id="14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73"/>
        <w:gridCol w:w="3649"/>
        <w:gridCol w:w="3512"/>
        <w:gridCol w:w="3366"/>
      </w:tblGrid>
      <w:tr>
        <w:trPr>
          <w:trHeight w:val="30" w:hRule="atLeast"/>
        </w:trPr>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9" w:id="1440"/>
          <w:p>
            <w:pPr>
              <w:spacing w:after="20"/>
              <w:ind w:left="20"/>
              <w:jc w:val="center"/>
            </w:pPr>
            <w:r>
              <w:rPr>
                <w:rFonts w:ascii="Consolas"/>
                <w:b w:val="false"/>
                <w:i w:val="false"/>
                <w:color w:val="000000"/>
                <w:sz w:val="20"/>
              </w:rPr>
              <w:t>
Grade 1</w:t>
            </w:r>
          </w:p>
          <w:bookmarkEnd w:id="1440"/>
        </w:tc>
        <w:tc>
          <w:tcPr>
            <w:tcW w:w="3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Grade 2</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Grade 3</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Grade 4</w:t>
            </w:r>
          </w:p>
        </w:tc>
      </w:tr>
      <w:tr>
        <w:trPr>
          <w:trHeight w:val="30" w:hRule="atLeast"/>
        </w:trPr>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0" w:id="1441"/>
          <w:p>
            <w:pPr>
              <w:spacing w:after="20"/>
              <w:ind w:left="20"/>
              <w:jc w:val="center"/>
            </w:pPr>
            <w:r>
              <w:rPr>
                <w:rFonts w:ascii="Consolas"/>
                <w:b w:val="false"/>
                <w:i w:val="false"/>
                <w:color w:val="000000"/>
                <w:sz w:val="20"/>
              </w:rPr>
              <w:t>
working towards A1</w:t>
            </w:r>
          </w:p>
          <w:bookmarkEnd w:id="1441"/>
        </w:tc>
        <w:tc>
          <w:tcPr>
            <w:tcW w:w="3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low A1</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mid A1</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high A1</w:t>
            </w:r>
          </w:p>
        </w:tc>
      </w:tr>
      <w:tr>
        <w:trPr>
          <w:trHeight w:val="30" w:hRule="atLeast"/>
        </w:trPr>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1" w:id="1442"/>
          <w:p>
            <w:pPr>
              <w:spacing w:after="20"/>
              <w:ind w:left="20"/>
              <w:jc w:val="left"/>
            </w:pPr>
            <w:r>
              <w:rPr>
                <w:rFonts w:ascii="Consolas"/>
                <w:b w:val="false"/>
                <w:i w:val="false"/>
                <w:color w:val="000000"/>
                <w:sz w:val="20"/>
              </w:rPr>
              <w:t>
1.3.1.1 recognise sound and name the letters of the alphabet</w:t>
            </w:r>
          </w:p>
          <w:bookmarkEnd w:id="1442"/>
        </w:tc>
        <w:tc>
          <w:tcPr>
            <w:tcW w:w="3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2.3.1.1 read and spell out words for others</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3.3.1.1 recognise, identify and sound with support a limited range of familiar words in simple sentences</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4.3.1.1 recognise, identify and sound with support a growing range of language at text level</w:t>
            </w:r>
          </w:p>
        </w:tc>
      </w:tr>
      <w:tr>
        <w:trPr>
          <w:trHeight w:val="30" w:hRule="atLeast"/>
        </w:trPr>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2" w:id="1443"/>
          <w:p>
            <w:pPr>
              <w:spacing w:after="20"/>
              <w:ind w:left="20"/>
              <w:jc w:val="left"/>
            </w:pPr>
            <w:r>
              <w:rPr>
                <w:rFonts w:ascii="Consolas"/>
                <w:b w:val="false"/>
                <w:i w:val="false"/>
                <w:color w:val="000000"/>
                <w:sz w:val="20"/>
              </w:rPr>
              <w:t>
1.3.2.1 recognise initial letters in names and places</w:t>
            </w:r>
          </w:p>
          <w:bookmarkEnd w:id="1443"/>
        </w:tc>
        <w:tc>
          <w:tcPr>
            <w:tcW w:w="3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2.3.2.1 identify, remember and sound out high-frequency sound and letter patterns</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3.3.2.1 read and follow with limited support familiar instructions for classroom activities</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4.3.2.1 read and understand with some support short simple fiction and non-fiction texts</w:t>
            </w:r>
          </w:p>
        </w:tc>
      </w:tr>
      <w:tr>
        <w:trPr>
          <w:trHeight w:val="30" w:hRule="atLeast"/>
        </w:trPr>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3" w:id="1444"/>
          <w:p>
            <w:pPr>
              <w:spacing w:after="20"/>
              <w:ind w:left="20"/>
              <w:jc w:val="left"/>
            </w:pPr>
            <w:r>
              <w:rPr>
                <w:rFonts w:ascii="Consolas"/>
                <w:b w:val="false"/>
                <w:i w:val="false"/>
                <w:color w:val="000000"/>
                <w:sz w:val="20"/>
              </w:rPr>
              <w:t>
1.3.3.1 recognise and identify some familiar sight words from local environment</w:t>
            </w:r>
          </w:p>
          <w:bookmarkEnd w:id="1444"/>
        </w:tc>
        <w:tc>
          <w:tcPr>
            <w:tcW w:w="3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2.3.3.1 read and follow with considerable support simple, words, phrases and sentences on familiar and general topics and familiar instructions for classroom activities</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3.3.3.1 begin to read with rereading and usual support very short simple fiction and non-fiction texts on a limited range of general and curricular topics</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4.3.3.1 recognise basic opinions in short, simple texts on an increasing range of general range of general and some curricular topics</w:t>
            </w:r>
          </w:p>
        </w:tc>
      </w:tr>
      <w:tr>
        <w:trPr>
          <w:trHeight w:val="30" w:hRule="atLeast"/>
        </w:trPr>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4" w:id="1445"/>
          <w:p>
            <w:pPr>
              <w:spacing w:after="20"/>
              <w:ind w:left="20"/>
              <w:jc w:val="left"/>
            </w:pPr>
            <w:r>
              <w:rPr>
                <w:rFonts w:ascii="Consolas"/>
                <w:b w:val="false"/>
                <w:i w:val="false"/>
                <w:color w:val="000000"/>
                <w:sz w:val="20"/>
              </w:rPr>
              <w:t>
1.3.4.1 use the alphabet to place the first letters of word in alphabetical order</w:t>
            </w:r>
          </w:p>
          <w:bookmarkEnd w:id="1445"/>
        </w:tc>
        <w:tc>
          <w:tcPr>
            <w:tcW w:w="3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2.3.4.1 begin to use with support a simple picture dictionary</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3.3.4.1 use with some support a simple picture dictionary</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4.3.4.1 find with support books, worksheets and other print materials in a class or school library according to classification</w:t>
            </w:r>
          </w:p>
        </w:tc>
      </w:tr>
      <w:tr>
        <w:trPr>
          <w:trHeight w:val="30" w:hRule="atLeast"/>
        </w:trPr>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3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2.3.5.1 understand the main points of simple sentences on familiar topics by using contextual clues</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3.3.5.1 understand the main points of short simple texts on a limited range of familiar general and some curricular topics by using contextual clues</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4.3.5.1 understand the main points of short simple texts on a growing range general and some curricular topics by using contextual clues</w:t>
            </w:r>
          </w:p>
        </w:tc>
      </w:tr>
      <w:tr>
        <w:trPr>
          <w:trHeight w:val="30" w:hRule="atLeast"/>
        </w:trPr>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3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2.3.6.1 understand with considerable and particularly visual support, some specific information in short, simple texts on familiar topics</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3.3.6.1 understand with considerable support, some specific information and detail in short, simple texts on a limited range of general and some curricular topics</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4.3.6.1 understand with some support some specific information and detail in short, simple texts on a growing range of general and some curricular topics </w:t>
            </w:r>
          </w:p>
        </w:tc>
      </w:tr>
    </w:tbl>
    <w:bookmarkStart w:name="z2147" w:id="1446"/>
    <w:p>
      <w:pPr>
        <w:spacing w:after="0"/>
        <w:ind w:left="0"/>
        <w:jc w:val="left"/>
      </w:pPr>
      <w:r>
        <w:rPr>
          <w:rFonts w:ascii="Consolas"/>
          <w:b w:val="false"/>
          <w:i w:val="false"/>
          <w:color w:val="000000"/>
          <w:sz w:val="20"/>
        </w:rPr>
        <w:t>
      4) strand 4 "Writing":</w:t>
      </w:r>
    </w:p>
    <w:bookmarkEnd w:id="14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7"/>
        <w:gridCol w:w="3160"/>
        <w:gridCol w:w="4038"/>
        <w:gridCol w:w="4105"/>
      </w:tblGrid>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8" w:id="1447"/>
          <w:p>
            <w:pPr>
              <w:spacing w:after="20"/>
              <w:ind w:left="20"/>
              <w:jc w:val="center"/>
            </w:pPr>
            <w:r>
              <w:rPr>
                <w:rFonts w:ascii="Consolas"/>
                <w:b w:val="false"/>
                <w:i w:val="false"/>
                <w:color w:val="000000"/>
                <w:sz w:val="20"/>
              </w:rPr>
              <w:t>
Grade 1</w:t>
            </w:r>
          </w:p>
          <w:bookmarkEnd w:id="1447"/>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Grade 2</w:t>
            </w:r>
          </w:p>
        </w:tc>
        <w:tc>
          <w:tcPr>
            <w:tcW w:w="4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Grade 3</w:t>
            </w:r>
          </w:p>
        </w:tc>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Grade 4</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9" w:id="1448"/>
          <w:p>
            <w:pPr>
              <w:spacing w:after="20"/>
              <w:ind w:left="20"/>
              <w:jc w:val="center"/>
            </w:pPr>
            <w:r>
              <w:rPr>
                <w:rFonts w:ascii="Consolas"/>
                <w:b w:val="false"/>
                <w:i w:val="false"/>
                <w:color w:val="000000"/>
                <w:sz w:val="20"/>
              </w:rPr>
              <w:t>
working towards A1</w:t>
            </w:r>
          </w:p>
          <w:bookmarkEnd w:id="1448"/>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low A1</w:t>
            </w:r>
          </w:p>
        </w:tc>
        <w:tc>
          <w:tcPr>
            <w:tcW w:w="4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mid A1</w:t>
            </w:r>
          </w:p>
        </w:tc>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high A1</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2.4.1.1 write with support short responses at phrase level to questions and other prompts</w:t>
            </w:r>
          </w:p>
        </w:tc>
        <w:tc>
          <w:tcPr>
            <w:tcW w:w="4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3.4.1.1 plan, write and check short sentences with considerable support on a limited range of personal, general and some curricular</w:t>
            </w:r>
            <w:r>
              <w:br/>
            </w:r>
            <w:r>
              <w:rPr>
                <w:rFonts w:ascii="Consolas"/>
                <w:b w:val="false"/>
                <w:i w:val="false"/>
                <w:color w:val="000000"/>
                <w:sz w:val="20"/>
              </w:rPr>
              <w:t>
topics</w:t>
            </w:r>
          </w:p>
        </w:tc>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4.4.1.1 plan, write and check sentences with support on a range of basic personal, general and some curricular topics </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2.4.2.1 write letters and familiar high frequency words when read aloud or spelt</w:t>
            </w:r>
          </w:p>
        </w:tc>
        <w:tc>
          <w:tcPr>
            <w:tcW w:w="4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3.4.2.1 write words and phrases of regular size and shape</w:t>
            </w:r>
          </w:p>
        </w:tc>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4.4.2.1 begin to use joined-up handwriting in a limited range of written work </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2.4.3.1 write short phrases to identify people, places and objects</w:t>
            </w:r>
          </w:p>
        </w:tc>
        <w:tc>
          <w:tcPr>
            <w:tcW w:w="4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3.4.3.1 write short phrases to identify people, places and objects</w:t>
            </w:r>
          </w:p>
        </w:tc>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4.4.3.1 write with support short sentences which describe people, places and objects</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4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3.4.4.1 write with support short basic sentences with appropriate spaces between words</w:t>
            </w:r>
          </w:p>
        </w:tc>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4.4.4.1 write with support a sequence of short sentences in a paragraph to give basic personal information</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2.4.5.1 write letters and familiar high frequency words when read aloud or spelt out for learners</w:t>
            </w:r>
          </w:p>
        </w:tc>
        <w:tc>
          <w:tcPr>
            <w:tcW w:w="4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3.4.5.1 link with support words or phrases using basic coordinating connectors</w:t>
            </w:r>
          </w:p>
        </w:tc>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4.4.5.1 link with some support sentences using basic coordinating connectors</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2.4.6.1 use with support upper and lower case letters accurately when writing names and address</w:t>
            </w:r>
          </w:p>
        </w:tc>
        <w:tc>
          <w:tcPr>
            <w:tcW w:w="4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3.4.6.1 use upper and lower case letters accurately when writing names, places and short sentences during guided writing activities</w:t>
            </w:r>
          </w:p>
        </w:tc>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4.4.6.1 use upper and lower case letters accurately when writing names, places and short sentences when writing independently</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2.4.7.1 spell some familiar high-frequency words accurately during guided writing activities </w:t>
            </w:r>
          </w:p>
        </w:tc>
        <w:tc>
          <w:tcPr>
            <w:tcW w:w="4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3.4.7.1 spell a growing number </w:t>
            </w:r>
            <w:r>
              <w:br/>
            </w:r>
            <w:r>
              <w:rPr>
                <w:rFonts w:ascii="Consolas"/>
                <w:b w:val="false"/>
                <w:i w:val="false"/>
                <w:color w:val="000000"/>
                <w:sz w:val="20"/>
              </w:rPr>
              <w:t>
of familiar high-frequency words accurately during guided writing activities</w:t>
            </w:r>
          </w:p>
        </w:tc>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4.4.7.1 spell most familiar high-frequency words accurately when writing independently </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2.4.8.1 include a full stop when writing very high-frequency short sentences in guided writing activity</w:t>
            </w:r>
          </w:p>
        </w:tc>
        <w:tc>
          <w:tcPr>
            <w:tcW w:w="4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3.4.8.1 include appropriate use of a full stop during guided writing of short, familiar sentences</w:t>
            </w:r>
          </w:p>
        </w:tc>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4.4.8.1 to include appropriate use of full stops and question marks, at sentence level with some accuracy when writing independently</w:t>
            </w:r>
          </w:p>
        </w:tc>
      </w:tr>
    </w:tbl>
    <w:bookmarkStart w:name="z2158" w:id="1449"/>
    <w:p>
      <w:pPr>
        <w:spacing w:after="0"/>
        <w:ind w:left="0"/>
        <w:jc w:val="left"/>
      </w:pPr>
      <w:r>
        <w:rPr>
          <w:rFonts w:ascii="Consolas"/>
          <w:b w:val="false"/>
          <w:i w:val="false"/>
          <w:color w:val="000000"/>
          <w:sz w:val="20"/>
        </w:rPr>
        <w:t xml:space="preserve">
      5) strand 5 "Use of English": </w:t>
      </w:r>
    </w:p>
    <w:bookmarkEnd w:id="14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76"/>
        <w:gridCol w:w="2612"/>
        <w:gridCol w:w="3088"/>
        <w:gridCol w:w="4324"/>
      </w:tblGrid>
      <w:tr>
        <w:trPr>
          <w:trHeight w:val="30" w:hRule="atLeast"/>
        </w:trPr>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9" w:id="1450"/>
          <w:p>
            <w:pPr>
              <w:spacing w:after="20"/>
              <w:ind w:left="20"/>
              <w:jc w:val="center"/>
            </w:pPr>
            <w:r>
              <w:rPr>
                <w:rFonts w:ascii="Consolas"/>
                <w:b w:val="false"/>
                <w:i w:val="false"/>
                <w:color w:val="000000"/>
                <w:sz w:val="20"/>
              </w:rPr>
              <w:t>
Grade 1</w:t>
            </w:r>
          </w:p>
          <w:bookmarkEnd w:id="1450"/>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Grade 2</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Grade 3</w:t>
            </w:r>
          </w:p>
        </w:tc>
        <w:tc>
          <w:tcPr>
            <w:tcW w:w="4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Grade 4</w:t>
            </w:r>
          </w:p>
        </w:tc>
      </w:tr>
      <w:tr>
        <w:trPr>
          <w:trHeight w:val="30" w:hRule="atLeast"/>
        </w:trPr>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0" w:id="1451"/>
          <w:p>
            <w:pPr>
              <w:spacing w:after="20"/>
              <w:ind w:left="20"/>
              <w:jc w:val="center"/>
            </w:pPr>
            <w:r>
              <w:rPr>
                <w:rFonts w:ascii="Consolas"/>
                <w:b w:val="false"/>
                <w:i w:val="false"/>
                <w:color w:val="000000"/>
                <w:sz w:val="20"/>
              </w:rPr>
              <w:t>
working towards A1</w:t>
            </w:r>
          </w:p>
          <w:bookmarkEnd w:id="1451"/>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low A1</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mid A1</w:t>
            </w:r>
          </w:p>
        </w:tc>
        <w:tc>
          <w:tcPr>
            <w:tcW w:w="4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high A1</w:t>
            </w:r>
          </w:p>
        </w:tc>
      </w:tr>
      <w:tr>
        <w:trPr>
          <w:trHeight w:val="30" w:hRule="atLeast"/>
        </w:trPr>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1" w:id="1452"/>
          <w:p>
            <w:pPr>
              <w:spacing w:after="20"/>
              <w:ind w:left="20"/>
              <w:jc w:val="left"/>
            </w:pPr>
            <w:r>
              <w:rPr>
                <w:rFonts w:ascii="Consolas"/>
                <w:b w:val="false"/>
                <w:i w:val="false"/>
                <w:color w:val="000000"/>
                <w:sz w:val="20"/>
              </w:rPr>
              <w:t>
1.5.1.1 use singular nouns, plural nouns – to talk about people and places</w:t>
            </w:r>
          </w:p>
          <w:bookmarkEnd w:id="1452"/>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2.5.1.1 use singular nouns, plural nouns – including some common irregular plural forms in giving simple descriptions</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3.5.1.1 use singular nouns, plural nouns – including some common irregular plural forms use possessive forms ‘s/s’ with proper names and nouns to talk about ownership</w:t>
            </w:r>
          </w:p>
        </w:tc>
        <w:tc>
          <w:tcPr>
            <w:tcW w:w="4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4.5.1.1 use singular nouns, plural nouns – including some common irregular plural – and uncountable nouns, possessive ‘s/s’ to name, describe and label things</w:t>
            </w:r>
          </w:p>
        </w:tc>
      </w:tr>
      <w:tr>
        <w:trPr>
          <w:trHeight w:val="30" w:hRule="atLeast"/>
        </w:trPr>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2" w:id="1453"/>
          <w:p>
            <w:pPr>
              <w:spacing w:after="20"/>
              <w:ind w:left="20"/>
              <w:jc w:val="left"/>
            </w:pPr>
            <w:r>
              <w:rPr>
                <w:rFonts w:ascii="Consolas"/>
                <w:b w:val="false"/>
                <w:i w:val="false"/>
                <w:color w:val="000000"/>
                <w:sz w:val="20"/>
              </w:rPr>
              <w:t>
1.5.2.1 use cardinal numbers 1 – 20 to count</w:t>
            </w:r>
          </w:p>
          <w:bookmarkEnd w:id="1453"/>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2.5.2.1 use cardinal numbers 1 – 50 to count</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3.5.2.1 use cardinal numbers 1 – 100 to count and ordinal numbers 1 – 10</w:t>
            </w:r>
          </w:p>
        </w:tc>
        <w:tc>
          <w:tcPr>
            <w:tcW w:w="4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4.5.2.1 use cardinal numbers 1 – 1000 and ordinal numbers 1– 100</w:t>
            </w:r>
          </w:p>
        </w:tc>
      </w:tr>
      <w:tr>
        <w:trPr>
          <w:trHeight w:val="30" w:hRule="atLeast"/>
        </w:trPr>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3" w:id="1454"/>
          <w:p>
            <w:pPr>
              <w:spacing w:after="20"/>
              <w:ind w:left="20"/>
              <w:jc w:val="left"/>
            </w:pPr>
            <w:r>
              <w:rPr>
                <w:rFonts w:ascii="Consolas"/>
                <w:b w:val="false"/>
                <w:i w:val="false"/>
                <w:color w:val="000000"/>
                <w:sz w:val="20"/>
              </w:rPr>
              <w:t>
1.5.3.1 use basic adjectives to describe people and things</w:t>
            </w:r>
          </w:p>
          <w:bookmarkEnd w:id="1454"/>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2.5.3.1 use common adjectives in descriptions and to talk about simple feelings</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3.5.3.1 use adjectives, including possessive adjectives, on a limited range of general and some curricular topics to describe things, use simple one-syllable and some two-syllable adjectives [comparative form] to make comparisons</w:t>
            </w:r>
          </w:p>
        </w:tc>
        <w:tc>
          <w:tcPr>
            <w:tcW w:w="4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4.5.3.1 use adjectives, including possessive adjectives, on a growing range of general and some curricular topics to describe things, use simple one-syllable and some two-syllable adjectives [comparative and superlative] to make comparisons</w:t>
            </w:r>
          </w:p>
        </w:tc>
      </w:tr>
      <w:tr>
        <w:trPr>
          <w:trHeight w:val="30" w:hRule="atLeast"/>
        </w:trPr>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4" w:id="1455"/>
          <w:p>
            <w:pPr>
              <w:spacing w:after="20"/>
              <w:ind w:left="20"/>
              <w:jc w:val="left"/>
            </w:pPr>
            <w:r>
              <w:rPr>
                <w:rFonts w:ascii="Consolas"/>
                <w:b w:val="false"/>
                <w:i w:val="false"/>
                <w:color w:val="000000"/>
                <w:sz w:val="20"/>
              </w:rPr>
              <w:t>
1.5.4.1 use determiners a, an, some, the, this, these to indicate what/where something is</w:t>
            </w:r>
          </w:p>
          <w:bookmarkEnd w:id="1455"/>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2.5.4.1 use determiners a, an, the, some, any, this, these, that, those to identify things</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3.5.4.1 use determiners a, an, the, some, any, this, these, that, those to refer to things on a limited range general and some curricular topics</w:t>
            </w:r>
          </w:p>
        </w:tc>
        <w:tc>
          <w:tcPr>
            <w:tcW w:w="4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4.5.4.1 use determiners a, an, the, zero article, some, any, this, these, that, those to refer to things on a growing range of general and some curricular topics</w:t>
            </w:r>
          </w:p>
        </w:tc>
      </w:tr>
      <w:tr>
        <w:trPr>
          <w:trHeight w:val="30" w:hRule="atLeast"/>
        </w:trPr>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5" w:id="1456"/>
          <w:p>
            <w:pPr>
              <w:spacing w:after="20"/>
              <w:ind w:left="20"/>
              <w:jc w:val="left"/>
            </w:pPr>
            <w:r>
              <w:rPr>
                <w:rFonts w:ascii="Consolas"/>
                <w:b w:val="false"/>
                <w:i w:val="false"/>
                <w:color w:val="000000"/>
                <w:sz w:val="20"/>
              </w:rPr>
              <w:t>
1.5.5.1 use interrogative pronouns which, what, where, how to ask basic questions</w:t>
            </w:r>
          </w:p>
          <w:bookmarkEnd w:id="1456"/>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2.5.5.1 use interrogative pronouns including which, what, where, whose to ask who people are and what they are doing</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3.5.5.1 use interrogative pronouns including: which, what, where, whose, how many, what kind of … on a limited range of familiar topics</w:t>
            </w:r>
          </w:p>
        </w:tc>
        <w:tc>
          <w:tcPr>
            <w:tcW w:w="4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4.5.5.1 use interrogative pronouns who, what and where, how many, how much, how often, how big, what kind of to ask questions on growing range of familiar topics</w:t>
            </w:r>
          </w:p>
        </w:tc>
      </w:tr>
      <w:tr>
        <w:trPr>
          <w:trHeight w:val="30" w:hRule="atLeast"/>
        </w:trPr>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6" w:id="1457"/>
          <w:p>
            <w:pPr>
              <w:spacing w:after="20"/>
              <w:ind w:left="20"/>
              <w:jc w:val="left"/>
            </w:pPr>
            <w:r>
              <w:rPr>
                <w:rFonts w:ascii="Consolas"/>
                <w:b w:val="false"/>
                <w:i w:val="false"/>
                <w:color w:val="000000"/>
                <w:sz w:val="20"/>
              </w:rPr>
              <w:t>
1.5.6.1 use demonstrative pronouns this, these that, those to indicate things</w:t>
            </w:r>
          </w:p>
          <w:bookmarkEnd w:id="1457"/>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2.5.6.1 use demonstrative pronouns this, these, that, those to make and respond to requests for information</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3.5.6.1 use demonstrative pronouns this, these, that, those in open and closed questions</w:t>
            </w:r>
          </w:p>
        </w:tc>
        <w:tc>
          <w:tcPr>
            <w:tcW w:w="4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4.5.6.1 use demonstrative pronouns this, these, that, those and object pronouns in short statements, questions and responses </w:t>
            </w:r>
          </w:p>
        </w:tc>
      </w:tr>
      <w:tr>
        <w:trPr>
          <w:trHeight w:val="30" w:hRule="atLeast"/>
        </w:trPr>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7" w:id="1458"/>
          <w:p>
            <w:pPr>
              <w:spacing w:after="20"/>
              <w:ind w:left="20"/>
              <w:jc w:val="left"/>
            </w:pPr>
            <w:r>
              <w:rPr>
                <w:rFonts w:ascii="Consolas"/>
                <w:b w:val="false"/>
                <w:i w:val="false"/>
                <w:color w:val="000000"/>
                <w:sz w:val="20"/>
              </w:rPr>
              <w:t>
1.5.7.1 use personal subject and object pronouns to give basic personal information</w:t>
            </w:r>
          </w:p>
          <w:bookmarkEnd w:id="1458"/>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2.5.7.1 use personal subject and object pronouns to describe people and things</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3.5.7.1 use personal object pronouns [indirect] in conjunction with direct object nouns to describe actions and events</w:t>
            </w:r>
          </w:p>
        </w:tc>
        <w:tc>
          <w:tcPr>
            <w:tcW w:w="4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4.5.7.1 use personal subject and object pronouns, including indirect object pronouns and use possessive pronouns mine, yours to give personal information and describe actions and events </w:t>
            </w:r>
          </w:p>
        </w:tc>
      </w:tr>
      <w:tr>
        <w:trPr>
          <w:trHeight w:val="30" w:hRule="atLeast"/>
        </w:trPr>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8" w:id="1459"/>
          <w:p>
            <w:pPr>
              <w:spacing w:after="20"/>
              <w:ind w:left="20"/>
              <w:jc w:val="left"/>
            </w:pPr>
            <w:r>
              <w:rPr>
                <w:rFonts w:ascii="Consolas"/>
                <w:b w:val="false"/>
                <w:i w:val="false"/>
                <w:color w:val="000000"/>
                <w:sz w:val="20"/>
              </w:rPr>
              <w:t>
1.5.8.1 use simple imperative forms [positive] for basic commands or instructions</w:t>
            </w:r>
          </w:p>
          <w:bookmarkEnd w:id="1459"/>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2.5.8.1 use simple imperative forms [positive and negative] for basic commands and instructions</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3.5.8.1 use imperative forms [positive and negative] to give short instructions on limited range of familiar topics</w:t>
            </w:r>
          </w:p>
        </w:tc>
        <w:tc>
          <w:tcPr>
            <w:tcW w:w="4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4.5.8.1 use imperative forms [positive and negative] to give short instructions on a growing range of familiar topics</w:t>
            </w:r>
          </w:p>
        </w:tc>
      </w:tr>
      <w:tr>
        <w:trPr>
          <w:trHeight w:val="30" w:hRule="atLeast"/>
        </w:trPr>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9" w:id="1460"/>
          <w:p>
            <w:pPr>
              <w:spacing w:after="20"/>
              <w:ind w:left="20"/>
              <w:jc w:val="left"/>
            </w:pPr>
            <w:r>
              <w:rPr>
                <w:rFonts w:ascii="Consolas"/>
                <w:b w:val="false"/>
                <w:i w:val="false"/>
                <w:color w:val="000000"/>
                <w:sz w:val="20"/>
              </w:rPr>
              <w:t>
1.5.9.1 use common present simple forms [positive, negative and question] to give basic personal information</w:t>
            </w:r>
          </w:p>
          <w:bookmarkEnd w:id="1460"/>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2.5.9.1 use common present simple forms [positive, negative, question] and contractions to talk about what you want and like and habits and facts</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3.5.9.1 use common present simple forms [positive, negative, question] and contractions to talk about what you want and like, habits and facts, simple future timetabled events, use common past simple forms to describe actions and feelings</w:t>
            </w:r>
          </w:p>
        </w:tc>
        <w:tc>
          <w:tcPr>
            <w:tcW w:w="4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4.5.9.1 use common simple present forms, including short answer forms and contractions, to give personal information and talk about habitual actions, facts and future timetabled events continue to use common past simple forms [regular and irregular] to describe actions and feelings and narrate simple events including short answer forms and contractions</w:t>
            </w:r>
          </w:p>
        </w:tc>
      </w:tr>
      <w:tr>
        <w:trPr>
          <w:trHeight w:val="30" w:hRule="atLeast"/>
        </w:trPr>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2.5.10.1 use common present continuous forms [positive, negative, question]</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3.5.10.1 use common present continuous forms, including short answers and contractions, to talk about what is happening now</w:t>
            </w:r>
          </w:p>
        </w:tc>
        <w:tc>
          <w:tcPr>
            <w:tcW w:w="4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4.5.10.1 use common present continuous forms, including short answers and contractions, to talk about what is happening now and future arrangements on a limited range of personal and familiar topics, use -ing forms swimming, spelling as nouns to describe familiar and classroom activities</w:t>
            </w:r>
          </w:p>
        </w:tc>
      </w:tr>
      <w:tr>
        <w:trPr>
          <w:trHeight w:val="30" w:hRule="atLeast"/>
        </w:trPr>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1" w:id="1461"/>
          <w:p>
            <w:pPr>
              <w:spacing w:after="20"/>
              <w:ind w:left="20"/>
              <w:jc w:val="left"/>
            </w:pPr>
            <w:r>
              <w:rPr>
                <w:rFonts w:ascii="Consolas"/>
                <w:b w:val="false"/>
                <w:i w:val="false"/>
                <w:color w:val="000000"/>
                <w:sz w:val="20"/>
              </w:rPr>
              <w:t>
1.5.11.1 use there is/there are to make short statements and ask questions</w:t>
            </w:r>
          </w:p>
          <w:bookmarkEnd w:id="1461"/>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2.5.11.1 use have got + noun to describe and ask about possessions</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3.5.11.1 use has got/ have got there is/are statement and question forms including short answers and contractions</w:t>
            </w:r>
          </w:p>
        </w:tc>
        <w:tc>
          <w:tcPr>
            <w:tcW w:w="4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4.5.11.1 use has got/ have got there is/are statement, negative, question forms including short and full answers and contractions</w:t>
            </w:r>
          </w:p>
        </w:tc>
      </w:tr>
      <w:tr>
        <w:trPr>
          <w:trHeight w:val="30" w:hRule="atLeast"/>
        </w:trPr>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2.5.12.1 use basic adverbs of place here/there to say where things are</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3.5.12.1 use adverbs of time and frequency: sometimes, often, always, never to indicate when and how often, begin to use simple adverbs of manner example given well, badly</w:t>
            </w:r>
          </w:p>
        </w:tc>
        <w:tc>
          <w:tcPr>
            <w:tcW w:w="4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4.5.12.1 use adverbs of time and frequency: sometimes, often, always, never to indicate when and how often, begin to use simple adverbs of manner example given well, badly, use common -ly manner adverbs to describe actions example given slowly, quickly</w:t>
            </w:r>
          </w:p>
        </w:tc>
      </w:tr>
      <w:tr>
        <w:trPr>
          <w:trHeight w:val="30" w:hRule="atLeast"/>
        </w:trPr>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3" w:id="1462"/>
          <w:p>
            <w:pPr>
              <w:spacing w:after="20"/>
              <w:ind w:left="20"/>
              <w:jc w:val="left"/>
            </w:pPr>
            <w:r>
              <w:rPr>
                <w:rFonts w:ascii="Consolas"/>
                <w:b w:val="false"/>
                <w:i w:val="false"/>
                <w:color w:val="000000"/>
                <w:sz w:val="20"/>
              </w:rPr>
              <w:t>
1.5.13.1 use can/ can’t to describe ability</w:t>
            </w:r>
          </w:p>
          <w:bookmarkEnd w:id="1462"/>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2.5.13.1 use can to talk about ability and to make requests and offers, use can/can’t to talk about permission</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3.5.13.1 use can to make requests and ask permission, use must/mustn’t/have to to talk about obligation</w:t>
            </w:r>
          </w:p>
        </w:tc>
        <w:tc>
          <w:tcPr>
            <w:tcW w:w="4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4.5.13.1 use can to make requests and ask permission, use must/mustn’t/have to to talk about obligation, use have + object + infinitive to talk about obligations</w:t>
            </w:r>
          </w:p>
        </w:tc>
      </w:tr>
      <w:tr>
        <w:trPr>
          <w:trHeight w:val="30" w:hRule="atLeast"/>
        </w:trPr>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4" w:id="1463"/>
          <w:p>
            <w:pPr>
              <w:spacing w:after="20"/>
              <w:ind w:left="20"/>
              <w:jc w:val="left"/>
            </w:pPr>
            <w:r>
              <w:rPr>
                <w:rFonts w:ascii="Consolas"/>
                <w:b w:val="false"/>
                <w:i w:val="false"/>
                <w:color w:val="000000"/>
                <w:sz w:val="20"/>
              </w:rPr>
              <w:t>
1.5.14.1 use basic prepositions of location and position example given in, at, next to, near, on, to describe where people and things are, use basic prepositions of time: on to talk about days</w:t>
            </w:r>
          </w:p>
          <w:bookmarkEnd w:id="1463"/>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2.5.14.1 use basic prepositions of location and position: at, behind, between, in, in front of, near, next to, on, to to describe where people and things are, use prepositions of time: on, in, at to talk about days and times</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3.5.14.1 use prepositions of location and position: at, behind, between, in, in front of, near, next to, on, under, above to describe where people and things are, use prepositions of time: on, in, at to talk about days and times and no preposition next/last week</w:t>
            </w:r>
          </w:p>
        </w:tc>
        <w:tc>
          <w:tcPr>
            <w:tcW w:w="4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4.5.14.1 use prepositions of location, position and direction: at, in, on, behind, between, in front of, near, next to, opposite, above, up, down, on the right, on the left, use prepositions of time: in, on, at, before, after, use with/without to indicate accompaniment with for instrument and for to indicate recipient</w:t>
            </w:r>
          </w:p>
        </w:tc>
      </w:tr>
      <w:tr>
        <w:trPr>
          <w:trHeight w:val="30" w:hRule="atLeast"/>
        </w:trPr>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3.5.15.1 use would you like to to invite and use appropriate responses yes please, no thanks, use let’s + verb, verbs go enjoy like + verb + ing</w:t>
            </w:r>
          </w:p>
        </w:tc>
        <w:tc>
          <w:tcPr>
            <w:tcW w:w="4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4.5.15.1 use would you like to to invite and use appropriate responses yes please, no thanks, use let’s + verb, verbs go enjoy like + verb + ing, begin use infinitive of purpose to describe simple actions and verbs want, start + infinitive, use declarative what [a/an] + adjective + noun to show feelings</w:t>
            </w:r>
          </w:p>
        </w:tc>
      </w:tr>
      <w:tr>
        <w:trPr>
          <w:trHeight w:val="30" w:hRule="atLeast"/>
        </w:trPr>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2.5.16.1 use conjunctions and, or, but to link words and phrases</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3.5.16.1 use conjunctions and, or, but to link words and phrases</w:t>
            </w:r>
          </w:p>
        </w:tc>
        <w:tc>
          <w:tcPr>
            <w:tcW w:w="4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4.5.16.1 use conjunctions and, or, but, because to link words and phrases</w:t>
            </w:r>
          </w:p>
        </w:tc>
      </w:tr>
      <w:tr>
        <w:trPr>
          <w:trHeight w:val="30" w:hRule="atLeast"/>
        </w:trPr>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2.5.17.1 use me, too to give short answers</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3.5.17.1 use me, too and I don’t to give short answers</w:t>
            </w:r>
          </w:p>
        </w:tc>
        <w:tc>
          <w:tcPr>
            <w:tcW w:w="4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4.5.17.1 use me, too and I don’t to give short answers, use when clauses to describe simple present and past actions on personal and familiar topics </w:t>
            </w:r>
          </w:p>
        </w:tc>
      </w:tr>
    </w:tbl>
    <w:bookmarkStart w:name="z2178" w:id="1464"/>
    <w:p>
      <w:pPr>
        <w:spacing w:after="0"/>
        <w:ind w:left="0"/>
        <w:jc w:val="left"/>
      </w:pPr>
      <w:r>
        <w:rPr>
          <w:rFonts w:ascii="Consolas"/>
          <w:b w:val="false"/>
          <w:i w:val="false"/>
          <w:color w:val="000000"/>
          <w:sz w:val="20"/>
        </w:rPr>
        <w:t>
      14. This program is implemented in accordance with the Long-Term Plan for the Standard Subject program in school subject "English language" for 1-4 grades of primary education on the updated content (according to the app).</w:t>
      </w:r>
    </w:p>
    <w:bookmarkEnd w:id="14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br/>
            </w:r>
            <w:r>
              <w:rPr>
                <w:rFonts w:ascii="Consolas"/>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9" w:id="1465"/>
          <w:p>
            <w:pPr>
              <w:spacing w:after="20"/>
              <w:ind w:left="20"/>
              <w:jc w:val="center"/>
            </w:pPr>
            <w:r>
              <w:rPr>
                <w:rFonts w:ascii="Consolas"/>
                <w:b w:val="false"/>
                <w:i w:val="false"/>
                <w:color w:val="000000"/>
                <w:sz w:val="20"/>
              </w:rPr>
              <w:t xml:space="preserve">
Приложение </w:t>
            </w:r>
            <w:r>
              <w:br/>
            </w:r>
            <w:r>
              <w:rPr>
                <w:rFonts w:ascii="Consolas"/>
                <w:b w:val="false"/>
                <w:i w:val="false"/>
                <w:color w:val="000000"/>
                <w:sz w:val="20"/>
              </w:rPr>
              <w:t>
к Типовой учебной программе</w:t>
            </w:r>
            <w:r>
              <w:br/>
            </w:r>
            <w:r>
              <w:rPr>
                <w:rFonts w:ascii="Consolas"/>
                <w:b w:val="false"/>
                <w:i w:val="false"/>
                <w:color w:val="000000"/>
                <w:sz w:val="20"/>
              </w:rPr>
              <w:t>
по предмету "Английский язык"</w:t>
            </w:r>
            <w:r>
              <w:br/>
            </w:r>
            <w:r>
              <w:rPr>
                <w:rFonts w:ascii="Consolas"/>
                <w:b w:val="false"/>
                <w:i w:val="false"/>
                <w:color w:val="000000"/>
                <w:sz w:val="20"/>
              </w:rPr>
              <w:t xml:space="preserve">
для 1-4 классов уровня </w:t>
            </w:r>
            <w:r>
              <w:br/>
            </w:r>
            <w:r>
              <w:rPr>
                <w:rFonts w:ascii="Consolas"/>
                <w:b w:val="false"/>
                <w:i w:val="false"/>
                <w:color w:val="000000"/>
                <w:sz w:val="20"/>
              </w:rPr>
              <w:t>
начального образования</w:t>
            </w:r>
          </w:p>
          <w:bookmarkEnd w:id="1465"/>
        </w:tc>
      </w:tr>
    </w:tbl>
    <w:bookmarkStart w:name="z2180" w:id="1466"/>
    <w:p>
      <w:pPr>
        <w:spacing w:after="0"/>
        <w:ind w:left="0"/>
        <w:jc w:val="left"/>
      </w:pPr>
      <w:r>
        <w:rPr>
          <w:rFonts w:ascii="Consolas"/>
          <w:b/>
          <w:i w:val="false"/>
          <w:color w:val="000000"/>
        </w:rPr>
        <w:t xml:space="preserve"> 
Долгосрочный план по реализации Типовой учебной программы по предмету "Английский язык" для 1-4 классов уровня начального образования</w:t>
      </w:r>
    </w:p>
    <w:bookmarkEnd w:id="1466"/>
    <w:bookmarkStart w:name="z2181" w:id="1467"/>
    <w:p>
      <w:pPr>
        <w:spacing w:after="0"/>
        <w:ind w:left="0"/>
        <w:jc w:val="left"/>
      </w:pPr>
      <w:r>
        <w:rPr>
          <w:rFonts w:ascii="Consolas"/>
          <w:b w:val="false"/>
          <w:i w:val="false"/>
          <w:color w:val="000000"/>
          <w:sz w:val="20"/>
        </w:rPr>
        <w:t>
      1) grade 1:</w:t>
      </w:r>
    </w:p>
    <w:bookmarkEnd w:id="14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6"/>
        <w:gridCol w:w="1385"/>
        <w:gridCol w:w="9679"/>
      </w:tblGrid>
      <w:tr>
        <w:trPr>
          <w:trHeight w:val="30" w:hRule="atLeast"/>
        </w:trPr>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2" w:id="1468"/>
          <w:p>
            <w:pPr>
              <w:spacing w:after="20"/>
              <w:ind w:left="20"/>
              <w:jc w:val="center"/>
            </w:pPr>
            <w:r>
              <w:rPr>
                <w:rFonts w:ascii="Consolas"/>
                <w:b w:val="false"/>
                <w:i w:val="false"/>
                <w:color w:val="000000"/>
                <w:sz w:val="20"/>
              </w:rPr>
              <w:t>
Cross curricular units</w:t>
            </w:r>
          </w:p>
          <w:bookmarkEnd w:id="1468"/>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Topics</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Learning objectives</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3" w:id="1469"/>
          <w:p>
            <w:pPr>
              <w:spacing w:after="20"/>
              <w:ind w:left="20"/>
              <w:jc w:val="center"/>
            </w:pPr>
            <w:r>
              <w:rPr>
                <w:rFonts w:ascii="Consolas"/>
                <w:b w:val="false"/>
                <w:i w:val="false"/>
                <w:color w:val="000000"/>
                <w:sz w:val="20"/>
              </w:rPr>
              <w:t>
Term 1</w:t>
            </w:r>
          </w:p>
          <w:bookmarkEnd w:id="1469"/>
        </w:tc>
      </w:tr>
      <w:tr>
        <w:trPr>
          <w:trHeight w:val="30" w:hRule="atLeast"/>
        </w:trPr>
        <w:tc>
          <w:tcPr>
            <w:tcW w:w="12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4" w:id="1470"/>
          <w:p>
            <w:pPr>
              <w:spacing w:after="20"/>
              <w:ind w:left="20"/>
              <w:jc w:val="left"/>
            </w:pPr>
            <w:r>
              <w:rPr>
                <w:rFonts w:ascii="Consolas"/>
                <w:b w:val="false"/>
                <w:i w:val="false"/>
                <w:color w:val="000000"/>
                <w:sz w:val="20"/>
              </w:rPr>
              <w:t xml:space="preserve">
All about me </w:t>
            </w:r>
          </w:p>
          <w:bookmarkEnd w:id="1470"/>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Greetings and names </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1.1.3.1 recognise with support common names and names of places, recognise the spoken form of a limited range of everyday and classroom words;</w:t>
            </w:r>
            <w:r>
              <w:br/>
            </w:r>
            <w:r>
              <w:rPr>
                <w:rFonts w:ascii="Consolas"/>
                <w:b w:val="false"/>
                <w:i w:val="false"/>
                <w:color w:val="000000"/>
                <w:sz w:val="20"/>
              </w:rPr>
              <w:t>
1.2.1.1 make basic personal statements about people, objects and classroom routines</w:t>
            </w:r>
          </w:p>
        </w:tc>
      </w:tr>
      <w:tr>
        <w:trPr>
          <w:trHeight w:val="30" w:hRule="atLeast"/>
        </w:trPr>
        <w:tc>
          <w:tcPr>
            <w:tcW w:w="0" w:type="auto"/>
            <w:vMerge/>
            <w:tcBorders>
              <w:top w:val="nil"/>
              <w:left w:val="single" w:color="cfcfcf" w:sz="5"/>
              <w:bottom w:val="single" w:color="cfcfcf" w:sz="5"/>
              <w:right w:val="single" w:color="cfcfcf" w:sz="5"/>
            </w:tcBorders>
          </w:tcP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Colours</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1.1.3.1 recognise with support common names and names of places, recognise the spoken form of a limited range of everyday and classroom words;</w:t>
            </w:r>
            <w:r>
              <w:br/>
            </w:r>
            <w:r>
              <w:rPr>
                <w:rFonts w:ascii="Consolas"/>
                <w:b w:val="false"/>
                <w:i w:val="false"/>
                <w:color w:val="000000"/>
                <w:sz w:val="20"/>
              </w:rPr>
              <w:t>
1.1.9.1 recognise the names of letters of the alphabet;</w:t>
            </w:r>
            <w:r>
              <w:br/>
            </w:r>
            <w:r>
              <w:rPr>
                <w:rFonts w:ascii="Consolas"/>
                <w:b w:val="false"/>
                <w:i w:val="false"/>
                <w:color w:val="000000"/>
                <w:sz w:val="20"/>
              </w:rPr>
              <w:t>
1.2.3.1 pronounce familiar words and expressions intelligibly;</w:t>
            </w:r>
            <w:r>
              <w:br/>
            </w:r>
            <w:r>
              <w:rPr>
                <w:rFonts w:ascii="Consolas"/>
                <w:b w:val="false"/>
                <w:i w:val="false"/>
                <w:color w:val="000000"/>
                <w:sz w:val="20"/>
              </w:rPr>
              <w:t>
1.5.3.1 use basic adjectives to describe people and things;</w:t>
            </w:r>
            <w:r>
              <w:br/>
            </w:r>
            <w:r>
              <w:rPr>
                <w:rFonts w:ascii="Consolas"/>
                <w:b w:val="false"/>
                <w:i w:val="false"/>
                <w:color w:val="000000"/>
                <w:sz w:val="20"/>
              </w:rPr>
              <w:t>
1.5.6.1 use demonstrative pronouns this, these that, those to indicate things</w:t>
            </w:r>
          </w:p>
        </w:tc>
      </w:tr>
      <w:tr>
        <w:trPr>
          <w:trHeight w:val="30" w:hRule="atLeast"/>
        </w:trPr>
        <w:tc>
          <w:tcPr>
            <w:tcW w:w="0" w:type="auto"/>
            <w:vMerge/>
            <w:tcBorders>
              <w:top w:val="nil"/>
              <w:left w:val="single" w:color="cfcfcf" w:sz="5"/>
              <w:bottom w:val="single" w:color="cfcfcf" w:sz="5"/>
              <w:right w:val="single" w:color="cfcfcf" w:sz="5"/>
            </w:tcBorders>
          </w:tcP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 – 20</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1.1.1.1 recognise short basic instructions for a limited range of classroom routines spoken slowly and distinctly;</w:t>
            </w:r>
            <w:r>
              <w:br/>
            </w:r>
            <w:r>
              <w:rPr>
                <w:rFonts w:ascii="Consolas"/>
                <w:b w:val="false"/>
                <w:i w:val="false"/>
                <w:color w:val="000000"/>
                <w:sz w:val="20"/>
              </w:rPr>
              <w:t>
1.2.3.1 pronounce familiar words and expressions intelligibly;</w:t>
            </w:r>
            <w:r>
              <w:br/>
            </w:r>
            <w:r>
              <w:rPr>
                <w:rFonts w:ascii="Consolas"/>
                <w:b w:val="false"/>
                <w:i w:val="false"/>
                <w:color w:val="000000"/>
                <w:sz w:val="20"/>
              </w:rPr>
              <w:t>
1.5.2.1 use cardinal numbers 1 – 20 to count</w:t>
            </w:r>
          </w:p>
        </w:tc>
      </w:tr>
      <w:tr>
        <w:trPr>
          <w:trHeight w:val="30" w:hRule="atLeast"/>
        </w:trPr>
        <w:tc>
          <w:tcPr>
            <w:tcW w:w="12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7" w:id="1471"/>
          <w:p>
            <w:pPr>
              <w:spacing w:after="20"/>
              <w:ind w:left="20"/>
              <w:jc w:val="left"/>
            </w:pPr>
            <w:r>
              <w:rPr>
                <w:rFonts w:ascii="Consolas"/>
                <w:b w:val="false"/>
                <w:i w:val="false"/>
                <w:color w:val="000000"/>
                <w:sz w:val="20"/>
              </w:rPr>
              <w:t>
My school</w:t>
            </w:r>
          </w:p>
          <w:bookmarkEnd w:id="1471"/>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Classroom objects </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1.1.1.1 recognise short basic instructions for a limited range of classroom routines spoken slowly and distinctly; </w:t>
            </w:r>
            <w:r>
              <w:br/>
            </w:r>
            <w:r>
              <w:rPr>
                <w:rFonts w:ascii="Consolas"/>
                <w:b w:val="false"/>
                <w:i w:val="false"/>
                <w:color w:val="000000"/>
                <w:sz w:val="20"/>
              </w:rPr>
              <w:t xml:space="preserve">
1.1.3.1 recognise with support common names and names of places, recognise the spoken form of a limited range of everyday and classroom words; </w:t>
            </w:r>
            <w:r>
              <w:br/>
            </w:r>
            <w:r>
              <w:rPr>
                <w:rFonts w:ascii="Consolas"/>
                <w:b w:val="false"/>
                <w:i w:val="false"/>
                <w:color w:val="000000"/>
                <w:sz w:val="20"/>
              </w:rPr>
              <w:t>
1.1.9.1 recognise the names of letters of the alphabet;</w:t>
            </w:r>
            <w:r>
              <w:br/>
            </w:r>
            <w:r>
              <w:rPr>
                <w:rFonts w:ascii="Consolas"/>
                <w:b w:val="false"/>
                <w:i w:val="false"/>
                <w:color w:val="000000"/>
                <w:sz w:val="20"/>
              </w:rPr>
              <w:t>
1.2.3.1 pronounce familiar words and expressions intelligibly;</w:t>
            </w:r>
            <w:r>
              <w:br/>
            </w:r>
            <w:r>
              <w:rPr>
                <w:rFonts w:ascii="Consolas"/>
                <w:b w:val="false"/>
                <w:i w:val="false"/>
                <w:color w:val="000000"/>
                <w:sz w:val="20"/>
              </w:rPr>
              <w:t xml:space="preserve">
1.5.1.1 use singular nouns, plural nouns – to talk about people and places; </w:t>
            </w:r>
            <w:r>
              <w:br/>
            </w:r>
            <w:r>
              <w:rPr>
                <w:rFonts w:ascii="Consolas"/>
                <w:b w:val="false"/>
                <w:i w:val="false"/>
                <w:color w:val="000000"/>
                <w:sz w:val="20"/>
              </w:rPr>
              <w:t xml:space="preserve">
1.5.4.1 use determiners a, an, some, the, this, these to indicate what/where something is; </w:t>
            </w:r>
            <w:r>
              <w:br/>
            </w:r>
            <w:r>
              <w:rPr>
                <w:rFonts w:ascii="Consolas"/>
                <w:b w:val="false"/>
                <w:i w:val="false"/>
                <w:color w:val="000000"/>
                <w:sz w:val="20"/>
              </w:rPr>
              <w:t>
1.5.6.1 use demonstrative pronouns this, these that, those to indicate things;</w:t>
            </w:r>
            <w:r>
              <w:br/>
            </w:r>
            <w:r>
              <w:rPr>
                <w:rFonts w:ascii="Consolas"/>
                <w:b w:val="false"/>
                <w:i w:val="false"/>
                <w:color w:val="000000"/>
                <w:sz w:val="20"/>
              </w:rPr>
              <w:t xml:space="preserve">
1.5.14.1 use basic prepositions of location and position example given in, at, next to, near, on, to describe where people and things are, use basic prepositions of time, on to talk about days </w:t>
            </w:r>
          </w:p>
        </w:tc>
      </w:tr>
      <w:tr>
        <w:trPr>
          <w:trHeight w:val="30" w:hRule="atLeast"/>
        </w:trPr>
        <w:tc>
          <w:tcPr>
            <w:tcW w:w="0" w:type="auto"/>
            <w:vMerge/>
            <w:tcBorders>
              <w:top w:val="nil"/>
              <w:left w:val="single" w:color="cfcfcf" w:sz="5"/>
              <w:bottom w:val="single" w:color="cfcfcf" w:sz="5"/>
              <w:right w:val="single" w:color="cfcfcf" w:sz="5"/>
            </w:tcBorders>
          </w:tcP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Classroom routines</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1.1.1.1 recognise short basic instructions for a limited range of classroom routines spoken slowly and distinctly; </w:t>
            </w:r>
            <w:r>
              <w:br/>
            </w:r>
            <w:r>
              <w:rPr>
                <w:rFonts w:ascii="Consolas"/>
                <w:b w:val="false"/>
                <w:i w:val="false"/>
                <w:color w:val="000000"/>
                <w:sz w:val="20"/>
              </w:rPr>
              <w:t>
1.1.3.1 recognise with support common names and names of places, recognise the spoken form of a limited range of everyday and classroom words;</w:t>
            </w:r>
            <w:r>
              <w:br/>
            </w:r>
            <w:r>
              <w:rPr>
                <w:rFonts w:ascii="Consolas"/>
                <w:b w:val="false"/>
                <w:i w:val="false"/>
                <w:color w:val="000000"/>
                <w:sz w:val="20"/>
              </w:rPr>
              <w:t xml:space="preserve">
1.2.3.1 pronounce familiar words and expressions intelligibly; </w:t>
            </w:r>
            <w:r>
              <w:br/>
            </w:r>
            <w:r>
              <w:rPr>
                <w:rFonts w:ascii="Consolas"/>
                <w:b w:val="false"/>
                <w:i w:val="false"/>
                <w:color w:val="000000"/>
                <w:sz w:val="20"/>
              </w:rPr>
              <w:t xml:space="preserve">
1.5.8.1 use simple imperative forms [positive] for basic commands or instructions; </w:t>
            </w:r>
            <w:r>
              <w:br/>
            </w:r>
            <w:r>
              <w:rPr>
                <w:rFonts w:ascii="Consolas"/>
                <w:b w:val="false"/>
                <w:i w:val="false"/>
                <w:color w:val="000000"/>
                <w:sz w:val="20"/>
              </w:rPr>
              <w:t>
1.5.13.1 use can/can’t to describe ability</w:t>
            </w:r>
          </w:p>
        </w:tc>
      </w:tr>
      <w:tr>
        <w:trPr>
          <w:trHeight w:val="30" w:hRule="atLeast"/>
        </w:trPr>
        <w:tc>
          <w:tcPr>
            <w:tcW w:w="0" w:type="auto"/>
            <w:vMerge/>
            <w:tcBorders>
              <w:top w:val="nil"/>
              <w:left w:val="single" w:color="cfcfcf" w:sz="5"/>
              <w:bottom w:val="single" w:color="cfcfcf" w:sz="5"/>
              <w:right w:val="single" w:color="cfcfcf" w:sz="5"/>
            </w:tcBorders>
          </w:tcP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Describing things</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1.2.1.1 make basic personal statements about people, objects and classroom routines;</w:t>
            </w:r>
            <w:r>
              <w:br/>
            </w:r>
            <w:r>
              <w:rPr>
                <w:rFonts w:ascii="Consolas"/>
                <w:b w:val="false"/>
                <w:i w:val="false"/>
                <w:color w:val="000000"/>
                <w:sz w:val="20"/>
              </w:rPr>
              <w:t>
1.2.2.1 ask questions in basic exchanges about people, objects and classroom routines;</w:t>
            </w:r>
            <w:r>
              <w:br/>
            </w:r>
            <w:r>
              <w:rPr>
                <w:rFonts w:ascii="Consolas"/>
                <w:b w:val="false"/>
                <w:i w:val="false"/>
                <w:color w:val="000000"/>
                <w:sz w:val="20"/>
              </w:rPr>
              <w:t>
1.2.6.1 make introductions and requests in basic interactions with others;</w:t>
            </w:r>
            <w:r>
              <w:br/>
            </w:r>
            <w:r>
              <w:rPr>
                <w:rFonts w:ascii="Consolas"/>
                <w:b w:val="false"/>
                <w:i w:val="false"/>
                <w:color w:val="000000"/>
                <w:sz w:val="20"/>
              </w:rPr>
              <w:t xml:space="preserve">
1.5.3.1 use basic adjectives to describe people and things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0" w:id="1472"/>
          <w:p>
            <w:pPr>
              <w:spacing w:after="20"/>
              <w:ind w:left="20"/>
              <w:jc w:val="center"/>
            </w:pPr>
            <w:r>
              <w:rPr>
                <w:rFonts w:ascii="Consolas"/>
                <w:b w:val="false"/>
                <w:i w:val="false"/>
                <w:color w:val="000000"/>
                <w:sz w:val="20"/>
              </w:rPr>
              <w:t>
Term 2</w:t>
            </w:r>
          </w:p>
          <w:bookmarkEnd w:id="1472"/>
        </w:tc>
      </w:tr>
      <w:tr>
        <w:trPr>
          <w:trHeight w:val="30" w:hRule="atLeast"/>
        </w:trPr>
        <w:tc>
          <w:tcPr>
            <w:tcW w:w="12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1" w:id="1473"/>
          <w:p>
            <w:pPr>
              <w:spacing w:after="20"/>
              <w:ind w:left="20"/>
              <w:jc w:val="left"/>
            </w:pPr>
            <w:r>
              <w:rPr>
                <w:rFonts w:ascii="Consolas"/>
                <w:b w:val="false"/>
                <w:i w:val="false"/>
                <w:color w:val="000000"/>
                <w:sz w:val="20"/>
              </w:rPr>
              <w:t>
My family and friends</w:t>
            </w:r>
          </w:p>
          <w:bookmarkEnd w:id="1473"/>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Family and friends</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1.1.3.1 recognise with support common names and names of places, recognise the spoken form of a limited range of everyday and classroom words; </w:t>
            </w:r>
            <w:r>
              <w:br/>
            </w:r>
            <w:r>
              <w:rPr>
                <w:rFonts w:ascii="Consolas"/>
                <w:b w:val="false"/>
                <w:i w:val="false"/>
                <w:color w:val="000000"/>
                <w:sz w:val="20"/>
              </w:rPr>
              <w:t xml:space="preserve">
1.2.2.1 ask questions in basic exchanges about people, objects and classroom routines; </w:t>
            </w:r>
            <w:r>
              <w:br/>
            </w:r>
            <w:r>
              <w:rPr>
                <w:rFonts w:ascii="Consolas"/>
                <w:b w:val="false"/>
                <w:i w:val="false"/>
                <w:color w:val="000000"/>
                <w:sz w:val="20"/>
              </w:rPr>
              <w:t xml:space="preserve">
1.2.4.1 respond to basic supported questions about people, objects and classroom routines; </w:t>
            </w:r>
            <w:r>
              <w:br/>
            </w:r>
            <w:r>
              <w:rPr>
                <w:rFonts w:ascii="Consolas"/>
                <w:b w:val="false"/>
                <w:i w:val="false"/>
                <w:color w:val="000000"/>
                <w:sz w:val="20"/>
              </w:rPr>
              <w:t xml:space="preserve">
1.5.1.1 use singular nouns, plural nouns – to talk about people and places; </w:t>
            </w:r>
            <w:r>
              <w:br/>
            </w:r>
            <w:r>
              <w:rPr>
                <w:rFonts w:ascii="Consolas"/>
                <w:b w:val="false"/>
                <w:i w:val="false"/>
                <w:color w:val="000000"/>
                <w:sz w:val="20"/>
              </w:rPr>
              <w:t xml:space="preserve">
1.5.4.1 use determiners a, an, some, the, this, these to indicate what/where something is; </w:t>
            </w:r>
            <w:r>
              <w:br/>
            </w:r>
            <w:r>
              <w:rPr>
                <w:rFonts w:ascii="Consolas"/>
                <w:b w:val="false"/>
                <w:i w:val="false"/>
                <w:color w:val="000000"/>
                <w:sz w:val="20"/>
              </w:rPr>
              <w:t xml:space="preserve">
1.5.7.1 use personal subject and object pronouns to give basic personal information </w:t>
            </w:r>
          </w:p>
        </w:tc>
      </w:tr>
      <w:tr>
        <w:trPr>
          <w:trHeight w:val="30" w:hRule="atLeast"/>
        </w:trPr>
        <w:tc>
          <w:tcPr>
            <w:tcW w:w="0" w:type="auto"/>
            <w:vMerge/>
            <w:tcBorders>
              <w:top w:val="nil"/>
              <w:left w:val="single" w:color="cfcfcf" w:sz="5"/>
              <w:bottom w:val="single" w:color="cfcfcf" w:sz="5"/>
              <w:right w:val="single" w:color="cfcfcf" w:sz="5"/>
            </w:tcBorders>
          </w:tcP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In my house</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1.1.9.1 recognise the names of letters of the alphabet; </w:t>
            </w:r>
            <w:r>
              <w:br/>
            </w:r>
            <w:r>
              <w:rPr>
                <w:rFonts w:ascii="Consolas"/>
                <w:b w:val="false"/>
                <w:i w:val="false"/>
                <w:color w:val="000000"/>
                <w:sz w:val="20"/>
              </w:rPr>
              <w:t xml:space="preserve">
1.5.3.1 use basic adjectives to describe people and things; </w:t>
            </w:r>
            <w:r>
              <w:br/>
            </w:r>
            <w:r>
              <w:rPr>
                <w:rFonts w:ascii="Consolas"/>
                <w:b w:val="false"/>
                <w:i w:val="false"/>
                <w:color w:val="000000"/>
                <w:sz w:val="20"/>
              </w:rPr>
              <w:t xml:space="preserve">
1.5.11.1 use there is/there are to make short statements and ask questions; </w:t>
            </w:r>
            <w:r>
              <w:br/>
            </w:r>
            <w:r>
              <w:rPr>
                <w:rFonts w:ascii="Consolas"/>
                <w:b w:val="false"/>
                <w:i w:val="false"/>
                <w:color w:val="000000"/>
                <w:sz w:val="20"/>
              </w:rPr>
              <w:t xml:space="preserve">
1.5.14.1 use basic prepositions of location and position example given in, at, next to, near, on, to describe where people and things are, use basic prepositions of time: on to talk about days </w:t>
            </w:r>
          </w:p>
        </w:tc>
      </w:tr>
      <w:tr>
        <w:trPr>
          <w:trHeight w:val="30" w:hRule="atLeast"/>
        </w:trPr>
        <w:tc>
          <w:tcPr>
            <w:tcW w:w="0" w:type="auto"/>
            <w:vMerge/>
            <w:tcBorders>
              <w:top w:val="nil"/>
              <w:left w:val="single" w:color="cfcfcf" w:sz="5"/>
              <w:bottom w:val="single" w:color="cfcfcf" w:sz="5"/>
              <w:right w:val="single" w:color="cfcfcf" w:sz="5"/>
            </w:tcBorders>
          </w:tcP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Days of the week</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1.1.3.1 recognise with support common names and names of places, recognise the spoken form of a limited range of everyday and classroom words; </w:t>
            </w:r>
            <w:r>
              <w:br/>
            </w:r>
            <w:r>
              <w:rPr>
                <w:rFonts w:ascii="Consolas"/>
                <w:b w:val="false"/>
                <w:i w:val="false"/>
                <w:color w:val="000000"/>
                <w:sz w:val="20"/>
              </w:rPr>
              <w:t xml:space="preserve">
1.2.1.1 make basic personal statements about people, objects and classroom routines; </w:t>
            </w:r>
            <w:r>
              <w:br/>
            </w:r>
            <w:r>
              <w:rPr>
                <w:rFonts w:ascii="Consolas"/>
                <w:b w:val="false"/>
                <w:i w:val="false"/>
                <w:color w:val="000000"/>
                <w:sz w:val="20"/>
              </w:rPr>
              <w:t>
1.2.3.1 pronounce familiar words and expressions intelligibly;</w:t>
            </w:r>
            <w:r>
              <w:br/>
            </w:r>
            <w:r>
              <w:rPr>
                <w:rFonts w:ascii="Consolas"/>
                <w:b w:val="false"/>
                <w:i w:val="false"/>
                <w:color w:val="000000"/>
                <w:sz w:val="20"/>
              </w:rPr>
              <w:t>
1.3.2.1 recognise initial letters in names and places</w:t>
            </w:r>
          </w:p>
        </w:tc>
      </w:tr>
      <w:tr>
        <w:trPr>
          <w:trHeight w:val="30" w:hRule="atLeast"/>
        </w:trPr>
        <w:tc>
          <w:tcPr>
            <w:tcW w:w="12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4" w:id="1474"/>
          <w:p>
            <w:pPr>
              <w:spacing w:after="20"/>
              <w:ind w:left="20"/>
              <w:jc w:val="left"/>
            </w:pPr>
            <w:r>
              <w:rPr>
                <w:rFonts w:ascii="Consolas"/>
                <w:b w:val="false"/>
                <w:i w:val="false"/>
                <w:color w:val="000000"/>
                <w:sz w:val="20"/>
              </w:rPr>
              <w:t>
The world around us</w:t>
            </w:r>
          </w:p>
          <w:bookmarkEnd w:id="1474"/>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Animals </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1.1.1.1 recognise short basic instructions for a limited range of classroom routines spoken slowly and distinctly;</w:t>
            </w:r>
            <w:r>
              <w:br/>
            </w:r>
            <w:r>
              <w:rPr>
                <w:rFonts w:ascii="Consolas"/>
                <w:b w:val="false"/>
                <w:i w:val="false"/>
                <w:color w:val="000000"/>
                <w:sz w:val="20"/>
              </w:rPr>
              <w:t>
1.1.3.1 recognise with support common names and names of places, recognise the spoken form of a limited range of everyday and classroom words;</w:t>
            </w:r>
            <w:r>
              <w:br/>
            </w:r>
            <w:r>
              <w:rPr>
                <w:rFonts w:ascii="Consolas"/>
                <w:b w:val="false"/>
                <w:i w:val="false"/>
                <w:color w:val="000000"/>
                <w:sz w:val="20"/>
              </w:rPr>
              <w:t xml:space="preserve">
1.2.3.1 pronounce familiar words and expressions intelligibly; </w:t>
            </w:r>
            <w:r>
              <w:br/>
            </w:r>
            <w:r>
              <w:rPr>
                <w:rFonts w:ascii="Consolas"/>
                <w:b w:val="false"/>
                <w:i w:val="false"/>
                <w:color w:val="000000"/>
                <w:sz w:val="20"/>
              </w:rPr>
              <w:t xml:space="preserve">
1.2.5.1 use words in short exchanges; </w:t>
            </w:r>
            <w:r>
              <w:br/>
            </w:r>
            <w:r>
              <w:rPr>
                <w:rFonts w:ascii="Consolas"/>
                <w:b w:val="false"/>
                <w:i w:val="false"/>
                <w:color w:val="000000"/>
                <w:sz w:val="20"/>
              </w:rPr>
              <w:t>
1.3.1.1 recognise sound and name the letters of the alphabet;</w:t>
            </w:r>
            <w:r>
              <w:br/>
            </w:r>
            <w:r>
              <w:rPr>
                <w:rFonts w:ascii="Consolas"/>
                <w:b w:val="false"/>
                <w:i w:val="false"/>
                <w:color w:val="000000"/>
                <w:sz w:val="20"/>
              </w:rPr>
              <w:t>
1.5.2.1 use cardinal numbers 1 – 20 to count;</w:t>
            </w:r>
            <w:r>
              <w:br/>
            </w:r>
            <w:r>
              <w:rPr>
                <w:rFonts w:ascii="Consolas"/>
                <w:b w:val="false"/>
                <w:i w:val="false"/>
                <w:color w:val="000000"/>
                <w:sz w:val="20"/>
              </w:rPr>
              <w:t xml:space="preserve">
1.5.13.1 use can/can’t to describe ability </w:t>
            </w:r>
          </w:p>
        </w:tc>
      </w:tr>
      <w:tr>
        <w:trPr>
          <w:trHeight w:val="30" w:hRule="atLeast"/>
        </w:trPr>
        <w:tc>
          <w:tcPr>
            <w:tcW w:w="0" w:type="auto"/>
            <w:vMerge/>
            <w:tcBorders>
              <w:top w:val="nil"/>
              <w:left w:val="single" w:color="cfcfcf" w:sz="5"/>
              <w:bottom w:val="single" w:color="cfcfcf" w:sz="5"/>
              <w:right w:val="single" w:color="cfcfcf" w:sz="5"/>
            </w:tcBorders>
          </w:tcP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Hot and cold</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1.1.3.1 recognise with support common names and names of places, recognise the spoken form of a limited range of everyday and classroom words; </w:t>
            </w:r>
            <w:r>
              <w:br/>
            </w:r>
            <w:r>
              <w:rPr>
                <w:rFonts w:ascii="Consolas"/>
                <w:b w:val="false"/>
                <w:i w:val="false"/>
                <w:color w:val="000000"/>
                <w:sz w:val="20"/>
              </w:rPr>
              <w:t xml:space="preserve">
1.2.5.1 use words in short exchanges; </w:t>
            </w:r>
            <w:r>
              <w:br/>
            </w:r>
            <w:r>
              <w:rPr>
                <w:rFonts w:ascii="Consolas"/>
                <w:b w:val="false"/>
                <w:i w:val="false"/>
                <w:color w:val="000000"/>
                <w:sz w:val="20"/>
              </w:rPr>
              <w:t xml:space="preserve">
1.5.3.1 use basic adjectives to describe people and things; </w:t>
            </w:r>
            <w:r>
              <w:br/>
            </w:r>
            <w:r>
              <w:rPr>
                <w:rFonts w:ascii="Consolas"/>
                <w:b w:val="false"/>
                <w:i w:val="false"/>
                <w:color w:val="000000"/>
                <w:sz w:val="20"/>
              </w:rPr>
              <w:t xml:space="preserve">
1.5.7.1 use personal subject and object pronouns to give basic personal information </w:t>
            </w:r>
          </w:p>
        </w:tc>
      </w:tr>
      <w:tr>
        <w:trPr>
          <w:trHeight w:val="30" w:hRule="atLeast"/>
        </w:trPr>
        <w:tc>
          <w:tcPr>
            <w:tcW w:w="0" w:type="auto"/>
            <w:vMerge/>
            <w:tcBorders>
              <w:top w:val="nil"/>
              <w:left w:val="single" w:color="cfcfcf" w:sz="5"/>
              <w:bottom w:val="single" w:color="cfcfcf" w:sz="5"/>
              <w:right w:val="single" w:color="cfcfcf" w:sz="5"/>
            </w:tcBorders>
          </w:tcP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In Kazakhstan</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1.1.4.1 recognise with support short basic questions about what something is; </w:t>
            </w:r>
            <w:r>
              <w:br/>
            </w:r>
            <w:r>
              <w:rPr>
                <w:rFonts w:ascii="Consolas"/>
                <w:b w:val="false"/>
                <w:i w:val="false"/>
                <w:color w:val="000000"/>
                <w:sz w:val="20"/>
              </w:rPr>
              <w:t xml:space="preserve">
1.2.1.1 make basic personal statements about people, objects and classroom routines; </w:t>
            </w:r>
            <w:r>
              <w:br/>
            </w:r>
            <w:r>
              <w:rPr>
                <w:rFonts w:ascii="Consolas"/>
                <w:b w:val="false"/>
                <w:i w:val="false"/>
                <w:color w:val="000000"/>
                <w:sz w:val="20"/>
              </w:rPr>
              <w:t xml:space="preserve">
1.2.3.1 pronounce familiar words and expressions intelligibly; </w:t>
            </w:r>
            <w:r>
              <w:br/>
            </w:r>
            <w:r>
              <w:rPr>
                <w:rFonts w:ascii="Consolas"/>
                <w:b w:val="false"/>
                <w:i w:val="false"/>
                <w:color w:val="000000"/>
                <w:sz w:val="20"/>
              </w:rPr>
              <w:t>
1.3.1.1 recognise sound and name the letters of the alphabet;</w:t>
            </w:r>
            <w:r>
              <w:br/>
            </w:r>
            <w:r>
              <w:rPr>
                <w:rFonts w:ascii="Consolas"/>
                <w:b w:val="false"/>
                <w:i w:val="false"/>
                <w:color w:val="000000"/>
                <w:sz w:val="20"/>
              </w:rPr>
              <w:t>
1.3.2.1 recognise initial letters in names and places;</w:t>
            </w:r>
            <w:r>
              <w:br/>
            </w:r>
            <w:r>
              <w:rPr>
                <w:rFonts w:ascii="Consolas"/>
                <w:b w:val="false"/>
                <w:i w:val="false"/>
                <w:color w:val="000000"/>
                <w:sz w:val="20"/>
              </w:rPr>
              <w:t xml:space="preserve">
1.3.4.1 use the alphabet to place the first letters of word in alphabetical order; </w:t>
            </w:r>
            <w:r>
              <w:br/>
            </w:r>
            <w:r>
              <w:rPr>
                <w:rFonts w:ascii="Consolas"/>
                <w:b w:val="false"/>
                <w:i w:val="false"/>
                <w:color w:val="000000"/>
                <w:sz w:val="20"/>
              </w:rPr>
              <w:t xml:space="preserve">
1.5.11.1 use there is/there are to make short statements and ask questions; </w:t>
            </w:r>
            <w:r>
              <w:br/>
            </w:r>
            <w:r>
              <w:rPr>
                <w:rFonts w:ascii="Consolas"/>
                <w:b w:val="false"/>
                <w:i w:val="false"/>
                <w:color w:val="000000"/>
                <w:sz w:val="20"/>
              </w:rPr>
              <w:t xml:space="preserve">
1.5.14.1 use basic prepositions of location and position example given in, at, next to, near, on, to describe where people and things are, use basic prepositions of time: on to talk about days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7" w:id="1475"/>
          <w:p>
            <w:pPr>
              <w:spacing w:after="20"/>
              <w:ind w:left="20"/>
              <w:jc w:val="center"/>
            </w:pPr>
            <w:r>
              <w:rPr>
                <w:rFonts w:ascii="Consolas"/>
                <w:b w:val="false"/>
                <w:i w:val="false"/>
                <w:color w:val="000000"/>
                <w:sz w:val="20"/>
              </w:rPr>
              <w:t>
Term 3</w:t>
            </w:r>
          </w:p>
          <w:bookmarkEnd w:id="1475"/>
        </w:tc>
      </w:tr>
      <w:tr>
        <w:trPr>
          <w:trHeight w:val="30" w:hRule="atLeast"/>
        </w:trPr>
        <w:tc>
          <w:tcPr>
            <w:tcW w:w="12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8" w:id="1476"/>
          <w:p>
            <w:pPr>
              <w:spacing w:after="20"/>
              <w:ind w:left="20"/>
              <w:jc w:val="left"/>
            </w:pPr>
            <w:r>
              <w:rPr>
                <w:rFonts w:ascii="Consolas"/>
                <w:b w:val="false"/>
                <w:i w:val="false"/>
                <w:color w:val="000000"/>
                <w:sz w:val="20"/>
              </w:rPr>
              <w:t>
Travel</w:t>
            </w:r>
          </w:p>
          <w:bookmarkEnd w:id="1476"/>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Getting to school</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1.1.2.1 recognise with support a limited range of basic common personal questions spoken slowly and distinctly; </w:t>
            </w:r>
            <w:r>
              <w:br/>
            </w:r>
            <w:r>
              <w:rPr>
                <w:rFonts w:ascii="Consolas"/>
                <w:b w:val="false"/>
                <w:i w:val="false"/>
                <w:color w:val="000000"/>
                <w:sz w:val="20"/>
              </w:rPr>
              <w:t xml:space="preserve">
1.1.4.1 recognise with support short basic questions about what something is; </w:t>
            </w:r>
            <w:r>
              <w:br/>
            </w:r>
            <w:r>
              <w:rPr>
                <w:rFonts w:ascii="Consolas"/>
                <w:b w:val="false"/>
                <w:i w:val="false"/>
                <w:color w:val="000000"/>
                <w:sz w:val="20"/>
              </w:rPr>
              <w:t xml:space="preserve">
1.2.5.1 use words in short exchanges; </w:t>
            </w:r>
            <w:r>
              <w:br/>
            </w:r>
            <w:r>
              <w:rPr>
                <w:rFonts w:ascii="Consolas"/>
                <w:b w:val="false"/>
                <w:i w:val="false"/>
                <w:color w:val="000000"/>
                <w:sz w:val="20"/>
              </w:rPr>
              <w:t>
1.5.5.1 use interrogative pronouns which, what, where, how to ask basic questions;</w:t>
            </w:r>
            <w:r>
              <w:br/>
            </w:r>
            <w:r>
              <w:rPr>
                <w:rFonts w:ascii="Consolas"/>
                <w:b w:val="false"/>
                <w:i w:val="false"/>
                <w:color w:val="000000"/>
                <w:sz w:val="20"/>
              </w:rPr>
              <w:t>
1.5.9.1 use common present simple forms [positive, negative and question] to give basic personal information</w:t>
            </w:r>
          </w:p>
        </w:tc>
      </w:tr>
      <w:tr>
        <w:trPr>
          <w:trHeight w:val="30" w:hRule="atLeast"/>
        </w:trPr>
        <w:tc>
          <w:tcPr>
            <w:tcW w:w="0" w:type="auto"/>
            <w:vMerge/>
            <w:tcBorders>
              <w:top w:val="nil"/>
              <w:left w:val="single" w:color="cfcfcf" w:sz="5"/>
              <w:bottom w:val="single" w:color="cfcfcf" w:sz="5"/>
              <w:right w:val="single" w:color="cfcfcf" w:sz="5"/>
            </w:tcBorders>
          </w:tcP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This is the way...</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1.1.2.1 recognise with support a limited range of basic common personal questions spoken slowly and distinctly;</w:t>
            </w:r>
            <w:r>
              <w:br/>
            </w:r>
            <w:r>
              <w:rPr>
                <w:rFonts w:ascii="Consolas"/>
                <w:b w:val="false"/>
                <w:i w:val="false"/>
                <w:color w:val="000000"/>
                <w:sz w:val="20"/>
              </w:rPr>
              <w:t>
1.5.9.1 use common present simple forms [positive, negative and question] to give basic personal information; 1.2.5.1 use words in short exchanges;</w:t>
            </w:r>
            <w:r>
              <w:br/>
            </w:r>
            <w:r>
              <w:rPr>
                <w:rFonts w:ascii="Consolas"/>
                <w:b w:val="false"/>
                <w:i w:val="false"/>
                <w:color w:val="000000"/>
                <w:sz w:val="20"/>
              </w:rPr>
              <w:t>
1.3.4.1 use the alphabet to place the first letters of word in alphabetical order</w:t>
            </w:r>
          </w:p>
        </w:tc>
      </w:tr>
      <w:tr>
        <w:trPr>
          <w:trHeight w:val="30" w:hRule="atLeast"/>
        </w:trPr>
        <w:tc>
          <w:tcPr>
            <w:tcW w:w="0" w:type="auto"/>
            <w:vMerge/>
            <w:tcBorders>
              <w:top w:val="nil"/>
              <w:left w:val="single" w:color="cfcfcf" w:sz="5"/>
              <w:bottom w:val="single" w:color="cfcfcf" w:sz="5"/>
              <w:right w:val="single" w:color="cfcfcf" w:sz="5"/>
            </w:tcBorders>
          </w:tcP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Where is it?</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1.1.3.1 recognise with support common names and names of places, recognise the spoken form of a limited range of everyday and classroom words; </w:t>
            </w:r>
            <w:r>
              <w:br/>
            </w:r>
            <w:r>
              <w:rPr>
                <w:rFonts w:ascii="Consolas"/>
                <w:b w:val="false"/>
                <w:i w:val="false"/>
                <w:color w:val="000000"/>
                <w:sz w:val="20"/>
              </w:rPr>
              <w:t xml:space="preserve">
1.2.3.1 pronounce familiar words and expressions intelligibly; </w:t>
            </w:r>
            <w:r>
              <w:br/>
            </w:r>
            <w:r>
              <w:rPr>
                <w:rFonts w:ascii="Consolas"/>
                <w:b w:val="false"/>
                <w:i w:val="false"/>
                <w:color w:val="000000"/>
                <w:sz w:val="20"/>
              </w:rPr>
              <w:t>
1.5.5.1 use interrogative pronouns which, what, where, how to ask basic questions;</w:t>
            </w:r>
            <w:r>
              <w:br/>
            </w:r>
            <w:r>
              <w:rPr>
                <w:rFonts w:ascii="Consolas"/>
                <w:b w:val="false"/>
                <w:i w:val="false"/>
                <w:color w:val="000000"/>
                <w:sz w:val="20"/>
              </w:rPr>
              <w:t xml:space="preserve">
1.5.8.1 use simple imperative forms [positive] for basic commands or instructions; </w:t>
            </w:r>
            <w:r>
              <w:br/>
            </w:r>
            <w:r>
              <w:rPr>
                <w:rFonts w:ascii="Consolas"/>
                <w:b w:val="false"/>
                <w:i w:val="false"/>
                <w:color w:val="000000"/>
                <w:sz w:val="20"/>
              </w:rPr>
              <w:t xml:space="preserve">
1.5.14.1 use basic prepositions of location and position example given in, at, next to, near, on, to describe where people and things are, use basic prepositions of time: on to talk about days </w:t>
            </w:r>
          </w:p>
        </w:tc>
      </w:tr>
      <w:tr>
        <w:trPr>
          <w:trHeight w:val="30" w:hRule="atLeast"/>
        </w:trPr>
        <w:tc>
          <w:tcPr>
            <w:tcW w:w="0" w:type="auto"/>
            <w:vMerge/>
            <w:tcBorders>
              <w:top w:val="nil"/>
              <w:left w:val="single" w:color="cfcfcf" w:sz="5"/>
              <w:bottom w:val="single" w:color="cfcfcf" w:sz="5"/>
              <w:right w:val="single" w:color="cfcfcf" w:sz="5"/>
            </w:tcBorders>
          </w:tcP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The big red bus</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1.1.1.1 recognise short basic instructions for a limited range of classroom routines spoken slowly and distinctly;</w:t>
            </w:r>
            <w:r>
              <w:br/>
            </w:r>
            <w:r>
              <w:rPr>
                <w:rFonts w:ascii="Consolas"/>
                <w:b w:val="false"/>
                <w:i w:val="false"/>
                <w:color w:val="000000"/>
                <w:sz w:val="20"/>
              </w:rPr>
              <w:t xml:space="preserve">
1.1.5.1 recognise the sounds of phonemes and phoneme blends; </w:t>
            </w:r>
            <w:r>
              <w:br/>
            </w:r>
            <w:r>
              <w:rPr>
                <w:rFonts w:ascii="Consolas"/>
                <w:b w:val="false"/>
                <w:i w:val="false"/>
                <w:color w:val="000000"/>
                <w:sz w:val="20"/>
              </w:rPr>
              <w:t xml:space="preserve">
1.2.5.1 use words in short exchanges; </w:t>
            </w:r>
            <w:r>
              <w:br/>
            </w:r>
            <w:r>
              <w:rPr>
                <w:rFonts w:ascii="Consolas"/>
                <w:b w:val="false"/>
                <w:i w:val="false"/>
                <w:color w:val="000000"/>
                <w:sz w:val="20"/>
              </w:rPr>
              <w:t>
1.5.6.1 use demonstrative pronouns this, these that, those to indicate things</w:t>
            </w:r>
          </w:p>
        </w:tc>
      </w:tr>
      <w:tr>
        <w:trPr>
          <w:trHeight w:val="30" w:hRule="atLeast"/>
        </w:trPr>
        <w:tc>
          <w:tcPr>
            <w:tcW w:w="12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2" w:id="1477"/>
          <w:p>
            <w:pPr>
              <w:spacing w:after="20"/>
              <w:ind w:left="20"/>
              <w:jc w:val="left"/>
            </w:pPr>
            <w:r>
              <w:rPr>
                <w:rFonts w:ascii="Consolas"/>
                <w:b w:val="false"/>
                <w:i w:val="false"/>
                <w:color w:val="000000"/>
                <w:sz w:val="20"/>
              </w:rPr>
              <w:t>
Traditions and folklore</w:t>
            </w:r>
          </w:p>
          <w:bookmarkEnd w:id="1477"/>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Happy Birthday</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1.1.1.1 recognise short basic instructions for a limited range of classroom routines spoken slowly and distinctly; </w:t>
            </w:r>
            <w:r>
              <w:br/>
            </w:r>
            <w:r>
              <w:rPr>
                <w:rFonts w:ascii="Consolas"/>
                <w:b w:val="false"/>
                <w:i w:val="false"/>
                <w:color w:val="000000"/>
                <w:sz w:val="20"/>
              </w:rPr>
              <w:t xml:space="preserve">
1.2.6.1 make introductions and requests in basic interactions with others; </w:t>
            </w:r>
            <w:r>
              <w:br/>
            </w:r>
            <w:r>
              <w:rPr>
                <w:rFonts w:ascii="Consolas"/>
                <w:b w:val="false"/>
                <w:i w:val="false"/>
                <w:color w:val="000000"/>
                <w:sz w:val="20"/>
              </w:rPr>
              <w:t xml:space="preserve">
1.3.3.1 recognise and identify some familiar sight words from local environment; </w:t>
            </w:r>
            <w:r>
              <w:br/>
            </w:r>
            <w:r>
              <w:rPr>
                <w:rFonts w:ascii="Consolas"/>
                <w:b w:val="false"/>
                <w:i w:val="false"/>
                <w:color w:val="000000"/>
                <w:sz w:val="20"/>
              </w:rPr>
              <w:t>
1.5.2.1 use cardinal numbers 1 – 20 to count;</w:t>
            </w:r>
            <w:r>
              <w:br/>
            </w:r>
            <w:r>
              <w:rPr>
                <w:rFonts w:ascii="Consolas"/>
                <w:b w:val="false"/>
                <w:i w:val="false"/>
                <w:color w:val="000000"/>
                <w:sz w:val="20"/>
              </w:rPr>
              <w:t>
1.5.5.1 use interrogative pronouns which, what, where, how to ask basic questions</w:t>
            </w:r>
          </w:p>
        </w:tc>
      </w:tr>
      <w:tr>
        <w:trPr>
          <w:trHeight w:val="30" w:hRule="atLeast"/>
        </w:trPr>
        <w:tc>
          <w:tcPr>
            <w:tcW w:w="0" w:type="auto"/>
            <w:vMerge/>
            <w:tcBorders>
              <w:top w:val="nil"/>
              <w:left w:val="single" w:color="cfcfcf" w:sz="5"/>
              <w:bottom w:val="single" w:color="cfcfcf" w:sz="5"/>
              <w:right w:val="single" w:color="cfcfcf" w:sz="5"/>
            </w:tcBorders>
          </w:tcP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Springtime in Kazakhstan</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1.1.3.1 recognise with support common names and names of places, recognise the spoken form of a limited range of everyday and classroom words; </w:t>
            </w:r>
            <w:r>
              <w:br/>
            </w:r>
            <w:r>
              <w:rPr>
                <w:rFonts w:ascii="Consolas"/>
                <w:b w:val="false"/>
                <w:i w:val="false"/>
                <w:color w:val="000000"/>
                <w:sz w:val="20"/>
              </w:rPr>
              <w:t>
1.2.3.1 pronounce familiar words and expressions intelligibly</w:t>
            </w:r>
          </w:p>
        </w:tc>
      </w:tr>
      <w:tr>
        <w:trPr>
          <w:trHeight w:val="30" w:hRule="atLeast"/>
        </w:trPr>
        <w:tc>
          <w:tcPr>
            <w:tcW w:w="0" w:type="auto"/>
            <w:vMerge/>
            <w:tcBorders>
              <w:top w:val="nil"/>
              <w:left w:val="single" w:color="cfcfcf" w:sz="5"/>
              <w:bottom w:val="single" w:color="cfcfcf" w:sz="5"/>
              <w:right w:val="single" w:color="cfcfcf" w:sz="5"/>
            </w:tcBorders>
          </w:tcP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Hats and masks</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1.1.1.1 recognise short basic instructions for a limited range of classroom routines spoken slowly and distinctly; </w:t>
            </w:r>
            <w:r>
              <w:br/>
            </w:r>
            <w:r>
              <w:rPr>
                <w:rFonts w:ascii="Consolas"/>
                <w:b w:val="false"/>
                <w:i w:val="false"/>
                <w:color w:val="000000"/>
                <w:sz w:val="20"/>
              </w:rPr>
              <w:t>
1.2.6.1 make introductions and requests in basic interactions with others;</w:t>
            </w:r>
            <w:r>
              <w:br/>
            </w:r>
            <w:r>
              <w:rPr>
                <w:rFonts w:ascii="Consolas"/>
                <w:b w:val="false"/>
                <w:i w:val="false"/>
                <w:color w:val="000000"/>
                <w:sz w:val="20"/>
              </w:rPr>
              <w:t xml:space="preserve">
1.5.11.1 use there is/there are to make short statements and ask questions </w:t>
            </w:r>
          </w:p>
        </w:tc>
      </w:tr>
      <w:tr>
        <w:trPr>
          <w:trHeight w:val="30" w:hRule="atLeast"/>
        </w:trPr>
        <w:tc>
          <w:tcPr>
            <w:tcW w:w="0" w:type="auto"/>
            <w:vMerge/>
            <w:tcBorders>
              <w:top w:val="nil"/>
              <w:left w:val="single" w:color="cfcfcf" w:sz="5"/>
              <w:bottom w:val="single" w:color="cfcfcf" w:sz="5"/>
              <w:right w:val="single" w:color="cfcfcf" w:sz="5"/>
            </w:tcBorders>
          </w:tcP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Story time</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1.1.3.1 recognise with support common names and names of places, recognise the spoken form of a limited range of everyday and classroom words; </w:t>
            </w:r>
            <w:r>
              <w:br/>
            </w:r>
            <w:r>
              <w:rPr>
                <w:rFonts w:ascii="Consolas"/>
                <w:b w:val="false"/>
                <w:i w:val="false"/>
                <w:color w:val="000000"/>
                <w:sz w:val="20"/>
              </w:rPr>
              <w:t xml:space="preserve">
1.2.5.1 use words in short exchanges; </w:t>
            </w:r>
            <w:r>
              <w:br/>
            </w:r>
            <w:r>
              <w:rPr>
                <w:rFonts w:ascii="Consolas"/>
                <w:b w:val="false"/>
                <w:i w:val="false"/>
                <w:color w:val="000000"/>
                <w:sz w:val="20"/>
              </w:rPr>
              <w:t xml:space="preserve">
1.2.4.1 respond to basic supported questions about people, objects and classroom routines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6" w:id="1478"/>
          <w:p>
            <w:pPr>
              <w:spacing w:after="20"/>
              <w:ind w:left="20"/>
              <w:jc w:val="center"/>
            </w:pPr>
            <w:r>
              <w:rPr>
                <w:rFonts w:ascii="Consolas"/>
                <w:b w:val="false"/>
                <w:i w:val="false"/>
                <w:color w:val="000000"/>
                <w:sz w:val="20"/>
              </w:rPr>
              <w:t>
Term 4</w:t>
            </w:r>
          </w:p>
          <w:bookmarkEnd w:id="1478"/>
        </w:tc>
      </w:tr>
      <w:tr>
        <w:trPr>
          <w:trHeight w:val="30" w:hRule="atLeast"/>
        </w:trPr>
        <w:tc>
          <w:tcPr>
            <w:tcW w:w="12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7" w:id="1479"/>
          <w:p>
            <w:pPr>
              <w:spacing w:after="20"/>
              <w:ind w:left="20"/>
              <w:jc w:val="left"/>
            </w:pPr>
            <w:r>
              <w:rPr>
                <w:rFonts w:ascii="Consolas"/>
                <w:b w:val="false"/>
                <w:i w:val="false"/>
                <w:color w:val="000000"/>
                <w:sz w:val="20"/>
              </w:rPr>
              <w:t>
Food and drink</w:t>
            </w:r>
          </w:p>
          <w:bookmarkEnd w:id="1479"/>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Things I like </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1.1.4.1 recognise with support short basic questions about what something is; </w:t>
            </w:r>
            <w:r>
              <w:br/>
            </w:r>
            <w:r>
              <w:rPr>
                <w:rFonts w:ascii="Consolas"/>
                <w:b w:val="false"/>
                <w:i w:val="false"/>
                <w:color w:val="000000"/>
                <w:sz w:val="20"/>
              </w:rPr>
              <w:t xml:space="preserve">
1.2.1.1 make basic personal statements about people, objects and classroom routines; </w:t>
            </w:r>
            <w:r>
              <w:br/>
            </w:r>
            <w:r>
              <w:rPr>
                <w:rFonts w:ascii="Consolas"/>
                <w:b w:val="false"/>
                <w:i w:val="false"/>
                <w:color w:val="000000"/>
                <w:sz w:val="20"/>
              </w:rPr>
              <w:t xml:space="preserve">
1.2.2.1 ask questions in basic exchanges about people, objects and classroom routines; </w:t>
            </w:r>
            <w:r>
              <w:br/>
            </w:r>
            <w:r>
              <w:rPr>
                <w:rFonts w:ascii="Consolas"/>
                <w:b w:val="false"/>
                <w:i w:val="false"/>
                <w:color w:val="000000"/>
                <w:sz w:val="20"/>
              </w:rPr>
              <w:t xml:space="preserve">
1.2.5.1 use words in short exchanges; </w:t>
            </w:r>
            <w:r>
              <w:br/>
            </w:r>
            <w:r>
              <w:rPr>
                <w:rFonts w:ascii="Consolas"/>
                <w:b w:val="false"/>
                <w:i w:val="false"/>
                <w:color w:val="000000"/>
                <w:sz w:val="20"/>
              </w:rPr>
              <w:t xml:space="preserve">
1.3.4.1 use the alphabet to place the first letters of word in alphabetical order </w:t>
            </w:r>
          </w:p>
        </w:tc>
      </w:tr>
      <w:tr>
        <w:trPr>
          <w:trHeight w:val="30" w:hRule="atLeast"/>
        </w:trPr>
        <w:tc>
          <w:tcPr>
            <w:tcW w:w="0" w:type="auto"/>
            <w:vMerge/>
            <w:tcBorders>
              <w:top w:val="nil"/>
              <w:left w:val="single" w:color="cfcfcf" w:sz="5"/>
              <w:bottom w:val="single" w:color="cfcfcf" w:sz="5"/>
              <w:right w:val="single" w:color="cfcfcf" w:sz="5"/>
            </w:tcBorders>
          </w:tcP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Hot or cold</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1.2.5.1 use words in short exchanges; </w:t>
            </w:r>
            <w:r>
              <w:br/>
            </w:r>
            <w:r>
              <w:rPr>
                <w:rFonts w:ascii="Consolas"/>
                <w:b w:val="false"/>
                <w:i w:val="false"/>
                <w:color w:val="000000"/>
                <w:sz w:val="20"/>
              </w:rPr>
              <w:t xml:space="preserve">
1.5.7.1 use personal subject and object pronouns to give basic personal information; </w:t>
            </w:r>
            <w:r>
              <w:br/>
            </w:r>
            <w:r>
              <w:rPr>
                <w:rFonts w:ascii="Consolas"/>
                <w:b w:val="false"/>
                <w:i w:val="false"/>
                <w:color w:val="000000"/>
                <w:sz w:val="20"/>
              </w:rPr>
              <w:t>
1.5.9.1 use common present simple forms [positive, negative and question] to give basic personal information</w:t>
            </w:r>
          </w:p>
        </w:tc>
      </w:tr>
      <w:tr>
        <w:trPr>
          <w:trHeight w:val="30" w:hRule="atLeast"/>
        </w:trPr>
        <w:tc>
          <w:tcPr>
            <w:tcW w:w="0" w:type="auto"/>
            <w:vMerge/>
            <w:tcBorders>
              <w:top w:val="nil"/>
              <w:left w:val="single" w:color="cfcfcf" w:sz="5"/>
              <w:bottom w:val="single" w:color="cfcfcf" w:sz="5"/>
              <w:right w:val="single" w:color="cfcfcf" w:sz="5"/>
            </w:tcBorders>
          </w:tcP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Animals like </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1.1.3.1 recognise with support common names and names of places, recognise the spoken form of a limited range of everyday and classroom words;</w:t>
            </w:r>
            <w:r>
              <w:br/>
            </w:r>
            <w:r>
              <w:rPr>
                <w:rFonts w:ascii="Consolas"/>
                <w:b w:val="false"/>
                <w:i w:val="false"/>
                <w:color w:val="000000"/>
                <w:sz w:val="20"/>
              </w:rPr>
              <w:t>
1.2.5.1 use words in short exchanges ;</w:t>
            </w:r>
            <w:r>
              <w:br/>
            </w:r>
            <w:r>
              <w:rPr>
                <w:rFonts w:ascii="Consolas"/>
                <w:b w:val="false"/>
                <w:i w:val="false"/>
                <w:color w:val="000000"/>
                <w:sz w:val="20"/>
              </w:rPr>
              <w:t>
1.5.9.1 use common present simple forms [positive, negative and question] to give basic personal information</w:t>
            </w:r>
          </w:p>
        </w:tc>
      </w:tr>
      <w:tr>
        <w:trPr>
          <w:trHeight w:val="30" w:hRule="atLeast"/>
        </w:trPr>
        <w:tc>
          <w:tcPr>
            <w:tcW w:w="0" w:type="auto"/>
            <w:vMerge/>
            <w:tcBorders>
              <w:top w:val="nil"/>
              <w:left w:val="single" w:color="cfcfcf" w:sz="5"/>
              <w:bottom w:val="single" w:color="cfcfcf" w:sz="5"/>
              <w:right w:val="single" w:color="cfcfcf" w:sz="5"/>
            </w:tcBorders>
          </w:tcP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Nice or nasty</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1.1.2.1 recognise with support a limited range of basic common personal questions spoken slowly and distinctly; </w:t>
            </w:r>
            <w:r>
              <w:br/>
            </w:r>
            <w:r>
              <w:rPr>
                <w:rFonts w:ascii="Consolas"/>
                <w:b w:val="false"/>
                <w:i w:val="false"/>
                <w:color w:val="000000"/>
                <w:sz w:val="20"/>
              </w:rPr>
              <w:t xml:space="preserve">
1.2.3.1 pronounce familiar words and expressions intelligibly; </w:t>
            </w:r>
            <w:r>
              <w:br/>
            </w:r>
            <w:r>
              <w:rPr>
                <w:rFonts w:ascii="Consolas"/>
                <w:b w:val="false"/>
                <w:i w:val="false"/>
                <w:color w:val="000000"/>
                <w:sz w:val="20"/>
              </w:rPr>
              <w:t>
1.5.5.1 use interrogative pronouns which, what, where, how to ask basic questions</w:t>
            </w:r>
          </w:p>
        </w:tc>
      </w:tr>
      <w:tr>
        <w:trPr>
          <w:trHeight w:val="30" w:hRule="atLeast"/>
        </w:trPr>
        <w:tc>
          <w:tcPr>
            <w:tcW w:w="12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1" w:id="1480"/>
          <w:p>
            <w:pPr>
              <w:spacing w:after="20"/>
              <w:ind w:left="20"/>
              <w:jc w:val="left"/>
            </w:pPr>
            <w:r>
              <w:rPr>
                <w:rFonts w:ascii="Consolas"/>
                <w:b w:val="false"/>
                <w:i w:val="false"/>
                <w:color w:val="000000"/>
                <w:sz w:val="20"/>
              </w:rPr>
              <w:t>
Health and body</w:t>
            </w:r>
          </w:p>
          <w:bookmarkEnd w:id="1480"/>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Hands and Head</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1.2.1.1 make basic personal statements about people, objects and classroom routines; </w:t>
            </w:r>
            <w:r>
              <w:br/>
            </w:r>
            <w:r>
              <w:rPr>
                <w:rFonts w:ascii="Consolas"/>
                <w:b w:val="false"/>
                <w:i w:val="false"/>
                <w:color w:val="000000"/>
                <w:sz w:val="20"/>
              </w:rPr>
              <w:t xml:space="preserve">
1.5.1.1 use singular nouns, plural nouns – to talk about people and places; </w:t>
            </w:r>
            <w:r>
              <w:br/>
            </w:r>
            <w:r>
              <w:rPr>
                <w:rFonts w:ascii="Consolas"/>
                <w:b w:val="false"/>
                <w:i w:val="false"/>
                <w:color w:val="000000"/>
                <w:sz w:val="20"/>
              </w:rPr>
              <w:t>
1.5.9.1 use common present simple forms [positive, negative and question] to give basic personal information</w:t>
            </w:r>
          </w:p>
        </w:tc>
      </w:tr>
      <w:tr>
        <w:trPr>
          <w:trHeight w:val="30" w:hRule="atLeast"/>
        </w:trPr>
        <w:tc>
          <w:tcPr>
            <w:tcW w:w="0" w:type="auto"/>
            <w:vMerge/>
            <w:tcBorders>
              <w:top w:val="nil"/>
              <w:left w:val="single" w:color="cfcfcf" w:sz="5"/>
              <w:bottom w:val="single" w:color="cfcfcf" w:sz="5"/>
              <w:right w:val="single" w:color="cfcfcf" w:sz="5"/>
            </w:tcBorders>
          </w:tcP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Let’s move</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1.1.1.1 recognise short basic instructions for a limited range of classroom routines spoken slowly and distinctly; </w:t>
            </w:r>
            <w:r>
              <w:br/>
            </w:r>
            <w:r>
              <w:rPr>
                <w:rFonts w:ascii="Consolas"/>
                <w:b w:val="false"/>
                <w:i w:val="false"/>
                <w:color w:val="000000"/>
                <w:sz w:val="20"/>
              </w:rPr>
              <w:t xml:space="preserve">
1.2.4.1 respond to basic supported questions about people, objects and classroom routines; </w:t>
            </w:r>
            <w:r>
              <w:br/>
            </w:r>
            <w:r>
              <w:rPr>
                <w:rFonts w:ascii="Consolas"/>
                <w:b w:val="false"/>
                <w:i w:val="false"/>
                <w:color w:val="000000"/>
                <w:sz w:val="20"/>
              </w:rPr>
              <w:t xml:space="preserve">
1.3.3.1 recognise and identify some familiar sight words from local environment; </w:t>
            </w:r>
            <w:r>
              <w:br/>
            </w:r>
            <w:r>
              <w:rPr>
                <w:rFonts w:ascii="Consolas"/>
                <w:b w:val="false"/>
                <w:i w:val="false"/>
                <w:color w:val="000000"/>
                <w:sz w:val="20"/>
              </w:rPr>
              <w:t xml:space="preserve">
1.5.8.1 use simple imperative forms [positive] for basic commands or instructions; </w:t>
            </w:r>
            <w:r>
              <w:br/>
            </w:r>
            <w:r>
              <w:rPr>
                <w:rFonts w:ascii="Consolas"/>
                <w:b w:val="false"/>
                <w:i w:val="false"/>
                <w:color w:val="000000"/>
                <w:sz w:val="20"/>
              </w:rPr>
              <w:t>
1.5.14.1 use basic prepositions of location and position example given in, at, next to, near, on, to describe where people and things are, use basic prepositions of time: on to talk about days</w:t>
            </w:r>
          </w:p>
        </w:tc>
      </w:tr>
      <w:tr>
        <w:trPr>
          <w:trHeight w:val="30" w:hRule="atLeast"/>
        </w:trPr>
        <w:tc>
          <w:tcPr>
            <w:tcW w:w="0" w:type="auto"/>
            <w:vMerge/>
            <w:tcBorders>
              <w:top w:val="nil"/>
              <w:left w:val="single" w:color="cfcfcf" w:sz="5"/>
              <w:bottom w:val="single" w:color="cfcfcf" w:sz="5"/>
              <w:right w:val="single" w:color="cfcfcf" w:sz="5"/>
            </w:tcBorders>
          </w:tcP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Making a puppet</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1.1.5.1 recognise the sounds of phonemes and phoneme blends;</w:t>
            </w:r>
            <w:r>
              <w:br/>
            </w:r>
            <w:r>
              <w:rPr>
                <w:rFonts w:ascii="Consolas"/>
                <w:b w:val="false"/>
                <w:i w:val="false"/>
                <w:color w:val="000000"/>
                <w:sz w:val="20"/>
              </w:rPr>
              <w:t xml:space="preserve">
1.2.2.1 ask questions in basic exchanges about people, objects and classroom routines; </w:t>
            </w:r>
            <w:r>
              <w:br/>
            </w:r>
            <w:r>
              <w:rPr>
                <w:rFonts w:ascii="Consolas"/>
                <w:b w:val="false"/>
                <w:i w:val="false"/>
                <w:color w:val="000000"/>
                <w:sz w:val="20"/>
              </w:rPr>
              <w:t>
1.5.4.1 use determiners a, an, some, the, this, these to indicate what/where something is;</w:t>
            </w:r>
            <w:r>
              <w:br/>
            </w:r>
            <w:r>
              <w:rPr>
                <w:rFonts w:ascii="Consolas"/>
                <w:b w:val="false"/>
                <w:i w:val="false"/>
                <w:color w:val="000000"/>
                <w:sz w:val="20"/>
              </w:rPr>
              <w:t xml:space="preserve">
1.5.8.1 use simple imperative forms [positive] for basic commands or instructions </w:t>
            </w:r>
          </w:p>
        </w:tc>
      </w:tr>
      <w:tr>
        <w:trPr>
          <w:trHeight w:val="30" w:hRule="atLeast"/>
        </w:trPr>
        <w:tc>
          <w:tcPr>
            <w:tcW w:w="0" w:type="auto"/>
            <w:vMerge/>
            <w:tcBorders>
              <w:top w:val="nil"/>
              <w:left w:val="single" w:color="cfcfcf" w:sz="5"/>
              <w:bottom w:val="single" w:color="cfcfcf" w:sz="5"/>
              <w:right w:val="single" w:color="cfcfcf" w:sz="5"/>
            </w:tcBorders>
          </w:tcP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A special dance</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1.1.4.1 recognise with support short basic questions about what something is; </w:t>
            </w:r>
            <w:r>
              <w:br/>
            </w:r>
            <w:r>
              <w:rPr>
                <w:rFonts w:ascii="Consolas"/>
                <w:b w:val="false"/>
                <w:i w:val="false"/>
                <w:color w:val="000000"/>
                <w:sz w:val="20"/>
              </w:rPr>
              <w:t xml:space="preserve">
1.2.5.1 use words in short exchanges; </w:t>
            </w:r>
            <w:r>
              <w:br/>
            </w:r>
            <w:r>
              <w:rPr>
                <w:rFonts w:ascii="Consolas"/>
                <w:b w:val="false"/>
                <w:i w:val="false"/>
                <w:color w:val="000000"/>
                <w:sz w:val="20"/>
              </w:rPr>
              <w:t>
1.5.6.1 use demonstrative pronouns this, these that, those to indicate things</w:t>
            </w:r>
          </w:p>
        </w:tc>
      </w:tr>
    </w:tbl>
    <w:bookmarkStart w:name="z2215" w:id="1481"/>
    <w:p>
      <w:pPr>
        <w:spacing w:after="0"/>
        <w:ind w:left="0"/>
        <w:jc w:val="left"/>
      </w:pPr>
      <w:r>
        <w:rPr>
          <w:rFonts w:ascii="Consolas"/>
          <w:b w:val="false"/>
          <w:i w:val="false"/>
          <w:color w:val="000000"/>
          <w:sz w:val="20"/>
        </w:rPr>
        <w:t>
      2) grade 2:</w:t>
      </w:r>
    </w:p>
    <w:bookmarkEnd w:id="14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57"/>
        <w:gridCol w:w="1338"/>
        <w:gridCol w:w="9505"/>
      </w:tblGrid>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6" w:id="1482"/>
          <w:p>
            <w:pPr>
              <w:spacing w:after="20"/>
              <w:ind w:left="20"/>
              <w:jc w:val="center"/>
            </w:pPr>
            <w:r>
              <w:rPr>
                <w:rFonts w:ascii="Consolas"/>
                <w:b w:val="false"/>
                <w:i w:val="false"/>
                <w:color w:val="000000"/>
                <w:sz w:val="20"/>
              </w:rPr>
              <w:t>
Cross curricular units</w:t>
            </w:r>
          </w:p>
          <w:bookmarkEnd w:id="1482"/>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Topics</w:t>
            </w:r>
          </w:p>
        </w:tc>
        <w:tc>
          <w:tcPr>
            <w:tcW w:w="9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Learning objectives</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7" w:id="1483"/>
          <w:p>
            <w:pPr>
              <w:spacing w:after="20"/>
              <w:ind w:left="20"/>
              <w:jc w:val="center"/>
            </w:pPr>
            <w:r>
              <w:rPr>
                <w:rFonts w:ascii="Consolas"/>
                <w:b w:val="false"/>
                <w:i w:val="false"/>
                <w:color w:val="000000"/>
                <w:sz w:val="20"/>
              </w:rPr>
              <w:t>
Term 1</w:t>
            </w:r>
          </w:p>
          <w:bookmarkEnd w:id="1483"/>
        </w:tc>
      </w:tr>
      <w:tr>
        <w:trPr>
          <w:trHeight w:val="30" w:hRule="atLeast"/>
        </w:trPr>
        <w:tc>
          <w:tcPr>
            <w:tcW w:w="14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8" w:id="1484"/>
          <w:p>
            <w:pPr>
              <w:spacing w:after="20"/>
              <w:ind w:left="20"/>
              <w:jc w:val="left"/>
            </w:pPr>
            <w:r>
              <w:rPr>
                <w:rFonts w:ascii="Consolas"/>
                <w:b w:val="false"/>
                <w:i w:val="false"/>
                <w:color w:val="000000"/>
                <w:sz w:val="20"/>
              </w:rPr>
              <w:t xml:space="preserve">
All about me </w:t>
            </w:r>
          </w:p>
          <w:bookmarkEnd w:id="1484"/>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Hello again </w:t>
            </w:r>
          </w:p>
        </w:tc>
        <w:tc>
          <w:tcPr>
            <w:tcW w:w="9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2.1.2.1 recognise with considerable support an increasing range of common personal questions;</w:t>
            </w:r>
            <w:r>
              <w:br/>
            </w:r>
            <w:r>
              <w:rPr>
                <w:rFonts w:ascii="Consolas"/>
                <w:b w:val="false"/>
                <w:i w:val="false"/>
                <w:color w:val="000000"/>
                <w:sz w:val="20"/>
              </w:rPr>
              <w:t>
2.2.6.1 use short answers appropriately in short, basic exchanges and take turns when speaking with others in a limited range of short, basic exchanges;</w:t>
            </w:r>
            <w:r>
              <w:br/>
            </w:r>
            <w:r>
              <w:rPr>
                <w:rFonts w:ascii="Consolas"/>
                <w:b w:val="false"/>
                <w:i w:val="false"/>
                <w:color w:val="000000"/>
                <w:sz w:val="20"/>
              </w:rPr>
              <w:t>
2.3.2.1 identify, remember and sound out high-frequency sound and letter patterns;</w:t>
            </w:r>
            <w:r>
              <w:br/>
            </w:r>
            <w:r>
              <w:rPr>
                <w:rFonts w:ascii="Consolas"/>
                <w:b w:val="false"/>
                <w:i w:val="false"/>
                <w:color w:val="000000"/>
                <w:sz w:val="20"/>
              </w:rPr>
              <w:t>
2.4.5.1 write letters and familiar high frequency words when read aloud or spelt out for learners;</w:t>
            </w:r>
            <w:r>
              <w:br/>
            </w:r>
            <w:r>
              <w:rPr>
                <w:rFonts w:ascii="Consolas"/>
                <w:b w:val="false"/>
                <w:i w:val="false"/>
                <w:color w:val="000000"/>
                <w:sz w:val="20"/>
              </w:rPr>
              <w:t>
2.4.6.1 use with support upper and lower case letters accurately when writing familiar high frequency words</w:t>
            </w:r>
          </w:p>
        </w:tc>
      </w:tr>
      <w:tr>
        <w:trPr>
          <w:trHeight w:val="30" w:hRule="atLeast"/>
        </w:trPr>
        <w:tc>
          <w:tcPr>
            <w:tcW w:w="0" w:type="auto"/>
            <w:vMerge/>
            <w:tcBorders>
              <w:top w:val="nil"/>
              <w:left w:val="single" w:color="cfcfcf" w:sz="5"/>
              <w:bottom w:val="single" w:color="cfcfcf" w:sz="5"/>
              <w:right w:val="single" w:color="cfcfcf" w:sz="5"/>
            </w:tcBorders>
          </w:tcP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I can...</w:t>
            </w:r>
          </w:p>
        </w:tc>
        <w:tc>
          <w:tcPr>
            <w:tcW w:w="9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2.1.1.1 understand a range of short basic supported classroom instructions;</w:t>
            </w:r>
            <w:r>
              <w:br/>
            </w:r>
            <w:r>
              <w:rPr>
                <w:rFonts w:ascii="Consolas"/>
                <w:b w:val="false"/>
                <w:i w:val="false"/>
                <w:color w:val="000000"/>
                <w:sz w:val="20"/>
              </w:rPr>
              <w:t>
2.1.2.1 recognise with considerable support an increasing range of common personal questions;</w:t>
            </w:r>
            <w:r>
              <w:br/>
            </w:r>
            <w:r>
              <w:rPr>
                <w:rFonts w:ascii="Consolas"/>
                <w:b w:val="false"/>
                <w:i w:val="false"/>
                <w:color w:val="000000"/>
                <w:sz w:val="20"/>
              </w:rPr>
              <w:t>
2.2.2.1 ask questions in order to satisfy basic needs and find information on familiar topics and classroom routines;</w:t>
            </w:r>
            <w:r>
              <w:br/>
            </w:r>
            <w:r>
              <w:rPr>
                <w:rFonts w:ascii="Consolas"/>
                <w:b w:val="false"/>
                <w:i w:val="false"/>
                <w:color w:val="000000"/>
                <w:sz w:val="20"/>
              </w:rPr>
              <w:t>
2.2.4.1 respond to basic supported questions giving personal and factual information;</w:t>
            </w:r>
            <w:r>
              <w:br/>
            </w:r>
            <w:r>
              <w:rPr>
                <w:rFonts w:ascii="Consolas"/>
                <w:b w:val="false"/>
                <w:i w:val="false"/>
                <w:color w:val="000000"/>
                <w:sz w:val="20"/>
              </w:rPr>
              <w:t>
2.2.8.1 give simple instructions for others to follow;</w:t>
            </w:r>
            <w:r>
              <w:br/>
            </w:r>
            <w:r>
              <w:rPr>
                <w:rFonts w:ascii="Consolas"/>
                <w:b w:val="false"/>
                <w:i w:val="false"/>
                <w:color w:val="000000"/>
                <w:sz w:val="20"/>
              </w:rPr>
              <w:t>
2.5.13.1 use can to talk about ability and to make requests and offers, use can/can’t to talk about permission</w:t>
            </w:r>
          </w:p>
        </w:tc>
      </w:tr>
      <w:tr>
        <w:trPr>
          <w:trHeight w:val="30" w:hRule="atLeast"/>
        </w:trPr>
        <w:tc>
          <w:tcPr>
            <w:tcW w:w="0" w:type="auto"/>
            <w:vMerge/>
            <w:tcBorders>
              <w:top w:val="nil"/>
              <w:left w:val="single" w:color="cfcfcf" w:sz="5"/>
              <w:bottom w:val="single" w:color="cfcfcf" w:sz="5"/>
              <w:right w:val="single" w:color="cfcfcf" w:sz="5"/>
            </w:tcBorders>
          </w:tcP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My clothes and things</w:t>
            </w:r>
          </w:p>
        </w:tc>
        <w:tc>
          <w:tcPr>
            <w:tcW w:w="9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2.1.1.1 understand a range of short basic supported classroom instructions;</w:t>
            </w:r>
            <w:r>
              <w:br/>
            </w:r>
            <w:r>
              <w:rPr>
                <w:rFonts w:ascii="Consolas"/>
                <w:b w:val="false"/>
                <w:i w:val="false"/>
                <w:color w:val="000000"/>
                <w:sz w:val="20"/>
              </w:rPr>
              <w:t>
2.2.1.1 make basic statements related to personal information, people and objects on familiar topics and classroom routines;</w:t>
            </w:r>
            <w:r>
              <w:br/>
            </w:r>
            <w:r>
              <w:rPr>
                <w:rFonts w:ascii="Consolas"/>
                <w:b w:val="false"/>
                <w:i w:val="false"/>
                <w:color w:val="000000"/>
                <w:sz w:val="20"/>
              </w:rPr>
              <w:t>
2.5.1.1 use singular nouns, plural nouns – including some common irregular plural forms in giving simple descriptions;</w:t>
            </w:r>
            <w:r>
              <w:br/>
            </w:r>
            <w:r>
              <w:rPr>
                <w:rFonts w:ascii="Consolas"/>
                <w:b w:val="false"/>
                <w:i w:val="false"/>
                <w:color w:val="000000"/>
                <w:sz w:val="20"/>
              </w:rPr>
              <w:t>
2.5.3.1 use common adjectives in descriptions and to talk about simple feelings</w:t>
            </w:r>
          </w:p>
        </w:tc>
      </w:tr>
      <w:tr>
        <w:trPr>
          <w:trHeight w:val="30" w:hRule="atLeast"/>
        </w:trPr>
        <w:tc>
          <w:tcPr>
            <w:tcW w:w="14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1" w:id="1485"/>
          <w:p>
            <w:pPr>
              <w:spacing w:after="20"/>
              <w:ind w:left="20"/>
              <w:jc w:val="left"/>
            </w:pPr>
            <w:r>
              <w:rPr>
                <w:rFonts w:ascii="Consolas"/>
                <w:b w:val="false"/>
                <w:i w:val="false"/>
                <w:color w:val="000000"/>
                <w:sz w:val="20"/>
              </w:rPr>
              <w:t>
My family and friends</w:t>
            </w:r>
          </w:p>
          <w:bookmarkEnd w:id="1485"/>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Friends’ names</w:t>
            </w:r>
          </w:p>
        </w:tc>
        <w:tc>
          <w:tcPr>
            <w:tcW w:w="9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2.1.3.1 understand the main points of short, slow and carefully articulated talk on routine and familiar topics features such as colour and number;</w:t>
            </w:r>
            <w:r>
              <w:br/>
            </w:r>
            <w:r>
              <w:rPr>
                <w:rFonts w:ascii="Consolas"/>
                <w:b w:val="false"/>
                <w:i w:val="false"/>
                <w:color w:val="000000"/>
                <w:sz w:val="20"/>
              </w:rPr>
              <w:t>
2.3.1.1 read and spell out words for others;</w:t>
            </w:r>
            <w:r>
              <w:br/>
            </w:r>
            <w:r>
              <w:rPr>
                <w:rFonts w:ascii="Consolas"/>
                <w:b w:val="false"/>
                <w:i w:val="false"/>
                <w:color w:val="000000"/>
                <w:sz w:val="20"/>
              </w:rPr>
              <w:t>
2.4.2.1 write letters and familiar high frequency words when read aloud or spelt</w:t>
            </w:r>
          </w:p>
        </w:tc>
      </w:tr>
      <w:tr>
        <w:trPr>
          <w:trHeight w:val="30" w:hRule="atLeast"/>
        </w:trPr>
        <w:tc>
          <w:tcPr>
            <w:tcW w:w="0" w:type="auto"/>
            <w:vMerge/>
            <w:tcBorders>
              <w:top w:val="nil"/>
              <w:left w:val="single" w:color="cfcfcf" w:sz="5"/>
              <w:bottom w:val="single" w:color="cfcfcf" w:sz="5"/>
              <w:right w:val="single" w:color="cfcfcf" w:sz="5"/>
            </w:tcBorders>
          </w:tcP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Helping hands </w:t>
            </w:r>
          </w:p>
        </w:tc>
        <w:tc>
          <w:tcPr>
            <w:tcW w:w="9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2.1.1.1 understand a range of short basic supported classroom instructions;</w:t>
            </w:r>
            <w:r>
              <w:br/>
            </w:r>
            <w:r>
              <w:rPr>
                <w:rFonts w:ascii="Consolas"/>
                <w:b w:val="false"/>
                <w:i w:val="false"/>
                <w:color w:val="000000"/>
                <w:sz w:val="20"/>
              </w:rPr>
              <w:t>
2.2.3.1 use a limited range of basic words, phrases and short sentences to describe objects, activities and classroom routines;</w:t>
            </w:r>
            <w:r>
              <w:br/>
            </w:r>
            <w:r>
              <w:rPr>
                <w:rFonts w:ascii="Consolas"/>
                <w:b w:val="false"/>
                <w:i w:val="false"/>
                <w:color w:val="000000"/>
                <w:sz w:val="20"/>
              </w:rPr>
              <w:t>
2.2.5.1 begin to articulate clearly the difference between various sounds;</w:t>
            </w:r>
            <w:r>
              <w:br/>
            </w:r>
            <w:r>
              <w:rPr>
                <w:rFonts w:ascii="Consolas"/>
                <w:b w:val="false"/>
                <w:i w:val="false"/>
                <w:color w:val="000000"/>
                <w:sz w:val="20"/>
              </w:rPr>
              <w:t>
2.2.6.1 use short answers appropriately in short, basic exchanges and take turns when speaking with others in a limited range of short, basic exchanges;</w:t>
            </w:r>
            <w:r>
              <w:br/>
            </w:r>
            <w:r>
              <w:rPr>
                <w:rFonts w:ascii="Consolas"/>
                <w:b w:val="false"/>
                <w:i w:val="false"/>
                <w:color w:val="000000"/>
                <w:sz w:val="20"/>
              </w:rPr>
              <w:t>
2.3.1.1 read and spell out words for others;</w:t>
            </w:r>
            <w:r>
              <w:br/>
            </w:r>
            <w:r>
              <w:rPr>
                <w:rFonts w:ascii="Consolas"/>
                <w:b w:val="false"/>
                <w:i w:val="false"/>
                <w:color w:val="000000"/>
                <w:sz w:val="20"/>
              </w:rPr>
              <w:t>
2.4.1.1 write with support short responses at phrase level to questions and other prompts;</w:t>
            </w:r>
            <w:r>
              <w:br/>
            </w:r>
            <w:r>
              <w:rPr>
                <w:rFonts w:ascii="Consolas"/>
                <w:b w:val="false"/>
                <w:i w:val="false"/>
                <w:color w:val="000000"/>
                <w:sz w:val="20"/>
              </w:rPr>
              <w:t>
2.5.6.1 use demonstrative pronouns this, these, that, those to make and respond to requests for information;</w:t>
            </w:r>
            <w:r>
              <w:br/>
            </w:r>
            <w:r>
              <w:rPr>
                <w:rFonts w:ascii="Consolas"/>
                <w:b w:val="false"/>
                <w:i w:val="false"/>
                <w:color w:val="000000"/>
                <w:sz w:val="20"/>
              </w:rPr>
              <w:t>
2.5.13.1 use can to talk about ability and to make requests and offers, use can/can’t to talk about permission</w:t>
            </w:r>
          </w:p>
        </w:tc>
      </w:tr>
      <w:tr>
        <w:trPr>
          <w:trHeight w:val="30" w:hRule="atLeast"/>
        </w:trPr>
        <w:tc>
          <w:tcPr>
            <w:tcW w:w="0" w:type="auto"/>
            <w:vMerge/>
            <w:tcBorders>
              <w:top w:val="nil"/>
              <w:left w:val="single" w:color="cfcfcf" w:sz="5"/>
              <w:bottom w:val="single" w:color="cfcfcf" w:sz="5"/>
              <w:right w:val="single" w:color="cfcfcf" w:sz="5"/>
            </w:tcBorders>
          </w:tcP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People I know </w:t>
            </w:r>
          </w:p>
        </w:tc>
        <w:tc>
          <w:tcPr>
            <w:tcW w:w="9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2.1.3.1 understand the main points of short, slow and carefully articulated talk on routine and familiar topics features such as colour and number;</w:t>
            </w:r>
            <w:r>
              <w:br/>
            </w:r>
            <w:r>
              <w:rPr>
                <w:rFonts w:ascii="Consolas"/>
                <w:b w:val="false"/>
                <w:i w:val="false"/>
                <w:color w:val="000000"/>
                <w:sz w:val="20"/>
              </w:rPr>
              <w:t>
2.2.1.1 make basic statements related to personal information, people and objects on familiar topics and classroom routines;</w:t>
            </w:r>
            <w:r>
              <w:br/>
            </w:r>
            <w:r>
              <w:rPr>
                <w:rFonts w:ascii="Consolas"/>
                <w:b w:val="false"/>
                <w:i w:val="false"/>
                <w:color w:val="000000"/>
                <w:sz w:val="20"/>
              </w:rPr>
              <w:t>
2.2.3.1 use a limited range of basic words, phrases and short sentences to describe objects, activities and classroom routines;</w:t>
            </w:r>
            <w:r>
              <w:br/>
            </w:r>
            <w:r>
              <w:rPr>
                <w:rFonts w:ascii="Consolas"/>
                <w:b w:val="false"/>
                <w:i w:val="false"/>
                <w:color w:val="000000"/>
                <w:sz w:val="20"/>
              </w:rPr>
              <w:t>
2.5.3.1 use common adjectives in descriptions and to talk about simple feelings;</w:t>
            </w:r>
            <w:r>
              <w:br/>
            </w:r>
            <w:r>
              <w:rPr>
                <w:rFonts w:ascii="Consolas"/>
                <w:b w:val="false"/>
                <w:i w:val="false"/>
                <w:color w:val="000000"/>
                <w:sz w:val="20"/>
              </w:rPr>
              <w:t>
2.5.13.1 use can to talk about ability and to make requests and offers, use can/can’t to talk about permission</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4" w:id="1486"/>
          <w:p>
            <w:pPr>
              <w:spacing w:after="20"/>
              <w:ind w:left="20"/>
              <w:jc w:val="center"/>
            </w:pPr>
            <w:r>
              <w:rPr>
                <w:rFonts w:ascii="Consolas"/>
                <w:b w:val="false"/>
                <w:i w:val="false"/>
                <w:color w:val="000000"/>
                <w:sz w:val="20"/>
              </w:rPr>
              <w:t>
Term 2</w:t>
            </w:r>
          </w:p>
          <w:bookmarkEnd w:id="1486"/>
        </w:tc>
      </w:tr>
      <w:tr>
        <w:trPr>
          <w:trHeight w:val="30" w:hRule="atLeast"/>
        </w:trPr>
        <w:tc>
          <w:tcPr>
            <w:tcW w:w="14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5" w:id="1487"/>
          <w:p>
            <w:pPr>
              <w:spacing w:after="20"/>
              <w:ind w:left="20"/>
              <w:jc w:val="left"/>
            </w:pPr>
            <w:r>
              <w:rPr>
                <w:rFonts w:ascii="Consolas"/>
                <w:b w:val="false"/>
                <w:i w:val="false"/>
                <w:color w:val="000000"/>
                <w:sz w:val="20"/>
              </w:rPr>
              <w:t>
My school</w:t>
            </w:r>
          </w:p>
          <w:bookmarkEnd w:id="1487"/>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Counting and Measuring </w:t>
            </w:r>
          </w:p>
        </w:tc>
        <w:tc>
          <w:tcPr>
            <w:tcW w:w="9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2.1.1.1 understand a range of short basic supported classroom instructions;</w:t>
            </w:r>
            <w:r>
              <w:br/>
            </w:r>
            <w:r>
              <w:rPr>
                <w:rFonts w:ascii="Consolas"/>
                <w:b w:val="false"/>
                <w:i w:val="false"/>
                <w:color w:val="000000"/>
                <w:sz w:val="20"/>
              </w:rPr>
              <w:t>
2.1.3.1 understand the main points of short, slow and carefully articulated talk on routine and familiar topics features such as colour and number;</w:t>
            </w:r>
            <w:r>
              <w:br/>
            </w:r>
            <w:r>
              <w:rPr>
                <w:rFonts w:ascii="Consolas"/>
                <w:b w:val="false"/>
                <w:i w:val="false"/>
                <w:color w:val="000000"/>
                <w:sz w:val="20"/>
              </w:rPr>
              <w:t>
2.1.5.1 identify missing phonemes in incomplete words;</w:t>
            </w:r>
            <w:r>
              <w:br/>
            </w:r>
            <w:r>
              <w:rPr>
                <w:rFonts w:ascii="Consolas"/>
                <w:b w:val="false"/>
                <w:i w:val="false"/>
                <w:color w:val="000000"/>
                <w:sz w:val="20"/>
              </w:rPr>
              <w:t>
2.2.4.1 respond to basic supported questions giving personal and factual information;</w:t>
            </w:r>
            <w:r>
              <w:br/>
            </w:r>
            <w:r>
              <w:rPr>
                <w:rFonts w:ascii="Consolas"/>
                <w:b w:val="false"/>
                <w:i w:val="false"/>
                <w:color w:val="000000"/>
                <w:sz w:val="20"/>
              </w:rPr>
              <w:t>
2.3.4.1 begin to use with support a simple picture dictionary;</w:t>
            </w:r>
            <w:r>
              <w:br/>
            </w:r>
            <w:r>
              <w:rPr>
                <w:rFonts w:ascii="Consolas"/>
                <w:b w:val="false"/>
                <w:i w:val="false"/>
                <w:color w:val="000000"/>
                <w:sz w:val="20"/>
              </w:rPr>
              <w:t>
2.5.2.1 use cardinal numbers 1 – 50 to count;</w:t>
            </w:r>
            <w:r>
              <w:br/>
            </w:r>
            <w:r>
              <w:rPr>
                <w:rFonts w:ascii="Consolas"/>
                <w:b w:val="false"/>
                <w:i w:val="false"/>
                <w:color w:val="000000"/>
                <w:sz w:val="20"/>
              </w:rPr>
              <w:t>
2.5.11.1 use have got + noun to describe and ask about possessions</w:t>
            </w:r>
          </w:p>
        </w:tc>
      </w:tr>
      <w:tr>
        <w:trPr>
          <w:trHeight w:val="30" w:hRule="atLeast"/>
        </w:trPr>
        <w:tc>
          <w:tcPr>
            <w:tcW w:w="0" w:type="auto"/>
            <w:vMerge/>
            <w:tcBorders>
              <w:top w:val="nil"/>
              <w:left w:val="single" w:color="cfcfcf" w:sz="5"/>
              <w:bottom w:val="single" w:color="cfcfcf" w:sz="5"/>
              <w:right w:val="single" w:color="cfcfcf" w:sz="5"/>
            </w:tcBorders>
          </w:tcP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Around school </w:t>
            </w:r>
          </w:p>
        </w:tc>
        <w:tc>
          <w:tcPr>
            <w:tcW w:w="9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2.1.4.1 recognise with support short basic questions relating to features such as colour and number;</w:t>
            </w:r>
            <w:r>
              <w:br/>
            </w:r>
            <w:r>
              <w:rPr>
                <w:rFonts w:ascii="Consolas"/>
                <w:b w:val="false"/>
                <w:i w:val="false"/>
                <w:color w:val="000000"/>
                <w:sz w:val="20"/>
              </w:rPr>
              <w:t>
2.1.5.1 identify missing phonemes in incomplete words;</w:t>
            </w:r>
            <w:r>
              <w:br/>
            </w:r>
            <w:r>
              <w:rPr>
                <w:rFonts w:ascii="Consolas"/>
                <w:b w:val="false"/>
                <w:i w:val="false"/>
                <w:color w:val="000000"/>
                <w:sz w:val="20"/>
              </w:rPr>
              <w:t>
2.2.3.1 use a limited range of basic words, phrases and short sentences to describe objects, activities and classroom routines;</w:t>
            </w:r>
            <w:r>
              <w:br/>
            </w:r>
            <w:r>
              <w:rPr>
                <w:rFonts w:ascii="Consolas"/>
                <w:b w:val="false"/>
                <w:i w:val="false"/>
                <w:color w:val="000000"/>
                <w:sz w:val="20"/>
              </w:rPr>
              <w:t>
2.4.3.1 write short phrases to identify people, places and objects;</w:t>
            </w:r>
            <w:r>
              <w:br/>
            </w:r>
            <w:r>
              <w:rPr>
                <w:rFonts w:ascii="Consolas"/>
                <w:b w:val="false"/>
                <w:i w:val="false"/>
                <w:color w:val="000000"/>
                <w:sz w:val="20"/>
              </w:rPr>
              <w:t>
2.5.14.1 use basic prepositions of location and position: at, behind, between, in, in front of, near, next to, on, to to describe where people and things are, use prepositions of time: on, in, at to talk about days and times</w:t>
            </w:r>
          </w:p>
        </w:tc>
      </w:tr>
      <w:tr>
        <w:trPr>
          <w:trHeight w:val="30" w:hRule="atLeast"/>
        </w:trPr>
        <w:tc>
          <w:tcPr>
            <w:tcW w:w="0" w:type="auto"/>
            <w:vMerge/>
            <w:tcBorders>
              <w:top w:val="nil"/>
              <w:left w:val="single" w:color="cfcfcf" w:sz="5"/>
              <w:bottom w:val="single" w:color="cfcfcf" w:sz="5"/>
              <w:right w:val="single" w:color="cfcfcf" w:sz="5"/>
            </w:tcBorders>
          </w:tcP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School days</w:t>
            </w:r>
          </w:p>
        </w:tc>
        <w:tc>
          <w:tcPr>
            <w:tcW w:w="9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2.1.2.1 recognise with considerable support an increasing range of common personal questions;</w:t>
            </w:r>
            <w:r>
              <w:br/>
            </w:r>
            <w:r>
              <w:rPr>
                <w:rFonts w:ascii="Consolas"/>
                <w:b w:val="false"/>
                <w:i w:val="false"/>
                <w:color w:val="000000"/>
                <w:sz w:val="20"/>
              </w:rPr>
              <w:t>
2.1.3.1 understand the main points of short, slow and carefully articulated talk on routine and familiar topics features such as colour and number;</w:t>
            </w:r>
            <w:r>
              <w:br/>
            </w:r>
            <w:r>
              <w:rPr>
                <w:rFonts w:ascii="Consolas"/>
                <w:b w:val="false"/>
                <w:i w:val="false"/>
                <w:color w:val="000000"/>
                <w:sz w:val="20"/>
              </w:rPr>
              <w:t>
2.2.3.1 use a limited range of basic words, phrases and short sentences to describe objects, activities and classroom routines;</w:t>
            </w:r>
            <w:r>
              <w:br/>
            </w:r>
            <w:r>
              <w:rPr>
                <w:rFonts w:ascii="Consolas"/>
                <w:b w:val="false"/>
                <w:i w:val="false"/>
                <w:color w:val="000000"/>
                <w:sz w:val="20"/>
              </w:rPr>
              <w:t xml:space="preserve">
2.3.2.1 identify, remember and sound out high-frequency sound and letter patterns; </w:t>
            </w:r>
            <w:r>
              <w:br/>
            </w:r>
            <w:r>
              <w:rPr>
                <w:rFonts w:ascii="Consolas"/>
                <w:b w:val="false"/>
                <w:i w:val="false"/>
                <w:color w:val="000000"/>
                <w:sz w:val="20"/>
              </w:rPr>
              <w:t>
2.4.7.1 spell some familiar high-frequency words accurately during guided writing activities</w:t>
            </w:r>
          </w:p>
        </w:tc>
      </w:tr>
      <w:tr>
        <w:trPr>
          <w:trHeight w:val="30" w:hRule="atLeast"/>
        </w:trPr>
        <w:tc>
          <w:tcPr>
            <w:tcW w:w="0" w:type="auto"/>
            <w:vMerge/>
            <w:tcBorders>
              <w:top w:val="nil"/>
              <w:left w:val="single" w:color="cfcfcf" w:sz="5"/>
              <w:bottom w:val="single" w:color="cfcfcf" w:sz="5"/>
              <w:right w:val="single" w:color="cfcfcf" w:sz="5"/>
            </w:tcBorders>
          </w:tcP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Class Photos </w:t>
            </w:r>
          </w:p>
        </w:tc>
        <w:tc>
          <w:tcPr>
            <w:tcW w:w="9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2.2.2.1 ask questions in order to satisfy basic needs and find information on familiar topics and classroom routines;</w:t>
            </w:r>
            <w:r>
              <w:br/>
            </w:r>
            <w:r>
              <w:rPr>
                <w:rFonts w:ascii="Consolas"/>
                <w:b w:val="false"/>
                <w:i w:val="false"/>
                <w:color w:val="000000"/>
                <w:sz w:val="20"/>
              </w:rPr>
              <w:t>
2.2.4.1 respond to basic supported questions giving personal and factual information;</w:t>
            </w:r>
            <w:r>
              <w:br/>
            </w:r>
            <w:r>
              <w:rPr>
                <w:rFonts w:ascii="Consolas"/>
                <w:b w:val="false"/>
                <w:i w:val="false"/>
                <w:color w:val="000000"/>
                <w:sz w:val="20"/>
              </w:rPr>
              <w:t>
2.3.2.1 identify, remember and sound out high-frequency sound and letter patterns;</w:t>
            </w:r>
            <w:r>
              <w:br/>
            </w:r>
            <w:r>
              <w:rPr>
                <w:rFonts w:ascii="Consolas"/>
                <w:b w:val="false"/>
                <w:i w:val="false"/>
                <w:color w:val="000000"/>
                <w:sz w:val="20"/>
              </w:rPr>
              <w:t>
2.5.7.1 use personal subject and object pronouns to describe people and things</w:t>
            </w:r>
          </w:p>
        </w:tc>
      </w:tr>
      <w:tr>
        <w:trPr>
          <w:trHeight w:val="30" w:hRule="atLeast"/>
        </w:trPr>
        <w:tc>
          <w:tcPr>
            <w:tcW w:w="14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9" w:id="1488"/>
          <w:p>
            <w:pPr>
              <w:spacing w:after="20"/>
              <w:ind w:left="20"/>
              <w:jc w:val="left"/>
            </w:pPr>
            <w:r>
              <w:rPr>
                <w:rFonts w:ascii="Consolas"/>
                <w:b w:val="false"/>
                <w:i w:val="false"/>
                <w:color w:val="000000"/>
                <w:sz w:val="20"/>
              </w:rPr>
              <w:t>
The world around us</w:t>
            </w:r>
          </w:p>
          <w:bookmarkEnd w:id="1488"/>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Different Places</w:t>
            </w:r>
          </w:p>
        </w:tc>
        <w:tc>
          <w:tcPr>
            <w:tcW w:w="9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2.1.3.1 understand the main points of short, slow and carefully articulated talk on routine and familiar topics features such as colour and number;</w:t>
            </w:r>
            <w:r>
              <w:br/>
            </w:r>
            <w:r>
              <w:rPr>
                <w:rFonts w:ascii="Consolas"/>
                <w:b w:val="false"/>
                <w:i w:val="false"/>
                <w:color w:val="000000"/>
                <w:sz w:val="20"/>
              </w:rPr>
              <w:t>
2.1.5.1 identify missing phonemes in incomplete words;</w:t>
            </w:r>
            <w:r>
              <w:br/>
            </w:r>
            <w:r>
              <w:rPr>
                <w:rFonts w:ascii="Consolas"/>
                <w:b w:val="false"/>
                <w:i w:val="false"/>
                <w:color w:val="000000"/>
                <w:sz w:val="20"/>
              </w:rPr>
              <w:t>
2.2.3.1 use a limited range of basic words, phrases and short sentences to describe objects, activities and classroom routines;</w:t>
            </w:r>
            <w:r>
              <w:br/>
            </w:r>
            <w:r>
              <w:rPr>
                <w:rFonts w:ascii="Consolas"/>
                <w:b w:val="false"/>
                <w:i w:val="false"/>
                <w:color w:val="000000"/>
                <w:sz w:val="20"/>
              </w:rPr>
              <w:t>
2.2.4.1 respond to basic supported questions giving personal and factual information;</w:t>
            </w:r>
            <w:r>
              <w:br/>
            </w:r>
            <w:r>
              <w:rPr>
                <w:rFonts w:ascii="Consolas"/>
                <w:b w:val="false"/>
                <w:i w:val="false"/>
                <w:color w:val="000000"/>
                <w:sz w:val="20"/>
              </w:rPr>
              <w:t>
2.5.5.1 use interrogative pronouns including which, what, where, whose to ask who people are and what they are doing;</w:t>
            </w:r>
            <w:r>
              <w:br/>
            </w:r>
            <w:r>
              <w:rPr>
                <w:rFonts w:ascii="Consolas"/>
                <w:b w:val="false"/>
                <w:i w:val="false"/>
                <w:color w:val="000000"/>
                <w:sz w:val="20"/>
              </w:rPr>
              <w:t>
2.5.12.1 use basic adverbs of place here/there to say where things are</w:t>
            </w:r>
          </w:p>
        </w:tc>
      </w:tr>
      <w:tr>
        <w:trPr>
          <w:trHeight w:val="30" w:hRule="atLeast"/>
        </w:trPr>
        <w:tc>
          <w:tcPr>
            <w:tcW w:w="0" w:type="auto"/>
            <w:vMerge/>
            <w:tcBorders>
              <w:top w:val="nil"/>
              <w:left w:val="single" w:color="cfcfcf" w:sz="5"/>
              <w:bottom w:val="single" w:color="cfcfcf" w:sz="5"/>
              <w:right w:val="single" w:color="cfcfcf" w:sz="5"/>
            </w:tcBorders>
          </w:tcP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Reading Signs </w:t>
            </w:r>
          </w:p>
        </w:tc>
        <w:tc>
          <w:tcPr>
            <w:tcW w:w="9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2.2.1.1 make basic statements related to personal information, people and objects on familiar topics and classroom routines;</w:t>
            </w:r>
            <w:r>
              <w:br/>
            </w:r>
            <w:r>
              <w:rPr>
                <w:rFonts w:ascii="Consolas"/>
                <w:b w:val="false"/>
                <w:i w:val="false"/>
                <w:color w:val="000000"/>
                <w:sz w:val="20"/>
              </w:rPr>
              <w:t>
2.2.2.1 ask questions in order to satisfy basic needs and find information on familiar topics and classroom routines;</w:t>
            </w:r>
            <w:r>
              <w:br/>
            </w:r>
            <w:r>
              <w:rPr>
                <w:rFonts w:ascii="Consolas"/>
                <w:b w:val="false"/>
                <w:i w:val="false"/>
                <w:color w:val="000000"/>
                <w:sz w:val="20"/>
              </w:rPr>
              <w:t>
2.2.7.1 place stress correctly on familiar polysyllabic words;</w:t>
            </w:r>
            <w:r>
              <w:br/>
            </w:r>
            <w:r>
              <w:rPr>
                <w:rFonts w:ascii="Consolas"/>
                <w:b w:val="false"/>
                <w:i w:val="false"/>
                <w:color w:val="000000"/>
                <w:sz w:val="20"/>
              </w:rPr>
              <w:t xml:space="preserve">
2.3.3.1 read and follow with considerable support simple, words, phrases and sentences on familiar topics; </w:t>
            </w:r>
            <w:r>
              <w:br/>
            </w:r>
            <w:r>
              <w:rPr>
                <w:rFonts w:ascii="Consolas"/>
                <w:b w:val="false"/>
                <w:i w:val="false"/>
                <w:color w:val="000000"/>
                <w:sz w:val="20"/>
              </w:rPr>
              <w:t>
2.3.5.1 understand the main points of simple sentences on familiar topics by using contextual clues;</w:t>
            </w:r>
            <w:r>
              <w:br/>
            </w:r>
            <w:r>
              <w:rPr>
                <w:rFonts w:ascii="Consolas"/>
                <w:b w:val="false"/>
                <w:i w:val="false"/>
                <w:color w:val="000000"/>
                <w:sz w:val="20"/>
              </w:rPr>
              <w:t>
2.5.8.1 use simple imperative forms [positive and negative] for basic commands and instructions;</w:t>
            </w:r>
            <w:r>
              <w:br/>
            </w:r>
            <w:r>
              <w:rPr>
                <w:rFonts w:ascii="Consolas"/>
                <w:b w:val="false"/>
                <w:i w:val="false"/>
                <w:color w:val="000000"/>
                <w:sz w:val="20"/>
              </w:rPr>
              <w:t>
2.5.13.1 use can to talk about ability and to make requests and offers, use can/can’t to talk about permission</w:t>
            </w:r>
          </w:p>
        </w:tc>
      </w:tr>
      <w:tr>
        <w:trPr>
          <w:trHeight w:val="30" w:hRule="atLeast"/>
        </w:trPr>
        <w:tc>
          <w:tcPr>
            <w:tcW w:w="0" w:type="auto"/>
            <w:vMerge/>
            <w:tcBorders>
              <w:top w:val="nil"/>
              <w:left w:val="single" w:color="cfcfcf" w:sz="5"/>
              <w:bottom w:val="single" w:color="cfcfcf" w:sz="5"/>
              <w:right w:val="single" w:color="cfcfcf" w:sz="5"/>
            </w:tcBorders>
          </w:tcP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Where’s it from?</w:t>
            </w:r>
          </w:p>
        </w:tc>
        <w:tc>
          <w:tcPr>
            <w:tcW w:w="9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2.1.3.1 understand the main points of short, slow and carefully articulated talk on routine and familiar topics features such as colour and number;</w:t>
            </w:r>
            <w:r>
              <w:br/>
            </w:r>
            <w:r>
              <w:rPr>
                <w:rFonts w:ascii="Consolas"/>
                <w:b w:val="false"/>
                <w:i w:val="false"/>
                <w:color w:val="000000"/>
                <w:sz w:val="20"/>
              </w:rPr>
              <w:t>
2.1.5.1 identify missing phonemes in incomplete words;</w:t>
            </w:r>
            <w:r>
              <w:br/>
            </w:r>
            <w:r>
              <w:rPr>
                <w:rFonts w:ascii="Consolas"/>
                <w:b w:val="false"/>
                <w:i w:val="false"/>
                <w:color w:val="000000"/>
                <w:sz w:val="20"/>
              </w:rPr>
              <w:t>
2.2.3.1 use a limited range of basic words, phrases and short sentences to describe objects, activities and classroom routines;</w:t>
            </w:r>
            <w:r>
              <w:br/>
            </w:r>
            <w:r>
              <w:rPr>
                <w:rFonts w:ascii="Consolas"/>
                <w:b w:val="false"/>
                <w:i w:val="false"/>
                <w:color w:val="000000"/>
                <w:sz w:val="20"/>
              </w:rPr>
              <w:t>
2.3.3.1 read and follow with considerable support simple, words, phrases and sentences on familiar topics</w:t>
            </w:r>
          </w:p>
        </w:tc>
      </w:tr>
      <w:tr>
        <w:trPr>
          <w:trHeight w:val="30" w:hRule="atLeast"/>
        </w:trPr>
        <w:tc>
          <w:tcPr>
            <w:tcW w:w="0" w:type="auto"/>
            <w:vMerge/>
            <w:tcBorders>
              <w:top w:val="nil"/>
              <w:left w:val="single" w:color="cfcfcf" w:sz="5"/>
              <w:bottom w:val="single" w:color="cfcfcf" w:sz="5"/>
              <w:right w:val="single" w:color="cfcfcf" w:sz="5"/>
            </w:tcBorders>
          </w:tcP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Days Out</w:t>
            </w:r>
          </w:p>
        </w:tc>
        <w:tc>
          <w:tcPr>
            <w:tcW w:w="9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2.1.5.1 identify missing phonemes in incomplete words;</w:t>
            </w:r>
            <w:r>
              <w:br/>
            </w:r>
            <w:r>
              <w:rPr>
                <w:rFonts w:ascii="Consolas"/>
                <w:b w:val="false"/>
                <w:i w:val="false"/>
                <w:color w:val="000000"/>
                <w:sz w:val="20"/>
              </w:rPr>
              <w:t>
2.2.2.1 ask questions in order to satisfy basic needs and find information on familiar topics and classroom routines;</w:t>
            </w:r>
            <w:r>
              <w:br/>
            </w:r>
            <w:r>
              <w:rPr>
                <w:rFonts w:ascii="Consolas"/>
                <w:b w:val="false"/>
                <w:i w:val="false"/>
                <w:color w:val="000000"/>
                <w:sz w:val="20"/>
              </w:rPr>
              <w:t xml:space="preserve">
2.3.3.1 read and follow with considerable support simple, words, phrases and sentences on familiar topics; </w:t>
            </w:r>
            <w:r>
              <w:br/>
            </w:r>
            <w:r>
              <w:rPr>
                <w:rFonts w:ascii="Consolas"/>
                <w:b w:val="false"/>
                <w:i w:val="false"/>
                <w:color w:val="000000"/>
                <w:sz w:val="20"/>
              </w:rPr>
              <w:t>
2.5.4.1 use determiners a, an, the, some, any, this, these, that, those to identify things</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3" w:id="1489"/>
          <w:p>
            <w:pPr>
              <w:spacing w:after="20"/>
              <w:ind w:left="20"/>
              <w:jc w:val="center"/>
            </w:pPr>
            <w:r>
              <w:rPr>
                <w:rFonts w:ascii="Consolas"/>
                <w:b w:val="false"/>
                <w:i w:val="false"/>
                <w:color w:val="000000"/>
                <w:sz w:val="20"/>
              </w:rPr>
              <w:t>
Term 3</w:t>
            </w:r>
          </w:p>
          <w:bookmarkEnd w:id="1489"/>
        </w:tc>
      </w:tr>
      <w:tr>
        <w:trPr>
          <w:trHeight w:val="30" w:hRule="atLeast"/>
        </w:trPr>
        <w:tc>
          <w:tcPr>
            <w:tcW w:w="14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4" w:id="1490"/>
          <w:p>
            <w:pPr>
              <w:spacing w:after="20"/>
              <w:ind w:left="20"/>
              <w:jc w:val="left"/>
            </w:pPr>
            <w:r>
              <w:rPr>
                <w:rFonts w:ascii="Consolas"/>
                <w:b w:val="false"/>
                <w:i w:val="false"/>
                <w:color w:val="000000"/>
                <w:sz w:val="20"/>
              </w:rPr>
              <w:t>
Health and body</w:t>
            </w:r>
          </w:p>
          <w:bookmarkEnd w:id="1490"/>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Our body </w:t>
            </w:r>
          </w:p>
        </w:tc>
        <w:tc>
          <w:tcPr>
            <w:tcW w:w="9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2.2.3.1 use a limited range of basic words, phrases and short sentences to describe objects, activities and classroom routines;</w:t>
            </w:r>
            <w:r>
              <w:br/>
            </w:r>
            <w:r>
              <w:rPr>
                <w:rFonts w:ascii="Consolas"/>
                <w:b w:val="false"/>
                <w:i w:val="false"/>
                <w:color w:val="000000"/>
                <w:sz w:val="20"/>
              </w:rPr>
              <w:t>
2.3.1.1 read and spell out words for others;</w:t>
            </w:r>
            <w:r>
              <w:br/>
            </w:r>
            <w:r>
              <w:rPr>
                <w:rFonts w:ascii="Consolas"/>
                <w:b w:val="false"/>
                <w:i w:val="false"/>
                <w:color w:val="000000"/>
                <w:sz w:val="20"/>
              </w:rPr>
              <w:t>
2.3.6.1 understand with considerable and particularly visual support, some specific information in short, simple texts on familiar topics;</w:t>
            </w:r>
            <w:r>
              <w:br/>
            </w:r>
            <w:r>
              <w:rPr>
                <w:rFonts w:ascii="Consolas"/>
                <w:b w:val="false"/>
                <w:i w:val="false"/>
                <w:color w:val="000000"/>
                <w:sz w:val="20"/>
              </w:rPr>
              <w:t>
2.5.6.1 use demonstrative pronouns this, these, that, those to make and respond to requests for information</w:t>
            </w:r>
          </w:p>
        </w:tc>
      </w:tr>
      <w:tr>
        <w:trPr>
          <w:trHeight w:val="30" w:hRule="atLeast"/>
        </w:trPr>
        <w:tc>
          <w:tcPr>
            <w:tcW w:w="0" w:type="auto"/>
            <w:vMerge/>
            <w:tcBorders>
              <w:top w:val="nil"/>
              <w:left w:val="single" w:color="cfcfcf" w:sz="5"/>
              <w:bottom w:val="single" w:color="cfcfcf" w:sz="5"/>
              <w:right w:val="single" w:color="cfcfcf" w:sz="5"/>
            </w:tcBorders>
          </w:tcP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Let’s measure</w:t>
            </w:r>
          </w:p>
        </w:tc>
        <w:tc>
          <w:tcPr>
            <w:tcW w:w="9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2.1.1.1 understand a range of short basic supported classroom instructions;</w:t>
            </w:r>
            <w:r>
              <w:br/>
            </w:r>
            <w:r>
              <w:rPr>
                <w:rFonts w:ascii="Consolas"/>
                <w:b w:val="false"/>
                <w:i w:val="false"/>
                <w:color w:val="000000"/>
                <w:sz w:val="20"/>
              </w:rPr>
              <w:t>
2.1.4.1 recognise with support short basic questions relating to features such as colour and number;</w:t>
            </w:r>
            <w:r>
              <w:br/>
            </w:r>
            <w:r>
              <w:rPr>
                <w:rFonts w:ascii="Consolas"/>
                <w:b w:val="false"/>
                <w:i w:val="false"/>
                <w:color w:val="000000"/>
                <w:sz w:val="20"/>
              </w:rPr>
              <w:t>
2.5.2.1 use cardinal numbers 1 – 50 to count</w:t>
            </w:r>
          </w:p>
        </w:tc>
      </w:tr>
      <w:tr>
        <w:trPr>
          <w:trHeight w:val="30" w:hRule="atLeast"/>
        </w:trPr>
        <w:tc>
          <w:tcPr>
            <w:tcW w:w="0" w:type="auto"/>
            <w:vMerge/>
            <w:tcBorders>
              <w:top w:val="nil"/>
              <w:left w:val="single" w:color="cfcfcf" w:sz="5"/>
              <w:bottom w:val="single" w:color="cfcfcf" w:sz="5"/>
              <w:right w:val="single" w:color="cfcfcf" w:sz="5"/>
            </w:tcBorders>
          </w:tcP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Hats and Bats </w:t>
            </w:r>
          </w:p>
        </w:tc>
        <w:tc>
          <w:tcPr>
            <w:tcW w:w="9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2.1.4.1 recognise with support short basic questions relating to features such as colour and number;</w:t>
            </w:r>
            <w:r>
              <w:br/>
            </w:r>
            <w:r>
              <w:rPr>
                <w:rFonts w:ascii="Consolas"/>
                <w:b w:val="false"/>
                <w:i w:val="false"/>
                <w:color w:val="000000"/>
                <w:sz w:val="20"/>
              </w:rPr>
              <w:t>
2.2.8.1 give simple instructions for others to follow give simple instructions for others to follow;</w:t>
            </w:r>
            <w:r>
              <w:br/>
            </w:r>
            <w:r>
              <w:rPr>
                <w:rFonts w:ascii="Consolas"/>
                <w:b w:val="false"/>
                <w:i w:val="false"/>
                <w:color w:val="000000"/>
                <w:sz w:val="20"/>
              </w:rPr>
              <w:t>
2.3.1.1 read and spell out words for others;</w:t>
            </w:r>
            <w:r>
              <w:br/>
            </w:r>
            <w:r>
              <w:rPr>
                <w:rFonts w:ascii="Consolas"/>
                <w:b w:val="false"/>
                <w:i w:val="false"/>
                <w:color w:val="000000"/>
                <w:sz w:val="20"/>
              </w:rPr>
              <w:t>
2.3.4.1 begin to use with support a simple picture dictionary</w:t>
            </w:r>
          </w:p>
        </w:tc>
      </w:tr>
      <w:tr>
        <w:trPr>
          <w:trHeight w:val="30" w:hRule="atLeast"/>
        </w:trPr>
        <w:tc>
          <w:tcPr>
            <w:tcW w:w="0" w:type="auto"/>
            <w:vMerge/>
            <w:tcBorders>
              <w:top w:val="nil"/>
              <w:left w:val="single" w:color="cfcfcf" w:sz="5"/>
              <w:bottom w:val="single" w:color="cfcfcf" w:sz="5"/>
              <w:right w:val="single" w:color="cfcfcf" w:sz="5"/>
            </w:tcBorders>
          </w:tcP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p>
            <w:pPr>
              <w:spacing w:after="20"/>
              <w:ind w:left="20"/>
              <w:jc w:val="left"/>
            </w:pPr>
            <w:r>
              <w:rPr>
                <w:rFonts w:ascii="Consolas"/>
                <w:b w:val="false"/>
                <w:i w:val="false"/>
                <w:color w:val="000000"/>
                <w:sz w:val="20"/>
              </w:rPr>
              <w:t xml:space="preserve"> Reading time </w:t>
            </w:r>
          </w:p>
        </w:tc>
        <w:tc>
          <w:tcPr>
            <w:tcW w:w="9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2.1.5.1 identify missing phonemes in incomplete words;</w:t>
            </w:r>
            <w:r>
              <w:br/>
            </w:r>
            <w:r>
              <w:rPr>
                <w:rFonts w:ascii="Consolas"/>
                <w:b w:val="false"/>
                <w:i w:val="false"/>
                <w:color w:val="000000"/>
                <w:sz w:val="20"/>
              </w:rPr>
              <w:t>
2.2.4.1 respond to basic supported questions giving personal and factual information;</w:t>
            </w:r>
            <w:r>
              <w:br/>
            </w:r>
            <w:r>
              <w:rPr>
                <w:rFonts w:ascii="Consolas"/>
                <w:b w:val="false"/>
                <w:i w:val="false"/>
                <w:color w:val="000000"/>
                <w:sz w:val="20"/>
              </w:rPr>
              <w:t xml:space="preserve">
2.3.3.1 read and follow with considerable support simple, words, phrases and sentences on familiar topics; </w:t>
            </w:r>
            <w:r>
              <w:br/>
            </w:r>
            <w:r>
              <w:rPr>
                <w:rFonts w:ascii="Consolas"/>
                <w:b w:val="false"/>
                <w:i w:val="false"/>
                <w:color w:val="000000"/>
                <w:sz w:val="20"/>
              </w:rPr>
              <w:t>
2.4.3.1 write short phrases to identify people, places and objects;</w:t>
            </w:r>
            <w:r>
              <w:br/>
            </w:r>
            <w:r>
              <w:rPr>
                <w:rFonts w:ascii="Consolas"/>
                <w:b w:val="false"/>
                <w:i w:val="false"/>
                <w:color w:val="000000"/>
                <w:sz w:val="20"/>
              </w:rPr>
              <w:t xml:space="preserve">
2.5.13.1 use can to talk about ability and to make requests and offers, use can/can’t to talk about permission </w:t>
            </w:r>
          </w:p>
        </w:tc>
      </w:tr>
      <w:tr>
        <w:trPr>
          <w:trHeight w:val="30" w:hRule="atLeast"/>
        </w:trPr>
        <w:tc>
          <w:tcPr>
            <w:tcW w:w="14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8" w:id="1491"/>
          <w:p>
            <w:pPr>
              <w:spacing w:after="20"/>
              <w:ind w:left="20"/>
              <w:jc w:val="left"/>
            </w:pPr>
            <w:r>
              <w:rPr>
                <w:rFonts w:ascii="Consolas"/>
                <w:b w:val="false"/>
                <w:i w:val="false"/>
                <w:color w:val="000000"/>
                <w:sz w:val="20"/>
              </w:rPr>
              <w:t>
Traditions and customs</w:t>
            </w:r>
          </w:p>
          <w:bookmarkEnd w:id="1491"/>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Special Days </w:t>
            </w:r>
          </w:p>
        </w:tc>
        <w:tc>
          <w:tcPr>
            <w:tcW w:w="9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2.1.1.1 understand a range of short basic supported classroom instructions; </w:t>
            </w:r>
            <w:r>
              <w:br/>
            </w:r>
            <w:r>
              <w:rPr>
                <w:rFonts w:ascii="Consolas"/>
                <w:b w:val="false"/>
                <w:i w:val="false"/>
                <w:color w:val="000000"/>
                <w:sz w:val="20"/>
              </w:rPr>
              <w:t>
2.2.4.1 respond to basic supported questions giving personal and factual information;</w:t>
            </w:r>
            <w:r>
              <w:br/>
            </w:r>
            <w:r>
              <w:rPr>
                <w:rFonts w:ascii="Consolas"/>
                <w:b w:val="false"/>
                <w:i w:val="false"/>
                <w:color w:val="000000"/>
                <w:sz w:val="20"/>
              </w:rPr>
              <w:t>
2.5.8.1 use simple imperative forms [positive and negative] for basic commands and instructions;</w:t>
            </w:r>
            <w:r>
              <w:br/>
            </w:r>
            <w:r>
              <w:rPr>
                <w:rFonts w:ascii="Consolas"/>
                <w:b w:val="false"/>
                <w:i w:val="false"/>
                <w:color w:val="000000"/>
                <w:sz w:val="20"/>
              </w:rPr>
              <w:t>
2.5.9.1 use common present simple forms [positive, negative, question] and contractions to talk about what you want and like and habits and facts</w:t>
            </w:r>
          </w:p>
        </w:tc>
      </w:tr>
      <w:tr>
        <w:trPr>
          <w:trHeight w:val="30" w:hRule="atLeast"/>
        </w:trPr>
        <w:tc>
          <w:tcPr>
            <w:tcW w:w="0" w:type="auto"/>
            <w:vMerge/>
            <w:tcBorders>
              <w:top w:val="nil"/>
              <w:left w:val="single" w:color="cfcfcf" w:sz="5"/>
              <w:bottom w:val="single" w:color="cfcfcf" w:sz="5"/>
              <w:right w:val="single" w:color="cfcfcf" w:sz="5"/>
            </w:tcBorders>
          </w:tcP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Home cooking</w:t>
            </w:r>
          </w:p>
        </w:tc>
        <w:tc>
          <w:tcPr>
            <w:tcW w:w="9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2.1.7.1 use contextual clues to predict content in short, supported talk on routine and familiar topics;</w:t>
            </w:r>
            <w:r>
              <w:br/>
            </w:r>
            <w:r>
              <w:rPr>
                <w:rFonts w:ascii="Consolas"/>
                <w:b w:val="false"/>
                <w:i w:val="false"/>
                <w:color w:val="000000"/>
                <w:sz w:val="20"/>
              </w:rPr>
              <w:t>
2.1.9.1 recognise the spoken form of familiar words and expressions;</w:t>
            </w:r>
            <w:r>
              <w:br/>
            </w:r>
            <w:r>
              <w:rPr>
                <w:rFonts w:ascii="Consolas"/>
                <w:b w:val="false"/>
                <w:i w:val="false"/>
                <w:color w:val="000000"/>
                <w:sz w:val="20"/>
              </w:rPr>
              <w:t>
2.2.3.1 use a limited range of basic words, phrases and short sentences to describe objects, activities and classroom routines;</w:t>
            </w:r>
            <w:r>
              <w:br/>
            </w:r>
            <w:r>
              <w:rPr>
                <w:rFonts w:ascii="Consolas"/>
                <w:b w:val="false"/>
                <w:i w:val="false"/>
                <w:color w:val="000000"/>
                <w:sz w:val="20"/>
              </w:rPr>
              <w:t>
2.3.1.1 read and spell out words for others</w:t>
            </w:r>
          </w:p>
        </w:tc>
      </w:tr>
      <w:tr>
        <w:trPr>
          <w:trHeight w:val="30" w:hRule="atLeast"/>
        </w:trPr>
        <w:tc>
          <w:tcPr>
            <w:tcW w:w="0" w:type="auto"/>
            <w:vMerge/>
            <w:tcBorders>
              <w:top w:val="nil"/>
              <w:left w:val="single" w:color="cfcfcf" w:sz="5"/>
              <w:bottom w:val="single" w:color="cfcfcf" w:sz="5"/>
              <w:right w:val="single" w:color="cfcfcf" w:sz="5"/>
            </w:tcBorders>
          </w:tcP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What’s it for?</w:t>
            </w:r>
          </w:p>
        </w:tc>
        <w:tc>
          <w:tcPr>
            <w:tcW w:w="9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2.1.3.1 understand the main points of short, slow and carefully articulated talk on routine and familiar topics features such as colour and number;</w:t>
            </w:r>
            <w:r>
              <w:br/>
            </w:r>
            <w:r>
              <w:rPr>
                <w:rFonts w:ascii="Consolas"/>
                <w:b w:val="false"/>
                <w:i w:val="false"/>
                <w:color w:val="000000"/>
                <w:sz w:val="20"/>
              </w:rPr>
              <w:t>
2.1.6.1 understand some specific information in short, slow, carefully articulated talk on routine and familiar topics;</w:t>
            </w:r>
            <w:r>
              <w:br/>
            </w:r>
            <w:r>
              <w:rPr>
                <w:rFonts w:ascii="Consolas"/>
                <w:b w:val="false"/>
                <w:i w:val="false"/>
                <w:color w:val="000000"/>
                <w:sz w:val="20"/>
              </w:rPr>
              <w:t>
2.2.4.1 respond to basic supported questions giving personal and factual information;</w:t>
            </w:r>
            <w:r>
              <w:br/>
            </w:r>
            <w:r>
              <w:rPr>
                <w:rFonts w:ascii="Consolas"/>
                <w:b w:val="false"/>
                <w:i w:val="false"/>
                <w:color w:val="000000"/>
                <w:sz w:val="20"/>
              </w:rPr>
              <w:t>
2.4.7.1 spell some familiar high-frequency words accurately during guided writing activities;</w:t>
            </w:r>
            <w:r>
              <w:br/>
            </w:r>
            <w:r>
              <w:rPr>
                <w:rFonts w:ascii="Consolas"/>
                <w:b w:val="false"/>
                <w:i w:val="false"/>
                <w:color w:val="000000"/>
                <w:sz w:val="20"/>
              </w:rPr>
              <w:t>
2.4.8.1 include a full stop when writing very high-frequency short sentences in guided writing activity</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1" w:id="1492"/>
          <w:p>
            <w:pPr>
              <w:spacing w:after="20"/>
              <w:ind w:left="20"/>
              <w:jc w:val="center"/>
            </w:pPr>
            <w:r>
              <w:rPr>
                <w:rFonts w:ascii="Consolas"/>
                <w:b w:val="false"/>
                <w:i w:val="false"/>
                <w:color w:val="000000"/>
                <w:sz w:val="20"/>
              </w:rPr>
              <w:t>
Term 4</w:t>
            </w:r>
          </w:p>
          <w:bookmarkEnd w:id="1492"/>
        </w:tc>
      </w:tr>
      <w:tr>
        <w:trPr>
          <w:trHeight w:val="30" w:hRule="atLeast"/>
        </w:trPr>
        <w:tc>
          <w:tcPr>
            <w:tcW w:w="14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2" w:id="1493"/>
          <w:p>
            <w:pPr>
              <w:spacing w:after="20"/>
              <w:ind w:left="20"/>
              <w:jc w:val="left"/>
            </w:pPr>
            <w:r>
              <w:rPr>
                <w:rFonts w:ascii="Consolas"/>
                <w:b w:val="false"/>
                <w:i w:val="false"/>
                <w:color w:val="000000"/>
                <w:sz w:val="20"/>
              </w:rPr>
              <w:t>
The natural environment</w:t>
            </w:r>
          </w:p>
          <w:bookmarkEnd w:id="1493"/>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The weather</w:t>
            </w:r>
          </w:p>
        </w:tc>
        <w:tc>
          <w:tcPr>
            <w:tcW w:w="9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2.1.8.1 understand short narratives spoken slowly and distinctly on routine and familiar topics;</w:t>
            </w:r>
            <w:r>
              <w:br/>
            </w:r>
            <w:r>
              <w:rPr>
                <w:rFonts w:ascii="Consolas"/>
                <w:b w:val="false"/>
                <w:i w:val="false"/>
                <w:color w:val="000000"/>
                <w:sz w:val="20"/>
              </w:rPr>
              <w:t>
2.2.3.1 use a limited range of basic words, phrases and short sentences to describe objects, activities and classroom routines;</w:t>
            </w:r>
            <w:r>
              <w:br/>
            </w:r>
            <w:r>
              <w:rPr>
                <w:rFonts w:ascii="Consolas"/>
                <w:b w:val="false"/>
                <w:i w:val="false"/>
                <w:color w:val="000000"/>
                <w:sz w:val="20"/>
              </w:rPr>
              <w:t>
2.5.3.1 use common adjectives in descriptions and to talk about simple feelings</w:t>
            </w:r>
          </w:p>
        </w:tc>
      </w:tr>
      <w:tr>
        <w:trPr>
          <w:trHeight w:val="30" w:hRule="atLeast"/>
        </w:trPr>
        <w:tc>
          <w:tcPr>
            <w:tcW w:w="0" w:type="auto"/>
            <w:vMerge/>
            <w:tcBorders>
              <w:top w:val="nil"/>
              <w:left w:val="single" w:color="cfcfcf" w:sz="5"/>
              <w:bottom w:val="single" w:color="cfcfcf" w:sz="5"/>
              <w:right w:val="single" w:color="cfcfcf" w:sz="5"/>
            </w:tcBorders>
          </w:tcP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Changing seasons</w:t>
            </w:r>
          </w:p>
        </w:tc>
        <w:tc>
          <w:tcPr>
            <w:tcW w:w="9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2.1.4.1 recognise with support short basic questions relating to features such as colour and number;</w:t>
            </w:r>
            <w:r>
              <w:br/>
            </w:r>
            <w:r>
              <w:rPr>
                <w:rFonts w:ascii="Consolas"/>
                <w:b w:val="false"/>
                <w:i w:val="false"/>
                <w:color w:val="000000"/>
                <w:sz w:val="20"/>
              </w:rPr>
              <w:t>
2.2.7.1 place stress correctly on familiar polysyllabic words;</w:t>
            </w:r>
            <w:r>
              <w:br/>
            </w:r>
            <w:r>
              <w:rPr>
                <w:rFonts w:ascii="Consolas"/>
                <w:b w:val="false"/>
                <w:i w:val="false"/>
                <w:color w:val="000000"/>
                <w:sz w:val="20"/>
              </w:rPr>
              <w:t xml:space="preserve">
2.3.3.1 read and follow with considerable support simple, words, phrases and sentences on familiar topics; </w:t>
            </w:r>
            <w:r>
              <w:br/>
            </w:r>
            <w:r>
              <w:rPr>
                <w:rFonts w:ascii="Consolas"/>
                <w:b w:val="false"/>
                <w:i w:val="false"/>
                <w:color w:val="000000"/>
                <w:sz w:val="20"/>
              </w:rPr>
              <w:t>
2.3.6.1 understand with considerable and particularly visual support, some specific information in short, simple texts on familiar topics;</w:t>
            </w:r>
            <w:r>
              <w:br/>
            </w:r>
            <w:r>
              <w:rPr>
                <w:rFonts w:ascii="Consolas"/>
                <w:b w:val="false"/>
                <w:i w:val="false"/>
                <w:color w:val="000000"/>
                <w:sz w:val="20"/>
              </w:rPr>
              <w:t>
2.5.9.1 use common present simple forms [positive, negative, question] and contractions to talk about what you want and like and habits and facts</w:t>
            </w:r>
          </w:p>
        </w:tc>
      </w:tr>
      <w:tr>
        <w:trPr>
          <w:trHeight w:val="30" w:hRule="atLeast"/>
        </w:trPr>
        <w:tc>
          <w:tcPr>
            <w:tcW w:w="0" w:type="auto"/>
            <w:vMerge/>
            <w:tcBorders>
              <w:top w:val="nil"/>
              <w:left w:val="single" w:color="cfcfcf" w:sz="5"/>
              <w:bottom w:val="single" w:color="cfcfcf" w:sz="5"/>
              <w:right w:val="single" w:color="cfcfcf" w:sz="5"/>
            </w:tcBorders>
          </w:tcP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What can animals do?</w:t>
            </w:r>
          </w:p>
        </w:tc>
        <w:tc>
          <w:tcPr>
            <w:tcW w:w="9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2.1.4.1 recognise with support short basic questions relating to features such as colour and number;</w:t>
            </w:r>
            <w:r>
              <w:br/>
            </w:r>
            <w:r>
              <w:rPr>
                <w:rFonts w:ascii="Consolas"/>
                <w:b w:val="false"/>
                <w:i w:val="false"/>
                <w:color w:val="000000"/>
                <w:sz w:val="20"/>
              </w:rPr>
              <w:t>
2.5.10.1 use common present continuous forms [positive, negative, question];</w:t>
            </w:r>
            <w:r>
              <w:br/>
            </w:r>
            <w:r>
              <w:rPr>
                <w:rFonts w:ascii="Consolas"/>
                <w:b w:val="false"/>
                <w:i w:val="false"/>
                <w:color w:val="000000"/>
                <w:sz w:val="20"/>
              </w:rPr>
              <w:t>
2.5.13.1 use can to talk about ability and to make requests and offers, use can/can’t to talk about permission;</w:t>
            </w:r>
            <w:r>
              <w:br/>
            </w:r>
            <w:r>
              <w:rPr>
                <w:rFonts w:ascii="Consolas"/>
                <w:b w:val="false"/>
                <w:i w:val="false"/>
                <w:color w:val="000000"/>
                <w:sz w:val="20"/>
              </w:rPr>
              <w:t>
2.5.16.1 use conjunctions and, or, but to link words and phrases;</w:t>
            </w:r>
            <w:r>
              <w:br/>
            </w:r>
            <w:r>
              <w:rPr>
                <w:rFonts w:ascii="Consolas"/>
                <w:b w:val="false"/>
                <w:i w:val="false"/>
                <w:color w:val="000000"/>
                <w:sz w:val="20"/>
              </w:rPr>
              <w:t>
2.5.17.1 use me, too to give short answers</w:t>
            </w:r>
          </w:p>
        </w:tc>
      </w:tr>
      <w:tr>
        <w:trPr>
          <w:trHeight w:val="30" w:hRule="atLeast"/>
        </w:trPr>
        <w:tc>
          <w:tcPr>
            <w:tcW w:w="0" w:type="auto"/>
            <w:vMerge/>
            <w:tcBorders>
              <w:top w:val="nil"/>
              <w:left w:val="single" w:color="cfcfcf" w:sz="5"/>
              <w:bottom w:val="single" w:color="cfcfcf" w:sz="5"/>
              <w:right w:val="single" w:color="cfcfcf" w:sz="5"/>
            </w:tcBorders>
          </w:tcP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Sea Adventures </w:t>
            </w:r>
          </w:p>
        </w:tc>
        <w:tc>
          <w:tcPr>
            <w:tcW w:w="9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2.1.3.1 understand the main points of short, slow and carefully articulated talk on routine and familiar topics features such as colour and number;</w:t>
            </w:r>
            <w:r>
              <w:br/>
            </w:r>
            <w:r>
              <w:rPr>
                <w:rFonts w:ascii="Consolas"/>
                <w:b w:val="false"/>
                <w:i w:val="false"/>
                <w:color w:val="000000"/>
                <w:sz w:val="20"/>
              </w:rPr>
              <w:t>
2.2.3.1 use a limited range of basic words, phrases and short sentences to describe objects, activities and classroom routines;</w:t>
            </w:r>
            <w:r>
              <w:br/>
            </w:r>
            <w:r>
              <w:rPr>
                <w:rFonts w:ascii="Consolas"/>
                <w:b w:val="false"/>
                <w:i w:val="false"/>
                <w:color w:val="000000"/>
                <w:sz w:val="20"/>
              </w:rPr>
              <w:t>
2.3.1.1 read and spell out words for others;</w:t>
            </w:r>
            <w:r>
              <w:br/>
            </w:r>
            <w:r>
              <w:rPr>
                <w:rFonts w:ascii="Consolas"/>
                <w:b w:val="false"/>
                <w:i w:val="false"/>
                <w:color w:val="000000"/>
                <w:sz w:val="20"/>
              </w:rPr>
              <w:t>
2.4.5.1 write letters and familiar high frequency words when read aloud or spelt out for learners</w:t>
            </w:r>
          </w:p>
        </w:tc>
      </w:tr>
      <w:tr>
        <w:trPr>
          <w:trHeight w:val="30" w:hRule="atLeast"/>
        </w:trPr>
        <w:tc>
          <w:tcPr>
            <w:tcW w:w="14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6" w:id="1494"/>
          <w:p>
            <w:pPr>
              <w:spacing w:after="20"/>
              <w:ind w:left="20"/>
              <w:jc w:val="left"/>
            </w:pPr>
            <w:r>
              <w:rPr>
                <w:rFonts w:ascii="Consolas"/>
                <w:b w:val="false"/>
                <w:i w:val="false"/>
                <w:color w:val="000000"/>
                <w:sz w:val="20"/>
              </w:rPr>
              <w:t xml:space="preserve">
Travel </w:t>
            </w:r>
          </w:p>
          <w:bookmarkEnd w:id="1494"/>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A to B </w:t>
            </w:r>
          </w:p>
        </w:tc>
        <w:tc>
          <w:tcPr>
            <w:tcW w:w="9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2.2.3.1 use a limited range of basic words, phrases and short sentences to describe objects, activities and classroom routines;</w:t>
            </w:r>
            <w:r>
              <w:br/>
            </w:r>
            <w:r>
              <w:rPr>
                <w:rFonts w:ascii="Consolas"/>
                <w:b w:val="false"/>
                <w:i w:val="false"/>
                <w:color w:val="000000"/>
                <w:sz w:val="20"/>
              </w:rPr>
              <w:t>
2.5.9.1 use common present simple forms [positive, negative, question] and contractions to talk about what you want and like and habits and facts;</w:t>
            </w:r>
            <w:r>
              <w:br/>
            </w:r>
            <w:r>
              <w:rPr>
                <w:rFonts w:ascii="Consolas"/>
                <w:b w:val="false"/>
                <w:i w:val="false"/>
                <w:color w:val="000000"/>
                <w:sz w:val="20"/>
              </w:rPr>
              <w:t>
2.5.14.1 use basic prepositions of location and position: at, behind, between, in, in front of, near, next to, on, to to describe where people and things are, use prepositions of time: on, in, at to talk about days and times</w:t>
            </w:r>
          </w:p>
        </w:tc>
      </w:tr>
      <w:tr>
        <w:trPr>
          <w:trHeight w:val="30" w:hRule="atLeast"/>
        </w:trPr>
        <w:tc>
          <w:tcPr>
            <w:tcW w:w="0" w:type="auto"/>
            <w:vMerge/>
            <w:tcBorders>
              <w:top w:val="nil"/>
              <w:left w:val="single" w:color="cfcfcf" w:sz="5"/>
              <w:bottom w:val="single" w:color="cfcfcf" w:sz="5"/>
              <w:right w:val="single" w:color="cfcfcf" w:sz="5"/>
            </w:tcBorders>
          </w:tcP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Types of vehicle</w:t>
            </w:r>
          </w:p>
        </w:tc>
        <w:tc>
          <w:tcPr>
            <w:tcW w:w="9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2.2.4.1 respond to basic supported questions giving personal and factual information;</w:t>
            </w:r>
            <w:r>
              <w:br/>
            </w:r>
            <w:r>
              <w:rPr>
                <w:rFonts w:ascii="Consolas"/>
                <w:b w:val="false"/>
                <w:i w:val="false"/>
                <w:color w:val="000000"/>
                <w:sz w:val="20"/>
              </w:rPr>
              <w:t xml:space="preserve">
2.3.3.1 read and follow with considerable support simple, words, phrases and sentences on familiar topics; </w:t>
            </w:r>
            <w:r>
              <w:br/>
            </w:r>
            <w:r>
              <w:rPr>
                <w:rFonts w:ascii="Consolas"/>
                <w:b w:val="false"/>
                <w:i w:val="false"/>
                <w:color w:val="000000"/>
                <w:sz w:val="20"/>
              </w:rPr>
              <w:t>
2.5.13.1 use can to talk about ability and to make requests and offers, use can/can’t to talk about permission</w:t>
            </w:r>
          </w:p>
        </w:tc>
      </w:tr>
      <w:tr>
        <w:trPr>
          <w:trHeight w:val="30" w:hRule="atLeast"/>
        </w:trPr>
        <w:tc>
          <w:tcPr>
            <w:tcW w:w="0" w:type="auto"/>
            <w:vMerge/>
            <w:tcBorders>
              <w:top w:val="nil"/>
              <w:left w:val="single" w:color="cfcfcf" w:sz="5"/>
              <w:bottom w:val="single" w:color="cfcfcf" w:sz="5"/>
              <w:right w:val="single" w:color="cfcfcf" w:sz="5"/>
            </w:tcBorders>
          </w:tcP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My plane</w:t>
            </w:r>
          </w:p>
        </w:tc>
        <w:tc>
          <w:tcPr>
            <w:tcW w:w="9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2.2.1.1 make basic statements related to personal information, people and objects on familiar topics and classroom routines;</w:t>
            </w:r>
            <w:r>
              <w:br/>
            </w:r>
            <w:r>
              <w:rPr>
                <w:rFonts w:ascii="Consolas"/>
                <w:b w:val="false"/>
                <w:i w:val="false"/>
                <w:color w:val="000000"/>
                <w:sz w:val="20"/>
              </w:rPr>
              <w:t>
2.5.11.1 use have got + noun to describe and ask about possessions</w:t>
            </w:r>
          </w:p>
        </w:tc>
      </w:tr>
      <w:tr>
        <w:trPr>
          <w:trHeight w:val="30" w:hRule="atLeast"/>
        </w:trPr>
        <w:tc>
          <w:tcPr>
            <w:tcW w:w="0" w:type="auto"/>
            <w:vMerge/>
            <w:tcBorders>
              <w:top w:val="nil"/>
              <w:left w:val="single" w:color="cfcfcf" w:sz="5"/>
              <w:bottom w:val="single" w:color="cfcfcf" w:sz="5"/>
              <w:right w:val="single" w:color="cfcfcf" w:sz="5"/>
            </w:tcBorders>
          </w:tcP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Bike Story </w:t>
            </w:r>
          </w:p>
        </w:tc>
        <w:tc>
          <w:tcPr>
            <w:tcW w:w="9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2.1.8.1 understand short narratives spoken slowly and distinctly on routine and familiar topics;</w:t>
            </w:r>
            <w:r>
              <w:br/>
            </w:r>
            <w:r>
              <w:rPr>
                <w:rFonts w:ascii="Consolas"/>
                <w:b w:val="false"/>
                <w:i w:val="false"/>
                <w:color w:val="000000"/>
                <w:sz w:val="20"/>
              </w:rPr>
              <w:t>
2.5.10.1 use common present continuous forms [positive, negative, question]</w:t>
            </w:r>
          </w:p>
        </w:tc>
      </w:tr>
      <w:tr>
        <w:trPr>
          <w:trHeight w:val="30" w:hRule="atLeast"/>
        </w:trPr>
        <w:tc>
          <w:tcPr>
            <w:tcW w:w="0" w:type="auto"/>
            <w:vMerge/>
            <w:tcBorders>
              <w:top w:val="nil"/>
              <w:left w:val="single" w:color="cfcfcf" w:sz="5"/>
              <w:bottom w:val="single" w:color="cfcfcf" w:sz="5"/>
              <w:right w:val="single" w:color="cfcfcf" w:sz="5"/>
            </w:tcBorders>
          </w:tcP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Altogether Now </w:t>
            </w:r>
          </w:p>
        </w:tc>
        <w:tc>
          <w:tcPr>
            <w:tcW w:w="9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2.2.4.1 respond to basic supported questions giving personal and factual information;</w:t>
            </w:r>
            <w:r>
              <w:br/>
            </w:r>
            <w:r>
              <w:rPr>
                <w:rFonts w:ascii="Consolas"/>
                <w:b w:val="false"/>
                <w:i w:val="false"/>
                <w:color w:val="000000"/>
                <w:sz w:val="20"/>
              </w:rPr>
              <w:t xml:space="preserve">
2.3.3.1 read and follow with considerable support simple, words, phrases and sentences on familiar topics; </w:t>
            </w:r>
            <w:r>
              <w:br/>
            </w:r>
            <w:r>
              <w:rPr>
                <w:rFonts w:ascii="Consolas"/>
                <w:b w:val="false"/>
                <w:i w:val="false"/>
                <w:color w:val="000000"/>
                <w:sz w:val="20"/>
              </w:rPr>
              <w:t>
2.4.8.1 include a full stop when writing very high-frequency short sentences in guided writing activity</w:t>
            </w:r>
          </w:p>
        </w:tc>
      </w:tr>
    </w:tbl>
    <w:bookmarkStart w:name="z2251" w:id="1495"/>
    <w:p>
      <w:pPr>
        <w:spacing w:after="0"/>
        <w:ind w:left="0"/>
        <w:jc w:val="left"/>
      </w:pPr>
      <w:r>
        <w:rPr>
          <w:rFonts w:ascii="Consolas"/>
          <w:b w:val="false"/>
          <w:i w:val="false"/>
          <w:color w:val="000000"/>
          <w:sz w:val="20"/>
        </w:rPr>
        <w:t>
      3) grade 3:</w:t>
      </w:r>
    </w:p>
    <w:bookmarkEnd w:id="14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53"/>
        <w:gridCol w:w="1354"/>
        <w:gridCol w:w="9593"/>
      </w:tblGrid>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2" w:id="1496"/>
          <w:p>
            <w:pPr>
              <w:spacing w:after="20"/>
              <w:ind w:left="20"/>
              <w:jc w:val="center"/>
            </w:pPr>
            <w:r>
              <w:rPr>
                <w:rFonts w:ascii="Consolas"/>
                <w:b w:val="false"/>
                <w:i w:val="false"/>
                <w:color w:val="000000"/>
                <w:sz w:val="20"/>
              </w:rPr>
              <w:t>
Cross curricular units</w:t>
            </w:r>
          </w:p>
          <w:bookmarkEnd w:id="1496"/>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Topics</w:t>
            </w:r>
          </w:p>
        </w:tc>
        <w:tc>
          <w:tcPr>
            <w:tcW w:w="9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Learning objectives</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3" w:id="1497"/>
          <w:p>
            <w:pPr>
              <w:spacing w:after="20"/>
              <w:ind w:left="20"/>
              <w:jc w:val="center"/>
            </w:pPr>
            <w:r>
              <w:rPr>
                <w:rFonts w:ascii="Consolas"/>
                <w:b w:val="false"/>
                <w:i w:val="false"/>
                <w:color w:val="000000"/>
                <w:sz w:val="20"/>
              </w:rPr>
              <w:t>
Term 1</w:t>
            </w:r>
          </w:p>
          <w:bookmarkEnd w:id="1497"/>
        </w:tc>
      </w:tr>
      <w:tr>
        <w:trPr>
          <w:trHeight w:val="30" w:hRule="atLeast"/>
        </w:trPr>
        <w:tc>
          <w:tcPr>
            <w:tcW w:w="1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4" w:id="1498"/>
          <w:p>
            <w:pPr>
              <w:spacing w:after="20"/>
              <w:ind w:left="20"/>
              <w:jc w:val="left"/>
            </w:pPr>
            <w:r>
              <w:rPr>
                <w:rFonts w:ascii="Consolas"/>
                <w:b w:val="false"/>
                <w:i w:val="false"/>
                <w:color w:val="000000"/>
                <w:sz w:val="20"/>
              </w:rPr>
              <w:t>
Animals</w:t>
            </w:r>
          </w:p>
          <w:bookmarkEnd w:id="1498"/>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Animal types </w:t>
            </w:r>
          </w:p>
        </w:tc>
        <w:tc>
          <w:tcPr>
            <w:tcW w:w="9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3.1.5.1 distinguish between phonemically distinct words;</w:t>
            </w:r>
            <w:r>
              <w:br/>
            </w:r>
            <w:r>
              <w:rPr>
                <w:rFonts w:ascii="Consolas"/>
                <w:b w:val="false"/>
                <w:i w:val="false"/>
                <w:color w:val="000000"/>
                <w:sz w:val="20"/>
              </w:rPr>
              <w:t>
3.2.1.1 make basic statements which provide personal information on a limited range of general topics;</w:t>
            </w:r>
            <w:r>
              <w:br/>
            </w:r>
            <w:r>
              <w:rPr>
                <w:rFonts w:ascii="Consolas"/>
                <w:b w:val="false"/>
                <w:i w:val="false"/>
                <w:color w:val="000000"/>
                <w:sz w:val="20"/>
              </w:rPr>
              <w:t>
3.5.5.1 use interrogative pronouns including: which, what, where, whose, how many, what kind of … on a limited range of familiar topics;</w:t>
            </w:r>
            <w:r>
              <w:br/>
            </w:r>
            <w:r>
              <w:rPr>
                <w:rFonts w:ascii="Consolas"/>
                <w:b w:val="false"/>
                <w:i w:val="false"/>
                <w:color w:val="000000"/>
                <w:sz w:val="20"/>
              </w:rPr>
              <w:t>
3.5.14.1 use prepositions of location and position: at, behind, between, in, in front of, near, next to, on, under, above to describe where people and things are, use prepositions of time: on, in, at to talk about days and times and no preposition last week</w:t>
            </w:r>
          </w:p>
        </w:tc>
      </w:tr>
      <w:tr>
        <w:trPr>
          <w:trHeight w:val="30" w:hRule="atLeast"/>
        </w:trPr>
        <w:tc>
          <w:tcPr>
            <w:tcW w:w="0" w:type="auto"/>
            <w:vMerge/>
            <w:tcBorders>
              <w:top w:val="nil"/>
              <w:left w:val="single" w:color="cfcfcf" w:sz="5"/>
              <w:bottom w:val="single" w:color="cfcfcf" w:sz="5"/>
              <w:right w:val="single" w:color="cfcfcf" w:sz="5"/>
            </w:tcBorders>
          </w:tc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Body parts</w:t>
            </w:r>
          </w:p>
        </w:tc>
        <w:tc>
          <w:tcPr>
            <w:tcW w:w="9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3.1.6.1 understand some specific information and detail of short, supported information or talk on a limited range of general and some curricular topics;</w:t>
            </w:r>
            <w:r>
              <w:br/>
            </w:r>
            <w:r>
              <w:rPr>
                <w:rFonts w:ascii="Consolas"/>
                <w:b w:val="false"/>
                <w:i w:val="false"/>
                <w:color w:val="000000"/>
                <w:sz w:val="20"/>
              </w:rPr>
              <w:t>
3.2.1.1 make basic statements which provide personal information on a limited range of general topics;</w:t>
            </w:r>
            <w:r>
              <w:br/>
            </w:r>
            <w:r>
              <w:rPr>
                <w:rFonts w:ascii="Consolas"/>
                <w:b w:val="false"/>
                <w:i w:val="false"/>
                <w:color w:val="000000"/>
                <w:sz w:val="20"/>
              </w:rPr>
              <w:t>
3.3.1.1 recognise, identify and sound with support a limited range of familiar words in simple sentences</w:t>
            </w:r>
          </w:p>
        </w:tc>
      </w:tr>
      <w:tr>
        <w:trPr>
          <w:trHeight w:val="30" w:hRule="atLeast"/>
        </w:trPr>
        <w:tc>
          <w:tcPr>
            <w:tcW w:w="0" w:type="auto"/>
            <w:vMerge/>
            <w:tcBorders>
              <w:top w:val="nil"/>
              <w:left w:val="single" w:color="cfcfcf" w:sz="5"/>
              <w:bottom w:val="single" w:color="cfcfcf" w:sz="5"/>
              <w:right w:val="single" w:color="cfcfcf" w:sz="5"/>
            </w:tcBorders>
          </w:tc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Animal Song and Dance</w:t>
            </w:r>
          </w:p>
        </w:tc>
        <w:tc>
          <w:tcPr>
            <w:tcW w:w="9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3.1.2.1 understand a limited range of short supported questions which ask for personal information;</w:t>
            </w:r>
            <w:r>
              <w:br/>
            </w:r>
            <w:r>
              <w:rPr>
                <w:rFonts w:ascii="Consolas"/>
                <w:b w:val="false"/>
                <w:i w:val="false"/>
                <w:color w:val="000000"/>
                <w:sz w:val="20"/>
              </w:rPr>
              <w:t>
3.1.9.1 recognise short basic words that are spelt out;</w:t>
            </w:r>
            <w:r>
              <w:br/>
            </w:r>
            <w:r>
              <w:rPr>
                <w:rFonts w:ascii="Consolas"/>
                <w:b w:val="false"/>
                <w:i w:val="false"/>
                <w:color w:val="000000"/>
                <w:sz w:val="20"/>
              </w:rPr>
              <w:t>
3.4.1.1 plan, write and check short sentences with considerable support on a limited range of personal, general and some curricular topics;</w:t>
            </w:r>
            <w:r>
              <w:br/>
            </w:r>
            <w:r>
              <w:rPr>
                <w:rFonts w:ascii="Consolas"/>
                <w:b w:val="false"/>
                <w:i w:val="false"/>
                <w:color w:val="000000"/>
                <w:sz w:val="20"/>
              </w:rPr>
              <w:t>
3.5.4.1 use determiners a, an, the, some, any, this, these, that, those to refer to things on a limited range general and some curricular topics;</w:t>
            </w:r>
            <w:r>
              <w:br/>
            </w:r>
            <w:r>
              <w:rPr>
                <w:rFonts w:ascii="Consolas"/>
                <w:b w:val="false"/>
                <w:i w:val="false"/>
                <w:color w:val="000000"/>
                <w:sz w:val="20"/>
              </w:rPr>
              <w:t>
3.5.10.1 use common present continuous forms, including short answers and contractions, to talk about what is happening now</w:t>
            </w:r>
          </w:p>
        </w:tc>
      </w:tr>
      <w:tr>
        <w:trPr>
          <w:trHeight w:val="30" w:hRule="atLeast"/>
        </w:trPr>
        <w:tc>
          <w:tcPr>
            <w:tcW w:w="0" w:type="auto"/>
            <w:vMerge/>
            <w:tcBorders>
              <w:top w:val="nil"/>
              <w:left w:val="single" w:color="cfcfcf" w:sz="5"/>
              <w:bottom w:val="single" w:color="cfcfcf" w:sz="5"/>
              <w:right w:val="single" w:color="cfcfcf" w:sz="5"/>
            </w:tcBorders>
          </w:tc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Craft project</w:t>
            </w:r>
          </w:p>
        </w:tc>
        <w:tc>
          <w:tcPr>
            <w:tcW w:w="9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3.1.1.1 understand short supported classroom instructions in an increasing range of classroom routines;</w:t>
            </w:r>
            <w:r>
              <w:br/>
            </w:r>
            <w:r>
              <w:rPr>
                <w:rFonts w:ascii="Consolas"/>
                <w:b w:val="false"/>
                <w:i w:val="false"/>
                <w:color w:val="000000"/>
                <w:sz w:val="20"/>
              </w:rPr>
              <w:t>
3.2.6.1 take turns when speaking with others in a limited range of short, basic exchanges</w:t>
            </w:r>
          </w:p>
        </w:tc>
      </w:tr>
      <w:tr>
        <w:trPr>
          <w:trHeight w:val="30" w:hRule="atLeast"/>
        </w:trPr>
        <w:tc>
          <w:tcPr>
            <w:tcW w:w="1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8" w:id="1499"/>
          <w:p>
            <w:pPr>
              <w:spacing w:after="20"/>
              <w:ind w:left="20"/>
              <w:jc w:val="left"/>
            </w:pPr>
            <w:r>
              <w:rPr>
                <w:rFonts w:ascii="Consolas"/>
                <w:b w:val="false"/>
                <w:i w:val="false"/>
                <w:color w:val="000000"/>
                <w:sz w:val="20"/>
              </w:rPr>
              <w:t>
Light &amp; Dark</w:t>
            </w:r>
          </w:p>
          <w:bookmarkEnd w:id="1499"/>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Day &amp; Night</w:t>
            </w:r>
          </w:p>
        </w:tc>
        <w:tc>
          <w:tcPr>
            <w:tcW w:w="9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3.1.6.1 understand some specific information and detail of short, supported information or talk on a limited range of general and some curricular topics;</w:t>
            </w:r>
            <w:r>
              <w:br/>
            </w:r>
            <w:r>
              <w:rPr>
                <w:rFonts w:ascii="Consolas"/>
                <w:b w:val="false"/>
                <w:i w:val="false"/>
                <w:color w:val="000000"/>
                <w:sz w:val="20"/>
              </w:rPr>
              <w:t>
3.1.7.1 use contextual clues to predict content in short, supported talk on a limited range of general and some curricular topics;</w:t>
            </w:r>
            <w:r>
              <w:br/>
            </w:r>
            <w:r>
              <w:rPr>
                <w:rFonts w:ascii="Consolas"/>
                <w:b w:val="false"/>
                <w:i w:val="false"/>
                <w:color w:val="000000"/>
                <w:sz w:val="20"/>
              </w:rPr>
              <w:t>
3.2.4.1 respond to questions on a limited range of general and some curricular topics;</w:t>
            </w:r>
            <w:r>
              <w:br/>
            </w:r>
            <w:r>
              <w:rPr>
                <w:rFonts w:ascii="Consolas"/>
                <w:b w:val="false"/>
                <w:i w:val="false"/>
                <w:color w:val="000000"/>
                <w:sz w:val="20"/>
              </w:rPr>
              <w:t>
3.3.5.1 understand the main points of short simple texts on a limited range of familiar general and some curricular topics by using contextual clues</w:t>
            </w:r>
          </w:p>
        </w:tc>
      </w:tr>
      <w:tr>
        <w:trPr>
          <w:trHeight w:val="30" w:hRule="atLeast"/>
        </w:trPr>
        <w:tc>
          <w:tcPr>
            <w:tcW w:w="0" w:type="auto"/>
            <w:vMerge/>
            <w:tcBorders>
              <w:top w:val="nil"/>
              <w:left w:val="single" w:color="cfcfcf" w:sz="5"/>
              <w:bottom w:val="single" w:color="cfcfcf" w:sz="5"/>
              <w:right w:val="single" w:color="cfcfcf" w:sz="5"/>
            </w:tcBorders>
          </w:tc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Sources of light </w:t>
            </w:r>
          </w:p>
        </w:tc>
        <w:tc>
          <w:tcPr>
            <w:tcW w:w="9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3.1.6.1 understand some specific information and detail of short, supported information or talk on a limited range of general and some curricular topics;</w:t>
            </w:r>
            <w:r>
              <w:br/>
            </w:r>
            <w:r>
              <w:rPr>
                <w:rFonts w:ascii="Consolas"/>
                <w:b w:val="false"/>
                <w:i w:val="false"/>
                <w:color w:val="000000"/>
                <w:sz w:val="20"/>
              </w:rPr>
              <w:t>
3.2.1.1 make basic statements which provide personal information on a limited range of general topics;</w:t>
            </w:r>
            <w:r>
              <w:br/>
            </w:r>
            <w:r>
              <w:rPr>
                <w:rFonts w:ascii="Consolas"/>
                <w:b w:val="false"/>
                <w:i w:val="false"/>
                <w:color w:val="000000"/>
                <w:sz w:val="20"/>
              </w:rPr>
              <w:t>
3.3.3.1 begin to read with rereading and usual support very short simple fiction and non-fiction texts on a limited range of general and curricular topics;</w:t>
            </w:r>
            <w:r>
              <w:br/>
            </w:r>
            <w:r>
              <w:rPr>
                <w:rFonts w:ascii="Consolas"/>
                <w:b w:val="false"/>
                <w:i w:val="false"/>
                <w:color w:val="000000"/>
                <w:sz w:val="20"/>
              </w:rPr>
              <w:t>
3.5.3.1 use adjectives, including possessive adjectives, on a limited range of general and some curricular topics to describe things, use simple one-syllable and some two-syllable adjectives [comparative form] to make comparisons;</w:t>
            </w:r>
            <w:r>
              <w:br/>
            </w:r>
            <w:r>
              <w:rPr>
                <w:rFonts w:ascii="Consolas"/>
                <w:b w:val="false"/>
                <w:i w:val="false"/>
                <w:color w:val="000000"/>
                <w:sz w:val="20"/>
              </w:rPr>
              <w:t>
3.5.13.1 use can to make requests and ask permission, use must/mustn’t/have to to talk about obligation</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Out at night</w:t>
            </w:r>
          </w:p>
        </w:tc>
        <w:tc>
          <w:tcPr>
            <w:tcW w:w="9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3.1.5.1 distinguish between phonemically distinct words;</w:t>
            </w:r>
            <w:r>
              <w:br/>
            </w:r>
            <w:r>
              <w:rPr>
                <w:rFonts w:ascii="Consolas"/>
                <w:b w:val="false"/>
                <w:i w:val="false"/>
                <w:color w:val="000000"/>
                <w:sz w:val="20"/>
              </w:rPr>
              <w:t>
3.1.8.1 understand short, narratives on a limited range of general and some curricular topics;</w:t>
            </w:r>
            <w:r>
              <w:br/>
            </w:r>
            <w:r>
              <w:rPr>
                <w:rFonts w:ascii="Consolas"/>
                <w:b w:val="false"/>
                <w:i w:val="false"/>
                <w:color w:val="000000"/>
                <w:sz w:val="20"/>
              </w:rPr>
              <w:t>
3.2.3.1 give short, basic description of people and objects, begin to describe past experiences on a limited range of general and some curricular topics;</w:t>
            </w:r>
            <w:r>
              <w:br/>
            </w:r>
            <w:r>
              <w:rPr>
                <w:rFonts w:ascii="Consolas"/>
                <w:b w:val="false"/>
                <w:i w:val="false"/>
                <w:color w:val="000000"/>
                <w:sz w:val="20"/>
              </w:rPr>
              <w:t>
3.2.6.1 take turns when speaking with others in a limited range of short, basic exchanges;</w:t>
            </w:r>
            <w:r>
              <w:br/>
            </w:r>
            <w:r>
              <w:rPr>
                <w:rFonts w:ascii="Consolas"/>
                <w:b w:val="false"/>
                <w:i w:val="false"/>
                <w:color w:val="000000"/>
                <w:sz w:val="20"/>
              </w:rPr>
              <w:t>
3.4.5.1 link with support words or phrases using basic coordinating connectors ;</w:t>
            </w:r>
            <w:r>
              <w:br/>
            </w:r>
            <w:r>
              <w:rPr>
                <w:rFonts w:ascii="Consolas"/>
                <w:b w:val="false"/>
                <w:i w:val="false"/>
                <w:color w:val="000000"/>
                <w:sz w:val="20"/>
              </w:rPr>
              <w:t xml:space="preserve">
3.4.7.1 spell a growing number of familiar high-frequency words accurately during guided writing activities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1" w:id="1500"/>
          <w:p>
            <w:pPr>
              <w:spacing w:after="20"/>
              <w:ind w:left="20"/>
              <w:jc w:val="center"/>
            </w:pPr>
            <w:r>
              <w:rPr>
                <w:rFonts w:ascii="Consolas"/>
                <w:b w:val="false"/>
                <w:i w:val="false"/>
                <w:color w:val="000000"/>
                <w:sz w:val="20"/>
              </w:rPr>
              <w:t>
Term 2</w:t>
            </w:r>
          </w:p>
          <w:bookmarkEnd w:id="1500"/>
        </w:tc>
      </w:tr>
      <w:tr>
        <w:trPr>
          <w:trHeight w:val="30" w:hRule="atLeast"/>
        </w:trPr>
        <w:tc>
          <w:tcPr>
            <w:tcW w:w="1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2" w:id="1501"/>
          <w:p>
            <w:pPr>
              <w:spacing w:after="20"/>
              <w:ind w:left="20"/>
              <w:jc w:val="left"/>
            </w:pPr>
            <w:r>
              <w:rPr>
                <w:rFonts w:ascii="Consolas"/>
                <w:b w:val="false"/>
                <w:i w:val="false"/>
                <w:color w:val="000000"/>
                <w:sz w:val="20"/>
              </w:rPr>
              <w:t>
Time</w:t>
            </w:r>
          </w:p>
          <w:bookmarkEnd w:id="1501"/>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Times of my day</w:t>
            </w:r>
          </w:p>
        </w:tc>
        <w:tc>
          <w:tcPr>
            <w:tcW w:w="9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3.1.8.1 understand short, narratives on a limited range of general and some curricular topics;</w:t>
            </w:r>
            <w:r>
              <w:br/>
            </w:r>
            <w:r>
              <w:rPr>
                <w:rFonts w:ascii="Consolas"/>
                <w:b w:val="false"/>
                <w:i w:val="false"/>
                <w:color w:val="000000"/>
                <w:sz w:val="20"/>
              </w:rPr>
              <w:t>
3.2.1.1 make basic statements which provide personal information on a limited range of general topics;</w:t>
            </w:r>
            <w:r>
              <w:br/>
            </w:r>
            <w:r>
              <w:rPr>
                <w:rFonts w:ascii="Consolas"/>
                <w:b w:val="false"/>
                <w:i w:val="false"/>
                <w:color w:val="000000"/>
                <w:sz w:val="20"/>
              </w:rPr>
              <w:t>
3.2.2.1 ask questions to find out about present experiences on a limited range of general and some curricular topics;</w:t>
            </w:r>
            <w:r>
              <w:br/>
            </w:r>
            <w:r>
              <w:rPr>
                <w:rFonts w:ascii="Consolas"/>
                <w:b w:val="false"/>
                <w:i w:val="false"/>
                <w:color w:val="000000"/>
                <w:sz w:val="20"/>
              </w:rPr>
              <w:t>
3.2.4.1 respond to questions on a limited range of general and some curricular topics;</w:t>
            </w:r>
            <w:r>
              <w:br/>
            </w:r>
            <w:r>
              <w:rPr>
                <w:rFonts w:ascii="Consolas"/>
                <w:b w:val="false"/>
                <w:i w:val="false"/>
                <w:color w:val="000000"/>
                <w:sz w:val="20"/>
              </w:rPr>
              <w:t>
3.4.1.1 plan, write and check short sentences with considerable support on a limited range of personal, general and some curricular topics;</w:t>
            </w:r>
            <w:r>
              <w:br/>
            </w:r>
            <w:r>
              <w:rPr>
                <w:rFonts w:ascii="Consolas"/>
                <w:b w:val="false"/>
                <w:i w:val="false"/>
                <w:color w:val="000000"/>
                <w:sz w:val="20"/>
              </w:rPr>
              <w:t>
3.5.2.1 use cardinal numbers 1 – 100 to count and ordinal numbers 1 – 10;</w:t>
            </w:r>
            <w:r>
              <w:br/>
            </w:r>
            <w:r>
              <w:rPr>
                <w:rFonts w:ascii="Consolas"/>
                <w:b w:val="false"/>
                <w:i w:val="false"/>
                <w:color w:val="000000"/>
                <w:sz w:val="20"/>
              </w:rPr>
              <w:t>
3.5.14.1 use prepositions of location and position: at, behind, between, in, in front of, near, next to, on, under, above to describe where people and things are, use prepositions of time: on, in, at to talk about days and times and no preposition last week</w:t>
            </w:r>
          </w:p>
        </w:tc>
      </w:tr>
      <w:tr>
        <w:trPr>
          <w:trHeight w:val="30" w:hRule="atLeast"/>
        </w:trPr>
        <w:tc>
          <w:tcPr>
            <w:tcW w:w="0" w:type="auto"/>
            <w:vMerge/>
            <w:tcBorders>
              <w:top w:val="nil"/>
              <w:left w:val="single" w:color="cfcfcf" w:sz="5"/>
              <w:bottom w:val="single" w:color="cfcfcf" w:sz="5"/>
              <w:right w:val="single" w:color="cfcfcf" w:sz="5"/>
            </w:tcBorders>
          </w:tc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Days of the week </w:t>
            </w:r>
          </w:p>
        </w:tc>
        <w:tc>
          <w:tcPr>
            <w:tcW w:w="9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3.1.7.1 use contextual clues to predict content in short, supported talk on a limited range of general and some curricular topics;</w:t>
            </w:r>
            <w:r>
              <w:br/>
            </w:r>
            <w:r>
              <w:rPr>
                <w:rFonts w:ascii="Consolas"/>
                <w:b w:val="false"/>
                <w:i w:val="false"/>
                <w:color w:val="000000"/>
                <w:sz w:val="20"/>
              </w:rPr>
              <w:t>
3.2.2.1 ask questions to find out about present experiences on a limited range of general and some curricular topics;</w:t>
            </w:r>
            <w:r>
              <w:br/>
            </w:r>
            <w:r>
              <w:rPr>
                <w:rFonts w:ascii="Consolas"/>
                <w:b w:val="false"/>
                <w:i w:val="false"/>
                <w:color w:val="000000"/>
                <w:sz w:val="20"/>
              </w:rPr>
              <w:t>
3.2.6.1 take turns when speaking with others in a limited range of short, basic exchanges;</w:t>
            </w:r>
            <w:r>
              <w:br/>
            </w:r>
            <w:r>
              <w:rPr>
                <w:rFonts w:ascii="Consolas"/>
                <w:b w:val="false"/>
                <w:i w:val="false"/>
                <w:color w:val="000000"/>
                <w:sz w:val="20"/>
              </w:rPr>
              <w:t>
3.3.1.1 recognise, identify and sound with support a limited range of familiar words in simple sentences;</w:t>
            </w:r>
            <w:r>
              <w:br/>
            </w:r>
            <w:r>
              <w:rPr>
                <w:rFonts w:ascii="Consolas"/>
                <w:b w:val="false"/>
                <w:i w:val="false"/>
                <w:color w:val="000000"/>
                <w:sz w:val="20"/>
              </w:rPr>
              <w:t>
3.4.4.1 write with support short basic sentences with appropriate spaces between words;</w:t>
            </w:r>
            <w:r>
              <w:br/>
            </w:r>
            <w:r>
              <w:rPr>
                <w:rFonts w:ascii="Consolas"/>
                <w:b w:val="false"/>
                <w:i w:val="false"/>
                <w:color w:val="000000"/>
                <w:sz w:val="20"/>
              </w:rPr>
              <w:t>
3.4.6.1 use upper and lower case letters accurately when writing names, places and short sentences during guided writing activities;</w:t>
            </w:r>
            <w:r>
              <w:br/>
            </w:r>
            <w:r>
              <w:rPr>
                <w:rFonts w:ascii="Consolas"/>
                <w:b w:val="false"/>
                <w:i w:val="false"/>
                <w:color w:val="000000"/>
                <w:sz w:val="20"/>
              </w:rPr>
              <w:t>
3.5.2.1 use cardinal numbers 1 – 100 to count and ordinal numbers 1 – 10;</w:t>
            </w:r>
            <w:r>
              <w:br/>
            </w:r>
            <w:r>
              <w:rPr>
                <w:rFonts w:ascii="Consolas"/>
                <w:b w:val="false"/>
                <w:i w:val="false"/>
                <w:color w:val="000000"/>
                <w:sz w:val="20"/>
              </w:rPr>
              <w:t>
3.5.9.1 use common present simple forms [positive, negative, question] and contractions to talk about what you want and like, habits and facts, simple future timetabled events, use common past simple forms to describe actions and feelings;</w:t>
            </w:r>
            <w:r>
              <w:br/>
            </w:r>
            <w:r>
              <w:rPr>
                <w:rFonts w:ascii="Consolas"/>
                <w:b w:val="false"/>
                <w:i w:val="false"/>
                <w:color w:val="000000"/>
                <w:sz w:val="20"/>
              </w:rPr>
              <w:t>
3.5.17.1 use me, too and I don’t to give short answers</w:t>
            </w:r>
          </w:p>
        </w:tc>
      </w:tr>
      <w:tr>
        <w:trPr>
          <w:trHeight w:val="30" w:hRule="atLeast"/>
        </w:trPr>
        <w:tc>
          <w:tcPr>
            <w:tcW w:w="0" w:type="auto"/>
            <w:vMerge/>
            <w:tcBorders>
              <w:top w:val="nil"/>
              <w:left w:val="single" w:color="cfcfcf" w:sz="5"/>
              <w:bottom w:val="single" w:color="cfcfcf" w:sz="5"/>
              <w:right w:val="single" w:color="cfcfcf" w:sz="5"/>
            </w:tcBorders>
          </w:tc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At the right time</w:t>
            </w:r>
          </w:p>
        </w:tc>
        <w:tc>
          <w:tcPr>
            <w:tcW w:w="9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3.1.7.1 use contextual clues to predict content in short, supported talk on a limited range of general and some curricular topics;</w:t>
            </w:r>
            <w:r>
              <w:br/>
            </w:r>
            <w:r>
              <w:rPr>
                <w:rFonts w:ascii="Consolas"/>
                <w:b w:val="false"/>
                <w:i w:val="false"/>
                <w:color w:val="000000"/>
                <w:sz w:val="20"/>
              </w:rPr>
              <w:t>
3.1.8.1 understand short, narratives on a limited range of general and some curricular topics;</w:t>
            </w:r>
            <w:r>
              <w:br/>
            </w:r>
            <w:r>
              <w:rPr>
                <w:rFonts w:ascii="Consolas"/>
                <w:b w:val="false"/>
                <w:i w:val="false"/>
                <w:color w:val="000000"/>
                <w:sz w:val="20"/>
              </w:rPr>
              <w:t>
3.1.9.1 recognise short basic words that are spelt out;</w:t>
            </w:r>
            <w:r>
              <w:br/>
            </w:r>
            <w:r>
              <w:rPr>
                <w:rFonts w:ascii="Consolas"/>
                <w:b w:val="false"/>
                <w:i w:val="false"/>
                <w:color w:val="000000"/>
                <w:sz w:val="20"/>
              </w:rPr>
              <w:t>
3.2.6.1 take turns when speaking with others in a limited range of short, basic exchanges;</w:t>
            </w:r>
            <w:r>
              <w:br/>
            </w:r>
            <w:r>
              <w:rPr>
                <w:rFonts w:ascii="Consolas"/>
                <w:b w:val="false"/>
                <w:i w:val="false"/>
                <w:color w:val="000000"/>
                <w:sz w:val="20"/>
              </w:rPr>
              <w:t>
3.3.3.1 begin to read with rereading and usual support very short simple fiction and non-fiction texts on a limited range of general and curricular topics;</w:t>
            </w:r>
            <w:r>
              <w:br/>
            </w:r>
            <w:r>
              <w:rPr>
                <w:rFonts w:ascii="Consolas"/>
                <w:b w:val="false"/>
                <w:i w:val="false"/>
                <w:color w:val="000000"/>
                <w:sz w:val="20"/>
              </w:rPr>
              <w:t>
3.3.6.1 understand with considerable support, some specific information and detail in short, simple texts on a limited range of general and some curricular topics;</w:t>
            </w:r>
            <w:r>
              <w:br/>
            </w:r>
            <w:r>
              <w:rPr>
                <w:rFonts w:ascii="Consolas"/>
                <w:b w:val="false"/>
                <w:i w:val="false"/>
                <w:color w:val="000000"/>
                <w:sz w:val="20"/>
              </w:rPr>
              <w:t>
3.5.2.1 use cardinal numbers 1 – 100 to count and ordinal numbers 1 – 10;</w:t>
            </w:r>
            <w:r>
              <w:br/>
            </w:r>
            <w:r>
              <w:rPr>
                <w:rFonts w:ascii="Consolas"/>
                <w:b w:val="false"/>
                <w:i w:val="false"/>
                <w:color w:val="000000"/>
                <w:sz w:val="20"/>
              </w:rPr>
              <w:t>
3.5.14.1 use prepositions of location and position: at, behind, between, in, in front of, near, next to, on, under, above to describe where people and things are, use prepositions of time: on, in, at to talk about days and times and no preposition last week</w:t>
            </w:r>
          </w:p>
        </w:tc>
      </w:tr>
      <w:tr>
        <w:trPr>
          <w:trHeight w:val="30" w:hRule="atLeast"/>
        </w:trPr>
        <w:tc>
          <w:tcPr>
            <w:tcW w:w="1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5" w:id="1502"/>
          <w:p>
            <w:pPr>
              <w:spacing w:after="20"/>
              <w:ind w:left="20"/>
              <w:jc w:val="left"/>
            </w:pPr>
            <w:r>
              <w:rPr>
                <w:rFonts w:ascii="Consolas"/>
                <w:b w:val="false"/>
                <w:i w:val="false"/>
                <w:color w:val="000000"/>
                <w:sz w:val="20"/>
              </w:rPr>
              <w:t>
Buildings</w:t>
            </w:r>
          </w:p>
          <w:bookmarkEnd w:id="1502"/>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Four walls </w:t>
            </w:r>
          </w:p>
        </w:tc>
        <w:tc>
          <w:tcPr>
            <w:tcW w:w="9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3.1.1.1 understand short supported classroom instructions in an increasing range of classroom routines;</w:t>
            </w:r>
            <w:r>
              <w:br/>
            </w:r>
            <w:r>
              <w:rPr>
                <w:rFonts w:ascii="Consolas"/>
                <w:b w:val="false"/>
                <w:i w:val="false"/>
                <w:color w:val="000000"/>
                <w:sz w:val="20"/>
              </w:rPr>
              <w:t>
3.1.6.1 understand some specific information and detail of short, supported information or talk on a limited range of general and some curricular topics;</w:t>
            </w:r>
            <w:r>
              <w:br/>
            </w:r>
            <w:r>
              <w:rPr>
                <w:rFonts w:ascii="Consolas"/>
                <w:b w:val="false"/>
                <w:i w:val="false"/>
                <w:color w:val="000000"/>
                <w:sz w:val="20"/>
              </w:rPr>
              <w:t xml:space="preserve">
3.2.3.1 give short, basic description of people and objects, begin to describe past experiences on a limited range of general and some curricular topics; </w:t>
            </w:r>
            <w:r>
              <w:br/>
            </w:r>
            <w:r>
              <w:rPr>
                <w:rFonts w:ascii="Consolas"/>
                <w:b w:val="false"/>
                <w:i w:val="false"/>
                <w:color w:val="000000"/>
                <w:sz w:val="20"/>
              </w:rPr>
              <w:t>
3.3.4.1 use with some support a simple picture dictionary;</w:t>
            </w:r>
            <w:r>
              <w:br/>
            </w:r>
            <w:r>
              <w:rPr>
                <w:rFonts w:ascii="Consolas"/>
                <w:b w:val="false"/>
                <w:i w:val="false"/>
                <w:color w:val="000000"/>
                <w:sz w:val="20"/>
              </w:rPr>
              <w:t>
3.3.5.1 understand the main points of short simple texts on a limited range of familiar general and some curricular topics by using contextual clues;</w:t>
            </w:r>
            <w:r>
              <w:br/>
            </w:r>
            <w:r>
              <w:rPr>
                <w:rFonts w:ascii="Consolas"/>
                <w:b w:val="false"/>
                <w:i w:val="false"/>
                <w:color w:val="000000"/>
                <w:sz w:val="20"/>
              </w:rPr>
              <w:t>
3.5.11.1 use has got/have got there is/are statement and question forms including short answers and contractions</w:t>
            </w:r>
          </w:p>
        </w:tc>
      </w:tr>
      <w:tr>
        <w:trPr>
          <w:trHeight w:val="30" w:hRule="atLeast"/>
        </w:trPr>
        <w:tc>
          <w:tcPr>
            <w:tcW w:w="0" w:type="auto"/>
            <w:vMerge/>
            <w:tcBorders>
              <w:top w:val="nil"/>
              <w:left w:val="single" w:color="cfcfcf" w:sz="5"/>
              <w:bottom w:val="single" w:color="cfcfcf" w:sz="5"/>
              <w:right w:val="single" w:color="cfcfcf" w:sz="5"/>
            </w:tcBorders>
          </w:tc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Our town</w:t>
            </w:r>
          </w:p>
        </w:tc>
        <w:tc>
          <w:tcPr>
            <w:tcW w:w="9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3.4.7.1 spell a growing number of familiar high-frequency words accurately during guided writing activities;</w:t>
            </w:r>
            <w:r>
              <w:br/>
            </w:r>
            <w:r>
              <w:rPr>
                <w:rFonts w:ascii="Consolas"/>
                <w:b w:val="false"/>
                <w:i w:val="false"/>
                <w:color w:val="000000"/>
                <w:sz w:val="20"/>
              </w:rPr>
              <w:t>
3.5.1.1 use singular nouns, plural nouns – including some common irregular plural forms, use possessive forms ‘s/s’ with proper names and nouns to talk about ownership;</w:t>
            </w:r>
            <w:r>
              <w:br/>
            </w:r>
            <w:r>
              <w:rPr>
                <w:rFonts w:ascii="Consolas"/>
                <w:b w:val="false"/>
                <w:i w:val="false"/>
                <w:color w:val="000000"/>
                <w:sz w:val="20"/>
              </w:rPr>
              <w:t>
3.5.3.1 use adjectives, including possessive adjectives, on a limited range of general and some curricular topics to describe things, use simple one-syllable and some two-syllable adjectives [comparative form] to make comparisons;</w:t>
            </w:r>
            <w:r>
              <w:br/>
            </w:r>
            <w:r>
              <w:rPr>
                <w:rFonts w:ascii="Consolas"/>
                <w:b w:val="false"/>
                <w:i w:val="false"/>
                <w:color w:val="000000"/>
                <w:sz w:val="20"/>
              </w:rPr>
              <w:t>
3.5.9.1 use common present simple forms [positive, negative, question] and contractions to talk about what you want and like, habits and facts, simple future timetabled events, use common past simple forms to describe actions and feelings;</w:t>
            </w:r>
            <w:r>
              <w:br/>
            </w:r>
            <w:r>
              <w:rPr>
                <w:rFonts w:ascii="Consolas"/>
                <w:b w:val="false"/>
                <w:i w:val="false"/>
                <w:color w:val="000000"/>
                <w:sz w:val="20"/>
              </w:rPr>
              <w:t>
3.5.14.1 use prepositions of location and position: at, behind, between, in, in front of, near, next to, on, under, above to describe where people and things are, use prepositions of time: on, in, at to talk about days and times and no preposition last week</w:t>
            </w:r>
          </w:p>
        </w:tc>
      </w:tr>
      <w:tr>
        <w:trPr>
          <w:trHeight w:val="30" w:hRule="atLeast"/>
        </w:trPr>
        <w:tc>
          <w:tcPr>
            <w:tcW w:w="0" w:type="auto"/>
            <w:vMerge/>
            <w:tcBorders>
              <w:top w:val="nil"/>
              <w:left w:val="single" w:color="cfcfcf" w:sz="5"/>
              <w:bottom w:val="single" w:color="cfcfcf" w:sz="5"/>
              <w:right w:val="single" w:color="cfcfcf" w:sz="5"/>
            </w:tcBorders>
          </w:tc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Around the house</w:t>
            </w:r>
          </w:p>
        </w:tc>
        <w:tc>
          <w:tcPr>
            <w:tcW w:w="9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3.1.4.1 understand a limited range of short supported questions on general and some curricular;</w:t>
            </w:r>
            <w:r>
              <w:br/>
            </w:r>
            <w:r>
              <w:rPr>
                <w:rFonts w:ascii="Consolas"/>
                <w:b w:val="false"/>
                <w:i w:val="false"/>
                <w:color w:val="000000"/>
                <w:sz w:val="20"/>
              </w:rPr>
              <w:t>
3.2.2.1 ask questions to find out about present experiences on a limited range of general and some curricular topics;</w:t>
            </w:r>
            <w:r>
              <w:br/>
            </w:r>
            <w:r>
              <w:rPr>
                <w:rFonts w:ascii="Consolas"/>
                <w:b w:val="false"/>
                <w:i w:val="false"/>
                <w:color w:val="000000"/>
                <w:sz w:val="20"/>
              </w:rPr>
              <w:t>
3.3.3.1 begin to read with rereading and usual support very short simple fiction and non-fiction texts on a limited range of general and curricular topics;</w:t>
            </w:r>
            <w:r>
              <w:br/>
            </w:r>
            <w:r>
              <w:rPr>
                <w:rFonts w:ascii="Consolas"/>
                <w:b w:val="false"/>
                <w:i w:val="false"/>
                <w:color w:val="000000"/>
                <w:sz w:val="20"/>
              </w:rPr>
              <w:t>
3.4.1.1 plan, write and check short sentences with considerable support on a limited range of personal, general and some curricular topics;</w:t>
            </w:r>
            <w:r>
              <w:br/>
            </w:r>
            <w:r>
              <w:rPr>
                <w:rFonts w:ascii="Consolas"/>
                <w:b w:val="false"/>
                <w:i w:val="false"/>
                <w:color w:val="000000"/>
                <w:sz w:val="20"/>
              </w:rPr>
              <w:t>
3.4.4.1 write with support short basic sentences with appropriate spaces between words ;</w:t>
            </w:r>
            <w:r>
              <w:br/>
            </w:r>
            <w:r>
              <w:rPr>
                <w:rFonts w:ascii="Consolas"/>
                <w:b w:val="false"/>
                <w:i w:val="false"/>
                <w:color w:val="000000"/>
                <w:sz w:val="20"/>
              </w:rPr>
              <w:t>
3.5.4.1 use determiners a, an, the, some, any, this, these, that, those to refer to things on a limited range general and some curricular topics</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8" w:id="1503"/>
          <w:p>
            <w:pPr>
              <w:spacing w:after="20"/>
              <w:ind w:left="20"/>
              <w:jc w:val="center"/>
            </w:pPr>
            <w:r>
              <w:rPr>
                <w:rFonts w:ascii="Consolas"/>
                <w:b w:val="false"/>
                <w:i w:val="false"/>
                <w:color w:val="000000"/>
                <w:sz w:val="20"/>
              </w:rPr>
              <w:t>
Term 3</w:t>
            </w:r>
          </w:p>
          <w:bookmarkEnd w:id="1503"/>
        </w:tc>
      </w:tr>
      <w:tr>
        <w:trPr>
          <w:trHeight w:val="30" w:hRule="atLeast"/>
        </w:trPr>
        <w:tc>
          <w:tcPr>
            <w:tcW w:w="1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9" w:id="1504"/>
          <w:p>
            <w:pPr>
              <w:spacing w:after="20"/>
              <w:ind w:left="20"/>
              <w:jc w:val="left"/>
            </w:pPr>
            <w:r>
              <w:rPr>
                <w:rFonts w:ascii="Consolas"/>
                <w:b w:val="false"/>
                <w:i w:val="false"/>
                <w:color w:val="000000"/>
                <w:sz w:val="20"/>
              </w:rPr>
              <w:t>
Art &amp; Music</w:t>
            </w:r>
          </w:p>
          <w:bookmarkEnd w:id="1504"/>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Musical instruments</w:t>
            </w:r>
          </w:p>
        </w:tc>
        <w:tc>
          <w:tcPr>
            <w:tcW w:w="9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3.1.8.1 understand short, narratives on a limited range of general and some curricular topics;</w:t>
            </w:r>
            <w:r>
              <w:br/>
            </w:r>
            <w:r>
              <w:rPr>
                <w:rFonts w:ascii="Consolas"/>
                <w:b w:val="false"/>
                <w:i w:val="false"/>
                <w:color w:val="000000"/>
                <w:sz w:val="20"/>
              </w:rPr>
              <w:t>
3.2.3.1 give short, basic description of people and objects, begin to describe past experiences on a limited range of general and some curricular topics;</w:t>
            </w:r>
            <w:r>
              <w:br/>
            </w:r>
            <w:r>
              <w:rPr>
                <w:rFonts w:ascii="Consolas"/>
                <w:b w:val="false"/>
                <w:i w:val="false"/>
                <w:color w:val="000000"/>
                <w:sz w:val="20"/>
              </w:rPr>
              <w:t>
3.2.5.1 pronounce familiar words and short phrases intelligibly when reading aloud;</w:t>
            </w:r>
            <w:r>
              <w:br/>
            </w:r>
            <w:r>
              <w:rPr>
                <w:rFonts w:ascii="Consolas"/>
                <w:b w:val="false"/>
                <w:i w:val="false"/>
                <w:color w:val="000000"/>
                <w:sz w:val="20"/>
              </w:rPr>
              <w:t>
3.2.7.1 contribute a limited range of suitable words, phrases, and sentences including giving opinions during short pair, group and whole class exchanges;</w:t>
            </w:r>
            <w:r>
              <w:br/>
            </w:r>
            <w:r>
              <w:rPr>
                <w:rFonts w:ascii="Consolas"/>
                <w:b w:val="false"/>
                <w:i w:val="false"/>
                <w:color w:val="000000"/>
                <w:sz w:val="20"/>
              </w:rPr>
              <w:t>
3.2.8.1 recount very short, basic stories and events on a limited range of general and some curricular topics;</w:t>
            </w:r>
            <w:r>
              <w:br/>
            </w:r>
            <w:r>
              <w:rPr>
                <w:rFonts w:ascii="Consolas"/>
                <w:b w:val="false"/>
                <w:i w:val="false"/>
                <w:color w:val="000000"/>
                <w:sz w:val="20"/>
              </w:rPr>
              <w:t>
3.3.1.1 recognise, identify and sound with support a limited range of familiar words in simple sentences;</w:t>
            </w:r>
            <w:r>
              <w:br/>
            </w:r>
            <w:r>
              <w:rPr>
                <w:rFonts w:ascii="Consolas"/>
                <w:b w:val="false"/>
                <w:i w:val="false"/>
                <w:color w:val="000000"/>
                <w:sz w:val="20"/>
              </w:rPr>
              <w:t xml:space="preserve">
3.3.2.1 read and follow with limited support familiar instructions for classroom activities; </w:t>
            </w:r>
            <w:r>
              <w:br/>
            </w:r>
            <w:r>
              <w:rPr>
                <w:rFonts w:ascii="Consolas"/>
                <w:b w:val="false"/>
                <w:i w:val="false"/>
                <w:color w:val="000000"/>
                <w:sz w:val="20"/>
              </w:rPr>
              <w:t>
3.5.12.1 use adverbs of time and frequency: sometimes, often, always, never to indicate when and how often, begin to use simple adverbs of manner example given well, badly</w:t>
            </w:r>
          </w:p>
        </w:tc>
      </w:tr>
      <w:tr>
        <w:trPr>
          <w:trHeight w:val="30" w:hRule="atLeast"/>
        </w:trPr>
        <w:tc>
          <w:tcPr>
            <w:tcW w:w="0" w:type="auto"/>
            <w:vMerge/>
            <w:tcBorders>
              <w:top w:val="nil"/>
              <w:left w:val="single" w:color="cfcfcf" w:sz="5"/>
              <w:bottom w:val="single" w:color="cfcfcf" w:sz="5"/>
              <w:right w:val="single" w:color="cfcfcf" w:sz="5"/>
            </w:tcBorders>
          </w:tc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Drawing chairs</w:t>
            </w:r>
          </w:p>
        </w:tc>
        <w:tc>
          <w:tcPr>
            <w:tcW w:w="9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3.1.1.1 understand short supported classroom instructions in an increasing range of classroom routines;</w:t>
            </w:r>
            <w:r>
              <w:br/>
            </w:r>
            <w:r>
              <w:rPr>
                <w:rFonts w:ascii="Consolas"/>
                <w:b w:val="false"/>
                <w:i w:val="false"/>
                <w:color w:val="000000"/>
                <w:sz w:val="20"/>
              </w:rPr>
              <w:t>
3.1.3.1 understand the main points of short, slow, carefully articulated talk on a limited range of general and some curricular topics;</w:t>
            </w:r>
            <w:r>
              <w:br/>
            </w:r>
            <w:r>
              <w:rPr>
                <w:rFonts w:ascii="Consolas"/>
                <w:b w:val="false"/>
                <w:i w:val="false"/>
                <w:color w:val="000000"/>
                <w:sz w:val="20"/>
              </w:rPr>
              <w:t>
3.3.4.1 use with some support a simple picture dictionary;</w:t>
            </w:r>
            <w:r>
              <w:br/>
            </w:r>
            <w:r>
              <w:rPr>
                <w:rFonts w:ascii="Consolas"/>
                <w:b w:val="false"/>
                <w:i w:val="false"/>
                <w:color w:val="000000"/>
                <w:sz w:val="20"/>
              </w:rPr>
              <w:t>
3.5.11.1 use has got/have got there is/are statement and question forms including short answers and contractions</w:t>
            </w:r>
          </w:p>
        </w:tc>
      </w:tr>
      <w:tr>
        <w:trPr>
          <w:trHeight w:val="30" w:hRule="atLeast"/>
        </w:trPr>
        <w:tc>
          <w:tcPr>
            <w:tcW w:w="0" w:type="auto"/>
            <w:vMerge/>
            <w:tcBorders>
              <w:top w:val="nil"/>
              <w:left w:val="single" w:color="cfcfcf" w:sz="5"/>
              <w:bottom w:val="single" w:color="cfcfcf" w:sz="5"/>
              <w:right w:val="single" w:color="cfcfcf" w:sz="5"/>
            </w:tcBorders>
          </w:tc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My music </w:t>
            </w:r>
          </w:p>
        </w:tc>
        <w:tc>
          <w:tcPr>
            <w:tcW w:w="9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3.1.5.1 distinguish between phonemically distinct words;</w:t>
            </w:r>
            <w:r>
              <w:br/>
            </w:r>
            <w:r>
              <w:rPr>
                <w:rFonts w:ascii="Consolas"/>
                <w:b w:val="false"/>
                <w:i w:val="false"/>
                <w:color w:val="000000"/>
                <w:sz w:val="20"/>
              </w:rPr>
              <w:t>
3.2.4.1 respond to questions on a limited range of general and some curricular topics;</w:t>
            </w:r>
            <w:r>
              <w:br/>
            </w:r>
            <w:r>
              <w:rPr>
                <w:rFonts w:ascii="Consolas"/>
                <w:b w:val="false"/>
                <w:i w:val="false"/>
                <w:color w:val="000000"/>
                <w:sz w:val="20"/>
              </w:rPr>
              <w:t>
3.4.3.1 write short phrases to identify people, places and objects;</w:t>
            </w:r>
            <w:r>
              <w:br/>
            </w:r>
            <w:r>
              <w:rPr>
                <w:rFonts w:ascii="Consolas"/>
                <w:b w:val="false"/>
                <w:i w:val="false"/>
                <w:color w:val="000000"/>
                <w:sz w:val="20"/>
              </w:rPr>
              <w:t>
3.4.5.1 link with support words or phrases using basic coordinating connectors;</w:t>
            </w:r>
            <w:r>
              <w:br/>
            </w:r>
            <w:r>
              <w:rPr>
                <w:rFonts w:ascii="Consolas"/>
                <w:b w:val="false"/>
                <w:i w:val="false"/>
                <w:color w:val="000000"/>
                <w:sz w:val="20"/>
              </w:rPr>
              <w:t>
3.5.17.1 use me, too and I don’t to give short answers</w:t>
            </w:r>
          </w:p>
        </w:tc>
      </w:tr>
      <w:tr>
        <w:trPr>
          <w:trHeight w:val="30" w:hRule="atLeast"/>
        </w:trPr>
        <w:tc>
          <w:tcPr>
            <w:tcW w:w="0" w:type="auto"/>
            <w:vMerge/>
            <w:tcBorders>
              <w:top w:val="nil"/>
              <w:left w:val="single" w:color="cfcfcf" w:sz="5"/>
              <w:bottom w:val="single" w:color="cfcfcf" w:sz="5"/>
              <w:right w:val="single" w:color="cfcfcf" w:sz="5"/>
            </w:tcBorders>
          </w:tc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Shadow puppet show </w:t>
            </w:r>
          </w:p>
        </w:tc>
        <w:tc>
          <w:tcPr>
            <w:tcW w:w="9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3.1.8.1 understand short, narratives on a limited range of general and some curricular topics;</w:t>
            </w:r>
            <w:r>
              <w:br/>
            </w:r>
            <w:r>
              <w:rPr>
                <w:rFonts w:ascii="Consolas"/>
                <w:b w:val="false"/>
                <w:i w:val="false"/>
                <w:color w:val="000000"/>
                <w:sz w:val="20"/>
              </w:rPr>
              <w:t>
3.4.1.1 plan, write and check short sentences with considerable support on a limited range of personal, general and some curricular topics;</w:t>
            </w:r>
            <w:r>
              <w:br/>
            </w:r>
            <w:r>
              <w:rPr>
                <w:rFonts w:ascii="Consolas"/>
                <w:b w:val="false"/>
                <w:i w:val="false"/>
                <w:color w:val="000000"/>
                <w:sz w:val="20"/>
              </w:rPr>
              <w:t>
3.4.6.1 use upper and lower case letters accurately when writing names, places and short sentences during guided writing activities;</w:t>
            </w:r>
            <w:r>
              <w:br/>
            </w:r>
            <w:r>
              <w:rPr>
                <w:rFonts w:ascii="Consolas"/>
                <w:b w:val="false"/>
                <w:i w:val="false"/>
                <w:color w:val="000000"/>
                <w:sz w:val="20"/>
              </w:rPr>
              <w:t>
3.4.8.1 include appropriate use of a full stop during guided writing of short, familiar sentences</w:t>
            </w:r>
          </w:p>
        </w:tc>
      </w:tr>
      <w:tr>
        <w:trPr>
          <w:trHeight w:val="30" w:hRule="atLeast"/>
        </w:trPr>
        <w:tc>
          <w:tcPr>
            <w:tcW w:w="1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3" w:id="1505"/>
          <w:p>
            <w:pPr>
              <w:spacing w:after="20"/>
              <w:ind w:left="20"/>
              <w:jc w:val="left"/>
            </w:pPr>
            <w:r>
              <w:rPr>
                <w:rFonts w:ascii="Consolas"/>
                <w:b w:val="false"/>
                <w:i w:val="false"/>
                <w:color w:val="000000"/>
                <w:sz w:val="20"/>
              </w:rPr>
              <w:t>
Explorers &amp; Inventors</w:t>
            </w:r>
          </w:p>
          <w:bookmarkEnd w:id="1505"/>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Exploring space</w:t>
            </w:r>
          </w:p>
        </w:tc>
        <w:tc>
          <w:tcPr>
            <w:tcW w:w="9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3.1.2.1 understand a limited range of short supported questions which ask for personal information;</w:t>
            </w:r>
            <w:r>
              <w:br/>
            </w:r>
            <w:r>
              <w:rPr>
                <w:rFonts w:ascii="Consolas"/>
                <w:b w:val="false"/>
                <w:i w:val="false"/>
                <w:color w:val="000000"/>
                <w:sz w:val="20"/>
              </w:rPr>
              <w:t>
3.1.8.1 understand short, narratives on a limited range of general and some curricular topics;</w:t>
            </w:r>
            <w:r>
              <w:br/>
            </w:r>
            <w:r>
              <w:rPr>
                <w:rFonts w:ascii="Consolas"/>
                <w:b w:val="false"/>
                <w:i w:val="false"/>
                <w:color w:val="000000"/>
                <w:sz w:val="20"/>
              </w:rPr>
              <w:t>
3.2.8.1 recount very short, basic stories and events on a limited range of general and some curricular topics;</w:t>
            </w:r>
            <w:r>
              <w:br/>
            </w:r>
            <w:r>
              <w:rPr>
                <w:rFonts w:ascii="Consolas"/>
                <w:b w:val="false"/>
                <w:i w:val="false"/>
                <w:color w:val="000000"/>
                <w:sz w:val="20"/>
              </w:rPr>
              <w:t>
3.3.5.1 understand the main points of short simple texts on a limited range of familiar general and some curricular topics by using contextual clues;</w:t>
            </w:r>
            <w:r>
              <w:br/>
            </w:r>
            <w:r>
              <w:rPr>
                <w:rFonts w:ascii="Consolas"/>
                <w:b w:val="false"/>
                <w:i w:val="false"/>
                <w:color w:val="000000"/>
                <w:sz w:val="20"/>
              </w:rPr>
              <w:t>
3.3.6.1 understand with considerable support, some specific information and detail in short, simple texts on a limited range of general and some curricular topics;</w:t>
            </w:r>
            <w:r>
              <w:br/>
            </w:r>
            <w:r>
              <w:rPr>
                <w:rFonts w:ascii="Consolas"/>
                <w:b w:val="false"/>
                <w:i w:val="false"/>
                <w:color w:val="000000"/>
                <w:sz w:val="20"/>
              </w:rPr>
              <w:t>
3.4.1.1 plan, write and check short sentences with considerable support on a limited range of personal, general and some curricular topics;</w:t>
            </w:r>
            <w:r>
              <w:br/>
            </w:r>
            <w:r>
              <w:rPr>
                <w:rFonts w:ascii="Consolas"/>
                <w:b w:val="false"/>
                <w:i w:val="false"/>
                <w:color w:val="000000"/>
                <w:sz w:val="20"/>
              </w:rPr>
              <w:t xml:space="preserve">
3.4.2.1 write words and phrases of regular size and shape; </w:t>
            </w:r>
            <w:r>
              <w:br/>
            </w:r>
            <w:r>
              <w:rPr>
                <w:rFonts w:ascii="Consolas"/>
                <w:b w:val="false"/>
                <w:i w:val="false"/>
                <w:color w:val="000000"/>
                <w:sz w:val="20"/>
              </w:rPr>
              <w:t>
3.5.9.1 use common present simple forms [positive, negative, question] and contractions to talk about what you want and like, habits and facts, simple future timetabled events, use common past simple forms to describe actions and feelings</w:t>
            </w:r>
          </w:p>
        </w:tc>
      </w:tr>
      <w:tr>
        <w:trPr>
          <w:trHeight w:val="30" w:hRule="atLeast"/>
        </w:trPr>
        <w:tc>
          <w:tcPr>
            <w:tcW w:w="0" w:type="auto"/>
            <w:vMerge/>
            <w:tcBorders>
              <w:top w:val="nil"/>
              <w:left w:val="single" w:color="cfcfcf" w:sz="5"/>
              <w:bottom w:val="single" w:color="cfcfcf" w:sz="5"/>
              <w:right w:val="single" w:color="cfcfcf" w:sz="5"/>
            </w:tcBorders>
          </w:tc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Marco Polo</w:t>
            </w:r>
          </w:p>
        </w:tc>
        <w:tc>
          <w:tcPr>
            <w:tcW w:w="9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3.1.6.1 understand some specific information and detail of short, supported information or talk on a limited range of general and some curricular topics;</w:t>
            </w:r>
            <w:r>
              <w:br/>
            </w:r>
            <w:r>
              <w:rPr>
                <w:rFonts w:ascii="Consolas"/>
                <w:b w:val="false"/>
                <w:i w:val="false"/>
                <w:color w:val="000000"/>
                <w:sz w:val="20"/>
              </w:rPr>
              <w:t>
3.2.3.1 give short, basic description of people and objects, begin to describe past experiences on a limited range of general and some curricular topics;</w:t>
            </w:r>
            <w:r>
              <w:br/>
            </w:r>
            <w:r>
              <w:rPr>
                <w:rFonts w:ascii="Consolas"/>
                <w:b w:val="false"/>
                <w:i w:val="false"/>
                <w:color w:val="000000"/>
                <w:sz w:val="20"/>
              </w:rPr>
              <w:t>
3.2.4.1 respond to questions on a limited range of general and some curricular topics;</w:t>
            </w:r>
            <w:r>
              <w:br/>
            </w:r>
            <w:r>
              <w:rPr>
                <w:rFonts w:ascii="Consolas"/>
                <w:b w:val="false"/>
                <w:i w:val="false"/>
                <w:color w:val="000000"/>
                <w:sz w:val="20"/>
              </w:rPr>
              <w:t>
3.2.5.1 pronounce familiar words and short phrases intelligibly when reading aloud;</w:t>
            </w:r>
            <w:r>
              <w:br/>
            </w:r>
            <w:r>
              <w:rPr>
                <w:rFonts w:ascii="Consolas"/>
                <w:b w:val="false"/>
                <w:i w:val="false"/>
                <w:color w:val="000000"/>
                <w:sz w:val="20"/>
              </w:rPr>
              <w:t>
3.2.7.1 contribute a limited range of suitable words, phrases, and sentences including giving opinions during short pair, group and whole class exchanges;</w:t>
            </w:r>
            <w:r>
              <w:br/>
            </w:r>
            <w:r>
              <w:rPr>
                <w:rFonts w:ascii="Consolas"/>
                <w:b w:val="false"/>
                <w:i w:val="false"/>
                <w:color w:val="000000"/>
                <w:sz w:val="20"/>
              </w:rPr>
              <w:t>
3.3.6.1 understand with considerable support, some specific information and detail in short, simple texts on a limited range of general and some curricular topics;</w:t>
            </w:r>
            <w:r>
              <w:br/>
            </w:r>
            <w:r>
              <w:rPr>
                <w:rFonts w:ascii="Consolas"/>
                <w:b w:val="false"/>
                <w:i w:val="false"/>
                <w:color w:val="000000"/>
                <w:sz w:val="20"/>
              </w:rPr>
              <w:t>
3.4.2.1 write words and phrases of regular size and shape;</w:t>
            </w:r>
            <w:r>
              <w:br/>
            </w:r>
            <w:r>
              <w:rPr>
                <w:rFonts w:ascii="Consolas"/>
                <w:b w:val="false"/>
                <w:i w:val="false"/>
                <w:color w:val="000000"/>
                <w:sz w:val="20"/>
              </w:rPr>
              <w:t>
3.4.3.1 write short phrases to identify people, places and objects;</w:t>
            </w:r>
            <w:r>
              <w:br/>
            </w:r>
            <w:r>
              <w:rPr>
                <w:rFonts w:ascii="Consolas"/>
                <w:b w:val="false"/>
                <w:i w:val="false"/>
                <w:color w:val="000000"/>
                <w:sz w:val="20"/>
              </w:rPr>
              <w:t xml:space="preserve">
3.4.6.1 use upper and lower case letters accurately when writing names, places and short sentences during guided writing activities; </w:t>
            </w:r>
            <w:r>
              <w:br/>
            </w:r>
            <w:r>
              <w:rPr>
                <w:rFonts w:ascii="Consolas"/>
                <w:b w:val="false"/>
                <w:i w:val="false"/>
                <w:color w:val="000000"/>
                <w:sz w:val="20"/>
              </w:rPr>
              <w:t>
3.5.15.1 use would you like to to invite and use appropriate responses yes please, no thanks, use let’s + verb, verbs go enjoy like + verb + ing</w:t>
            </w:r>
          </w:p>
        </w:tc>
      </w:tr>
      <w:tr>
        <w:trPr>
          <w:trHeight w:val="30" w:hRule="atLeast"/>
        </w:trPr>
        <w:tc>
          <w:tcPr>
            <w:tcW w:w="0" w:type="auto"/>
            <w:vMerge/>
            <w:tcBorders>
              <w:top w:val="nil"/>
              <w:left w:val="single" w:color="cfcfcf" w:sz="5"/>
              <w:bottom w:val="single" w:color="cfcfcf" w:sz="5"/>
              <w:right w:val="single" w:color="cfcfcf" w:sz="5"/>
            </w:tcBorders>
          </w:tc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Bright ideas</w:t>
            </w:r>
          </w:p>
        </w:tc>
        <w:tc>
          <w:tcPr>
            <w:tcW w:w="9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3.1.9.1 recognise short basic words that are spelt out;</w:t>
            </w:r>
            <w:r>
              <w:br/>
            </w:r>
            <w:r>
              <w:rPr>
                <w:rFonts w:ascii="Consolas"/>
                <w:b w:val="false"/>
                <w:i w:val="false"/>
                <w:color w:val="000000"/>
                <w:sz w:val="20"/>
              </w:rPr>
              <w:t>
3.2.2.1 ask questions to find out about present experiences on a limited range of general and some curricular topics;</w:t>
            </w:r>
            <w:r>
              <w:br/>
            </w:r>
            <w:r>
              <w:rPr>
                <w:rFonts w:ascii="Consolas"/>
                <w:b w:val="false"/>
                <w:i w:val="false"/>
                <w:color w:val="000000"/>
                <w:sz w:val="20"/>
              </w:rPr>
              <w:t>
3.5.3.1 use adjectives, including possessive adjectives, on a limited range of general and some curricular topics to describe things, use simple one-syllable and some two-syllable adjectives [comparative form] to make comparisons;</w:t>
            </w:r>
            <w:r>
              <w:br/>
            </w:r>
            <w:r>
              <w:rPr>
                <w:rFonts w:ascii="Consolas"/>
                <w:b w:val="false"/>
                <w:i w:val="false"/>
                <w:color w:val="000000"/>
                <w:sz w:val="20"/>
              </w:rPr>
              <w:t>
3.5.6.1 use demonstrative pronouns this, these, that, those in open and closed questions;</w:t>
            </w:r>
            <w:r>
              <w:br/>
            </w:r>
            <w:r>
              <w:rPr>
                <w:rFonts w:ascii="Consolas"/>
                <w:b w:val="false"/>
                <w:i w:val="false"/>
                <w:color w:val="000000"/>
                <w:sz w:val="20"/>
              </w:rPr>
              <w:t xml:space="preserve">
3.5.7.1 use personal object pronouns [indirect] in conjunction with direct object nouns to describe actions and events </w:t>
            </w:r>
          </w:p>
        </w:tc>
      </w:tr>
      <w:tr>
        <w:trPr>
          <w:trHeight w:val="30" w:hRule="atLeast"/>
        </w:trPr>
        <w:tc>
          <w:tcPr>
            <w:tcW w:w="0" w:type="auto"/>
            <w:vMerge/>
            <w:tcBorders>
              <w:top w:val="nil"/>
              <w:left w:val="single" w:color="cfcfcf" w:sz="5"/>
              <w:bottom w:val="single" w:color="cfcfcf" w:sz="5"/>
              <w:right w:val="single" w:color="cfcfcf" w:sz="5"/>
            </w:tcBorders>
          </w:tc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Inventions in Kazakhstan </w:t>
            </w:r>
          </w:p>
        </w:tc>
        <w:tc>
          <w:tcPr>
            <w:tcW w:w="9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3.1.7.1 use contextual clues to predict content in short, supported talk on a limited range of general and some curricular topics;</w:t>
            </w:r>
            <w:r>
              <w:br/>
            </w:r>
            <w:r>
              <w:rPr>
                <w:rFonts w:ascii="Consolas"/>
                <w:b w:val="false"/>
                <w:i w:val="false"/>
                <w:color w:val="000000"/>
                <w:sz w:val="20"/>
              </w:rPr>
              <w:t>
3.1.8.1 understand short, narratives on a limited range of general and some curricular topics;</w:t>
            </w:r>
            <w:r>
              <w:br/>
            </w:r>
            <w:r>
              <w:rPr>
                <w:rFonts w:ascii="Consolas"/>
                <w:b w:val="false"/>
                <w:i w:val="false"/>
                <w:color w:val="000000"/>
                <w:sz w:val="20"/>
              </w:rPr>
              <w:t>
3.2.2.1 ask questions to find out about present experiences on a limited range of general and some curricular topics;</w:t>
            </w:r>
            <w:r>
              <w:br/>
            </w:r>
            <w:r>
              <w:rPr>
                <w:rFonts w:ascii="Consolas"/>
                <w:b w:val="false"/>
                <w:i w:val="false"/>
                <w:color w:val="000000"/>
                <w:sz w:val="20"/>
              </w:rPr>
              <w:t>
3.4.5.1 link with support words or phrases using basic coordinating connectors</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7" w:id="1506"/>
          <w:p>
            <w:pPr>
              <w:spacing w:after="20"/>
              <w:ind w:left="20"/>
              <w:jc w:val="center"/>
            </w:pPr>
            <w:r>
              <w:rPr>
                <w:rFonts w:ascii="Consolas"/>
                <w:b w:val="false"/>
                <w:i w:val="false"/>
                <w:color w:val="000000"/>
                <w:sz w:val="20"/>
              </w:rPr>
              <w:t>
Term 4</w:t>
            </w:r>
          </w:p>
          <w:bookmarkEnd w:id="1506"/>
        </w:tc>
      </w:tr>
      <w:tr>
        <w:trPr>
          <w:trHeight w:val="30" w:hRule="atLeast"/>
        </w:trPr>
        <w:tc>
          <w:tcPr>
            <w:tcW w:w="1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8" w:id="1507"/>
          <w:p>
            <w:pPr>
              <w:spacing w:after="20"/>
              <w:ind w:left="20"/>
              <w:jc w:val="left"/>
            </w:pPr>
            <w:r>
              <w:rPr>
                <w:rFonts w:ascii="Consolas"/>
                <w:b w:val="false"/>
                <w:i w:val="false"/>
                <w:color w:val="000000"/>
                <w:sz w:val="20"/>
              </w:rPr>
              <w:t xml:space="preserve">
Water, water everywhere </w:t>
            </w:r>
          </w:p>
          <w:bookmarkEnd w:id="1507"/>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Rain, rain</w:t>
            </w:r>
          </w:p>
        </w:tc>
        <w:tc>
          <w:tcPr>
            <w:tcW w:w="9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3.2.5.1 pronounce familiar words and short phrases intelligibly when reading aloud;</w:t>
            </w:r>
            <w:r>
              <w:br/>
            </w:r>
            <w:r>
              <w:rPr>
                <w:rFonts w:ascii="Consolas"/>
                <w:b w:val="false"/>
                <w:i w:val="false"/>
                <w:color w:val="000000"/>
                <w:sz w:val="20"/>
              </w:rPr>
              <w:t>
3.3.1.1 recognise, identify and sound with support a limited range of familiar words in simple sentences;</w:t>
            </w:r>
            <w:r>
              <w:br/>
            </w:r>
            <w:r>
              <w:rPr>
                <w:rFonts w:ascii="Consolas"/>
                <w:b w:val="false"/>
                <w:i w:val="false"/>
                <w:color w:val="000000"/>
                <w:sz w:val="20"/>
              </w:rPr>
              <w:t xml:space="preserve">
3.3.2.1 read and follow with limited support familiar instructions for classroom activities </w:t>
            </w:r>
          </w:p>
        </w:tc>
      </w:tr>
      <w:tr>
        <w:trPr>
          <w:trHeight w:val="30" w:hRule="atLeast"/>
        </w:trPr>
        <w:tc>
          <w:tcPr>
            <w:tcW w:w="0" w:type="auto"/>
            <w:vMerge/>
            <w:tcBorders>
              <w:top w:val="nil"/>
              <w:left w:val="single" w:color="cfcfcf" w:sz="5"/>
              <w:bottom w:val="single" w:color="cfcfcf" w:sz="5"/>
              <w:right w:val="single" w:color="cfcfcf" w:sz="5"/>
            </w:tcBorders>
          </w:tc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By the sea</w:t>
            </w:r>
          </w:p>
        </w:tc>
        <w:tc>
          <w:tcPr>
            <w:tcW w:w="9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3.1.4.1 understand a limited range of short supported questions on general and some curricular;</w:t>
            </w:r>
            <w:r>
              <w:br/>
            </w:r>
            <w:r>
              <w:rPr>
                <w:rFonts w:ascii="Consolas"/>
                <w:b w:val="false"/>
                <w:i w:val="false"/>
                <w:color w:val="000000"/>
                <w:sz w:val="20"/>
              </w:rPr>
              <w:t>
3.1.5.1 distinguish between phonemically distinct words;</w:t>
            </w:r>
            <w:r>
              <w:br/>
            </w:r>
            <w:r>
              <w:rPr>
                <w:rFonts w:ascii="Consolas"/>
                <w:b w:val="false"/>
                <w:i w:val="false"/>
                <w:color w:val="000000"/>
                <w:sz w:val="20"/>
              </w:rPr>
              <w:t>
3.4.7.1 spell a growing number of familiar high-frequency words accurately during guided writing activities;</w:t>
            </w:r>
            <w:r>
              <w:br/>
            </w:r>
            <w:r>
              <w:rPr>
                <w:rFonts w:ascii="Consolas"/>
                <w:b w:val="false"/>
                <w:i w:val="false"/>
                <w:color w:val="000000"/>
                <w:sz w:val="20"/>
              </w:rPr>
              <w:t>
3.5.10.1 use common present continuous forms, including short answers and contractions, to talk about what is happening now</w:t>
            </w:r>
          </w:p>
        </w:tc>
      </w:tr>
      <w:tr>
        <w:trPr>
          <w:trHeight w:val="30" w:hRule="atLeast"/>
        </w:trPr>
        <w:tc>
          <w:tcPr>
            <w:tcW w:w="0" w:type="auto"/>
            <w:vMerge/>
            <w:tcBorders>
              <w:top w:val="nil"/>
              <w:left w:val="single" w:color="cfcfcf" w:sz="5"/>
              <w:bottom w:val="single" w:color="cfcfcf" w:sz="5"/>
              <w:right w:val="single" w:color="cfcfcf" w:sz="5"/>
            </w:tcBorders>
          </w:tc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A beach story</w:t>
            </w:r>
          </w:p>
        </w:tc>
        <w:tc>
          <w:tcPr>
            <w:tcW w:w="9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3.1.1.1 understand short supported classroom instructions in an increasing range of classroom routines;</w:t>
            </w:r>
            <w:r>
              <w:br/>
            </w:r>
            <w:r>
              <w:rPr>
                <w:rFonts w:ascii="Consolas"/>
                <w:b w:val="false"/>
                <w:i w:val="false"/>
                <w:color w:val="000000"/>
                <w:sz w:val="20"/>
              </w:rPr>
              <w:t>
3.3.2.1 read and follow with limited support familiar instructions for classroom activities;</w:t>
            </w:r>
            <w:r>
              <w:br/>
            </w:r>
            <w:r>
              <w:rPr>
                <w:rFonts w:ascii="Consolas"/>
                <w:b w:val="false"/>
                <w:i w:val="false"/>
                <w:color w:val="000000"/>
                <w:sz w:val="20"/>
              </w:rPr>
              <w:t>
3.3.5.1 understand the main points of short simple texts on a limited range of familiar general and some curricular topics by using contextual clues;</w:t>
            </w:r>
            <w:r>
              <w:br/>
            </w:r>
            <w:r>
              <w:rPr>
                <w:rFonts w:ascii="Consolas"/>
                <w:b w:val="false"/>
                <w:i w:val="false"/>
                <w:color w:val="000000"/>
                <w:sz w:val="20"/>
              </w:rPr>
              <w:t>
3.3.6.1 understand with considerable support, some specific information and detail in short, simple texts on a limited range of general and some curricular topics;</w:t>
            </w:r>
            <w:r>
              <w:br/>
            </w:r>
            <w:r>
              <w:rPr>
                <w:rFonts w:ascii="Consolas"/>
                <w:b w:val="false"/>
                <w:i w:val="false"/>
                <w:color w:val="000000"/>
                <w:sz w:val="20"/>
              </w:rPr>
              <w:t>
3.4.8.1 include appropriate use of a full stop during guided writing of short, familiar sentences;</w:t>
            </w:r>
            <w:r>
              <w:br/>
            </w:r>
            <w:r>
              <w:rPr>
                <w:rFonts w:ascii="Consolas"/>
                <w:b w:val="false"/>
                <w:i w:val="false"/>
                <w:color w:val="000000"/>
                <w:sz w:val="20"/>
              </w:rPr>
              <w:t>
3.5.15.1 use would you like to to invite and use appropriate responses yes please, no thanks, use let’s + verb, verbs go enjoy like + verb + ing</w:t>
            </w:r>
          </w:p>
        </w:tc>
      </w:tr>
      <w:tr>
        <w:trPr>
          <w:trHeight w:val="30" w:hRule="atLeast"/>
        </w:trPr>
        <w:tc>
          <w:tcPr>
            <w:tcW w:w="1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1" w:id="1508"/>
          <w:p>
            <w:pPr>
              <w:spacing w:after="20"/>
              <w:ind w:left="20"/>
              <w:jc w:val="left"/>
            </w:pPr>
            <w:r>
              <w:rPr>
                <w:rFonts w:ascii="Consolas"/>
                <w:b w:val="false"/>
                <w:i w:val="false"/>
                <w:color w:val="000000"/>
                <w:sz w:val="20"/>
              </w:rPr>
              <w:t>
Having fun</w:t>
            </w:r>
          </w:p>
          <w:bookmarkEnd w:id="1508"/>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Fun places </w:t>
            </w:r>
          </w:p>
        </w:tc>
        <w:tc>
          <w:tcPr>
            <w:tcW w:w="9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3.1.7.1 use contextual clues to predict content in short, supported talk on a limited range of general and some curricular topics;</w:t>
            </w:r>
            <w:r>
              <w:br/>
            </w:r>
            <w:r>
              <w:rPr>
                <w:rFonts w:ascii="Consolas"/>
                <w:b w:val="false"/>
                <w:i w:val="false"/>
                <w:color w:val="000000"/>
                <w:sz w:val="20"/>
              </w:rPr>
              <w:t>
3.2.8.1 recount very short, basic stories and events on a limited range of general and some curricular topics;</w:t>
            </w:r>
            <w:r>
              <w:br/>
            </w:r>
            <w:r>
              <w:rPr>
                <w:rFonts w:ascii="Consolas"/>
                <w:b w:val="false"/>
                <w:i w:val="false"/>
                <w:color w:val="000000"/>
                <w:sz w:val="20"/>
              </w:rPr>
              <w:t>
3.3.3.1 begin to read with rereading and usual support very short simple fiction and non-fiction texts on a limited range of general and curricular topics;</w:t>
            </w:r>
            <w:r>
              <w:br/>
            </w:r>
            <w:r>
              <w:rPr>
                <w:rFonts w:ascii="Consolas"/>
                <w:b w:val="false"/>
                <w:i w:val="false"/>
                <w:color w:val="000000"/>
                <w:sz w:val="20"/>
              </w:rPr>
              <w:t>
3.3.5.1 understand the main points of short simple texts on a limited range of familiar general and some curricular topics by using contextual clues;</w:t>
            </w:r>
            <w:r>
              <w:br/>
            </w:r>
            <w:r>
              <w:rPr>
                <w:rFonts w:ascii="Consolas"/>
                <w:b w:val="false"/>
                <w:i w:val="false"/>
                <w:color w:val="000000"/>
                <w:sz w:val="20"/>
              </w:rPr>
              <w:t>
3.3.6.1 understand with considerable support, some specific information and detail in short, simple texts on a limited range of general and some curricular topics;</w:t>
            </w:r>
            <w:r>
              <w:br/>
            </w:r>
            <w:r>
              <w:rPr>
                <w:rFonts w:ascii="Consolas"/>
                <w:b w:val="false"/>
                <w:i w:val="false"/>
                <w:color w:val="000000"/>
                <w:sz w:val="20"/>
              </w:rPr>
              <w:t>
3.4.7.1 spell a growing number of familiar high-frequency words accurately during guided writing activities;</w:t>
            </w:r>
            <w:r>
              <w:br/>
            </w:r>
            <w:r>
              <w:rPr>
                <w:rFonts w:ascii="Consolas"/>
                <w:b w:val="false"/>
                <w:i w:val="false"/>
                <w:color w:val="000000"/>
                <w:sz w:val="20"/>
              </w:rPr>
              <w:t>
3.5.9.1 use common present simple forms [positive, negative, question] and contractions to talk about what you want and like, habits and facts, simple future timetabled events, use common past simple forms to describe actions and feelings;</w:t>
            </w:r>
            <w:r>
              <w:br/>
            </w:r>
            <w:r>
              <w:rPr>
                <w:rFonts w:ascii="Consolas"/>
                <w:b w:val="false"/>
                <w:i w:val="false"/>
                <w:color w:val="000000"/>
                <w:sz w:val="20"/>
              </w:rPr>
              <w:t>
3.5.17.1 use me, too and I don’t to give short answers</w:t>
            </w:r>
          </w:p>
        </w:tc>
      </w:tr>
      <w:tr>
        <w:trPr>
          <w:trHeight w:val="30" w:hRule="atLeast"/>
        </w:trPr>
        <w:tc>
          <w:tcPr>
            <w:tcW w:w="0" w:type="auto"/>
            <w:vMerge/>
            <w:tcBorders>
              <w:top w:val="nil"/>
              <w:left w:val="single" w:color="cfcfcf" w:sz="5"/>
              <w:bottom w:val="single" w:color="cfcfcf" w:sz="5"/>
              <w:right w:val="single" w:color="cfcfcf" w:sz="5"/>
            </w:tcBorders>
          </w:tc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Number games</w:t>
            </w:r>
          </w:p>
        </w:tc>
        <w:tc>
          <w:tcPr>
            <w:tcW w:w="9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3.1.1.1 understand short supported classroom instructions in an increasing range of classroom routines;</w:t>
            </w:r>
            <w:r>
              <w:br/>
            </w:r>
            <w:r>
              <w:rPr>
                <w:rFonts w:ascii="Consolas"/>
                <w:b w:val="false"/>
                <w:i w:val="false"/>
                <w:color w:val="000000"/>
                <w:sz w:val="20"/>
              </w:rPr>
              <w:t>
3.3.6.1 understand with considerable support, some specific information and detail in short, simple texts on a limited range of general and some curricular topics;</w:t>
            </w:r>
            <w:r>
              <w:br/>
            </w:r>
            <w:r>
              <w:rPr>
                <w:rFonts w:ascii="Consolas"/>
                <w:b w:val="false"/>
                <w:i w:val="false"/>
                <w:color w:val="000000"/>
                <w:sz w:val="20"/>
              </w:rPr>
              <w:t>
3.5.2.1 use cardinal numbers 1 – 100 to count and ordinal numbers 1 – 10;</w:t>
            </w:r>
            <w:r>
              <w:br/>
            </w:r>
            <w:r>
              <w:rPr>
                <w:rFonts w:ascii="Consolas"/>
                <w:b w:val="false"/>
                <w:i w:val="false"/>
                <w:color w:val="000000"/>
                <w:sz w:val="20"/>
              </w:rPr>
              <w:t>
3.5.8.1 use imperative forms [positive and negative] to give short instructions on limited range of familiar topics;</w:t>
            </w:r>
            <w:r>
              <w:br/>
            </w:r>
            <w:r>
              <w:rPr>
                <w:rFonts w:ascii="Consolas"/>
                <w:b w:val="false"/>
                <w:i w:val="false"/>
                <w:color w:val="000000"/>
                <w:sz w:val="20"/>
              </w:rPr>
              <w:t>
3.5.11.1 use has got/have got there is/are statement and question forms including short answers and contractions</w:t>
            </w:r>
          </w:p>
        </w:tc>
      </w:tr>
      <w:tr>
        <w:trPr>
          <w:trHeight w:val="30" w:hRule="atLeast"/>
        </w:trPr>
        <w:tc>
          <w:tcPr>
            <w:tcW w:w="0" w:type="auto"/>
            <w:vMerge/>
            <w:tcBorders>
              <w:top w:val="nil"/>
              <w:left w:val="single" w:color="cfcfcf" w:sz="5"/>
              <w:bottom w:val="single" w:color="cfcfcf" w:sz="5"/>
              <w:right w:val="single" w:color="cfcfcf" w:sz="5"/>
            </w:tcBorders>
          </w:tc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Flying kites</w:t>
            </w:r>
          </w:p>
        </w:tc>
        <w:tc>
          <w:tcPr>
            <w:tcW w:w="9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3.1.6.1 understand some specific information and detail of short, supported information or talk on a limited range of general and some curricular topics;</w:t>
            </w:r>
            <w:r>
              <w:br/>
            </w:r>
            <w:r>
              <w:rPr>
                <w:rFonts w:ascii="Consolas"/>
                <w:b w:val="false"/>
                <w:i w:val="false"/>
                <w:color w:val="000000"/>
                <w:sz w:val="20"/>
              </w:rPr>
              <w:t>
3.2.4.1 respond to questions on a limited range of general and some curricular topics;</w:t>
            </w:r>
            <w:r>
              <w:br/>
            </w:r>
            <w:r>
              <w:rPr>
                <w:rFonts w:ascii="Consolas"/>
                <w:b w:val="false"/>
                <w:i w:val="false"/>
                <w:color w:val="000000"/>
                <w:sz w:val="20"/>
              </w:rPr>
              <w:t>
3.3.4.1 use with some support a simple picture dictionary;</w:t>
            </w:r>
            <w:r>
              <w:br/>
            </w:r>
            <w:r>
              <w:rPr>
                <w:rFonts w:ascii="Consolas"/>
                <w:b w:val="false"/>
                <w:i w:val="false"/>
                <w:color w:val="000000"/>
                <w:sz w:val="20"/>
              </w:rPr>
              <w:t>
3.5.3.1 use adjectives, including possessive adjectives, on a limited range of general and some curricular topics to describe things, use simple one-syllable and some two-syllable adjectives [comparative form] to make comparisons;</w:t>
            </w:r>
            <w:r>
              <w:br/>
            </w:r>
            <w:r>
              <w:rPr>
                <w:rFonts w:ascii="Consolas"/>
                <w:b w:val="false"/>
                <w:i w:val="false"/>
                <w:color w:val="000000"/>
                <w:sz w:val="20"/>
              </w:rPr>
              <w:t>
3.5.8.1 use imperative forms [positive and negative] to give short instructions on limited range of familiar topics;</w:t>
            </w:r>
            <w:r>
              <w:br/>
            </w:r>
            <w:r>
              <w:rPr>
                <w:rFonts w:ascii="Consolas"/>
                <w:b w:val="false"/>
                <w:i w:val="false"/>
                <w:color w:val="000000"/>
                <w:sz w:val="20"/>
              </w:rPr>
              <w:t>
3.5.10.1 use common present continuous forms, including short answers and contractions, to talk about what is happening now;</w:t>
            </w:r>
            <w:r>
              <w:br/>
            </w:r>
            <w:r>
              <w:rPr>
                <w:rFonts w:ascii="Consolas"/>
                <w:b w:val="false"/>
                <w:i w:val="false"/>
                <w:color w:val="000000"/>
                <w:sz w:val="20"/>
              </w:rPr>
              <w:t>
3.5.16.1 use conjunctions and, or, but to link words and phrases</w:t>
            </w:r>
          </w:p>
        </w:tc>
      </w:tr>
    </w:tbl>
    <w:bookmarkStart w:name="z2284" w:id="1509"/>
    <w:p>
      <w:pPr>
        <w:spacing w:after="0"/>
        <w:ind w:left="0"/>
        <w:jc w:val="left"/>
      </w:pPr>
      <w:r>
        <w:rPr>
          <w:rFonts w:ascii="Consolas"/>
          <w:b w:val="false"/>
          <w:i w:val="false"/>
          <w:color w:val="000000"/>
          <w:sz w:val="20"/>
        </w:rPr>
        <w:t>
      4) grade 4:</w:t>
      </w:r>
    </w:p>
    <w:bookmarkEnd w:id="15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28"/>
        <w:gridCol w:w="1828"/>
        <w:gridCol w:w="8644"/>
      </w:tblGrid>
      <w:tr>
        <w:trPr>
          <w:trHeight w:val="30" w:hRule="atLeast"/>
        </w:trPr>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5" w:id="1510"/>
          <w:p>
            <w:pPr>
              <w:spacing w:after="20"/>
              <w:ind w:left="20"/>
              <w:jc w:val="center"/>
            </w:pPr>
            <w:r>
              <w:rPr>
                <w:rFonts w:ascii="Consolas"/>
                <w:b w:val="false"/>
                <w:i w:val="false"/>
                <w:color w:val="000000"/>
                <w:sz w:val="20"/>
              </w:rPr>
              <w:t>
Cross curricular units</w:t>
            </w:r>
          </w:p>
          <w:bookmarkEnd w:id="1510"/>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Topics</w:t>
            </w:r>
          </w:p>
        </w:tc>
        <w:tc>
          <w:tcPr>
            <w:tcW w:w="8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Learning objectives</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6" w:id="1511"/>
          <w:p>
            <w:pPr>
              <w:spacing w:after="20"/>
              <w:ind w:left="20"/>
              <w:jc w:val="center"/>
            </w:pPr>
            <w:r>
              <w:rPr>
                <w:rFonts w:ascii="Consolas"/>
                <w:b w:val="false"/>
                <w:i w:val="false"/>
                <w:color w:val="000000"/>
                <w:sz w:val="20"/>
              </w:rPr>
              <w:t>
Term 1</w:t>
            </w:r>
          </w:p>
          <w:bookmarkEnd w:id="1511"/>
        </w:tc>
      </w:tr>
      <w:tr>
        <w:trPr>
          <w:trHeight w:val="30" w:hRule="atLeast"/>
        </w:trPr>
        <w:tc>
          <w:tcPr>
            <w:tcW w:w="18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7" w:id="1512"/>
          <w:p>
            <w:pPr>
              <w:spacing w:after="20"/>
              <w:ind w:left="20"/>
              <w:jc w:val="left"/>
            </w:pPr>
            <w:r>
              <w:rPr>
                <w:rFonts w:ascii="Consolas"/>
                <w:b w:val="false"/>
                <w:i w:val="false"/>
                <w:color w:val="000000"/>
                <w:sz w:val="20"/>
              </w:rPr>
              <w:t>
Kazakhstan in the</w:t>
            </w:r>
            <w:r>
              <w:br/>
            </w:r>
            <w:r>
              <w:rPr>
                <w:rFonts w:ascii="Consolas"/>
                <w:b w:val="false"/>
                <w:i w:val="false"/>
                <w:color w:val="000000"/>
                <w:sz w:val="20"/>
              </w:rPr>
              <w:t xml:space="preserve">
World of Sport </w:t>
            </w:r>
          </w:p>
          <w:bookmarkEnd w:id="1512"/>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Children’s games 1</w:t>
            </w:r>
          </w:p>
        </w:tc>
        <w:tc>
          <w:tcPr>
            <w:tcW w:w="8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8" w:id="1513"/>
          <w:p>
            <w:pPr>
              <w:spacing w:after="20"/>
              <w:ind w:left="20"/>
              <w:jc w:val="left"/>
            </w:pPr>
            <w:r>
              <w:rPr>
                <w:rFonts w:ascii="Consolas"/>
                <w:b w:val="false"/>
                <w:i w:val="false"/>
                <w:color w:val="000000"/>
                <w:sz w:val="20"/>
              </w:rPr>
              <w:t>
4.1.2.1 understand an increasing range of supported questions which ask for personal information;</w:t>
            </w:r>
            <w:r>
              <w:br/>
            </w:r>
            <w:r>
              <w:rPr>
                <w:rFonts w:ascii="Consolas"/>
                <w:b w:val="false"/>
                <w:i w:val="false"/>
                <w:color w:val="000000"/>
                <w:sz w:val="20"/>
              </w:rPr>
              <w:t>
</w:t>
            </w:r>
            <w:r>
              <w:rPr>
                <w:rFonts w:ascii="Consolas"/>
                <w:b w:val="false"/>
                <w:i w:val="false"/>
                <w:color w:val="000000"/>
                <w:sz w:val="20"/>
              </w:rPr>
              <w:t>
4.2.4.1 respond to questions on an increasing range of general and some curricular topics;</w:t>
            </w:r>
            <w:r>
              <w:br/>
            </w:r>
            <w:r>
              <w:rPr>
                <w:rFonts w:ascii="Consolas"/>
                <w:b w:val="false"/>
                <w:i w:val="false"/>
                <w:color w:val="000000"/>
                <w:sz w:val="20"/>
              </w:rPr>
              <w:t>
</w:t>
            </w:r>
            <w:r>
              <w:rPr>
                <w:rFonts w:ascii="Consolas"/>
                <w:b w:val="false"/>
                <w:i w:val="false"/>
                <w:color w:val="000000"/>
                <w:sz w:val="20"/>
              </w:rPr>
              <w:t>
4.4.4.1 write with support a sequence of short sentences in a paragraph to give basic personal information;</w:t>
            </w:r>
            <w:r>
              <w:br/>
            </w:r>
            <w:r>
              <w:rPr>
                <w:rFonts w:ascii="Consolas"/>
                <w:b w:val="false"/>
                <w:i w:val="false"/>
                <w:color w:val="000000"/>
                <w:sz w:val="20"/>
              </w:rPr>
              <w:t>
</w:t>
            </w:r>
            <w:r>
              <w:rPr>
                <w:rFonts w:ascii="Consolas"/>
                <w:b w:val="false"/>
                <w:i w:val="false"/>
                <w:color w:val="000000"/>
                <w:sz w:val="20"/>
              </w:rPr>
              <w:t>
4.5.12.1 use adverbs of time and frequency: sometimes, often, always, never to indicate when and how often, begin to use simple adverbs of manner example given well, badly, use common -ly manner adverbs to describe actions example given slowly, quickly;</w:t>
            </w:r>
            <w:r>
              <w:br/>
            </w:r>
            <w:r>
              <w:rPr>
                <w:rFonts w:ascii="Consolas"/>
                <w:b w:val="false"/>
                <w:i w:val="false"/>
                <w:color w:val="000000"/>
                <w:sz w:val="20"/>
              </w:rPr>
              <w:t>
4.5.17.1 use me, too and I don’t to give short answers, use when clauses to describe simple present and past actions on personal and familiar topics</w:t>
            </w:r>
          </w:p>
          <w:bookmarkEnd w:id="1513"/>
        </w:tc>
      </w:tr>
      <w:tr>
        <w:trPr>
          <w:trHeight w:val="30" w:hRule="atLeast"/>
        </w:trPr>
        <w:tc>
          <w:tcPr>
            <w:tcW w:w="0" w:type="auto"/>
            <w:vMerge/>
            <w:tcBorders>
              <w:top w:val="nil"/>
              <w:left w:val="single" w:color="cfcfcf" w:sz="5"/>
              <w:bottom w:val="single" w:color="cfcfcf" w:sz="5"/>
              <w:right w:val="single" w:color="cfcfcf" w:sz="5"/>
            </w:tcBorders>
          </w:tcP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Children’s games 2</w:t>
            </w:r>
          </w:p>
        </w:tc>
        <w:tc>
          <w:tcPr>
            <w:tcW w:w="8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4.2.4.1 respond to questions on an increasing range of general and some curricular topics;</w:t>
            </w:r>
            <w:r>
              <w:br/>
            </w:r>
            <w:r>
              <w:rPr>
                <w:rFonts w:ascii="Consolas"/>
                <w:b w:val="false"/>
                <w:i w:val="false"/>
                <w:color w:val="000000"/>
                <w:sz w:val="20"/>
              </w:rPr>
              <w:t>
4.3.2.1 ask questions to find out about present and possibly past experiences on an increasing range of general and some curricular topics;</w:t>
            </w:r>
            <w:r>
              <w:br/>
            </w:r>
            <w:r>
              <w:rPr>
                <w:rFonts w:ascii="Consolas"/>
                <w:b w:val="false"/>
                <w:i w:val="false"/>
                <w:color w:val="000000"/>
                <w:sz w:val="20"/>
              </w:rPr>
              <w:t>
4.4.3.1 write with support short sentences which describe people, places and objects;</w:t>
            </w:r>
            <w:r>
              <w:br/>
            </w:r>
            <w:r>
              <w:rPr>
                <w:rFonts w:ascii="Consolas"/>
                <w:b w:val="false"/>
                <w:i w:val="false"/>
                <w:color w:val="000000"/>
                <w:sz w:val="20"/>
              </w:rPr>
              <w:t>
4.5.5.1 use interrogative pronouns who, what and where, how many, how much, how often, how big, what kind of to ask questions on growing range of familiar topics;</w:t>
            </w:r>
            <w:r>
              <w:br/>
            </w:r>
            <w:r>
              <w:rPr>
                <w:rFonts w:ascii="Consolas"/>
                <w:b w:val="false"/>
                <w:i w:val="false"/>
                <w:color w:val="000000"/>
                <w:sz w:val="20"/>
              </w:rPr>
              <w:t>
4.5.8.1 use imperative forms [positive and negative] to give short instructions on a growing range of familiar topics</w:t>
            </w:r>
          </w:p>
        </w:tc>
      </w:tr>
      <w:tr>
        <w:trPr>
          <w:trHeight w:val="30" w:hRule="atLeast"/>
        </w:trPr>
        <w:tc>
          <w:tcPr>
            <w:tcW w:w="0" w:type="auto"/>
            <w:vMerge/>
            <w:tcBorders>
              <w:top w:val="nil"/>
              <w:left w:val="single" w:color="cfcfcf" w:sz="5"/>
              <w:bottom w:val="single" w:color="cfcfcf" w:sz="5"/>
              <w:right w:val="single" w:color="cfcfcf" w:sz="5"/>
            </w:tcBorders>
          </w:tcP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Olympic Games</w:t>
            </w:r>
          </w:p>
        </w:tc>
        <w:tc>
          <w:tcPr>
            <w:tcW w:w="8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4.1.4.1 understand an increasing range of short supported questions on general and some curricular topics;</w:t>
            </w:r>
            <w:r>
              <w:br/>
            </w:r>
            <w:r>
              <w:rPr>
                <w:rFonts w:ascii="Consolas"/>
                <w:b w:val="false"/>
                <w:i w:val="false"/>
                <w:color w:val="000000"/>
                <w:sz w:val="20"/>
              </w:rPr>
              <w:t>
4.2.4.1 respond to questions on an increasing range of general and some curricular topics;</w:t>
            </w:r>
            <w:r>
              <w:br/>
            </w:r>
            <w:r>
              <w:rPr>
                <w:rFonts w:ascii="Consolas"/>
                <w:b w:val="false"/>
                <w:i w:val="false"/>
                <w:color w:val="000000"/>
                <w:sz w:val="20"/>
              </w:rPr>
              <w:t>
4.4.1.1 plan, write and check sentences with support on a range of basic personal, general and some curricular topics;</w:t>
            </w:r>
            <w:r>
              <w:br/>
            </w:r>
            <w:r>
              <w:rPr>
                <w:rFonts w:ascii="Consolas"/>
                <w:b w:val="false"/>
                <w:i w:val="false"/>
                <w:color w:val="000000"/>
                <w:sz w:val="20"/>
              </w:rPr>
              <w:t>
4.4.4.1 write with support a sequence of short sentences in a paragraph to give basic personal information;</w:t>
            </w:r>
            <w:r>
              <w:br/>
            </w:r>
            <w:r>
              <w:rPr>
                <w:rFonts w:ascii="Consolas"/>
                <w:b w:val="false"/>
                <w:i w:val="false"/>
                <w:color w:val="000000"/>
                <w:sz w:val="20"/>
              </w:rPr>
              <w:t>
4.5.5.1 use interrogative pronouns who, what and where, how many, how much, how often, how big, what kind of to ask questions on growing range of familiar topics</w:t>
            </w:r>
          </w:p>
        </w:tc>
      </w:tr>
      <w:tr>
        <w:trPr>
          <w:trHeight w:val="30" w:hRule="atLeast"/>
        </w:trPr>
        <w:tc>
          <w:tcPr>
            <w:tcW w:w="0" w:type="auto"/>
            <w:vMerge/>
            <w:tcBorders>
              <w:top w:val="nil"/>
              <w:left w:val="single" w:color="cfcfcf" w:sz="5"/>
              <w:bottom w:val="single" w:color="cfcfcf" w:sz="5"/>
              <w:right w:val="single" w:color="cfcfcf" w:sz="5"/>
            </w:tcBorders>
          </w:tcP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Aesop’s Fables 1</w:t>
            </w:r>
          </w:p>
        </w:tc>
        <w:tc>
          <w:tcPr>
            <w:tcW w:w="8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4.1.8.1 understand short, supported narratives on an increasing range of general and some curricular topics;</w:t>
            </w:r>
            <w:r>
              <w:br/>
            </w:r>
            <w:r>
              <w:rPr>
                <w:rFonts w:ascii="Consolas"/>
                <w:b w:val="false"/>
                <w:i w:val="false"/>
                <w:color w:val="000000"/>
                <w:sz w:val="20"/>
              </w:rPr>
              <w:t>
4.2.5.1 pronounce an increasing range of words, short phrases and simple sentences intelligibly;</w:t>
            </w:r>
            <w:r>
              <w:br/>
            </w:r>
            <w:r>
              <w:rPr>
                <w:rFonts w:ascii="Consolas"/>
                <w:b w:val="false"/>
                <w:i w:val="false"/>
                <w:color w:val="000000"/>
                <w:sz w:val="20"/>
              </w:rPr>
              <w:t>
4.3.3.1 recognise basic opinions in short, simple texts on an increasing range of general range of general and some curricular topics;</w:t>
            </w:r>
            <w:r>
              <w:br/>
            </w:r>
            <w:r>
              <w:rPr>
                <w:rFonts w:ascii="Consolas"/>
                <w:b w:val="false"/>
                <w:i w:val="false"/>
                <w:color w:val="000000"/>
                <w:sz w:val="20"/>
              </w:rPr>
              <w:t>
4.5.12.1 use adverbs of time and frequency: sometimes, often, always, never to indicate when and how often, begin to use simple adverbs of manner example given well, badly, use common -ly manner adverbs to describe actions example given slowly, quickly</w:t>
            </w:r>
          </w:p>
        </w:tc>
      </w:tr>
      <w:tr>
        <w:trPr>
          <w:trHeight w:val="30" w:hRule="atLeast"/>
        </w:trPr>
        <w:tc>
          <w:tcPr>
            <w:tcW w:w="0" w:type="auto"/>
            <w:vMerge/>
            <w:tcBorders>
              <w:top w:val="nil"/>
              <w:left w:val="single" w:color="cfcfcf" w:sz="5"/>
              <w:bottom w:val="single" w:color="cfcfcf" w:sz="5"/>
              <w:right w:val="single" w:color="cfcfcf" w:sz="5"/>
            </w:tcBorders>
          </w:tcP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Aesop’s Fables 2</w:t>
            </w:r>
          </w:p>
        </w:tc>
        <w:tc>
          <w:tcPr>
            <w:tcW w:w="8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4.1.3.1 understand the main points of short supported talk on an increasing range of general and some curricular topics;</w:t>
            </w:r>
            <w:r>
              <w:br/>
            </w:r>
            <w:r>
              <w:rPr>
                <w:rFonts w:ascii="Consolas"/>
                <w:b w:val="false"/>
                <w:i w:val="false"/>
                <w:color w:val="000000"/>
                <w:sz w:val="20"/>
              </w:rPr>
              <w:t>
4.1.8.1 understand short, supported narratives on an increasing range of general and some curricular topics;</w:t>
            </w:r>
            <w:r>
              <w:br/>
            </w:r>
            <w:r>
              <w:rPr>
                <w:rFonts w:ascii="Consolas"/>
                <w:b w:val="false"/>
                <w:i w:val="false"/>
                <w:color w:val="000000"/>
                <w:sz w:val="20"/>
              </w:rPr>
              <w:t>
4.2.8.1 express basic likes and dislikes, recount short, basic stories and events on a limited range of general and some curricular topics;</w:t>
            </w:r>
            <w:r>
              <w:br/>
            </w:r>
            <w:r>
              <w:rPr>
                <w:rFonts w:ascii="Consolas"/>
                <w:b w:val="false"/>
                <w:i w:val="false"/>
                <w:color w:val="000000"/>
                <w:sz w:val="20"/>
              </w:rPr>
              <w:t>
4.5.3.1 use adjectives, including possessive adjectives, on a growing range of general and some curricular topics to describe things, use simple one-syllable and some two-syllable adjectives [comparative and superlative] to make comparisons;</w:t>
            </w:r>
            <w:r>
              <w:br/>
            </w:r>
            <w:r>
              <w:rPr>
                <w:rFonts w:ascii="Consolas"/>
                <w:b w:val="false"/>
                <w:i w:val="false"/>
                <w:color w:val="000000"/>
                <w:sz w:val="20"/>
              </w:rPr>
              <w:t>
4.5.12.1 use adverbs of time and frequency: sometimes, often, always, never to indicate when and how often, begin to use simple adverbs of manner example given well, badly, use common -ly manner adverbs to describe actions example given slowly, quickly</w:t>
            </w:r>
          </w:p>
        </w:tc>
      </w:tr>
      <w:tr>
        <w:trPr>
          <w:trHeight w:val="30" w:hRule="atLeast"/>
        </w:trPr>
        <w:tc>
          <w:tcPr>
            <w:tcW w:w="18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6" w:id="1514"/>
          <w:p>
            <w:pPr>
              <w:spacing w:after="20"/>
              <w:ind w:left="20"/>
              <w:jc w:val="left"/>
            </w:pPr>
            <w:r>
              <w:rPr>
                <w:rFonts w:ascii="Consolas"/>
                <w:b w:val="false"/>
                <w:i w:val="false"/>
                <w:color w:val="000000"/>
                <w:sz w:val="20"/>
              </w:rPr>
              <w:t xml:space="preserve">
Values in </w:t>
            </w:r>
            <w:r>
              <w:br/>
            </w:r>
            <w:r>
              <w:rPr>
                <w:rFonts w:ascii="Consolas"/>
                <w:b w:val="false"/>
                <w:i w:val="false"/>
                <w:color w:val="000000"/>
                <w:sz w:val="20"/>
              </w:rPr>
              <w:t>
</w:t>
            </w:r>
            <w:r>
              <w:rPr>
                <w:rFonts w:ascii="Consolas"/>
                <w:b w:val="false"/>
                <w:i w:val="false"/>
                <w:color w:val="000000"/>
                <w:sz w:val="20"/>
              </w:rPr>
              <w:t>
Myths and</w:t>
            </w:r>
            <w:r>
              <w:br/>
            </w:r>
            <w:r>
              <w:rPr>
                <w:rFonts w:ascii="Consolas"/>
                <w:b w:val="false"/>
                <w:i w:val="false"/>
                <w:color w:val="000000"/>
                <w:sz w:val="20"/>
              </w:rPr>
              <w:t>
Legends</w:t>
            </w:r>
          </w:p>
          <w:bookmarkEnd w:id="1514"/>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Traditional stories 1</w:t>
            </w:r>
          </w:p>
        </w:tc>
        <w:tc>
          <w:tcPr>
            <w:tcW w:w="8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8" w:id="1515"/>
          <w:p>
            <w:pPr>
              <w:spacing w:after="20"/>
              <w:ind w:left="20"/>
              <w:jc w:val="left"/>
            </w:pPr>
            <w:r>
              <w:rPr>
                <w:rFonts w:ascii="Consolas"/>
                <w:b w:val="false"/>
                <w:i w:val="false"/>
                <w:color w:val="000000"/>
                <w:sz w:val="20"/>
              </w:rPr>
              <w:t>
4.1.4.1 understand an increasing range of short supported questions on general and some curricular topics;</w:t>
            </w:r>
            <w:r>
              <w:br/>
            </w:r>
            <w:r>
              <w:rPr>
                <w:rFonts w:ascii="Consolas"/>
                <w:b w:val="false"/>
                <w:i w:val="false"/>
                <w:color w:val="000000"/>
                <w:sz w:val="20"/>
              </w:rPr>
              <w:t>
</w:t>
            </w:r>
            <w:r>
              <w:rPr>
                <w:rFonts w:ascii="Consolas"/>
                <w:b w:val="false"/>
                <w:i w:val="false"/>
                <w:color w:val="000000"/>
                <w:sz w:val="20"/>
              </w:rPr>
              <w:t>
4.2.2.1 ask questions to find out about present and possibly past experiences on an increasing range of general and some curricular topics;</w:t>
            </w:r>
            <w:r>
              <w:br/>
            </w:r>
            <w:r>
              <w:rPr>
                <w:rFonts w:ascii="Consolas"/>
                <w:b w:val="false"/>
                <w:i w:val="false"/>
                <w:color w:val="000000"/>
                <w:sz w:val="20"/>
              </w:rPr>
              <w:t>
</w:t>
            </w:r>
            <w:r>
              <w:rPr>
                <w:rFonts w:ascii="Consolas"/>
                <w:b w:val="false"/>
                <w:i w:val="false"/>
                <w:color w:val="000000"/>
                <w:sz w:val="20"/>
              </w:rPr>
              <w:t>
4.4.7.1 spell most familiar high-frequency words accurately when writing independently;</w:t>
            </w:r>
            <w:r>
              <w:br/>
            </w:r>
            <w:r>
              <w:rPr>
                <w:rFonts w:ascii="Consolas"/>
                <w:b w:val="false"/>
                <w:i w:val="false"/>
                <w:color w:val="000000"/>
                <w:sz w:val="20"/>
              </w:rPr>
              <w:t>
4.5.15.1 use would you like to to invite and use appropriate responses yes please, no thanks, use let’s + verb, verbs go enjoy like + verb + ing, begin use infinitive of purpose to describe simple actions and verbs want, start + infinitive, use declarative what [a/an] + adjective + noun to show feelings</w:t>
            </w:r>
          </w:p>
          <w:bookmarkEnd w:id="1515"/>
        </w:tc>
      </w:tr>
      <w:tr>
        <w:trPr>
          <w:trHeight w:val="30" w:hRule="atLeast"/>
        </w:trPr>
        <w:tc>
          <w:tcPr>
            <w:tcW w:w="0" w:type="auto"/>
            <w:vMerge/>
            <w:tcBorders>
              <w:top w:val="nil"/>
              <w:left w:val="single" w:color="cfcfcf" w:sz="5"/>
              <w:bottom w:val="single" w:color="cfcfcf" w:sz="5"/>
              <w:right w:val="single" w:color="cfcfcf" w:sz="5"/>
            </w:tcBorders>
          </w:tcP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Traditional stories 2</w:t>
            </w:r>
          </w:p>
        </w:tc>
        <w:tc>
          <w:tcPr>
            <w:tcW w:w="8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4.1.8.1 understand short, supported narratives on an increasing range of general and some curricular topics;</w:t>
            </w:r>
            <w:r>
              <w:br/>
            </w:r>
            <w:r>
              <w:rPr>
                <w:rFonts w:ascii="Consolas"/>
                <w:b w:val="false"/>
                <w:i w:val="false"/>
                <w:color w:val="000000"/>
                <w:sz w:val="20"/>
              </w:rPr>
              <w:t xml:space="preserve">
4.2.3.1 give short, basic description of people and objects, begin to describe past experiences on an increasing range of general and some curricular topics; </w:t>
            </w:r>
            <w:r>
              <w:br/>
            </w:r>
            <w:r>
              <w:rPr>
                <w:rFonts w:ascii="Consolas"/>
                <w:b w:val="false"/>
                <w:i w:val="false"/>
                <w:color w:val="000000"/>
                <w:sz w:val="20"/>
              </w:rPr>
              <w:t>
4.2.4.1 respond to questions on an increasing range of general and some curricular topics;</w:t>
            </w:r>
            <w:r>
              <w:br/>
            </w:r>
            <w:r>
              <w:rPr>
                <w:rFonts w:ascii="Consolas"/>
                <w:b w:val="false"/>
                <w:i w:val="false"/>
                <w:color w:val="000000"/>
                <w:sz w:val="20"/>
              </w:rPr>
              <w:t>
4.4.1.1 plan, write and check sentences with support on a range of basic personal, general and some curricular topics;</w:t>
            </w:r>
            <w:r>
              <w:br/>
            </w:r>
            <w:r>
              <w:rPr>
                <w:rFonts w:ascii="Consolas"/>
                <w:b w:val="false"/>
                <w:i w:val="false"/>
                <w:color w:val="000000"/>
                <w:sz w:val="20"/>
              </w:rPr>
              <w:t>
4.5.3.1 use adjectives, including possessive adjectives, on a growing range of general and some curricular topics to describe things, use simple one-syllable and some two-syllable adjectives [comparative and superlative] to make comparisons;</w:t>
            </w:r>
            <w:r>
              <w:br/>
            </w:r>
            <w:r>
              <w:rPr>
                <w:rFonts w:ascii="Consolas"/>
                <w:b w:val="false"/>
                <w:i w:val="false"/>
                <w:color w:val="000000"/>
                <w:sz w:val="20"/>
              </w:rPr>
              <w:t>
4.5.7.1 use personal subject and object pronouns, including indirect object pronouns and use possessive pronouns mine, yours to give personal information and describe actions and events</w:t>
            </w:r>
          </w:p>
        </w:tc>
      </w:tr>
      <w:tr>
        <w:trPr>
          <w:trHeight w:val="30" w:hRule="atLeast"/>
        </w:trPr>
        <w:tc>
          <w:tcPr>
            <w:tcW w:w="0" w:type="auto"/>
            <w:vMerge/>
            <w:tcBorders>
              <w:top w:val="nil"/>
              <w:left w:val="single" w:color="cfcfcf" w:sz="5"/>
              <w:bottom w:val="single" w:color="cfcfcf" w:sz="5"/>
              <w:right w:val="single" w:color="cfcfcf" w:sz="5"/>
            </w:tcBorders>
          </w:tcP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People and places</w:t>
            </w:r>
          </w:p>
        </w:tc>
        <w:tc>
          <w:tcPr>
            <w:tcW w:w="8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4.1.5.1 identify initial, middle and final phonemes and blends;</w:t>
            </w:r>
            <w:r>
              <w:br/>
            </w:r>
            <w:r>
              <w:rPr>
                <w:rFonts w:ascii="Consolas"/>
                <w:b w:val="false"/>
                <w:i w:val="false"/>
                <w:color w:val="000000"/>
                <w:sz w:val="20"/>
              </w:rPr>
              <w:t>
4.3.5.1 understand the main points of short simple texts on a growing range general and some curricular topics by using contextual clues;</w:t>
            </w:r>
            <w:r>
              <w:br/>
            </w:r>
            <w:r>
              <w:rPr>
                <w:rFonts w:ascii="Consolas"/>
                <w:b w:val="false"/>
                <w:i w:val="false"/>
                <w:color w:val="000000"/>
                <w:sz w:val="20"/>
              </w:rPr>
              <w:t>
4.4.2.1 begin to use joined-up handwriting in a limited range of written work;</w:t>
            </w:r>
            <w:r>
              <w:br/>
            </w:r>
            <w:r>
              <w:rPr>
                <w:rFonts w:ascii="Consolas"/>
                <w:b w:val="false"/>
                <w:i w:val="false"/>
                <w:color w:val="000000"/>
                <w:sz w:val="20"/>
              </w:rPr>
              <w:t>
4.5.3.1 use adjectives, including possessive adjectives, on a growing range of general and some curricular topics to describe things, use simple one-syllable and some two-syllable adjectives [comparative and superlative] to make comparisons</w:t>
            </w:r>
          </w:p>
        </w:tc>
      </w:tr>
      <w:tr>
        <w:trPr>
          <w:trHeight w:val="30" w:hRule="atLeast"/>
        </w:trPr>
        <w:tc>
          <w:tcPr>
            <w:tcW w:w="0" w:type="auto"/>
            <w:vMerge/>
            <w:tcBorders>
              <w:top w:val="nil"/>
              <w:left w:val="single" w:color="cfcfcf" w:sz="5"/>
              <w:bottom w:val="single" w:color="cfcfcf" w:sz="5"/>
              <w:right w:val="single" w:color="cfcfcf" w:sz="5"/>
            </w:tcBorders>
          </w:tcP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3" w:id="1516"/>
          <w:p>
            <w:pPr>
              <w:spacing w:after="20"/>
              <w:ind w:left="20"/>
              <w:jc w:val="left"/>
            </w:pPr>
            <w:r>
              <w:rPr>
                <w:rFonts w:ascii="Consolas"/>
                <w:b w:val="false"/>
                <w:i w:val="false"/>
                <w:color w:val="000000"/>
                <w:sz w:val="20"/>
              </w:rPr>
              <w:t xml:space="preserve">
Dragons and </w:t>
            </w:r>
            <w:r>
              <w:br/>
            </w:r>
            <w:r>
              <w:rPr>
                <w:rFonts w:ascii="Consolas"/>
                <w:b w:val="false"/>
                <w:i w:val="false"/>
                <w:color w:val="000000"/>
                <w:sz w:val="20"/>
              </w:rPr>
              <w:t>
creatures 1</w:t>
            </w:r>
          </w:p>
          <w:bookmarkEnd w:id="1516"/>
        </w:tc>
        <w:tc>
          <w:tcPr>
            <w:tcW w:w="8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4" w:id="1517"/>
          <w:p>
            <w:pPr>
              <w:spacing w:after="20"/>
              <w:ind w:left="20"/>
              <w:jc w:val="left"/>
            </w:pPr>
            <w:r>
              <w:rPr>
                <w:rFonts w:ascii="Consolas"/>
                <w:b w:val="false"/>
                <w:i w:val="false"/>
                <w:color w:val="000000"/>
                <w:sz w:val="20"/>
              </w:rPr>
              <w:t>
4.4.7.1 spell most familiar high-frequency words accurately when writing independently;</w:t>
            </w:r>
            <w:r>
              <w:br/>
            </w:r>
            <w:r>
              <w:rPr>
                <w:rFonts w:ascii="Consolas"/>
                <w:b w:val="false"/>
                <w:i w:val="false"/>
                <w:color w:val="000000"/>
                <w:sz w:val="20"/>
              </w:rPr>
              <w:t>
</w:t>
            </w:r>
            <w:r>
              <w:rPr>
                <w:rFonts w:ascii="Consolas"/>
                <w:b w:val="false"/>
                <w:i w:val="false"/>
                <w:color w:val="000000"/>
                <w:sz w:val="20"/>
              </w:rPr>
              <w:t>
4.5.1.1 use singular nouns, plural nouns – including some common irregular plural – and uncountable nouns, possessive ‘s/s’ to name, describe and label things;</w:t>
            </w:r>
            <w:r>
              <w:br/>
            </w:r>
            <w:r>
              <w:rPr>
                <w:rFonts w:ascii="Consolas"/>
                <w:b w:val="false"/>
                <w:i w:val="false"/>
                <w:color w:val="000000"/>
                <w:sz w:val="20"/>
              </w:rPr>
              <w:t>
</w:t>
            </w:r>
            <w:r>
              <w:rPr>
                <w:rFonts w:ascii="Consolas"/>
                <w:b w:val="false"/>
                <w:i w:val="false"/>
                <w:color w:val="000000"/>
                <w:sz w:val="20"/>
              </w:rPr>
              <w:t>
4.5.15.1 use would you like to to invite and use appropriate responses yes please, no thanks, use let’s + verb, verbs go enjoy like + verb + ing, begin use infinitive of purpose to describe simple actions and verbs want, start + infinitive, use declarative what [a/an] + adjective + noun to show feelings;</w:t>
            </w:r>
            <w:r>
              <w:br/>
            </w:r>
            <w:r>
              <w:rPr>
                <w:rFonts w:ascii="Consolas"/>
                <w:b w:val="false"/>
                <w:i w:val="false"/>
                <w:color w:val="000000"/>
                <w:sz w:val="20"/>
              </w:rPr>
              <w:t>
4.5.16.1 use conjunctions and, or, but, because to link words and phrases</w:t>
            </w:r>
          </w:p>
          <w:bookmarkEnd w:id="1517"/>
        </w:tc>
      </w:tr>
      <w:tr>
        <w:trPr>
          <w:trHeight w:val="30" w:hRule="atLeast"/>
        </w:trPr>
        <w:tc>
          <w:tcPr>
            <w:tcW w:w="0" w:type="auto"/>
            <w:vMerge/>
            <w:tcBorders>
              <w:top w:val="nil"/>
              <w:left w:val="single" w:color="cfcfcf" w:sz="5"/>
              <w:bottom w:val="single" w:color="cfcfcf" w:sz="5"/>
              <w:right w:val="single" w:color="cfcfcf" w:sz="5"/>
            </w:tcBorders>
          </w:tcP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7" w:id="1518"/>
          <w:p>
            <w:pPr>
              <w:spacing w:after="20"/>
              <w:ind w:left="20"/>
              <w:jc w:val="left"/>
            </w:pPr>
            <w:r>
              <w:rPr>
                <w:rFonts w:ascii="Consolas"/>
                <w:b w:val="false"/>
                <w:i w:val="false"/>
                <w:color w:val="000000"/>
                <w:sz w:val="20"/>
              </w:rPr>
              <w:t xml:space="preserve">
Dragons and </w:t>
            </w:r>
            <w:r>
              <w:br/>
            </w:r>
            <w:r>
              <w:rPr>
                <w:rFonts w:ascii="Consolas"/>
                <w:b w:val="false"/>
                <w:i w:val="false"/>
                <w:color w:val="000000"/>
                <w:sz w:val="20"/>
              </w:rPr>
              <w:t>
creatures 2</w:t>
            </w:r>
          </w:p>
          <w:bookmarkEnd w:id="1518"/>
        </w:tc>
        <w:tc>
          <w:tcPr>
            <w:tcW w:w="8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8" w:id="1519"/>
          <w:p>
            <w:pPr>
              <w:spacing w:after="20"/>
              <w:ind w:left="20"/>
              <w:jc w:val="left"/>
            </w:pPr>
            <w:r>
              <w:rPr>
                <w:rFonts w:ascii="Consolas"/>
                <w:b w:val="false"/>
                <w:i w:val="false"/>
                <w:color w:val="000000"/>
                <w:sz w:val="20"/>
              </w:rPr>
              <w:t>
4.2.4.1 respond to questions on an increasing range of general and some curricular topics;</w:t>
            </w:r>
            <w:r>
              <w:br/>
            </w:r>
            <w:r>
              <w:rPr>
                <w:rFonts w:ascii="Consolas"/>
                <w:b w:val="false"/>
                <w:i w:val="false"/>
                <w:color w:val="000000"/>
                <w:sz w:val="20"/>
              </w:rPr>
              <w:t>
</w:t>
            </w:r>
            <w:r>
              <w:rPr>
                <w:rFonts w:ascii="Consolas"/>
                <w:b w:val="false"/>
                <w:i w:val="false"/>
                <w:color w:val="000000"/>
                <w:sz w:val="20"/>
              </w:rPr>
              <w:t>
4.2.6.1 take turns when speaking with others in a growing range of short, basic exchanges;</w:t>
            </w:r>
            <w:r>
              <w:br/>
            </w:r>
            <w:r>
              <w:rPr>
                <w:rFonts w:ascii="Consolas"/>
                <w:b w:val="false"/>
                <w:i w:val="false"/>
                <w:color w:val="000000"/>
                <w:sz w:val="20"/>
              </w:rPr>
              <w:t>
</w:t>
            </w:r>
            <w:r>
              <w:rPr>
                <w:rFonts w:ascii="Consolas"/>
                <w:b w:val="false"/>
                <w:i w:val="false"/>
                <w:color w:val="000000"/>
                <w:sz w:val="20"/>
              </w:rPr>
              <w:t>
4.3.3.1 recognise basic opinions in short, simple texts on an increasing range of general range of general and some curricular topics;</w:t>
            </w:r>
            <w:r>
              <w:br/>
            </w:r>
            <w:r>
              <w:rPr>
                <w:rFonts w:ascii="Consolas"/>
                <w:b w:val="false"/>
                <w:i w:val="false"/>
                <w:color w:val="000000"/>
                <w:sz w:val="20"/>
              </w:rPr>
              <w:t>
</w:t>
            </w:r>
            <w:r>
              <w:rPr>
                <w:rFonts w:ascii="Consolas"/>
                <w:b w:val="false"/>
                <w:i w:val="false"/>
                <w:color w:val="000000"/>
                <w:sz w:val="20"/>
              </w:rPr>
              <w:t>
4.4.3.1 write with support short sentences which describe people, places and objects;</w:t>
            </w:r>
            <w:r>
              <w:br/>
            </w:r>
            <w:r>
              <w:rPr>
                <w:rFonts w:ascii="Consolas"/>
                <w:b w:val="false"/>
                <w:i w:val="false"/>
                <w:color w:val="000000"/>
                <w:sz w:val="20"/>
              </w:rPr>
              <w:t>
</w:t>
            </w:r>
            <w:r>
              <w:rPr>
                <w:rFonts w:ascii="Consolas"/>
                <w:b w:val="false"/>
                <w:i w:val="false"/>
                <w:color w:val="000000"/>
                <w:sz w:val="20"/>
              </w:rPr>
              <w:t>
4.5.12.1 use adverbs of time and frequency: sometimes, often, always, never to indicate when and how often, begin to use simple adverbs of manner example given well, badly, use common -ly manner adverbs to describe actions example given slowly, quickly;</w:t>
            </w:r>
            <w:r>
              <w:br/>
            </w:r>
            <w:r>
              <w:rPr>
                <w:rFonts w:ascii="Consolas"/>
                <w:b w:val="false"/>
                <w:i w:val="false"/>
                <w:color w:val="000000"/>
                <w:sz w:val="20"/>
              </w:rPr>
              <w:t>
4.5.15.1 use would you like to to invite and use appropriate responses yes please, no thanks, use let’s + verb, verbs go enjoy like + verb + ing, begin use infinitive of purpose to describe simple actions and verbs want, start + infinitive, use declarative what [a/an] + adjective + noun to show feelings</w:t>
            </w:r>
          </w:p>
          <w:bookmarkEnd w:id="1519"/>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3" w:id="1520"/>
          <w:p>
            <w:pPr>
              <w:spacing w:after="20"/>
              <w:ind w:left="20"/>
              <w:jc w:val="center"/>
            </w:pPr>
            <w:r>
              <w:rPr>
                <w:rFonts w:ascii="Consolas"/>
                <w:b w:val="false"/>
                <w:i w:val="false"/>
                <w:color w:val="000000"/>
                <w:sz w:val="20"/>
              </w:rPr>
              <w:t>
Term 2</w:t>
            </w:r>
          </w:p>
          <w:bookmarkEnd w:id="1520"/>
        </w:tc>
      </w:tr>
      <w:tr>
        <w:trPr>
          <w:trHeight w:val="30" w:hRule="atLeast"/>
        </w:trPr>
        <w:tc>
          <w:tcPr>
            <w:tcW w:w="18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4" w:id="1521"/>
          <w:p>
            <w:pPr>
              <w:spacing w:after="20"/>
              <w:ind w:left="20"/>
              <w:jc w:val="left"/>
            </w:pPr>
            <w:r>
              <w:rPr>
                <w:rFonts w:ascii="Consolas"/>
                <w:b w:val="false"/>
                <w:i w:val="false"/>
                <w:color w:val="000000"/>
                <w:sz w:val="20"/>
              </w:rPr>
              <w:t xml:space="preserve">
Treasure and </w:t>
            </w:r>
            <w:r>
              <w:br/>
            </w:r>
            <w:r>
              <w:rPr>
                <w:rFonts w:ascii="Consolas"/>
                <w:b w:val="false"/>
                <w:i w:val="false"/>
                <w:color w:val="000000"/>
                <w:sz w:val="20"/>
              </w:rPr>
              <w:t>
Heritage</w:t>
            </w:r>
          </w:p>
          <w:bookmarkEnd w:id="1521"/>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Treasure maps1</w:t>
            </w:r>
          </w:p>
        </w:tc>
        <w:tc>
          <w:tcPr>
            <w:tcW w:w="8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5" w:id="1522"/>
          <w:p>
            <w:pPr>
              <w:spacing w:after="20"/>
              <w:ind w:left="20"/>
              <w:jc w:val="left"/>
            </w:pPr>
            <w:r>
              <w:rPr>
                <w:rFonts w:ascii="Consolas"/>
                <w:b w:val="false"/>
                <w:i w:val="false"/>
                <w:color w:val="000000"/>
                <w:sz w:val="20"/>
              </w:rPr>
              <w:t xml:space="preserve">
4.2.3.1 give short, basic description of people and objects, begin to describe past experiences on an increasing range of general and some curricular topics; </w:t>
            </w:r>
            <w:r>
              <w:br/>
            </w:r>
            <w:r>
              <w:rPr>
                <w:rFonts w:ascii="Consolas"/>
                <w:b w:val="false"/>
                <w:i w:val="false"/>
                <w:color w:val="000000"/>
                <w:sz w:val="20"/>
              </w:rPr>
              <w:t>
</w:t>
            </w:r>
            <w:r>
              <w:rPr>
                <w:rFonts w:ascii="Consolas"/>
                <w:b w:val="false"/>
                <w:i w:val="false"/>
                <w:color w:val="000000"/>
                <w:sz w:val="20"/>
              </w:rPr>
              <w:t>
4.2.6.1 take turns when speaking with others in a growing range of short, basic exchanges;</w:t>
            </w:r>
            <w:r>
              <w:br/>
            </w:r>
            <w:r>
              <w:rPr>
                <w:rFonts w:ascii="Consolas"/>
                <w:b w:val="false"/>
                <w:i w:val="false"/>
                <w:color w:val="000000"/>
                <w:sz w:val="20"/>
              </w:rPr>
              <w:t>
</w:t>
            </w:r>
            <w:r>
              <w:rPr>
                <w:rFonts w:ascii="Consolas"/>
                <w:b w:val="false"/>
                <w:i w:val="false"/>
                <w:color w:val="000000"/>
                <w:sz w:val="20"/>
              </w:rPr>
              <w:t>
4.3.4.1 find with support books, worksheets and other print materials in a class or school library according to classification;</w:t>
            </w:r>
            <w:r>
              <w:br/>
            </w:r>
            <w:r>
              <w:rPr>
                <w:rFonts w:ascii="Consolas"/>
                <w:b w:val="false"/>
                <w:i w:val="false"/>
                <w:color w:val="000000"/>
                <w:sz w:val="20"/>
              </w:rPr>
              <w:t>
</w:t>
            </w:r>
            <w:r>
              <w:rPr>
                <w:rFonts w:ascii="Consolas"/>
                <w:b w:val="false"/>
                <w:i w:val="false"/>
                <w:color w:val="000000"/>
                <w:sz w:val="20"/>
              </w:rPr>
              <w:t>
4.5.1.1 use singular nouns, plural nouns – including some common irregular plural – and uncountable nouns, possessive ‘s/s’ to name, describe and label things;</w:t>
            </w:r>
            <w:r>
              <w:br/>
            </w:r>
            <w:r>
              <w:rPr>
                <w:rFonts w:ascii="Consolas"/>
                <w:b w:val="false"/>
                <w:i w:val="false"/>
                <w:color w:val="000000"/>
                <w:sz w:val="20"/>
              </w:rPr>
              <w:t>
</w:t>
            </w:r>
            <w:r>
              <w:rPr>
                <w:rFonts w:ascii="Consolas"/>
                <w:b w:val="false"/>
                <w:i w:val="false"/>
                <w:color w:val="000000"/>
                <w:sz w:val="20"/>
              </w:rPr>
              <w:t>
4.5.4.1 use determiners a, an, the, zero article, some, any, this, these, that, those to refer to things on a growing range of general and some curricular topics;</w:t>
            </w:r>
            <w:r>
              <w:br/>
            </w:r>
            <w:r>
              <w:rPr>
                <w:rFonts w:ascii="Consolas"/>
                <w:b w:val="false"/>
                <w:i w:val="false"/>
                <w:color w:val="000000"/>
                <w:sz w:val="20"/>
              </w:rPr>
              <w:t>
4.5.8.1 use imperative forms [positive and negative] to give short instructions on a growing range of familiar topics</w:t>
            </w:r>
          </w:p>
          <w:bookmarkEnd w:id="1522"/>
        </w:tc>
      </w:tr>
      <w:tr>
        <w:trPr>
          <w:trHeight w:val="30" w:hRule="atLeast"/>
        </w:trPr>
        <w:tc>
          <w:tcPr>
            <w:tcW w:w="0" w:type="auto"/>
            <w:vMerge/>
            <w:tcBorders>
              <w:top w:val="nil"/>
              <w:left w:val="single" w:color="cfcfcf" w:sz="5"/>
              <w:bottom w:val="single" w:color="cfcfcf" w:sz="5"/>
              <w:right w:val="single" w:color="cfcfcf" w:sz="5"/>
            </w:tcBorders>
          </w:tcP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Treasure map 2</w:t>
            </w:r>
          </w:p>
        </w:tc>
        <w:tc>
          <w:tcPr>
            <w:tcW w:w="8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4.1.3.1 understand the main points of short supported talk on an increasing range of general and some curricular topics;</w:t>
            </w:r>
            <w:r>
              <w:br/>
            </w:r>
            <w:r>
              <w:rPr>
                <w:rFonts w:ascii="Consolas"/>
                <w:b w:val="false"/>
                <w:i w:val="false"/>
                <w:color w:val="000000"/>
                <w:sz w:val="20"/>
              </w:rPr>
              <w:t xml:space="preserve">
4.2.4.1 respond to questions on an increasing range of general and some curricular topics; </w:t>
            </w:r>
            <w:r>
              <w:br/>
            </w:r>
            <w:r>
              <w:rPr>
                <w:rFonts w:ascii="Consolas"/>
                <w:b w:val="false"/>
                <w:i w:val="false"/>
                <w:color w:val="000000"/>
                <w:sz w:val="20"/>
              </w:rPr>
              <w:t>
4.4.1.1 plan, write and check sentences with support on a range of basic personal, general and some curricular topics;</w:t>
            </w:r>
            <w:r>
              <w:br/>
            </w:r>
            <w:r>
              <w:rPr>
                <w:rFonts w:ascii="Consolas"/>
                <w:b w:val="false"/>
                <w:i w:val="false"/>
                <w:color w:val="000000"/>
                <w:sz w:val="20"/>
              </w:rPr>
              <w:t>
4.5.8.1 use imperative forms [positive and negative] to give short instructions on a growing range of familiar topics;</w:t>
            </w:r>
            <w:r>
              <w:br/>
            </w:r>
            <w:r>
              <w:rPr>
                <w:rFonts w:ascii="Consolas"/>
                <w:b w:val="false"/>
                <w:i w:val="false"/>
                <w:color w:val="000000"/>
                <w:sz w:val="20"/>
              </w:rPr>
              <w:t>
4.5.11.1 use has got/have got there is/are statement, negative, question forms including short and full answers and contractions;</w:t>
            </w:r>
            <w:r>
              <w:br/>
            </w:r>
            <w:r>
              <w:rPr>
                <w:rFonts w:ascii="Consolas"/>
                <w:b w:val="false"/>
                <w:i w:val="false"/>
                <w:color w:val="000000"/>
                <w:sz w:val="20"/>
              </w:rPr>
              <w:t>
4.5.14.1 use prepositions of location, position and direction, at, in, on, behind, between, in front of, near, next to, opposite, above, up, down, on the right, on the left, use prepositions of time, in, on, at, before, after , use with/without to indicate accompaniment with for instrument and for to indicate recipient</w:t>
            </w:r>
          </w:p>
        </w:tc>
      </w:tr>
      <w:tr>
        <w:trPr>
          <w:trHeight w:val="30" w:hRule="atLeast"/>
        </w:trPr>
        <w:tc>
          <w:tcPr>
            <w:tcW w:w="0" w:type="auto"/>
            <w:vMerge/>
            <w:tcBorders>
              <w:top w:val="nil"/>
              <w:left w:val="single" w:color="cfcfcf" w:sz="5"/>
              <w:bottom w:val="single" w:color="cfcfcf" w:sz="5"/>
              <w:right w:val="single" w:color="cfcfcf" w:sz="5"/>
            </w:tcBorders>
          </w:tcP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Treasure and numbers1</w:t>
            </w:r>
          </w:p>
        </w:tc>
        <w:tc>
          <w:tcPr>
            <w:tcW w:w="8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4.3.3.1 recognise basic opinions in short, simple texts on an increasing range of general range of general and some curricular topics;</w:t>
            </w:r>
            <w:r>
              <w:br/>
            </w:r>
            <w:r>
              <w:rPr>
                <w:rFonts w:ascii="Consolas"/>
                <w:b w:val="false"/>
                <w:i w:val="false"/>
                <w:color w:val="000000"/>
                <w:sz w:val="20"/>
              </w:rPr>
              <w:t>
4.4.1.1 plan, write and check sentences with support on a range of basic personal, general and some curricular topics;</w:t>
            </w:r>
            <w:r>
              <w:br/>
            </w:r>
            <w:r>
              <w:rPr>
                <w:rFonts w:ascii="Consolas"/>
                <w:b w:val="false"/>
                <w:i w:val="false"/>
                <w:color w:val="000000"/>
                <w:sz w:val="20"/>
              </w:rPr>
              <w:t>
4.5.2.1 use cardinal numbers 1 – 1000 and ordinal numbers 1 – 100</w:t>
            </w:r>
          </w:p>
        </w:tc>
      </w:tr>
      <w:tr>
        <w:trPr>
          <w:trHeight w:val="30" w:hRule="atLeast"/>
        </w:trPr>
        <w:tc>
          <w:tcPr>
            <w:tcW w:w="0" w:type="auto"/>
            <w:vMerge/>
            <w:tcBorders>
              <w:top w:val="nil"/>
              <w:left w:val="single" w:color="cfcfcf" w:sz="5"/>
              <w:bottom w:val="single" w:color="cfcfcf" w:sz="5"/>
              <w:right w:val="single" w:color="cfcfcf" w:sz="5"/>
            </w:tcBorders>
          </w:tcP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Treasure and numbers 2</w:t>
            </w:r>
          </w:p>
        </w:tc>
        <w:tc>
          <w:tcPr>
            <w:tcW w:w="8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4.1.4.1 understand an increasing range of short supported questions on general and some curricular topics;</w:t>
            </w:r>
            <w:r>
              <w:br/>
            </w:r>
            <w:r>
              <w:rPr>
                <w:rFonts w:ascii="Consolas"/>
                <w:b w:val="false"/>
                <w:i w:val="false"/>
                <w:color w:val="000000"/>
                <w:sz w:val="20"/>
              </w:rPr>
              <w:t>
4.2.5.1 pronounce an increasing range of words, short phrases and simple sentences intelligibly;</w:t>
            </w:r>
            <w:r>
              <w:br/>
            </w:r>
            <w:r>
              <w:rPr>
                <w:rFonts w:ascii="Consolas"/>
                <w:b w:val="false"/>
                <w:i w:val="false"/>
                <w:color w:val="000000"/>
                <w:sz w:val="20"/>
              </w:rPr>
              <w:t>
4.4.2.1 begin to use joined-up handwriting in a limited range of written work;</w:t>
            </w:r>
            <w:r>
              <w:br/>
            </w:r>
            <w:r>
              <w:rPr>
                <w:rFonts w:ascii="Consolas"/>
                <w:b w:val="false"/>
                <w:i w:val="false"/>
                <w:color w:val="000000"/>
                <w:sz w:val="20"/>
              </w:rPr>
              <w:t>
4.5.5.1 use interrogative pronouns who, what and where, how many, how much, how often, how big, what kind of to ask questions on growing range of familiar topics</w:t>
            </w:r>
          </w:p>
        </w:tc>
      </w:tr>
      <w:tr>
        <w:trPr>
          <w:trHeight w:val="30" w:hRule="atLeast"/>
        </w:trPr>
        <w:tc>
          <w:tcPr>
            <w:tcW w:w="0" w:type="auto"/>
            <w:vMerge/>
            <w:tcBorders>
              <w:top w:val="nil"/>
              <w:left w:val="single" w:color="cfcfcf" w:sz="5"/>
              <w:bottom w:val="single" w:color="cfcfcf" w:sz="5"/>
              <w:right w:val="single" w:color="cfcfcf" w:sz="5"/>
            </w:tcBorders>
          </w:tcP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Our planet’s treasure 1</w:t>
            </w:r>
          </w:p>
        </w:tc>
        <w:tc>
          <w:tcPr>
            <w:tcW w:w="8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4.1.3.1 understand the main points of short supported talk on an increasing range of general and some curricular topics;</w:t>
            </w:r>
            <w:r>
              <w:br/>
            </w:r>
            <w:r>
              <w:rPr>
                <w:rFonts w:ascii="Consolas"/>
                <w:b w:val="false"/>
                <w:i w:val="false"/>
                <w:color w:val="000000"/>
                <w:sz w:val="20"/>
              </w:rPr>
              <w:t>
4.2.3.1 give short, basic description of people and objects, begin to describe past experiences on an increasing range of general and some curricular topics;</w:t>
            </w:r>
            <w:r>
              <w:br/>
            </w:r>
            <w:r>
              <w:rPr>
                <w:rFonts w:ascii="Consolas"/>
                <w:b w:val="false"/>
                <w:i w:val="false"/>
                <w:color w:val="000000"/>
                <w:sz w:val="20"/>
              </w:rPr>
              <w:t>
4.3.3.1 recognise basic opinions in short, simple texts on an increasing range of general range of general and some curricular topics;</w:t>
            </w:r>
            <w:r>
              <w:br/>
            </w:r>
            <w:r>
              <w:rPr>
                <w:rFonts w:ascii="Consolas"/>
                <w:b w:val="false"/>
                <w:i w:val="false"/>
                <w:color w:val="000000"/>
                <w:sz w:val="20"/>
              </w:rPr>
              <w:t>
4.4.4.1 write with support a sequence of short sentences in a paragraph to give basic personal information</w:t>
            </w:r>
          </w:p>
        </w:tc>
      </w:tr>
      <w:tr>
        <w:trPr>
          <w:trHeight w:val="30" w:hRule="atLeast"/>
        </w:trPr>
        <w:tc>
          <w:tcPr>
            <w:tcW w:w="0" w:type="auto"/>
            <w:vMerge/>
            <w:tcBorders>
              <w:top w:val="nil"/>
              <w:left w:val="single" w:color="cfcfcf" w:sz="5"/>
              <w:bottom w:val="single" w:color="cfcfcf" w:sz="5"/>
              <w:right w:val="single" w:color="cfcfcf" w:sz="5"/>
            </w:tcBorders>
          </w:tcP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Our planet’s treasure 2</w:t>
            </w:r>
          </w:p>
        </w:tc>
        <w:tc>
          <w:tcPr>
            <w:tcW w:w="8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4.1.8.1 understand short, supported narratives on an increasing range of general and some curricular topics;</w:t>
            </w:r>
            <w:r>
              <w:br/>
            </w:r>
            <w:r>
              <w:rPr>
                <w:rFonts w:ascii="Consolas"/>
                <w:b w:val="false"/>
                <w:i w:val="false"/>
                <w:color w:val="000000"/>
                <w:sz w:val="20"/>
              </w:rPr>
              <w:t>
4.2.6.1 take turns when speaking with others in a growing range of short, basic exchanges;</w:t>
            </w:r>
            <w:r>
              <w:br/>
            </w:r>
            <w:r>
              <w:rPr>
                <w:rFonts w:ascii="Consolas"/>
                <w:b w:val="false"/>
                <w:i w:val="false"/>
                <w:color w:val="000000"/>
                <w:sz w:val="20"/>
              </w:rPr>
              <w:t>
4.2.8.1 express basic likes and dislikes, recount short, basic stories and events on a limited range of general and some curricular topics;</w:t>
            </w:r>
            <w:r>
              <w:br/>
            </w:r>
            <w:r>
              <w:rPr>
                <w:rFonts w:ascii="Consolas"/>
                <w:b w:val="false"/>
                <w:i w:val="false"/>
                <w:color w:val="000000"/>
                <w:sz w:val="20"/>
              </w:rPr>
              <w:t>
4.3.5.1 understand the main points of short simple texts on a growing range general and some curricular topics by using contextual clues</w:t>
            </w:r>
          </w:p>
        </w:tc>
      </w:tr>
      <w:tr>
        <w:trPr>
          <w:trHeight w:val="30" w:hRule="atLeast"/>
        </w:trPr>
        <w:tc>
          <w:tcPr>
            <w:tcW w:w="18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5" w:id="1523"/>
          <w:p>
            <w:pPr>
              <w:spacing w:after="20"/>
              <w:ind w:left="20"/>
              <w:jc w:val="left"/>
            </w:pPr>
            <w:r>
              <w:rPr>
                <w:rFonts w:ascii="Consolas"/>
                <w:b w:val="false"/>
                <w:i w:val="false"/>
                <w:color w:val="000000"/>
                <w:sz w:val="20"/>
              </w:rPr>
              <w:t>
Professions and ways of Communication</w:t>
            </w:r>
          </w:p>
          <w:bookmarkEnd w:id="1523"/>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Body language</w:t>
            </w:r>
          </w:p>
        </w:tc>
        <w:tc>
          <w:tcPr>
            <w:tcW w:w="8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4.1.1.1 understand an increasing range of classroom instructions;</w:t>
            </w:r>
            <w:r>
              <w:br/>
            </w:r>
            <w:r>
              <w:rPr>
                <w:rFonts w:ascii="Consolas"/>
                <w:b w:val="false"/>
                <w:i w:val="false"/>
                <w:color w:val="000000"/>
                <w:sz w:val="20"/>
              </w:rPr>
              <w:t>
4.2.1.1 make basic statements which provide information on an increasing range of general and some curricular topics;</w:t>
            </w:r>
            <w:r>
              <w:br/>
            </w:r>
            <w:r>
              <w:rPr>
                <w:rFonts w:ascii="Consolas"/>
                <w:b w:val="false"/>
                <w:i w:val="false"/>
                <w:color w:val="000000"/>
                <w:sz w:val="20"/>
              </w:rPr>
              <w:t>
4.3.1.1 recognise, identify and sound with support a growing range of language at text level;</w:t>
            </w:r>
            <w:r>
              <w:br/>
            </w:r>
            <w:r>
              <w:rPr>
                <w:rFonts w:ascii="Consolas"/>
                <w:b w:val="false"/>
                <w:i w:val="false"/>
                <w:color w:val="000000"/>
                <w:sz w:val="20"/>
              </w:rPr>
              <w:t>
4.4.2.1 begin to use joined-up handwriting in a limited range of written work;</w:t>
            </w:r>
            <w:r>
              <w:br/>
            </w:r>
            <w:r>
              <w:rPr>
                <w:rFonts w:ascii="Consolas"/>
                <w:b w:val="false"/>
                <w:i w:val="false"/>
                <w:color w:val="000000"/>
                <w:sz w:val="20"/>
              </w:rPr>
              <w:t>
4.5.1.1 use singular nouns, plural nouns – including some common irregular plural – and uncountable nouns, possessive ‘s/s’ to name, describe and label things;</w:t>
            </w:r>
            <w:r>
              <w:br/>
            </w:r>
            <w:r>
              <w:rPr>
                <w:rFonts w:ascii="Consolas"/>
                <w:b w:val="false"/>
                <w:i w:val="false"/>
                <w:color w:val="000000"/>
                <w:sz w:val="20"/>
              </w:rPr>
              <w:t>
4.5.6.1 use demonstrative pronouns this, these, that, those and object pronouns in short statements, questions and responses</w:t>
            </w:r>
          </w:p>
        </w:tc>
      </w:tr>
      <w:tr>
        <w:trPr>
          <w:trHeight w:val="30" w:hRule="atLeast"/>
        </w:trPr>
        <w:tc>
          <w:tcPr>
            <w:tcW w:w="0" w:type="auto"/>
            <w:vMerge/>
            <w:tcBorders>
              <w:top w:val="nil"/>
              <w:left w:val="single" w:color="cfcfcf" w:sz="5"/>
              <w:bottom w:val="single" w:color="cfcfcf" w:sz="5"/>
              <w:right w:val="single" w:color="cfcfcf" w:sz="5"/>
            </w:tcBorders>
          </w:tcP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Communicating around the world </w:t>
            </w:r>
          </w:p>
        </w:tc>
        <w:tc>
          <w:tcPr>
            <w:tcW w:w="8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4.1.1.1 understand an increasing range of classroom instructions;</w:t>
            </w:r>
            <w:r>
              <w:br/>
            </w:r>
            <w:r>
              <w:rPr>
                <w:rFonts w:ascii="Consolas"/>
                <w:b w:val="false"/>
                <w:i w:val="false"/>
                <w:color w:val="000000"/>
                <w:sz w:val="20"/>
              </w:rPr>
              <w:t>
4.1.3.1 understand the main points of short supported talk on an increasing range of general and some curricular topics;</w:t>
            </w:r>
            <w:r>
              <w:br/>
            </w:r>
            <w:r>
              <w:rPr>
                <w:rFonts w:ascii="Consolas"/>
                <w:b w:val="false"/>
                <w:i w:val="false"/>
                <w:color w:val="000000"/>
                <w:sz w:val="20"/>
              </w:rPr>
              <w:t>
4.1.10.1 recognise words similar to words in student native language;</w:t>
            </w:r>
            <w:r>
              <w:br/>
            </w:r>
            <w:r>
              <w:rPr>
                <w:rFonts w:ascii="Consolas"/>
                <w:b w:val="false"/>
                <w:i w:val="false"/>
                <w:color w:val="000000"/>
                <w:sz w:val="20"/>
              </w:rPr>
              <w:t>
4.2.1.1 make basic statements which provide information on an increasing range of general and some curricular topics;</w:t>
            </w:r>
            <w:r>
              <w:br/>
            </w:r>
            <w:r>
              <w:rPr>
                <w:rFonts w:ascii="Consolas"/>
                <w:b w:val="false"/>
                <w:i w:val="false"/>
                <w:color w:val="000000"/>
                <w:sz w:val="20"/>
              </w:rPr>
              <w:t>
4.3.1.1 recognise, identify and sound with support a growing range of language at text level;</w:t>
            </w:r>
            <w:r>
              <w:br/>
            </w:r>
            <w:r>
              <w:rPr>
                <w:rFonts w:ascii="Consolas"/>
                <w:b w:val="false"/>
                <w:i w:val="false"/>
                <w:color w:val="000000"/>
                <w:sz w:val="20"/>
              </w:rPr>
              <w:t xml:space="preserve">
4.4.6.1 use upper and lower case letters accurately when writing names, places and short sentences when writing independently </w:t>
            </w:r>
          </w:p>
        </w:tc>
      </w:tr>
      <w:tr>
        <w:trPr>
          <w:trHeight w:val="30" w:hRule="atLeast"/>
        </w:trPr>
        <w:tc>
          <w:tcPr>
            <w:tcW w:w="0" w:type="auto"/>
            <w:vMerge/>
            <w:tcBorders>
              <w:top w:val="nil"/>
              <w:left w:val="single" w:color="cfcfcf" w:sz="5"/>
              <w:bottom w:val="single" w:color="cfcfcf" w:sz="5"/>
              <w:right w:val="single" w:color="cfcfcf" w:sz="5"/>
            </w:tcBorders>
          </w:tcP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Technology</w:t>
            </w:r>
          </w:p>
        </w:tc>
        <w:tc>
          <w:tcPr>
            <w:tcW w:w="8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4.1.2.1 understand an increasing range of supported questions which ask for personal information;</w:t>
            </w:r>
            <w:r>
              <w:br/>
            </w:r>
            <w:r>
              <w:rPr>
                <w:rFonts w:ascii="Consolas"/>
                <w:b w:val="false"/>
                <w:i w:val="false"/>
                <w:color w:val="000000"/>
                <w:sz w:val="20"/>
              </w:rPr>
              <w:t>
4.2.3.1 give short, basic description of people and objects, begin to describe past experiences on an increasing range of general and some curricular topics;</w:t>
            </w:r>
            <w:r>
              <w:br/>
            </w:r>
            <w:r>
              <w:rPr>
                <w:rFonts w:ascii="Consolas"/>
                <w:b w:val="false"/>
                <w:i w:val="false"/>
                <w:color w:val="000000"/>
                <w:sz w:val="20"/>
              </w:rPr>
              <w:t>
4.4.4.1 write with support a sequence of short sentences in a paragraph to give basic personal information;</w:t>
            </w:r>
            <w:r>
              <w:br/>
            </w:r>
            <w:r>
              <w:rPr>
                <w:rFonts w:ascii="Consolas"/>
                <w:b w:val="false"/>
                <w:i w:val="false"/>
                <w:color w:val="000000"/>
                <w:sz w:val="20"/>
              </w:rPr>
              <w:t>
4.5.3.1 use adjectives, including possessive adjectives, on a growing range of general and some curricular topics to describe things, use simple one-syllable and some two-syllable adjectives [comparative and superlative] to make comparisons;</w:t>
            </w:r>
            <w:r>
              <w:br/>
            </w:r>
            <w:r>
              <w:rPr>
                <w:rFonts w:ascii="Consolas"/>
                <w:b w:val="false"/>
                <w:i w:val="false"/>
                <w:color w:val="000000"/>
                <w:sz w:val="20"/>
              </w:rPr>
              <w:t xml:space="preserve">
4.5.11.1 use has got/have got there is/are statement, negative, question forms including short and full answers and contractions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8" w:id="1524"/>
          <w:p>
            <w:pPr>
              <w:spacing w:after="20"/>
              <w:ind w:left="20"/>
              <w:jc w:val="left"/>
            </w:pPr>
            <w:r>
              <w:rPr>
                <w:rFonts w:ascii="Consolas"/>
                <w:b w:val="false"/>
                <w:i w:val="false"/>
                <w:color w:val="000000"/>
                <w:sz w:val="20"/>
              </w:rPr>
              <w:t>
Term 3</w:t>
            </w:r>
          </w:p>
          <w:bookmarkEnd w:id="1524"/>
        </w:tc>
      </w:tr>
      <w:tr>
        <w:trPr>
          <w:trHeight w:val="30" w:hRule="atLeast"/>
        </w:trPr>
        <w:tc>
          <w:tcPr>
            <w:tcW w:w="18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9" w:id="1525"/>
          <w:p>
            <w:pPr>
              <w:spacing w:after="20"/>
              <w:ind w:left="20"/>
              <w:jc w:val="left"/>
            </w:pPr>
            <w:r>
              <w:rPr>
                <w:rFonts w:ascii="Consolas"/>
                <w:b w:val="false"/>
                <w:i w:val="false"/>
                <w:color w:val="000000"/>
                <w:sz w:val="20"/>
              </w:rPr>
              <w:t>
Hot and Cold</w:t>
            </w:r>
          </w:p>
          <w:bookmarkEnd w:id="1525"/>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Weather 1</w:t>
            </w:r>
          </w:p>
        </w:tc>
        <w:tc>
          <w:tcPr>
            <w:tcW w:w="8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4.1.9.1 recognise words that are spelt out from a limited range of general and curriculum topics;</w:t>
            </w:r>
            <w:r>
              <w:br/>
            </w:r>
            <w:r>
              <w:rPr>
                <w:rFonts w:ascii="Consolas"/>
                <w:b w:val="false"/>
                <w:i w:val="false"/>
                <w:color w:val="000000"/>
                <w:sz w:val="20"/>
              </w:rPr>
              <w:t>
4.2.1.1 make basic statements which provide information on an increasing range of general and some curricular topics;</w:t>
            </w:r>
            <w:r>
              <w:br/>
            </w:r>
            <w:r>
              <w:rPr>
                <w:rFonts w:ascii="Consolas"/>
                <w:b w:val="false"/>
                <w:i w:val="false"/>
                <w:color w:val="000000"/>
                <w:sz w:val="20"/>
              </w:rPr>
              <w:t>
4.3.5.1 understand the main points of short simple texts on a growing range general and some curricular topics by using contextual clues;</w:t>
            </w:r>
            <w:r>
              <w:br/>
            </w:r>
            <w:r>
              <w:rPr>
                <w:rFonts w:ascii="Consolas"/>
                <w:b w:val="false"/>
                <w:i w:val="false"/>
                <w:color w:val="000000"/>
                <w:sz w:val="20"/>
              </w:rPr>
              <w:t>
4.4.5.1 link with some support sentences using basic coordinating connectors;</w:t>
            </w:r>
            <w:r>
              <w:br/>
            </w:r>
            <w:r>
              <w:rPr>
                <w:rFonts w:ascii="Consolas"/>
                <w:b w:val="false"/>
                <w:i w:val="false"/>
                <w:color w:val="000000"/>
                <w:sz w:val="20"/>
              </w:rPr>
              <w:t>
4.4.7.1 spell most familiar high-frequency words accurately when writing independently;</w:t>
            </w:r>
            <w:r>
              <w:br/>
            </w:r>
            <w:r>
              <w:rPr>
                <w:rFonts w:ascii="Consolas"/>
                <w:b w:val="false"/>
                <w:i w:val="false"/>
                <w:color w:val="000000"/>
                <w:sz w:val="20"/>
              </w:rPr>
              <w:t>
4.5.10.1 use common present continuous forms, including short answers and contractions, to talk about what is happening now and future arrangements on a limited range of personal and familiar topics, use -ing forms swimming, spelling as nouns to describe familiar and classroom activities;</w:t>
            </w:r>
            <w:r>
              <w:br/>
            </w:r>
            <w:r>
              <w:rPr>
                <w:rFonts w:ascii="Consolas"/>
                <w:b w:val="false"/>
                <w:i w:val="false"/>
                <w:color w:val="000000"/>
                <w:sz w:val="20"/>
              </w:rPr>
              <w:t>
4.5.16.1 use conjunctions and, or, but, because to link words and phrases</w:t>
            </w:r>
          </w:p>
        </w:tc>
      </w:tr>
      <w:tr>
        <w:trPr>
          <w:trHeight w:val="30" w:hRule="atLeast"/>
        </w:trPr>
        <w:tc>
          <w:tcPr>
            <w:tcW w:w="0" w:type="auto"/>
            <w:vMerge/>
            <w:tcBorders>
              <w:top w:val="nil"/>
              <w:left w:val="single" w:color="cfcfcf" w:sz="5"/>
              <w:bottom w:val="single" w:color="cfcfcf" w:sz="5"/>
              <w:right w:val="single" w:color="cfcfcf" w:sz="5"/>
            </w:tcBorders>
          </w:tcP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Weather 2</w:t>
            </w:r>
          </w:p>
        </w:tc>
        <w:tc>
          <w:tcPr>
            <w:tcW w:w="8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4.1.4.1 understand an increasing range of short supported questions on general and some curricular topics;</w:t>
            </w:r>
            <w:r>
              <w:br/>
            </w:r>
            <w:r>
              <w:rPr>
                <w:rFonts w:ascii="Consolas"/>
                <w:b w:val="false"/>
                <w:i w:val="false"/>
                <w:color w:val="000000"/>
                <w:sz w:val="20"/>
              </w:rPr>
              <w:t>
4.2.2.1 ask questions to find out about present and possibly past experiences on an increasing range of general and some curricular topics;</w:t>
            </w:r>
            <w:r>
              <w:br/>
            </w:r>
            <w:r>
              <w:rPr>
                <w:rFonts w:ascii="Consolas"/>
                <w:b w:val="false"/>
                <w:i w:val="false"/>
                <w:color w:val="000000"/>
                <w:sz w:val="20"/>
              </w:rPr>
              <w:t>
4.2.4.1 respond to questions on an increasing range of general and some curricular topics;</w:t>
            </w:r>
            <w:r>
              <w:br/>
            </w:r>
            <w:r>
              <w:rPr>
                <w:rFonts w:ascii="Consolas"/>
                <w:b w:val="false"/>
                <w:i w:val="false"/>
                <w:color w:val="000000"/>
                <w:sz w:val="20"/>
              </w:rPr>
              <w:t>
4.2.7.1 contribute a growing range of suitable words, phrases, and sentences during short pair, group and whole class exchanges;</w:t>
            </w:r>
            <w:r>
              <w:br/>
            </w:r>
            <w:r>
              <w:rPr>
                <w:rFonts w:ascii="Consolas"/>
                <w:b w:val="false"/>
                <w:i w:val="false"/>
                <w:color w:val="000000"/>
                <w:sz w:val="20"/>
              </w:rPr>
              <w:t>
4.3.6.1 understand with some support some specific information and detail in short, simple texts on a growing range of general and some curricular topics;</w:t>
            </w:r>
            <w:r>
              <w:br/>
            </w:r>
            <w:r>
              <w:rPr>
                <w:rFonts w:ascii="Consolas"/>
                <w:b w:val="false"/>
                <w:i w:val="false"/>
                <w:color w:val="000000"/>
                <w:sz w:val="20"/>
              </w:rPr>
              <w:t>
4.4.7.1 spell most familiar high-frequency words accurately when writing independently;</w:t>
            </w:r>
            <w:r>
              <w:br/>
            </w:r>
            <w:r>
              <w:rPr>
                <w:rFonts w:ascii="Consolas"/>
                <w:b w:val="false"/>
                <w:i w:val="false"/>
                <w:color w:val="000000"/>
                <w:sz w:val="20"/>
              </w:rPr>
              <w:t>
4.4.8.1 to include appropriate use of full stops and question marks, at sentence level with some accuracy when writing independently</w:t>
            </w:r>
          </w:p>
        </w:tc>
      </w:tr>
      <w:tr>
        <w:trPr>
          <w:trHeight w:val="30" w:hRule="atLeast"/>
        </w:trPr>
        <w:tc>
          <w:tcPr>
            <w:tcW w:w="0" w:type="auto"/>
            <w:vMerge/>
            <w:tcBorders>
              <w:top w:val="nil"/>
              <w:left w:val="single" w:color="cfcfcf" w:sz="5"/>
              <w:bottom w:val="single" w:color="cfcfcf" w:sz="5"/>
              <w:right w:val="single" w:color="cfcfcf" w:sz="5"/>
            </w:tcBorders>
          </w:tcP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Volcanoes</w:t>
            </w:r>
          </w:p>
        </w:tc>
        <w:tc>
          <w:tcPr>
            <w:tcW w:w="8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4.1.3.1 understand the main points of short supported talk on an increasing range of general and some curricular topics;</w:t>
            </w:r>
            <w:r>
              <w:br/>
            </w:r>
            <w:r>
              <w:rPr>
                <w:rFonts w:ascii="Consolas"/>
                <w:b w:val="false"/>
                <w:i w:val="false"/>
                <w:color w:val="000000"/>
                <w:sz w:val="20"/>
              </w:rPr>
              <w:t>
4.1.6.1 understand some specific information and detail of short, supported talk on an increasing range of general and some curricular topics;</w:t>
            </w:r>
            <w:r>
              <w:br/>
            </w:r>
            <w:r>
              <w:rPr>
                <w:rFonts w:ascii="Consolas"/>
                <w:b w:val="false"/>
                <w:i w:val="false"/>
                <w:color w:val="000000"/>
                <w:sz w:val="20"/>
              </w:rPr>
              <w:t>
4.1.7.1 use contextual clues to predict content and meaning in short supported talk on an increasing range of general and some curricular topics;</w:t>
            </w:r>
            <w:r>
              <w:br/>
            </w:r>
            <w:r>
              <w:rPr>
                <w:rFonts w:ascii="Consolas"/>
                <w:b w:val="false"/>
                <w:i w:val="false"/>
                <w:color w:val="000000"/>
                <w:sz w:val="20"/>
              </w:rPr>
              <w:t>
4.2.6.1 take turns when speaking with others in a growing range of short, basic exchanges;</w:t>
            </w:r>
            <w:r>
              <w:br/>
            </w:r>
            <w:r>
              <w:rPr>
                <w:rFonts w:ascii="Consolas"/>
                <w:b w:val="false"/>
                <w:i w:val="false"/>
                <w:color w:val="000000"/>
                <w:sz w:val="20"/>
              </w:rPr>
              <w:t>
4.3.3.1 recognise basic opinions in short, simple texts on an increasing range of general range of general and some curricular topics;</w:t>
            </w:r>
            <w:r>
              <w:br/>
            </w:r>
            <w:r>
              <w:rPr>
                <w:rFonts w:ascii="Consolas"/>
                <w:b w:val="false"/>
                <w:i w:val="false"/>
                <w:color w:val="000000"/>
                <w:sz w:val="20"/>
              </w:rPr>
              <w:t>
4.3.5.1 understand the main points of short simple texts on a growing range general and some curricular topics by using contextual clues;</w:t>
            </w:r>
            <w:r>
              <w:br/>
            </w:r>
            <w:r>
              <w:rPr>
                <w:rFonts w:ascii="Consolas"/>
                <w:b w:val="false"/>
                <w:i w:val="false"/>
                <w:color w:val="000000"/>
                <w:sz w:val="20"/>
              </w:rPr>
              <w:t>
4.4.2.1 begin to use joined-up handwriting in a limited range of written work</w:t>
            </w:r>
          </w:p>
        </w:tc>
      </w:tr>
      <w:tr>
        <w:trPr>
          <w:trHeight w:val="30" w:hRule="atLeast"/>
        </w:trPr>
        <w:tc>
          <w:tcPr>
            <w:tcW w:w="0" w:type="auto"/>
            <w:vMerge/>
            <w:tcBorders>
              <w:top w:val="nil"/>
              <w:left w:val="single" w:color="cfcfcf" w:sz="5"/>
              <w:bottom w:val="single" w:color="cfcfcf" w:sz="5"/>
              <w:right w:val="single" w:color="cfcfcf" w:sz="5"/>
            </w:tcBorders>
          </w:tcP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Snow and ice</w:t>
            </w:r>
          </w:p>
        </w:tc>
        <w:tc>
          <w:tcPr>
            <w:tcW w:w="8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4.3.6.1 understand with some support some specific information and detail in short, simple texts on a growing range of general and some curricular topics;</w:t>
            </w:r>
            <w:r>
              <w:br/>
            </w:r>
            <w:r>
              <w:rPr>
                <w:rFonts w:ascii="Consolas"/>
                <w:b w:val="false"/>
                <w:i w:val="false"/>
                <w:color w:val="000000"/>
                <w:sz w:val="20"/>
              </w:rPr>
              <w:t>
4.5.13.1 use can to make requests and ask permission, use must/mustn’t/have to to talk about obligation, use have + object + infinitive to talk about obligations;</w:t>
            </w:r>
            <w:r>
              <w:br/>
            </w:r>
            <w:r>
              <w:rPr>
                <w:rFonts w:ascii="Consolas"/>
                <w:b w:val="false"/>
                <w:i w:val="false"/>
                <w:color w:val="000000"/>
                <w:sz w:val="20"/>
              </w:rPr>
              <w:t>
4.5.14.1 use prepositions of location, position and direction: at, in, on, behind, between, in front of, near, next to, opposite, above, up, down, on the right, on the left, use prepositions of time : in, on, at, before, after, use with/without to indicate accompaniment with for instrument and for to indicate recipient;</w:t>
            </w:r>
            <w:r>
              <w:br/>
            </w:r>
            <w:r>
              <w:rPr>
                <w:rFonts w:ascii="Consolas"/>
                <w:b w:val="false"/>
                <w:i w:val="false"/>
                <w:color w:val="000000"/>
                <w:sz w:val="20"/>
              </w:rPr>
              <w:t>
4.5.16.1 use conjunctions and, or, but, because to link words and phrases</w:t>
            </w:r>
          </w:p>
        </w:tc>
      </w:tr>
      <w:tr>
        <w:trPr>
          <w:trHeight w:val="30" w:hRule="atLeast"/>
        </w:trPr>
        <w:tc>
          <w:tcPr>
            <w:tcW w:w="18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3" w:id="1526"/>
          <w:p>
            <w:pPr>
              <w:spacing w:after="20"/>
              <w:ind w:left="20"/>
              <w:jc w:val="left"/>
            </w:pPr>
            <w:r>
              <w:rPr>
                <w:rFonts w:ascii="Consolas"/>
                <w:b w:val="false"/>
                <w:i w:val="false"/>
                <w:color w:val="000000"/>
                <w:sz w:val="20"/>
              </w:rPr>
              <w:t>
Healthy World</w:t>
            </w:r>
          </w:p>
          <w:bookmarkEnd w:id="1526"/>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Healthy bodies 1</w:t>
            </w:r>
          </w:p>
        </w:tc>
        <w:tc>
          <w:tcPr>
            <w:tcW w:w="8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4.2.5.1 pronounce an increasing range of words, short phrases and simple sentences intelligibly;</w:t>
            </w:r>
            <w:r>
              <w:br/>
            </w:r>
            <w:r>
              <w:rPr>
                <w:rFonts w:ascii="Consolas"/>
                <w:b w:val="false"/>
                <w:i w:val="false"/>
                <w:color w:val="000000"/>
                <w:sz w:val="20"/>
              </w:rPr>
              <w:t>
4.4.7.1 spell most familiar high-frequency words accurately when writing independently;</w:t>
            </w:r>
            <w:r>
              <w:br/>
            </w:r>
            <w:r>
              <w:rPr>
                <w:rFonts w:ascii="Consolas"/>
                <w:b w:val="false"/>
                <w:i w:val="false"/>
                <w:color w:val="000000"/>
                <w:sz w:val="20"/>
              </w:rPr>
              <w:t>
4.5.9.1 use common simple present forms, including short answer forms and contractions, to give personal information and talk about habitual actions, facts and future timetabled events continue to use common past simple forms [regular and irregular] to describe actions and feelings and narrate simple events including short answer forms and contractions;</w:t>
            </w:r>
            <w:r>
              <w:br/>
            </w:r>
            <w:r>
              <w:rPr>
                <w:rFonts w:ascii="Consolas"/>
                <w:b w:val="false"/>
                <w:i w:val="false"/>
                <w:color w:val="000000"/>
                <w:sz w:val="20"/>
              </w:rPr>
              <w:t>
4.5.12.1 use adverbs of time and frequency: sometimes, often, always, never to indicate when and how often, begin to use simple adverbs of manner example given well, badly, use common -ly manner adverbs to describe actions example given slowly, quickly</w:t>
            </w:r>
          </w:p>
        </w:tc>
      </w:tr>
      <w:tr>
        <w:trPr>
          <w:trHeight w:val="30" w:hRule="atLeast"/>
        </w:trPr>
        <w:tc>
          <w:tcPr>
            <w:tcW w:w="0" w:type="auto"/>
            <w:vMerge/>
            <w:tcBorders>
              <w:top w:val="nil"/>
              <w:left w:val="single" w:color="cfcfcf" w:sz="5"/>
              <w:bottom w:val="single" w:color="cfcfcf" w:sz="5"/>
              <w:right w:val="single" w:color="cfcfcf" w:sz="5"/>
            </w:tcBorders>
          </w:tcP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Healthy bodies 2</w:t>
            </w:r>
          </w:p>
        </w:tc>
        <w:tc>
          <w:tcPr>
            <w:tcW w:w="8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4.1.10.1 recognise words similar to words in student native language;</w:t>
            </w:r>
            <w:r>
              <w:br/>
            </w:r>
            <w:r>
              <w:rPr>
                <w:rFonts w:ascii="Consolas"/>
                <w:b w:val="false"/>
                <w:i w:val="false"/>
                <w:color w:val="000000"/>
                <w:sz w:val="20"/>
              </w:rPr>
              <w:t>
4.2.6.1 take turns when speaking with others in a growing range of short, basic exchanges;</w:t>
            </w:r>
            <w:r>
              <w:br/>
            </w:r>
            <w:r>
              <w:rPr>
                <w:rFonts w:ascii="Consolas"/>
                <w:b w:val="false"/>
                <w:i w:val="false"/>
                <w:color w:val="000000"/>
                <w:sz w:val="20"/>
              </w:rPr>
              <w:t>
4.4.2.1 begin to use joined-up handwriting in a limited range of written work;</w:t>
            </w:r>
            <w:r>
              <w:br/>
            </w:r>
            <w:r>
              <w:rPr>
                <w:rFonts w:ascii="Consolas"/>
                <w:b w:val="false"/>
                <w:i w:val="false"/>
                <w:color w:val="000000"/>
                <w:sz w:val="20"/>
              </w:rPr>
              <w:t>
4.4.7.1 spell most familiar high-frequency words accurately when writing independently;</w:t>
            </w:r>
            <w:r>
              <w:br/>
            </w:r>
            <w:r>
              <w:rPr>
                <w:rFonts w:ascii="Consolas"/>
                <w:b w:val="false"/>
                <w:i w:val="false"/>
                <w:color w:val="000000"/>
                <w:sz w:val="20"/>
              </w:rPr>
              <w:t>
4.5.3.1 use adjectives, including possessive adjectives, on a growing range of general and some curricular topics to describe things, use simple one-syllable and some two-syllable adjectives [comparative and superlative] to make comparisons;</w:t>
            </w:r>
            <w:r>
              <w:br/>
            </w:r>
            <w:r>
              <w:rPr>
                <w:rFonts w:ascii="Consolas"/>
                <w:b w:val="false"/>
                <w:i w:val="false"/>
                <w:color w:val="000000"/>
                <w:sz w:val="20"/>
              </w:rPr>
              <w:t>
4.5.10.1 use common present continuous forms, including short answers and contractions, to talk about what is happening now and future arrangements on a limited range of personal and familiar topics, use -ing forms swimming, spelling as nouns to describe familiar and classroom activities</w:t>
            </w:r>
          </w:p>
        </w:tc>
      </w:tr>
      <w:tr>
        <w:trPr>
          <w:trHeight w:val="30" w:hRule="atLeast"/>
        </w:trPr>
        <w:tc>
          <w:tcPr>
            <w:tcW w:w="0" w:type="auto"/>
            <w:vMerge/>
            <w:tcBorders>
              <w:top w:val="nil"/>
              <w:left w:val="single" w:color="cfcfcf" w:sz="5"/>
              <w:bottom w:val="single" w:color="cfcfcf" w:sz="5"/>
              <w:right w:val="single" w:color="cfcfcf" w:sz="5"/>
            </w:tcBorders>
          </w:tcP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Save our animals 1</w:t>
            </w:r>
          </w:p>
        </w:tc>
        <w:tc>
          <w:tcPr>
            <w:tcW w:w="8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4.2.7.1 contribute a growing range of suitable words, phrases, and sentences including giving opinions during short pair, group and whole class exchanges;</w:t>
            </w:r>
            <w:r>
              <w:br/>
            </w:r>
            <w:r>
              <w:rPr>
                <w:rFonts w:ascii="Consolas"/>
                <w:b w:val="false"/>
                <w:i w:val="false"/>
                <w:color w:val="000000"/>
                <w:sz w:val="20"/>
              </w:rPr>
              <w:t>
4.4.1.1 plan, write and check sentences with support on a range of basic personal, general and some curricular topics;</w:t>
            </w:r>
            <w:r>
              <w:br/>
            </w:r>
            <w:r>
              <w:rPr>
                <w:rFonts w:ascii="Consolas"/>
                <w:b w:val="false"/>
                <w:i w:val="false"/>
                <w:color w:val="000000"/>
                <w:sz w:val="20"/>
              </w:rPr>
              <w:t>
4.4.2.1 begin to use joined-up handwriting in a limited range of written work;</w:t>
            </w:r>
            <w:r>
              <w:br/>
            </w:r>
            <w:r>
              <w:rPr>
                <w:rFonts w:ascii="Consolas"/>
                <w:b w:val="false"/>
                <w:i w:val="false"/>
                <w:color w:val="000000"/>
                <w:sz w:val="20"/>
              </w:rPr>
              <w:t>
4.5.1.1 use singular nouns, plural nouns – including some common irregular plural – and uncountable nouns, possessive ‘s/s’ to name, describe and label things;</w:t>
            </w:r>
            <w:r>
              <w:br/>
            </w:r>
            <w:r>
              <w:rPr>
                <w:rFonts w:ascii="Consolas"/>
                <w:b w:val="false"/>
                <w:i w:val="false"/>
                <w:color w:val="000000"/>
                <w:sz w:val="20"/>
              </w:rPr>
              <w:t xml:space="preserve">
4.5.5.1 use interrogative pronouns who, what and where, how many, how much, how often, how big, what kind of to ask questions on growing range of familiar topics </w:t>
            </w:r>
          </w:p>
        </w:tc>
      </w:tr>
      <w:tr>
        <w:trPr>
          <w:trHeight w:val="30" w:hRule="atLeast"/>
        </w:trPr>
        <w:tc>
          <w:tcPr>
            <w:tcW w:w="0" w:type="auto"/>
            <w:vMerge/>
            <w:tcBorders>
              <w:top w:val="nil"/>
              <w:left w:val="single" w:color="cfcfcf" w:sz="5"/>
              <w:bottom w:val="single" w:color="cfcfcf" w:sz="5"/>
              <w:right w:val="single" w:color="cfcfcf" w:sz="5"/>
            </w:tcBorders>
          </w:tcP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Save our animals 2</w:t>
            </w:r>
          </w:p>
        </w:tc>
        <w:tc>
          <w:tcPr>
            <w:tcW w:w="8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4.1.3.1 understand the main points of short supported talk on an increasing range of general and some curricular topics;</w:t>
            </w:r>
            <w:r>
              <w:br/>
            </w:r>
            <w:r>
              <w:rPr>
                <w:rFonts w:ascii="Consolas"/>
                <w:b w:val="false"/>
                <w:i w:val="false"/>
                <w:color w:val="000000"/>
                <w:sz w:val="20"/>
              </w:rPr>
              <w:t xml:space="preserve">
4.2.3.1 give short, basic description of people and objects, begin to describe past experiences on an increasing range of general and some curricular topics; </w:t>
            </w:r>
            <w:r>
              <w:br/>
            </w:r>
            <w:r>
              <w:rPr>
                <w:rFonts w:ascii="Consolas"/>
                <w:b w:val="false"/>
                <w:i w:val="false"/>
                <w:color w:val="000000"/>
                <w:sz w:val="20"/>
              </w:rPr>
              <w:t>
4.3.2.1 read and understand with some support short simple fiction and non-fiction texts;</w:t>
            </w:r>
            <w:r>
              <w:br/>
            </w:r>
            <w:r>
              <w:rPr>
                <w:rFonts w:ascii="Consolas"/>
                <w:b w:val="false"/>
                <w:i w:val="false"/>
                <w:color w:val="000000"/>
                <w:sz w:val="20"/>
              </w:rPr>
              <w:t xml:space="preserve">
4.4.5.1 link with some support sentences using basic coordinating connectors </w:t>
            </w:r>
          </w:p>
        </w:tc>
      </w:tr>
      <w:tr>
        <w:trPr>
          <w:trHeight w:val="30" w:hRule="atLeast"/>
        </w:trPr>
        <w:tc>
          <w:tcPr>
            <w:tcW w:w="0" w:type="auto"/>
            <w:vMerge/>
            <w:tcBorders>
              <w:top w:val="nil"/>
              <w:left w:val="single" w:color="cfcfcf" w:sz="5"/>
              <w:bottom w:val="single" w:color="cfcfcf" w:sz="5"/>
              <w:right w:val="single" w:color="cfcfcf" w:sz="5"/>
            </w:tcBorders>
          </w:tcP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Help the planet 1</w:t>
            </w:r>
          </w:p>
        </w:tc>
        <w:tc>
          <w:tcPr>
            <w:tcW w:w="8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4.1.3.1 understand the main points of short supported talk on an increasing range of general and some curricular topics;</w:t>
            </w:r>
            <w:r>
              <w:br/>
            </w:r>
            <w:r>
              <w:rPr>
                <w:rFonts w:ascii="Consolas"/>
                <w:b w:val="false"/>
                <w:i w:val="false"/>
                <w:color w:val="000000"/>
                <w:sz w:val="20"/>
              </w:rPr>
              <w:t>
4.1.4.1 understand an increasing range of short supported questions on general and some curricular topics;</w:t>
            </w:r>
            <w:r>
              <w:br/>
            </w:r>
            <w:r>
              <w:rPr>
                <w:rFonts w:ascii="Consolas"/>
                <w:b w:val="false"/>
                <w:i w:val="false"/>
                <w:color w:val="000000"/>
                <w:sz w:val="20"/>
              </w:rPr>
              <w:t>
4.2.6.1 take turns when speaking with others in a growing range of short, basic exchanges;</w:t>
            </w:r>
            <w:r>
              <w:br/>
            </w:r>
            <w:r>
              <w:rPr>
                <w:rFonts w:ascii="Consolas"/>
                <w:b w:val="false"/>
                <w:i w:val="false"/>
                <w:color w:val="000000"/>
                <w:sz w:val="20"/>
              </w:rPr>
              <w:t>
4.3.2.1 read and understand with some support short simple fiction and non-fiction texts;</w:t>
            </w:r>
            <w:r>
              <w:br/>
            </w:r>
            <w:r>
              <w:rPr>
                <w:rFonts w:ascii="Consolas"/>
                <w:b w:val="false"/>
                <w:i w:val="false"/>
                <w:color w:val="000000"/>
                <w:sz w:val="20"/>
              </w:rPr>
              <w:t>
4.5.12.1 use adverbs of time and frequency: sometimes, often, always, never to indicate when and how often, begin to use simple adverbs of manner example given well, badly, use common -ly manner adverbs to describe actions example given slowly, quickly</w:t>
            </w:r>
          </w:p>
        </w:tc>
      </w:tr>
      <w:tr>
        <w:trPr>
          <w:trHeight w:val="30" w:hRule="atLeast"/>
        </w:trPr>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Help the planet 2</w:t>
            </w:r>
          </w:p>
        </w:tc>
        <w:tc>
          <w:tcPr>
            <w:tcW w:w="8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4.1.5.1 identify initial, middle and final phonemes and blends;</w:t>
            </w:r>
            <w:r>
              <w:br/>
            </w:r>
            <w:r>
              <w:rPr>
                <w:rFonts w:ascii="Consolas"/>
                <w:b w:val="false"/>
                <w:i w:val="false"/>
                <w:color w:val="000000"/>
                <w:sz w:val="20"/>
              </w:rPr>
              <w:t>
4.2.4.1 respond to questions on an increasing range of general and some curricular topics;</w:t>
            </w:r>
            <w:r>
              <w:br/>
            </w:r>
            <w:r>
              <w:rPr>
                <w:rFonts w:ascii="Consolas"/>
                <w:b w:val="false"/>
                <w:i w:val="false"/>
                <w:color w:val="000000"/>
                <w:sz w:val="20"/>
              </w:rPr>
              <w:t>
4.2.8.1 express basic likes and dislikes, recount short, basic stories and events on a limited range of general and some curricular topics;</w:t>
            </w:r>
            <w:r>
              <w:br/>
            </w:r>
            <w:r>
              <w:rPr>
                <w:rFonts w:ascii="Consolas"/>
                <w:b w:val="false"/>
                <w:i w:val="false"/>
                <w:color w:val="000000"/>
                <w:sz w:val="20"/>
              </w:rPr>
              <w:t>
4.3.5.1 understand the main points of short simple texts on a growing range general and some curricular topics by using contextual clues;</w:t>
            </w:r>
            <w:r>
              <w:br/>
            </w:r>
            <w:r>
              <w:rPr>
                <w:rFonts w:ascii="Consolas"/>
                <w:b w:val="false"/>
                <w:i w:val="false"/>
                <w:color w:val="000000"/>
                <w:sz w:val="20"/>
              </w:rPr>
              <w:t>
4.5.8.1 use imperative forms [positive and negative] to give short instructions on a growing range of familiar topics</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9" w:id="1527"/>
          <w:p>
            <w:pPr>
              <w:spacing w:after="20"/>
              <w:ind w:left="20"/>
              <w:jc w:val="center"/>
            </w:pPr>
            <w:r>
              <w:rPr>
                <w:rFonts w:ascii="Consolas"/>
                <w:b w:val="false"/>
                <w:i w:val="false"/>
                <w:color w:val="000000"/>
                <w:sz w:val="20"/>
              </w:rPr>
              <w:t>
Term 4</w:t>
            </w:r>
          </w:p>
          <w:bookmarkEnd w:id="1527"/>
        </w:tc>
      </w:tr>
      <w:tr>
        <w:trPr>
          <w:trHeight w:val="30" w:hRule="atLeast"/>
        </w:trPr>
        <w:tc>
          <w:tcPr>
            <w:tcW w:w="18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0" w:id="1528"/>
          <w:p>
            <w:pPr>
              <w:spacing w:after="20"/>
              <w:ind w:left="20"/>
              <w:jc w:val="left"/>
            </w:pPr>
            <w:r>
              <w:rPr>
                <w:rFonts w:ascii="Consolas"/>
                <w:b w:val="false"/>
                <w:i w:val="false"/>
                <w:color w:val="000000"/>
                <w:sz w:val="20"/>
              </w:rPr>
              <w:t>
Journey into Space</w:t>
            </w:r>
          </w:p>
          <w:bookmarkEnd w:id="1528"/>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Into Space 1</w:t>
            </w:r>
          </w:p>
        </w:tc>
        <w:tc>
          <w:tcPr>
            <w:tcW w:w="8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4.1.5.1 identify initial, middle and final phonemes and blends;</w:t>
            </w:r>
            <w:r>
              <w:br/>
            </w:r>
            <w:r>
              <w:rPr>
                <w:rFonts w:ascii="Consolas"/>
                <w:b w:val="false"/>
                <w:i w:val="false"/>
                <w:color w:val="000000"/>
                <w:sz w:val="20"/>
              </w:rPr>
              <w:t>
4.3.3.1 recognise basic opinions in short, simple texts on an increasing range of general range of general and some curricular topics;</w:t>
            </w:r>
            <w:r>
              <w:br/>
            </w:r>
            <w:r>
              <w:rPr>
                <w:rFonts w:ascii="Consolas"/>
                <w:b w:val="false"/>
                <w:i w:val="false"/>
                <w:color w:val="000000"/>
                <w:sz w:val="20"/>
              </w:rPr>
              <w:t>
4.4.7.1 spell most familiar high-frequency words accurately when writing independently;</w:t>
            </w:r>
            <w:r>
              <w:br/>
            </w:r>
            <w:r>
              <w:rPr>
                <w:rFonts w:ascii="Consolas"/>
                <w:b w:val="false"/>
                <w:i w:val="false"/>
                <w:color w:val="000000"/>
                <w:sz w:val="20"/>
              </w:rPr>
              <w:t>
4.5.3.1 use adjectives, including possessive adjectives, on a growing range of general and some curricular topics to describe things, use simple one-syllable and some two-syllable adjectives [comparative and superlative] to make comparisons;</w:t>
            </w:r>
            <w:r>
              <w:br/>
            </w:r>
            <w:r>
              <w:rPr>
                <w:rFonts w:ascii="Consolas"/>
                <w:b w:val="false"/>
                <w:i w:val="false"/>
                <w:color w:val="000000"/>
                <w:sz w:val="20"/>
              </w:rPr>
              <w:t>
4.5.5.1 use interrogative pronouns who, what and where, how many, how much, how often, how big, what kind of to ask questions on growing range of familiar topics;</w:t>
            </w:r>
            <w:r>
              <w:br/>
            </w:r>
            <w:r>
              <w:rPr>
                <w:rFonts w:ascii="Consolas"/>
                <w:b w:val="false"/>
                <w:i w:val="false"/>
                <w:color w:val="000000"/>
                <w:sz w:val="20"/>
              </w:rPr>
              <w:t>
4.5.13.1 use can to make requests and ask permission, use must/mustn’t/have to to talk about obligation, use have + object + infinitive to talk about obligations</w:t>
            </w:r>
          </w:p>
        </w:tc>
      </w:tr>
      <w:tr>
        <w:trPr>
          <w:trHeight w:val="30" w:hRule="atLeast"/>
        </w:trPr>
        <w:tc>
          <w:tcPr>
            <w:tcW w:w="0" w:type="auto"/>
            <w:vMerge/>
            <w:tcBorders>
              <w:top w:val="nil"/>
              <w:left w:val="single" w:color="cfcfcf" w:sz="5"/>
              <w:bottom w:val="single" w:color="cfcfcf" w:sz="5"/>
              <w:right w:val="single" w:color="cfcfcf" w:sz="5"/>
            </w:tcBorders>
          </w:tcP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Into Space 2</w:t>
            </w:r>
          </w:p>
        </w:tc>
        <w:tc>
          <w:tcPr>
            <w:tcW w:w="8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4.2.6.1 take turns when speaking with others in a growing range of short, basic exchanges;</w:t>
            </w:r>
            <w:r>
              <w:br/>
            </w:r>
            <w:r>
              <w:rPr>
                <w:rFonts w:ascii="Consolas"/>
                <w:b w:val="false"/>
                <w:i w:val="false"/>
                <w:color w:val="000000"/>
                <w:sz w:val="20"/>
              </w:rPr>
              <w:t>
4.3.6.1 understand with some support some specific information and detail in short, simple texts on a growing range of general and some curricular topics;</w:t>
            </w:r>
            <w:r>
              <w:br/>
            </w:r>
            <w:r>
              <w:rPr>
                <w:rFonts w:ascii="Consolas"/>
                <w:b w:val="false"/>
                <w:i w:val="false"/>
                <w:color w:val="000000"/>
                <w:sz w:val="20"/>
              </w:rPr>
              <w:t>
4.4.4.1 write with support a sequence of short sentences in a paragraph to give basic personal information</w:t>
            </w:r>
          </w:p>
        </w:tc>
      </w:tr>
      <w:tr>
        <w:trPr>
          <w:trHeight w:val="30" w:hRule="atLeast"/>
        </w:trPr>
        <w:tc>
          <w:tcPr>
            <w:tcW w:w="0" w:type="auto"/>
            <w:vMerge/>
            <w:tcBorders>
              <w:top w:val="nil"/>
              <w:left w:val="single" w:color="cfcfcf" w:sz="5"/>
              <w:bottom w:val="single" w:color="cfcfcf" w:sz="5"/>
              <w:right w:val="single" w:color="cfcfcf" w:sz="5"/>
            </w:tcBorders>
          </w:tcP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Planets 1</w:t>
            </w:r>
          </w:p>
        </w:tc>
        <w:tc>
          <w:tcPr>
            <w:tcW w:w="8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4.1.6.1 understand an increasing range of short supported questions on general and some curricular topics;</w:t>
            </w:r>
            <w:r>
              <w:br/>
            </w:r>
            <w:r>
              <w:rPr>
                <w:rFonts w:ascii="Consolas"/>
                <w:b w:val="false"/>
                <w:i w:val="false"/>
                <w:color w:val="000000"/>
                <w:sz w:val="20"/>
              </w:rPr>
              <w:t>
4.3.1.1 recognise, identify and sound with support a growing range of language at text level;</w:t>
            </w:r>
            <w:r>
              <w:br/>
            </w:r>
            <w:r>
              <w:rPr>
                <w:rFonts w:ascii="Consolas"/>
                <w:b w:val="false"/>
                <w:i w:val="false"/>
                <w:color w:val="000000"/>
                <w:sz w:val="20"/>
              </w:rPr>
              <w:t>
4.3.4.1 find with support books, worksheets and other print materials in a class or school library according to classification;</w:t>
            </w:r>
            <w:r>
              <w:br/>
            </w:r>
            <w:r>
              <w:rPr>
                <w:rFonts w:ascii="Consolas"/>
                <w:b w:val="false"/>
                <w:i w:val="false"/>
                <w:color w:val="000000"/>
                <w:sz w:val="20"/>
              </w:rPr>
              <w:t>
4.4.4.1 write with support a sequence of short sentences in a paragraph to give basic personal information;</w:t>
            </w:r>
            <w:r>
              <w:br/>
            </w:r>
            <w:r>
              <w:rPr>
                <w:rFonts w:ascii="Consolas"/>
                <w:b w:val="false"/>
                <w:i w:val="false"/>
                <w:color w:val="000000"/>
                <w:sz w:val="20"/>
              </w:rPr>
              <w:t>
4.5.2.1 use cardinal numbers 1 – 1000 and ordinal numbers 1 – 100;</w:t>
            </w:r>
            <w:r>
              <w:br/>
            </w:r>
            <w:r>
              <w:rPr>
                <w:rFonts w:ascii="Consolas"/>
                <w:b w:val="false"/>
                <w:i w:val="false"/>
                <w:color w:val="000000"/>
                <w:sz w:val="20"/>
              </w:rPr>
              <w:t>
4.5.17.1 use me, too and I don’t to give short answers, use when clauses to describe simple present and past actions on personal and familiar topics</w:t>
            </w:r>
          </w:p>
        </w:tc>
      </w:tr>
      <w:tr>
        <w:trPr>
          <w:trHeight w:val="30" w:hRule="atLeast"/>
        </w:trPr>
        <w:tc>
          <w:tcPr>
            <w:tcW w:w="0" w:type="auto"/>
            <w:vMerge/>
            <w:tcBorders>
              <w:top w:val="nil"/>
              <w:left w:val="single" w:color="cfcfcf" w:sz="5"/>
              <w:bottom w:val="single" w:color="cfcfcf" w:sz="5"/>
              <w:right w:val="single" w:color="cfcfcf" w:sz="5"/>
            </w:tcBorders>
          </w:tcP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Planets 2</w:t>
            </w:r>
          </w:p>
        </w:tc>
        <w:tc>
          <w:tcPr>
            <w:tcW w:w="8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4.1.4.1 understand an increasing range of short supported questions on general and some curricular topics;</w:t>
            </w:r>
            <w:r>
              <w:br/>
            </w:r>
            <w:r>
              <w:rPr>
                <w:rFonts w:ascii="Consolas"/>
                <w:b w:val="false"/>
                <w:i w:val="false"/>
                <w:color w:val="000000"/>
                <w:sz w:val="20"/>
              </w:rPr>
              <w:t>
4.2.4.1 respond to questions on an increasing range of general and some curricular topics;</w:t>
            </w:r>
            <w:r>
              <w:br/>
            </w:r>
            <w:r>
              <w:rPr>
                <w:rFonts w:ascii="Consolas"/>
                <w:b w:val="false"/>
                <w:i w:val="false"/>
                <w:color w:val="000000"/>
                <w:sz w:val="20"/>
              </w:rPr>
              <w:t>
4.3.5.1 understand the main points of short simple texts on a growing range general and some curricular topics by using contextual clues;</w:t>
            </w:r>
            <w:r>
              <w:br/>
            </w:r>
            <w:r>
              <w:rPr>
                <w:rFonts w:ascii="Consolas"/>
                <w:b w:val="false"/>
                <w:i w:val="false"/>
                <w:color w:val="000000"/>
                <w:sz w:val="20"/>
              </w:rPr>
              <w:t>
4.4.2.1 begin to use joined-up handwriting in a limited range of written work;</w:t>
            </w:r>
            <w:r>
              <w:br/>
            </w:r>
            <w:r>
              <w:rPr>
                <w:rFonts w:ascii="Consolas"/>
                <w:b w:val="false"/>
                <w:i w:val="false"/>
                <w:color w:val="000000"/>
                <w:sz w:val="20"/>
              </w:rPr>
              <w:t>
4.5.1.1 use singular nouns, plural nouns – including some common irregular plural – and uncountable nouns, possessive ‘s/s’ to name, describe and label things</w:t>
            </w:r>
            <w:r>
              <w:br/>
            </w:r>
            <w:r>
              <w:rPr>
                <w:rFonts w:ascii="Consolas"/>
                <w:b w:val="false"/>
                <w:i w:val="false"/>
                <w:color w:val="000000"/>
                <w:sz w:val="20"/>
              </w:rPr>
              <w:t>
4.5.2.1 use cardinal numbers 1 – 1000 and ordinal numbers 1 – 100;</w:t>
            </w:r>
            <w:r>
              <w:br/>
            </w:r>
            <w:r>
              <w:rPr>
                <w:rFonts w:ascii="Consolas"/>
                <w:b w:val="false"/>
                <w:i w:val="false"/>
                <w:color w:val="000000"/>
                <w:sz w:val="20"/>
              </w:rPr>
              <w:t>
4.5.3.1 use adjectives, including possessive adjectives, on a growing range of general and some curricular topics to describe things, use simple one-syllable and some two-syllable adjectives [comparative and superlative] to make comparisons</w:t>
            </w:r>
          </w:p>
        </w:tc>
      </w:tr>
      <w:tr>
        <w:trPr>
          <w:trHeight w:val="30" w:hRule="atLeast"/>
        </w:trPr>
        <w:tc>
          <w:tcPr>
            <w:tcW w:w="0" w:type="auto"/>
            <w:vMerge/>
            <w:tcBorders>
              <w:top w:val="nil"/>
              <w:left w:val="single" w:color="cfcfcf" w:sz="5"/>
              <w:bottom w:val="single" w:color="cfcfcf" w:sz="5"/>
              <w:right w:val="single" w:color="cfcfcf" w:sz="5"/>
            </w:tcBorders>
          </w:tcP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Aliens 1</w:t>
            </w:r>
          </w:p>
        </w:tc>
        <w:tc>
          <w:tcPr>
            <w:tcW w:w="8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4.1.5.1 identify initial, middle and final phonemes and blends;</w:t>
            </w:r>
            <w:r>
              <w:br/>
            </w:r>
            <w:r>
              <w:rPr>
                <w:rFonts w:ascii="Consolas"/>
                <w:b w:val="false"/>
                <w:i w:val="false"/>
                <w:color w:val="000000"/>
                <w:sz w:val="20"/>
              </w:rPr>
              <w:t>
4.1.8.1 understand short, supported narratives on an increasing range of general and some curricular topics;</w:t>
            </w:r>
            <w:r>
              <w:br/>
            </w:r>
            <w:r>
              <w:rPr>
                <w:rFonts w:ascii="Consolas"/>
                <w:b w:val="false"/>
                <w:i w:val="false"/>
                <w:color w:val="000000"/>
                <w:sz w:val="20"/>
              </w:rPr>
              <w:t>
4.2.4.1 respond to questions on an increasing range of general and some curricular topics;</w:t>
            </w:r>
            <w:r>
              <w:br/>
            </w:r>
            <w:r>
              <w:rPr>
                <w:rFonts w:ascii="Consolas"/>
                <w:b w:val="false"/>
                <w:i w:val="false"/>
                <w:color w:val="000000"/>
                <w:sz w:val="20"/>
              </w:rPr>
              <w:t>
4.3.6.1 understand with some support some specific information and detail in short, simple texts on a growing range of general and some curricular topics;</w:t>
            </w:r>
            <w:r>
              <w:br/>
            </w:r>
            <w:r>
              <w:rPr>
                <w:rFonts w:ascii="Consolas"/>
                <w:b w:val="false"/>
                <w:i w:val="false"/>
                <w:color w:val="000000"/>
                <w:sz w:val="20"/>
              </w:rPr>
              <w:t>
4.4.7.1 spell most familiar high-frequency words accurately when writing independently;</w:t>
            </w:r>
            <w:r>
              <w:br/>
            </w:r>
            <w:r>
              <w:rPr>
                <w:rFonts w:ascii="Consolas"/>
                <w:b w:val="false"/>
                <w:i w:val="false"/>
                <w:color w:val="000000"/>
                <w:sz w:val="20"/>
              </w:rPr>
              <w:t>
4.5.3.1 use adjectives, including possessive adjectives, on a growing range of general and some curricular topics to describe things, use simple one-syllable and some two-syllable adjectives [comparative and superlative] to make comparisons;</w:t>
            </w:r>
            <w:r>
              <w:br/>
            </w:r>
            <w:r>
              <w:rPr>
                <w:rFonts w:ascii="Consolas"/>
                <w:b w:val="false"/>
                <w:i w:val="false"/>
                <w:color w:val="000000"/>
                <w:sz w:val="20"/>
              </w:rPr>
              <w:t>
4.5.4.1 use determiners a, an, the, zero article, some, any, this, these, that, those to refer to things on a growing range of general and some curricular topics;</w:t>
            </w:r>
            <w:r>
              <w:br/>
            </w:r>
            <w:r>
              <w:rPr>
                <w:rFonts w:ascii="Consolas"/>
                <w:b w:val="false"/>
                <w:i w:val="false"/>
                <w:color w:val="000000"/>
                <w:sz w:val="20"/>
              </w:rPr>
              <w:t>
4.5.16.1 use conjunctions and, or, but, because to link words and phrases</w:t>
            </w:r>
          </w:p>
        </w:tc>
      </w:tr>
      <w:tr>
        <w:trPr>
          <w:trHeight w:val="30" w:hRule="atLeast"/>
        </w:trPr>
        <w:tc>
          <w:tcPr>
            <w:tcW w:w="0" w:type="auto"/>
            <w:vMerge/>
            <w:tcBorders>
              <w:top w:val="nil"/>
              <w:left w:val="single" w:color="cfcfcf" w:sz="5"/>
              <w:bottom w:val="single" w:color="cfcfcf" w:sz="5"/>
              <w:right w:val="single" w:color="cfcfcf" w:sz="5"/>
            </w:tcBorders>
          </w:tcP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Aliens 2</w:t>
            </w:r>
          </w:p>
        </w:tc>
        <w:tc>
          <w:tcPr>
            <w:tcW w:w="8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4.3.5.1 understand the main points of short simple texts on a growing range general and some curricular topics by using contextual clues;</w:t>
            </w:r>
            <w:r>
              <w:br/>
            </w:r>
            <w:r>
              <w:rPr>
                <w:rFonts w:ascii="Consolas"/>
                <w:b w:val="false"/>
                <w:i w:val="false"/>
                <w:color w:val="000000"/>
                <w:sz w:val="20"/>
              </w:rPr>
              <w:t>
4.4.1.1 plan, write and check sentences with support on a range of basic personal, general and some curricular topics;</w:t>
            </w:r>
            <w:r>
              <w:br/>
            </w:r>
            <w:r>
              <w:rPr>
                <w:rFonts w:ascii="Consolas"/>
                <w:b w:val="false"/>
                <w:i w:val="false"/>
                <w:color w:val="000000"/>
                <w:sz w:val="20"/>
              </w:rPr>
              <w:t>
4.4.5.1 link with some support sentences using basic coordinating connectors;</w:t>
            </w:r>
            <w:r>
              <w:br/>
            </w:r>
            <w:r>
              <w:rPr>
                <w:rFonts w:ascii="Consolas"/>
                <w:b w:val="false"/>
                <w:i w:val="false"/>
                <w:color w:val="000000"/>
                <w:sz w:val="20"/>
              </w:rPr>
              <w:t>
4.5.9.1 use common simple present forms, including short answer forms and contractions, to give personal information and talk about habitual actions, facts and future timetabled events continue to use common past simple forms [regular and irregular] to describe actions and feelings and narrate simple events including short answer forms and contractions</w:t>
            </w:r>
          </w:p>
        </w:tc>
      </w:tr>
      <w:tr>
        <w:trPr>
          <w:trHeight w:val="30" w:hRule="atLeast"/>
        </w:trPr>
        <w:tc>
          <w:tcPr>
            <w:tcW w:w="18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6" w:id="1529"/>
          <w:p>
            <w:pPr>
              <w:spacing w:after="20"/>
              <w:ind w:left="20"/>
              <w:jc w:val="left"/>
            </w:pPr>
            <w:r>
              <w:rPr>
                <w:rFonts w:ascii="Consolas"/>
                <w:b w:val="false"/>
                <w:i w:val="false"/>
                <w:color w:val="000000"/>
                <w:sz w:val="20"/>
              </w:rPr>
              <w:t>
Machines</w:t>
            </w:r>
          </w:p>
          <w:bookmarkEnd w:id="1529"/>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Slow machines 1</w:t>
            </w:r>
          </w:p>
        </w:tc>
        <w:tc>
          <w:tcPr>
            <w:tcW w:w="8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4.1.6.1 understand some specific information and detail of short, supported talk on an increasing range of general and some curricular topics;</w:t>
            </w:r>
            <w:r>
              <w:br/>
            </w:r>
            <w:r>
              <w:rPr>
                <w:rFonts w:ascii="Consolas"/>
                <w:b w:val="false"/>
                <w:i w:val="false"/>
                <w:color w:val="000000"/>
                <w:sz w:val="20"/>
              </w:rPr>
              <w:t>
4.2.3.1 give short, basic description of people and objects, begin to describe past experiences on an increasing range of general and some curricular topics;</w:t>
            </w:r>
            <w:r>
              <w:br/>
            </w:r>
            <w:r>
              <w:rPr>
                <w:rFonts w:ascii="Consolas"/>
                <w:b w:val="false"/>
                <w:i w:val="false"/>
                <w:color w:val="000000"/>
                <w:sz w:val="20"/>
              </w:rPr>
              <w:t>
4.3.3.1 recognise basic opinions in short, simple texts on an increasing range of general range of general and some curricular topics;</w:t>
            </w:r>
            <w:r>
              <w:br/>
            </w:r>
            <w:r>
              <w:rPr>
                <w:rFonts w:ascii="Consolas"/>
                <w:b w:val="false"/>
                <w:i w:val="false"/>
                <w:color w:val="000000"/>
                <w:sz w:val="20"/>
              </w:rPr>
              <w:t>
4.4.1.1 plan, write and check sentences with support on a range of basic personal, general and some curricular topics;</w:t>
            </w:r>
            <w:r>
              <w:br/>
            </w:r>
            <w:r>
              <w:rPr>
                <w:rFonts w:ascii="Consolas"/>
                <w:b w:val="false"/>
                <w:i w:val="false"/>
                <w:color w:val="000000"/>
                <w:sz w:val="20"/>
              </w:rPr>
              <w:t>
4.4.7.1 spell most familiar high-frequency words accurately when writing independently;</w:t>
            </w:r>
            <w:r>
              <w:br/>
            </w:r>
            <w:r>
              <w:rPr>
                <w:rFonts w:ascii="Consolas"/>
                <w:b w:val="false"/>
                <w:i w:val="false"/>
                <w:color w:val="000000"/>
                <w:sz w:val="20"/>
              </w:rPr>
              <w:t>
4.5.5.1 use interrogative pronouns who, what and where, how many, how much, how often, how big, what kind of to ask questions on growing range of familiar topics;</w:t>
            </w:r>
            <w:r>
              <w:br/>
            </w:r>
            <w:r>
              <w:rPr>
                <w:rFonts w:ascii="Consolas"/>
                <w:b w:val="false"/>
                <w:i w:val="false"/>
                <w:color w:val="000000"/>
                <w:sz w:val="20"/>
              </w:rPr>
              <w:t>
4.5.12.1 use adverbs of time and frequency: sometimes, often, always, never to indicate when and how often, begin to use simple adverbs of manner example given well, badly, use common -ly manner adverbs to describe actions example given slowly, quickly</w:t>
            </w:r>
          </w:p>
        </w:tc>
      </w:tr>
      <w:tr>
        <w:trPr>
          <w:trHeight w:val="30" w:hRule="atLeast"/>
        </w:trPr>
        <w:tc>
          <w:tcPr>
            <w:tcW w:w="0" w:type="auto"/>
            <w:vMerge/>
            <w:tcBorders>
              <w:top w:val="nil"/>
              <w:left w:val="single" w:color="cfcfcf" w:sz="5"/>
              <w:bottom w:val="single" w:color="cfcfcf" w:sz="5"/>
              <w:right w:val="single" w:color="cfcfcf" w:sz="5"/>
            </w:tcBorders>
          </w:tcP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Slow machines 2</w:t>
            </w:r>
          </w:p>
        </w:tc>
        <w:tc>
          <w:tcPr>
            <w:tcW w:w="8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4.1.6.1 understand some specific information and detail of short, supported talk on an increasing range of general and some curricular topics;</w:t>
            </w:r>
            <w:r>
              <w:br/>
            </w:r>
            <w:r>
              <w:rPr>
                <w:rFonts w:ascii="Consolas"/>
                <w:b w:val="false"/>
                <w:i w:val="false"/>
                <w:color w:val="000000"/>
                <w:sz w:val="20"/>
              </w:rPr>
              <w:t>
4.2.1.1 make basic statements which provide information on an increasing range of general and some curricular topics;</w:t>
            </w:r>
            <w:r>
              <w:br/>
            </w:r>
            <w:r>
              <w:rPr>
                <w:rFonts w:ascii="Consolas"/>
                <w:b w:val="false"/>
                <w:i w:val="false"/>
                <w:color w:val="000000"/>
                <w:sz w:val="20"/>
              </w:rPr>
              <w:t>
4.3.2.1 read and understand with some support short simple fiction and non-fiction texts;</w:t>
            </w:r>
            <w:r>
              <w:br/>
            </w:r>
            <w:r>
              <w:rPr>
                <w:rFonts w:ascii="Consolas"/>
                <w:b w:val="false"/>
                <w:i w:val="false"/>
                <w:color w:val="000000"/>
                <w:sz w:val="20"/>
              </w:rPr>
              <w:t>
4.4.5.1 link with some support sentences using basic coordinating connectors;</w:t>
            </w:r>
            <w:r>
              <w:br/>
            </w:r>
            <w:r>
              <w:rPr>
                <w:rFonts w:ascii="Consolas"/>
                <w:b w:val="false"/>
                <w:i w:val="false"/>
                <w:color w:val="000000"/>
                <w:sz w:val="20"/>
              </w:rPr>
              <w:t>
4.5.1.1 use singular nouns, plural nouns – including some common irregular plural – and uncountable nouns, possessive ‘s/s’ to name, describe and label things;</w:t>
            </w:r>
            <w:r>
              <w:br/>
            </w:r>
            <w:r>
              <w:rPr>
                <w:rFonts w:ascii="Consolas"/>
                <w:b w:val="false"/>
                <w:i w:val="false"/>
                <w:color w:val="000000"/>
                <w:sz w:val="20"/>
              </w:rPr>
              <w:t>
4.5.6.1 use demonstrative pronouns this, these, that, those and object pronouns in short statements, questions and responses</w:t>
            </w:r>
          </w:p>
        </w:tc>
      </w:tr>
      <w:tr>
        <w:trPr>
          <w:trHeight w:val="30" w:hRule="atLeast"/>
        </w:trPr>
        <w:tc>
          <w:tcPr>
            <w:tcW w:w="0" w:type="auto"/>
            <w:vMerge/>
            <w:tcBorders>
              <w:top w:val="nil"/>
              <w:left w:val="single" w:color="cfcfcf" w:sz="5"/>
              <w:bottom w:val="single" w:color="cfcfcf" w:sz="5"/>
              <w:right w:val="single" w:color="cfcfcf" w:sz="5"/>
            </w:tcBorders>
          </w:tcP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Fast machines 1</w:t>
            </w:r>
          </w:p>
        </w:tc>
        <w:tc>
          <w:tcPr>
            <w:tcW w:w="8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4.1.5.1 identify initial, middle and final phonemes and blends;</w:t>
            </w:r>
            <w:r>
              <w:br/>
            </w:r>
            <w:r>
              <w:rPr>
                <w:rFonts w:ascii="Consolas"/>
                <w:b w:val="false"/>
                <w:i w:val="false"/>
                <w:color w:val="000000"/>
                <w:sz w:val="20"/>
              </w:rPr>
              <w:t>
4.2.4.1 respond to questions on an increasing range of general and some curricular topics;</w:t>
            </w:r>
            <w:r>
              <w:br/>
            </w:r>
            <w:r>
              <w:rPr>
                <w:rFonts w:ascii="Consolas"/>
                <w:b w:val="false"/>
                <w:i w:val="false"/>
                <w:color w:val="000000"/>
                <w:sz w:val="20"/>
              </w:rPr>
              <w:t>
4.2.7.1 contribute a growing range of suitable words, phrases, and sentences including giving opinions during short pair, group and whole class exchanges;</w:t>
            </w:r>
            <w:r>
              <w:br/>
            </w:r>
            <w:r>
              <w:rPr>
                <w:rFonts w:ascii="Consolas"/>
                <w:b w:val="false"/>
                <w:i w:val="false"/>
                <w:color w:val="000000"/>
                <w:sz w:val="20"/>
              </w:rPr>
              <w:t>
4.3.1.1 recognise, identify and sound with support a growing range of language at text level;</w:t>
            </w:r>
            <w:r>
              <w:br/>
            </w:r>
            <w:r>
              <w:rPr>
                <w:rFonts w:ascii="Consolas"/>
                <w:b w:val="false"/>
                <w:i w:val="false"/>
                <w:color w:val="000000"/>
                <w:sz w:val="20"/>
              </w:rPr>
              <w:t>
4.4.2.1 begin to use joined-up handwriting in a limited range of written work;</w:t>
            </w:r>
            <w:r>
              <w:br/>
            </w:r>
            <w:r>
              <w:rPr>
                <w:rFonts w:ascii="Consolas"/>
                <w:b w:val="false"/>
                <w:i w:val="false"/>
                <w:color w:val="000000"/>
                <w:sz w:val="20"/>
              </w:rPr>
              <w:t>
4.5.3.1 use adjectives, including possessive adjectives, on a growing range of general and some curricular topics to describe things, use simple one-syllable and some two-syllable adjectives [comparative and superlative] to make comparisons;</w:t>
            </w:r>
            <w:r>
              <w:br/>
            </w:r>
            <w:r>
              <w:rPr>
                <w:rFonts w:ascii="Consolas"/>
                <w:b w:val="false"/>
                <w:i w:val="false"/>
                <w:color w:val="000000"/>
                <w:sz w:val="20"/>
              </w:rPr>
              <w:t>
4.5.14.1 use prepositions of location, position and direction: at, in, on, behind, between, in front of, near, next to, opposite, above, up, down, on the right, on the left, use prepositions of time : in, on, at, before, after,</w:t>
            </w:r>
            <w:r>
              <w:br/>
            </w:r>
            <w:r>
              <w:rPr>
                <w:rFonts w:ascii="Consolas"/>
                <w:b w:val="false"/>
                <w:i w:val="false"/>
                <w:color w:val="000000"/>
                <w:sz w:val="20"/>
              </w:rPr>
              <w:t>
use with/without to indicate accompaniment with for instrument and for to indicate recipient</w:t>
            </w:r>
          </w:p>
        </w:tc>
      </w:tr>
      <w:tr>
        <w:trPr>
          <w:trHeight w:val="30" w:hRule="atLeast"/>
        </w:trPr>
        <w:tc>
          <w:tcPr>
            <w:tcW w:w="0" w:type="auto"/>
            <w:vMerge/>
            <w:tcBorders>
              <w:top w:val="nil"/>
              <w:left w:val="single" w:color="cfcfcf" w:sz="5"/>
              <w:bottom w:val="single" w:color="cfcfcf" w:sz="5"/>
              <w:right w:val="single" w:color="cfcfcf" w:sz="5"/>
            </w:tcBorders>
          </w:tcP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Fast machines 2</w:t>
            </w:r>
          </w:p>
        </w:tc>
        <w:tc>
          <w:tcPr>
            <w:tcW w:w="8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4.2.4.1 respond to questions on an increasing range of general and some curricular topics;</w:t>
            </w:r>
            <w:r>
              <w:br/>
            </w:r>
            <w:r>
              <w:rPr>
                <w:rFonts w:ascii="Consolas"/>
                <w:b w:val="false"/>
                <w:i w:val="false"/>
                <w:color w:val="000000"/>
                <w:sz w:val="20"/>
              </w:rPr>
              <w:t>
4.2.6.1 take turns when speaking with others in a growing range of short, basic exchanges;</w:t>
            </w:r>
            <w:r>
              <w:br/>
            </w:r>
            <w:r>
              <w:rPr>
                <w:rFonts w:ascii="Consolas"/>
                <w:b w:val="false"/>
                <w:i w:val="false"/>
                <w:color w:val="000000"/>
                <w:sz w:val="20"/>
              </w:rPr>
              <w:t>
4.4.4.1 write with support a sequence of short sentences in a paragraph to give basic personal information;</w:t>
            </w:r>
            <w:r>
              <w:br/>
            </w:r>
            <w:r>
              <w:rPr>
                <w:rFonts w:ascii="Consolas"/>
                <w:b w:val="false"/>
                <w:i w:val="false"/>
                <w:color w:val="000000"/>
                <w:sz w:val="20"/>
              </w:rPr>
              <w:t>
4.4.7.1 spell most familiar high-frequency words accurately when writing independently;</w:t>
            </w:r>
            <w:r>
              <w:br/>
            </w:r>
            <w:r>
              <w:rPr>
                <w:rFonts w:ascii="Consolas"/>
                <w:b w:val="false"/>
                <w:i w:val="false"/>
                <w:color w:val="000000"/>
                <w:sz w:val="20"/>
              </w:rPr>
              <w:t>
4.5.3.1 use adjectives, including possessive adjectives, on a growing range of general and some curricular topics to describe things, use simple one-syllable and some two-syllable adjectives [comparative and superlative] to make comparisons;</w:t>
            </w:r>
            <w:r>
              <w:br/>
            </w:r>
            <w:r>
              <w:rPr>
                <w:rFonts w:ascii="Consolas"/>
                <w:b w:val="false"/>
                <w:i w:val="false"/>
                <w:color w:val="000000"/>
                <w:sz w:val="20"/>
              </w:rPr>
              <w:t>
4.5.13.1 use can to make requests and ask permission, use must/mustn’t/have to to talk about obligation, use have + object + infinitive to talk about obligations;</w:t>
            </w:r>
            <w:r>
              <w:br/>
            </w:r>
            <w:r>
              <w:rPr>
                <w:rFonts w:ascii="Consolas"/>
                <w:b w:val="false"/>
                <w:i w:val="false"/>
                <w:color w:val="000000"/>
                <w:sz w:val="20"/>
              </w:rPr>
              <w:t>
4.5.16.1 use conjunctions and, or, but, because to link words and phrases</w:t>
            </w:r>
          </w:p>
        </w:tc>
      </w:tr>
      <w:tr>
        <w:trPr>
          <w:trHeight w:val="30" w:hRule="atLeast"/>
        </w:trPr>
        <w:tc>
          <w:tcPr>
            <w:tcW w:w="0" w:type="auto"/>
            <w:vMerge/>
            <w:tcBorders>
              <w:top w:val="nil"/>
              <w:left w:val="single" w:color="cfcfcf" w:sz="5"/>
              <w:bottom w:val="single" w:color="cfcfcf" w:sz="5"/>
              <w:right w:val="single" w:color="cfcfcf" w:sz="5"/>
            </w:tcBorders>
          </w:tcP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Robots 1</w:t>
            </w:r>
          </w:p>
        </w:tc>
        <w:tc>
          <w:tcPr>
            <w:tcW w:w="8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4.1.8.1 understand short, supported narratives on an increasing range of general and some curricular topics;</w:t>
            </w:r>
            <w:r>
              <w:br/>
            </w:r>
            <w:r>
              <w:rPr>
                <w:rFonts w:ascii="Consolas"/>
                <w:b w:val="false"/>
                <w:i w:val="false"/>
                <w:color w:val="000000"/>
                <w:sz w:val="20"/>
              </w:rPr>
              <w:t>
4.4.8.1 to include appropriate use of full stops and question marks, at sentence level with some accuracy when writing independently;</w:t>
            </w:r>
            <w:r>
              <w:br/>
            </w:r>
            <w:r>
              <w:rPr>
                <w:rFonts w:ascii="Consolas"/>
                <w:b w:val="false"/>
                <w:i w:val="false"/>
                <w:color w:val="000000"/>
                <w:sz w:val="20"/>
              </w:rPr>
              <w:t>
4.5.4.1 use determiners a, an, the, zero article, some, any, this, these, that, those to refer to things on a growing range of general and some curricular topics;</w:t>
            </w:r>
            <w:r>
              <w:br/>
            </w:r>
            <w:r>
              <w:rPr>
                <w:rFonts w:ascii="Consolas"/>
                <w:b w:val="false"/>
                <w:i w:val="false"/>
                <w:color w:val="000000"/>
                <w:sz w:val="20"/>
              </w:rPr>
              <w:t>
4.5.11.1 use has got/have got there is/are statement, negative, question forms including short and full answers and contractions;</w:t>
            </w:r>
            <w:r>
              <w:br/>
            </w:r>
            <w:r>
              <w:rPr>
                <w:rFonts w:ascii="Consolas"/>
                <w:b w:val="false"/>
                <w:i w:val="false"/>
                <w:color w:val="000000"/>
                <w:sz w:val="20"/>
              </w:rPr>
              <w:t>
4.5.14.1 use prepositions of location, position and direction: at, in, on, behind, between, in front of, near, next to, opposite, above, up, down, on the right, on the left, use prepositions of time: in, on, at, before, after, use with/without to indicate accompaniment with for instrument and for to indicate recipient</w:t>
            </w:r>
          </w:p>
        </w:tc>
      </w:tr>
      <w:tr>
        <w:trPr>
          <w:trHeight w:val="30" w:hRule="atLeast"/>
        </w:trPr>
        <w:tc>
          <w:tcPr>
            <w:tcW w:w="0" w:type="auto"/>
            <w:vMerge/>
            <w:tcBorders>
              <w:top w:val="nil"/>
              <w:left w:val="single" w:color="cfcfcf" w:sz="5"/>
              <w:bottom w:val="single" w:color="cfcfcf" w:sz="5"/>
              <w:right w:val="single" w:color="cfcfcf" w:sz="5"/>
            </w:tcBorders>
          </w:tcP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Robots 2</w:t>
            </w:r>
          </w:p>
        </w:tc>
        <w:tc>
          <w:tcPr>
            <w:tcW w:w="8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4.1.8.1 understand short, supported narratives on an increasing range of general and some curricular topics;</w:t>
            </w:r>
            <w:r>
              <w:br/>
            </w:r>
            <w:r>
              <w:rPr>
                <w:rFonts w:ascii="Consolas"/>
                <w:b w:val="false"/>
                <w:i w:val="false"/>
                <w:color w:val="000000"/>
                <w:sz w:val="20"/>
              </w:rPr>
              <w:t>
4.3.2.1 read and understand with some support short simple fiction and non-fiction texts;</w:t>
            </w:r>
            <w:r>
              <w:br/>
            </w:r>
            <w:r>
              <w:rPr>
                <w:rFonts w:ascii="Consolas"/>
                <w:b w:val="false"/>
                <w:i w:val="false"/>
                <w:color w:val="000000"/>
                <w:sz w:val="20"/>
              </w:rPr>
              <w:t>
4.3.4.1 find with support books, worksheets and other print materials in a class or school library according to classification;</w:t>
            </w:r>
            <w:r>
              <w:br/>
            </w:r>
            <w:r>
              <w:rPr>
                <w:rFonts w:ascii="Consolas"/>
                <w:b w:val="false"/>
                <w:i w:val="false"/>
                <w:color w:val="000000"/>
                <w:sz w:val="20"/>
              </w:rPr>
              <w:t>
4.3.6.1 understand with some support some specific information and detail in short, simple texts on a growing range of general and some curricular topics;</w:t>
            </w:r>
            <w:r>
              <w:br/>
            </w:r>
            <w:r>
              <w:rPr>
                <w:rFonts w:ascii="Consolas"/>
                <w:b w:val="false"/>
                <w:i w:val="false"/>
                <w:color w:val="000000"/>
                <w:sz w:val="20"/>
              </w:rPr>
              <w:t>
4.4.5.1 link with some support sentences using basic coordinating connectors;</w:t>
            </w:r>
            <w:r>
              <w:br/>
            </w:r>
            <w:r>
              <w:rPr>
                <w:rFonts w:ascii="Consolas"/>
                <w:b w:val="false"/>
                <w:i w:val="false"/>
                <w:color w:val="000000"/>
                <w:sz w:val="20"/>
              </w:rPr>
              <w:t>
4.5.13.1 use can to make requests and ask permission, use must/mustn’t/have to to talk about obligation, use have + object + infinitive to talk about obligations;</w:t>
            </w:r>
            <w:r>
              <w:br/>
            </w:r>
            <w:r>
              <w:rPr>
                <w:rFonts w:ascii="Consolas"/>
                <w:b w:val="false"/>
                <w:i w:val="false"/>
                <w:color w:val="000000"/>
                <w:sz w:val="20"/>
              </w:rPr>
              <w:t>
4.5.15.1 use would you like to to invite and use appropriate responses yes please, no thanks, use let’s + verb, verbs go enjoy like + verb + ing, begin use infinitive of purpose to describe simple actions and verbs want, start + infinitive, use declarative what [a/an] + adjective + noun to show feelings</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br/>
            </w:r>
            <w:r>
              <w:rPr>
                <w:rFonts w:ascii="Consolas"/>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2" w:id="1530"/>
          <w:p>
            <w:pPr>
              <w:spacing w:after="20"/>
              <w:ind w:left="20"/>
              <w:jc w:val="center"/>
            </w:pPr>
            <w:r>
              <w:rPr>
                <w:rFonts w:ascii="Consolas"/>
                <w:b w:val="false"/>
                <w:i w:val="false"/>
                <w:color w:val="000000"/>
                <w:sz w:val="20"/>
              </w:rPr>
              <w:t>
Приложение 6</w:t>
            </w:r>
            <w:r>
              <w:br/>
            </w:r>
            <w:r>
              <w:rPr>
                <w:rFonts w:ascii="Consolas"/>
                <w:b w:val="false"/>
                <w:i w:val="false"/>
                <w:color w:val="000000"/>
                <w:sz w:val="20"/>
              </w:rPr>
              <w:t>
к приказу Министра образования</w:t>
            </w:r>
            <w:r>
              <w:br/>
            </w:r>
            <w:r>
              <w:rPr>
                <w:rFonts w:ascii="Consolas"/>
                <w:b w:val="false"/>
                <w:i w:val="false"/>
                <w:color w:val="000000"/>
                <w:sz w:val="20"/>
              </w:rPr>
              <w:t>
и науки Республики Казахстан</w:t>
            </w:r>
            <w:r>
              <w:br/>
            </w:r>
            <w:r>
              <w:rPr>
                <w:rFonts w:ascii="Consolas"/>
                <w:b w:val="false"/>
                <w:i w:val="false"/>
                <w:color w:val="000000"/>
                <w:sz w:val="20"/>
              </w:rPr>
              <w:t>
от 10 мая 2018 года № 199</w:t>
            </w:r>
            <w:r>
              <w:br/>
            </w:r>
            <w:r>
              <w:rPr>
                <w:rFonts w:ascii="Consolas"/>
                <w:b w:val="false"/>
                <w:i w:val="false"/>
                <w:color w:val="000000"/>
                <w:sz w:val="20"/>
              </w:rPr>
              <w:t>
Приложение 180</w:t>
            </w:r>
            <w:r>
              <w:br/>
            </w:r>
            <w:r>
              <w:rPr>
                <w:rFonts w:ascii="Consolas"/>
                <w:b w:val="false"/>
                <w:i w:val="false"/>
                <w:color w:val="000000"/>
                <w:sz w:val="20"/>
              </w:rPr>
              <w:t>
к приказу Министра образования</w:t>
            </w:r>
            <w:r>
              <w:br/>
            </w:r>
            <w:r>
              <w:rPr>
                <w:rFonts w:ascii="Consolas"/>
                <w:b w:val="false"/>
                <w:i w:val="false"/>
                <w:color w:val="000000"/>
                <w:sz w:val="20"/>
              </w:rPr>
              <w:t>
и науки Республики Казахстан</w:t>
            </w:r>
            <w:r>
              <w:br/>
            </w:r>
            <w:r>
              <w:rPr>
                <w:rFonts w:ascii="Consolas"/>
                <w:b w:val="false"/>
                <w:i w:val="false"/>
                <w:color w:val="000000"/>
                <w:sz w:val="20"/>
              </w:rPr>
              <w:t>
от 3 апреля 2013 года № 115</w:t>
            </w:r>
          </w:p>
          <w:bookmarkEnd w:id="1530"/>
        </w:tc>
      </w:tr>
    </w:tbl>
    <w:bookmarkStart w:name="z2353" w:id="1531"/>
    <w:p>
      <w:pPr>
        <w:spacing w:after="0"/>
        <w:ind w:left="0"/>
        <w:jc w:val="left"/>
      </w:pPr>
      <w:r>
        <w:rPr>
          <w:rFonts w:ascii="Consolas"/>
          <w:b/>
          <w:i w:val="false"/>
          <w:color w:val="000000"/>
        </w:rPr>
        <w:t xml:space="preserve"> 
Типовая учебная программа по предмету "Математика" для 1-4 классов уровня начального образования</w:t>
      </w:r>
    </w:p>
    <w:bookmarkEnd w:id="1531"/>
    <w:bookmarkStart w:name="z2354" w:id="1532"/>
    <w:p>
      <w:pPr>
        <w:spacing w:after="0"/>
        <w:ind w:left="0"/>
        <w:jc w:val="left"/>
      </w:pPr>
      <w:r>
        <w:rPr>
          <w:rFonts w:ascii="Consolas"/>
          <w:b/>
          <w:i w:val="false"/>
          <w:color w:val="000000"/>
        </w:rPr>
        <w:t xml:space="preserve"> 
Глава 1. Общие положения</w:t>
      </w:r>
    </w:p>
    <w:bookmarkEnd w:id="1532"/>
    <w:bookmarkStart w:name="z2355" w:id="1533"/>
    <w:p>
      <w:pPr>
        <w:spacing w:after="0"/>
        <w:ind w:left="0"/>
        <w:jc w:val="left"/>
      </w:pPr>
      <w:r>
        <w:rPr>
          <w:rFonts w:ascii="Consolas"/>
          <w:b w:val="false"/>
          <w:i w:val="false"/>
          <w:color w:val="000000"/>
          <w:sz w:val="20"/>
        </w:rPr>
        <w:t>
      1. Учебная программа по предмету "Математика" разработана в соответствии с Государственным общеобязательным стандартом среднего образования (начального, основного среднего, общего среднего образования), утвержденным </w:t>
      </w:r>
      <w:r>
        <w:rPr>
          <w:rFonts w:ascii="Consolas"/>
          <w:b w:val="false"/>
          <w:i w:val="false"/>
          <w:color w:val="000000"/>
          <w:sz w:val="20"/>
        </w:rPr>
        <w:t>постановлением</w:t>
      </w:r>
      <w:r>
        <w:rPr>
          <w:rFonts w:ascii="Consolas"/>
          <w:b w:val="false"/>
          <w:i w:val="false"/>
          <w:color w:val="000000"/>
          <w:sz w:val="20"/>
        </w:rPr>
        <w:t xml:space="preserve"> Правительства Республики Казахстан от 23 августа 2012 года № 1080.</w:t>
      </w:r>
    </w:p>
    <w:bookmarkEnd w:id="1533"/>
    <w:bookmarkStart w:name="z2356" w:id="1534"/>
    <w:p>
      <w:pPr>
        <w:spacing w:after="0"/>
        <w:ind w:left="0"/>
        <w:jc w:val="left"/>
      </w:pPr>
      <w:r>
        <w:rPr>
          <w:rFonts w:ascii="Consolas"/>
          <w:b w:val="false"/>
          <w:i w:val="false"/>
          <w:color w:val="000000"/>
          <w:sz w:val="20"/>
        </w:rPr>
        <w:t>
      2. Основная цель обучения математике в начальных классах состоит в предоставлении обучающимся основ математических познаний и соответствующих навыков, содержащих описание пространственных форм и количественных соотношений предметов в окружающем мире, направленных на развитие восприятия математики как способа изображения и понимания мира.</w:t>
      </w:r>
    </w:p>
    <w:bookmarkEnd w:id="1534"/>
    <w:bookmarkStart w:name="z2357" w:id="1535"/>
    <w:p>
      <w:pPr>
        <w:spacing w:after="0"/>
        <w:ind w:left="0"/>
        <w:jc w:val="left"/>
      </w:pPr>
      <w:r>
        <w:rPr>
          <w:rFonts w:ascii="Consolas"/>
          <w:b w:val="false"/>
          <w:i w:val="false"/>
          <w:color w:val="000000"/>
          <w:sz w:val="20"/>
        </w:rPr>
        <w:t>
      3. В соответствии с основной целью математического образования на начальном уровне учебный предмет ориентирован на реализацию следующих задач:</w:t>
      </w:r>
    </w:p>
    <w:bookmarkEnd w:id="1535"/>
    <w:bookmarkStart w:name="z2358" w:id="1536"/>
    <w:p>
      <w:pPr>
        <w:spacing w:after="0"/>
        <w:ind w:left="0"/>
        <w:jc w:val="left"/>
      </w:pPr>
      <w:r>
        <w:rPr>
          <w:rFonts w:ascii="Consolas"/>
          <w:b w:val="false"/>
          <w:i w:val="false"/>
          <w:color w:val="000000"/>
          <w:sz w:val="20"/>
        </w:rPr>
        <w:t>
      1) развивать логическое мышление, пространственное воображение, умение использовать математические термины и воспринимать математику как способ изображения, моделирования и понимания мира;</w:t>
      </w:r>
    </w:p>
    <w:bookmarkEnd w:id="1536"/>
    <w:bookmarkStart w:name="z2359" w:id="1537"/>
    <w:p>
      <w:pPr>
        <w:spacing w:after="0"/>
        <w:ind w:left="0"/>
        <w:jc w:val="left"/>
      </w:pPr>
      <w:r>
        <w:rPr>
          <w:rFonts w:ascii="Consolas"/>
          <w:b w:val="false"/>
          <w:i w:val="false"/>
          <w:color w:val="000000"/>
          <w:sz w:val="20"/>
        </w:rPr>
        <w:t>
      2) развивать способность решать учебные и практические проблемы, использовать арифметические алгоритмы, выполнять геометрические построения и проводить математические исследования;</w:t>
      </w:r>
    </w:p>
    <w:bookmarkEnd w:id="1537"/>
    <w:bookmarkStart w:name="z2360" w:id="1538"/>
    <w:p>
      <w:pPr>
        <w:spacing w:after="0"/>
        <w:ind w:left="0"/>
        <w:jc w:val="left"/>
      </w:pPr>
      <w:r>
        <w:rPr>
          <w:rFonts w:ascii="Consolas"/>
          <w:b w:val="false"/>
          <w:i w:val="false"/>
          <w:color w:val="000000"/>
          <w:sz w:val="20"/>
        </w:rPr>
        <w:t>
      3) развивать критическое мышление и творческие способности;</w:t>
      </w:r>
    </w:p>
    <w:bookmarkEnd w:id="1538"/>
    <w:bookmarkStart w:name="z2361" w:id="1539"/>
    <w:p>
      <w:pPr>
        <w:spacing w:after="0"/>
        <w:ind w:left="0"/>
        <w:jc w:val="left"/>
      </w:pPr>
      <w:r>
        <w:rPr>
          <w:rFonts w:ascii="Consolas"/>
          <w:b w:val="false"/>
          <w:i w:val="false"/>
          <w:color w:val="000000"/>
          <w:sz w:val="20"/>
        </w:rPr>
        <w:t>
      4) обучать способам использования математических знаний и умений в изучении других предметов и в повседневной жизни;</w:t>
      </w:r>
    </w:p>
    <w:bookmarkEnd w:id="1539"/>
    <w:bookmarkStart w:name="z2362" w:id="1540"/>
    <w:p>
      <w:pPr>
        <w:spacing w:after="0"/>
        <w:ind w:left="0"/>
        <w:jc w:val="left"/>
      </w:pPr>
      <w:r>
        <w:rPr>
          <w:rFonts w:ascii="Consolas"/>
          <w:b w:val="false"/>
          <w:i w:val="false"/>
          <w:color w:val="000000"/>
          <w:sz w:val="20"/>
        </w:rPr>
        <w:t>
      5) развивать личностные качества: любознательность, целеустремленность, ответственность, уверенность, независимость;</w:t>
      </w:r>
    </w:p>
    <w:bookmarkEnd w:id="1540"/>
    <w:bookmarkStart w:name="z2363" w:id="1541"/>
    <w:p>
      <w:pPr>
        <w:spacing w:after="0"/>
        <w:ind w:left="0"/>
        <w:jc w:val="left"/>
      </w:pPr>
      <w:r>
        <w:rPr>
          <w:rFonts w:ascii="Consolas"/>
          <w:b w:val="false"/>
          <w:i w:val="false"/>
          <w:color w:val="000000"/>
          <w:sz w:val="20"/>
        </w:rPr>
        <w:t>
      6) развивать когнитивные навыки понимания, объяснения, анализа, синтеза, классификации, применения и отображения;</w:t>
      </w:r>
    </w:p>
    <w:bookmarkEnd w:id="1541"/>
    <w:bookmarkStart w:name="z2364" w:id="1542"/>
    <w:p>
      <w:pPr>
        <w:spacing w:after="0"/>
        <w:ind w:left="0"/>
        <w:jc w:val="left"/>
      </w:pPr>
      <w:r>
        <w:rPr>
          <w:rFonts w:ascii="Consolas"/>
          <w:b w:val="false"/>
          <w:i w:val="false"/>
          <w:color w:val="000000"/>
          <w:sz w:val="20"/>
        </w:rPr>
        <w:t>
      7) развивать коммуникативные и социальные навыки: навыки работы в команде, выражения точки зрения, уважения мнения других людей, проявления лидерских качеств, представления своей работы в письменной и устной формах;</w:t>
      </w:r>
    </w:p>
    <w:bookmarkEnd w:id="1542"/>
    <w:bookmarkStart w:name="z2365" w:id="1543"/>
    <w:p>
      <w:pPr>
        <w:spacing w:after="0"/>
        <w:ind w:left="0"/>
        <w:jc w:val="left"/>
      </w:pPr>
      <w:r>
        <w:rPr>
          <w:rFonts w:ascii="Consolas"/>
          <w:b w:val="false"/>
          <w:i w:val="false"/>
          <w:color w:val="000000"/>
          <w:sz w:val="20"/>
        </w:rPr>
        <w:t>
      8) развивать навыки поиска и отбора информации, управления собственным временем и саморегулирования.</w:t>
      </w:r>
    </w:p>
    <w:bookmarkEnd w:id="1543"/>
    <w:bookmarkStart w:name="z2366" w:id="1544"/>
    <w:p>
      <w:pPr>
        <w:spacing w:after="0"/>
        <w:ind w:left="0"/>
        <w:jc w:val="left"/>
      </w:pPr>
      <w:r>
        <w:rPr>
          <w:rFonts w:ascii="Consolas"/>
          <w:b w:val="false"/>
          <w:i w:val="false"/>
          <w:color w:val="000000"/>
          <w:sz w:val="20"/>
        </w:rPr>
        <w:t>
      4. В учебной программе предусмотрена реализация трехъязычного образования, которое предполагает не только обучение на трех языках, но и организацию внеурочной деятельности обучающихся на трех языках (казахском, русском и английском).</w:t>
      </w:r>
    </w:p>
    <w:bookmarkEnd w:id="1544"/>
    <w:bookmarkStart w:name="z2367" w:id="1545"/>
    <w:p>
      <w:pPr>
        <w:spacing w:after="0"/>
        <w:ind w:left="0"/>
        <w:jc w:val="left"/>
      </w:pPr>
      <w:r>
        <w:rPr>
          <w:rFonts w:ascii="Consolas"/>
          <w:b w:val="false"/>
          <w:i w:val="false"/>
          <w:color w:val="000000"/>
          <w:sz w:val="20"/>
        </w:rPr>
        <w:t>
      5. Развитие личностных качеств в органическом единстве с навыками широкого спектра являются основой для привития обучающимся базовых ценностей образования: "казахстанский патриотизм и гражданская ответственность", "уважение", "сотрудничество", "труд и творчество", "открытость", "образование в течение всей жизни". Эти ценности призваны стать устойчивыми личностными ориентирами обучающихся, мотивирующими его поведение и повседневную деятельность.</w:t>
      </w:r>
    </w:p>
    <w:bookmarkEnd w:id="1545"/>
    <w:bookmarkStart w:name="z2368" w:id="1546"/>
    <w:p>
      <w:pPr>
        <w:spacing w:after="0"/>
        <w:ind w:left="0"/>
        <w:jc w:val="left"/>
      </w:pPr>
      <w:r>
        <w:rPr>
          <w:rFonts w:ascii="Consolas"/>
          <w:b/>
          <w:i w:val="false"/>
          <w:color w:val="000000"/>
        </w:rPr>
        <w:t xml:space="preserve"> 
Глава 2. Организация содержания учебного предмета "Математика"</w:t>
      </w:r>
    </w:p>
    <w:bookmarkEnd w:id="1546"/>
    <w:bookmarkStart w:name="z2369" w:id="1547"/>
    <w:p>
      <w:pPr>
        <w:spacing w:after="0"/>
        <w:ind w:left="0"/>
        <w:jc w:val="left"/>
      </w:pPr>
      <w:r>
        <w:rPr>
          <w:rFonts w:ascii="Consolas"/>
          <w:b w:val="false"/>
          <w:i w:val="false"/>
          <w:color w:val="000000"/>
          <w:sz w:val="20"/>
        </w:rPr>
        <w:t>
      6. Объем учебной нагрузки по предмету "Математика" составляет:</w:t>
      </w:r>
    </w:p>
    <w:bookmarkEnd w:id="1547"/>
    <w:bookmarkStart w:name="z2370" w:id="1548"/>
    <w:p>
      <w:pPr>
        <w:spacing w:after="0"/>
        <w:ind w:left="0"/>
        <w:jc w:val="left"/>
      </w:pPr>
      <w:r>
        <w:rPr>
          <w:rFonts w:ascii="Consolas"/>
          <w:b w:val="false"/>
          <w:i w:val="false"/>
          <w:color w:val="000000"/>
          <w:sz w:val="20"/>
        </w:rPr>
        <w:t>
      1) в 1 классе 4 часа в неделю, 132 часа в учебном году;</w:t>
      </w:r>
    </w:p>
    <w:bookmarkEnd w:id="1548"/>
    <w:bookmarkStart w:name="z2371" w:id="1549"/>
    <w:p>
      <w:pPr>
        <w:spacing w:after="0"/>
        <w:ind w:left="0"/>
        <w:jc w:val="left"/>
      </w:pPr>
      <w:r>
        <w:rPr>
          <w:rFonts w:ascii="Consolas"/>
          <w:b w:val="false"/>
          <w:i w:val="false"/>
          <w:color w:val="000000"/>
          <w:sz w:val="20"/>
        </w:rPr>
        <w:t>
      2) во 2 классе 4 часа в неделю, 136 часов в учебном году;</w:t>
      </w:r>
    </w:p>
    <w:bookmarkEnd w:id="1549"/>
    <w:bookmarkStart w:name="z2372" w:id="1550"/>
    <w:p>
      <w:pPr>
        <w:spacing w:after="0"/>
        <w:ind w:left="0"/>
        <w:jc w:val="left"/>
      </w:pPr>
      <w:r>
        <w:rPr>
          <w:rFonts w:ascii="Consolas"/>
          <w:b w:val="false"/>
          <w:i w:val="false"/>
          <w:color w:val="000000"/>
          <w:sz w:val="20"/>
        </w:rPr>
        <w:t>
      3) в 3 классе 5 часов в неделю, 170 часов в учебном году;</w:t>
      </w:r>
    </w:p>
    <w:bookmarkEnd w:id="1550"/>
    <w:bookmarkStart w:name="z2373" w:id="1551"/>
    <w:p>
      <w:pPr>
        <w:spacing w:after="0"/>
        <w:ind w:left="0"/>
        <w:jc w:val="left"/>
      </w:pPr>
      <w:r>
        <w:rPr>
          <w:rFonts w:ascii="Consolas"/>
          <w:b w:val="false"/>
          <w:i w:val="false"/>
          <w:color w:val="000000"/>
          <w:sz w:val="20"/>
        </w:rPr>
        <w:t>
      4) в 4 классе 5 часов в неделю, 170 часов в учебном году.</w:t>
      </w:r>
    </w:p>
    <w:bookmarkEnd w:id="1551"/>
    <w:bookmarkStart w:name="z2374" w:id="1552"/>
    <w:p>
      <w:pPr>
        <w:spacing w:after="0"/>
        <w:ind w:left="0"/>
        <w:jc w:val="left"/>
      </w:pPr>
      <w:r>
        <w:rPr>
          <w:rFonts w:ascii="Consolas"/>
          <w:b w:val="false"/>
          <w:i w:val="false"/>
          <w:color w:val="000000"/>
          <w:sz w:val="20"/>
        </w:rPr>
        <w:t>
      7. Базовое содержание учебного предмета "Математика" для 1 класса:</w:t>
      </w:r>
    </w:p>
    <w:bookmarkEnd w:id="1552"/>
    <w:bookmarkStart w:name="z2375" w:id="1553"/>
    <w:p>
      <w:pPr>
        <w:spacing w:after="0"/>
        <w:ind w:left="0"/>
        <w:jc w:val="left"/>
      </w:pPr>
      <w:r>
        <w:rPr>
          <w:rFonts w:ascii="Consolas"/>
          <w:b w:val="false"/>
          <w:i w:val="false"/>
          <w:color w:val="000000"/>
          <w:sz w:val="20"/>
        </w:rPr>
        <w:t>
      1) "Числа и величины": натуральные числа и число 0, прямой, обратный, порядковый счет, чтение, запись, сравнение чисел, состав чисел, разрядный состав, разрядные слагаемые, десяток, счет числовыми группами, операции над числами, сложение и вычитание чисел, взаимообратность сложения и вычитания, переместительное свойство сложения, свойство 1 и 0, таблица сложения чисел, величины и их единицы измерения, величины длины, массы, объема (емкости), времени, измерение, сравнение, преобразование величин, определение времени по циферблату, операции с монетами;</w:t>
      </w:r>
    </w:p>
    <w:bookmarkEnd w:id="1553"/>
    <w:bookmarkStart w:name="z2376" w:id="1554"/>
    <w:p>
      <w:pPr>
        <w:spacing w:after="0"/>
        <w:ind w:left="0"/>
        <w:jc w:val="left"/>
      </w:pPr>
      <w:r>
        <w:rPr>
          <w:rFonts w:ascii="Consolas"/>
          <w:b w:val="false"/>
          <w:i w:val="false"/>
          <w:color w:val="000000"/>
          <w:sz w:val="20"/>
        </w:rPr>
        <w:t>
      2) "Элементы алгебры": числовые и буквенные выражения, составление, чтение, запись числовых и буквенных выражений, значение буквенного выражения, применение буквенных выражений при составлении равенств, сравнение выражений, равенства и неравенства, уравнения, верные и неверные равенства, решение уравнений;</w:t>
      </w:r>
    </w:p>
    <w:bookmarkEnd w:id="1554"/>
    <w:bookmarkStart w:name="z2377" w:id="1555"/>
    <w:p>
      <w:pPr>
        <w:spacing w:after="0"/>
        <w:ind w:left="0"/>
        <w:jc w:val="left"/>
      </w:pPr>
      <w:r>
        <w:rPr>
          <w:rFonts w:ascii="Consolas"/>
          <w:b w:val="false"/>
          <w:i w:val="false"/>
          <w:color w:val="000000"/>
          <w:sz w:val="20"/>
        </w:rPr>
        <w:t>
      3) "Элементы геометрии": геометрические фигуры и их классификация, точка, прямая, кривая, ломаная, замкнутая и незамкнутая линии, отрезок, луч, угол, плоские, пространственные геометрические фигуры, измерение, сравнение сторон геометрических фигур, изображение и построение геометрических фигур, прямая, кривая, ломаная линии, отрезок, композиции из геометрических фигур, расположение, направление объектов, координаты точек и направление движения, расположения точек на числовом луче;</w:t>
      </w:r>
    </w:p>
    <w:bookmarkEnd w:id="1555"/>
    <w:bookmarkStart w:name="z2378" w:id="1556"/>
    <w:p>
      <w:pPr>
        <w:spacing w:after="0"/>
        <w:ind w:left="0"/>
        <w:jc w:val="left"/>
      </w:pPr>
      <w:r>
        <w:rPr>
          <w:rFonts w:ascii="Consolas"/>
          <w:b w:val="false"/>
          <w:i w:val="false"/>
          <w:color w:val="000000"/>
          <w:sz w:val="20"/>
        </w:rPr>
        <w:t>
      4) "Множества. Элементы логики": множества и операции над ними, множества, классификация множеств, сравнение множеств, равные множества, пустое множество, высказывания, верные и неверные утверждения, ребусы, логические задачи, последовательности, последовательность чисел, действий, комбинации предметов, комбинации предметов "по два";</w:t>
      </w:r>
    </w:p>
    <w:bookmarkEnd w:id="1556"/>
    <w:bookmarkStart w:name="z2379" w:id="1557"/>
    <w:p>
      <w:pPr>
        <w:spacing w:after="0"/>
        <w:ind w:left="0"/>
        <w:jc w:val="left"/>
      </w:pPr>
      <w:r>
        <w:rPr>
          <w:rFonts w:ascii="Consolas"/>
          <w:b w:val="false"/>
          <w:i w:val="false"/>
          <w:color w:val="000000"/>
          <w:sz w:val="20"/>
        </w:rPr>
        <w:t>
      5) "Математическое моделирование": задачи и математическая модель, моделирование условия задач в виде схемы, рисунка, краткой записи, понятия, термины, анализ и решение задач, обратные задачи, способы решения задач, математический язык, наглядное изображение чисел, знаки "+", "-", "?", "=", "&gt;", "&lt;", числовой луч, компоненты действий сложения и вычитания, сбор данных, систематизация, таблицы, пиктограммы, диаграммы.</w:t>
      </w:r>
    </w:p>
    <w:bookmarkEnd w:id="1557"/>
    <w:bookmarkStart w:name="z2380" w:id="1558"/>
    <w:p>
      <w:pPr>
        <w:spacing w:after="0"/>
        <w:ind w:left="0"/>
        <w:jc w:val="left"/>
      </w:pPr>
      <w:r>
        <w:rPr>
          <w:rFonts w:ascii="Consolas"/>
          <w:b w:val="false"/>
          <w:i w:val="false"/>
          <w:color w:val="000000"/>
          <w:sz w:val="20"/>
        </w:rPr>
        <w:t>
      8. Базовое содержание учебного предмета "Математика" для 2 класса:</w:t>
      </w:r>
    </w:p>
    <w:bookmarkEnd w:id="1558"/>
    <w:bookmarkStart w:name="z2381" w:id="1559"/>
    <w:p>
      <w:pPr>
        <w:spacing w:after="0"/>
        <w:ind w:left="0"/>
        <w:jc w:val="left"/>
      </w:pPr>
      <w:r>
        <w:rPr>
          <w:rFonts w:ascii="Consolas"/>
          <w:b w:val="false"/>
          <w:i w:val="false"/>
          <w:color w:val="000000"/>
          <w:sz w:val="20"/>
        </w:rPr>
        <w:t>
      1) "Числа и величины": числа в пределах 100, прямой и обратный счет, чтение, запись и сравнение двузначных чисел, разрядный состав, римская нумерация чисел, запись, счет и сравнение чисел в пределах 1000, прямой и обратный счет, операции над числами, умножение и деление, переместительное и сочетательное свойства сложения, переместительное свойство умножения, таблица сложения однозначных чисел с переходом через десяток, таблица умножения и деления на 2, 3, 4, 5, сложение и вычитание однозначных чисел с переходом через десяток, сложение и вычитание двузначных чисел, величины и их единицы измерения, шкалы измерительных приборов, сравнение значений величин: длины, массы объема, времени, преобразование единиц измерения длины, массы, времени, монеты и операции с ними;</w:t>
      </w:r>
    </w:p>
    <w:bookmarkEnd w:id="1559"/>
    <w:bookmarkStart w:name="z2382" w:id="1560"/>
    <w:p>
      <w:pPr>
        <w:spacing w:after="0"/>
        <w:ind w:left="0"/>
        <w:jc w:val="left"/>
      </w:pPr>
      <w:r>
        <w:rPr>
          <w:rFonts w:ascii="Consolas"/>
          <w:b w:val="false"/>
          <w:i w:val="false"/>
          <w:color w:val="000000"/>
          <w:sz w:val="20"/>
        </w:rPr>
        <w:t>
      2) "Элементы алгебры": числовые и буквенные выражения, свойства сложения и умножения, умножение числа на 1, деление числа на 1, буквенные выражения, числовые выражения со скобками и без них, равенства и неравенства, уравнения, решение уравнений, уравнения сложной структуры;</w:t>
      </w:r>
    </w:p>
    <w:bookmarkEnd w:id="1560"/>
    <w:bookmarkStart w:name="z2383" w:id="1561"/>
    <w:p>
      <w:pPr>
        <w:spacing w:after="0"/>
        <w:ind w:left="0"/>
        <w:jc w:val="left"/>
      </w:pPr>
      <w:r>
        <w:rPr>
          <w:rFonts w:ascii="Consolas"/>
          <w:b w:val="false"/>
          <w:i w:val="false"/>
          <w:color w:val="000000"/>
          <w:sz w:val="20"/>
        </w:rPr>
        <w:t>
      3) "Элементы геометрии": геометрические фигуры и их классификация, виды углов, классификация многоугольников, признаки прямоугольника, квадрата, прямоугольного треугольника, нахождение стороны геометрической фигуры, формулы нахождения периметра, изображение и построение геометрических фигур, отрезки и прямые, прямой угол, модели плоских фигур, построение плоских фигур, определение исходной позиции, направление и движение, координаты точек и направление движения, расположение точек на линии;</w:t>
      </w:r>
    </w:p>
    <w:bookmarkEnd w:id="1561"/>
    <w:bookmarkStart w:name="z2384" w:id="1562"/>
    <w:p>
      <w:pPr>
        <w:spacing w:after="0"/>
        <w:ind w:left="0"/>
        <w:jc w:val="left"/>
      </w:pPr>
      <w:r>
        <w:rPr>
          <w:rFonts w:ascii="Consolas"/>
          <w:b w:val="false"/>
          <w:i w:val="false"/>
          <w:color w:val="000000"/>
          <w:sz w:val="20"/>
        </w:rPr>
        <w:t>
      4) "Множества. Элементы логики": множества и операции над ними, изображение множеств при помощи диаграмм, классификация числовых множеств, элементы множества, объединение и пересечение множеств, высказывания, истинные и ложные утверждения, головоломки, логические задачи, последовательности, закономерность в последовательностях чисел, комбинации предметов, комбинации из предметов "по три";</w:t>
      </w:r>
    </w:p>
    <w:bookmarkEnd w:id="1562"/>
    <w:bookmarkStart w:name="z2385" w:id="1563"/>
    <w:p>
      <w:pPr>
        <w:spacing w:after="0"/>
        <w:ind w:left="0"/>
        <w:jc w:val="left"/>
      </w:pPr>
      <w:r>
        <w:rPr>
          <w:rFonts w:ascii="Consolas"/>
          <w:b w:val="false"/>
          <w:i w:val="false"/>
          <w:color w:val="000000"/>
          <w:sz w:val="20"/>
        </w:rPr>
        <w:t xml:space="preserve">
      5) "Математическое моделирование": задачи и математическая модель, моделирование задач в виде таблицы, схемы, краткой записи, анализ и решение задач, решение задач на зависимость между величинами, задачи с прямыми и косвенными вопросами, задачи в два действия, задачи на действия в виде числового выражения, математический язык, графическая модель двузначных чисел, заглавные буквы латинского алфавита, знаки ? и </w:t>
      </w:r>
    </w:p>
    <w:bookmarkEnd w:id="1563"/>
    <w:p>
      <w:pPr>
        <w:spacing w:after="0"/>
        <w:ind w:left="0"/>
        <w:jc w:val="left"/>
      </w:pPr>
      <w:r>
        <w:drawing>
          <wp:inline distT="0" distB="0" distL="0" distR="0">
            <wp:extent cx="2667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66700" cy="304800"/>
                    </a:xfrm>
                    <a:prstGeom prst="rect">
                      <a:avLst/>
                    </a:prstGeom>
                  </pic:spPr>
                </pic:pic>
              </a:graphicData>
            </a:graphic>
          </wp:inline>
        </w:drawing>
      </w:r>
    </w:p>
    <w:p>
      <w:pPr>
        <w:spacing w:after="0"/>
        <w:ind w:left="0"/>
        <w:jc w:val="left"/>
      </w:pPr>
      <w:r>
        <w:rPr>
          <w:rFonts w:ascii="Consolas"/>
          <w:b w:val="false"/>
          <w:i w:val="false"/>
          <w:color w:val="000000"/>
          <w:sz w:val="20"/>
        </w:rPr>
        <w:t>, сбор данных, построение таблиц и диаграмм.</w:t>
      </w:r>
    </w:p>
    <w:bookmarkStart w:name="z2386" w:id="1564"/>
    <w:p>
      <w:pPr>
        <w:spacing w:after="0"/>
        <w:ind w:left="0"/>
        <w:jc w:val="left"/>
      </w:pPr>
      <w:r>
        <w:rPr>
          <w:rFonts w:ascii="Consolas"/>
          <w:b w:val="false"/>
          <w:i w:val="false"/>
          <w:color w:val="000000"/>
          <w:sz w:val="20"/>
        </w:rPr>
        <w:t>
      9. Базовое содержание учебного предмета "Математика" для 3 класса:</w:t>
      </w:r>
    </w:p>
    <w:bookmarkEnd w:id="1564"/>
    <w:bookmarkStart w:name="z2387" w:id="1565"/>
    <w:p>
      <w:pPr>
        <w:spacing w:after="0"/>
        <w:ind w:left="0"/>
        <w:jc w:val="left"/>
      </w:pPr>
      <w:r>
        <w:rPr>
          <w:rFonts w:ascii="Consolas"/>
          <w:b w:val="false"/>
          <w:i w:val="false"/>
          <w:color w:val="000000"/>
          <w:sz w:val="20"/>
        </w:rPr>
        <w:t>
      1) "Числа и величины": образование чисел в пределах 1000, прямой и обратный счет, место в натуральном ряду, чтение, запись, сравнение чисел, разрядный и классовый состав чисел, сумма разрядных слагаемых, тысяча, доли: чтение, запись, сравнение, операции над числами, дроби, сравнение дробей, квадрат числа, куб числа, свойство 0 и 1 при умножении и делении, переместительное, сочетательное, распределительное свойства умножения, таблица умножения и деления на 6, 7, 8, 9, деление с остатком, внетабличное умножение и деление чисел, деление суммы и произведения на число, умножение суммы на число, табличное умножение и деление чисел, доля числа, обратная операция, величины и их единицы измерения, палетка, измерение, сравнение, преобразование величин, виды часов: определение времени, купюры и операции с ними;</w:t>
      </w:r>
    </w:p>
    <w:bookmarkEnd w:id="1565"/>
    <w:bookmarkStart w:name="z2388" w:id="1566"/>
    <w:p>
      <w:pPr>
        <w:spacing w:after="0"/>
        <w:ind w:left="0"/>
        <w:jc w:val="left"/>
      </w:pPr>
      <w:r>
        <w:rPr>
          <w:rFonts w:ascii="Consolas"/>
          <w:b w:val="false"/>
          <w:i w:val="false"/>
          <w:color w:val="000000"/>
          <w:sz w:val="20"/>
        </w:rPr>
        <w:t>
      2) "Элементы алгебры": числовые и буквенные выражения, составление, чтение, запись выражений, нахождение значения выражения, сочетательное и распределительное свойства умножения в виде буквенного равенства, сравнение числовых выражений, порядок действий в выражениях со скобками и без скобок, равенства и неравенства, уравнения, решение неравенств, уравнений;</w:t>
      </w:r>
    </w:p>
    <w:bookmarkEnd w:id="1566"/>
    <w:bookmarkStart w:name="z2389" w:id="1567"/>
    <w:p>
      <w:pPr>
        <w:spacing w:after="0"/>
        <w:ind w:left="0"/>
        <w:jc w:val="left"/>
      </w:pPr>
      <w:r>
        <w:rPr>
          <w:rFonts w:ascii="Consolas"/>
          <w:b w:val="false"/>
          <w:i w:val="false"/>
          <w:color w:val="000000"/>
          <w:sz w:val="20"/>
        </w:rPr>
        <w:t>
      3) "Элементы геометрии": геометрические фигуры и их классификация, окружность, круг, центр, радиус, диаметр, симметричные и несимметричные фигуры, площадь прямоугольника, квадрата, прямоугольного треугольника, периметр комбинированных фигур, построение фигур по заданным значениям, изображение и построение геометрических фигур, параллельные и пересекающиеся прямые, построение окружности, развертка пространственной фигуры, положения пространственных фигур, координаты точек и направление движения, расположения точек на плоской фигуре;</w:t>
      </w:r>
    </w:p>
    <w:bookmarkEnd w:id="1567"/>
    <w:bookmarkStart w:name="z2390" w:id="1568"/>
    <w:p>
      <w:pPr>
        <w:spacing w:after="0"/>
        <w:ind w:left="0"/>
        <w:jc w:val="left"/>
      </w:pPr>
      <w:r>
        <w:rPr>
          <w:rFonts w:ascii="Consolas"/>
          <w:b w:val="false"/>
          <w:i w:val="false"/>
          <w:color w:val="000000"/>
          <w:sz w:val="20"/>
        </w:rPr>
        <w:t>
      4) "Множества. Элементы логики": множества и операции над ними, подмножество, объединение и пересечение множеств, высказывания, истинные или ложные высказывания, логические задачи, таблицы и графы, последовательности, закономерность, составление последовательности, комбинации предметов;</w:t>
      </w:r>
    </w:p>
    <w:bookmarkEnd w:id="1568"/>
    <w:bookmarkStart w:name="z2391" w:id="1569"/>
    <w:p>
      <w:pPr>
        <w:spacing w:after="0"/>
        <w:ind w:left="0"/>
        <w:jc w:val="left"/>
      </w:pPr>
      <w:r>
        <w:rPr>
          <w:rFonts w:ascii="Consolas"/>
          <w:b w:val="false"/>
          <w:i w:val="false"/>
          <w:color w:val="000000"/>
          <w:sz w:val="20"/>
        </w:rPr>
        <w:t>
      5) "Математическое моделирование": задачи и математическая модель, моделирование задачи, анализ и решение задач, математический язык, графические модели многозначных чисел, таблица разрядов и классов, знаки обозначения множеств, буквы латинского алфавита, названия компонентов действий, сбор данных, систематизация, сравнение, диаграммы, пиктограммы.</w:t>
      </w:r>
    </w:p>
    <w:bookmarkEnd w:id="1569"/>
    <w:bookmarkStart w:name="z2392" w:id="1570"/>
    <w:p>
      <w:pPr>
        <w:spacing w:after="0"/>
        <w:ind w:left="0"/>
        <w:jc w:val="left"/>
      </w:pPr>
      <w:r>
        <w:rPr>
          <w:rFonts w:ascii="Consolas"/>
          <w:b w:val="false"/>
          <w:i w:val="false"/>
          <w:color w:val="000000"/>
          <w:sz w:val="20"/>
        </w:rPr>
        <w:t>
      10. Базовое содержание учебного предмета "Математика" 4 класса:</w:t>
      </w:r>
    </w:p>
    <w:bookmarkEnd w:id="1570"/>
    <w:bookmarkStart w:name="z2393" w:id="1571"/>
    <w:p>
      <w:pPr>
        <w:spacing w:after="0"/>
        <w:ind w:left="0"/>
        <w:jc w:val="left"/>
      </w:pPr>
      <w:r>
        <w:rPr>
          <w:rFonts w:ascii="Consolas"/>
          <w:b w:val="false"/>
          <w:i w:val="false"/>
          <w:color w:val="000000"/>
          <w:sz w:val="20"/>
        </w:rPr>
        <w:t>
      1) "Числа и величины": многозначные числа, образование, место числа в натуральном ряду, чтение, запись и сравнение чисел, округление многозначных чисел, разрядный и классовый состав многозначных чисел, сумма разрядных слагаемых, миллион, дроби, сравнение дробей, правильные, неправильные дроби, смешанные числа, процент, операции над числами, сложение и вычитание дробей, свойства сложения и умножения, классификация натуральных чисел, сложение и вычитание многозначных чисел, вычисления с помощью микрокалькулятора, деление на 10, 100, 1000, умножение и деление чисел, умножение числа на сумму, умножение и деление числа на произведение, деление многозначных чисел с остатком, сложение и вычитание дробей, преобразование смешанного числа и дроби, величины и их единицы измерения, измерение, сравнение, преобразование величин, доли единиц времени, иностранная и национальная валюта, операции с ними;</w:t>
      </w:r>
    </w:p>
    <w:bookmarkEnd w:id="1571"/>
    <w:bookmarkStart w:name="z2394" w:id="1572"/>
    <w:p>
      <w:pPr>
        <w:spacing w:after="0"/>
        <w:ind w:left="0"/>
        <w:jc w:val="left"/>
      </w:pPr>
      <w:r>
        <w:rPr>
          <w:rFonts w:ascii="Consolas"/>
          <w:b w:val="false"/>
          <w:i w:val="false"/>
          <w:color w:val="000000"/>
          <w:sz w:val="20"/>
        </w:rPr>
        <w:t>
      2) "Элементы алгебры": числовые и буквенные выражения, составление выражений, выражения с несколькими переменными, алгоритм сложения и вычитания дробей, сравнение выражений с дробными числами, порядок действий в выражениях со скобками и без скобок, формулы пути при прямолинейном равномерном движении, движении вдогонку и с отставанием, формула деления с остатком, равенства и неравенства, уравнения, двойные неравенства, решение уравнений;</w:t>
      </w:r>
    </w:p>
    <w:bookmarkEnd w:id="1572"/>
    <w:bookmarkStart w:name="z2395" w:id="1573"/>
    <w:p>
      <w:pPr>
        <w:spacing w:after="0"/>
        <w:ind w:left="0"/>
        <w:jc w:val="left"/>
      </w:pPr>
      <w:r>
        <w:rPr>
          <w:rFonts w:ascii="Consolas"/>
          <w:b w:val="false"/>
          <w:i w:val="false"/>
          <w:color w:val="000000"/>
          <w:sz w:val="20"/>
        </w:rPr>
        <w:t>
      3) "Элементы геометрии": геометрические фигуры и их классификация, прямоугольный треугольник, куб, прямоугольный параллелепипед и их элементы, классификация треугольников, объем прямоугольного параллелепипеда, площадь фигур, изображение и построение геометрических фигур, перпендикулярные прямые, ось симметрии, симметричные и несимметричные плоские фигуры, градусная мера угла, развертка пирамиды, цилиндра, конуса, координаты точек и направление движения, схемы движения объектов, исходная позиция и направление движения;</w:t>
      </w:r>
    </w:p>
    <w:bookmarkEnd w:id="1573"/>
    <w:bookmarkStart w:name="z2396" w:id="1574"/>
    <w:p>
      <w:pPr>
        <w:spacing w:after="0"/>
        <w:ind w:left="0"/>
        <w:jc w:val="left"/>
      </w:pPr>
      <w:r>
        <w:rPr>
          <w:rFonts w:ascii="Consolas"/>
          <w:b w:val="false"/>
          <w:i w:val="false"/>
          <w:color w:val="000000"/>
          <w:sz w:val="20"/>
        </w:rPr>
        <w:t>
      4) "Множества. Элементы логики": множества и операции над ними, характер отношений между множествами, области пересечения и объединения множеств, переместительное и сочетательное свойства множеств, высказывания, высказывания с математическим содержанием, истинность и ложность высказываний, логические задачи, последовательности, закономерность в последовательности чисел, дробей, составление закономерности, комбинации предметов, комбинаторные задачи;</w:t>
      </w:r>
    </w:p>
    <w:bookmarkEnd w:id="1574"/>
    <w:bookmarkStart w:name="z2397" w:id="1575"/>
    <w:p>
      <w:pPr>
        <w:spacing w:after="0"/>
        <w:ind w:left="0"/>
        <w:jc w:val="left"/>
      </w:pPr>
      <w:r>
        <w:rPr>
          <w:rFonts w:ascii="Consolas"/>
          <w:b w:val="false"/>
          <w:i w:val="false"/>
          <w:color w:val="000000"/>
          <w:sz w:val="20"/>
        </w:rPr>
        <w:t>
      5) "Математическое моделирование": задачи и математическая модель, моделирование задачи, анализ и решение задачи, составление, сравнение задач, способы решения задач, моделирование действий задач, арифметический и алгебраический способы решения задач, математический язык, образование, сравнение дробей, действия с дробями, обозначение и чтение букв латинского алфавита, символ процента и градусной меры угла, графики движения, чертежи.</w:t>
      </w:r>
    </w:p>
    <w:bookmarkEnd w:id="1575"/>
    <w:bookmarkStart w:name="z2398" w:id="1576"/>
    <w:p>
      <w:pPr>
        <w:spacing w:after="0"/>
        <w:ind w:left="0"/>
        <w:jc w:val="left"/>
      </w:pPr>
      <w:r>
        <w:rPr>
          <w:rFonts w:ascii="Consolas"/>
          <w:b/>
          <w:i w:val="false"/>
          <w:color w:val="000000"/>
        </w:rPr>
        <w:t xml:space="preserve"> 
Глава 3. Система целей обучения</w:t>
      </w:r>
    </w:p>
    <w:bookmarkEnd w:id="1576"/>
    <w:bookmarkStart w:name="z2399" w:id="1577"/>
    <w:p>
      <w:pPr>
        <w:spacing w:after="0"/>
        <w:ind w:left="0"/>
        <w:jc w:val="left"/>
      </w:pPr>
      <w:r>
        <w:rPr>
          <w:rFonts w:ascii="Consolas"/>
          <w:b w:val="false"/>
          <w:i w:val="false"/>
          <w:color w:val="000000"/>
          <w:sz w:val="20"/>
        </w:rPr>
        <w:t>
      11. Цели обучения в программе представлены с кодировкой. В коде первое число обозначает класс, второе и третье числа – раздел и подраздел, четвертое число – нумерацию цели обучения. В кодировке 1.1.2.1 "1" – класс, "1.2." – раздел и подраздел, "1" – порядковый номер цели обучения.</w:t>
      </w:r>
    </w:p>
    <w:bookmarkEnd w:id="1577"/>
    <w:bookmarkStart w:name="z2400" w:id="1578"/>
    <w:p>
      <w:pPr>
        <w:spacing w:after="0"/>
        <w:ind w:left="0"/>
        <w:jc w:val="left"/>
      </w:pPr>
      <w:r>
        <w:rPr>
          <w:rFonts w:ascii="Consolas"/>
          <w:b w:val="false"/>
          <w:i w:val="false"/>
          <w:color w:val="000000"/>
          <w:sz w:val="20"/>
        </w:rPr>
        <w:t>
      12. Система целей обучения:</w:t>
      </w:r>
    </w:p>
    <w:bookmarkEnd w:id="15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5"/>
        <w:gridCol w:w="2161"/>
        <w:gridCol w:w="3034"/>
        <w:gridCol w:w="3361"/>
        <w:gridCol w:w="327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1" w:id="1579"/>
          <w:p>
            <w:pPr>
              <w:spacing w:after="20"/>
              <w:ind w:left="20"/>
              <w:jc w:val="center"/>
            </w:pPr>
            <w:r>
              <w:rPr>
                <w:rFonts w:ascii="Consolas"/>
                <w:b w:val="false"/>
                <w:i w:val="false"/>
                <w:color w:val="000000"/>
                <w:sz w:val="20"/>
              </w:rPr>
              <w:t>
Раздел 1: Числа и величины</w:t>
            </w:r>
          </w:p>
          <w:bookmarkEnd w:id="1579"/>
        </w:tc>
      </w:tr>
      <w:tr>
        <w:trPr>
          <w:trHeight w:val="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2" w:id="1580"/>
          <w:p>
            <w:pPr>
              <w:spacing w:after="20"/>
              <w:ind w:left="20"/>
              <w:jc w:val="left"/>
            </w:pPr>
            <w:r>
              <w:rPr>
                <w:rFonts w:ascii="Consolas"/>
                <w:b w:val="false"/>
                <w:i w:val="false"/>
                <w:color w:val="000000"/>
                <w:sz w:val="20"/>
              </w:rPr>
              <w:t>
Подраздел</w:t>
            </w:r>
          </w:p>
          <w:bookmarkEnd w:id="1580"/>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 класс</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 класс</w:t>
            </w:r>
          </w:p>
        </w:tc>
        <w:tc>
          <w:tcPr>
            <w:tcW w:w="3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3 класс</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4 класс</w:t>
            </w:r>
          </w:p>
        </w:tc>
      </w:tr>
      <w:tr>
        <w:trPr>
          <w:trHeight w:val="30" w:hRule="atLeast"/>
        </w:trPr>
        <w:tc>
          <w:tcPr>
            <w:tcW w:w="4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3" w:id="1581"/>
          <w:p>
            <w:pPr>
              <w:spacing w:after="20"/>
              <w:ind w:left="20"/>
              <w:jc w:val="left"/>
            </w:pPr>
            <w:r>
              <w:rPr>
                <w:rFonts w:ascii="Consolas"/>
                <w:b w:val="false"/>
                <w:i w:val="false"/>
                <w:color w:val="000000"/>
                <w:sz w:val="20"/>
              </w:rPr>
              <w:t>
1.1 Натуральные числа и число 0. Дроби</w:t>
            </w:r>
          </w:p>
          <w:bookmarkEnd w:id="1581"/>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1.?1.?1.?1 понимать образование натуральных чисел/числа нуль, считать в прямом и обратном порядке в пределах 10/11-20, определять место числа в натуральном ряду чисел</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2.?1.?1.?1 понимать образование чисел в пределах 100, считать в прямом и обратном порядке в пределах 100, определять место числа в натуральном ряду чисел</w:t>
            </w:r>
          </w:p>
        </w:tc>
        <w:tc>
          <w:tcPr>
            <w:tcW w:w="3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3.?1.?1.?1 понимать образование чисел в пределах 1000, считать в прямом и обратном порядке в пределах 1000, определять место числа в натуральном ряду чисел</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4.?1.?1.?1 понимать образование многозначных чисел, определять место числа в пределах 1 000 000 в натуральном ряду чисел</w:t>
            </w:r>
          </w:p>
        </w:tc>
      </w:tr>
      <w:tr>
        <w:trPr>
          <w:trHeight w:val="30" w:hRule="atLeast"/>
        </w:trPr>
        <w:tc>
          <w:tcPr>
            <w:tcW w:w="0" w:type="auto"/>
            <w:vMerge/>
            <w:tcBorders>
              <w:top w:val="nil"/>
              <w:left w:val="single" w:color="cfcfcf" w:sz="5"/>
              <w:bottom w:val="single" w:color="cfcfcf" w:sz="5"/>
              <w:right w:val="single" w:color="cfcfcf" w:sz="5"/>
            </w:tcBorders>
          </w:tcP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1.?1.?1.?2 читать, записывать и сравнивать однозначные числа и число 10/числа от 11 до 20</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2.?1.?1.?2 читать, записывать и сравнивать двузначные числа</w:t>
            </w:r>
          </w:p>
        </w:tc>
        <w:tc>
          <w:tcPr>
            <w:tcW w:w="3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3.?1.?1.?2 читать, записывать и сравнивать трехзначные числа</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4.?1.?1.?2 читать, записывать и сравнивать многозначные числа/округлять числа до заданного разряда</w:t>
            </w:r>
          </w:p>
        </w:tc>
      </w:tr>
      <w:tr>
        <w:trPr>
          <w:trHeight w:val="30" w:hRule="atLeast"/>
        </w:trPr>
        <w:tc>
          <w:tcPr>
            <w:tcW w:w="0" w:type="auto"/>
            <w:vMerge/>
            <w:tcBorders>
              <w:top w:val="nil"/>
              <w:left w:val="single" w:color="cfcfcf" w:sz="5"/>
              <w:bottom w:val="single" w:color="cfcfcf" w:sz="5"/>
              <w:right w:val="single" w:color="cfcfcf" w:sz="5"/>
            </w:tcBorders>
          </w:tcP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1.?1.?1.?3 определять состав однозначных чисел/ разрядный состав чисел в пределах 20, раскладывать на сумму разрядных слагаемых</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2.?1.?1.?3 определять разрядный состав двухзначных чисел, раскладывать на сумму разрядных слагаемых/ читать, записывать и использовать римскую нумерацию чисел до 12</w:t>
            </w:r>
          </w:p>
        </w:tc>
        <w:tc>
          <w:tcPr>
            <w:tcW w:w="3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3.?1.?1.?3 определять разрядный и классовый состав трехзначных чисел и общее количество разрядных единиц, раскладывать на сумму разрядных слагаемых</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4.?1.?1.?3 определять разрядный и классовый состав многозначных чисел и общее количество разрядных единиц, раскладывать на сумму разрядных слагаемых</w:t>
            </w:r>
          </w:p>
        </w:tc>
      </w:tr>
      <w:tr>
        <w:trPr>
          <w:trHeight w:val="30" w:hRule="atLeast"/>
        </w:trPr>
        <w:tc>
          <w:tcPr>
            <w:tcW w:w="0" w:type="auto"/>
            <w:vMerge/>
            <w:tcBorders>
              <w:top w:val="nil"/>
              <w:left w:val="single" w:color="cfcfcf" w:sz="5"/>
              <w:bottom w:val="single" w:color="cfcfcf" w:sz="5"/>
              <w:right w:val="single" w:color="cfcfcf" w:sz="5"/>
            </w:tcBorders>
          </w:tcP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1.?1.?1.?4 образовывать укрупненную единицу счета десяток, считать, десятками до 100, записывать, сравнивать</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2.?1.?1.?4 образовывать укрупненную единицу счета сотня, считать сотнями до 1000, записывать, сравнивать</w:t>
            </w:r>
          </w:p>
        </w:tc>
        <w:tc>
          <w:tcPr>
            <w:tcW w:w="3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3.?1.?1.?4 образовывать укрупненную единицу счета тысяча, считать тысячами до 1 000 000, записывать, сравнивать</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4.?1.?1.?4 образовывать укрупненную единицу счета миллион, считать, записывать, сравнивать в пределах сотен миллионов</w:t>
            </w:r>
          </w:p>
        </w:tc>
      </w:tr>
      <w:tr>
        <w:trPr>
          <w:trHeight w:val="30" w:hRule="atLeast"/>
        </w:trPr>
        <w:tc>
          <w:tcPr>
            <w:tcW w:w="0" w:type="auto"/>
            <w:vMerge/>
            <w:tcBorders>
              <w:top w:val="nil"/>
              <w:left w:val="single" w:color="cfcfcf" w:sz="5"/>
              <w:bottom w:val="single" w:color="cfcfcf" w:sz="5"/>
              <w:right w:val="single" w:color="cfcfcf" w:sz="5"/>
            </w:tcBorders>
          </w:tcP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1.?1.?1.?5 считать в прямом и обратном порядке числовыми группами по 2 до 20/ находить половину числа 2, 4, 6, 8,10 предметов путем практического действия</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2.?1.?1.?5 считать в прямом и обратном порядке числовыми группами по 3, 4, 5 до 50/ различать четные/нечетные числа/ демонстрировать деление группы предметов на 6, 7, 8, 9 равных частей</w:t>
            </w:r>
          </w:p>
        </w:tc>
        <w:tc>
          <w:tcPr>
            <w:tcW w:w="3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3.?1.?1.?5 демонстрировать образование доли, читать, записывать, сравнивать их</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4.?1.?1.?5 понимать, что процент – сотая часть целого</w:t>
            </w:r>
          </w:p>
        </w:tc>
      </w:tr>
      <w:tr>
        <w:trPr>
          <w:trHeight w:val="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3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3.?1.?1.?6 читать, записывать обыкновенные дроби, сравнивать дроби с одинаковыми знаменателями с использованием наглядности</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4.?1.?1.?6 различать правильные, неправильные дроби, смешанные числа</w:t>
            </w:r>
          </w:p>
        </w:tc>
      </w:tr>
      <w:tr>
        <w:trPr>
          <w:trHeight w:val="30" w:hRule="atLeast"/>
        </w:trPr>
        <w:tc>
          <w:tcPr>
            <w:tcW w:w="4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9" w:id="1582"/>
          <w:p>
            <w:pPr>
              <w:spacing w:after="20"/>
              <w:ind w:left="20"/>
              <w:jc w:val="left"/>
            </w:pPr>
            <w:r>
              <w:rPr>
                <w:rFonts w:ascii="Consolas"/>
                <w:b w:val="false"/>
                <w:i w:val="false"/>
                <w:color w:val="000000"/>
                <w:sz w:val="20"/>
              </w:rPr>
              <w:t>
1.2 Операции над числами</w:t>
            </w:r>
          </w:p>
          <w:bookmarkEnd w:id="1582"/>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1.?1.?2.?1 понимать действие сложения как объединение множеств, не имеющих общих элементов и вычитание как удаление части множества</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2.?1.?2.?1 понимать умножение как сложение одинаковых слагаемых и деление как разбиение множества элементов по содержанию, на равные части</w:t>
            </w:r>
          </w:p>
        </w:tc>
        <w:tc>
          <w:tcPr>
            <w:tcW w:w="3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3.?1.?2.?1 понимать, что дроби это одна или несколько частей целого и как частное двух натуральных чисел/понимать квадрат числа как произведение двух одинаковых множителей и куб числа трех одинаковых множителей</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4.?1.?2.?1 понимать сложение и вычитание дробей с одинаковыми знаменателями как сложение и вычитание соответствующих числителей, а знаменатель оставить без изменения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1.?1.?2.?2 понимать, что сложение и вычитание взаимообратные действия, определять зависимость между компонентами, результатами этих действий</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2.?1.?2.?2 понимать, что умножение и деление взаимообратные действия, определять зависимость между компонентами, результатами этих действий</w:t>
            </w:r>
          </w:p>
        </w:tc>
        <w:tc>
          <w:tcPr>
            <w:tcW w:w="3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3.?1.?2.?2 применять свойство 0 и 1 при выполнении умножения и деления, знать о невозможности деления числа на 0</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4.?1.?2.?2 применять свойства 0 и 1 при выполнении арифметических действий с многозначными числами</w:t>
            </w:r>
          </w:p>
        </w:tc>
      </w:tr>
      <w:tr>
        <w:trPr>
          <w:trHeight w:val="30" w:hRule="atLeast"/>
        </w:trPr>
        <w:tc>
          <w:tcPr>
            <w:tcW w:w="0" w:type="auto"/>
            <w:vMerge/>
            <w:tcBorders>
              <w:top w:val="nil"/>
              <w:left w:val="single" w:color="cfcfcf" w:sz="5"/>
              <w:bottom w:val="single" w:color="cfcfcf" w:sz="5"/>
              <w:right w:val="single" w:color="cfcfcf" w:sz="5"/>
            </w:tcBorders>
          </w:tcP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1.?1.?2.?3 применять переместительное свойство сложения/ свойство 0 и 1</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2.?1.?2.?3 применять переместительное, сочетательное свойства сложения/ переместительное свойство умножения для рационализации вычислений</w:t>
            </w:r>
          </w:p>
        </w:tc>
        <w:tc>
          <w:tcPr>
            <w:tcW w:w="3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3.?1.?2.?3 применять переместительное/ сочетательное, распределительное свойства умножения для рационализации вычислений</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4.?1.?2.?3 применять свойства сложения и умножения при выполнении вычислений с многозначными числами</w:t>
            </w:r>
          </w:p>
        </w:tc>
      </w:tr>
      <w:tr>
        <w:trPr>
          <w:trHeight w:val="30" w:hRule="atLeast"/>
        </w:trPr>
        <w:tc>
          <w:tcPr>
            <w:tcW w:w="4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1.?1.?2.?4 составлять, знать и применять таблицу сложения однозначных чисел без перехода через десяток</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2.?1.?2.?4 составлять, знать и применять таблицу сложения однозначных чисел с переходом через десяток / составлять, знать и применять таблицу умножения и деления на</w:t>
            </w:r>
            <w:r>
              <w:br/>
            </w:r>
            <w:r>
              <w:rPr>
                <w:rFonts w:ascii="Consolas"/>
                <w:b w:val="false"/>
                <w:i w:val="false"/>
                <w:color w:val="000000"/>
                <w:sz w:val="20"/>
              </w:rPr>
              <w:t>
2, 3, 4, 5</w:t>
            </w:r>
          </w:p>
        </w:tc>
        <w:tc>
          <w:tcPr>
            <w:tcW w:w="3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3.?1.?2.?4 составлять, знать и применять таблицу умножения и деления на 6, 7, 8, 9</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4.?1.?2.?4 классифицировать натуральные числа на основе признаков делимости на 2, 5, 10</w:t>
            </w:r>
          </w:p>
        </w:tc>
      </w:tr>
      <w:tr>
        <w:trPr>
          <w:trHeight w:val="30" w:hRule="atLeast"/>
        </w:trPr>
        <w:tc>
          <w:tcPr>
            <w:tcW w:w="0" w:type="auto"/>
            <w:vMerge/>
            <w:tcBorders>
              <w:top w:val="nil"/>
              <w:left w:val="single" w:color="cfcfcf" w:sz="5"/>
              <w:bottom w:val="single" w:color="cfcfcf" w:sz="5"/>
              <w:right w:val="single" w:color="cfcfcf" w:sz="5"/>
            </w:tcBorders>
          </w:tcP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1.?1.?2.?5 выполнять устно сложение и вычитание без перехода через десяток однозначных чисел/ двузначного и однозначного числа в пределах 20/ сложение и вычитание десятков</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2.?1.?2.?5 выполнять устно сложение и вычитание однозначных чисел с переходом через десяток/ сложение и вычитание вида: 300+200 (3с.+2с.), 170-130 (17дес.-13 дес.)</w:t>
            </w:r>
          </w:p>
        </w:tc>
        <w:tc>
          <w:tcPr>
            <w:tcW w:w="3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3.?1.?2.?5 выполнять устно сложение и вычитание трехзначных чисел, тысяч на основе их десятичного состава</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4.?1.?2.?5 </w:t>
            </w:r>
            <w:r>
              <w:br/>
            </w:r>
            <w:r>
              <w:rPr>
                <w:rFonts w:ascii="Consolas"/>
                <w:b w:val="false"/>
                <w:i w:val="false"/>
                <w:color w:val="000000"/>
                <w:sz w:val="20"/>
              </w:rPr>
              <w:t>
выполнять устно сложение и вычитание многозначных чисел на основе их десятичного состава, вычисления с помощью микрокалькулятора</w:t>
            </w:r>
          </w:p>
        </w:tc>
      </w:tr>
      <w:tr>
        <w:trPr>
          <w:trHeight w:val="30" w:hRule="atLeast"/>
        </w:trPr>
        <w:tc>
          <w:tcPr>
            <w:tcW w:w="0" w:type="auto"/>
            <w:vMerge/>
            <w:tcBorders>
              <w:top w:val="nil"/>
              <w:left w:val="single" w:color="cfcfcf" w:sz="5"/>
              <w:bottom w:val="single" w:color="cfcfcf" w:sz="5"/>
              <w:right w:val="single" w:color="cfcfcf" w:sz="5"/>
            </w:tcBorders>
          </w:tcP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2.?1.?2.?6 выполнять устно сложение и вычитание двузначных чисел без перехода через десяток в таких случаях, как 40+17, 57-40, 57-17, 35±12</w:t>
            </w:r>
          </w:p>
        </w:tc>
        <w:tc>
          <w:tcPr>
            <w:tcW w:w="3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3.?1.?2.?6 выполнять деление с остатком на однозначное число</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4.?1.?2.?6 выполнять деление с остатком и без остатка на 10, 100, 1000</w:t>
            </w:r>
          </w:p>
        </w:tc>
      </w:tr>
      <w:tr>
        <w:trPr>
          <w:trHeight w:val="30" w:hRule="atLeast"/>
        </w:trPr>
        <w:tc>
          <w:tcPr>
            <w:tcW w:w="0" w:type="auto"/>
            <w:vMerge/>
            <w:tcBorders>
              <w:top w:val="nil"/>
              <w:left w:val="single" w:color="cfcfcf" w:sz="5"/>
              <w:bottom w:val="single" w:color="cfcfcf" w:sz="5"/>
              <w:right w:val="single" w:color="cfcfcf" w:sz="5"/>
            </w:tcBorders>
          </w:tcP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2.?1.?2.?7 выполнять устно сложение и вычитание чисел с переходом через десяток в случаях вида: 45±9, 40-14</w:t>
            </w:r>
          </w:p>
        </w:tc>
        <w:tc>
          <w:tcPr>
            <w:tcW w:w="3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3.?1.?2.?7 выполнять устно внетабличное умножение и деление в случаях вида: 17·5, 96:6, 75:15, 84:4</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4.?1.?2.?7 выполнять устно умножение и деление двух/ трехзначных чисел на однозначное число</w:t>
            </w:r>
          </w:p>
        </w:tc>
      </w:tr>
      <w:tr>
        <w:trPr>
          <w:trHeight w:val="30" w:hRule="atLeast"/>
        </w:trPr>
        <w:tc>
          <w:tcPr>
            <w:tcW w:w="0" w:type="auto"/>
            <w:vMerge/>
            <w:tcBorders>
              <w:top w:val="nil"/>
              <w:left w:val="single" w:color="cfcfcf" w:sz="5"/>
              <w:bottom w:val="single" w:color="cfcfcf" w:sz="5"/>
              <w:right w:val="single" w:color="cfcfcf" w:sz="5"/>
            </w:tcBorders>
          </w:tcP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2.?1.?2.?8 применять алгоритмы сложения и вычитания двузначных чисел в таких случаях, как 34+23, 57-23, 45±19, 47+33, 80-47, 100-35</w:t>
            </w:r>
          </w:p>
        </w:tc>
        <w:tc>
          <w:tcPr>
            <w:tcW w:w="3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3.?1.?2.?8 применять алгоритмы сложения и вычитания трехзначных чисел</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4.?1.?2.?8 применять алгоритмы сложения и вычитания многозначных чисел</w:t>
            </w:r>
          </w:p>
        </w:tc>
      </w:tr>
      <w:tr>
        <w:trPr>
          <w:trHeight w:val="30" w:hRule="atLeast"/>
        </w:trPr>
        <w:tc>
          <w:tcPr>
            <w:tcW w:w="0" w:type="auto"/>
            <w:vMerge/>
            <w:tcBorders>
              <w:top w:val="nil"/>
              <w:left w:val="single" w:color="cfcfcf" w:sz="5"/>
              <w:bottom w:val="single" w:color="cfcfcf" w:sz="5"/>
              <w:right w:val="single" w:color="cfcfcf" w:sz="5"/>
            </w:tcBorders>
          </w:tcP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3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3.?1.?2.?9 применять правила деления суммы и произведения на однозначное число, умножение суммы на число при устном выполнении умножения и деления чисел в пределах 100</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4.?1.?2.?9 применять правила умножения числа на сумму, умножения и деления числа на произведение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3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8" w:id="1583"/>
          <w:p>
            <w:pPr>
              <w:spacing w:after="20"/>
              <w:ind w:left="20"/>
              <w:jc w:val="left"/>
            </w:pPr>
            <w:r>
              <w:rPr>
                <w:rFonts w:ascii="Consolas"/>
                <w:b w:val="false"/>
                <w:i w:val="false"/>
                <w:color w:val="000000"/>
                <w:sz w:val="20"/>
              </w:rPr>
              <w:t>
3.?1.?2.?10 применять алгоритмы умножения и деления двух/ трехзначных чисел на однозначное в случаях вида:</w:t>
            </w:r>
            <w:r>
              <w:br/>
            </w:r>
            <w:r>
              <w:rPr>
                <w:rFonts w:ascii="Consolas"/>
                <w:b w:val="false"/>
                <w:i w:val="false"/>
                <w:color w:val="000000"/>
                <w:sz w:val="20"/>
              </w:rPr>
              <w:t>
23·2, 123·2, 46:2, 246:2</w:t>
            </w:r>
          </w:p>
          <w:bookmarkEnd w:id="1583"/>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4.?1.?2.?10 выполнять деление многозначных чисел на одно/двух/ трехзначное число с остатком</w:t>
            </w:r>
          </w:p>
        </w:tc>
      </w:tr>
      <w:tr>
        <w:trPr>
          <w:trHeight w:val="30" w:hRule="atLeast"/>
        </w:trPr>
        <w:tc>
          <w:tcPr>
            <w:tcW w:w="0" w:type="auto"/>
            <w:vMerge/>
            <w:tcBorders>
              <w:top w:val="nil"/>
              <w:left w:val="single" w:color="cfcfcf" w:sz="5"/>
              <w:bottom w:val="single" w:color="cfcfcf" w:sz="5"/>
              <w:right w:val="single" w:color="cfcfcf" w:sz="5"/>
            </w:tcBorders>
          </w:tcP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3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3.?1.?2.?11 применять алгоритмы умножения и деления двух/ трехзначных чисел на однозначное, в случаях вида 28·3, 269·2, 84:3, 538:2</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4.?1.?2.?11 применять алгоритмы умножения и деления на двух/трехзначное число</w:t>
            </w:r>
          </w:p>
        </w:tc>
      </w:tr>
      <w:tr>
        <w:trPr>
          <w:trHeight w:val="30" w:hRule="atLeast"/>
        </w:trPr>
        <w:tc>
          <w:tcPr>
            <w:tcW w:w="0" w:type="auto"/>
            <w:vMerge/>
            <w:tcBorders>
              <w:top w:val="nil"/>
              <w:left w:val="single" w:color="cfcfcf" w:sz="5"/>
              <w:bottom w:val="single" w:color="cfcfcf" w:sz="5"/>
              <w:right w:val="single" w:color="cfcfcf" w:sz="5"/>
            </w:tcBorders>
          </w:tcP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3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3.?1.?2.?12 применять алгоритмы умножения и деления трехзначного числа, оканчивающегося нулями, на однозначное число</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4.?1.?2.?12 применять алгоритмы умножения и деления многозначных чисел, оканчивающихся нулями, на одно/ двух/трехзначное число</w:t>
            </w:r>
          </w:p>
        </w:tc>
      </w:tr>
      <w:tr>
        <w:trPr>
          <w:trHeight w:val="30" w:hRule="atLeast"/>
        </w:trPr>
        <w:tc>
          <w:tcPr>
            <w:tcW w:w="0" w:type="auto"/>
            <w:vMerge/>
            <w:tcBorders>
              <w:top w:val="nil"/>
              <w:left w:val="single" w:color="cfcfcf" w:sz="5"/>
              <w:bottom w:val="single" w:color="cfcfcf" w:sz="5"/>
              <w:right w:val="single" w:color="cfcfcf" w:sz="5"/>
            </w:tcBorders>
          </w:tcP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3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3.?1.?2.?13 применять алгоритм деления трехзначного числа на однозначное, когда в одном из разрядов частного есть нуль и алгоритм обратного действия умножения</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4.?1.?2.?13 применять алгоритмы деления многозначных чисел на одно/двух/ трехзначное число, когда в записи частного есть нули и алгоритмы обратного действия умножения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3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3.?1.?2.?14 находить долю числа/величины и число/величину по его доле: половину, четвертую, десятую часть от чисел в пределах 100 и сотен</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4.?1.?2.?14 преобразовывать смешанное число в неправильную дробь и неправильную дробь в смешанное число</w:t>
            </w:r>
          </w:p>
        </w:tc>
      </w:tr>
      <w:tr>
        <w:trPr>
          <w:trHeight w:val="30" w:hRule="atLeast"/>
        </w:trPr>
        <w:tc>
          <w:tcPr>
            <w:tcW w:w="0" w:type="auto"/>
            <w:vMerge/>
            <w:tcBorders>
              <w:top w:val="nil"/>
              <w:left w:val="single" w:color="cfcfcf" w:sz="5"/>
              <w:bottom w:val="single" w:color="cfcfcf" w:sz="5"/>
              <w:right w:val="single" w:color="cfcfcf" w:sz="5"/>
            </w:tcBorders>
          </w:tcP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3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4.?1.?2.?15 применять алгоритмы сложения и вычитания дробей с одинаковыми знаменателями</w:t>
            </w:r>
          </w:p>
        </w:tc>
      </w:tr>
      <w:tr>
        <w:trPr>
          <w:trHeight w:val="30" w:hRule="atLeast"/>
        </w:trPr>
        <w:tc>
          <w:tcPr>
            <w:tcW w:w="4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4" w:id="1584"/>
          <w:p>
            <w:pPr>
              <w:spacing w:after="20"/>
              <w:ind w:left="20"/>
              <w:jc w:val="left"/>
            </w:pPr>
            <w:r>
              <w:rPr>
                <w:rFonts w:ascii="Consolas"/>
                <w:b w:val="false"/>
                <w:i w:val="false"/>
                <w:color w:val="000000"/>
                <w:sz w:val="20"/>
              </w:rPr>
              <w:t>
1.3</w:t>
            </w:r>
            <w:r>
              <w:br/>
            </w:r>
            <w:r>
              <w:rPr>
                <w:rFonts w:ascii="Consolas"/>
                <w:b w:val="false"/>
                <w:i w:val="false"/>
                <w:color w:val="000000"/>
                <w:sz w:val="20"/>
              </w:rPr>
              <w:t>
Величины и их единицы измерения</w:t>
            </w:r>
          </w:p>
          <w:bookmarkEnd w:id="1584"/>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1.?1.?3.?1 различать величины: длина/масса/ объем (емкость)/ время, выбирать меры и инструменты для их измерения, производить измерения</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2.?1.?3.?1 различать шкалы различных измерительных приборов и определять по ним соответствующие значения величин</w:t>
            </w:r>
          </w:p>
        </w:tc>
        <w:tc>
          <w:tcPr>
            <w:tcW w:w="3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3.?1.?3.?1 выбирать меры и инструменты для измерения площади поверхности предметов, производить измерения палеткой</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4.?1.?3.?1 называть пространственные геометрические фигуры, выбирать меры и инструменты для измерения объема, производить измерения кубиками (1 см3)</w:t>
            </w:r>
          </w:p>
        </w:tc>
      </w:tr>
      <w:tr>
        <w:trPr>
          <w:trHeight w:val="30" w:hRule="atLeast"/>
        </w:trPr>
        <w:tc>
          <w:tcPr>
            <w:tcW w:w="0" w:type="auto"/>
            <w:vMerge/>
            <w:tcBorders>
              <w:top w:val="nil"/>
              <w:left w:val="single" w:color="cfcfcf" w:sz="5"/>
              <w:bottom w:val="single" w:color="cfcfcf" w:sz="5"/>
              <w:right w:val="single" w:color="cfcfcf" w:sz="5"/>
            </w:tcBorders>
          </w:tcP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1.?1.?3.?2 производить измерение величин, используя единицы измерения: длина см, дм/ масса кг/объем (емкость) л/ время ч</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2.?1.?3.?2 производить измерение величин, используя единицы измерения: длина м/масса ц/время мин, сутки</w:t>
            </w:r>
          </w:p>
        </w:tc>
        <w:tc>
          <w:tcPr>
            <w:tcW w:w="3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3.?1.?3.?2 производить измерение величин, используя единицы измерения: длина мм, км/масса г, т/ площадь см2, дм2, м2 /время секунда</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4.?1.?3.?2 производить измерение величин, используя единицы измерения: объема (емкости) мм3, см3, дм3, м3, площади га, ар,</w:t>
            </w:r>
          </w:p>
        </w:tc>
      </w:tr>
      <w:tr>
        <w:trPr>
          <w:trHeight w:val="30" w:hRule="atLeast"/>
        </w:trPr>
        <w:tc>
          <w:tcPr>
            <w:tcW w:w="0" w:type="auto"/>
            <w:vMerge/>
            <w:tcBorders>
              <w:top w:val="nil"/>
              <w:left w:val="single" w:color="cfcfcf" w:sz="5"/>
              <w:bottom w:val="single" w:color="cfcfcf" w:sz="5"/>
              <w:right w:val="single" w:color="cfcfcf" w:sz="5"/>
            </w:tcBorders>
          </w:tcP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1.?1.?3.?3 сравнивать значения величин длины: см, дм/ массы: кг/объема (емкости): л/ времени: ч и выполнять действия сложения и вычитания над значениями величин</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2.?1.?3.?3 сравнивать значения величин длины: см, дм, м/ массы: кг, ц/ объема (емкости): л/ времени: ч, мин, сут, месяц, год и выполнять действия сложения/ вычитания/ умножения/ деления над значениями величин</w:t>
            </w:r>
          </w:p>
        </w:tc>
        <w:tc>
          <w:tcPr>
            <w:tcW w:w="3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3.?1.?3.?3 сравнивать значения величин длины: мм, см, дм, м/массы: г, кг, ц, т объема (емкости): л/ площади: см2, дм2, м2/времени: секунда, мин, ч, сут, год, век и выполнять арифметические действия над значениями величин</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4.?1.?3.?3 сравнивать значения величин длины: мм, см, дм, м, км/ массы: г, кг, ц, т/ объема (емкости): л, мм3, см3, дм3, м3/ площади: мм2, см2, дм2, м2, ар, га/ времени: секунда, мин, ч, сут, год, век и выполнять арифметические действия над значениями величин</w:t>
            </w:r>
          </w:p>
        </w:tc>
      </w:tr>
      <w:tr>
        <w:trPr>
          <w:trHeight w:val="30" w:hRule="atLeast"/>
        </w:trPr>
        <w:tc>
          <w:tcPr>
            <w:tcW w:w="0" w:type="auto"/>
            <w:vMerge/>
            <w:tcBorders>
              <w:top w:val="nil"/>
              <w:left w:val="single" w:color="cfcfcf" w:sz="5"/>
              <w:bottom w:val="single" w:color="cfcfcf" w:sz="5"/>
              <w:right w:val="single" w:color="cfcfcf" w:sz="5"/>
            </w:tcBorders>
          </w:tcP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1.?1.?3.?4 преобразовы-вать единицы измерения длины: см, дм на основе соотношений между ними</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2.?1.?3.?4 преобразовывать единицы измерения длины: см, дм, м/ массы: кг, ц/ времени: ч, мин, сут, месяц, год на основе соотношений между ними</w:t>
            </w:r>
          </w:p>
        </w:tc>
        <w:tc>
          <w:tcPr>
            <w:tcW w:w="3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3.?1.?3.?4 преобразовывать единицы измерения длины: мм, см, дм, м, км/ массы г, кг, ц, т/ площади: см2, дм2, м2/времени: сек, мин, ч, сут, год, век на основе соотношений между ними</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4.?1.?3.?4 преобразовывать единицы измерения длины: мм, см, дм, м, км/массы: г, кг, ц, т/площади: мм2, см2, дм2, м2, ар, га/ объема: см3, дм3, м3, мм3/времени: сек, мин, ч, сут., год, век на основе соотношений между ними</w:t>
            </w:r>
          </w:p>
        </w:tc>
      </w:tr>
      <w:tr>
        <w:trPr>
          <w:trHeight w:val="30" w:hRule="atLeast"/>
        </w:trPr>
        <w:tc>
          <w:tcPr>
            <w:tcW w:w="4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1.?1.?3.?5 определять время в часах по циферблату в 12 часовом формате/ различать единицы измерения времени: минута, час, день, неделя, месяц, год</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2.?1.?3.?5 определять время по циферблату: часы и минуты</w:t>
            </w:r>
          </w:p>
        </w:tc>
        <w:tc>
          <w:tcPr>
            <w:tcW w:w="3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3.?1.?3.?5 определять время по различным видам часов: часы, минуты, секунды</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4.?1.?3.?5 определять доли единиц времени (1/60 часа=1 минута, ? часа = 30 мин, 1/7 недели = 1 день)</w:t>
            </w:r>
          </w:p>
        </w:tc>
      </w:tr>
      <w:tr>
        <w:trPr>
          <w:trHeight w:val="30" w:hRule="atLeast"/>
        </w:trPr>
        <w:tc>
          <w:tcPr>
            <w:tcW w:w="0" w:type="auto"/>
            <w:vMerge/>
            <w:tcBorders>
              <w:top w:val="nil"/>
              <w:left w:val="single" w:color="cfcfcf" w:sz="5"/>
              <w:bottom w:val="single" w:color="cfcfcf" w:sz="5"/>
              <w:right w:val="single" w:color="cfcfcf" w:sz="5"/>
            </w:tcBorders>
          </w:tcP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1.?1.?3.?6 производить различные операции с монетами 1 тг, 2 тг, 5 тг, 10 тг, 20 тг</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2.?1.?3.?6 различать монеты в 50 тг, 100 тг, купюры 200 тг, 500 тг и производить различные операции с ними</w:t>
            </w:r>
          </w:p>
        </w:tc>
        <w:tc>
          <w:tcPr>
            <w:tcW w:w="3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3.?1.?3.?6 различать купюры 1000 тг, 2000 тг, 5000 тг и производить с ними различные операции</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4.?1.?3.?6 различать купюры 10 000 тг, 20 000 тг и валюты других государств (рубль, евро, доллар) и производить с ними различные операции</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0" w:id="1585"/>
          <w:p>
            <w:pPr>
              <w:spacing w:after="20"/>
              <w:ind w:left="20"/>
              <w:jc w:val="center"/>
            </w:pPr>
            <w:r>
              <w:rPr>
                <w:rFonts w:ascii="Consolas"/>
                <w:b w:val="false"/>
                <w:i w:val="false"/>
                <w:color w:val="000000"/>
                <w:sz w:val="20"/>
              </w:rPr>
              <w:t>
Раздел 2: Элементы алгебры</w:t>
            </w:r>
          </w:p>
          <w:bookmarkEnd w:id="1585"/>
        </w:tc>
      </w:tr>
      <w:tr>
        <w:trPr>
          <w:trHeight w:val="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1" w:id="1586"/>
          <w:p>
            <w:pPr>
              <w:spacing w:after="20"/>
              <w:ind w:left="20"/>
              <w:jc w:val="left"/>
            </w:pPr>
            <w:r>
              <w:rPr>
                <w:rFonts w:ascii="Consolas"/>
                <w:b w:val="false"/>
                <w:i w:val="false"/>
                <w:color w:val="000000"/>
                <w:sz w:val="20"/>
              </w:rPr>
              <w:t>
Подраздел</w:t>
            </w:r>
          </w:p>
          <w:bookmarkEnd w:id="1586"/>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 класс</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 класс</w:t>
            </w:r>
          </w:p>
        </w:tc>
        <w:tc>
          <w:tcPr>
            <w:tcW w:w="3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3 класс</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4 класс</w:t>
            </w:r>
          </w:p>
        </w:tc>
      </w:tr>
      <w:tr>
        <w:trPr>
          <w:trHeight w:val="30" w:hRule="atLeast"/>
        </w:trPr>
        <w:tc>
          <w:tcPr>
            <w:tcW w:w="4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2" w:id="1587"/>
          <w:p>
            <w:pPr>
              <w:spacing w:after="20"/>
              <w:ind w:left="20"/>
              <w:jc w:val="left"/>
            </w:pPr>
            <w:r>
              <w:rPr>
                <w:rFonts w:ascii="Consolas"/>
                <w:b w:val="false"/>
                <w:i w:val="false"/>
                <w:color w:val="000000"/>
                <w:sz w:val="20"/>
              </w:rPr>
              <w:t>
2.1 Числовые и буквенные выражения</w:t>
            </w:r>
          </w:p>
          <w:bookmarkEnd w:id="1587"/>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1.?2.?1.?1 составлять, читать, записывать и распознавать числовые и буквенные выражения (суммы, разности)/ равенства и неравенства</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2.?2.?1.?1 составлять, читать, записывать и распознавать числовые и буквенные выражения (произведения, частного)/ равенства и неравенства</w:t>
            </w:r>
          </w:p>
        </w:tc>
        <w:tc>
          <w:tcPr>
            <w:tcW w:w="3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3.?2.?1.?1 составлять, читать, записывать и распознавать выражения с одной/ двумя переменными</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4.?2.?1.?1 преобразовывать числовые и буквенные выражения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1.?2.?1.?2 находить значения буквенного выражения в одно действие при заданном значении буквы</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2.?2.?1.?2 </w:t>
            </w:r>
            <w:r>
              <w:br/>
            </w:r>
            <w:r>
              <w:rPr>
                <w:rFonts w:ascii="Consolas"/>
                <w:b w:val="false"/>
                <w:i w:val="false"/>
                <w:color w:val="000000"/>
                <w:sz w:val="20"/>
              </w:rPr>
              <w:t>
находить значение буквенного выражения в два действия при заданном значении буквы</w:t>
            </w:r>
          </w:p>
        </w:tc>
        <w:tc>
          <w:tcPr>
            <w:tcW w:w="3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3.?2.?1.?2 </w:t>
            </w:r>
            <w:r>
              <w:br/>
            </w:r>
            <w:r>
              <w:rPr>
                <w:rFonts w:ascii="Consolas"/>
                <w:b w:val="false"/>
                <w:i w:val="false"/>
                <w:color w:val="000000"/>
                <w:sz w:val="20"/>
              </w:rPr>
              <w:t>
находить значение выражения с двумя переменными при заданных значениях переменных</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4.?2.?1.?2 </w:t>
            </w:r>
            <w:r>
              <w:br/>
            </w:r>
            <w:r>
              <w:rPr>
                <w:rFonts w:ascii="Consolas"/>
                <w:b w:val="false"/>
                <w:i w:val="false"/>
                <w:color w:val="000000"/>
                <w:sz w:val="20"/>
              </w:rPr>
              <w:t>
находить значение выражения с несколькими переменными при заданных значениях переменных</w:t>
            </w:r>
          </w:p>
        </w:tc>
      </w:tr>
      <w:tr>
        <w:trPr>
          <w:trHeight w:val="30" w:hRule="atLeast"/>
        </w:trPr>
        <w:tc>
          <w:tcPr>
            <w:tcW w:w="0" w:type="auto"/>
            <w:vMerge/>
            <w:tcBorders>
              <w:top w:val="nil"/>
              <w:left w:val="single" w:color="cfcfcf" w:sz="5"/>
              <w:bottom w:val="single" w:color="cfcfcf" w:sz="5"/>
              <w:right w:val="single" w:color="cfcfcf" w:sz="5"/>
            </w:tcBorders>
          </w:tcP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3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4.?2.?1.?3 составлять выражения с переменной и использовать их для решения задач</w:t>
            </w:r>
          </w:p>
        </w:tc>
      </w:tr>
      <w:tr>
        <w:trPr>
          <w:trHeight w:val="30" w:hRule="atLeast"/>
        </w:trPr>
        <w:tc>
          <w:tcPr>
            <w:tcW w:w="0" w:type="auto"/>
            <w:vMerge/>
            <w:tcBorders>
              <w:top w:val="nil"/>
              <w:left w:val="single" w:color="cfcfcf" w:sz="5"/>
              <w:bottom w:val="single" w:color="cfcfcf" w:sz="5"/>
              <w:right w:val="single" w:color="cfcfcf" w:sz="5"/>
            </w:tcBorders>
          </w:tcP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1.?2.?1.?3 представлять и применять в виде буквенного равенства связи между сложением и вычитанием: а+b=с, c–a=b, c-b=a</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2.?2.?1.?3 представлять и применять в виде буквенного равенства свойства сложения и умножения: a+b=b+a, (a+b) +c=a+(b+c), ab=ba</w:t>
            </w:r>
          </w:p>
        </w:tc>
        <w:tc>
          <w:tcPr>
            <w:tcW w:w="3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3.?2.?1.?3 представлять и применять в виде буквенного равенства сочетательное и распределительное свойство умножения: (ab)c=a(bc), a(b+c) =ab+ac, a(b-c) =ab-ac</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4.?2.?1.?4 выполнять сложение и вычитание обыкновенных дробей с одинаковыми знаменателями</w:t>
            </w:r>
          </w:p>
        </w:tc>
      </w:tr>
      <w:tr>
        <w:trPr>
          <w:trHeight w:val="30" w:hRule="atLeast"/>
        </w:trPr>
        <w:tc>
          <w:tcPr>
            <w:tcW w:w="0" w:type="auto"/>
            <w:vMerge/>
            <w:tcBorders>
              <w:top w:val="nil"/>
              <w:left w:val="single" w:color="cfcfcf" w:sz="5"/>
              <w:bottom w:val="single" w:color="cfcfcf" w:sz="5"/>
              <w:right w:val="single" w:color="cfcfcf" w:sz="5"/>
            </w:tcBorders>
          </w:tcP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1.?2.?1.?4 представлять в виде буквенного равенства свойства 0 при сложении и вычитании: a+0=a, a-0=a</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2.?2.?1.?4 представлять в виде буквенного равенства свойства умножения числа на 1, деление числа на 1: a•1=a, a:1=a</w:t>
            </w:r>
          </w:p>
        </w:tc>
        <w:tc>
          <w:tcPr>
            <w:tcW w:w="3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3.?2.?1.?4 представлять в виде буквенного равенства свойства умножения числа на 0: a•0=0, невозможность деления числа на 0: a </w:t>
            </w:r>
          </w:p>
          <w:p>
            <w:pPr>
              <w:spacing w:after="20"/>
              <w:ind w:left="20"/>
              <w:jc w:val="left"/>
            </w:pPr>
            <w:r>
              <w:drawing>
                <wp:inline distT="0" distB="0" distL="0" distR="0">
                  <wp:extent cx="2540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54000" cy="241300"/>
                          </a:xfrm>
                          <a:prstGeom prst="rect">
                            <a:avLst/>
                          </a:prstGeom>
                        </pic:spPr>
                      </pic:pic>
                    </a:graphicData>
                  </a:graphic>
                </wp:inline>
              </w:drawing>
            </w:r>
          </w:p>
          <w:p>
            <w:pPr>
              <w:spacing w:after="20"/>
              <w:ind w:left="20"/>
              <w:jc w:val="left"/>
            </w:pPr>
            <w:r>
              <w:rPr>
                <w:rFonts w:ascii="Consolas"/>
                <w:b w:val="false"/>
                <w:i w:val="false"/>
                <w:color w:val="000000"/>
                <w:sz w:val="20"/>
              </w:rPr>
              <w:t>0</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4.?2.?1.?5 сравнивать обыкновенные дроби с одинаковыми числителями или с одинаковыми знаменателями, сравнивать на числовом луче</w:t>
            </w:r>
          </w:p>
        </w:tc>
      </w:tr>
      <w:tr>
        <w:trPr>
          <w:trHeight w:val="30" w:hRule="atLeast"/>
        </w:trPr>
        <w:tc>
          <w:tcPr>
            <w:tcW w:w="0" w:type="auto"/>
            <w:vMerge/>
            <w:tcBorders>
              <w:top w:val="nil"/>
              <w:left w:val="single" w:color="cfcfcf" w:sz="5"/>
              <w:bottom w:val="single" w:color="cfcfcf" w:sz="5"/>
              <w:right w:val="single" w:color="cfcfcf" w:sz="5"/>
            </w:tcBorders>
          </w:tcP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1.?2.?1.?5 сравнивать буквенные выражения/ числовые выражения без скобок</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2.?2.?1.?5 сравнивать числовые выражения со скобками и без них, содержащих более 2-х арифметических действий</w:t>
            </w:r>
          </w:p>
        </w:tc>
        <w:tc>
          <w:tcPr>
            <w:tcW w:w="3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3.?2.?1.?5 сравнивать числовые выражения, содержащие более 3-х арифметических действий</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4.?2.?1.?6 сравнивать значения выражений содержащих обыкновенные дроби с одинаковыми знаменателями</w:t>
            </w:r>
          </w:p>
        </w:tc>
      </w:tr>
      <w:tr>
        <w:trPr>
          <w:trHeight w:val="30" w:hRule="atLeast"/>
        </w:trPr>
        <w:tc>
          <w:tcPr>
            <w:tcW w:w="0" w:type="auto"/>
            <w:vMerge/>
            <w:tcBorders>
              <w:top w:val="nil"/>
              <w:left w:val="single" w:color="cfcfcf" w:sz="5"/>
              <w:bottom w:val="single" w:color="cfcfcf" w:sz="5"/>
              <w:right w:val="single" w:color="cfcfcf" w:sz="5"/>
            </w:tcBorders>
          </w:tcP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2.?2.?1.?6 находить значения выражений со скобками и без скобок, содержащих два/три арифметических действия, и определять порядок действий</w:t>
            </w:r>
          </w:p>
        </w:tc>
        <w:tc>
          <w:tcPr>
            <w:tcW w:w="3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3.?2.?1.?6 определять порядок действий и находить значения выражений со скобками и без скобок, содержащих до четырех арифметических действий</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4.?2.?1.?7 определять порядок действий и находить значения выражений со скобками и без скобок, содержащих более четырех арифметических действий</w:t>
            </w:r>
          </w:p>
        </w:tc>
      </w:tr>
      <w:tr>
        <w:trPr>
          <w:trHeight w:val="30" w:hRule="atLeast"/>
        </w:trPr>
        <w:tc>
          <w:tcPr>
            <w:tcW w:w="0" w:type="auto"/>
            <w:vMerge/>
            <w:tcBorders>
              <w:top w:val="nil"/>
              <w:left w:val="single" w:color="cfcfcf" w:sz="5"/>
              <w:bottom w:val="single" w:color="cfcfcf" w:sz="5"/>
              <w:right w:val="single" w:color="cfcfcf" w:sz="5"/>
            </w:tcBorders>
          </w:tcP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3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3.?2.?1.?7 понимать формулы как равенства, устанавливающие взаимосвязь между величинами</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4.?2.?1.?8 выводить и применять формулы: пути при прямолинейном равномерном движении s=v•t, t=s:v, v=s:t / формулы движения вдогонку и с отставанием/ деление числа с остатком a=b•c+r</w:t>
            </w:r>
          </w:p>
        </w:tc>
      </w:tr>
      <w:tr>
        <w:trPr>
          <w:trHeight w:val="30" w:hRule="atLeast"/>
        </w:trPr>
        <w:tc>
          <w:tcPr>
            <w:tcW w:w="4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0" w:id="1588"/>
          <w:p>
            <w:pPr>
              <w:spacing w:after="20"/>
              <w:ind w:left="20"/>
              <w:jc w:val="left"/>
            </w:pPr>
            <w:r>
              <w:rPr>
                <w:rFonts w:ascii="Consolas"/>
                <w:b w:val="false"/>
                <w:i w:val="false"/>
                <w:color w:val="000000"/>
                <w:sz w:val="20"/>
              </w:rPr>
              <w:t>
2.2 Равенства и неравенства. Уравнения</w:t>
            </w:r>
          </w:p>
          <w:bookmarkEnd w:id="1588"/>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1.?2.?2.?1 распознавать равенство, неравенство, уравнение/ различать верные и неверные равенства</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2.?2.?2.?1 определять подходящие числа для неравенств вида х&lt; и х&gt;</w:t>
            </w:r>
          </w:p>
        </w:tc>
        <w:tc>
          <w:tcPr>
            <w:tcW w:w="3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3.?2.?2.?1 находить множество решений простейших неравенств</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4.?2.?2.?1 находить множество решений двойных неравенств</w:t>
            </w:r>
          </w:p>
        </w:tc>
      </w:tr>
      <w:tr>
        <w:trPr>
          <w:trHeight w:val="30" w:hRule="atLeast"/>
        </w:trPr>
        <w:tc>
          <w:tcPr>
            <w:tcW w:w="0" w:type="auto"/>
            <w:vMerge/>
            <w:tcBorders>
              <w:top w:val="nil"/>
              <w:left w:val="single" w:color="cfcfcf" w:sz="5"/>
              <w:bottom w:val="single" w:color="cfcfcf" w:sz="5"/>
              <w:right w:val="single" w:color="cfcfcf" w:sz="5"/>
            </w:tcBorders>
          </w:tcP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1.?2.?2.?2 решать уравнения способом подбора и на основе связи сложения и вычитания</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2.?2.?2.?2 решать простейшие уравнения, содержащие действия умножения и деления, уравнения сложной структуры вида:</w:t>
            </w:r>
            <w:r>
              <w:br/>
            </w:r>
            <w:r>
              <w:rPr>
                <w:rFonts w:ascii="Consolas"/>
                <w:b w:val="false"/>
                <w:i w:val="false"/>
                <w:color w:val="000000"/>
                <w:sz w:val="20"/>
              </w:rPr>
              <w:t>
х+(25-6)=38, (24-3)-х=8, а+6=7+80</w:t>
            </w:r>
          </w:p>
        </w:tc>
        <w:tc>
          <w:tcPr>
            <w:tcW w:w="3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3.?2.?2.?2 решать простейшие уравнения, содержащие действия умножения и деления, уравнения сложной структуры вида х·(25:5)=60, (24·3):х=6, х: (17·2)=2, k+124 : 4 = 465</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4.?2.?2.?2 решать уравнения вида:</w:t>
            </w:r>
            <w:r>
              <w:br/>
            </w:r>
            <w:r>
              <w:rPr>
                <w:rFonts w:ascii="Consolas"/>
                <w:b w:val="false"/>
                <w:i w:val="false"/>
                <w:color w:val="000000"/>
                <w:sz w:val="20"/>
              </w:rPr>
              <w:t>
39+490:k=46, 230·а+40=1000:2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2" w:id="1589"/>
          <w:p>
            <w:pPr>
              <w:spacing w:after="20"/>
              <w:ind w:left="20"/>
              <w:jc w:val="center"/>
            </w:pPr>
            <w:r>
              <w:rPr>
                <w:rFonts w:ascii="Consolas"/>
                <w:b w:val="false"/>
                <w:i w:val="false"/>
                <w:color w:val="000000"/>
                <w:sz w:val="20"/>
              </w:rPr>
              <w:t>
Раздел 3: Элементы геометрии</w:t>
            </w:r>
          </w:p>
          <w:bookmarkEnd w:id="1589"/>
        </w:tc>
      </w:tr>
      <w:tr>
        <w:trPr>
          <w:trHeight w:val="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3" w:id="1590"/>
          <w:p>
            <w:pPr>
              <w:spacing w:after="20"/>
              <w:ind w:left="20"/>
              <w:jc w:val="center"/>
            </w:pPr>
            <w:r>
              <w:rPr>
                <w:rFonts w:ascii="Consolas"/>
                <w:b w:val="false"/>
                <w:i w:val="false"/>
                <w:color w:val="000000"/>
                <w:sz w:val="20"/>
              </w:rPr>
              <w:t>
Подраздел</w:t>
            </w:r>
          </w:p>
          <w:bookmarkEnd w:id="1590"/>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 класс</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 класс</w:t>
            </w:r>
          </w:p>
        </w:tc>
        <w:tc>
          <w:tcPr>
            <w:tcW w:w="3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3 класс</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4 класс</w:t>
            </w:r>
          </w:p>
        </w:tc>
      </w:tr>
      <w:tr>
        <w:trPr>
          <w:trHeight w:val="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4" w:id="1591"/>
          <w:p>
            <w:pPr>
              <w:spacing w:after="20"/>
              <w:ind w:left="20"/>
              <w:jc w:val="left"/>
            </w:pPr>
            <w:r>
              <w:rPr>
                <w:rFonts w:ascii="Consolas"/>
                <w:b w:val="false"/>
                <w:i w:val="false"/>
                <w:color w:val="000000"/>
                <w:sz w:val="20"/>
              </w:rPr>
              <w:t>
3.1 Геометрические фигуры и их классификация</w:t>
            </w:r>
          </w:p>
          <w:bookmarkEnd w:id="1591"/>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1.?3.?1.?1 распознавать и называть геометрические фигуры: точка, прямая, кривая, ломаная, замкнутая и незамкнутая линии, отрезок, луч, угол</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2.?3.?1.?1 распознавать и называть виды углов (прямой, острый, тупой)/ определять существенные признаки прямоугольника, квадрата, прямоугольного треугольника</w:t>
            </w:r>
          </w:p>
        </w:tc>
        <w:tc>
          <w:tcPr>
            <w:tcW w:w="3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3.?3.?1.?1 распознавать и называть окружность, круг и их элементы (центр, радиус, диаметр)/ различать симметричные и несимметричные плоские фигуры и соотносить их с предметами окружающего мира</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4.?3.?1.?1 распознавать и называть прямоугольный треугольник, куб, прямоугольный параллелепипед и их элементы (вершины, ребра, грани)</w:t>
            </w:r>
          </w:p>
        </w:tc>
      </w:tr>
      <w:tr>
        <w:trPr>
          <w:trHeight w:val="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1.?3.?1.?2 различать плоские фигуры (треугольник, круг, квадрат, прямоугольник)/ пространственные фигуры (куб, шар, цилиндр, конус, пирамида) и соотносить их с предметами окружающего мира</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2.?3.?1.?2 классифицировать многоугольники</w:t>
            </w:r>
          </w:p>
        </w:tc>
        <w:tc>
          <w:tcPr>
            <w:tcW w:w="3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3.?3.?1.?2 классифицировать геометрические фигуры</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4.?3.?1.?2 классифицировать треугольники</w:t>
            </w:r>
          </w:p>
        </w:tc>
      </w:tr>
      <w:tr>
        <w:trPr>
          <w:trHeight w:val="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1.?3.?1.?3 измерять и сравнивать стороны геометрических фигур (треугольник, квадрат, прямоугольник)</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2.?3.?1.?3 измерять длины сторон многоугольников, предметов окружающего мира и обобщать, составлять, применять формулы нахождения периметра Р=(а+в)·2, Р=а·4, Р=а+в+с</w:t>
            </w:r>
          </w:p>
        </w:tc>
        <w:tc>
          <w:tcPr>
            <w:tcW w:w="3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3.?3.?1.?3 составлять и применять формулы нахождения площади прямоугольника S=a·b, квадрата S=a2, прямоугольного треугольника S=(a·b):2 и предметов окружающего мира</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4.?3.?1.?3 составлять и применять формулу нахождения объема прямоугольного параллелепипеда (V=a·b·c)</w:t>
            </w:r>
          </w:p>
        </w:tc>
      </w:tr>
      <w:tr>
        <w:trPr>
          <w:trHeight w:val="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2.?3.?1.?4 находить неизвестную сторону фигуры по периметру и известным сторонам</w:t>
            </w:r>
          </w:p>
        </w:tc>
        <w:tc>
          <w:tcPr>
            <w:tcW w:w="3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3.?3.?1.?4 определять периметр комбинированных фигур, изображенных на рисунке, плоских фигур в окружающем мире</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4.?3.?1.?4 определять площадь комбинированных фигур, изображенных на рисунке, плоских фигур в окружающем мире</w:t>
            </w:r>
          </w:p>
        </w:tc>
      </w:tr>
      <w:tr>
        <w:trPr>
          <w:trHeight w:val="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2.?3.?1.?5 строить плоские фигуры по заданным значениям периметра, объяснять, как изменяется периметр с изменением ее формы</w:t>
            </w:r>
          </w:p>
        </w:tc>
        <w:tc>
          <w:tcPr>
            <w:tcW w:w="3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3.?3.?1.?5 строить плоские фигуры по заданным значениям площади, объяснять, как изменяется площадь фигуры с изменением ее формы</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4.?3.?1.?5 дополнять построение плоских фигур относительно оси симметрии на точечной бумаге, находить величину угла</w:t>
            </w:r>
          </w:p>
        </w:tc>
      </w:tr>
      <w:tr>
        <w:trPr>
          <w:trHeight w:val="30" w:hRule="atLeast"/>
        </w:trPr>
        <w:tc>
          <w:tcPr>
            <w:tcW w:w="4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9" w:id="1592"/>
          <w:p>
            <w:pPr>
              <w:spacing w:after="20"/>
              <w:ind w:left="20"/>
              <w:jc w:val="left"/>
            </w:pPr>
            <w:r>
              <w:rPr>
                <w:rFonts w:ascii="Consolas"/>
                <w:b w:val="false"/>
                <w:i w:val="false"/>
                <w:color w:val="000000"/>
                <w:sz w:val="20"/>
              </w:rPr>
              <w:t>
3.2 Изображение и построение геометрических фигур</w:t>
            </w:r>
          </w:p>
          <w:bookmarkEnd w:id="1592"/>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1.?3.?2.?1 изображать на плоскости прямую, кривую, ломаную замкнутую и незамкнутую линии/ простейшие плоские фигуры (треугольник, четырехугольник) на точечной бумаге</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2.?3.?2.?1 чертить отрезки и прямые, геометрические фигуры на точечной бумаге, следуя инструкции о позиции, направлении и движении</w:t>
            </w:r>
          </w:p>
        </w:tc>
        <w:tc>
          <w:tcPr>
            <w:tcW w:w="3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3.?3.?2.?1 чертить параллельные и пересекающиеся прямые/ чертить пересекающие плоские фигуры на точечной бумаге и находить область их пересечения и объединения</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4.?3.?2.?1 чертить перпендикулярные прямые, симметричные и несимметричные плоские фигуры на точечной бумаге</w:t>
            </w:r>
          </w:p>
        </w:tc>
      </w:tr>
      <w:tr>
        <w:trPr>
          <w:trHeight w:val="30" w:hRule="atLeast"/>
        </w:trPr>
        <w:tc>
          <w:tcPr>
            <w:tcW w:w="0" w:type="auto"/>
            <w:vMerge/>
            <w:tcBorders>
              <w:top w:val="nil"/>
              <w:left w:val="single" w:color="cfcfcf" w:sz="5"/>
              <w:bottom w:val="single" w:color="cfcfcf" w:sz="5"/>
              <w:right w:val="single" w:color="cfcfcf" w:sz="5"/>
            </w:tcBorders>
          </w:tcP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1.?3.?2.?2 чертить отрезок заданой длины</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2.?3.?2.?2 чертить прямой угол</w:t>
            </w:r>
          </w:p>
        </w:tc>
        <w:tc>
          <w:tcPr>
            <w:tcW w:w="3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3.?3.?2.?2 строить прямоугольник и квадрат (по данным сторонам), чертить окружность с помощью циркуля</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4.?3.?2.?2 строить угол по заданной градусной мере, прямоугольный треугольник по двум сторонам, прилегающим к прямому углу, окружность и круг по радиусу, перпендикуляр к прямой с помощью угольника</w:t>
            </w:r>
          </w:p>
        </w:tc>
      </w:tr>
      <w:tr>
        <w:trPr>
          <w:trHeight w:val="30" w:hRule="atLeast"/>
        </w:trPr>
        <w:tc>
          <w:tcPr>
            <w:tcW w:w="0" w:type="auto"/>
            <w:vMerge/>
            <w:tcBorders>
              <w:top w:val="nil"/>
              <w:left w:val="single" w:color="cfcfcf" w:sz="5"/>
              <w:bottom w:val="single" w:color="cfcfcf" w:sz="5"/>
              <w:right w:val="single" w:color="cfcfcf" w:sz="5"/>
            </w:tcBorders>
          </w:tcP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1.?3.?2.?3 составлять композиции из моделей плоских фигур и их частей</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2.?3.?2.?3 делить модели плоских фигур на части и составлять из них композиции</w:t>
            </w:r>
          </w:p>
        </w:tc>
        <w:tc>
          <w:tcPr>
            <w:tcW w:w="3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3.?3.?2.?3 изготавливать развертку пространственной геометрической фигуры (куб, прямоугольный параллелепипед) и собирать ее модель</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4.?3.?2.?3 распознавать развертки пространственных геометрических фигур (пирамида, цилиндр, конус), соотносить фигуры с их развертками и собирать ее модель</w:t>
            </w:r>
          </w:p>
        </w:tc>
      </w:tr>
      <w:tr>
        <w:trPr>
          <w:trHeight w:val="30" w:hRule="atLeast"/>
        </w:trPr>
        <w:tc>
          <w:tcPr>
            <w:tcW w:w="0" w:type="auto"/>
            <w:vMerge/>
            <w:tcBorders>
              <w:top w:val="nil"/>
              <w:left w:val="single" w:color="cfcfcf" w:sz="5"/>
              <w:bottom w:val="single" w:color="cfcfcf" w:sz="5"/>
              <w:right w:val="single" w:color="cfcfcf" w:sz="5"/>
            </w:tcBorders>
          </w:tcP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1.?3.?2.?4 определять основные отношения между геометрическими фигурами (больше-меньше, выше-ниже, шире-уже, толще-тоньше)</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2.?3.?2.?4 выполнять действия по инструкции и определять исходную позицию, направление и движение (направо, налево, прямо, полный поворот, половина и четверть поворота почасовой и против часовой стрелки)</w:t>
            </w:r>
          </w:p>
        </w:tc>
        <w:tc>
          <w:tcPr>
            <w:tcW w:w="3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3.?3.?2.?4 объяснять изменения в положении пространственных фигур, с поворотом налево, направо, вид ее сверху и сбоку</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4.?3.?2.?4 различать симметричные и несимметричные плоские фигуры и соотносить их с предметами окружающего мира</w:t>
            </w:r>
          </w:p>
        </w:tc>
      </w:tr>
      <w:tr>
        <w:trPr>
          <w:trHeight w:val="30" w:hRule="atLeast"/>
        </w:trPr>
        <w:tc>
          <w:tcPr>
            <w:tcW w:w="0" w:type="auto"/>
            <w:vMerge/>
            <w:tcBorders>
              <w:top w:val="nil"/>
              <w:left w:val="single" w:color="cfcfcf" w:sz="5"/>
              <w:bottom w:val="single" w:color="cfcfcf" w:sz="5"/>
              <w:right w:val="single" w:color="cfcfcf" w:sz="5"/>
            </w:tcBorders>
          </w:tcP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1.?3.?2.?5 определять расположение, направление предметов окружающего мира (впереди-сзади, слева-справа, сверху-снизу, между, рядом, на, над, под, внутри, вне, посередине)</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3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4" w:id="1593"/>
          <w:p>
            <w:pPr>
              <w:spacing w:after="20"/>
              <w:ind w:left="20"/>
              <w:jc w:val="left"/>
            </w:pPr>
            <w:r>
              <w:rPr>
                <w:rFonts w:ascii="Consolas"/>
                <w:b w:val="false"/>
                <w:i w:val="false"/>
                <w:color w:val="000000"/>
                <w:sz w:val="20"/>
              </w:rPr>
              <w:t>
3.3 Координаты точек и направление движения</w:t>
            </w:r>
          </w:p>
          <w:bookmarkEnd w:id="1593"/>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1.?3.?3.?1 определять расположение точек, отмеченных на числовом луче относительно друг друга</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2.?3.?3.?1 определять расположения отмеченных на линии точек относительно друг друга</w:t>
            </w:r>
          </w:p>
        </w:tc>
        <w:tc>
          <w:tcPr>
            <w:tcW w:w="3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3.?3.?3.?1 определять расположения отмеченных на плоской фигуре точек относительно друг друга</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4.?3.?3.?1 составлять схемы движения объектов, используя начало и направления движения, выполнять соответствующие расчеты</w:t>
            </w:r>
          </w:p>
        </w:tc>
      </w:tr>
      <w:tr>
        <w:trPr>
          <w:trHeight w:val="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3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4.?3.?3.?2 определять исходную позицию и направление движения объектов (навстречу друг другу, в противоположных направлениях)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6" w:id="1594"/>
          <w:p>
            <w:pPr>
              <w:spacing w:after="20"/>
              <w:ind w:left="20"/>
              <w:jc w:val="center"/>
            </w:pPr>
            <w:r>
              <w:rPr>
                <w:rFonts w:ascii="Consolas"/>
                <w:b w:val="false"/>
                <w:i w:val="false"/>
                <w:color w:val="000000"/>
                <w:sz w:val="20"/>
              </w:rPr>
              <w:t>
Раздел 4: Множества, Элементы логики</w:t>
            </w:r>
          </w:p>
          <w:bookmarkEnd w:id="1594"/>
        </w:tc>
      </w:tr>
      <w:tr>
        <w:trPr>
          <w:trHeight w:val="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7" w:id="1595"/>
          <w:p>
            <w:pPr>
              <w:spacing w:after="20"/>
              <w:ind w:left="20"/>
              <w:jc w:val="left"/>
            </w:pPr>
            <w:r>
              <w:rPr>
                <w:rFonts w:ascii="Consolas"/>
                <w:b w:val="false"/>
                <w:i w:val="false"/>
                <w:color w:val="000000"/>
                <w:sz w:val="20"/>
              </w:rPr>
              <w:t>
Подраздел</w:t>
            </w:r>
          </w:p>
          <w:bookmarkEnd w:id="1595"/>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 класс</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 класс</w:t>
            </w:r>
          </w:p>
        </w:tc>
        <w:tc>
          <w:tcPr>
            <w:tcW w:w="3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3 класс</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4 класс</w:t>
            </w:r>
          </w:p>
        </w:tc>
      </w:tr>
      <w:tr>
        <w:trPr>
          <w:trHeight w:val="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8" w:id="1596"/>
          <w:p>
            <w:pPr>
              <w:spacing w:after="20"/>
              <w:ind w:left="20"/>
              <w:jc w:val="left"/>
            </w:pPr>
            <w:r>
              <w:rPr>
                <w:rFonts w:ascii="Consolas"/>
                <w:b w:val="false"/>
                <w:i w:val="false"/>
                <w:color w:val="000000"/>
                <w:sz w:val="20"/>
              </w:rPr>
              <w:t>
4.1 Множества и операции над ними</w:t>
            </w:r>
          </w:p>
          <w:bookmarkEnd w:id="1596"/>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1.?4.?1.?1 наглядно изображать объединение двух множеств и удаление части множества</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2.?4.?1.?1 наглядно изображать при помощи диаграмм объединение равночисленных множеств и разделение множества на равночисленные части</w:t>
            </w:r>
          </w:p>
        </w:tc>
        <w:tc>
          <w:tcPr>
            <w:tcW w:w="3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3.?4.?1.?1 наглядно изображать объединение и пересечение двух множеств при помощи диаграмм Эйлера-Венна</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4.?4.?1.?1 определять характер отношений между множествами (равные, пересекающиеся и непересекающиеся множества, подмножество)</w:t>
            </w:r>
          </w:p>
        </w:tc>
      </w:tr>
      <w:tr>
        <w:trPr>
          <w:trHeight w:val="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1.?4.?1.?2 классифицировать множества по признакам их элементов (цвет, форма, размер, материал, действие объектов)</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2.?4.?1.?2 составлять и классифицировать (разбивать) числовые множества по количеству цифр в записи чисел, делимости числа на 2, месту, занимаемому в числовой последовательности</w:t>
            </w:r>
          </w:p>
        </w:tc>
        <w:tc>
          <w:tcPr>
            <w:tcW w:w="3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3.?4.?1.?2 составлять по заданному или самостоятельно установленному признаку элементов множества чисел, их объединение и пересечение</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4.?4.?1.?2 демонстрировать пересечение прямых линий, геометрических фигур, выделять области пересечения и объединения</w:t>
            </w:r>
          </w:p>
        </w:tc>
      </w:tr>
      <w:tr>
        <w:trPr>
          <w:trHeight w:val="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1.?4.?1.?3 сравнивать множества предметов с помощью составления пар/ определять равные множества, пустое множество</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2.?4.?1.?3 обозначать множества и его элементы на диаграмме, определять принадлежность элементов множеству, объединению и пересечению множеств</w:t>
            </w:r>
          </w:p>
        </w:tc>
        <w:tc>
          <w:tcPr>
            <w:tcW w:w="3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3.?4.?1.?3 составлять подмножества множества чисел по заданному или самостоятельно установленному признаку их элементов</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4.?4.?1.?3 применять переместительное и сочетательное свойства объединения и пересечения множеств при решении задач/ уравнений и неравенств</w:t>
            </w:r>
          </w:p>
        </w:tc>
      </w:tr>
      <w:tr>
        <w:trPr>
          <w:trHeight w:val="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1" w:id="1597"/>
          <w:p>
            <w:pPr>
              <w:spacing w:after="20"/>
              <w:ind w:left="20"/>
              <w:jc w:val="left"/>
            </w:pPr>
            <w:r>
              <w:rPr>
                <w:rFonts w:ascii="Consolas"/>
                <w:b w:val="false"/>
                <w:i w:val="false"/>
                <w:color w:val="000000"/>
                <w:sz w:val="20"/>
              </w:rPr>
              <w:t>
4.2 Высказывания</w:t>
            </w:r>
          </w:p>
          <w:bookmarkEnd w:id="1597"/>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1.?4.?2.?1 определять верные и неверные утверждения</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2.?4.?2.?1 определять истинность и ложность утверждений, составлять истинные и ложные утверждения</w:t>
            </w:r>
          </w:p>
        </w:tc>
        <w:tc>
          <w:tcPr>
            <w:tcW w:w="3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3.?4.?2.?1 составлять истинные или ложные высказывания</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4.?4.?2.?1 составлять высказывания с математическим содержанием и определять их истинность и ложность</w:t>
            </w:r>
          </w:p>
        </w:tc>
      </w:tr>
      <w:tr>
        <w:trPr>
          <w:trHeight w:val="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1.?4.?2.?2 решать головоломки с одинаковыми цифрами и фигурами, ребусы, простейшие логические задачи на соответствие и истинность</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2.?4.?2.?2 исследовать и решать числовые задачи, головоломки с разными числами, логические задачи на переливание и взвешивание</w:t>
            </w:r>
          </w:p>
        </w:tc>
        <w:tc>
          <w:tcPr>
            <w:tcW w:w="3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3.?4.?2.?2 решать задачи на логическое рассуждение методом составления таблиц и графов</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4.?4.?2.?2 решать логические задачи на развитие пространственного мышления</w:t>
            </w:r>
          </w:p>
        </w:tc>
      </w:tr>
      <w:tr>
        <w:trPr>
          <w:trHeight w:val="30" w:hRule="atLeast"/>
        </w:trPr>
        <w:tc>
          <w:tcPr>
            <w:tcW w:w="4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3" w:id="1598"/>
          <w:p>
            <w:pPr>
              <w:spacing w:after="20"/>
              <w:ind w:left="20"/>
              <w:jc w:val="left"/>
            </w:pPr>
            <w:r>
              <w:rPr>
                <w:rFonts w:ascii="Consolas"/>
                <w:b w:val="false"/>
                <w:i w:val="false"/>
                <w:color w:val="000000"/>
                <w:sz w:val="20"/>
              </w:rPr>
              <w:t>
4.3 Последовательности</w:t>
            </w:r>
          </w:p>
          <w:bookmarkEnd w:id="1598"/>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1.?4.?3.?1 составлять последовательность чисел до 10/ до 20/десятков до 100 и обратно/ определять закономерность в последовательности рисунков, фигур, символов, чисел в пределах 100</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2.?4.?3.?1 определять закономерность в последовательности чисел до 100/ сотнями до 1000</w:t>
            </w:r>
          </w:p>
        </w:tc>
        <w:tc>
          <w:tcPr>
            <w:tcW w:w="3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3.?4.?3.?1 определять закономерность в последовательности чисел до 1000/ тысячами до миллиона</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4.?4.?3.?1 определять закономерность в последовательности чисел до 1 000 000/в последовательности чисел, выраженных обыкновенными дробями с одинаковыми знаменателями или с одинаковыми числителями</w:t>
            </w:r>
          </w:p>
        </w:tc>
      </w:tr>
      <w:tr>
        <w:trPr>
          <w:trHeight w:val="30" w:hRule="atLeast"/>
        </w:trPr>
        <w:tc>
          <w:tcPr>
            <w:tcW w:w="0" w:type="auto"/>
            <w:vMerge/>
            <w:tcBorders>
              <w:top w:val="nil"/>
              <w:left w:val="single" w:color="cfcfcf" w:sz="5"/>
              <w:bottom w:val="single" w:color="cfcfcf" w:sz="5"/>
              <w:right w:val="single" w:color="cfcfcf" w:sz="5"/>
            </w:tcBorders>
          </w:tcP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1.?4.?3.?2 определять последовательность действий и состояний в природе/ составлять последовательность чисел, фигур, игрушек, разноцветных бус и находить нарушение закономерности</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2.?4.?3.?2 составлять последовательность по заданной закономерности, находить нарушение</w:t>
            </w:r>
          </w:p>
        </w:tc>
        <w:tc>
          <w:tcPr>
            <w:tcW w:w="3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3.?4.?3.?2 составлять последовательность по самостоятельно выбранному правилу, находить нарушение</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4.?4.?3.?2 составлять последовательность чисел, группу чисел, выбрав самостоятельно закономерность или правило</w:t>
            </w:r>
          </w:p>
        </w:tc>
      </w:tr>
      <w:tr>
        <w:trPr>
          <w:trHeight w:val="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5" w:id="1599"/>
          <w:p>
            <w:pPr>
              <w:spacing w:after="20"/>
              <w:ind w:left="20"/>
              <w:jc w:val="left"/>
            </w:pPr>
            <w:r>
              <w:rPr>
                <w:rFonts w:ascii="Consolas"/>
                <w:b w:val="false"/>
                <w:i w:val="false"/>
                <w:color w:val="000000"/>
                <w:sz w:val="20"/>
              </w:rPr>
              <w:t>
4.4 Комбинации предметов</w:t>
            </w:r>
          </w:p>
          <w:bookmarkEnd w:id="1599"/>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1.?4.?4.?1 составлять варианты комбинаций "по два" из предметов окружающего мира</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2.?4.?4.?1 составлять варианты комбинаций "по три" из предметов окружающего мира</w:t>
            </w:r>
          </w:p>
        </w:tc>
        <w:tc>
          <w:tcPr>
            <w:tcW w:w="3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3.?4.?4.?1 составлять "дерево возможностей" и использовать в решении задач, проблем в различных жизненных ситуациях</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4.?4.?4.?1 решать комбинаторные задачи методом перебора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6" w:id="1600"/>
          <w:p>
            <w:pPr>
              <w:spacing w:after="20"/>
              <w:ind w:left="20"/>
              <w:jc w:val="center"/>
            </w:pPr>
            <w:r>
              <w:rPr>
                <w:rFonts w:ascii="Consolas"/>
                <w:b w:val="false"/>
                <w:i w:val="false"/>
                <w:color w:val="000000"/>
                <w:sz w:val="20"/>
              </w:rPr>
              <w:t>
Раздел 5: Математическое моделирование</w:t>
            </w:r>
          </w:p>
          <w:bookmarkEnd w:id="1600"/>
        </w:tc>
      </w:tr>
      <w:tr>
        <w:trPr>
          <w:trHeight w:val="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7" w:id="1601"/>
          <w:p>
            <w:pPr>
              <w:spacing w:after="20"/>
              <w:ind w:left="20"/>
              <w:jc w:val="left"/>
            </w:pPr>
            <w:r>
              <w:rPr>
                <w:rFonts w:ascii="Consolas"/>
                <w:b w:val="false"/>
                <w:i w:val="false"/>
                <w:color w:val="000000"/>
                <w:sz w:val="20"/>
              </w:rPr>
              <w:t>
Подраздел</w:t>
            </w:r>
          </w:p>
          <w:bookmarkEnd w:id="1601"/>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 класс</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 класс</w:t>
            </w:r>
          </w:p>
        </w:tc>
        <w:tc>
          <w:tcPr>
            <w:tcW w:w="3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3 класс</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4 класс</w:t>
            </w:r>
          </w:p>
        </w:tc>
      </w:tr>
      <w:tr>
        <w:trPr>
          <w:trHeight w:val="30" w:hRule="atLeast"/>
        </w:trPr>
        <w:tc>
          <w:tcPr>
            <w:tcW w:w="4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8" w:id="1602"/>
          <w:p>
            <w:pPr>
              <w:spacing w:after="20"/>
              <w:ind w:left="20"/>
              <w:jc w:val="left"/>
            </w:pPr>
            <w:r>
              <w:rPr>
                <w:rFonts w:ascii="Consolas"/>
                <w:b w:val="false"/>
                <w:i w:val="false"/>
                <w:color w:val="000000"/>
                <w:sz w:val="20"/>
              </w:rPr>
              <w:t>
5.1 Задачи и математическая модель</w:t>
            </w:r>
          </w:p>
          <w:bookmarkEnd w:id="1602"/>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1.?5.?1.?1 моделировать задачу в виде схемы, рисунка, краткой записи/ подбирать опорную схему для решения задачи</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2.?5.?1.?1 моделировать в виде таблицы, схемы, краткой записи задачи в одно действие, в два действия</w:t>
            </w:r>
          </w:p>
        </w:tc>
        <w:tc>
          <w:tcPr>
            <w:tcW w:w="3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3.?5.?1.?1 моделировать задачу в 2-3 действия в виде таблицы, линейной/ столбчатой диаграммы, схемы, краткой записи</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4.?5.?1.?1 моделировать задачу в виде чертежа, алгоритма, круговой диаграммы, графика</w:t>
            </w:r>
          </w:p>
        </w:tc>
      </w:tr>
      <w:tr>
        <w:trPr>
          <w:trHeight w:val="30" w:hRule="atLeast"/>
        </w:trPr>
        <w:tc>
          <w:tcPr>
            <w:tcW w:w="0" w:type="auto"/>
            <w:vMerge/>
            <w:tcBorders>
              <w:top w:val="nil"/>
              <w:left w:val="single" w:color="cfcfcf" w:sz="5"/>
              <w:bottom w:val="single" w:color="cfcfcf" w:sz="5"/>
              <w:right w:val="single" w:color="cfcfcf" w:sz="5"/>
            </w:tcBorders>
          </w:tcP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1.?5.?1.?2 использовать понятия, которые применяются при сравнении чисел, предметов, цены товара/ термины, определяющие расположение, направление и расстояние между предметами</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2.?5.?1.?2 использовать при решении задач зависимость между величинами: цена, количество, стоимость/ длина, ширина, периметр</w:t>
            </w:r>
          </w:p>
        </w:tc>
        <w:tc>
          <w:tcPr>
            <w:tcW w:w="3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3.?5.?1.?2 использовать при решении задач зависимость между величинами: масса одного предмета, количество, общая масса/расход на один предмет, количество предметов, общий расход/ширина, длина, площадь</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4.?5.?1.?2 использовать при решении задач зависимость между величинами: производительность, время, затраченное на работу, выполненная работа/ урожайность, плошадь, масса урожая/скорость, время, расстояние/ высота, ширина, длина, объем</w:t>
            </w:r>
          </w:p>
        </w:tc>
      </w:tr>
      <w:tr>
        <w:trPr>
          <w:trHeight w:val="30" w:hRule="atLeast"/>
        </w:trPr>
        <w:tc>
          <w:tcPr>
            <w:tcW w:w="0" w:type="auto"/>
            <w:vMerge/>
            <w:tcBorders>
              <w:top w:val="nil"/>
              <w:left w:val="single" w:color="cfcfcf" w:sz="5"/>
              <w:bottom w:val="single" w:color="cfcfcf" w:sz="5"/>
              <w:right w:val="single" w:color="cfcfcf" w:sz="5"/>
            </w:tcBorders>
          </w:tcP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1.?5.?1.?3 анализировать и решать задачи на нахождение суммы и остатка/ составлять и решать обратные задачи</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2.?5.?1.?3 анализировать и решать задачи: на нахождение суммы одинаковых слагаемых, деление по содержанию и на равные части, составлять и решать обратные задачи</w:t>
            </w:r>
          </w:p>
        </w:tc>
        <w:tc>
          <w:tcPr>
            <w:tcW w:w="3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3.?5.?1.?3 анализировать и решать задачи на нахождение доли числа и величины, составлять и решать обратные задачи</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4.?5.?1.?3 анализировать и решать задачи: на нахождение части от целого, составлять и решать обратные задачи</w:t>
            </w:r>
          </w:p>
        </w:tc>
      </w:tr>
      <w:tr>
        <w:trPr>
          <w:trHeight w:val="30" w:hRule="atLeast"/>
        </w:trPr>
        <w:tc>
          <w:tcPr>
            <w:tcW w:w="0" w:type="auto"/>
            <w:vMerge/>
            <w:tcBorders>
              <w:top w:val="nil"/>
              <w:left w:val="single" w:color="cfcfcf" w:sz="5"/>
              <w:bottom w:val="single" w:color="cfcfcf" w:sz="5"/>
              <w:right w:val="single" w:color="cfcfcf" w:sz="5"/>
            </w:tcBorders>
          </w:tcP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1.?5.?1.?4 анализировать и решать задачи на: увеличение, уменьшение числа на несколько единиц, разностное сравнение, составлять и решать обратные задачи</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2.?5.?1.?4 анализировать и решать задачи на увеличение/ уменьшение числа в несколько раз, на разностное сравнение, кратное сравнение, составлять и решать обратные задачи</w:t>
            </w:r>
          </w:p>
        </w:tc>
        <w:tc>
          <w:tcPr>
            <w:tcW w:w="3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3.?5.?1.?4 анализировать и решать задачи на зависимость между величинами/на пропорциональное деление</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4.?5.?1.?4 анализировать и решать задачи на: зависимость между величинами/ пропорциональное деление/ нахождение неизвестного по двум разностям</w:t>
            </w:r>
          </w:p>
        </w:tc>
      </w:tr>
      <w:tr>
        <w:trPr>
          <w:trHeight w:val="30" w:hRule="atLeast"/>
        </w:trPr>
        <w:tc>
          <w:tcPr>
            <w:tcW w:w="0" w:type="auto"/>
            <w:vMerge/>
            <w:tcBorders>
              <w:top w:val="nil"/>
              <w:left w:val="single" w:color="cfcfcf" w:sz="5"/>
              <w:bottom w:val="single" w:color="cfcfcf" w:sz="5"/>
              <w:right w:val="single" w:color="cfcfcf" w:sz="5"/>
            </w:tcBorders>
          </w:tcP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1.?5.?1.?5 анализировать и решать задачи на нахождение неизвестных компонентов сложения и вычитания, составлять и решать обратные задачи</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2.?5.?1.?5 анализировать и решать задачи на нахождение неизвестных компонентов умножения и деления, на нахождение стороны и периметра прямоугольника (квадрата), составлять и решать обратные задачи/ различать задачи с прямыми и косвенными вопросами (связанные с отношениями "больше/меньше на", "больше/ меньше в раз")</w:t>
            </w:r>
          </w:p>
        </w:tc>
        <w:tc>
          <w:tcPr>
            <w:tcW w:w="3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3.?5.?1.?5 анализировать и решать задачи: с косвенными вопросами (связанные с отношениями "больше/меньше на", "больше/ меньше в ... раз(а)"), на нахождение стороны и площади прямоугольника, (квадрата), на кратное сравнение</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4.?5.?1.?5 анализировать и решать задачи на нахождение длины ребра и объема прямоугольного параллелепипеда (куба)</w:t>
            </w:r>
          </w:p>
        </w:tc>
      </w:tr>
      <w:tr>
        <w:trPr>
          <w:trHeight w:val="30" w:hRule="atLeast"/>
        </w:trPr>
        <w:tc>
          <w:tcPr>
            <w:tcW w:w="0" w:type="auto"/>
            <w:vMerge/>
            <w:tcBorders>
              <w:top w:val="nil"/>
              <w:left w:val="single" w:color="cfcfcf" w:sz="5"/>
              <w:bottom w:val="single" w:color="cfcfcf" w:sz="5"/>
              <w:right w:val="single" w:color="cfcfcf" w:sz="5"/>
            </w:tcBorders>
          </w:tcP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1.?5.?1.?6 обосновывать выбор действий и объяснять способ решения задачи на сложение и вычитание</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2.?5.?1.?6 обосновывать выбор действий и объяснять способ решения задачи на умножение и деление</w:t>
            </w:r>
          </w:p>
        </w:tc>
        <w:tc>
          <w:tcPr>
            <w:tcW w:w="3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3.?5.?1.?6 прикидывать ответ задачи в вычислениях, интерпретировать соответствие результата условиям составной задачи</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4.?5.?1.?6 составлять, сравнивать, решать составные задачи разных видов</w:t>
            </w:r>
          </w:p>
        </w:tc>
      </w:tr>
      <w:tr>
        <w:trPr>
          <w:trHeight w:val="30" w:hRule="atLeast"/>
        </w:trPr>
        <w:tc>
          <w:tcPr>
            <w:tcW w:w="0" w:type="auto"/>
            <w:vMerge/>
            <w:tcBorders>
              <w:top w:val="nil"/>
              <w:left w:val="single" w:color="cfcfcf" w:sz="5"/>
              <w:bottom w:val="single" w:color="cfcfcf" w:sz="5"/>
              <w:right w:val="single" w:color="cfcfcf" w:sz="5"/>
            </w:tcBorders>
          </w:tcP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2.?5.?1.?7 моделировать и решать задачи в 2 действия (разные комбинации простых задач на увеличение/ уменьшение в несколько раз, кратное сравнение)</w:t>
            </w:r>
          </w:p>
        </w:tc>
        <w:tc>
          <w:tcPr>
            <w:tcW w:w="3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3.?5.?1.?7 моделировать и решать задачи в 3 действия (разные комбинации простых задач на зависимость между величинами)</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4.?5.?1.?7 моделировать и решать задачи в 3-4 действия разными способами и определять наиболее рациональный</w:t>
            </w:r>
          </w:p>
        </w:tc>
      </w:tr>
      <w:tr>
        <w:trPr>
          <w:trHeight w:val="30" w:hRule="atLeast"/>
        </w:trPr>
        <w:tc>
          <w:tcPr>
            <w:tcW w:w="0" w:type="auto"/>
            <w:vMerge/>
            <w:tcBorders>
              <w:top w:val="nil"/>
              <w:left w:val="single" w:color="cfcfcf" w:sz="5"/>
              <w:bottom w:val="single" w:color="cfcfcf" w:sz="5"/>
              <w:right w:val="single" w:color="cfcfcf" w:sz="5"/>
            </w:tcBorders>
          </w:tcP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2.?5.?1.?8 моделировать решение простых задач на все действия в виде числового выражения и уравнения, составных в виде числового выражения и отдельных действий</w:t>
            </w:r>
          </w:p>
        </w:tc>
        <w:tc>
          <w:tcPr>
            <w:tcW w:w="3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3.?5.?1.?8 моделировать решение простых задач на все действия в виде выражения с переменными и уравнения, составных – в виде числового выражения или отдельных действий</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4.?5.?1.?8 моделировать решение составных задач на все действия в виде числового выражения и уравнения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3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4.?5.?1.?9 решать арифметическим и алгебраическим способами задачи на встречное движение, движение в противоположных направлениях, движение вдогонку и с отставанием</w:t>
            </w:r>
          </w:p>
        </w:tc>
      </w:tr>
      <w:tr>
        <w:trPr>
          <w:trHeight w:val="30" w:hRule="atLeast"/>
        </w:trPr>
        <w:tc>
          <w:tcPr>
            <w:tcW w:w="4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7" w:id="1603"/>
          <w:p>
            <w:pPr>
              <w:spacing w:after="20"/>
              <w:ind w:left="20"/>
              <w:jc w:val="left"/>
            </w:pPr>
            <w:r>
              <w:rPr>
                <w:rFonts w:ascii="Consolas"/>
                <w:b w:val="false"/>
                <w:i w:val="false"/>
                <w:color w:val="000000"/>
                <w:sz w:val="20"/>
              </w:rPr>
              <w:t>
5.2 Математический язык</w:t>
            </w:r>
          </w:p>
          <w:bookmarkEnd w:id="1603"/>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1.?5.?2.?1 отличать цифру от числа, наглядно изображать однозначные числа разными способами: совокупностями точек, палочек, на числовом луче</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2.?5.?2.?1 строить графические модели двузначных чисел, использовать таблицу разрядов</w:t>
            </w:r>
          </w:p>
        </w:tc>
        <w:tc>
          <w:tcPr>
            <w:tcW w:w="3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3.?5.?2.?1 строить графические модели многозначных чисел, использовать таблицу разрядов и классов</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4.?5.?2.?1 использовать части плоской фигуры и числовой луч для иллюстрации образования, сравнения, сложения и вычитания обыкновенных дробей</w:t>
            </w:r>
          </w:p>
        </w:tc>
      </w:tr>
      <w:tr>
        <w:trPr>
          <w:trHeight w:val="30" w:hRule="atLeast"/>
        </w:trPr>
        <w:tc>
          <w:tcPr>
            <w:tcW w:w="0" w:type="auto"/>
            <w:vMerge/>
            <w:tcBorders>
              <w:top w:val="nil"/>
              <w:left w:val="single" w:color="cfcfcf" w:sz="5"/>
              <w:bottom w:val="single" w:color="cfcfcf" w:sz="5"/>
              <w:right w:val="single" w:color="cfcfcf" w:sz="5"/>
            </w:tcBorders>
          </w:tcP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1.?5.?2.?2 использовать знаки "+", "-", "?", "=", "&gt;", "&lt;"/ цифры, символ неизвестного числа ()</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2.?5.?2.?2 использовать заглавные буквы латинского алфавита для обозначения множества, его элементов строчные буквы, принадлежности и непринадлежности элемента множеству знаки ? и </w:t>
            </w:r>
          </w:p>
          <w:p>
            <w:pPr>
              <w:spacing w:after="20"/>
              <w:ind w:left="20"/>
              <w:jc w:val="left"/>
            </w:pPr>
            <w:r>
              <w:drawing>
                <wp:inline distT="0" distB="0" distL="0" distR="0">
                  <wp:extent cx="2667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66700" cy="304800"/>
                          </a:xfrm>
                          <a:prstGeom prst="rect">
                            <a:avLst/>
                          </a:prstGeom>
                        </pic:spPr>
                      </pic:pic>
                    </a:graphicData>
                  </a:graphic>
                </wp:inline>
              </w:drawing>
            </w:r>
          </w:p>
        </w:tc>
        <w:tc>
          <w:tcPr>
            <w:tcW w:w="3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3.?5.?2.?2 использовать для обозначения пустого множества знак O, пересечения множеств знак ? и объединения множеств знак ?</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1.?5.?2.?3 использовать числовой луч для иллюстрации сложения и вычитания чисел/ сравнения чисел (больше/ меньше)/ чисел соседей, числовых интервалов и последователь-ности чисел</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2.?5.?2.?3 обозначать заглавными буквами латинского алфавита точки, отрезки, лучи, прямые и читать их по обозначению</w:t>
            </w:r>
          </w:p>
        </w:tc>
        <w:tc>
          <w:tcPr>
            <w:tcW w:w="3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3.?5.?2.?3 обозначать буквами латинского алфавита углы, многоугольники, центр окружности, радиус, диаметр и читать их по обозначению</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4.?5.?2.?3 обозначать заглавными буквами латинского алфавита куб, прямоугольный параллелепипед и читать их по обозначению</w:t>
            </w:r>
          </w:p>
        </w:tc>
      </w:tr>
      <w:tr>
        <w:trPr>
          <w:trHeight w:val="30" w:hRule="atLeast"/>
        </w:trPr>
        <w:tc>
          <w:tcPr>
            <w:tcW w:w="0" w:type="auto"/>
            <w:vMerge/>
            <w:tcBorders>
              <w:top w:val="nil"/>
              <w:left w:val="single" w:color="cfcfcf" w:sz="5"/>
              <w:bottom w:val="single" w:color="cfcfcf" w:sz="5"/>
              <w:right w:val="single" w:color="cfcfcf" w:sz="5"/>
            </w:tcBorders>
          </w:tcP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1.?5.?2.?4 использовать названия компонентов действий сложения и вычитания при чтении и записи выражений</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2.?5.?2.?4 использовать названия компонентов действий умножения и деления при чтении и записи выражений</w:t>
            </w:r>
          </w:p>
        </w:tc>
        <w:tc>
          <w:tcPr>
            <w:tcW w:w="3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3.?5.?2.?4 использовать названия компонентов действий сложения, вычитания, умножения и деления при чтении и записи выражений со скобками</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4.?5.?2.?4 использовать для обозначения: процента символ % (10 %, 20 %, 25 %, 50 %, 75%, 100 %)/ градусной меры угла символ 0</w:t>
            </w:r>
          </w:p>
        </w:tc>
      </w:tr>
      <w:tr>
        <w:trPr>
          <w:trHeight w:val="30" w:hRule="atLeast"/>
        </w:trPr>
        <w:tc>
          <w:tcPr>
            <w:tcW w:w="0" w:type="auto"/>
            <w:vMerge/>
            <w:tcBorders>
              <w:top w:val="nil"/>
              <w:left w:val="single" w:color="cfcfcf" w:sz="5"/>
              <w:bottom w:val="single" w:color="cfcfcf" w:sz="5"/>
              <w:right w:val="single" w:color="cfcfcf" w:sz="5"/>
            </w:tcBorders>
          </w:tcP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1.?5.?2.?5 проводить сбор данных, систематизировать, достраивать/ составлять таблицы, пиктограммы, диаграммы с помощью подручных материалов</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2.?5.?2.?5 проводить сбор данных, систематизировать, строить таблицы и диаграммы</w:t>
            </w:r>
          </w:p>
        </w:tc>
        <w:tc>
          <w:tcPr>
            <w:tcW w:w="3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3.?5.?2.?5 проводить сбор данных, систематизировать, проводить сравнение, используя диаграммы, пиктограммы</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4.?5.?2.?5 интерпретировать информацию, сравнивать и обобщать данные, строить графики движения, составлять чертеж к задачам на движение</w:t>
            </w:r>
          </w:p>
        </w:tc>
      </w:tr>
    </w:tbl>
    <w:bookmarkStart w:name="z2482" w:id="1604"/>
    <w:p>
      <w:pPr>
        <w:spacing w:after="0"/>
        <w:ind w:left="0"/>
        <w:jc w:val="left"/>
      </w:pPr>
      <w:r>
        <w:rPr>
          <w:rFonts w:ascii="Consolas"/>
          <w:b w:val="false"/>
          <w:i w:val="false"/>
          <w:color w:val="000000"/>
          <w:sz w:val="20"/>
        </w:rPr>
        <w:t>
      13. Настоящая учебная программа реализуется в соответствии с долгосрочным планом к Типовой учебной программе по предмету "Математика" для 1-4 классов уровня начального образования согласно приложению.</w:t>
      </w:r>
    </w:p>
    <w:bookmarkEnd w:id="16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br/>
            </w:r>
            <w:r>
              <w:rPr>
                <w:rFonts w:ascii="Consolas"/>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3" w:id="1605"/>
          <w:p>
            <w:pPr>
              <w:spacing w:after="20"/>
              <w:ind w:left="20"/>
              <w:jc w:val="center"/>
            </w:pPr>
            <w:r>
              <w:rPr>
                <w:rFonts w:ascii="Consolas"/>
                <w:b w:val="false"/>
                <w:i w:val="false"/>
                <w:color w:val="000000"/>
                <w:sz w:val="20"/>
              </w:rPr>
              <w:t>
Приложение</w:t>
            </w:r>
            <w:r>
              <w:br/>
            </w:r>
            <w:r>
              <w:rPr>
                <w:rFonts w:ascii="Consolas"/>
                <w:b w:val="false"/>
                <w:i w:val="false"/>
                <w:color w:val="000000"/>
                <w:sz w:val="20"/>
              </w:rPr>
              <w:t>
к Типовой учебной программе</w:t>
            </w:r>
            <w:r>
              <w:br/>
            </w:r>
            <w:r>
              <w:rPr>
                <w:rFonts w:ascii="Consolas"/>
                <w:b w:val="false"/>
                <w:i w:val="false"/>
                <w:color w:val="000000"/>
                <w:sz w:val="20"/>
              </w:rPr>
              <w:t>
по предмету "Математика"</w:t>
            </w:r>
            <w:r>
              <w:br/>
            </w:r>
            <w:r>
              <w:rPr>
                <w:rFonts w:ascii="Consolas"/>
                <w:b w:val="false"/>
                <w:i w:val="false"/>
                <w:color w:val="000000"/>
                <w:sz w:val="20"/>
              </w:rPr>
              <w:t>
для 1-4 классов уровня</w:t>
            </w:r>
            <w:r>
              <w:br/>
            </w:r>
            <w:r>
              <w:rPr>
                <w:rFonts w:ascii="Consolas"/>
                <w:b w:val="false"/>
                <w:i w:val="false"/>
                <w:color w:val="000000"/>
                <w:sz w:val="20"/>
              </w:rPr>
              <w:t>
начального образования</w:t>
            </w:r>
          </w:p>
          <w:bookmarkEnd w:id="1605"/>
        </w:tc>
      </w:tr>
    </w:tbl>
    <w:bookmarkStart w:name="z2484" w:id="1606"/>
    <w:p>
      <w:pPr>
        <w:spacing w:after="0"/>
        <w:ind w:left="0"/>
        <w:jc w:val="left"/>
      </w:pPr>
      <w:r>
        <w:rPr>
          <w:rFonts w:ascii="Consolas"/>
          <w:b/>
          <w:i w:val="false"/>
          <w:color w:val="000000"/>
        </w:rPr>
        <w:t xml:space="preserve"> 
Долгосрочный план по реализации Типовой учебной программы по предмету "Математика" для 1-4 классов уровня начального образования</w:t>
      </w:r>
    </w:p>
    <w:bookmarkEnd w:id="1606"/>
    <w:bookmarkStart w:name="z2485" w:id="1607"/>
    <w:p>
      <w:pPr>
        <w:spacing w:after="0"/>
        <w:ind w:left="0"/>
        <w:jc w:val="left"/>
      </w:pPr>
      <w:r>
        <w:rPr>
          <w:rFonts w:ascii="Consolas"/>
          <w:b w:val="false"/>
          <w:i w:val="false"/>
          <w:color w:val="000000"/>
          <w:sz w:val="20"/>
        </w:rPr>
        <w:t>
      1) 1 класс:</w:t>
      </w:r>
    </w:p>
    <w:bookmarkEnd w:id="16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18"/>
        <w:gridCol w:w="1916"/>
        <w:gridCol w:w="1710"/>
        <w:gridCol w:w="7256"/>
      </w:tblGrid>
      <w:tr>
        <w:trPr>
          <w:trHeight w:val="30" w:hRule="atLeast"/>
        </w:trPr>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6" w:id="1608"/>
          <w:p>
            <w:pPr>
              <w:spacing w:after="20"/>
              <w:ind w:left="20"/>
              <w:jc w:val="center"/>
            </w:pPr>
            <w:r>
              <w:rPr>
                <w:rFonts w:ascii="Consolas"/>
                <w:b w:val="false"/>
                <w:i w:val="false"/>
                <w:color w:val="000000"/>
                <w:sz w:val="20"/>
              </w:rPr>
              <w:t>
Сквоз ные темы</w:t>
            </w:r>
          </w:p>
          <w:bookmarkEnd w:id="1608"/>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Раздел долгосрочного плана</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Подразделы программы</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Цели обучения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7" w:id="1609"/>
          <w:p>
            <w:pPr>
              <w:spacing w:after="20"/>
              <w:ind w:left="20"/>
              <w:jc w:val="center"/>
            </w:pPr>
            <w:r>
              <w:rPr>
                <w:rFonts w:ascii="Consolas"/>
                <w:b w:val="false"/>
                <w:i w:val="false"/>
                <w:color w:val="000000"/>
                <w:sz w:val="20"/>
              </w:rPr>
              <w:t>
1 четверть</w:t>
            </w:r>
          </w:p>
          <w:bookmarkEnd w:id="1609"/>
        </w:tc>
      </w:tr>
      <w:tr>
        <w:trPr>
          <w:trHeight w:val="30" w:hRule="atLeast"/>
        </w:trPr>
        <w:tc>
          <w:tcPr>
            <w:tcW w:w="14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8" w:id="1610"/>
          <w:p>
            <w:pPr>
              <w:spacing w:after="20"/>
              <w:ind w:left="20"/>
              <w:jc w:val="left"/>
            </w:pPr>
            <w:r>
              <w:rPr>
                <w:rFonts w:ascii="Consolas"/>
                <w:b w:val="false"/>
                <w:i w:val="false"/>
                <w:color w:val="000000"/>
                <w:sz w:val="20"/>
              </w:rPr>
              <w:t>
1. Все обо мне</w:t>
            </w:r>
            <w:r>
              <w:br/>
            </w:r>
            <w:r>
              <w:rPr>
                <w:rFonts w:ascii="Consolas"/>
                <w:b w:val="false"/>
                <w:i w:val="false"/>
                <w:color w:val="000000"/>
                <w:sz w:val="20"/>
              </w:rPr>
              <w:t>
2. Моя школа</w:t>
            </w:r>
          </w:p>
          <w:bookmarkEnd w:id="1610"/>
        </w:tc>
        <w:tc>
          <w:tcPr>
            <w:tcW w:w="19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1A Числа и цифры</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1.1 Натуральные числа и число 0. Дроби</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9" w:id="1611"/>
          <w:p>
            <w:pPr>
              <w:spacing w:after="20"/>
              <w:ind w:left="20"/>
              <w:jc w:val="left"/>
            </w:pPr>
            <w:r>
              <w:rPr>
                <w:rFonts w:ascii="Consolas"/>
                <w:b w:val="false"/>
                <w:i w:val="false"/>
                <w:color w:val="000000"/>
                <w:sz w:val="20"/>
              </w:rPr>
              <w:t>
1.1.1.1** понимать образование натуральных чисел, считать в прямом и обратном порядке в пределах 10, определять место числа в натуральном ряду чисел;</w:t>
            </w:r>
            <w:r>
              <w:br/>
            </w:r>
            <w:r>
              <w:rPr>
                <w:rFonts w:ascii="Consolas"/>
                <w:b w:val="false"/>
                <w:i w:val="false"/>
                <w:color w:val="000000"/>
                <w:sz w:val="20"/>
              </w:rPr>
              <w:t>
</w:t>
            </w:r>
            <w:r>
              <w:rPr>
                <w:rFonts w:ascii="Consolas"/>
                <w:b w:val="false"/>
                <w:i w:val="false"/>
                <w:color w:val="000000"/>
                <w:sz w:val="20"/>
              </w:rPr>
              <w:t>
1.1.1.2 ** читать, записывать и сравнивать однозначные числа и число 10;</w:t>
            </w:r>
            <w:r>
              <w:br/>
            </w:r>
            <w:r>
              <w:rPr>
                <w:rFonts w:ascii="Consolas"/>
                <w:b w:val="false"/>
                <w:i w:val="false"/>
                <w:color w:val="000000"/>
                <w:sz w:val="20"/>
              </w:rPr>
              <w:t>
1.1.1.3 ** определять состав однозначных чисел</w:t>
            </w:r>
          </w:p>
          <w:bookmarkEnd w:id="1611"/>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3.2 Изображение и построение геометрических фигур</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1.3.2.5 определять расположение, направление предметов окружающего мира (впереди-сзади, слева-справа, сверху-снизу, между, рядом, на, над, под, внутри, вне, посередине);</w:t>
            </w:r>
            <w:r>
              <w:br/>
            </w:r>
            <w:r>
              <w:rPr>
                <w:rFonts w:ascii="Consolas"/>
                <w:b w:val="false"/>
                <w:i w:val="false"/>
                <w:color w:val="000000"/>
                <w:sz w:val="20"/>
              </w:rPr>
              <w:t>
1.3.2.4 определять основные отношения между геометрическими фигурами (больше-меньше, выше-ниже, шире-уже, толще-тоньше)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1.2 Операции над числами</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1.1.2.1 понимать действие сложения как объединение множеств, не имеющих общих элементов, и вычитание как удаление части множества;</w:t>
            </w:r>
            <w:r>
              <w:br/>
            </w:r>
            <w:r>
              <w:rPr>
                <w:rFonts w:ascii="Consolas"/>
                <w:b w:val="false"/>
                <w:i w:val="false"/>
                <w:color w:val="000000"/>
                <w:sz w:val="20"/>
              </w:rPr>
              <w:t>
1.1.2.5 ** выполнять устно сложение и вычитание без перехода через десяток однозначных чисел;</w:t>
            </w:r>
            <w:r>
              <w:br/>
            </w:r>
            <w:r>
              <w:rPr>
                <w:rFonts w:ascii="Consolas"/>
                <w:b w:val="false"/>
                <w:i w:val="false"/>
                <w:color w:val="000000"/>
                <w:sz w:val="20"/>
              </w:rPr>
              <w:t>
1.1.2.3** применять свойство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3.3 Координаты точек и направление движения</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1.3.3.1 определять расположение точек, отмеченных на числовом луче относительно друг друга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4.3 Последовательности</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1.4.3.1 ** составлять последовательность чисел до 10 и обратно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5.2 Математический язык</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1.5.2.1отличать цифру от числа, наглядно изображать однозначные числа разными способами: совокупностями точек, палочек, на числовом луче;</w:t>
            </w:r>
            <w:r>
              <w:br/>
            </w:r>
            <w:r>
              <w:rPr>
                <w:rFonts w:ascii="Consolas"/>
                <w:b w:val="false"/>
                <w:i w:val="false"/>
                <w:color w:val="000000"/>
                <w:sz w:val="20"/>
              </w:rPr>
              <w:t>
1.5.1.2 ** использовать понятия, которые применяются при сравнении чисел, предметов/термины, определяющие расположение, направление и расстояние между предметами;</w:t>
            </w:r>
            <w:r>
              <w:br/>
            </w:r>
            <w:r>
              <w:rPr>
                <w:rFonts w:ascii="Consolas"/>
                <w:b w:val="false"/>
                <w:i w:val="false"/>
                <w:color w:val="000000"/>
                <w:sz w:val="20"/>
              </w:rPr>
              <w:t>
1.5.2.3 использовать числовой луч для иллюстрации сложения и вычитания чисел/ сравнения чисел (больше/меньше), чисел соседей, числовых интервалов и последовательности чисел;</w:t>
            </w:r>
            <w:r>
              <w:br/>
            </w:r>
            <w:r>
              <w:rPr>
                <w:rFonts w:ascii="Consolas"/>
                <w:b w:val="false"/>
                <w:i w:val="false"/>
                <w:color w:val="000000"/>
                <w:sz w:val="20"/>
              </w:rPr>
              <w:t>
1.5.2.2** использовать знаки "+", "-", "=", "?", "&gt;", "&lt;";</w:t>
            </w:r>
            <w:r>
              <w:br/>
            </w:r>
            <w:r>
              <w:rPr>
                <w:rFonts w:ascii="Consolas"/>
                <w:b w:val="false"/>
                <w:i w:val="false"/>
                <w:color w:val="000000"/>
                <w:sz w:val="20"/>
              </w:rPr>
              <w:t>
1.5.2.4 использовать названия компонентов действий сложения и вычитания при чтении и записи выражений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19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1В Геометрические фигуры</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4.1 Множества и операции над ними</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1.4.1.2 классифицировать множества по признакам их элементов (цвет, форма, размер, материал, действие объектов)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3.1 Геометрические фигуры</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1.3.1.1 распознавать и называть геометрические фигуры: точка, прямая, кривая, ломаная, замкнутая и незамкнутая линии, отрезок, луч, угол;</w:t>
            </w:r>
            <w:r>
              <w:br/>
            </w:r>
            <w:r>
              <w:rPr>
                <w:rFonts w:ascii="Consolas"/>
                <w:b w:val="false"/>
                <w:i w:val="false"/>
                <w:color w:val="000000"/>
                <w:sz w:val="20"/>
              </w:rPr>
              <w:t>
1.3.1.2 различать плоские фигуры (треугольник, круг, квадрат, прямоугольник)/ пространственные фигуры (куб, шар, цилиндр, конус, пирамида, прямоугольный параллелепипед) и соотносить их с предметами окружающего мира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3.2 Изображение и построение геометрических фигур</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1.3.2.3 составлять композиции из моделей плоских фигур и их частей</w:t>
            </w:r>
          </w:p>
        </w:tc>
      </w:tr>
      <w:tr>
        <w:trPr>
          <w:trHeight w:val="30" w:hRule="atLeast"/>
        </w:trPr>
        <w:tc>
          <w:tcPr>
            <w:tcW w:w="0" w:type="auto"/>
            <w:vMerge/>
            <w:tcBorders>
              <w:top w:val="nil"/>
              <w:left w:val="single" w:color="cfcfcf" w:sz="5"/>
              <w:bottom w:val="single" w:color="cfcfcf" w:sz="5"/>
              <w:right w:val="single" w:color="cfcfcf" w:sz="5"/>
            </w:tcBorders>
          </w:tcPr>
          <w:p/>
        </w:tc>
        <w:tc>
          <w:tcPr>
            <w:tcW w:w="19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1С Величины и измерения</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5.1 Задачи и математическая модель</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1.5.1.2** использовать понятия, которые применяются при сравнении предметов, цен товаров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1.3 Величины и единицы их измерения</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1.1.3.1** различать величины: длина/масса/ объем (емкость), выбирать меры и инструменты для их измерения, производить измерения;</w:t>
            </w:r>
            <w:r>
              <w:br/>
            </w:r>
            <w:r>
              <w:rPr>
                <w:rFonts w:ascii="Consolas"/>
                <w:b w:val="false"/>
                <w:i w:val="false"/>
                <w:color w:val="000000"/>
                <w:sz w:val="20"/>
              </w:rPr>
              <w:t>
1.1.3.2** производить измерение величин, используя единицы измерения: см, дм/кг/л;</w:t>
            </w:r>
            <w:r>
              <w:br/>
            </w:r>
            <w:r>
              <w:rPr>
                <w:rFonts w:ascii="Consolas"/>
                <w:b w:val="false"/>
                <w:i w:val="false"/>
                <w:color w:val="000000"/>
                <w:sz w:val="20"/>
              </w:rPr>
              <w:t>
1.1.3.3** сравнивать значения величин длины (см, дм)/массы (кг)/объема емкости (л) и выполнять действия сложения и вычитания над значениями величин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1" w:id="1612"/>
          <w:p>
            <w:pPr>
              <w:spacing w:after="20"/>
              <w:ind w:left="20"/>
              <w:jc w:val="center"/>
            </w:pPr>
            <w:r>
              <w:rPr>
                <w:rFonts w:ascii="Consolas"/>
                <w:b w:val="false"/>
                <w:i w:val="false"/>
                <w:color w:val="000000"/>
                <w:sz w:val="20"/>
              </w:rPr>
              <w:t>
2 четверть</w:t>
            </w:r>
          </w:p>
          <w:bookmarkEnd w:id="1612"/>
        </w:tc>
      </w:tr>
      <w:tr>
        <w:trPr>
          <w:trHeight w:val="30" w:hRule="atLeast"/>
        </w:trPr>
        <w:tc>
          <w:tcPr>
            <w:tcW w:w="14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2" w:id="1613"/>
          <w:p>
            <w:pPr>
              <w:spacing w:after="20"/>
              <w:ind w:left="20"/>
              <w:jc w:val="left"/>
            </w:pPr>
            <w:r>
              <w:rPr>
                <w:rFonts w:ascii="Consolas"/>
                <w:b w:val="false"/>
                <w:i w:val="false"/>
                <w:color w:val="000000"/>
                <w:sz w:val="20"/>
              </w:rPr>
              <w:t>
3. Моя семья и друзья</w:t>
            </w:r>
            <w:r>
              <w:br/>
            </w:r>
            <w:r>
              <w:rPr>
                <w:rFonts w:ascii="Consolas"/>
                <w:b w:val="false"/>
                <w:i w:val="false"/>
                <w:color w:val="000000"/>
                <w:sz w:val="20"/>
              </w:rPr>
              <w:t>
4. Мир вокруг нас</w:t>
            </w:r>
          </w:p>
          <w:bookmarkEnd w:id="1613"/>
        </w:tc>
        <w:tc>
          <w:tcPr>
            <w:tcW w:w="19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2A Сложение и вычитание чисел в пределах 10</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1.2 Операции над числами</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3" w:id="1614"/>
          <w:p>
            <w:pPr>
              <w:spacing w:after="20"/>
              <w:ind w:left="20"/>
              <w:jc w:val="left"/>
            </w:pPr>
            <w:r>
              <w:rPr>
                <w:rFonts w:ascii="Consolas"/>
                <w:b w:val="false"/>
                <w:i w:val="false"/>
                <w:color w:val="000000"/>
                <w:sz w:val="20"/>
              </w:rPr>
              <w:t>
1.1.2.4 составлять, знать и применять таблицу сложения однозначных чисел без перехода через десяток;</w:t>
            </w:r>
            <w:r>
              <w:br/>
            </w:r>
            <w:r>
              <w:rPr>
                <w:rFonts w:ascii="Consolas"/>
                <w:b w:val="false"/>
                <w:i w:val="false"/>
                <w:color w:val="000000"/>
                <w:sz w:val="20"/>
              </w:rPr>
              <w:t>
1.1.2.3 применять переместительное свойство сложения, свойство 0</w:t>
            </w:r>
          </w:p>
          <w:bookmarkEnd w:id="1614"/>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1.1 Натуральные числа и число 0. Дроби</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1.1.1.1** понимать образование числа нуль;</w:t>
            </w:r>
            <w:r>
              <w:br/>
            </w:r>
            <w:r>
              <w:rPr>
                <w:rFonts w:ascii="Consolas"/>
                <w:b w:val="false"/>
                <w:i w:val="false"/>
                <w:color w:val="000000"/>
                <w:sz w:val="20"/>
              </w:rPr>
              <w:t>
1.1.1.4 образовывать укрупненную единицу счета десяток, считать, десятками до 100, записывать, сравнивать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4.3 Последовательности</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1.4.3.1 ** составлять последовательность десятков до 100, определять закономерность в последовательности рисунков, фигур, символов, чисел в пределах 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1.2 Операции над числами</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1.1.2.5 ** выполнять устно сложение и вычитание десятков;</w:t>
            </w:r>
            <w:r>
              <w:br/>
            </w:r>
            <w:r>
              <w:rPr>
                <w:rFonts w:ascii="Consolas"/>
                <w:b w:val="false"/>
                <w:i w:val="false"/>
                <w:color w:val="000000"/>
                <w:sz w:val="20"/>
              </w:rPr>
              <w:t>
1.1.2.1 понимать действие сложения как объединение множеств, не имеющих общих элементов, и вычитание как удаление части множества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2.1 Числовые и буквенные выражения</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1.2.1.1 ** составлять, читать, записывать и распознавать числовые выражения (суммы, разности)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5.2 Математический язык</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1.5.2.2 ** использовать знаки "+", "-", "?", "=", "&gt;", "&lt;";</w:t>
            </w:r>
            <w:r>
              <w:br/>
            </w:r>
            <w:r>
              <w:rPr>
                <w:rFonts w:ascii="Consolas"/>
                <w:b w:val="false"/>
                <w:i w:val="false"/>
                <w:color w:val="000000"/>
                <w:sz w:val="20"/>
              </w:rPr>
              <w:t>
1.5.2.4 использовать названия компонентов действий сложения и вычитания при чтении и записи выражений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19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2B Числа и закономерности</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1.1 Натуральные числа и число 0. Дроби</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1.1.1.5** находить половину числа 2, 4, 6, 8, 10 предметов путем практического действия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4.3 Последовательности</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1.4.3.1 ** составлять последовательность десятков до 100, определять закономерность в последовательности рисунков, фигур, символов, чисел в пределах 100;</w:t>
            </w:r>
            <w:r>
              <w:br/>
            </w:r>
            <w:r>
              <w:rPr>
                <w:rFonts w:ascii="Consolas"/>
                <w:b w:val="false"/>
                <w:i w:val="false"/>
                <w:color w:val="000000"/>
                <w:sz w:val="20"/>
              </w:rPr>
              <w:t>
1.4.3.2 определять последовательность действий и состояний в природе/составлять последовательность чисел, фигур, игрушек, разноцветных бус и находить нарушение закономерности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4.2 Высказывания</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1.4.2.2 ** решать головоломки с одинаковыми цифрами и фигурами, ребусы</w:t>
            </w:r>
          </w:p>
        </w:tc>
      </w:tr>
      <w:tr>
        <w:trPr>
          <w:trHeight w:val="30" w:hRule="atLeast"/>
        </w:trPr>
        <w:tc>
          <w:tcPr>
            <w:tcW w:w="0" w:type="auto"/>
            <w:vMerge/>
            <w:tcBorders>
              <w:top w:val="nil"/>
              <w:left w:val="single" w:color="cfcfcf" w:sz="5"/>
              <w:bottom w:val="single" w:color="cfcfcf" w:sz="5"/>
              <w:right w:val="single" w:color="cfcfcf" w:sz="5"/>
            </w:tcBorders>
          </w:tcPr>
          <w:p/>
        </w:tc>
        <w:tc>
          <w:tcPr>
            <w:tcW w:w="19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2C Измерения величин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3.1 Геометрические фигуры и их классификация</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1.3.1.3 измерять и сравнивать стороны геометрических фигур (треугольник, квадрат, прямоугольник)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3.2 Изображение и расположение геометрических фигур</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1.3.2.2 чертить отрезок заданной длины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1.3 Величины и единицы их измерения</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1.1.3.1** различать величины: длина/масса/ объем (емкость)/время, выбирать меры и инструменты для их измерения, производить измерения;</w:t>
            </w:r>
            <w:r>
              <w:br/>
            </w:r>
            <w:r>
              <w:rPr>
                <w:rFonts w:ascii="Consolas"/>
                <w:b w:val="false"/>
                <w:i w:val="false"/>
                <w:color w:val="000000"/>
                <w:sz w:val="20"/>
              </w:rPr>
              <w:t>
1.1.3.2** производить измерения величин, используя единицы измерения: длины (см, дм), массы (кг), объема емкости (л);</w:t>
            </w:r>
            <w:r>
              <w:br/>
            </w:r>
            <w:r>
              <w:rPr>
                <w:rFonts w:ascii="Consolas"/>
                <w:b w:val="false"/>
                <w:i w:val="false"/>
                <w:color w:val="000000"/>
                <w:sz w:val="20"/>
              </w:rPr>
              <w:t>
1.1.3.3** сравнивать значения величин длины (см, дм), массы (кг), объема емкости (л) и выполнять действия сложения и вычитания над значениями величин;</w:t>
            </w:r>
            <w:r>
              <w:br/>
            </w:r>
            <w:r>
              <w:rPr>
                <w:rFonts w:ascii="Consolas"/>
                <w:b w:val="false"/>
                <w:i w:val="false"/>
                <w:color w:val="000000"/>
                <w:sz w:val="20"/>
              </w:rPr>
              <w:t>
1.1.3.4 преобразовывать единицы измерения длины см, дм на основе соотношений между ними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5" w:id="1615"/>
          <w:p>
            <w:pPr>
              <w:spacing w:after="20"/>
              <w:ind w:left="20"/>
              <w:jc w:val="center"/>
            </w:pPr>
            <w:r>
              <w:rPr>
                <w:rFonts w:ascii="Consolas"/>
                <w:b w:val="false"/>
                <w:i w:val="false"/>
                <w:color w:val="000000"/>
                <w:sz w:val="20"/>
              </w:rPr>
              <w:t>
3 четверть</w:t>
            </w:r>
          </w:p>
          <w:bookmarkEnd w:id="1615"/>
        </w:tc>
      </w:tr>
      <w:tr>
        <w:trPr>
          <w:trHeight w:val="30" w:hRule="atLeast"/>
        </w:trPr>
        <w:tc>
          <w:tcPr>
            <w:tcW w:w="14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6" w:id="1616"/>
          <w:p>
            <w:pPr>
              <w:spacing w:after="20"/>
              <w:ind w:left="20"/>
              <w:jc w:val="left"/>
            </w:pPr>
            <w:r>
              <w:rPr>
                <w:rFonts w:ascii="Consolas"/>
                <w:b w:val="false"/>
                <w:i w:val="false"/>
                <w:color w:val="000000"/>
                <w:sz w:val="20"/>
              </w:rPr>
              <w:t>
5. Путе шествие</w:t>
            </w:r>
            <w:r>
              <w:br/>
            </w:r>
            <w:r>
              <w:rPr>
                <w:rFonts w:ascii="Consolas"/>
                <w:b w:val="false"/>
                <w:i w:val="false"/>
                <w:color w:val="000000"/>
                <w:sz w:val="20"/>
              </w:rPr>
              <w:t>
6. Тради ции и фольк лор</w:t>
            </w:r>
          </w:p>
          <w:bookmarkEnd w:id="1616"/>
        </w:tc>
        <w:tc>
          <w:tcPr>
            <w:tcW w:w="19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3A Действия с числами. Задачи</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1.1 Натуральные числа и число 0. Дроби</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1.1.1.2 ** сравнивать однозначные числа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5.1 Задачи и математическая модель</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1.5.1.1** моделировать задачу в виде схемы, рисунка, краткой записи/подбирать опорную схему для решения задачи;</w:t>
            </w:r>
            <w:r>
              <w:br/>
            </w:r>
            <w:r>
              <w:rPr>
                <w:rFonts w:ascii="Consolas"/>
                <w:b w:val="false"/>
                <w:i w:val="false"/>
                <w:color w:val="000000"/>
                <w:sz w:val="20"/>
              </w:rPr>
              <w:t>
1.5.1.3** анализировать и решать задачи на нахождение суммы и остатка/составлять и решать обратные задачи;</w:t>
            </w:r>
            <w:r>
              <w:br/>
            </w:r>
            <w:r>
              <w:rPr>
                <w:rFonts w:ascii="Consolas"/>
                <w:b w:val="false"/>
                <w:i w:val="false"/>
                <w:color w:val="000000"/>
                <w:sz w:val="20"/>
              </w:rPr>
              <w:t>
1.5.1.4 анализировать и решать задачи на увеличение, уменьшение числа на несколько единиц, разностное сравнение, составлять и решать обратные задачи;</w:t>
            </w:r>
            <w:r>
              <w:br/>
            </w:r>
            <w:r>
              <w:rPr>
                <w:rFonts w:ascii="Consolas"/>
                <w:b w:val="false"/>
                <w:i w:val="false"/>
                <w:color w:val="000000"/>
                <w:sz w:val="20"/>
              </w:rPr>
              <w:t>
1.5.1.5 анализировать и решать задачи на нахождение неизвестных компонентов сложения и вычитания, составлять и решать обратные задачи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5.2 Математический язык</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1.5.2.2 использовать знаки "+", "-", "?", "=", "&gt;", "&lt;"/цифры, символ неизвестного числа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1.2 Операции над числами</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1.1.2.2 понимать, что сложение и вычитание взаимообратные действия, определять зависимость между компонентами, результатами этих действий;</w:t>
            </w:r>
            <w:r>
              <w:br/>
            </w:r>
            <w:r>
              <w:rPr>
                <w:rFonts w:ascii="Consolas"/>
                <w:b w:val="false"/>
                <w:i w:val="false"/>
                <w:color w:val="000000"/>
                <w:sz w:val="20"/>
              </w:rPr>
              <w:t>
1.1.2.3 применять переместительное свойство сложения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3B Величины. Ориенти рование во времени</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1.3 Величины и единицы их измерения</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1.1.3.5 определять время в часах по циферблату в 12 часовом формате/различать единицы измерения времени: минута, час, день, неделя, месяц, год; </w:t>
            </w:r>
            <w:r>
              <w:br/>
            </w:r>
            <w:r>
              <w:rPr>
                <w:rFonts w:ascii="Consolas"/>
                <w:b w:val="false"/>
                <w:i w:val="false"/>
                <w:color w:val="000000"/>
                <w:sz w:val="20"/>
              </w:rPr>
              <w:t>
1.1.3.1 ** различать величины времени, выбирать меры и инструменты для их измерения, производить измерения;</w:t>
            </w:r>
            <w:r>
              <w:br/>
            </w:r>
            <w:r>
              <w:rPr>
                <w:rFonts w:ascii="Consolas"/>
                <w:b w:val="false"/>
                <w:i w:val="false"/>
                <w:color w:val="000000"/>
                <w:sz w:val="20"/>
              </w:rPr>
              <w:t>
1.1.3.2 ** производить измерение величин, используя единицы измерения: время (ч)</w:t>
            </w:r>
          </w:p>
        </w:tc>
      </w:tr>
      <w:tr>
        <w:trPr>
          <w:trHeight w:val="30" w:hRule="atLeast"/>
        </w:trPr>
        <w:tc>
          <w:tcPr>
            <w:tcW w:w="0" w:type="auto"/>
            <w:vMerge/>
            <w:tcBorders>
              <w:top w:val="nil"/>
              <w:left w:val="single" w:color="cfcfcf" w:sz="5"/>
              <w:bottom w:val="single" w:color="cfcfcf" w:sz="5"/>
              <w:right w:val="single" w:color="cfcfcf" w:sz="5"/>
            </w:tcBorders>
          </w:tcPr>
          <w:p/>
        </w:tc>
        <w:tc>
          <w:tcPr>
            <w:tcW w:w="19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3C Равенства и неравенства. Уравнения</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2.2 Равенства и неравенства. Уравнения</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1.2.2.1 распознавать равенство, неравенство, уравнение, различать верные и неверные равенства;</w:t>
            </w:r>
            <w:r>
              <w:br/>
            </w:r>
            <w:r>
              <w:rPr>
                <w:rFonts w:ascii="Consolas"/>
                <w:b w:val="false"/>
                <w:i w:val="false"/>
                <w:color w:val="000000"/>
                <w:sz w:val="20"/>
              </w:rPr>
              <w:t>
1.2.2.2 решать уравнения способом подбора и на основе связи сложения и вычитания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2.1 Числовые и буквенные выражения</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1.2.1.1 составлять, читать, записывать и распознавать числовые и буквенные выражения (суммы, разности)/равенства и неравенства;</w:t>
            </w:r>
            <w:r>
              <w:br/>
            </w:r>
            <w:r>
              <w:rPr>
                <w:rFonts w:ascii="Consolas"/>
                <w:b w:val="false"/>
                <w:i w:val="false"/>
                <w:color w:val="000000"/>
                <w:sz w:val="20"/>
              </w:rPr>
              <w:t>
1.2.1.2 находить значения буквенного выражения в одно действие при заданном значении буквы;</w:t>
            </w:r>
            <w:r>
              <w:br/>
            </w:r>
            <w:r>
              <w:rPr>
                <w:rFonts w:ascii="Consolas"/>
                <w:b w:val="false"/>
                <w:i w:val="false"/>
                <w:color w:val="000000"/>
                <w:sz w:val="20"/>
              </w:rPr>
              <w:t>
1.2.1.3 представлять и применять в виде буквенного равенства связи между сложением и вычитанием: а+b=с, c–a=b, c-b=a;</w:t>
            </w:r>
            <w:r>
              <w:br/>
            </w:r>
            <w:r>
              <w:rPr>
                <w:rFonts w:ascii="Consolas"/>
                <w:b w:val="false"/>
                <w:i w:val="false"/>
                <w:color w:val="000000"/>
                <w:sz w:val="20"/>
              </w:rPr>
              <w:t>
1.2.1.4 представлять в виде буквенного равенства свойства 0 при сложении и вычитании: a+0=a, a-0=a;</w:t>
            </w:r>
            <w:r>
              <w:br/>
            </w:r>
            <w:r>
              <w:rPr>
                <w:rFonts w:ascii="Consolas"/>
                <w:b w:val="false"/>
                <w:i w:val="false"/>
                <w:color w:val="000000"/>
                <w:sz w:val="20"/>
              </w:rPr>
              <w:t>
1.2.1.5 сравнивать буквенные выражения/ числовые выражения без скобок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5.2 Математический язык</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1.5.2.2 использовать знаки "+", "-", "?", "=", "&gt;", "&lt;"/цифры /символ неизвестного числа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4" w:id="1617"/>
          <w:p>
            <w:pPr>
              <w:spacing w:after="20"/>
              <w:ind w:left="20"/>
              <w:jc w:val="center"/>
            </w:pPr>
            <w:r>
              <w:rPr>
                <w:rFonts w:ascii="Consolas"/>
                <w:b w:val="false"/>
                <w:i w:val="false"/>
                <w:color w:val="000000"/>
                <w:sz w:val="20"/>
              </w:rPr>
              <w:t>
4 четверть</w:t>
            </w:r>
          </w:p>
          <w:bookmarkEnd w:id="1617"/>
        </w:tc>
      </w:tr>
      <w:tr>
        <w:trPr>
          <w:trHeight w:val="30" w:hRule="atLeast"/>
        </w:trPr>
        <w:tc>
          <w:tcPr>
            <w:tcW w:w="14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5" w:id="1618"/>
          <w:p>
            <w:pPr>
              <w:spacing w:after="20"/>
              <w:ind w:left="20"/>
              <w:jc w:val="left"/>
            </w:pPr>
            <w:r>
              <w:rPr>
                <w:rFonts w:ascii="Consolas"/>
                <w:b w:val="false"/>
                <w:i w:val="false"/>
                <w:color w:val="000000"/>
                <w:sz w:val="20"/>
              </w:rPr>
              <w:t>
7. Еда и напитки</w:t>
            </w:r>
            <w:r>
              <w:br/>
            </w:r>
            <w:r>
              <w:rPr>
                <w:rFonts w:ascii="Consolas"/>
                <w:b w:val="false"/>
                <w:i w:val="false"/>
                <w:color w:val="000000"/>
                <w:sz w:val="20"/>
              </w:rPr>
              <w:t>
8. В здоро вом теле здоро вый дух!</w:t>
            </w:r>
          </w:p>
          <w:bookmarkEnd w:id="1618"/>
        </w:tc>
        <w:tc>
          <w:tcPr>
            <w:tcW w:w="19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4A Вычисления в повседневной жизни</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1.1 Натуральные числа и число 0. Дроби</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6" w:id="1619"/>
          <w:p>
            <w:pPr>
              <w:spacing w:after="20"/>
              <w:ind w:left="20"/>
              <w:jc w:val="left"/>
            </w:pPr>
            <w:r>
              <w:rPr>
                <w:rFonts w:ascii="Consolas"/>
                <w:b w:val="false"/>
                <w:i w:val="false"/>
                <w:color w:val="000000"/>
                <w:sz w:val="20"/>
              </w:rPr>
              <w:t>
1.1.1.1 ** считать в прямом и обратном порядке в пределах 11-20, определять место числа в натуральном ряду чисел;</w:t>
            </w:r>
            <w:r>
              <w:br/>
            </w:r>
            <w:r>
              <w:rPr>
                <w:rFonts w:ascii="Consolas"/>
                <w:b w:val="false"/>
                <w:i w:val="false"/>
                <w:color w:val="000000"/>
                <w:sz w:val="20"/>
              </w:rPr>
              <w:t>
</w:t>
            </w:r>
            <w:r>
              <w:rPr>
                <w:rFonts w:ascii="Consolas"/>
                <w:b w:val="false"/>
                <w:i w:val="false"/>
                <w:color w:val="000000"/>
                <w:sz w:val="20"/>
              </w:rPr>
              <w:t>
1.1.1.2 ** читать, записывать и сравнивать числа от 11 до 20;</w:t>
            </w:r>
            <w:r>
              <w:br/>
            </w:r>
            <w:r>
              <w:rPr>
                <w:rFonts w:ascii="Consolas"/>
                <w:b w:val="false"/>
                <w:i w:val="false"/>
                <w:color w:val="000000"/>
                <w:sz w:val="20"/>
              </w:rPr>
              <w:t>
</w:t>
            </w:r>
            <w:r>
              <w:rPr>
                <w:rFonts w:ascii="Consolas"/>
                <w:b w:val="false"/>
                <w:i w:val="false"/>
                <w:color w:val="000000"/>
                <w:sz w:val="20"/>
              </w:rPr>
              <w:t>
1.1.1.3 ** определять разрядный состав чисел в пределах 20, раскладывать на сумму разрядных слагаемых;</w:t>
            </w:r>
            <w:r>
              <w:br/>
            </w:r>
            <w:r>
              <w:rPr>
                <w:rFonts w:ascii="Consolas"/>
                <w:b w:val="false"/>
                <w:i w:val="false"/>
                <w:color w:val="000000"/>
                <w:sz w:val="20"/>
              </w:rPr>
              <w:t>
1.1.1.5** считать в прямом и обратном порядке числовыми группами по 2 до 20</w:t>
            </w:r>
          </w:p>
          <w:bookmarkEnd w:id="1619"/>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1.2 Операции над числами</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1.1.2.5 выполнять устно сложение и вычитание двузначного числа и однозначного в пределах 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1.3 Величины и единицы их измерения</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1.1.3.6 производить различные операции с монетами 1 тг, 2 тг, 5 тг, 10 тг, 20 тг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4.3 Последовательности</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1.4.3.1 ** составлять последовательность чисел до 20 и обратно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5.1 Задачи и математическая модель</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1.5.1.4 анализировать и решать задачи на увеличение, уменьшение числа на несколько единиц, разностное сравнение, составлять и решать обратные задачи;</w:t>
            </w:r>
            <w:r>
              <w:br/>
            </w:r>
            <w:r>
              <w:rPr>
                <w:rFonts w:ascii="Consolas"/>
                <w:b w:val="false"/>
                <w:i w:val="false"/>
                <w:color w:val="000000"/>
                <w:sz w:val="20"/>
              </w:rPr>
              <w:t>
1.5.1.3 анализировать и решать задачи на нахождение суммы и остатка, составлять и решать обратные задачи;</w:t>
            </w:r>
            <w:r>
              <w:br/>
            </w:r>
            <w:r>
              <w:rPr>
                <w:rFonts w:ascii="Consolas"/>
                <w:b w:val="false"/>
                <w:i w:val="false"/>
                <w:color w:val="000000"/>
                <w:sz w:val="20"/>
              </w:rPr>
              <w:t>
1.5.1.6 обосновывать выбор действий и объяснять способ решения задачи на сложение и вычитание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19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4B Множеста. Элемен ты логики</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5.2 Математический язык</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1.5.2.5 проводить сбор данных, систематизировать, достраивать/составлять таблицы, пиктограммы, диаграммы с помощью подручных материалов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4.2 Высказывания</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1.4.2.1 определять верные и неверные утверждения;</w:t>
            </w:r>
            <w:r>
              <w:br/>
            </w:r>
            <w:r>
              <w:rPr>
                <w:rFonts w:ascii="Consolas"/>
                <w:b w:val="false"/>
                <w:i w:val="false"/>
                <w:color w:val="000000"/>
                <w:sz w:val="20"/>
              </w:rPr>
              <w:t>
1.4.2.2 ** решать ребусы, простейшие логические задачи на соответствие и истинность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4.1 Множества и операции над ними</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1.4.1.2 классифицировать множества по признакам их элементов (цвет, форма, размер, материал, действие объектов);</w:t>
            </w:r>
            <w:r>
              <w:br/>
            </w:r>
            <w:r>
              <w:rPr>
                <w:rFonts w:ascii="Consolas"/>
                <w:b w:val="false"/>
                <w:i w:val="false"/>
                <w:color w:val="000000"/>
                <w:sz w:val="20"/>
              </w:rPr>
              <w:t>
1.4.1.3 сравнивать множества предметов с помощью составления пар, определять равные множества, пустое множество;</w:t>
            </w:r>
            <w:r>
              <w:br/>
            </w:r>
            <w:r>
              <w:rPr>
                <w:rFonts w:ascii="Consolas"/>
                <w:b w:val="false"/>
                <w:i w:val="false"/>
                <w:color w:val="000000"/>
                <w:sz w:val="20"/>
              </w:rPr>
              <w:t>
1.4.1.1 наглядно изображать объединение двух множеств и удаление части множества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4.4 Комбинации предметов</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1.4.4.1 составлять варианты комбинаций "по два" из предметов окружающего мира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1.3 Величины и единицы их измерения</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1.1.3.1 различать величины: длина/масса/ объем (емкость)/время, выбирать меры и инструменты для их измерения, производить измерения;</w:t>
            </w:r>
            <w:r>
              <w:br/>
            </w:r>
            <w:r>
              <w:rPr>
                <w:rFonts w:ascii="Consolas"/>
                <w:b w:val="false"/>
                <w:i w:val="false"/>
                <w:color w:val="000000"/>
                <w:sz w:val="20"/>
              </w:rPr>
              <w:t>
1.1.3.3** сравнивать значения величин длины (см, дм), массы (кг), объема емкости (л), времени (ч) и выполнять действия сложения и вычитания над значениями величин</w:t>
            </w:r>
          </w:p>
        </w:tc>
      </w:tr>
      <w:tr>
        <w:trPr>
          <w:trHeight w:val="30" w:hRule="atLeast"/>
        </w:trPr>
        <w:tc>
          <w:tcPr>
            <w:tcW w:w="0" w:type="auto"/>
            <w:vMerge/>
            <w:tcBorders>
              <w:top w:val="nil"/>
              <w:left w:val="single" w:color="cfcfcf" w:sz="5"/>
              <w:bottom w:val="single" w:color="cfcfcf" w:sz="5"/>
              <w:right w:val="single" w:color="cfcfcf" w:sz="5"/>
            </w:tcBorders>
          </w:tcPr>
          <w:p/>
        </w:tc>
        <w:tc>
          <w:tcPr>
            <w:tcW w:w="19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4C Расположение и направление объектов</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3.1 Геометрические фигуры и их классификация</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1.3.1.2 различать плоские фигуры (треугольник, круг, квадрат, прямоугольник), пространственные фигуры (куб, шар, цилиндр, конус, пирамида) и соотносить их с предметами окружающего мира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3.2 Изображение и расположение геометрических фигур</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1.3.2.1 изображать на плоскости прямую, кривую, ломаную замкнутую и незамкнутую линии/простейшие плоские фигуры (треугольник, четырехугольник) на точечной бумаге;</w:t>
            </w:r>
            <w:r>
              <w:br/>
            </w:r>
            <w:r>
              <w:rPr>
                <w:rFonts w:ascii="Consolas"/>
                <w:b w:val="false"/>
                <w:i w:val="false"/>
                <w:color w:val="000000"/>
                <w:sz w:val="20"/>
              </w:rPr>
              <w:t>
1.3.2.2 чертить отрезок заданой длины;</w:t>
            </w:r>
            <w:r>
              <w:br/>
            </w:r>
            <w:r>
              <w:rPr>
                <w:rFonts w:ascii="Consolas"/>
                <w:b w:val="false"/>
                <w:i w:val="false"/>
                <w:color w:val="000000"/>
                <w:sz w:val="20"/>
              </w:rPr>
              <w:t>
1.3.2.3 составлять композиции из моделей плоских фигур и их частей;</w:t>
            </w:r>
            <w:r>
              <w:br/>
            </w:r>
            <w:r>
              <w:rPr>
                <w:rFonts w:ascii="Consolas"/>
                <w:b w:val="false"/>
                <w:i w:val="false"/>
                <w:color w:val="000000"/>
                <w:sz w:val="20"/>
              </w:rPr>
              <w:t>
1.3.2.4 определять основные отношения между геометрическими фигурами (больше-меньше, выше-ниже, шире-уже, толще-тоньше)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5.1 Задачи и математическая модель</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1.5.1.2 ** использовать термины, определяющие расположение, направление и расстояние между предметами</w:t>
            </w:r>
          </w:p>
        </w:tc>
      </w:tr>
    </w:tbl>
    <w:bookmarkStart w:name="z2541" w:id="1620"/>
    <w:p>
      <w:pPr>
        <w:spacing w:after="0"/>
        <w:ind w:left="0"/>
        <w:jc w:val="left"/>
      </w:pPr>
      <w:r>
        <w:rPr>
          <w:rFonts w:ascii="Consolas"/>
          <w:b w:val="false"/>
          <w:i w:val="false"/>
          <w:color w:val="000000"/>
          <w:sz w:val="20"/>
        </w:rPr>
        <w:t>
      2) 2 класс:</w:t>
      </w:r>
    </w:p>
    <w:bookmarkEnd w:id="16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4"/>
        <w:gridCol w:w="1278"/>
        <w:gridCol w:w="1375"/>
        <w:gridCol w:w="8683"/>
      </w:tblGrid>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2" w:id="1621"/>
          <w:p>
            <w:pPr>
              <w:spacing w:after="20"/>
              <w:ind w:left="20"/>
              <w:jc w:val="center"/>
            </w:pPr>
            <w:r>
              <w:rPr>
                <w:rFonts w:ascii="Consolas"/>
                <w:b w:val="false"/>
                <w:i w:val="false"/>
                <w:color w:val="000000"/>
                <w:sz w:val="20"/>
              </w:rPr>
              <w:t>
Сквозные темы</w:t>
            </w:r>
          </w:p>
          <w:bookmarkEnd w:id="1621"/>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Раздел долгосрочного плана</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Подразделы программы</w:t>
            </w:r>
          </w:p>
        </w:tc>
        <w:tc>
          <w:tcPr>
            <w:tcW w:w="8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Цели обучения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3" w:id="1622"/>
          <w:p>
            <w:pPr>
              <w:spacing w:after="20"/>
              <w:ind w:left="20"/>
              <w:jc w:val="center"/>
            </w:pPr>
            <w:r>
              <w:rPr>
                <w:rFonts w:ascii="Consolas"/>
                <w:b w:val="false"/>
                <w:i w:val="false"/>
                <w:color w:val="000000"/>
                <w:sz w:val="20"/>
              </w:rPr>
              <w:t>
1 четверть</w:t>
            </w:r>
          </w:p>
          <w:bookmarkEnd w:id="1622"/>
        </w:tc>
      </w:tr>
      <w:tr>
        <w:trPr>
          <w:trHeight w:val="30" w:hRule="atLeast"/>
        </w:trPr>
        <w:tc>
          <w:tcPr>
            <w:tcW w:w="9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4" w:id="1623"/>
          <w:p>
            <w:pPr>
              <w:spacing w:after="20"/>
              <w:ind w:left="20"/>
              <w:jc w:val="left"/>
            </w:pPr>
            <w:r>
              <w:rPr>
                <w:rFonts w:ascii="Consolas"/>
                <w:b w:val="false"/>
                <w:i w:val="false"/>
                <w:color w:val="000000"/>
                <w:sz w:val="20"/>
              </w:rPr>
              <w:t>
1. Все обо мне</w:t>
            </w:r>
            <w:r>
              <w:br/>
            </w:r>
            <w:r>
              <w:rPr>
                <w:rFonts w:ascii="Consolas"/>
                <w:b w:val="false"/>
                <w:i w:val="false"/>
                <w:color w:val="000000"/>
                <w:sz w:val="20"/>
              </w:rPr>
              <w:t>
2. Моя семья и друзья</w:t>
            </w:r>
          </w:p>
          <w:bookmarkEnd w:id="1623"/>
        </w:tc>
        <w:tc>
          <w:tcPr>
            <w:tcW w:w="12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1А Двузначные числа</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1.1 Натуральные числа и число 0. Дроби</w:t>
            </w:r>
          </w:p>
        </w:tc>
        <w:tc>
          <w:tcPr>
            <w:tcW w:w="8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5" w:id="1624"/>
          <w:p>
            <w:pPr>
              <w:spacing w:after="20"/>
              <w:ind w:left="20"/>
              <w:jc w:val="left"/>
            </w:pPr>
            <w:r>
              <w:rPr>
                <w:rFonts w:ascii="Consolas"/>
                <w:b w:val="false"/>
                <w:i w:val="false"/>
                <w:color w:val="000000"/>
                <w:sz w:val="20"/>
              </w:rPr>
              <w:t>
2.1.1.1 понимать образование чисел в пределах 100, считать в прямом и обратном порядке в пределах 100, определять место числа в натуральном ряду чисел;</w:t>
            </w:r>
            <w:r>
              <w:br/>
            </w:r>
            <w:r>
              <w:rPr>
                <w:rFonts w:ascii="Consolas"/>
                <w:b w:val="false"/>
                <w:i w:val="false"/>
                <w:color w:val="000000"/>
                <w:sz w:val="20"/>
              </w:rPr>
              <w:t>
</w:t>
            </w:r>
            <w:r>
              <w:rPr>
                <w:rFonts w:ascii="Consolas"/>
                <w:b w:val="false"/>
                <w:i w:val="false"/>
                <w:color w:val="000000"/>
                <w:sz w:val="20"/>
              </w:rPr>
              <w:t>
2.1.1.2 читать, записывать и сравнивать двузначные числа;</w:t>
            </w:r>
            <w:r>
              <w:br/>
            </w:r>
            <w:r>
              <w:rPr>
                <w:rFonts w:ascii="Consolas"/>
                <w:b w:val="false"/>
                <w:i w:val="false"/>
                <w:color w:val="000000"/>
                <w:sz w:val="20"/>
              </w:rPr>
              <w:t>
2.1.1.3 ** определять разрядный состав двузначных чисел, раскладывать на сумму разрядных слагаемых</w:t>
            </w:r>
          </w:p>
          <w:bookmarkEnd w:id="1624"/>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5.2 Математический язык</w:t>
            </w:r>
          </w:p>
        </w:tc>
        <w:tc>
          <w:tcPr>
            <w:tcW w:w="8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2.5.2.1 строить графические модели двузначных чисел, использовать таблицу разрядов</w:t>
            </w:r>
          </w:p>
        </w:tc>
      </w:tr>
      <w:tr>
        <w:trPr>
          <w:trHeight w:val="30" w:hRule="atLeast"/>
        </w:trPr>
        <w:tc>
          <w:tcPr>
            <w:tcW w:w="0" w:type="auto"/>
            <w:vMerge/>
            <w:tcBorders>
              <w:top w:val="nil"/>
              <w:left w:val="single" w:color="cfcfcf" w:sz="5"/>
              <w:bottom w:val="single" w:color="cfcfcf" w:sz="5"/>
              <w:right w:val="single" w:color="cfcfcf" w:sz="5"/>
            </w:tcBorders>
          </w:tcPr>
          <w:p/>
        </w:tc>
        <w:tc>
          <w:tcPr>
            <w:tcW w:w="12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1В Действия с числами. Задачи</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1.2 Операции над числами</w:t>
            </w:r>
          </w:p>
        </w:tc>
        <w:tc>
          <w:tcPr>
            <w:tcW w:w="8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2.1.2.4 ** составлять, знать и применять таблицу сложения однозначных чисел с переходом через десяток;</w:t>
            </w:r>
            <w:r>
              <w:br/>
            </w:r>
            <w:r>
              <w:rPr>
                <w:rFonts w:ascii="Consolas"/>
                <w:b w:val="false"/>
                <w:i w:val="false"/>
                <w:color w:val="000000"/>
                <w:sz w:val="20"/>
              </w:rPr>
              <w:t>
2.1.2.5 ** выполнять устно сложение и вычитание однозначных чисел с переходом через десяток;</w:t>
            </w:r>
            <w:r>
              <w:br/>
            </w:r>
            <w:r>
              <w:rPr>
                <w:rFonts w:ascii="Consolas"/>
                <w:b w:val="false"/>
                <w:i w:val="false"/>
                <w:color w:val="000000"/>
                <w:sz w:val="20"/>
              </w:rPr>
              <w:t>
2.1.2.3** применять переместительное, сочетательное свойства сложения для рационализации вычислений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2.1 Числовые и буквенные выражения</w:t>
            </w:r>
          </w:p>
        </w:tc>
        <w:tc>
          <w:tcPr>
            <w:tcW w:w="8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2.2.1.6 находить значения выражений со скобками и без скобок, содержащих два, три арифметических действия, и определять порядок действий</w:t>
            </w:r>
          </w:p>
        </w:tc>
      </w:tr>
      <w:tr>
        <w:trPr>
          <w:trHeight w:val="30" w:hRule="atLeast"/>
        </w:trPr>
        <w:tc>
          <w:tcPr>
            <w:tcW w:w="0" w:type="auto"/>
            <w:vMerge/>
            <w:tcBorders>
              <w:top w:val="nil"/>
              <w:left w:val="single" w:color="cfcfcf" w:sz="5"/>
              <w:bottom w:val="single" w:color="cfcfcf" w:sz="5"/>
              <w:right w:val="single" w:color="cfcfcf" w:sz="5"/>
            </w:tcBorders>
          </w:tcP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5.1 Задачи и математическая модель</w:t>
            </w:r>
          </w:p>
        </w:tc>
        <w:tc>
          <w:tcPr>
            <w:tcW w:w="8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2.5.1.1 моделировать в виде таблицы, схемы, краткой записи задачи в одно действие, в два действия;</w:t>
            </w:r>
            <w:r>
              <w:br/>
            </w:r>
            <w:r>
              <w:rPr>
                <w:rFonts w:ascii="Consolas"/>
                <w:b w:val="false"/>
                <w:i w:val="false"/>
                <w:color w:val="000000"/>
                <w:sz w:val="20"/>
              </w:rPr>
              <w:t>
2.5.1.8 ** моделировать решение простых задач на все действия в виде числового выражения и уравнения;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1С Величины и их единицы измерения</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1.3 Величины и единицы их измерения</w:t>
            </w:r>
          </w:p>
        </w:tc>
        <w:tc>
          <w:tcPr>
            <w:tcW w:w="8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2.1.3.1 различать шкалы различных измерительных приборов и определять по ним соответствующие значения величин;</w:t>
            </w:r>
            <w:r>
              <w:br/>
            </w:r>
            <w:r>
              <w:rPr>
                <w:rFonts w:ascii="Consolas"/>
                <w:b w:val="false"/>
                <w:i w:val="false"/>
                <w:color w:val="000000"/>
                <w:sz w:val="20"/>
              </w:rPr>
              <w:t>
2.1.3.2** производить измерение величин, используя единицы измерения: длина м/ масса ц;</w:t>
            </w:r>
            <w:r>
              <w:br/>
            </w:r>
            <w:r>
              <w:rPr>
                <w:rFonts w:ascii="Consolas"/>
                <w:b w:val="false"/>
                <w:i w:val="false"/>
                <w:color w:val="000000"/>
                <w:sz w:val="20"/>
              </w:rPr>
              <w:t>
2.1.3.3** сравнивать значения величин длины см, дм, м, массы кг, ц, объема емкости л и выполнять действия сложения/ вычитания/умножения/деления над значениями величин;</w:t>
            </w:r>
            <w:r>
              <w:br/>
            </w:r>
            <w:r>
              <w:rPr>
                <w:rFonts w:ascii="Consolas"/>
                <w:b w:val="false"/>
                <w:i w:val="false"/>
                <w:color w:val="000000"/>
                <w:sz w:val="20"/>
              </w:rPr>
              <w:t>
2.1.3.4** преобразовывать единицы измерения длины см, дм, м, массы кг, ц на основе соотношений между ними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2" w:id="1625"/>
          <w:p>
            <w:pPr>
              <w:spacing w:after="20"/>
              <w:ind w:left="20"/>
              <w:jc w:val="center"/>
            </w:pPr>
            <w:r>
              <w:rPr>
                <w:rFonts w:ascii="Consolas"/>
                <w:b w:val="false"/>
                <w:i w:val="false"/>
                <w:color w:val="000000"/>
                <w:sz w:val="20"/>
              </w:rPr>
              <w:t>
2 четверть</w:t>
            </w:r>
          </w:p>
          <w:bookmarkEnd w:id="1625"/>
        </w:tc>
      </w:tr>
      <w:tr>
        <w:trPr>
          <w:trHeight w:val="30" w:hRule="atLeast"/>
        </w:trPr>
        <w:tc>
          <w:tcPr>
            <w:tcW w:w="9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3" w:id="1626"/>
          <w:p>
            <w:pPr>
              <w:spacing w:after="20"/>
              <w:ind w:left="20"/>
              <w:jc w:val="left"/>
            </w:pPr>
            <w:r>
              <w:rPr>
                <w:rFonts w:ascii="Consolas"/>
                <w:b w:val="false"/>
                <w:i w:val="false"/>
                <w:color w:val="000000"/>
                <w:sz w:val="20"/>
              </w:rPr>
              <w:t xml:space="preserve">
3. Моя школа </w:t>
            </w:r>
            <w:r>
              <w:br/>
            </w:r>
            <w:r>
              <w:rPr>
                <w:rFonts w:ascii="Consolas"/>
                <w:b w:val="false"/>
                <w:i w:val="false"/>
                <w:color w:val="000000"/>
                <w:sz w:val="20"/>
              </w:rPr>
              <w:t xml:space="preserve">
4. Мой родной край </w:t>
            </w:r>
          </w:p>
          <w:bookmarkEnd w:id="1626"/>
        </w:tc>
        <w:tc>
          <w:tcPr>
            <w:tcW w:w="12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2A Сложение и вычитание двузначных чисел. Сотни.</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1.1 Натуральные числа и число 0.</w:t>
            </w:r>
          </w:p>
        </w:tc>
        <w:tc>
          <w:tcPr>
            <w:tcW w:w="8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2.1.1.4 образовывать укрупненную единицу счета сотня, считать сотнями до 1000, записывать, сравнивать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1.2 Операции над числами</w:t>
            </w:r>
          </w:p>
        </w:tc>
        <w:tc>
          <w:tcPr>
            <w:tcW w:w="8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2.1.2.3** применять переместительное, сочетательное свойства сложения для рационализации вычислений;</w:t>
            </w:r>
            <w:r>
              <w:br/>
            </w:r>
            <w:r>
              <w:rPr>
                <w:rFonts w:ascii="Consolas"/>
                <w:b w:val="false"/>
                <w:i w:val="false"/>
                <w:color w:val="000000"/>
                <w:sz w:val="20"/>
              </w:rPr>
              <w:t>
2.1.2.5** выполнять устно сложение и вычитание вида: 300+200 (3с.+2с.), 170-130 (17дес.-13 дес.);</w:t>
            </w:r>
            <w:r>
              <w:br/>
            </w:r>
            <w:r>
              <w:rPr>
                <w:rFonts w:ascii="Consolas"/>
                <w:b w:val="false"/>
                <w:i w:val="false"/>
                <w:color w:val="000000"/>
                <w:sz w:val="20"/>
              </w:rPr>
              <w:t>
2.1.2.8 применять алгоритмы сложения и вычитания двузначных чисел в таких случаях, как: 34+23, 57-23, 45±19, 47+33, 80-47, 100-35;</w:t>
            </w:r>
            <w:r>
              <w:br/>
            </w:r>
            <w:r>
              <w:rPr>
                <w:rFonts w:ascii="Consolas"/>
                <w:b w:val="false"/>
                <w:i w:val="false"/>
                <w:color w:val="000000"/>
                <w:sz w:val="20"/>
              </w:rPr>
              <w:t>
2.1.2.7 выполнять устно сложение и вычитание чисел с переходом через десяток в случаях вида: 45±9, 40-14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4.3 Последовательности</w:t>
            </w:r>
          </w:p>
        </w:tc>
        <w:tc>
          <w:tcPr>
            <w:tcW w:w="8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2.4.3.1 определять закономерность в последовательности чисел до 100/сотнями до 1000;</w:t>
            </w:r>
            <w:r>
              <w:br/>
            </w:r>
            <w:r>
              <w:rPr>
                <w:rFonts w:ascii="Consolas"/>
                <w:b w:val="false"/>
                <w:i w:val="false"/>
                <w:color w:val="000000"/>
                <w:sz w:val="20"/>
              </w:rPr>
              <w:t>
2.4.3.2 составлять последовательность по заданной закономерности, находить нарушение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5.1 Задачи и математическая модель</w:t>
            </w:r>
          </w:p>
        </w:tc>
        <w:tc>
          <w:tcPr>
            <w:tcW w:w="8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2.5.1.1**моделировать в виде таблицы, схемы, краткой записи задачи в два действия; </w:t>
            </w:r>
            <w:r>
              <w:br/>
            </w:r>
            <w:r>
              <w:rPr>
                <w:rFonts w:ascii="Consolas"/>
                <w:b w:val="false"/>
                <w:i w:val="false"/>
                <w:color w:val="000000"/>
                <w:sz w:val="20"/>
              </w:rPr>
              <w:t>
2.5.1.7**моделировать и решать задачи в 2 действия;</w:t>
            </w:r>
            <w:r>
              <w:br/>
            </w:r>
            <w:r>
              <w:rPr>
                <w:rFonts w:ascii="Consolas"/>
                <w:b w:val="false"/>
                <w:i w:val="false"/>
                <w:color w:val="000000"/>
                <w:sz w:val="20"/>
              </w:rPr>
              <w:t xml:space="preserve">
2.5.1.8**моделировать решение составных задач в виде числового выражения и отдельных действий </w:t>
            </w:r>
          </w:p>
        </w:tc>
      </w:tr>
      <w:tr>
        <w:trPr>
          <w:trHeight w:val="30" w:hRule="atLeast"/>
        </w:trPr>
        <w:tc>
          <w:tcPr>
            <w:tcW w:w="0" w:type="auto"/>
            <w:vMerge/>
            <w:tcBorders>
              <w:top w:val="nil"/>
              <w:left w:val="single" w:color="cfcfcf" w:sz="5"/>
              <w:bottom w:val="single" w:color="cfcfcf" w:sz="5"/>
              <w:right w:val="single" w:color="cfcfcf" w:sz="5"/>
            </w:tcBorders>
          </w:tcP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2B Величины и их единицы</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1.3 Величины и единицы их измерения</w:t>
            </w:r>
          </w:p>
        </w:tc>
        <w:tc>
          <w:tcPr>
            <w:tcW w:w="8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2.1.1.3** читать, записывать и использовать римскую нумерацию чисел до 12;</w:t>
            </w:r>
            <w:r>
              <w:br/>
            </w:r>
            <w:r>
              <w:rPr>
                <w:rFonts w:ascii="Consolas"/>
                <w:b w:val="false"/>
                <w:i w:val="false"/>
                <w:color w:val="000000"/>
                <w:sz w:val="20"/>
              </w:rPr>
              <w:t>
2.1.3.3 сравнивать значения величин длины (см, дм, м), массы (кг, ц), объема емкость (л), времени (ч, мин, сут, месяц, год) и выполнять действия сложения/вычитания/ умножения/деления со значениями величин;</w:t>
            </w:r>
            <w:r>
              <w:br/>
            </w:r>
            <w:r>
              <w:rPr>
                <w:rFonts w:ascii="Consolas"/>
                <w:b w:val="false"/>
                <w:i w:val="false"/>
                <w:color w:val="000000"/>
                <w:sz w:val="20"/>
              </w:rPr>
              <w:t>
2.1.3.4 преобразовывать единицы измерения длины: (см, дм, м), массы (кг, ц), объема емкостиь (л), времени (ч, мин, сут, месяц, год) на основе соотношений между ними;</w:t>
            </w:r>
            <w:r>
              <w:br/>
            </w:r>
            <w:r>
              <w:rPr>
                <w:rFonts w:ascii="Consolas"/>
                <w:b w:val="false"/>
                <w:i w:val="false"/>
                <w:color w:val="000000"/>
                <w:sz w:val="20"/>
              </w:rPr>
              <w:t>
2.1.3.5 определять время по циферблату: часы и минуты</w:t>
            </w:r>
          </w:p>
        </w:tc>
      </w:tr>
      <w:tr>
        <w:trPr>
          <w:trHeight w:val="30" w:hRule="atLeast"/>
        </w:trPr>
        <w:tc>
          <w:tcPr>
            <w:tcW w:w="0" w:type="auto"/>
            <w:vMerge/>
            <w:tcBorders>
              <w:top w:val="nil"/>
              <w:left w:val="single" w:color="cfcfcf" w:sz="5"/>
              <w:bottom w:val="single" w:color="cfcfcf" w:sz="5"/>
              <w:right w:val="single" w:color="cfcfcf" w:sz="5"/>
            </w:tcBorders>
          </w:tcPr>
          <w:p/>
        </w:tc>
        <w:tc>
          <w:tcPr>
            <w:tcW w:w="12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2С Обозначение множества и его элемента. Знаки и</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4.1 Множества и операции над ними</w:t>
            </w:r>
          </w:p>
        </w:tc>
        <w:tc>
          <w:tcPr>
            <w:tcW w:w="8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2.4.1.2 составлять и классифицировать (разбивать) числовые множества по количеству цифр в записи чисел, делимости числа на 2, месту, занимаемому в числовой последовательности;</w:t>
            </w:r>
            <w:r>
              <w:br/>
            </w:r>
            <w:r>
              <w:rPr>
                <w:rFonts w:ascii="Consolas"/>
                <w:b w:val="false"/>
                <w:i w:val="false"/>
                <w:color w:val="000000"/>
                <w:sz w:val="20"/>
              </w:rPr>
              <w:t>
2.4.1.3 обозначать множества и его элементы на диаграмме, определять принадлежность элементов множеству, объединению и пересечению множеств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4.2 Высказывания</w:t>
            </w:r>
          </w:p>
        </w:tc>
        <w:tc>
          <w:tcPr>
            <w:tcW w:w="8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2.4.2.1 определять истинность и ложность утверждений, составлять истинные и ложные утверждения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4.4 Комбинации объектов</w:t>
            </w:r>
          </w:p>
        </w:tc>
        <w:tc>
          <w:tcPr>
            <w:tcW w:w="8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2.4.4.1 составлять варианты комбинаций "по три" из предметов окружающего мира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5.2 Математический язык</w:t>
            </w:r>
          </w:p>
        </w:tc>
        <w:tc>
          <w:tcPr>
            <w:tcW w:w="8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2.5.2.2 использовать заглавные буквы латинского алфавита для обозначения множества, его элементов строчные буквы, принадлежности и непринадлежности элемента множеству знаки ? и </w:t>
            </w:r>
          </w:p>
          <w:p>
            <w:pPr>
              <w:spacing w:after="20"/>
              <w:ind w:left="20"/>
              <w:jc w:val="left"/>
            </w:pPr>
            <w:r>
              <w:drawing>
                <wp:inline distT="0" distB="0" distL="0" distR="0">
                  <wp:extent cx="2667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266700" cy="304800"/>
                          </a:xfrm>
                          <a:prstGeom prst="rect">
                            <a:avLst/>
                          </a:prstGeom>
                        </pic:spPr>
                      </pic:pic>
                    </a:graphicData>
                  </a:graphic>
                </wp:inline>
              </w:drawing>
            </w:r>
          </w:p>
          <w:p>
            <w:pPr>
              <w:spacing w:after="20"/>
              <w:ind w:left="20"/>
              <w:jc w:val="left"/>
            </w:pPr>
            <w:r>
              <w:rPr>
                <w:rFonts w:ascii="Consolas"/>
                <w:b w:val="false"/>
                <w:i w:val="false"/>
                <w:color w:val="000000"/>
                <w:sz w:val="20"/>
              </w:rPr>
              <w:t>;</w:t>
            </w:r>
            <w:r>
              <w:br/>
            </w:r>
            <w:r>
              <w:rPr>
                <w:rFonts w:ascii="Consolas"/>
                <w:b w:val="false"/>
                <w:i w:val="false"/>
                <w:color w:val="000000"/>
                <w:sz w:val="20"/>
              </w:rPr>
              <w:t>
2.5.2.5 проводить сбор данных, систематизировать, строить таблицы и диаграммы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2" w:id="1627"/>
          <w:p>
            <w:pPr>
              <w:spacing w:after="20"/>
              <w:ind w:left="20"/>
              <w:jc w:val="center"/>
            </w:pPr>
            <w:r>
              <w:rPr>
                <w:rFonts w:ascii="Consolas"/>
                <w:b w:val="false"/>
                <w:i w:val="false"/>
                <w:color w:val="000000"/>
                <w:sz w:val="20"/>
              </w:rPr>
              <w:t>
3 четверть</w:t>
            </w:r>
          </w:p>
          <w:bookmarkEnd w:id="1627"/>
        </w:tc>
      </w:tr>
      <w:tr>
        <w:trPr>
          <w:trHeight w:val="30" w:hRule="atLeast"/>
        </w:trPr>
        <w:tc>
          <w:tcPr>
            <w:tcW w:w="9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3" w:id="1628"/>
          <w:p>
            <w:pPr>
              <w:spacing w:after="20"/>
              <w:ind w:left="20"/>
              <w:jc w:val="left"/>
            </w:pPr>
            <w:r>
              <w:rPr>
                <w:rFonts w:ascii="Consolas"/>
                <w:b w:val="false"/>
                <w:i w:val="false"/>
                <w:color w:val="000000"/>
                <w:sz w:val="20"/>
              </w:rPr>
              <w:t xml:space="preserve">
5. В здоровом теле здоровый дух! </w:t>
            </w:r>
            <w:r>
              <w:br/>
            </w:r>
            <w:r>
              <w:rPr>
                <w:rFonts w:ascii="Consolas"/>
                <w:b w:val="false"/>
                <w:i w:val="false"/>
                <w:color w:val="000000"/>
                <w:sz w:val="20"/>
              </w:rPr>
              <w:t>
6. Традиции и фольклор</w:t>
            </w:r>
          </w:p>
          <w:bookmarkEnd w:id="1628"/>
        </w:tc>
        <w:tc>
          <w:tcPr>
            <w:tcW w:w="12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3А Геометрические фигуры и их взаимное расположение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3.1 Геометрические фигуры и их классификация </w:t>
            </w:r>
          </w:p>
        </w:tc>
        <w:tc>
          <w:tcPr>
            <w:tcW w:w="8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4" w:id="1629"/>
          <w:p>
            <w:pPr>
              <w:spacing w:after="20"/>
              <w:ind w:left="20"/>
              <w:jc w:val="left"/>
            </w:pPr>
            <w:r>
              <w:rPr>
                <w:rFonts w:ascii="Consolas"/>
                <w:b w:val="false"/>
                <w:i w:val="false"/>
                <w:color w:val="000000"/>
                <w:sz w:val="20"/>
              </w:rPr>
              <w:t>
2.3.1.1 распознавать и называть виды углов (прямой, острый, тупой)/определять существенные признаки прямоугольника, квадрата, прямоугольного треугольника;</w:t>
            </w:r>
            <w:r>
              <w:br/>
            </w:r>
            <w:r>
              <w:rPr>
                <w:rFonts w:ascii="Consolas"/>
                <w:b w:val="false"/>
                <w:i w:val="false"/>
                <w:color w:val="000000"/>
                <w:sz w:val="20"/>
              </w:rPr>
              <w:t>
2.3.1.2 классифицировать многоугольники</w:t>
            </w:r>
          </w:p>
          <w:bookmarkEnd w:id="1629"/>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3.2 Изображение и построение геометрических фигур</w:t>
            </w:r>
          </w:p>
        </w:tc>
        <w:tc>
          <w:tcPr>
            <w:tcW w:w="8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2.3.2.1 чертить отрезки и прямые, геометрические фигуры на точечной бумаге, следуя инструкции о позиции, направлении и движении;</w:t>
            </w:r>
            <w:r>
              <w:br/>
            </w:r>
            <w:r>
              <w:rPr>
                <w:rFonts w:ascii="Consolas"/>
                <w:b w:val="false"/>
                <w:i w:val="false"/>
                <w:color w:val="000000"/>
                <w:sz w:val="20"/>
              </w:rPr>
              <w:t>
2.3.2.2 чертить прямой угол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4.3 Последовательности</w:t>
            </w:r>
          </w:p>
        </w:tc>
        <w:tc>
          <w:tcPr>
            <w:tcW w:w="8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2.4.3.2 составлять последовательность по заданной закономерности, находить нарушение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12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3В Умножение и деление. Задачи</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1.1 Натуральные числа и число 0. Дроби</w:t>
            </w:r>
          </w:p>
        </w:tc>
        <w:tc>
          <w:tcPr>
            <w:tcW w:w="8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2.1.1.5 считать в прямом и обратном порядке числовыми группами по 3, 4, 5 до 50/ различать четные/нечетные числа/ демонстрировать деление группы предметов на 6, 7, 8, 9 равных частей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1.2 Операции над числами</w:t>
            </w:r>
          </w:p>
        </w:tc>
        <w:tc>
          <w:tcPr>
            <w:tcW w:w="8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2.1.2.1 понимать умножение как сложение одинаковых слагаемых и деление как разбиение объектов по содержанию на равные части;</w:t>
            </w:r>
            <w:r>
              <w:br/>
            </w:r>
            <w:r>
              <w:rPr>
                <w:rFonts w:ascii="Consolas"/>
                <w:b w:val="false"/>
                <w:i w:val="false"/>
                <w:color w:val="000000"/>
                <w:sz w:val="20"/>
              </w:rPr>
              <w:t>
2.1.2.2 понимать, что умножение и деление – взаимообратные действия, определять зависимость между компонентами, результатами этих действий;</w:t>
            </w:r>
            <w:r>
              <w:br/>
            </w:r>
            <w:r>
              <w:rPr>
                <w:rFonts w:ascii="Consolas"/>
                <w:b w:val="false"/>
                <w:i w:val="false"/>
                <w:color w:val="000000"/>
                <w:sz w:val="20"/>
              </w:rPr>
              <w:t>
2.1.2.4** составлять, знать и применять таблицу умножения и деления на 2, 3, 4,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1.3 Величины и единицы их измерения</w:t>
            </w:r>
          </w:p>
        </w:tc>
        <w:tc>
          <w:tcPr>
            <w:tcW w:w="8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2.1.3.6 различать монеты в 50 тг, 100 тг, купюры 200 тг, 500 тг и производить различные операции с ними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4.1 Множества и операции над ними</w:t>
            </w:r>
          </w:p>
        </w:tc>
        <w:tc>
          <w:tcPr>
            <w:tcW w:w="8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2.4.1.1 наглядно изображать при помощи диаграмм объединение равночисленных множеств и разделение множества на равночисленные части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5.1 Задачи</w:t>
            </w:r>
          </w:p>
        </w:tc>
        <w:tc>
          <w:tcPr>
            <w:tcW w:w="8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2.5.1.3 анализировать и решать задачи на: нахождение суммы одинаковых слагаемых, деление по содержанию и на равные части, составлять и решать обратные задачи</w:t>
            </w:r>
          </w:p>
        </w:tc>
      </w:tr>
      <w:tr>
        <w:trPr>
          <w:trHeight w:val="30" w:hRule="atLeast"/>
        </w:trPr>
        <w:tc>
          <w:tcPr>
            <w:tcW w:w="0" w:type="auto"/>
            <w:vMerge/>
            <w:tcBorders>
              <w:top w:val="nil"/>
              <w:left w:val="single" w:color="cfcfcf" w:sz="5"/>
              <w:bottom w:val="single" w:color="cfcfcf" w:sz="5"/>
              <w:right w:val="single" w:color="cfcfcf" w:sz="5"/>
            </w:tcBorders>
          </w:tcPr>
          <w:p/>
        </w:tc>
        <w:tc>
          <w:tcPr>
            <w:tcW w:w="12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3С Числовые и буквенные выражения. Уравнения. Задачи</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2.1 Числовые и буквенные выражения</w:t>
            </w:r>
          </w:p>
        </w:tc>
        <w:tc>
          <w:tcPr>
            <w:tcW w:w="8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2.2.1.1 составлять, читать, записывать и распознавать числовые и буквенные выражения (произведения, частного)/ равенства и неравенства;</w:t>
            </w:r>
            <w:r>
              <w:br/>
            </w:r>
            <w:r>
              <w:rPr>
                <w:rFonts w:ascii="Consolas"/>
                <w:b w:val="false"/>
                <w:i w:val="false"/>
                <w:color w:val="000000"/>
                <w:sz w:val="20"/>
              </w:rPr>
              <w:t>
2.2.1.2 находить значение буквенного выражения в два действия при заданном значении буквы;</w:t>
            </w:r>
            <w:r>
              <w:br/>
            </w:r>
            <w:r>
              <w:rPr>
                <w:rFonts w:ascii="Consolas"/>
                <w:b w:val="false"/>
                <w:i w:val="false"/>
                <w:color w:val="000000"/>
                <w:sz w:val="20"/>
              </w:rPr>
              <w:t>
2.2.1.3 представлять и применять в виде буквенного равенства свойства сложения и умножения: a+b=b+a, (a+b) +c=a+(b+c), ab=ba;</w:t>
            </w:r>
            <w:r>
              <w:br/>
            </w:r>
            <w:r>
              <w:rPr>
                <w:rFonts w:ascii="Consolas"/>
                <w:b w:val="false"/>
                <w:i w:val="false"/>
                <w:color w:val="000000"/>
                <w:sz w:val="20"/>
              </w:rPr>
              <w:t>
2.2.1.4 представлять в виде буквенного равенства свойства умножения числа на 1, деление числа на 1: a•1=a, a:1=a</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2.2 Равенства и неравенства. Уравнения</w:t>
            </w:r>
          </w:p>
        </w:tc>
        <w:tc>
          <w:tcPr>
            <w:tcW w:w="8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2.2.2.1 определять подходящие числа для неравенств вида х &lt;и х &gt;;</w:t>
            </w:r>
            <w:r>
              <w:br/>
            </w:r>
            <w:r>
              <w:rPr>
                <w:rFonts w:ascii="Consolas"/>
                <w:b w:val="false"/>
                <w:i w:val="false"/>
                <w:color w:val="000000"/>
                <w:sz w:val="20"/>
              </w:rPr>
              <w:t>
2.2.2.2 решать простейшие уравнения на умножение и деление, уравнения сложной структуры вида: х+(25-6) =38, (24-3) -х=8, а+6=7+80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5.1 Задачи и математическая модель</w:t>
            </w:r>
          </w:p>
        </w:tc>
        <w:tc>
          <w:tcPr>
            <w:tcW w:w="8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2.5.1.2** использовать при решении задач зависимость между величинами: цена, количество, стоимость;</w:t>
            </w:r>
            <w:r>
              <w:br/>
            </w:r>
            <w:r>
              <w:rPr>
                <w:rFonts w:ascii="Consolas"/>
                <w:b w:val="false"/>
                <w:i w:val="false"/>
                <w:color w:val="000000"/>
                <w:sz w:val="20"/>
              </w:rPr>
              <w:t>
2.5.1.4 анализировать и решать задачи на увеличение/ уменьшение числа в несколько раз, кратное сравнение, составлять и решать обратные задачи;</w:t>
            </w:r>
            <w:r>
              <w:br/>
            </w:r>
            <w:r>
              <w:rPr>
                <w:rFonts w:ascii="Consolas"/>
                <w:b w:val="false"/>
                <w:i w:val="false"/>
                <w:color w:val="000000"/>
                <w:sz w:val="20"/>
              </w:rPr>
              <w:t>
2.5.1.5** анализировать и решать задачи на нахождение неизвестных компонентов умножения и деления, составлять и решать обратные задачи, различать задачи с прямыми и косвенными вопросами (связанные с отношениями "больше/меньше на", "больше/меньше в раз");</w:t>
            </w:r>
            <w:r>
              <w:br/>
            </w:r>
            <w:r>
              <w:rPr>
                <w:rFonts w:ascii="Consolas"/>
                <w:b w:val="false"/>
                <w:i w:val="false"/>
                <w:color w:val="000000"/>
                <w:sz w:val="20"/>
              </w:rPr>
              <w:t>
2.5.1.6 обосновывать выбор действий и объяснять способ решения задачи на умножение и деление;</w:t>
            </w:r>
            <w:r>
              <w:br/>
            </w:r>
            <w:r>
              <w:rPr>
                <w:rFonts w:ascii="Consolas"/>
                <w:b w:val="false"/>
                <w:i w:val="false"/>
                <w:color w:val="000000"/>
                <w:sz w:val="20"/>
              </w:rPr>
              <w:t>
2.5.1.7 моделировать и решать задачи в 2 действия (разные комбинации простых задач на увеличение/уменьшение в несколько раз, кратное сравнение);</w:t>
            </w:r>
            <w:r>
              <w:br/>
            </w:r>
            <w:r>
              <w:rPr>
                <w:rFonts w:ascii="Consolas"/>
                <w:b w:val="false"/>
                <w:i w:val="false"/>
                <w:color w:val="000000"/>
                <w:sz w:val="20"/>
              </w:rPr>
              <w:t>
2.5.1.8 моделировать решение простых задач на все действия в виде числового выражения и уравнения/составных в виде числового выражения и отдельных действий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5.2 Математический язык</w:t>
            </w:r>
          </w:p>
        </w:tc>
        <w:tc>
          <w:tcPr>
            <w:tcW w:w="8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2.5.2.4 использовать названия компонентов действий умножения и деления при чтении и записи выражений</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6" w:id="1630"/>
          <w:p>
            <w:pPr>
              <w:spacing w:after="20"/>
              <w:ind w:left="20"/>
              <w:jc w:val="center"/>
            </w:pPr>
            <w:r>
              <w:rPr>
                <w:rFonts w:ascii="Consolas"/>
                <w:b w:val="false"/>
                <w:i w:val="false"/>
                <w:color w:val="000000"/>
                <w:sz w:val="20"/>
              </w:rPr>
              <w:t>
4 четверть</w:t>
            </w:r>
          </w:p>
          <w:bookmarkEnd w:id="1630"/>
        </w:tc>
      </w:tr>
      <w:tr>
        <w:trPr>
          <w:trHeight w:val="30" w:hRule="atLeast"/>
        </w:trPr>
        <w:tc>
          <w:tcPr>
            <w:tcW w:w="9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7" w:id="1631"/>
          <w:p>
            <w:pPr>
              <w:spacing w:after="20"/>
              <w:ind w:left="20"/>
              <w:jc w:val="left"/>
            </w:pPr>
            <w:r>
              <w:rPr>
                <w:rFonts w:ascii="Consolas"/>
                <w:b w:val="false"/>
                <w:i w:val="false"/>
                <w:color w:val="000000"/>
                <w:sz w:val="20"/>
              </w:rPr>
              <w:t>
7. Окружающая среда</w:t>
            </w:r>
            <w:r>
              <w:br/>
            </w:r>
            <w:r>
              <w:rPr>
                <w:rFonts w:ascii="Consolas"/>
                <w:b w:val="false"/>
                <w:i w:val="false"/>
                <w:color w:val="000000"/>
                <w:sz w:val="20"/>
              </w:rPr>
              <w:t>
8. Путешествие</w:t>
            </w:r>
          </w:p>
          <w:bookmarkEnd w:id="1631"/>
        </w:tc>
        <w:tc>
          <w:tcPr>
            <w:tcW w:w="12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4A Рациональные способы вычислений</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1.2 Операции над числами</w:t>
            </w:r>
          </w:p>
        </w:tc>
        <w:tc>
          <w:tcPr>
            <w:tcW w:w="8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2.1.2.3 применять переместительное, сочетательное свойства сложения/переместительное свойство умножения для рационализации вычислений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2.1 Числовые и буквенные выражения</w:t>
            </w:r>
          </w:p>
        </w:tc>
        <w:tc>
          <w:tcPr>
            <w:tcW w:w="8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2.2.1.5 сравнивать буквенные, числовые выражения со скобками и без них, содержащие более 2-х арифметических действий;</w:t>
            </w:r>
            <w:r>
              <w:br/>
            </w:r>
            <w:r>
              <w:rPr>
                <w:rFonts w:ascii="Consolas"/>
                <w:b w:val="false"/>
                <w:i w:val="false"/>
                <w:color w:val="000000"/>
                <w:sz w:val="20"/>
              </w:rPr>
              <w:t>
2.2.1.6 находить значения выражений со скобками и без скобок, содержащих два/три арифметических действия и определять порядок действий</w:t>
            </w:r>
          </w:p>
        </w:tc>
      </w:tr>
      <w:tr>
        <w:trPr>
          <w:trHeight w:val="30" w:hRule="atLeast"/>
        </w:trPr>
        <w:tc>
          <w:tcPr>
            <w:tcW w:w="0" w:type="auto"/>
            <w:vMerge/>
            <w:tcBorders>
              <w:top w:val="nil"/>
              <w:left w:val="single" w:color="cfcfcf" w:sz="5"/>
              <w:bottom w:val="single" w:color="cfcfcf" w:sz="5"/>
              <w:right w:val="single" w:color="cfcfcf" w:sz="5"/>
            </w:tcBorders>
          </w:tcP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4B Способы решения задач</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5.1 Задачи и математическая модель</w:t>
            </w:r>
          </w:p>
        </w:tc>
        <w:tc>
          <w:tcPr>
            <w:tcW w:w="8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2.5.1.4 анализировать и решать задачи на увеличение/уменьшение числа в несколько раз, на разностное сравнение, кратное сравнение, составлять и решать обратные задачи;</w:t>
            </w:r>
            <w:r>
              <w:br/>
            </w:r>
            <w:r>
              <w:rPr>
                <w:rFonts w:ascii="Consolas"/>
                <w:b w:val="false"/>
                <w:i w:val="false"/>
                <w:color w:val="000000"/>
                <w:sz w:val="20"/>
              </w:rPr>
              <w:t>
2.5.1.5** различать задачи с прямыми и косвенными вопросами (связанные с отношениями "больше/меньше на", "больше/меньше в раз");</w:t>
            </w:r>
            <w:r>
              <w:br/>
            </w:r>
            <w:r>
              <w:rPr>
                <w:rFonts w:ascii="Consolas"/>
                <w:b w:val="false"/>
                <w:i w:val="false"/>
                <w:color w:val="000000"/>
                <w:sz w:val="20"/>
              </w:rPr>
              <w:t>
2.5.1.8 моделировать решение простых задач на все действия в виде числового выражения и уравнения/ составных в виде числового выражения и отдельных действий</w:t>
            </w:r>
          </w:p>
        </w:tc>
      </w:tr>
      <w:tr>
        <w:trPr>
          <w:trHeight w:val="30" w:hRule="atLeast"/>
        </w:trPr>
        <w:tc>
          <w:tcPr>
            <w:tcW w:w="0" w:type="auto"/>
            <w:vMerge/>
            <w:tcBorders>
              <w:top w:val="nil"/>
              <w:left w:val="single" w:color="cfcfcf" w:sz="5"/>
              <w:bottom w:val="single" w:color="cfcfcf" w:sz="5"/>
              <w:right w:val="single" w:color="cfcfcf" w:sz="5"/>
            </w:tcBorders>
          </w:tcPr>
          <w:p/>
        </w:tc>
        <w:tc>
          <w:tcPr>
            <w:tcW w:w="12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4C Геометрические фигуры. Периметр. Площадь</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3.1 Геометрические фигуры и их классификация</w:t>
            </w:r>
          </w:p>
        </w:tc>
        <w:tc>
          <w:tcPr>
            <w:tcW w:w="8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2.3.1.3 измерять длины сторон многоугольников, предметов окружающего мира и обобщать, составлять, применять формулы нахождения периметра Р= (а+b)·2, Р = а·4, Р=а+b+с;</w:t>
            </w:r>
            <w:r>
              <w:br/>
            </w:r>
            <w:r>
              <w:rPr>
                <w:rFonts w:ascii="Consolas"/>
                <w:b w:val="false"/>
                <w:i w:val="false"/>
                <w:color w:val="000000"/>
                <w:sz w:val="20"/>
              </w:rPr>
              <w:t>
2.3.1.4 находить неизвестную сторону фигуры по периметру и известным сторонам;</w:t>
            </w:r>
            <w:r>
              <w:br/>
            </w:r>
            <w:r>
              <w:rPr>
                <w:rFonts w:ascii="Consolas"/>
                <w:b w:val="false"/>
                <w:i w:val="false"/>
                <w:color w:val="000000"/>
                <w:sz w:val="20"/>
              </w:rPr>
              <w:t>
2.3.1.5 строить плоские фигуры на бумаге в клетку по заданным значениям периметра, объяснять, как изменяется периметр с изменением ее формы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3.2 Изображение и построение геометрических фигур</w:t>
            </w:r>
          </w:p>
        </w:tc>
        <w:tc>
          <w:tcPr>
            <w:tcW w:w="8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2.3.2.3 делить модели плоских фигур на части и составлять из них композиции;</w:t>
            </w:r>
            <w:r>
              <w:br/>
            </w:r>
            <w:r>
              <w:rPr>
                <w:rFonts w:ascii="Consolas"/>
                <w:b w:val="false"/>
                <w:i w:val="false"/>
                <w:color w:val="000000"/>
                <w:sz w:val="20"/>
              </w:rPr>
              <w:t>
2.3.2.4 выполнять действия по инструкции и определять исходную позицию, направление и движение (направо, налево, прямо, полный поворот, половина и четверть поворота по часовой и против часовой стрелки)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3.3 Координаты точек и направление движения</w:t>
            </w:r>
          </w:p>
        </w:tc>
        <w:tc>
          <w:tcPr>
            <w:tcW w:w="8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2.3.3.1 определять расположение отмеченных на линии точек относительно друг друга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4.2 Высказывания</w:t>
            </w:r>
          </w:p>
        </w:tc>
        <w:tc>
          <w:tcPr>
            <w:tcW w:w="8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2.4.2.2 исследовать и решать числовые задачи, головоломки с разными числами, логические задачи на переливание и взвешивание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5.1 Задачи и математическая модель</w:t>
            </w:r>
          </w:p>
        </w:tc>
        <w:tc>
          <w:tcPr>
            <w:tcW w:w="8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2.5.1.2** использовать при решении задач зависимость между величинами: длина, ширина, периметр;</w:t>
            </w:r>
            <w:r>
              <w:br/>
            </w:r>
            <w:r>
              <w:rPr>
                <w:rFonts w:ascii="Consolas"/>
                <w:b w:val="false"/>
                <w:i w:val="false"/>
                <w:color w:val="000000"/>
                <w:sz w:val="20"/>
              </w:rPr>
              <w:t>
2.5.1.5** анализировать и решать задачи на нахождение стороны и периметра прямоугольника (квадрата), составлять и решать обратные задачи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5.2 Математический язык </w:t>
            </w:r>
          </w:p>
        </w:tc>
        <w:tc>
          <w:tcPr>
            <w:tcW w:w="8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2.5.2.3 обозначать заглавными буквами латинского алфавита точки, отрезки, лучи, прямые и читать их по обозначению</w:t>
            </w:r>
          </w:p>
        </w:tc>
      </w:tr>
    </w:tbl>
    <w:bookmarkStart w:name="z2586" w:id="1632"/>
    <w:p>
      <w:pPr>
        <w:spacing w:after="0"/>
        <w:ind w:left="0"/>
        <w:jc w:val="left"/>
      </w:pPr>
      <w:r>
        <w:rPr>
          <w:rFonts w:ascii="Consolas"/>
          <w:b w:val="false"/>
          <w:i w:val="false"/>
          <w:color w:val="000000"/>
          <w:sz w:val="20"/>
        </w:rPr>
        <w:t xml:space="preserve">
      3) 3 класс: </w:t>
      </w:r>
    </w:p>
    <w:bookmarkEnd w:id="16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98"/>
        <w:gridCol w:w="1540"/>
        <w:gridCol w:w="1226"/>
        <w:gridCol w:w="8036"/>
      </w:tblGrid>
      <w:tr>
        <w:trPr>
          <w:trHeight w:val="30" w:hRule="atLeast"/>
        </w:trPr>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7" w:id="1633"/>
          <w:p>
            <w:pPr>
              <w:spacing w:after="20"/>
              <w:ind w:left="20"/>
              <w:jc w:val="center"/>
            </w:pPr>
            <w:r>
              <w:rPr>
                <w:rFonts w:ascii="Consolas"/>
                <w:b w:val="false"/>
                <w:i w:val="false"/>
                <w:color w:val="000000"/>
                <w:sz w:val="20"/>
              </w:rPr>
              <w:t>
Сквозные темы</w:t>
            </w:r>
          </w:p>
          <w:bookmarkEnd w:id="1633"/>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Раздел долгосрочно</w:t>
            </w:r>
            <w:r>
              <w:br/>
            </w:r>
            <w:r>
              <w:rPr>
                <w:rFonts w:ascii="Consolas"/>
                <w:b w:val="false"/>
                <w:i w:val="false"/>
                <w:color w:val="000000"/>
                <w:sz w:val="20"/>
              </w:rPr>
              <w:t>
го плана</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Подразделы программы</w:t>
            </w:r>
          </w:p>
        </w:tc>
        <w:tc>
          <w:tcPr>
            <w:tcW w:w="8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Цели обучения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8" w:id="1634"/>
          <w:p>
            <w:pPr>
              <w:spacing w:after="20"/>
              <w:ind w:left="20"/>
              <w:jc w:val="center"/>
            </w:pPr>
            <w:r>
              <w:rPr>
                <w:rFonts w:ascii="Consolas"/>
                <w:b w:val="false"/>
                <w:i w:val="false"/>
                <w:color w:val="000000"/>
                <w:sz w:val="20"/>
              </w:rPr>
              <w:t>
1 четверть</w:t>
            </w:r>
          </w:p>
          <w:bookmarkEnd w:id="1634"/>
        </w:tc>
      </w:tr>
      <w:tr>
        <w:trPr>
          <w:trHeight w:val="30" w:hRule="atLeast"/>
        </w:trPr>
        <w:tc>
          <w:tcPr>
            <w:tcW w:w="14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9" w:id="1635"/>
          <w:p>
            <w:pPr>
              <w:spacing w:after="20"/>
              <w:ind w:left="20"/>
              <w:jc w:val="left"/>
            </w:pPr>
            <w:r>
              <w:rPr>
                <w:rFonts w:ascii="Consolas"/>
                <w:b w:val="false"/>
                <w:i w:val="false"/>
                <w:color w:val="000000"/>
                <w:sz w:val="20"/>
              </w:rPr>
              <w:t>
1. Живая природа</w:t>
            </w:r>
            <w:r>
              <w:br/>
            </w:r>
            <w:r>
              <w:rPr>
                <w:rFonts w:ascii="Consolas"/>
                <w:b w:val="false"/>
                <w:i w:val="false"/>
                <w:color w:val="000000"/>
                <w:sz w:val="20"/>
              </w:rPr>
              <w:t>
2. Что такое хорошо, что такое плохо? (Свет и темнота)</w:t>
            </w:r>
          </w:p>
          <w:bookmarkEnd w:id="1635"/>
        </w:tc>
        <w:tc>
          <w:tcPr>
            <w:tcW w:w="15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1А Числа в пределах 1000. Сложение и вычитание</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1.1 Натуральные числа и число 0. Дроби</w:t>
            </w:r>
          </w:p>
        </w:tc>
        <w:tc>
          <w:tcPr>
            <w:tcW w:w="8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0" w:id="1636"/>
          <w:p>
            <w:pPr>
              <w:spacing w:after="20"/>
              <w:ind w:left="20"/>
              <w:jc w:val="left"/>
            </w:pPr>
            <w:r>
              <w:rPr>
                <w:rFonts w:ascii="Consolas"/>
                <w:b w:val="false"/>
                <w:i w:val="false"/>
                <w:color w:val="000000"/>
                <w:sz w:val="20"/>
              </w:rPr>
              <w:t>
3.1.1.1 понимать образование чисел в пределах 1000, считать в прямом и обратном порядке в пределах 1000, определять место числа в натуральном ряду чисел;</w:t>
            </w:r>
            <w:r>
              <w:br/>
            </w:r>
            <w:r>
              <w:rPr>
                <w:rFonts w:ascii="Consolas"/>
                <w:b w:val="false"/>
                <w:i w:val="false"/>
                <w:color w:val="000000"/>
                <w:sz w:val="20"/>
              </w:rPr>
              <w:t>
</w:t>
            </w:r>
            <w:r>
              <w:rPr>
                <w:rFonts w:ascii="Consolas"/>
                <w:b w:val="false"/>
                <w:i w:val="false"/>
                <w:color w:val="000000"/>
                <w:sz w:val="20"/>
              </w:rPr>
              <w:t>
3.1.1.2 читать, записывать и сравнивать трехзначные числа;</w:t>
            </w:r>
            <w:r>
              <w:br/>
            </w:r>
            <w:r>
              <w:rPr>
                <w:rFonts w:ascii="Consolas"/>
                <w:b w:val="false"/>
                <w:i w:val="false"/>
                <w:color w:val="000000"/>
                <w:sz w:val="20"/>
              </w:rPr>
              <w:t>
</w:t>
            </w:r>
            <w:r>
              <w:rPr>
                <w:rFonts w:ascii="Consolas"/>
                <w:b w:val="false"/>
                <w:i w:val="false"/>
                <w:color w:val="000000"/>
                <w:sz w:val="20"/>
              </w:rPr>
              <w:t>
3.1.1.3 определять разрядный и классовый состав трехзначных чисел и общее количество разрядных единиц, раскладывать на сумму разрядных слагаемых;</w:t>
            </w:r>
            <w:r>
              <w:br/>
            </w:r>
            <w:r>
              <w:rPr>
                <w:rFonts w:ascii="Consolas"/>
                <w:b w:val="false"/>
                <w:i w:val="false"/>
                <w:color w:val="000000"/>
                <w:sz w:val="20"/>
              </w:rPr>
              <w:t>
3.1.1.4 образовывать укрупненную единицу счета тысяча, считать тысячами до 1000 000, записывать, сравнивать</w:t>
            </w:r>
          </w:p>
          <w:bookmarkEnd w:id="1636"/>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5.2 Математический язык</w:t>
            </w:r>
          </w:p>
        </w:tc>
        <w:tc>
          <w:tcPr>
            <w:tcW w:w="8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3.5.2.1 строить графические модели многозначных чисел, использовать таблицу разрядов и классов;</w:t>
            </w:r>
            <w:r>
              <w:br/>
            </w:r>
            <w:r>
              <w:rPr>
                <w:rFonts w:ascii="Consolas"/>
                <w:b w:val="false"/>
                <w:i w:val="false"/>
                <w:color w:val="000000"/>
                <w:sz w:val="20"/>
              </w:rPr>
              <w:t>
3.5.2.4 ** использовать названия компонентов действий сложения, вычитания, умножения и деления при чтении и записи выражений со скобками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1.2 Операции над числами</w:t>
            </w:r>
          </w:p>
        </w:tc>
        <w:tc>
          <w:tcPr>
            <w:tcW w:w="8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3.1.2.5 выполнять устно сложение и вычитание трехзначных чисел/тысяч на основе их десятичного состава;</w:t>
            </w:r>
            <w:r>
              <w:br/>
            </w:r>
            <w:r>
              <w:rPr>
                <w:rFonts w:ascii="Consolas"/>
                <w:b w:val="false"/>
                <w:i w:val="false"/>
                <w:color w:val="000000"/>
                <w:sz w:val="20"/>
              </w:rPr>
              <w:t>
3.1.2.8 применять алгоритмы сложения и вычитания трехзначных чисел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2.1 Числовые и буквенные выражения</w:t>
            </w:r>
          </w:p>
        </w:tc>
        <w:tc>
          <w:tcPr>
            <w:tcW w:w="8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3.2.1.1 составлять, читать, записывать и распознавать выражения с одной/двумя переменными;</w:t>
            </w:r>
            <w:r>
              <w:br/>
            </w:r>
            <w:r>
              <w:rPr>
                <w:rFonts w:ascii="Consolas"/>
                <w:b w:val="false"/>
                <w:i w:val="false"/>
                <w:color w:val="000000"/>
                <w:sz w:val="20"/>
              </w:rPr>
              <w:t>
3.2.1.2 находить значение выражения с двумя переменными при заданных значениях переменных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2.2 Уравнения и неравенства</w:t>
            </w:r>
          </w:p>
        </w:tc>
        <w:tc>
          <w:tcPr>
            <w:tcW w:w="8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3.2.2.1 находить множество решений простейших неравенств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4.3 Последовательности</w:t>
            </w:r>
          </w:p>
        </w:tc>
        <w:tc>
          <w:tcPr>
            <w:tcW w:w="8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3.4.3.1 определять закономерность в последовательности чисел до 1000/ тысячами до миллиона;</w:t>
            </w:r>
            <w:r>
              <w:br/>
            </w:r>
            <w:r>
              <w:rPr>
                <w:rFonts w:ascii="Consolas"/>
                <w:b w:val="false"/>
                <w:i w:val="false"/>
                <w:color w:val="000000"/>
                <w:sz w:val="20"/>
              </w:rPr>
              <w:t>
3.4.3.2 составлять последовательность по самостоятельно выбранному правилу, находить нарушение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15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1В Умножение и деление</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1.2 Операции над числами</w:t>
            </w:r>
          </w:p>
        </w:tc>
        <w:tc>
          <w:tcPr>
            <w:tcW w:w="8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3.1.2.2 применять свойство 0 и 1 при выполнении умножения и деления; знать о невозможности деления числа на 0;</w:t>
            </w:r>
            <w:r>
              <w:br/>
            </w:r>
            <w:r>
              <w:rPr>
                <w:rFonts w:ascii="Consolas"/>
                <w:b w:val="false"/>
                <w:i w:val="false"/>
                <w:color w:val="000000"/>
                <w:sz w:val="20"/>
              </w:rPr>
              <w:t>
3.1.2.3** применять переместительное свойство умножения для рационализации вычислений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1.3 Величины и единицы их измерения</w:t>
            </w:r>
          </w:p>
        </w:tc>
        <w:tc>
          <w:tcPr>
            <w:tcW w:w="8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3.1.3.1 выбирать меры и инструменты для измерения площади поверхности предметов, производить измерения палеткой;</w:t>
            </w:r>
            <w:r>
              <w:br/>
            </w:r>
            <w:r>
              <w:rPr>
                <w:rFonts w:ascii="Consolas"/>
                <w:b w:val="false"/>
                <w:i w:val="false"/>
                <w:color w:val="000000"/>
                <w:sz w:val="20"/>
              </w:rPr>
              <w:t>
3.1.3.3 ** сравнивать значения величин длины (мм, см, дм, м, км), массы (г, кг, ц, т), объема емкости (л), площади (см2, дм2, м2), выполнять арифметические действия над значениями величин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2.1 Числовые и буквенные выражения</w:t>
            </w:r>
          </w:p>
        </w:tc>
        <w:tc>
          <w:tcPr>
            <w:tcW w:w="8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3.2.1.4 представлять в виде буквенного равенства свойства умножения числа на 0: a•0=0, невозможность деления числа на 0:</w:t>
            </w:r>
            <w:r>
              <w:br/>
            </w:r>
            <w:r>
              <w:rPr>
                <w:rFonts w:ascii="Consolas"/>
                <w:b w:val="false"/>
                <w:i w:val="false"/>
                <w:color w:val="000000"/>
                <w:sz w:val="20"/>
              </w:rPr>
              <w:t xml:space="preserve">
a </w:t>
            </w:r>
          </w:p>
          <w:p>
            <w:pPr>
              <w:spacing w:after="20"/>
              <w:ind w:left="20"/>
              <w:jc w:val="left"/>
            </w:pPr>
            <w:r>
              <w:drawing>
                <wp:inline distT="0" distB="0" distL="0" distR="0">
                  <wp:extent cx="2540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254000" cy="241300"/>
                          </a:xfrm>
                          <a:prstGeom prst="rect">
                            <a:avLst/>
                          </a:prstGeom>
                        </pic:spPr>
                      </pic:pic>
                    </a:graphicData>
                  </a:graphic>
                </wp:inline>
              </w:drawing>
            </w:r>
          </w:p>
          <w:p>
            <w:pPr>
              <w:spacing w:after="20"/>
              <w:ind w:left="20"/>
              <w:jc w:val="left"/>
            </w:pPr>
            <w:r>
              <w:rPr>
                <w:rFonts w:ascii="Consolas"/>
                <w:b w:val="false"/>
                <w:i w:val="false"/>
                <w:color w:val="000000"/>
                <w:sz w:val="20"/>
              </w:rPr>
              <w:t>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1" w:id="1637"/>
          <w:p>
            <w:pPr>
              <w:spacing w:after="20"/>
              <w:ind w:left="20"/>
              <w:jc w:val="left"/>
            </w:pPr>
            <w:r>
              <w:rPr>
                <w:rFonts w:ascii="Consolas"/>
                <w:b w:val="false"/>
                <w:i w:val="false"/>
                <w:color w:val="000000"/>
                <w:sz w:val="20"/>
              </w:rPr>
              <w:t xml:space="preserve">
4.1 </w:t>
            </w:r>
            <w:r>
              <w:br/>
            </w:r>
            <w:r>
              <w:rPr>
                <w:rFonts w:ascii="Consolas"/>
                <w:b w:val="false"/>
                <w:i w:val="false"/>
                <w:color w:val="000000"/>
                <w:sz w:val="20"/>
              </w:rPr>
              <w:t>
Множества и операции над ними</w:t>
            </w:r>
          </w:p>
          <w:bookmarkEnd w:id="1637"/>
        </w:tc>
        <w:tc>
          <w:tcPr>
            <w:tcW w:w="8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2" w:id="1638"/>
          <w:p>
            <w:pPr>
              <w:spacing w:after="20"/>
              <w:ind w:left="20"/>
              <w:jc w:val="left"/>
            </w:pPr>
            <w:r>
              <w:rPr>
                <w:rFonts w:ascii="Consolas"/>
                <w:b w:val="false"/>
                <w:i w:val="false"/>
                <w:color w:val="000000"/>
                <w:sz w:val="20"/>
              </w:rPr>
              <w:t>
3.4.1.1 наглядно изображать объединение и пересечение двух множеств при помощи диаграмм Эйлера-Венна;</w:t>
            </w:r>
            <w:r>
              <w:br/>
            </w:r>
            <w:r>
              <w:rPr>
                <w:rFonts w:ascii="Consolas"/>
                <w:b w:val="false"/>
                <w:i w:val="false"/>
                <w:color w:val="000000"/>
                <w:sz w:val="20"/>
              </w:rPr>
              <w:t>
</w:t>
            </w:r>
            <w:r>
              <w:rPr>
                <w:rFonts w:ascii="Consolas"/>
                <w:b w:val="false"/>
                <w:i w:val="false"/>
                <w:color w:val="000000"/>
                <w:sz w:val="20"/>
              </w:rPr>
              <w:t>
3.4.1.2 составлять по заданному или самостоятельно установленному признаку элементов множества чисел, их объединение и пересечение;</w:t>
            </w:r>
            <w:r>
              <w:br/>
            </w:r>
            <w:r>
              <w:rPr>
                <w:rFonts w:ascii="Consolas"/>
                <w:b w:val="false"/>
                <w:i w:val="false"/>
                <w:color w:val="000000"/>
                <w:sz w:val="20"/>
              </w:rPr>
              <w:t>
3.5.2.2 использовать для обозначения: пустого множества знак O, пересечения множеств знак ? и объединения множеств знак ?</w:t>
            </w:r>
          </w:p>
          <w:bookmarkEnd w:id="1638"/>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4.4 Комбинации предметов</w:t>
            </w:r>
          </w:p>
        </w:tc>
        <w:tc>
          <w:tcPr>
            <w:tcW w:w="8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3.4.4.1 составлять "дерево возможностей" и использовать в решении задач, проблем в различных жизненных ситуациях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5.1 Задачи и математическая модель</w:t>
            </w:r>
          </w:p>
        </w:tc>
        <w:tc>
          <w:tcPr>
            <w:tcW w:w="8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3.5.1.1 ** моделировать задачу в 2-3 действия в виде схемы, краткой записи;</w:t>
            </w:r>
            <w:r>
              <w:br/>
            </w:r>
            <w:r>
              <w:rPr>
                <w:rFonts w:ascii="Consolas"/>
                <w:b w:val="false"/>
                <w:i w:val="false"/>
                <w:color w:val="000000"/>
                <w:sz w:val="20"/>
              </w:rPr>
              <w:t>
3.5.1.4 ** анализировать и решать задачи на зависимость между величинами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5.2 Математический язык</w:t>
            </w:r>
          </w:p>
        </w:tc>
        <w:tc>
          <w:tcPr>
            <w:tcW w:w="8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3.5.2.4 ** использовать названия компонентов действий сложения, вычитания, умножения и деления при чтении и записи выражений со скобками</w:t>
            </w:r>
          </w:p>
        </w:tc>
      </w:tr>
      <w:tr>
        <w:trPr>
          <w:trHeight w:val="30" w:hRule="atLeast"/>
        </w:trPr>
        <w:tc>
          <w:tcPr>
            <w:tcW w:w="0" w:type="auto"/>
            <w:vMerge/>
            <w:tcBorders>
              <w:top w:val="nil"/>
              <w:left w:val="single" w:color="cfcfcf" w:sz="5"/>
              <w:bottom w:val="single" w:color="cfcfcf" w:sz="5"/>
              <w:right w:val="single" w:color="cfcfcf" w:sz="5"/>
            </w:tcBorders>
          </w:tcPr>
          <w:p/>
        </w:tc>
        <w:tc>
          <w:tcPr>
            <w:tcW w:w="15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1С Табличное умножение и деление</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1.2 Операции над числами</w:t>
            </w:r>
          </w:p>
        </w:tc>
        <w:tc>
          <w:tcPr>
            <w:tcW w:w="8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3.1.2.4 составлять, знать и применять таблицу умножения и деления на 6, 7, 8, 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2.1 Числовые и буквенные выражения</w:t>
            </w:r>
          </w:p>
        </w:tc>
        <w:tc>
          <w:tcPr>
            <w:tcW w:w="8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3.2.1.1 составлять, читать, записывать и распознавать выражения с одной/двумя переменными;</w:t>
            </w:r>
            <w:r>
              <w:br/>
            </w:r>
            <w:r>
              <w:rPr>
                <w:rFonts w:ascii="Consolas"/>
                <w:b w:val="false"/>
                <w:i w:val="false"/>
                <w:color w:val="000000"/>
                <w:sz w:val="20"/>
              </w:rPr>
              <w:t>
3.2.1.6 определять порядок действий и находить значения выражений со скобками и без скобок, содержащих до четырех арифметических действий;</w:t>
            </w:r>
            <w:r>
              <w:br/>
            </w:r>
            <w:r>
              <w:rPr>
                <w:rFonts w:ascii="Consolas"/>
                <w:b w:val="false"/>
                <w:i w:val="false"/>
                <w:color w:val="000000"/>
                <w:sz w:val="20"/>
              </w:rPr>
              <w:t>
3.2.1.7 понимать формулы как равенства, устанавливающие взаимосвязь между величинами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9" w:id="1639"/>
          <w:p>
            <w:pPr>
              <w:spacing w:after="20"/>
              <w:ind w:left="20"/>
              <w:jc w:val="left"/>
            </w:pPr>
            <w:r>
              <w:rPr>
                <w:rFonts w:ascii="Consolas"/>
                <w:b w:val="false"/>
                <w:i w:val="false"/>
                <w:color w:val="000000"/>
                <w:sz w:val="20"/>
              </w:rPr>
              <w:t>
5.1</w:t>
            </w:r>
            <w:r>
              <w:br/>
            </w:r>
            <w:r>
              <w:rPr>
                <w:rFonts w:ascii="Consolas"/>
                <w:b w:val="false"/>
                <w:i w:val="false"/>
                <w:color w:val="000000"/>
                <w:sz w:val="20"/>
              </w:rPr>
              <w:t>
Задачи и математическая модель</w:t>
            </w:r>
          </w:p>
          <w:bookmarkEnd w:id="1639"/>
        </w:tc>
        <w:tc>
          <w:tcPr>
            <w:tcW w:w="8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0" w:id="1640"/>
          <w:p>
            <w:pPr>
              <w:spacing w:after="20"/>
              <w:ind w:left="20"/>
              <w:jc w:val="left"/>
            </w:pPr>
            <w:r>
              <w:rPr>
                <w:rFonts w:ascii="Consolas"/>
                <w:b w:val="false"/>
                <w:i w:val="false"/>
                <w:color w:val="000000"/>
                <w:sz w:val="20"/>
              </w:rPr>
              <w:t>
3.5.1.2 ** использовать при решении задач зависимость между величинами: масса одного предмета, количество, общая масса/ расход на один предмет, количество предметов, общий расход;</w:t>
            </w:r>
            <w:r>
              <w:br/>
            </w:r>
            <w:r>
              <w:rPr>
                <w:rFonts w:ascii="Consolas"/>
                <w:b w:val="false"/>
                <w:i w:val="false"/>
                <w:color w:val="000000"/>
                <w:sz w:val="20"/>
              </w:rPr>
              <w:t>
</w:t>
            </w:r>
            <w:r>
              <w:rPr>
                <w:rFonts w:ascii="Consolas"/>
                <w:b w:val="false"/>
                <w:i w:val="false"/>
                <w:color w:val="000000"/>
                <w:sz w:val="20"/>
              </w:rPr>
              <w:t>
3.5.1.5 ** анализировать и решать задачи:</w:t>
            </w:r>
            <w:r>
              <w:br/>
            </w:r>
            <w:r>
              <w:rPr>
                <w:rFonts w:ascii="Consolas"/>
                <w:b w:val="false"/>
                <w:i w:val="false"/>
                <w:color w:val="000000"/>
                <w:sz w:val="20"/>
              </w:rPr>
              <w:t>
с косвенными вопросами (связанные с отношениями "больше/меньше на", "больше/ меньше в ... раз(а)")</w:t>
            </w:r>
          </w:p>
          <w:bookmarkEnd w:id="1640"/>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2" w:id="1641"/>
          <w:p>
            <w:pPr>
              <w:spacing w:after="20"/>
              <w:ind w:left="20"/>
              <w:jc w:val="center"/>
            </w:pPr>
            <w:r>
              <w:rPr>
                <w:rFonts w:ascii="Consolas"/>
                <w:b w:val="false"/>
                <w:i w:val="false"/>
                <w:color w:val="000000"/>
                <w:sz w:val="20"/>
              </w:rPr>
              <w:t>
2 четверть</w:t>
            </w:r>
          </w:p>
          <w:bookmarkEnd w:id="1641"/>
        </w:tc>
      </w:tr>
      <w:tr>
        <w:trPr>
          <w:trHeight w:val="30" w:hRule="atLeast"/>
        </w:trPr>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3" w:id="1642"/>
          <w:p>
            <w:pPr>
              <w:spacing w:after="20"/>
              <w:ind w:left="20"/>
              <w:jc w:val="left"/>
            </w:pPr>
            <w:r>
              <w:rPr>
                <w:rFonts w:ascii="Consolas"/>
                <w:b w:val="false"/>
                <w:i w:val="false"/>
                <w:color w:val="000000"/>
                <w:sz w:val="20"/>
              </w:rPr>
              <w:t>
3. Время</w:t>
            </w:r>
            <w:r>
              <w:br/>
            </w:r>
            <w:r>
              <w:rPr>
                <w:rFonts w:ascii="Consolas"/>
                <w:b w:val="false"/>
                <w:i w:val="false"/>
                <w:color w:val="000000"/>
                <w:sz w:val="20"/>
              </w:rPr>
              <w:t>
4. Архитек тура</w:t>
            </w:r>
          </w:p>
          <w:bookmarkEnd w:id="1642"/>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4" w:id="1643"/>
          <w:p>
            <w:pPr>
              <w:spacing w:after="20"/>
              <w:ind w:left="20"/>
              <w:jc w:val="left"/>
            </w:pPr>
            <w:r>
              <w:rPr>
                <w:rFonts w:ascii="Consolas"/>
                <w:b w:val="false"/>
                <w:i w:val="false"/>
                <w:color w:val="000000"/>
                <w:sz w:val="20"/>
              </w:rPr>
              <w:t xml:space="preserve">
2А </w:t>
            </w:r>
            <w:r>
              <w:br/>
            </w:r>
            <w:r>
              <w:rPr>
                <w:rFonts w:ascii="Consolas"/>
                <w:b w:val="false"/>
                <w:i w:val="false"/>
                <w:color w:val="000000"/>
                <w:sz w:val="20"/>
              </w:rPr>
              <w:t>
Доли</w:t>
            </w:r>
          </w:p>
          <w:bookmarkEnd w:id="1643"/>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1.1 Натуральные числа и число 0. Дроби</w:t>
            </w:r>
          </w:p>
        </w:tc>
        <w:tc>
          <w:tcPr>
            <w:tcW w:w="8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5" w:id="1644"/>
          <w:p>
            <w:pPr>
              <w:spacing w:after="20"/>
              <w:ind w:left="20"/>
              <w:jc w:val="left"/>
            </w:pPr>
            <w:r>
              <w:rPr>
                <w:rFonts w:ascii="Consolas"/>
                <w:b w:val="false"/>
                <w:i w:val="false"/>
                <w:color w:val="000000"/>
                <w:sz w:val="20"/>
              </w:rPr>
              <w:t>
3.1.1.5 демонстрировать образование доли, читать записывать, сравнивать их;</w:t>
            </w:r>
            <w:r>
              <w:br/>
            </w:r>
            <w:r>
              <w:rPr>
                <w:rFonts w:ascii="Consolas"/>
                <w:b w:val="false"/>
                <w:i w:val="false"/>
                <w:color w:val="000000"/>
                <w:sz w:val="20"/>
              </w:rPr>
              <w:t>
3.1.1.6 читать, записывать обыкновенные дроби, сравнивать дроби с одинаковыми знаменателями с использованием наглядности</w:t>
            </w:r>
          </w:p>
          <w:bookmarkEnd w:id="1644"/>
        </w:tc>
      </w:tr>
      <w:tr>
        <w:trPr>
          <w:trHeight w:val="30" w:hRule="atLeast"/>
        </w:trPr>
        <w:tc>
          <w:tcPr>
            <w:tcW w:w="14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5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1.2 Операции над числами</w:t>
            </w:r>
          </w:p>
        </w:tc>
        <w:tc>
          <w:tcPr>
            <w:tcW w:w="8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3.1.2.1** понимать квадрат числа как произведение двух одинаковых множителей и куб числа - трех одинаковых множителей;</w:t>
            </w:r>
            <w:r>
              <w:br/>
            </w:r>
            <w:r>
              <w:rPr>
                <w:rFonts w:ascii="Consolas"/>
                <w:b w:val="false"/>
                <w:i w:val="false"/>
                <w:color w:val="000000"/>
                <w:sz w:val="20"/>
              </w:rPr>
              <w:t>
3.1.2.1** понимать, что дроби это одна или несколько частей целого и как частное двух натуральных чисел;</w:t>
            </w:r>
            <w:r>
              <w:br/>
            </w:r>
            <w:r>
              <w:rPr>
                <w:rFonts w:ascii="Consolas"/>
                <w:b w:val="false"/>
                <w:i w:val="false"/>
                <w:color w:val="000000"/>
                <w:sz w:val="20"/>
              </w:rPr>
              <w:t>
3.1.2.14 находить долю числа/величины и число/величину по его доле: половину, четвертую, десятую часть от чисел в пределах 100 и сотен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5.1 Задачи и математическая модель</w:t>
            </w:r>
          </w:p>
        </w:tc>
        <w:tc>
          <w:tcPr>
            <w:tcW w:w="8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3.5.1.3 анализировать и решать задачи на нахождение доли числа и величины, составлять и решать обратные задачи;</w:t>
            </w:r>
            <w:r>
              <w:br/>
            </w:r>
            <w:r>
              <w:rPr>
                <w:rFonts w:ascii="Consolas"/>
                <w:b w:val="false"/>
                <w:i w:val="false"/>
                <w:color w:val="000000"/>
                <w:sz w:val="20"/>
              </w:rPr>
              <w:t>
3.5.1.4 анализировать и решать задачи на зависимость между величинами/ на пропорциональное деление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15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2В Площадь. Величины</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3.1 Геометрические фигуры и их классификация</w:t>
            </w:r>
          </w:p>
        </w:tc>
        <w:tc>
          <w:tcPr>
            <w:tcW w:w="8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3.3.1.1 распознавать и называть окружность, круг и их элементы (центр, радиус, диаметр)/ различать симметричные и несимметричные плоские фигуры и соотносить их с предметами окружающего мира;</w:t>
            </w:r>
            <w:r>
              <w:br/>
            </w:r>
            <w:r>
              <w:rPr>
                <w:rFonts w:ascii="Consolas"/>
                <w:b w:val="false"/>
                <w:i w:val="false"/>
                <w:color w:val="000000"/>
                <w:sz w:val="20"/>
              </w:rPr>
              <w:t>
3.3.1.2 классифицировать геометрические фигуры;</w:t>
            </w:r>
            <w:r>
              <w:br/>
            </w:r>
            <w:r>
              <w:rPr>
                <w:rFonts w:ascii="Consolas"/>
                <w:b w:val="false"/>
                <w:i w:val="false"/>
                <w:color w:val="000000"/>
                <w:sz w:val="20"/>
              </w:rPr>
              <w:t>
3.3.1.3 составлять и применять формулы нахождения площади прямоугольника S=a·b, квадрата S=a2, прямоугольного треугольника S=(a·b):2 и предметов окружающего мира;</w:t>
            </w:r>
            <w:r>
              <w:br/>
            </w:r>
            <w:r>
              <w:rPr>
                <w:rFonts w:ascii="Consolas"/>
                <w:b w:val="false"/>
                <w:i w:val="false"/>
                <w:color w:val="000000"/>
                <w:sz w:val="20"/>
              </w:rPr>
              <w:t>
3.3.1.4 определять периметр комбинированных фигур, изображенных на рисунке, плоских фигур в окружающем мире;</w:t>
            </w:r>
            <w:r>
              <w:br/>
            </w:r>
            <w:r>
              <w:rPr>
                <w:rFonts w:ascii="Consolas"/>
                <w:b w:val="false"/>
                <w:i w:val="false"/>
                <w:color w:val="000000"/>
                <w:sz w:val="20"/>
              </w:rPr>
              <w:t>
3.3.1.5 строить плоские фигуры на бумаге в клетку по заданным значениям площади, объяснять, как изменяется площадь фигуры с изменением ее формы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3.2 Изображение и построение геометрических фигур</w:t>
            </w:r>
          </w:p>
        </w:tc>
        <w:tc>
          <w:tcPr>
            <w:tcW w:w="8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3.3.2.1 чертить параллельные и пересекающиеся прямые/чертить пересекающие плоские фигуры на точечной бумаге и находить область их пересечения и объединения;</w:t>
            </w:r>
            <w:r>
              <w:br/>
            </w:r>
            <w:r>
              <w:rPr>
                <w:rFonts w:ascii="Consolas"/>
                <w:b w:val="false"/>
                <w:i w:val="false"/>
                <w:color w:val="000000"/>
                <w:sz w:val="20"/>
              </w:rPr>
              <w:t>
3.3.2.2 строить прямоугольник и квадрат (по данным сторонам), чертить окружность с помощью циркуля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3.3 Координаты точек и направление движения</w:t>
            </w:r>
          </w:p>
        </w:tc>
        <w:tc>
          <w:tcPr>
            <w:tcW w:w="8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3.3.3.1 определять расположения отмеченных на плоской фигуре точек относительно друг друга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1.3 Величины и единицы их измерения</w:t>
            </w:r>
          </w:p>
        </w:tc>
        <w:tc>
          <w:tcPr>
            <w:tcW w:w="8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3.1.3.1 выбирать меры и инструменты для измерения площади поверхности предметов, производить измерения палеткой;</w:t>
            </w:r>
            <w:r>
              <w:br/>
            </w:r>
            <w:r>
              <w:rPr>
                <w:rFonts w:ascii="Consolas"/>
                <w:b w:val="false"/>
                <w:i w:val="false"/>
                <w:color w:val="000000"/>
                <w:sz w:val="20"/>
              </w:rPr>
              <w:t>
3.1.3.2** производить измерение величин, используя единицы измерения: (мм)/(г, т)/ (см2, дм2, м2);</w:t>
            </w:r>
            <w:r>
              <w:br/>
            </w:r>
            <w:r>
              <w:rPr>
                <w:rFonts w:ascii="Consolas"/>
                <w:b w:val="false"/>
                <w:i w:val="false"/>
                <w:color w:val="000000"/>
                <w:sz w:val="20"/>
              </w:rPr>
              <w:t>
3.1.3.3** сравнивать значения величин длины (мм, см, дм, м, км), массы (г, кг, ц, т), объема емкости (л), площади (см2, дм2, м2) и выполнять арифметические действия над значениями величин;</w:t>
            </w:r>
            <w:r>
              <w:br/>
            </w:r>
            <w:r>
              <w:rPr>
                <w:rFonts w:ascii="Consolas"/>
                <w:b w:val="false"/>
                <w:i w:val="false"/>
                <w:color w:val="000000"/>
                <w:sz w:val="20"/>
              </w:rPr>
              <w:t>
3.1.3.4 ** преобразовывать единицы измерения длины (мм, см, дм, м, км), массы (г, кг, ц, т), площади (см2, дм2, м2) на основе соотношений между ними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5.1 Задачи и математическая модель</w:t>
            </w:r>
          </w:p>
        </w:tc>
        <w:tc>
          <w:tcPr>
            <w:tcW w:w="8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3.5.1.2 ** использовать при решении задач зависимость между величинами: ширина, длина, площадь;</w:t>
            </w:r>
            <w:r>
              <w:br/>
            </w:r>
            <w:r>
              <w:rPr>
                <w:rFonts w:ascii="Consolas"/>
                <w:b w:val="false"/>
                <w:i w:val="false"/>
                <w:color w:val="000000"/>
                <w:sz w:val="20"/>
              </w:rPr>
              <w:t>
3.5.1.4 анализировать и решать задачи на зависимость между величинами/ на пропорциональное деление;</w:t>
            </w:r>
            <w:r>
              <w:br/>
            </w:r>
            <w:r>
              <w:rPr>
                <w:rFonts w:ascii="Consolas"/>
                <w:b w:val="false"/>
                <w:i w:val="false"/>
                <w:color w:val="000000"/>
                <w:sz w:val="20"/>
              </w:rPr>
              <w:t>
3.5.1.5 **анализировать и решать задачи: на нахождение стороны и площади прямоугольника, (квадрата)</w:t>
            </w:r>
          </w:p>
        </w:tc>
      </w:tr>
      <w:tr>
        <w:trPr>
          <w:trHeight w:val="30" w:hRule="atLeast"/>
        </w:trPr>
        <w:tc>
          <w:tcPr>
            <w:tcW w:w="0" w:type="auto"/>
            <w:vMerge/>
            <w:tcBorders>
              <w:top w:val="nil"/>
              <w:left w:val="single" w:color="cfcfcf" w:sz="5"/>
              <w:bottom w:val="single" w:color="cfcfcf" w:sz="5"/>
              <w:right w:val="single" w:color="cfcfcf" w:sz="5"/>
            </w:tcBorders>
          </w:tcP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5.2 Математический язык</w:t>
            </w:r>
          </w:p>
        </w:tc>
        <w:tc>
          <w:tcPr>
            <w:tcW w:w="8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3.5.2.3 обозначать заглавными буквами латинского алфавита углы, многоугольники и читать их по обозначению</w:t>
            </w:r>
          </w:p>
        </w:tc>
      </w:tr>
      <w:tr>
        <w:trPr>
          <w:trHeight w:val="30" w:hRule="atLeast"/>
        </w:trPr>
        <w:tc>
          <w:tcPr>
            <w:tcW w:w="0" w:type="auto"/>
            <w:vMerge/>
            <w:tcBorders>
              <w:top w:val="nil"/>
              <w:left w:val="single" w:color="cfcfcf" w:sz="5"/>
              <w:bottom w:val="single" w:color="cfcfcf" w:sz="5"/>
              <w:right w:val="single" w:color="cfcfcf" w:sz="5"/>
            </w:tcBorders>
          </w:tcP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2С Устное умножение и деление</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1.2 Операции над числами</w:t>
            </w:r>
          </w:p>
        </w:tc>
        <w:tc>
          <w:tcPr>
            <w:tcW w:w="8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3.1.2.5 ** выполнять устно сложение и вычитание трехзначных чисел на основе их десятичного состава;</w:t>
            </w:r>
            <w:r>
              <w:br/>
            </w:r>
            <w:r>
              <w:rPr>
                <w:rFonts w:ascii="Consolas"/>
                <w:b w:val="false"/>
                <w:i w:val="false"/>
                <w:color w:val="000000"/>
                <w:sz w:val="20"/>
              </w:rPr>
              <w:t>
3.1.2.8 применять алгоритмы сложения и вычитания трехзначных чисел;</w:t>
            </w:r>
            <w:r>
              <w:br/>
            </w:r>
            <w:r>
              <w:rPr>
                <w:rFonts w:ascii="Consolas"/>
                <w:b w:val="false"/>
                <w:i w:val="false"/>
                <w:color w:val="000000"/>
                <w:sz w:val="20"/>
              </w:rPr>
              <w:t>
3.1.2.9 применять правила деления суммы и произведения на однозначное число, умножение суммы на число при устном выполнении умножения и деления чисел в пределах 100;</w:t>
            </w:r>
            <w:r>
              <w:br/>
            </w:r>
            <w:r>
              <w:rPr>
                <w:rFonts w:ascii="Consolas"/>
                <w:b w:val="false"/>
                <w:i w:val="false"/>
                <w:color w:val="000000"/>
                <w:sz w:val="20"/>
              </w:rPr>
              <w:t>
3.1.2.12 устное умножение и деление трехзначного числа, оканчивающегося нулями, на однозначное число</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5" w:id="1645"/>
          <w:p>
            <w:pPr>
              <w:spacing w:after="20"/>
              <w:ind w:left="20"/>
              <w:jc w:val="center"/>
            </w:pPr>
            <w:r>
              <w:rPr>
                <w:rFonts w:ascii="Consolas"/>
                <w:b w:val="false"/>
                <w:i w:val="false"/>
                <w:color w:val="000000"/>
                <w:sz w:val="20"/>
              </w:rPr>
              <w:t>
3 четверть</w:t>
            </w:r>
          </w:p>
          <w:bookmarkEnd w:id="1645"/>
        </w:tc>
      </w:tr>
      <w:tr>
        <w:trPr>
          <w:trHeight w:val="30" w:hRule="atLeast"/>
        </w:trPr>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6" w:id="1646"/>
          <w:p>
            <w:pPr>
              <w:spacing w:after="20"/>
              <w:ind w:left="20"/>
              <w:jc w:val="left"/>
            </w:pPr>
            <w:r>
              <w:rPr>
                <w:rFonts w:ascii="Consolas"/>
                <w:b w:val="false"/>
                <w:i w:val="false"/>
                <w:color w:val="000000"/>
                <w:sz w:val="20"/>
              </w:rPr>
              <w:t>
5. Искусст во</w:t>
            </w:r>
            <w:r>
              <w:br/>
            </w:r>
            <w:r>
              <w:rPr>
                <w:rFonts w:ascii="Consolas"/>
                <w:b w:val="false"/>
                <w:i w:val="false"/>
                <w:color w:val="000000"/>
                <w:sz w:val="20"/>
              </w:rPr>
              <w:t>
6. Выдаю щиеся личности</w:t>
            </w:r>
          </w:p>
          <w:bookmarkEnd w:id="1646"/>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3А Внетабличное умножение и деление</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1.2 Операции над числами</w:t>
            </w:r>
          </w:p>
        </w:tc>
        <w:tc>
          <w:tcPr>
            <w:tcW w:w="8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7" w:id="1647"/>
          <w:p>
            <w:pPr>
              <w:spacing w:after="20"/>
              <w:ind w:left="20"/>
              <w:jc w:val="left"/>
            </w:pPr>
            <w:r>
              <w:rPr>
                <w:rFonts w:ascii="Consolas"/>
                <w:b w:val="false"/>
                <w:i w:val="false"/>
                <w:color w:val="000000"/>
                <w:sz w:val="20"/>
              </w:rPr>
              <w:t>
3.1.2.3** применять сочетательное, распределительное свойства умножения для рационализации вычислений;</w:t>
            </w:r>
            <w:r>
              <w:br/>
            </w:r>
            <w:r>
              <w:rPr>
                <w:rFonts w:ascii="Consolas"/>
                <w:b w:val="false"/>
                <w:i w:val="false"/>
                <w:color w:val="000000"/>
                <w:sz w:val="20"/>
              </w:rPr>
              <w:t>
</w:t>
            </w:r>
            <w:r>
              <w:rPr>
                <w:rFonts w:ascii="Consolas"/>
                <w:b w:val="false"/>
                <w:i w:val="false"/>
                <w:color w:val="000000"/>
                <w:sz w:val="20"/>
              </w:rPr>
              <w:t>
3.1.2.6 выполнять деление с остатком на однозначное число;</w:t>
            </w:r>
            <w:r>
              <w:br/>
            </w:r>
            <w:r>
              <w:rPr>
                <w:rFonts w:ascii="Consolas"/>
                <w:b w:val="false"/>
                <w:i w:val="false"/>
                <w:color w:val="000000"/>
                <w:sz w:val="20"/>
              </w:rPr>
              <w:t>
</w:t>
            </w:r>
            <w:r>
              <w:rPr>
                <w:rFonts w:ascii="Consolas"/>
                <w:b w:val="false"/>
                <w:i w:val="false"/>
                <w:color w:val="000000"/>
                <w:sz w:val="20"/>
              </w:rPr>
              <w:t>
3.1.2.7 выполнять устно внетабличное умножение и деление в случаях: 17·5, 96:6, 75:15, 84:4;</w:t>
            </w:r>
            <w:r>
              <w:br/>
            </w:r>
            <w:r>
              <w:rPr>
                <w:rFonts w:ascii="Consolas"/>
                <w:b w:val="false"/>
                <w:i w:val="false"/>
                <w:color w:val="000000"/>
                <w:sz w:val="20"/>
              </w:rPr>
              <w:t>
3.1.2.9 применять правила деления суммы и произведения на однозначное число, умножение суммы на число при устном выполнении умножения и деления чисел в пределах 100</w:t>
            </w:r>
          </w:p>
          <w:bookmarkEnd w:id="1647"/>
        </w:tc>
      </w:tr>
      <w:tr>
        <w:trPr>
          <w:trHeight w:val="30" w:hRule="atLeast"/>
        </w:trPr>
        <w:tc>
          <w:tcPr>
            <w:tcW w:w="14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5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2.2 Равенства и неравенства. Уравнения</w:t>
            </w:r>
          </w:p>
        </w:tc>
        <w:tc>
          <w:tcPr>
            <w:tcW w:w="8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3.2.2.2 решать простейшие уравнения, содержащие действия умножения и деления, уравнения сложной структуры вида х·(25:5)=60, (24·3):х=6, х:(17·2)=2, k+124:4=465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2.1 Числовые и буквенные выражения</w:t>
            </w:r>
          </w:p>
        </w:tc>
        <w:tc>
          <w:tcPr>
            <w:tcW w:w="8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3.2.1.3 представлять и применять в виде буквенного равенства сочетательное и распределительное свойство умножения: (ab)c=a(bc), a(b+c) =ab+ac, a(b-c) =ab-ac;</w:t>
            </w:r>
            <w:r>
              <w:br/>
            </w:r>
            <w:r>
              <w:rPr>
                <w:rFonts w:ascii="Consolas"/>
                <w:b w:val="false"/>
                <w:i w:val="false"/>
                <w:color w:val="000000"/>
                <w:sz w:val="20"/>
              </w:rPr>
              <w:t>
3.2.1.5 сравнивать числовые выражения, содержащие более 3-х арифметических действий</w:t>
            </w:r>
          </w:p>
        </w:tc>
      </w:tr>
      <w:tr>
        <w:trPr>
          <w:trHeight w:val="30" w:hRule="atLeast"/>
        </w:trPr>
        <w:tc>
          <w:tcPr>
            <w:tcW w:w="0" w:type="auto"/>
            <w:vMerge/>
            <w:tcBorders>
              <w:top w:val="nil"/>
              <w:left w:val="single" w:color="cfcfcf" w:sz="5"/>
              <w:bottom w:val="single" w:color="cfcfcf" w:sz="5"/>
              <w:right w:val="single" w:color="cfcfcf" w:sz="5"/>
            </w:tcBorders>
          </w:tcP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3В Пространственные фигуры</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3.2 Изображение и построение геометрических фигур</w:t>
            </w:r>
          </w:p>
        </w:tc>
        <w:tc>
          <w:tcPr>
            <w:tcW w:w="8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3.3.2.3 изготавливать развертку пространственной геометрической фигуры (куб, прямоугольный параллелепипед) и собирать ее модель;</w:t>
            </w:r>
            <w:r>
              <w:br/>
            </w:r>
            <w:r>
              <w:rPr>
                <w:rFonts w:ascii="Consolas"/>
                <w:b w:val="false"/>
                <w:i w:val="false"/>
                <w:color w:val="000000"/>
                <w:sz w:val="20"/>
              </w:rPr>
              <w:t>
3.3.2.4 объяснять изменения в положении пространственных фигур, с поворотом налево, направо, вид ее сверху и сбоку</w:t>
            </w:r>
          </w:p>
        </w:tc>
      </w:tr>
      <w:tr>
        <w:trPr>
          <w:trHeight w:val="30" w:hRule="atLeast"/>
        </w:trPr>
        <w:tc>
          <w:tcPr>
            <w:tcW w:w="0" w:type="auto"/>
            <w:vMerge/>
            <w:tcBorders>
              <w:top w:val="nil"/>
              <w:left w:val="single" w:color="cfcfcf" w:sz="5"/>
              <w:bottom w:val="single" w:color="cfcfcf" w:sz="5"/>
              <w:right w:val="single" w:color="cfcfcf" w:sz="5"/>
            </w:tcBorders>
          </w:tcP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3С Письменное умножение и деление</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1.2 Операции над числами</w:t>
            </w:r>
          </w:p>
        </w:tc>
        <w:tc>
          <w:tcPr>
            <w:tcW w:w="8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3.1.2.10 применять алгоритмы умножения и деления двух/трехзначных чисел на однозначное в случаях вида: 23·2, 123·2, 46:2, 246:2;</w:t>
            </w:r>
            <w:r>
              <w:br/>
            </w:r>
            <w:r>
              <w:rPr>
                <w:rFonts w:ascii="Consolas"/>
                <w:b w:val="false"/>
                <w:i w:val="false"/>
                <w:color w:val="000000"/>
                <w:sz w:val="20"/>
              </w:rPr>
              <w:t>
3.1.2.11 применять алгоритмы умножения и деления двух/трехзначных чисел на однозначное в случаях вида 28·3, 269·2, 84:3, 538:2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4" w:id="1648"/>
          <w:p>
            <w:pPr>
              <w:spacing w:after="20"/>
              <w:ind w:left="20"/>
              <w:jc w:val="center"/>
            </w:pPr>
            <w:r>
              <w:rPr>
                <w:rFonts w:ascii="Consolas"/>
                <w:b w:val="false"/>
                <w:i w:val="false"/>
                <w:color w:val="000000"/>
                <w:sz w:val="20"/>
              </w:rPr>
              <w:t>
4 четверть</w:t>
            </w:r>
          </w:p>
          <w:bookmarkEnd w:id="1648"/>
        </w:tc>
      </w:tr>
      <w:tr>
        <w:trPr>
          <w:trHeight w:val="30" w:hRule="atLeast"/>
        </w:trPr>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5" w:id="1649"/>
          <w:p>
            <w:pPr>
              <w:spacing w:after="20"/>
              <w:ind w:left="20"/>
              <w:jc w:val="left"/>
            </w:pPr>
            <w:r>
              <w:rPr>
                <w:rFonts w:ascii="Consolas"/>
                <w:b w:val="false"/>
                <w:i w:val="false"/>
                <w:color w:val="000000"/>
                <w:sz w:val="20"/>
              </w:rPr>
              <w:t>
7. Вода источник жизни</w:t>
            </w:r>
          </w:p>
          <w:bookmarkEnd w:id="1649"/>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4А Письменное умножение и деление</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1.2 Операции над числами</w:t>
            </w:r>
          </w:p>
        </w:tc>
        <w:tc>
          <w:tcPr>
            <w:tcW w:w="8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3.1.2.13 применять алгоритм деления трехзначного числа на однозначное, когда в одном из разрядов частного есть нуль и алгоритм обратного действия – умножение</w:t>
            </w:r>
          </w:p>
        </w:tc>
      </w:tr>
      <w:tr>
        <w:trPr>
          <w:trHeight w:val="30" w:hRule="atLeast"/>
        </w:trPr>
        <w:tc>
          <w:tcPr>
            <w:tcW w:w="14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6" w:id="1650"/>
          <w:p>
            <w:pPr>
              <w:spacing w:after="20"/>
              <w:ind w:left="20"/>
              <w:jc w:val="left"/>
            </w:pPr>
            <w:r>
              <w:rPr>
                <w:rFonts w:ascii="Consolas"/>
                <w:b w:val="false"/>
                <w:i w:val="false"/>
                <w:color w:val="000000"/>
                <w:sz w:val="20"/>
              </w:rPr>
              <w:t>
8. Культура отдыха. Праздники</w:t>
            </w:r>
          </w:p>
          <w:bookmarkEnd w:id="1650"/>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2.1 Числовые и буквенные выражения</w:t>
            </w:r>
          </w:p>
        </w:tc>
        <w:tc>
          <w:tcPr>
            <w:tcW w:w="8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3.2.1.5 сравнивать буквенные и числовые выражения, содержащие более 3-х арифметических действий</w:t>
            </w:r>
          </w:p>
        </w:tc>
      </w:tr>
      <w:tr>
        <w:trPr>
          <w:trHeight w:val="30" w:hRule="atLeast"/>
        </w:trPr>
        <w:tc>
          <w:tcPr>
            <w:tcW w:w="0" w:type="auto"/>
            <w:vMerge/>
            <w:tcBorders>
              <w:top w:val="nil"/>
              <w:left w:val="single" w:color="cfcfcf" w:sz="5"/>
              <w:bottom w:val="single" w:color="cfcfcf" w:sz="5"/>
              <w:right w:val="single" w:color="cfcfcf" w:sz="5"/>
            </w:tcBorders>
          </w:tcPr>
          <w:p/>
        </w:tc>
        <w:tc>
          <w:tcPr>
            <w:tcW w:w="15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4В Способы решения задач</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1.3 Величины и единицы их измерения</w:t>
            </w:r>
          </w:p>
        </w:tc>
        <w:tc>
          <w:tcPr>
            <w:tcW w:w="8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3.1.3.6 различать купюры 1000 тг, 2000 тг, 5000 тг и производить с ними различные операции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4.1 Множества и операции над ними</w:t>
            </w:r>
          </w:p>
        </w:tc>
        <w:tc>
          <w:tcPr>
            <w:tcW w:w="8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3.4.1.3 составлять подмножества множества чисел по заданному или самостоятельно установленному признаку их элементов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4.2 Высказывания</w:t>
            </w:r>
          </w:p>
        </w:tc>
        <w:tc>
          <w:tcPr>
            <w:tcW w:w="8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3.4.2.1 составлять истинные или ложные высказывания;</w:t>
            </w:r>
            <w:r>
              <w:br/>
            </w:r>
            <w:r>
              <w:rPr>
                <w:rFonts w:ascii="Consolas"/>
                <w:b w:val="false"/>
                <w:i w:val="false"/>
                <w:color w:val="000000"/>
                <w:sz w:val="20"/>
              </w:rPr>
              <w:t>
3.4.2.2 решать задачи на логическое рассуждение методом составления таблиц и графов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4.4 Комбинации предметов</w:t>
            </w:r>
          </w:p>
        </w:tc>
        <w:tc>
          <w:tcPr>
            <w:tcW w:w="8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3.4.4.1 составлять "дерево возможностей" и использовать в решении задач, проблем в различных жизненных ситуациях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5.1 Задачи и математическая модель</w:t>
            </w:r>
          </w:p>
        </w:tc>
        <w:tc>
          <w:tcPr>
            <w:tcW w:w="8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3.5.1.1** моделировать условие задачи</w:t>
            </w:r>
            <w:r>
              <w:br/>
            </w:r>
            <w:r>
              <w:rPr>
                <w:rFonts w:ascii="Consolas"/>
                <w:b w:val="false"/>
                <w:i w:val="false"/>
                <w:color w:val="000000"/>
                <w:sz w:val="20"/>
              </w:rPr>
              <w:t xml:space="preserve">
в 2-3 действия в виде таблицы, линейной/ столбчатой диаграммы, схемы, краткой записи; </w:t>
            </w:r>
            <w:r>
              <w:br/>
            </w:r>
            <w:r>
              <w:rPr>
                <w:rFonts w:ascii="Consolas"/>
                <w:b w:val="false"/>
                <w:i w:val="false"/>
                <w:color w:val="000000"/>
                <w:sz w:val="20"/>
              </w:rPr>
              <w:t>
3.5.1.2** использовать при решении задач зависимость между величинами: масса одного предмета, количество, общая масса/ расход на один предмет, количество предметов, общий расход/ширина, длина, площадь;</w:t>
            </w:r>
            <w:r>
              <w:br/>
            </w:r>
            <w:r>
              <w:rPr>
                <w:rFonts w:ascii="Consolas"/>
                <w:b w:val="false"/>
                <w:i w:val="false"/>
                <w:color w:val="000000"/>
                <w:sz w:val="20"/>
              </w:rPr>
              <w:t>
3.5.1.5** анализировать и решать задачи:</w:t>
            </w:r>
            <w:r>
              <w:br/>
            </w:r>
            <w:r>
              <w:rPr>
                <w:rFonts w:ascii="Consolas"/>
                <w:b w:val="false"/>
                <w:i w:val="false"/>
                <w:color w:val="000000"/>
                <w:sz w:val="20"/>
              </w:rPr>
              <w:t>
с косвенными вопросами (связанные с отношениями "больше/меньше на", "больше/ меньше в ... раз(а)")/на нахождение стороны и площади прямоугольника, (квадрата);</w:t>
            </w:r>
            <w:r>
              <w:br/>
            </w:r>
            <w:r>
              <w:rPr>
                <w:rFonts w:ascii="Consolas"/>
                <w:b w:val="false"/>
                <w:i w:val="false"/>
                <w:color w:val="000000"/>
                <w:sz w:val="20"/>
              </w:rPr>
              <w:t>
3.5.1.6 делать прикидку ответа задачи в вычислениях, интерпретировать соответствие результата условиям составной задачи;</w:t>
            </w:r>
            <w:r>
              <w:br/>
            </w:r>
            <w:r>
              <w:rPr>
                <w:rFonts w:ascii="Consolas"/>
                <w:b w:val="false"/>
                <w:i w:val="false"/>
                <w:color w:val="000000"/>
                <w:sz w:val="20"/>
              </w:rPr>
              <w:t>
3.5.1.7 моделировать и решать задачи в 3 действия(разные комбинации простых задач на зависимость между величинами);</w:t>
            </w:r>
            <w:r>
              <w:br/>
            </w:r>
            <w:r>
              <w:rPr>
                <w:rFonts w:ascii="Consolas"/>
                <w:b w:val="false"/>
                <w:i w:val="false"/>
                <w:color w:val="000000"/>
                <w:sz w:val="20"/>
              </w:rPr>
              <w:t>
3.5.1.8** моделировать решение простых задач на все действия в виде выражения с переменными и уравнения/составных – в виде числового выражения или отдельных действий</w:t>
            </w:r>
          </w:p>
        </w:tc>
      </w:tr>
      <w:tr>
        <w:trPr>
          <w:trHeight w:val="30" w:hRule="atLeast"/>
        </w:trPr>
        <w:tc>
          <w:tcPr>
            <w:tcW w:w="0" w:type="auto"/>
            <w:vMerge/>
            <w:tcBorders>
              <w:top w:val="nil"/>
              <w:left w:val="single" w:color="cfcfcf" w:sz="5"/>
              <w:bottom w:val="single" w:color="cfcfcf" w:sz="5"/>
              <w:right w:val="single" w:color="cfcfcf" w:sz="5"/>
            </w:tcBorders>
          </w:tcP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5.2 Математический язык</w:t>
            </w:r>
          </w:p>
        </w:tc>
        <w:tc>
          <w:tcPr>
            <w:tcW w:w="8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3.5.2.5 проводить сбор данных, систематизировать, проводить сравнение, используя диаграммы, пиктограммы</w:t>
            </w:r>
          </w:p>
        </w:tc>
      </w:tr>
      <w:tr>
        <w:trPr>
          <w:trHeight w:val="30" w:hRule="atLeast"/>
        </w:trPr>
        <w:tc>
          <w:tcPr>
            <w:tcW w:w="0" w:type="auto"/>
            <w:vMerge/>
            <w:tcBorders>
              <w:top w:val="nil"/>
              <w:left w:val="single" w:color="cfcfcf" w:sz="5"/>
              <w:bottom w:val="single" w:color="cfcfcf" w:sz="5"/>
              <w:right w:val="single" w:color="cfcfcf" w:sz="5"/>
            </w:tcBorders>
          </w:tcP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4С Время</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1.3 Величины и единицы их измерения</w:t>
            </w:r>
          </w:p>
        </w:tc>
        <w:tc>
          <w:tcPr>
            <w:tcW w:w="8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3.1.3.2** производить измерение величин, используя единицы измерения: (сек)</w:t>
            </w:r>
            <w:r>
              <w:br/>
            </w:r>
            <w:r>
              <w:rPr>
                <w:rFonts w:ascii="Consolas"/>
                <w:b w:val="false"/>
                <w:i w:val="false"/>
                <w:color w:val="000000"/>
                <w:sz w:val="20"/>
              </w:rPr>
              <w:t>
3.1.3.3 ** сравнивать значения времени:</w:t>
            </w:r>
            <w:r>
              <w:br/>
            </w:r>
            <w:r>
              <w:rPr>
                <w:rFonts w:ascii="Consolas"/>
                <w:b w:val="false"/>
                <w:i w:val="false"/>
                <w:color w:val="000000"/>
                <w:sz w:val="20"/>
              </w:rPr>
              <w:t xml:space="preserve">
(сек, мин, ч, сут, месяц, год, век) и выполнять арифметические действия над значениями величин; </w:t>
            </w:r>
            <w:r>
              <w:br/>
            </w:r>
            <w:r>
              <w:rPr>
                <w:rFonts w:ascii="Consolas"/>
                <w:b w:val="false"/>
                <w:i w:val="false"/>
                <w:color w:val="000000"/>
                <w:sz w:val="20"/>
              </w:rPr>
              <w:t>
3.1.3.4** преобразовывать единицы измерения времени: (сек, мин, ч, сут, месяц, год, век) на основе соотношений между ними;</w:t>
            </w:r>
            <w:r>
              <w:br/>
            </w:r>
            <w:r>
              <w:rPr>
                <w:rFonts w:ascii="Consolas"/>
                <w:b w:val="false"/>
                <w:i w:val="false"/>
                <w:color w:val="000000"/>
                <w:sz w:val="20"/>
              </w:rPr>
              <w:t>
3.1.3.5 определять время по различным видам часов: (ч, мин, сек)</w:t>
            </w:r>
          </w:p>
        </w:tc>
      </w:tr>
    </w:tbl>
    <w:bookmarkStart w:name="z2644" w:id="1651"/>
    <w:p>
      <w:pPr>
        <w:spacing w:after="0"/>
        <w:ind w:left="0"/>
        <w:jc w:val="left"/>
      </w:pPr>
      <w:r>
        <w:rPr>
          <w:rFonts w:ascii="Consolas"/>
          <w:b w:val="false"/>
          <w:i w:val="false"/>
          <w:color w:val="000000"/>
          <w:sz w:val="20"/>
        </w:rPr>
        <w:t xml:space="preserve">
      4) 4 класс: </w:t>
      </w:r>
    </w:p>
    <w:bookmarkEnd w:id="16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4"/>
        <w:gridCol w:w="880"/>
        <w:gridCol w:w="1294"/>
        <w:gridCol w:w="9302"/>
      </w:tblGrid>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5" w:id="1652"/>
          <w:p>
            <w:pPr>
              <w:spacing w:after="20"/>
              <w:ind w:left="20"/>
              <w:jc w:val="center"/>
            </w:pPr>
            <w:r>
              <w:rPr>
                <w:rFonts w:ascii="Consolas"/>
                <w:b w:val="false"/>
                <w:i w:val="false"/>
                <w:color w:val="000000"/>
                <w:sz w:val="20"/>
              </w:rPr>
              <w:t>
Сквозные темы</w:t>
            </w:r>
          </w:p>
          <w:bookmarkEnd w:id="1652"/>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Раздел долгосрочного плана</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Подразделы программы</w:t>
            </w:r>
          </w:p>
        </w:tc>
        <w:tc>
          <w:tcPr>
            <w:tcW w:w="9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Цели обучения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6" w:id="1653"/>
          <w:p>
            <w:pPr>
              <w:spacing w:after="20"/>
              <w:ind w:left="20"/>
              <w:jc w:val="center"/>
            </w:pPr>
            <w:r>
              <w:rPr>
                <w:rFonts w:ascii="Consolas"/>
                <w:b w:val="false"/>
                <w:i w:val="false"/>
                <w:color w:val="000000"/>
                <w:sz w:val="20"/>
              </w:rPr>
              <w:t>
1 четверть</w:t>
            </w:r>
          </w:p>
          <w:bookmarkEnd w:id="1653"/>
        </w:tc>
      </w:tr>
      <w:tr>
        <w:trPr>
          <w:trHeight w:val="30" w:hRule="atLeast"/>
        </w:trPr>
        <w:tc>
          <w:tcPr>
            <w:tcW w:w="8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7" w:id="1654"/>
          <w:p>
            <w:pPr>
              <w:spacing w:after="20"/>
              <w:ind w:left="20"/>
              <w:jc w:val="left"/>
            </w:pPr>
            <w:r>
              <w:rPr>
                <w:rFonts w:ascii="Consolas"/>
                <w:b w:val="false"/>
                <w:i w:val="false"/>
                <w:color w:val="000000"/>
                <w:sz w:val="20"/>
              </w:rPr>
              <w:t>
1. Моя Родина Казах стан!</w:t>
            </w:r>
            <w:r>
              <w:br/>
            </w:r>
            <w:r>
              <w:rPr>
                <w:rFonts w:ascii="Consolas"/>
                <w:b w:val="false"/>
                <w:i w:val="false"/>
                <w:color w:val="000000"/>
                <w:sz w:val="20"/>
              </w:rPr>
              <w:t xml:space="preserve">
2. Ценности </w:t>
            </w:r>
          </w:p>
          <w:bookmarkEnd w:id="1654"/>
        </w:tc>
        <w:tc>
          <w:tcPr>
            <w:tcW w:w="8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1А Нумерация многозначных чисел и действия с ними</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1.1 Натуральные числа и число 0. Дроби</w:t>
            </w:r>
          </w:p>
        </w:tc>
        <w:tc>
          <w:tcPr>
            <w:tcW w:w="9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8" w:id="1655"/>
          <w:p>
            <w:pPr>
              <w:spacing w:after="20"/>
              <w:ind w:left="20"/>
              <w:jc w:val="left"/>
            </w:pPr>
            <w:r>
              <w:rPr>
                <w:rFonts w:ascii="Consolas"/>
                <w:b w:val="false"/>
                <w:i w:val="false"/>
                <w:color w:val="000000"/>
                <w:sz w:val="20"/>
              </w:rPr>
              <w:t>
4.1.1.1 понимать образование многозначных чисел, определять место числа в пределах 1000 000 в натуральном ряду чисел;</w:t>
            </w:r>
            <w:r>
              <w:br/>
            </w:r>
            <w:r>
              <w:rPr>
                <w:rFonts w:ascii="Consolas"/>
                <w:b w:val="false"/>
                <w:i w:val="false"/>
                <w:color w:val="000000"/>
                <w:sz w:val="20"/>
              </w:rPr>
              <w:t>
</w:t>
            </w:r>
            <w:r>
              <w:rPr>
                <w:rFonts w:ascii="Consolas"/>
                <w:b w:val="false"/>
                <w:i w:val="false"/>
                <w:color w:val="000000"/>
                <w:sz w:val="20"/>
              </w:rPr>
              <w:t>
4.1.1.2 читать, записывать и сравнивать многозначные числа/округлять числа до заданного разряда;</w:t>
            </w:r>
            <w:r>
              <w:br/>
            </w:r>
            <w:r>
              <w:rPr>
                <w:rFonts w:ascii="Consolas"/>
                <w:b w:val="false"/>
                <w:i w:val="false"/>
                <w:color w:val="000000"/>
                <w:sz w:val="20"/>
              </w:rPr>
              <w:t>
</w:t>
            </w:r>
            <w:r>
              <w:rPr>
                <w:rFonts w:ascii="Consolas"/>
                <w:b w:val="false"/>
                <w:i w:val="false"/>
                <w:color w:val="000000"/>
                <w:sz w:val="20"/>
              </w:rPr>
              <w:t>
4.1.1.3 определять разрядный и классовый состав многозначных чисел и общее количество разрядных единиц, раскладывать на сумму разрядных слагаемых;</w:t>
            </w:r>
            <w:r>
              <w:br/>
            </w:r>
            <w:r>
              <w:rPr>
                <w:rFonts w:ascii="Consolas"/>
                <w:b w:val="false"/>
                <w:i w:val="false"/>
                <w:color w:val="000000"/>
                <w:sz w:val="20"/>
              </w:rPr>
              <w:t>
4.1.1.4 образовывать укрупненную единицу счета - миллион, считать, записывать, сравнивать в пределах сотен миллионов</w:t>
            </w:r>
          </w:p>
          <w:bookmarkEnd w:id="1655"/>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1.2 Операции над числами</w:t>
            </w:r>
          </w:p>
        </w:tc>
        <w:tc>
          <w:tcPr>
            <w:tcW w:w="9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4.1.2.2 применять свойства 0 и 1 при выполнении арифметических действий с многозначными числами;</w:t>
            </w:r>
            <w:r>
              <w:br/>
            </w:r>
            <w:r>
              <w:rPr>
                <w:rFonts w:ascii="Consolas"/>
                <w:b w:val="false"/>
                <w:i w:val="false"/>
                <w:color w:val="000000"/>
                <w:sz w:val="20"/>
              </w:rPr>
              <w:t>
4.1.2.5 выполнять устно сложение и вычитание многозначных чисел на основе их десятичного состава, вычисления с помощью микрокалькулятора;</w:t>
            </w:r>
            <w:r>
              <w:br/>
            </w:r>
            <w:r>
              <w:rPr>
                <w:rFonts w:ascii="Consolas"/>
                <w:b w:val="false"/>
                <w:i w:val="false"/>
                <w:color w:val="000000"/>
                <w:sz w:val="20"/>
              </w:rPr>
              <w:t>
4.1.2.8 применять алгоритмы сложения и вычитания многозначных чисел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1.3 Величины и единицы их измерения</w:t>
            </w:r>
          </w:p>
        </w:tc>
        <w:tc>
          <w:tcPr>
            <w:tcW w:w="9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4.1.3.1 называть пространственные геометрические фигуры, выбирать меры и инструменты для измерения объема, производить измерения кубиками (1 см3);</w:t>
            </w:r>
            <w:r>
              <w:br/>
            </w:r>
            <w:r>
              <w:rPr>
                <w:rFonts w:ascii="Consolas"/>
                <w:b w:val="false"/>
                <w:i w:val="false"/>
                <w:color w:val="000000"/>
                <w:sz w:val="20"/>
              </w:rPr>
              <w:t>
4.1.3.2** производить измерение величин, используя единицы измерения: (см3, дм3, м3, га, ар);</w:t>
            </w:r>
            <w:r>
              <w:br/>
            </w:r>
            <w:r>
              <w:rPr>
                <w:rFonts w:ascii="Consolas"/>
                <w:b w:val="false"/>
                <w:i w:val="false"/>
                <w:color w:val="000000"/>
                <w:sz w:val="20"/>
              </w:rPr>
              <w:t>
4.1.3.3** сравнивать значения величин длины (мм, см, дм, м, км), массы (мг, г, кг, ц, т), объема емкости (л, мм3, см3, дм3, м3), площади (см2, дм2, м2, ар, га), времени (сек, мин, ч, сут, год, век) и выполнять арифметические действия над значениями величин;</w:t>
            </w:r>
            <w:r>
              <w:br/>
            </w:r>
            <w:r>
              <w:rPr>
                <w:rFonts w:ascii="Consolas"/>
                <w:b w:val="false"/>
                <w:i w:val="false"/>
                <w:color w:val="000000"/>
                <w:sz w:val="20"/>
              </w:rPr>
              <w:t>
4.1.3.4 ** преобразовывать единицы измерения длины (мм, см, дм, м, км), массы (г, кг, ц, т), площади (см2, дм2, м2, ар, га), объема (мм3,см3, дм3, м3), времени (сек, мин, ч, сут.) на основе соотношений между ними;</w:t>
            </w:r>
            <w:r>
              <w:br/>
            </w:r>
            <w:r>
              <w:rPr>
                <w:rFonts w:ascii="Consolas"/>
                <w:b w:val="false"/>
                <w:i w:val="false"/>
                <w:color w:val="000000"/>
                <w:sz w:val="20"/>
              </w:rPr>
              <w:t>
4.1.3.5 определять доли единиц времени (1/60 часа=1 минута,  ?часа=30 мин, 1/7недели =1 день);</w:t>
            </w:r>
            <w:r>
              <w:br/>
            </w:r>
            <w:r>
              <w:rPr>
                <w:rFonts w:ascii="Consolas"/>
                <w:b w:val="false"/>
                <w:i w:val="false"/>
                <w:color w:val="000000"/>
                <w:sz w:val="20"/>
              </w:rPr>
              <w:t>
4.1.3.6 различать купюры 10 000 тг, 20 000 тг и валюты других государств (рубль, евро, доллар) и производить с ними различные операции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4.3 Последовательности</w:t>
            </w:r>
          </w:p>
        </w:tc>
        <w:tc>
          <w:tcPr>
            <w:tcW w:w="9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4.4.3.1 ** определять закономерность в последовательности чисел до 1 000 000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8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1В Умножение и деление на однозначное число</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1.2 Операции над числами</w:t>
            </w:r>
          </w:p>
        </w:tc>
        <w:tc>
          <w:tcPr>
            <w:tcW w:w="9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4.1.2.3 применять свойства сложения и умножения при выполнении вычислений с многозначными числами;</w:t>
            </w:r>
            <w:r>
              <w:br/>
            </w:r>
            <w:r>
              <w:rPr>
                <w:rFonts w:ascii="Consolas"/>
                <w:b w:val="false"/>
                <w:i w:val="false"/>
                <w:color w:val="000000"/>
                <w:sz w:val="20"/>
              </w:rPr>
              <w:t>
4.?1.?2.?4 классифицировать натуральные числа на основе признаков делимости на 2, 5, 10;</w:t>
            </w:r>
            <w:r>
              <w:br/>
            </w:r>
            <w:r>
              <w:rPr>
                <w:rFonts w:ascii="Consolas"/>
                <w:b w:val="false"/>
                <w:i w:val="false"/>
                <w:color w:val="000000"/>
                <w:sz w:val="20"/>
              </w:rPr>
              <w:t>
4.1.2.5 выполнять устно сложение и вычитание многозначных чисел на основе их десятичного состава;</w:t>
            </w:r>
            <w:r>
              <w:br/>
            </w:r>
            <w:r>
              <w:rPr>
                <w:rFonts w:ascii="Consolas"/>
                <w:b w:val="false"/>
                <w:i w:val="false"/>
                <w:color w:val="000000"/>
                <w:sz w:val="20"/>
              </w:rPr>
              <w:t>
4.1.2.6 выполнять деление с остатком и без остатка на 10, 100, 1000;</w:t>
            </w:r>
            <w:r>
              <w:br/>
            </w:r>
            <w:r>
              <w:rPr>
                <w:rFonts w:ascii="Consolas"/>
                <w:b w:val="false"/>
                <w:i w:val="false"/>
                <w:color w:val="000000"/>
                <w:sz w:val="20"/>
              </w:rPr>
              <w:t>
4.1.2.7 выполнять устно умножение и деление двух/трехзначных чисел на однозначное число;</w:t>
            </w:r>
            <w:r>
              <w:br/>
            </w:r>
            <w:r>
              <w:rPr>
                <w:rFonts w:ascii="Consolas"/>
                <w:b w:val="false"/>
                <w:i w:val="false"/>
                <w:color w:val="000000"/>
                <w:sz w:val="20"/>
              </w:rPr>
              <w:t>
4.1.2.10 ** выполнять деление многозначных чисел на однозначное число с остатком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4.1 Множества и операции над ними</w:t>
            </w:r>
          </w:p>
        </w:tc>
        <w:tc>
          <w:tcPr>
            <w:tcW w:w="9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4.4.1.1 определять характер отношений между множествами (равные, пересекающиеся и непересекающиеся множества, подмножество)</w:t>
            </w:r>
          </w:p>
        </w:tc>
      </w:tr>
      <w:tr>
        <w:trPr>
          <w:trHeight w:val="30" w:hRule="atLeast"/>
        </w:trPr>
        <w:tc>
          <w:tcPr>
            <w:tcW w:w="0" w:type="auto"/>
            <w:vMerge/>
            <w:tcBorders>
              <w:top w:val="nil"/>
              <w:left w:val="single" w:color="cfcfcf" w:sz="5"/>
              <w:bottom w:val="single" w:color="cfcfcf" w:sz="5"/>
              <w:right w:val="single" w:color="cfcfcf" w:sz="5"/>
            </w:tcBorders>
          </w:tcPr>
          <w:p/>
        </w:tc>
        <w:tc>
          <w:tcPr>
            <w:tcW w:w="8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1С Скорость, время, расстояние</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2.1 Числовые и буквенные выражения</w:t>
            </w:r>
          </w:p>
        </w:tc>
        <w:tc>
          <w:tcPr>
            <w:tcW w:w="9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4.2.1.8 ** выводить и применять формулы пути при прямолинейном равномерном движении s=v•t, t=s:v, v=s:t</w:t>
            </w:r>
          </w:p>
        </w:tc>
      </w:tr>
      <w:tr>
        <w:trPr>
          <w:trHeight w:val="30" w:hRule="atLeast"/>
        </w:trPr>
        <w:tc>
          <w:tcPr>
            <w:tcW w:w="8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5.1 Задачи и математическая модель</w:t>
            </w:r>
          </w:p>
        </w:tc>
        <w:tc>
          <w:tcPr>
            <w:tcW w:w="9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4.5.1.2 ** использовать при решении задач зависимость между величинами: скорость, время, расстояние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4.1 Множества и операции над ними</w:t>
            </w:r>
          </w:p>
        </w:tc>
        <w:tc>
          <w:tcPr>
            <w:tcW w:w="9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4.4.1.3 ** применять переместительное и сочетательное свойства объединения и пересечения множеств при решении задач</w:t>
            </w:r>
          </w:p>
        </w:tc>
      </w:tr>
      <w:tr>
        <w:trPr>
          <w:trHeight w:val="30" w:hRule="atLeast"/>
        </w:trPr>
        <w:tc>
          <w:tcPr>
            <w:tcW w:w="0" w:type="auto"/>
            <w:vMerge/>
            <w:tcBorders>
              <w:top w:val="nil"/>
              <w:left w:val="single" w:color="cfcfcf" w:sz="5"/>
              <w:bottom w:val="single" w:color="cfcfcf" w:sz="5"/>
              <w:right w:val="single" w:color="cfcfcf" w:sz="5"/>
            </w:tcBorders>
          </w:tcPr>
          <w:p/>
        </w:tc>
        <w:tc>
          <w:tcPr>
            <w:tcW w:w="8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1D Геометрические фигуры</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3.1 Геометрические фигуры и их классификация</w:t>
            </w:r>
          </w:p>
        </w:tc>
        <w:tc>
          <w:tcPr>
            <w:tcW w:w="9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4.3.1.1** распознавать и называть куб, прямоугольный параллелепипед и его элементы (вершины, ребра, грани);</w:t>
            </w:r>
            <w:r>
              <w:br/>
            </w:r>
            <w:r>
              <w:rPr>
                <w:rFonts w:ascii="Consolas"/>
                <w:b w:val="false"/>
                <w:i w:val="false"/>
                <w:color w:val="000000"/>
                <w:sz w:val="20"/>
              </w:rPr>
              <w:t>
4.3.1.3 составлять и применять формулу нахождения объема прямоугольного параллелепипеда (V=a·b·c);</w:t>
            </w:r>
            <w:r>
              <w:br/>
            </w:r>
            <w:r>
              <w:rPr>
                <w:rFonts w:ascii="Consolas"/>
                <w:b w:val="false"/>
                <w:i w:val="false"/>
                <w:color w:val="000000"/>
                <w:sz w:val="20"/>
              </w:rPr>
              <w:t>
4.3.1.4 определять площадь комбинированных фигур, изображенных на рисунке, плоских фигур в окружающем мире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5.2 Математический язык</w:t>
            </w:r>
          </w:p>
        </w:tc>
        <w:tc>
          <w:tcPr>
            <w:tcW w:w="9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4.5.2.3 обозначать заглавными буквами латинского алфавита куб, прямоугольный параллелепипед и читать их по обозначению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5.1 Задачи и математическая модель</w:t>
            </w:r>
          </w:p>
        </w:tc>
        <w:tc>
          <w:tcPr>
            <w:tcW w:w="9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4.5.1.2** использовать при решении задач зависимость между величинами: высота, ширина, длина, объем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2" w:id="1656"/>
          <w:p>
            <w:pPr>
              <w:spacing w:after="20"/>
              <w:ind w:left="20"/>
              <w:jc w:val="center"/>
            </w:pPr>
            <w:r>
              <w:rPr>
                <w:rFonts w:ascii="Consolas"/>
                <w:b w:val="false"/>
                <w:i w:val="false"/>
                <w:color w:val="000000"/>
                <w:sz w:val="20"/>
              </w:rPr>
              <w:t>
2 четверть</w:t>
            </w:r>
          </w:p>
          <w:bookmarkEnd w:id="1656"/>
        </w:tc>
      </w:tr>
      <w:tr>
        <w:trPr>
          <w:trHeight w:val="30" w:hRule="atLeast"/>
        </w:trPr>
        <w:tc>
          <w:tcPr>
            <w:tcW w:w="8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3" w:id="1657"/>
          <w:p>
            <w:pPr>
              <w:spacing w:after="20"/>
              <w:ind w:left="20"/>
              <w:jc w:val="left"/>
            </w:pPr>
            <w:r>
              <w:rPr>
                <w:rFonts w:ascii="Consolas"/>
                <w:b w:val="false"/>
                <w:i w:val="false"/>
                <w:color w:val="000000"/>
                <w:sz w:val="20"/>
              </w:rPr>
              <w:t>
3. Культурное наследие</w:t>
            </w:r>
            <w:r>
              <w:br/>
            </w:r>
            <w:r>
              <w:rPr>
                <w:rFonts w:ascii="Consolas"/>
                <w:b w:val="false"/>
                <w:i w:val="false"/>
                <w:color w:val="000000"/>
                <w:sz w:val="20"/>
              </w:rPr>
              <w:t>
4. Мир профессий</w:t>
            </w:r>
          </w:p>
          <w:bookmarkEnd w:id="1657"/>
        </w:tc>
        <w:tc>
          <w:tcPr>
            <w:tcW w:w="8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2А Умножение и деление</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1.2 Операции над числами</w:t>
            </w:r>
          </w:p>
        </w:tc>
        <w:tc>
          <w:tcPr>
            <w:tcW w:w="9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4" w:id="1658"/>
          <w:p>
            <w:pPr>
              <w:spacing w:after="20"/>
              <w:ind w:left="20"/>
              <w:jc w:val="left"/>
            </w:pPr>
            <w:r>
              <w:rPr>
                <w:rFonts w:ascii="Consolas"/>
                <w:b w:val="false"/>
                <w:i w:val="false"/>
                <w:color w:val="000000"/>
                <w:sz w:val="20"/>
              </w:rPr>
              <w:t>
4.1.2.9 применять правила умножения числа на сумму, умножения и деления числа на произведение;</w:t>
            </w:r>
            <w:r>
              <w:br/>
            </w:r>
            <w:r>
              <w:rPr>
                <w:rFonts w:ascii="Consolas"/>
                <w:b w:val="false"/>
                <w:i w:val="false"/>
                <w:color w:val="000000"/>
                <w:sz w:val="20"/>
              </w:rPr>
              <w:t>
</w:t>
            </w:r>
            <w:r>
              <w:rPr>
                <w:rFonts w:ascii="Consolas"/>
                <w:b w:val="false"/>
                <w:i w:val="false"/>
                <w:color w:val="000000"/>
                <w:sz w:val="20"/>
              </w:rPr>
              <w:t>
4.1.2.12** применять алгоритмы умножения и деления многозначных чисел, оканчивающихся нулями, на однозначное число;</w:t>
            </w:r>
            <w:r>
              <w:br/>
            </w:r>
            <w:r>
              <w:rPr>
                <w:rFonts w:ascii="Consolas"/>
                <w:b w:val="false"/>
                <w:i w:val="false"/>
                <w:color w:val="000000"/>
                <w:sz w:val="20"/>
              </w:rPr>
              <w:t>
</w:t>
            </w:r>
            <w:r>
              <w:rPr>
                <w:rFonts w:ascii="Consolas"/>
                <w:b w:val="false"/>
                <w:i w:val="false"/>
                <w:color w:val="000000"/>
                <w:sz w:val="20"/>
              </w:rPr>
              <w:t>
4.1.2.10** выполнять деление многозначных чисел на двузначное число с остатком;</w:t>
            </w:r>
            <w:r>
              <w:br/>
            </w:r>
            <w:r>
              <w:rPr>
                <w:rFonts w:ascii="Consolas"/>
                <w:b w:val="false"/>
                <w:i w:val="false"/>
                <w:color w:val="000000"/>
                <w:sz w:val="20"/>
              </w:rPr>
              <w:t>
</w:t>
            </w:r>
            <w:r>
              <w:rPr>
                <w:rFonts w:ascii="Consolas"/>
                <w:b w:val="false"/>
                <w:i w:val="false"/>
                <w:color w:val="000000"/>
                <w:sz w:val="20"/>
              </w:rPr>
              <w:t>
4.1.2.11** применять алгоритмы умножения и деления на двузначное число;</w:t>
            </w:r>
            <w:r>
              <w:br/>
            </w:r>
            <w:r>
              <w:rPr>
                <w:rFonts w:ascii="Consolas"/>
                <w:b w:val="false"/>
                <w:i w:val="false"/>
                <w:color w:val="000000"/>
                <w:sz w:val="20"/>
              </w:rPr>
              <w:t>
</w:t>
            </w:r>
            <w:r>
              <w:rPr>
                <w:rFonts w:ascii="Consolas"/>
                <w:b w:val="false"/>
                <w:i w:val="false"/>
                <w:color w:val="000000"/>
                <w:sz w:val="20"/>
              </w:rPr>
              <w:t>
4.1.2.12** применять алгоритмы умножения и деления многозначных чисел, оканчивающихся нулями, на двузначное число;</w:t>
            </w:r>
            <w:r>
              <w:br/>
            </w:r>
            <w:r>
              <w:rPr>
                <w:rFonts w:ascii="Consolas"/>
                <w:b w:val="false"/>
                <w:i w:val="false"/>
                <w:color w:val="000000"/>
                <w:sz w:val="20"/>
              </w:rPr>
              <w:t>
</w:t>
            </w:r>
            <w:r>
              <w:rPr>
                <w:rFonts w:ascii="Consolas"/>
                <w:b w:val="false"/>
                <w:i w:val="false"/>
                <w:color w:val="000000"/>
                <w:sz w:val="20"/>
              </w:rPr>
              <w:t>
4.1.2.10** выполнять деление многозначных чисел на трехзначное число с остатком;</w:t>
            </w:r>
            <w:r>
              <w:br/>
            </w:r>
            <w:r>
              <w:rPr>
                <w:rFonts w:ascii="Consolas"/>
                <w:b w:val="false"/>
                <w:i w:val="false"/>
                <w:color w:val="000000"/>
                <w:sz w:val="20"/>
              </w:rPr>
              <w:t>
</w:t>
            </w:r>
            <w:r>
              <w:rPr>
                <w:rFonts w:ascii="Consolas"/>
                <w:b w:val="false"/>
                <w:i w:val="false"/>
                <w:color w:val="000000"/>
                <w:sz w:val="20"/>
              </w:rPr>
              <w:t>
4.1.2.11** применять алгоритмы умножения и деления на трехзначное число;</w:t>
            </w:r>
            <w:r>
              <w:br/>
            </w:r>
            <w:r>
              <w:rPr>
                <w:rFonts w:ascii="Consolas"/>
                <w:b w:val="false"/>
                <w:i w:val="false"/>
                <w:color w:val="000000"/>
                <w:sz w:val="20"/>
              </w:rPr>
              <w:t>
</w:t>
            </w:r>
            <w:r>
              <w:rPr>
                <w:rFonts w:ascii="Consolas"/>
                <w:b w:val="false"/>
                <w:i w:val="false"/>
                <w:color w:val="000000"/>
                <w:sz w:val="20"/>
              </w:rPr>
              <w:t>
4.1.2.12** применять алгоритмы умножения и деления многозначных чисел, оканчивающихся нулями, на трехзначное число;</w:t>
            </w:r>
            <w:r>
              <w:br/>
            </w:r>
            <w:r>
              <w:rPr>
                <w:rFonts w:ascii="Consolas"/>
                <w:b w:val="false"/>
                <w:i w:val="false"/>
                <w:color w:val="000000"/>
                <w:sz w:val="20"/>
              </w:rPr>
              <w:t>
4.1.2.13 применять алгоритмы деления многозначных чисел на двух/трехзначное число, когда в записи частного есть нули и алгоритмы обратного действия умножения</w:t>
            </w:r>
          </w:p>
          <w:bookmarkEnd w:id="1658"/>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2.1 Числовые и буквенные выражения</w:t>
            </w:r>
          </w:p>
        </w:tc>
        <w:tc>
          <w:tcPr>
            <w:tcW w:w="9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4.2.1.8** выводить и применять формулу деления числа с остатком a=b•c+r</w:t>
            </w:r>
          </w:p>
        </w:tc>
      </w:tr>
      <w:tr>
        <w:trPr>
          <w:trHeight w:val="30" w:hRule="atLeast"/>
        </w:trPr>
        <w:tc>
          <w:tcPr>
            <w:tcW w:w="0" w:type="auto"/>
            <w:vMerge/>
            <w:tcBorders>
              <w:top w:val="nil"/>
              <w:left w:val="single" w:color="cfcfcf" w:sz="5"/>
              <w:bottom w:val="single" w:color="cfcfcf" w:sz="5"/>
              <w:right w:val="single" w:color="cfcfcf" w:sz="5"/>
            </w:tcBorders>
          </w:tcP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2В Решение задач</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5.1 Задачи и математическая модель</w:t>
            </w:r>
          </w:p>
        </w:tc>
        <w:tc>
          <w:tcPr>
            <w:tcW w:w="9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4.5.1.2 ** использовать зависимость между величинами: производительность, время, затраченное на работу, выполненная работа при решении задач;</w:t>
            </w:r>
            <w:r>
              <w:br/>
            </w:r>
            <w:r>
              <w:rPr>
                <w:rFonts w:ascii="Consolas"/>
                <w:b w:val="false"/>
                <w:i w:val="false"/>
                <w:color w:val="000000"/>
                <w:sz w:val="20"/>
              </w:rPr>
              <w:t>
4.5.1.4 анализировать и решать задачи на: зависимость между величинами/ пропорциональное деление/нахождение неизвестного по двум разностям;</w:t>
            </w:r>
            <w:r>
              <w:br/>
            </w:r>
            <w:r>
              <w:rPr>
                <w:rFonts w:ascii="Consolas"/>
                <w:b w:val="false"/>
                <w:i w:val="false"/>
                <w:color w:val="000000"/>
                <w:sz w:val="20"/>
              </w:rPr>
              <w:t>
4.5.1.9 ** решать арифметическим и алгебраическим способами задачи на встречное движение, движение в противоположных направлениях</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4" w:id="1659"/>
          <w:p>
            <w:pPr>
              <w:spacing w:after="20"/>
              <w:ind w:left="20"/>
              <w:jc w:val="center"/>
            </w:pPr>
            <w:r>
              <w:rPr>
                <w:rFonts w:ascii="Consolas"/>
                <w:b w:val="false"/>
                <w:i w:val="false"/>
                <w:color w:val="000000"/>
                <w:sz w:val="20"/>
              </w:rPr>
              <w:t>
3 четверть</w:t>
            </w:r>
          </w:p>
          <w:bookmarkEnd w:id="1659"/>
        </w:tc>
      </w:tr>
      <w:tr>
        <w:trPr>
          <w:trHeight w:val="30" w:hRule="atLeast"/>
        </w:trPr>
        <w:tc>
          <w:tcPr>
            <w:tcW w:w="8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5" w:id="1660"/>
          <w:p>
            <w:pPr>
              <w:spacing w:after="20"/>
              <w:ind w:left="20"/>
              <w:jc w:val="left"/>
            </w:pPr>
            <w:r>
              <w:rPr>
                <w:rFonts w:ascii="Consolas"/>
                <w:b w:val="false"/>
                <w:i w:val="false"/>
                <w:color w:val="000000"/>
                <w:sz w:val="20"/>
              </w:rPr>
              <w:t>
5. Природ ные явления</w:t>
            </w:r>
            <w:r>
              <w:br/>
            </w:r>
            <w:r>
              <w:rPr>
                <w:rFonts w:ascii="Consolas"/>
                <w:b w:val="false"/>
                <w:i w:val="false"/>
                <w:color w:val="000000"/>
                <w:sz w:val="20"/>
              </w:rPr>
              <w:t>
6. Охрана окружа ющей среды</w:t>
            </w:r>
          </w:p>
          <w:bookmarkEnd w:id="1660"/>
        </w:tc>
        <w:tc>
          <w:tcPr>
            <w:tcW w:w="8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3А Решение задач на движение, урожайность</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5.1 Задачи и математическая модель</w:t>
            </w:r>
          </w:p>
        </w:tc>
        <w:tc>
          <w:tcPr>
            <w:tcW w:w="9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6" w:id="1661"/>
          <w:p>
            <w:pPr>
              <w:spacing w:after="20"/>
              <w:ind w:left="20"/>
              <w:jc w:val="left"/>
            </w:pPr>
            <w:r>
              <w:rPr>
                <w:rFonts w:ascii="Consolas"/>
                <w:b w:val="false"/>
                <w:i w:val="false"/>
                <w:color w:val="000000"/>
                <w:sz w:val="20"/>
              </w:rPr>
              <w:t>
4.5.1.1 моделировать задачу в виде чертежа, алгоритма, круговой диаграммы, графика;</w:t>
            </w:r>
            <w:r>
              <w:br/>
            </w:r>
            <w:r>
              <w:rPr>
                <w:rFonts w:ascii="Consolas"/>
                <w:b w:val="false"/>
                <w:i w:val="false"/>
                <w:color w:val="000000"/>
                <w:sz w:val="20"/>
              </w:rPr>
              <w:t>
</w:t>
            </w:r>
            <w:r>
              <w:rPr>
                <w:rFonts w:ascii="Consolas"/>
                <w:b w:val="false"/>
                <w:i w:val="false"/>
                <w:color w:val="000000"/>
                <w:sz w:val="20"/>
              </w:rPr>
              <w:t>
4.5.1.2** использовать при решении задач зависимость между величинами: производительность, время, затраченное на работу, выполненная работа/урожайность, плошадь, масса урожая/скорость, время, расстояние;</w:t>
            </w:r>
            <w:r>
              <w:br/>
            </w:r>
            <w:r>
              <w:rPr>
                <w:rFonts w:ascii="Consolas"/>
                <w:b w:val="false"/>
                <w:i w:val="false"/>
                <w:color w:val="000000"/>
                <w:sz w:val="20"/>
              </w:rPr>
              <w:t>
4.5.1.9** решать арифметическим и алгебраическим способами задачи на движение вдогонку и с отставанием</w:t>
            </w:r>
          </w:p>
          <w:bookmarkEnd w:id="1661"/>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4.2 Высказывания</w:t>
            </w:r>
          </w:p>
        </w:tc>
        <w:tc>
          <w:tcPr>
            <w:tcW w:w="9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4.4.2.1 составлять высказывания с математическим содержанием и определять их истинность и ложность;</w:t>
            </w:r>
            <w:r>
              <w:br/>
            </w:r>
            <w:r>
              <w:rPr>
                <w:rFonts w:ascii="Consolas"/>
                <w:b w:val="false"/>
                <w:i w:val="false"/>
                <w:color w:val="000000"/>
                <w:sz w:val="20"/>
              </w:rPr>
              <w:t>
4.4.2.2 решать логические задачи на развитие пространственного мышления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4.4 Комбинации предметов</w:t>
            </w:r>
          </w:p>
        </w:tc>
        <w:tc>
          <w:tcPr>
            <w:tcW w:w="9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4.4.4.1 решать комбинаторные задачи методом перебора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3.3 Координаты точек и направление движения</w:t>
            </w:r>
          </w:p>
        </w:tc>
        <w:tc>
          <w:tcPr>
            <w:tcW w:w="9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4.3.3.1 составлять схемы движения объектов, используя начало и направления движения, выполнять соответствующие расчеты;</w:t>
            </w:r>
            <w:r>
              <w:br/>
            </w:r>
            <w:r>
              <w:rPr>
                <w:rFonts w:ascii="Consolas"/>
                <w:b w:val="false"/>
                <w:i w:val="false"/>
                <w:color w:val="000000"/>
                <w:sz w:val="20"/>
              </w:rPr>
              <w:t>
4.3.3.2 определять исходную позицию и направление движения объектов (навстречу друг другу, в противоположных направлениях)</w:t>
            </w:r>
          </w:p>
        </w:tc>
      </w:tr>
      <w:tr>
        <w:trPr>
          <w:trHeight w:val="30" w:hRule="atLeast"/>
        </w:trPr>
        <w:tc>
          <w:tcPr>
            <w:tcW w:w="8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8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2.1 Числовые и буквенные выражения</w:t>
            </w:r>
          </w:p>
        </w:tc>
        <w:tc>
          <w:tcPr>
            <w:tcW w:w="9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4.2.1.8** выводить и применять формулы движения вдогонку и с отставанием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5.2 Математический язык</w:t>
            </w:r>
          </w:p>
        </w:tc>
        <w:tc>
          <w:tcPr>
            <w:tcW w:w="9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4.5.2.5 интерпретировать информацию, сравнивать и обобщать данные, строить графики движения, составлять чертеж к задачам на движение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8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3В Дроби и проценты. Задачи</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1.1 Натуральные числа и число 0. Дроби</w:t>
            </w:r>
          </w:p>
        </w:tc>
        <w:tc>
          <w:tcPr>
            <w:tcW w:w="9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4.1.1.5 понимать, что процент – сотая часть целого;</w:t>
            </w:r>
            <w:r>
              <w:br/>
            </w:r>
            <w:r>
              <w:rPr>
                <w:rFonts w:ascii="Consolas"/>
                <w:b w:val="false"/>
                <w:i w:val="false"/>
                <w:color w:val="000000"/>
                <w:sz w:val="20"/>
              </w:rPr>
              <w:t>
4.1.1.6 различать правильные, неправильные дроби, смешанные числа;</w:t>
            </w:r>
            <w:r>
              <w:br/>
            </w:r>
            <w:r>
              <w:rPr>
                <w:rFonts w:ascii="Consolas"/>
                <w:b w:val="false"/>
                <w:i w:val="false"/>
                <w:color w:val="000000"/>
                <w:sz w:val="20"/>
              </w:rPr>
              <w:t>
4.2.1.5 сравнивать обыкновенные дроби с одинаковыми числителями или с одинаковыми знаменателями, сравнивать на числовом луче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4.3 Последовательности</w:t>
            </w:r>
          </w:p>
        </w:tc>
        <w:tc>
          <w:tcPr>
            <w:tcW w:w="9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4.4.3.1** определять закономерность в последовательности чисел, выраженных обыкновенными дробями с одинаковыми знаменателями или с одинаковыми числителями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1.2 Операции над числами</w:t>
            </w:r>
          </w:p>
        </w:tc>
        <w:tc>
          <w:tcPr>
            <w:tcW w:w="9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4.1.2.1 понимать сложение и вычитание дробей с одинаковыми знаменателями как сложение и вычитание соответствующих числителей, а знаменатель оставить без изменения;</w:t>
            </w:r>
            <w:r>
              <w:br/>
            </w:r>
            <w:r>
              <w:rPr>
                <w:rFonts w:ascii="Consolas"/>
                <w:b w:val="false"/>
                <w:i w:val="false"/>
                <w:color w:val="000000"/>
                <w:sz w:val="20"/>
              </w:rPr>
              <w:t>
4.1.2.14 преобразовывать смешанное число в неправильную дробь и неправильную дробь в смешанное число;</w:t>
            </w:r>
            <w:r>
              <w:br/>
            </w:r>
            <w:r>
              <w:rPr>
                <w:rFonts w:ascii="Consolas"/>
                <w:b w:val="false"/>
                <w:i w:val="false"/>
                <w:color w:val="000000"/>
                <w:sz w:val="20"/>
              </w:rPr>
              <w:t>
4.1.2.15 применять алгоритмы сложения и вычитания дробей с одинаковыми знаменателями</w:t>
            </w:r>
          </w:p>
        </w:tc>
      </w:tr>
      <w:tr>
        <w:trPr>
          <w:trHeight w:val="30" w:hRule="atLeast"/>
        </w:trPr>
        <w:tc>
          <w:tcPr>
            <w:tcW w:w="8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2.1 Числовые и буквенные выражения</w:t>
            </w:r>
          </w:p>
        </w:tc>
        <w:tc>
          <w:tcPr>
            <w:tcW w:w="9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4.2.1.4 выполнять сложение и вычитание обыкновенных дробей с одинаковыми знаменателями;</w:t>
            </w:r>
            <w:r>
              <w:br/>
            </w:r>
            <w:r>
              <w:rPr>
                <w:rFonts w:ascii="Consolas"/>
                <w:b w:val="false"/>
                <w:i w:val="false"/>
                <w:color w:val="000000"/>
                <w:sz w:val="20"/>
              </w:rPr>
              <w:t>
4.2.1.5 сравнивать обыкновенные дроби с одинаковыми числителями или с одинаковыми знаменателями, сравнивать на числовом луче;</w:t>
            </w:r>
            <w:r>
              <w:br/>
            </w:r>
            <w:r>
              <w:rPr>
                <w:rFonts w:ascii="Consolas"/>
                <w:b w:val="false"/>
                <w:i w:val="false"/>
                <w:color w:val="000000"/>
                <w:sz w:val="20"/>
              </w:rPr>
              <w:t>
4.2.1.6 сравнивать значения выражений содержащих обыкновенные дроби с одинаковыми знаменателями</w:t>
            </w:r>
          </w:p>
        </w:tc>
      </w:tr>
      <w:tr>
        <w:trPr>
          <w:trHeight w:val="30" w:hRule="atLeast"/>
        </w:trPr>
        <w:tc>
          <w:tcPr>
            <w:tcW w:w="0" w:type="auto"/>
            <w:vMerge/>
            <w:tcBorders>
              <w:top w:val="nil"/>
              <w:left w:val="single" w:color="cfcfcf" w:sz="5"/>
              <w:bottom w:val="single" w:color="cfcfcf" w:sz="5"/>
              <w:right w:val="single" w:color="cfcfcf" w:sz="5"/>
            </w:tcBorders>
          </w:tcPr>
          <w:p/>
        </w:tc>
        <w:tc>
          <w:tcPr>
            <w:tcW w:w="8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5.1 Задачи и математическая модель</w:t>
            </w:r>
          </w:p>
        </w:tc>
        <w:tc>
          <w:tcPr>
            <w:tcW w:w="9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4.5.1.3 анализировать и решать задачи: на нахождение части от целого, составлять и решать обратные задачи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5.2 Математический язык</w:t>
            </w:r>
          </w:p>
        </w:tc>
        <w:tc>
          <w:tcPr>
            <w:tcW w:w="9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4.5.2.1 использовать части плоской фигуры и числовой луч для иллюстрации образования, сравнения, сложения и вычитания обыкновенных дробей;</w:t>
            </w:r>
            <w:r>
              <w:br/>
            </w:r>
            <w:r>
              <w:rPr>
                <w:rFonts w:ascii="Consolas"/>
                <w:b w:val="false"/>
                <w:i w:val="false"/>
                <w:color w:val="000000"/>
                <w:sz w:val="20"/>
              </w:rPr>
              <w:t>
4.5.2.4** использовать для обозначения процента символ % (10 %, 20 %, 25 %, 50 %, 75%, 100 %)</w:t>
            </w:r>
          </w:p>
        </w:tc>
      </w:tr>
      <w:tr>
        <w:trPr>
          <w:trHeight w:val="30" w:hRule="atLeast"/>
        </w:trPr>
        <w:tc>
          <w:tcPr>
            <w:tcW w:w="0" w:type="auto"/>
            <w:vMerge/>
            <w:tcBorders>
              <w:top w:val="nil"/>
              <w:left w:val="single" w:color="cfcfcf" w:sz="5"/>
              <w:bottom w:val="single" w:color="cfcfcf" w:sz="5"/>
              <w:right w:val="single" w:color="cfcfcf" w:sz="5"/>
            </w:tcBorders>
          </w:tcP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3С Окружность, круг</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3.2 Изображение и построение геометрических фигур</w:t>
            </w:r>
          </w:p>
        </w:tc>
        <w:tc>
          <w:tcPr>
            <w:tcW w:w="9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4.3.2.2** строить окружность и круг по радиусу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0" w:id="1662"/>
          <w:p>
            <w:pPr>
              <w:spacing w:after="20"/>
              <w:ind w:left="20"/>
              <w:jc w:val="center"/>
            </w:pPr>
            <w:r>
              <w:rPr>
                <w:rFonts w:ascii="Consolas"/>
                <w:b w:val="false"/>
                <w:i w:val="false"/>
                <w:color w:val="000000"/>
                <w:sz w:val="20"/>
              </w:rPr>
              <w:t>
4 четверть</w:t>
            </w:r>
          </w:p>
          <w:bookmarkEnd w:id="1662"/>
        </w:tc>
      </w:tr>
      <w:tr>
        <w:trPr>
          <w:trHeight w:val="30" w:hRule="atLeast"/>
        </w:trPr>
        <w:tc>
          <w:tcPr>
            <w:tcW w:w="8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1" w:id="1663"/>
          <w:p>
            <w:pPr>
              <w:spacing w:after="20"/>
              <w:ind w:left="20"/>
              <w:jc w:val="left"/>
            </w:pPr>
            <w:r>
              <w:rPr>
                <w:rFonts w:ascii="Consolas"/>
                <w:b w:val="false"/>
                <w:i w:val="false"/>
                <w:color w:val="000000"/>
                <w:sz w:val="20"/>
              </w:rPr>
              <w:t>
7. Путе шествие в космос</w:t>
            </w:r>
            <w:r>
              <w:br/>
            </w:r>
            <w:r>
              <w:rPr>
                <w:rFonts w:ascii="Consolas"/>
                <w:b w:val="false"/>
                <w:i w:val="false"/>
                <w:color w:val="000000"/>
                <w:sz w:val="20"/>
              </w:rPr>
              <w:t>
8. Путе шествие в будущее</w:t>
            </w:r>
          </w:p>
          <w:bookmarkEnd w:id="1663"/>
        </w:tc>
        <w:tc>
          <w:tcPr>
            <w:tcW w:w="8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4А Уравнения и неравенства, выражения</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2.2 Равенства и неравенства. Уравнения</w:t>
            </w:r>
          </w:p>
        </w:tc>
        <w:tc>
          <w:tcPr>
            <w:tcW w:w="9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2" w:id="1664"/>
          <w:p>
            <w:pPr>
              <w:spacing w:after="20"/>
              <w:ind w:left="20"/>
              <w:jc w:val="left"/>
            </w:pPr>
            <w:r>
              <w:rPr>
                <w:rFonts w:ascii="Consolas"/>
                <w:b w:val="false"/>
                <w:i w:val="false"/>
                <w:color w:val="000000"/>
                <w:sz w:val="20"/>
              </w:rPr>
              <w:t xml:space="preserve">
4.2.2.1 находить множество решений двойных неравенств; </w:t>
            </w:r>
            <w:r>
              <w:br/>
            </w:r>
            <w:r>
              <w:rPr>
                <w:rFonts w:ascii="Consolas"/>
                <w:b w:val="false"/>
                <w:i w:val="false"/>
                <w:color w:val="000000"/>
                <w:sz w:val="20"/>
              </w:rPr>
              <w:t>
4.2.2.2 решать уравнения вида 39+490:k=46, 230·а+40=1000:2</w:t>
            </w:r>
          </w:p>
          <w:bookmarkEnd w:id="1664"/>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2.1 Числовые и буквенные выражения</w:t>
            </w:r>
          </w:p>
        </w:tc>
        <w:tc>
          <w:tcPr>
            <w:tcW w:w="9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4.2.1.1 преобразовывать числовые и буквенные выражения;</w:t>
            </w:r>
            <w:r>
              <w:br/>
            </w:r>
            <w:r>
              <w:rPr>
                <w:rFonts w:ascii="Consolas"/>
                <w:b w:val="false"/>
                <w:i w:val="false"/>
                <w:color w:val="000000"/>
                <w:sz w:val="20"/>
              </w:rPr>
              <w:t>
4.2.1.2 находить значение выражения с несколькими переменными при заданных значениях переменных;</w:t>
            </w:r>
            <w:r>
              <w:br/>
            </w:r>
            <w:r>
              <w:rPr>
                <w:rFonts w:ascii="Consolas"/>
                <w:b w:val="false"/>
                <w:i w:val="false"/>
                <w:color w:val="000000"/>
                <w:sz w:val="20"/>
              </w:rPr>
              <w:t>
4.2.1.3 составлять выражения с переменной и использовать их для решения задач;</w:t>
            </w:r>
            <w:r>
              <w:br/>
            </w:r>
            <w:r>
              <w:rPr>
                <w:rFonts w:ascii="Consolas"/>
                <w:b w:val="false"/>
                <w:i w:val="false"/>
                <w:color w:val="000000"/>
                <w:sz w:val="20"/>
              </w:rPr>
              <w:t>
4.2.1.6 сравнивать значения выражений, содержащих обыкновенные дроби с одинаковыми знаменателями;</w:t>
            </w:r>
            <w:r>
              <w:br/>
            </w:r>
            <w:r>
              <w:rPr>
                <w:rFonts w:ascii="Consolas"/>
                <w:b w:val="false"/>
                <w:i w:val="false"/>
                <w:color w:val="000000"/>
                <w:sz w:val="20"/>
              </w:rPr>
              <w:t>
4.2.1.7 определять порядок действий и находить значения выражений со скобками и без скобок, содержащих более четырех арифметических действий</w:t>
            </w:r>
          </w:p>
        </w:tc>
      </w:tr>
      <w:tr>
        <w:trPr>
          <w:trHeight w:val="30" w:hRule="atLeast"/>
        </w:trPr>
        <w:tc>
          <w:tcPr>
            <w:tcW w:w="8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4.1 Множества и операции над ними</w:t>
            </w:r>
          </w:p>
        </w:tc>
        <w:tc>
          <w:tcPr>
            <w:tcW w:w="9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4.4.1.3** применять переместительное и сочетательное свойства объединения и пересечения множеств при решении уравнений и неравенств</w:t>
            </w:r>
          </w:p>
        </w:tc>
      </w:tr>
      <w:tr>
        <w:trPr>
          <w:trHeight w:val="30" w:hRule="atLeast"/>
        </w:trPr>
        <w:tc>
          <w:tcPr>
            <w:tcW w:w="0" w:type="auto"/>
            <w:vMerge/>
            <w:tcBorders>
              <w:top w:val="nil"/>
              <w:left w:val="single" w:color="cfcfcf" w:sz="5"/>
              <w:bottom w:val="single" w:color="cfcfcf" w:sz="5"/>
              <w:right w:val="single" w:color="cfcfcf" w:sz="5"/>
            </w:tcBorders>
          </w:tcPr>
          <w:p/>
        </w:tc>
        <w:tc>
          <w:tcPr>
            <w:tcW w:w="8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4В Задачи</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1.2 Операции над числами</w:t>
            </w:r>
          </w:p>
        </w:tc>
        <w:tc>
          <w:tcPr>
            <w:tcW w:w="9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4.1.2.5** выполнять вычисления с помощью микрокалькулятора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5.1 Задачи и математическая модель</w:t>
            </w:r>
          </w:p>
        </w:tc>
        <w:tc>
          <w:tcPr>
            <w:tcW w:w="9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4.5.1.4** анализировать и решать задачи: на зависимость между величинами/на пропорциональное деление;</w:t>
            </w:r>
            <w:r>
              <w:br/>
            </w:r>
            <w:r>
              <w:rPr>
                <w:rFonts w:ascii="Consolas"/>
                <w:b w:val="false"/>
                <w:i w:val="false"/>
                <w:color w:val="000000"/>
                <w:sz w:val="20"/>
              </w:rPr>
              <w:t>
4.5.1.5 анализировать и решать задачи на нахождение длины ребра и объема прямоугольного параллелепипеда;</w:t>
            </w:r>
            <w:r>
              <w:br/>
            </w:r>
            <w:r>
              <w:rPr>
                <w:rFonts w:ascii="Consolas"/>
                <w:b w:val="false"/>
                <w:i w:val="false"/>
                <w:color w:val="000000"/>
                <w:sz w:val="20"/>
              </w:rPr>
              <w:t>
4.5.1.6 составлять, сравнивать, решать составные задачи разных видов;</w:t>
            </w:r>
            <w:r>
              <w:br/>
            </w:r>
            <w:r>
              <w:rPr>
                <w:rFonts w:ascii="Consolas"/>
                <w:b w:val="false"/>
                <w:i w:val="false"/>
                <w:color w:val="000000"/>
                <w:sz w:val="20"/>
              </w:rPr>
              <w:t>
4.5.1.7 моделировать и решать задачи в 3-4 действия разными способами и определять наиболее рациональный;</w:t>
            </w:r>
            <w:r>
              <w:br/>
            </w:r>
            <w:r>
              <w:rPr>
                <w:rFonts w:ascii="Consolas"/>
                <w:b w:val="false"/>
                <w:i w:val="false"/>
                <w:color w:val="000000"/>
                <w:sz w:val="20"/>
              </w:rPr>
              <w:t>
4.5.1.8** моделировать решение составных задач на все действия в виде числового выражения и уравнения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4С Треуголь ники. Симметрия</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3.1 Геометрические фигуры и их классификация</w:t>
            </w:r>
          </w:p>
        </w:tc>
        <w:tc>
          <w:tcPr>
            <w:tcW w:w="9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4.3.1.1** распознавать и называть прямоугольный треугольник;</w:t>
            </w:r>
            <w:r>
              <w:br/>
            </w:r>
            <w:r>
              <w:rPr>
                <w:rFonts w:ascii="Consolas"/>
                <w:b w:val="false"/>
                <w:i w:val="false"/>
                <w:color w:val="000000"/>
                <w:sz w:val="20"/>
              </w:rPr>
              <w:t>
4.3.1.2 классифицировать треугольники;</w:t>
            </w:r>
            <w:r>
              <w:br/>
            </w:r>
            <w:r>
              <w:rPr>
                <w:rFonts w:ascii="Consolas"/>
                <w:b w:val="false"/>
                <w:i w:val="false"/>
                <w:color w:val="000000"/>
                <w:sz w:val="20"/>
              </w:rPr>
              <w:t>
4.3.1.4 определять площадь комбинированных фигур, изображенных на рисунке, плоских фигур в окружающем мире;</w:t>
            </w:r>
            <w:r>
              <w:br/>
            </w:r>
            <w:r>
              <w:rPr>
                <w:rFonts w:ascii="Consolas"/>
                <w:b w:val="false"/>
                <w:i w:val="false"/>
                <w:color w:val="000000"/>
                <w:sz w:val="20"/>
              </w:rPr>
              <w:t>
4.3.1.5 дополнять построение плоских фигур относительно оси симметрии на точечной бумаге, находить величину угла;</w:t>
            </w:r>
            <w:r>
              <w:br/>
            </w:r>
            <w:r>
              <w:rPr>
                <w:rFonts w:ascii="Consolas"/>
                <w:b w:val="false"/>
                <w:i w:val="false"/>
                <w:color w:val="000000"/>
                <w:sz w:val="20"/>
              </w:rPr>
              <w:t>
4.3.2.1 чертить перпендикулярные прямые, симметричные и несимметричные плоские фигуры на точечной бумаге;</w:t>
            </w:r>
            <w:r>
              <w:br/>
            </w:r>
            <w:r>
              <w:rPr>
                <w:rFonts w:ascii="Consolas"/>
                <w:b w:val="false"/>
                <w:i w:val="false"/>
                <w:color w:val="000000"/>
                <w:sz w:val="20"/>
              </w:rPr>
              <w:t>
4.3.2.2** строить угол по заданной градусной мере, прямоугольный треугольник по двум сторонам, прилегающим к прямому углу, перпендикуляр к прямой с помощью угольника;</w:t>
            </w:r>
            <w:r>
              <w:br/>
            </w:r>
            <w:r>
              <w:rPr>
                <w:rFonts w:ascii="Consolas"/>
                <w:b w:val="false"/>
                <w:i w:val="false"/>
                <w:color w:val="000000"/>
                <w:sz w:val="20"/>
              </w:rPr>
              <w:t>
4.3.2.3 распознавать развертки пространственных геометрических фигур (пирамида, цилиндр, конус), соотносить фигуры с их развертками и собирать ее модель;</w:t>
            </w:r>
            <w:r>
              <w:br/>
            </w:r>
            <w:r>
              <w:rPr>
                <w:rFonts w:ascii="Consolas"/>
                <w:b w:val="false"/>
                <w:i w:val="false"/>
                <w:color w:val="000000"/>
                <w:sz w:val="20"/>
              </w:rPr>
              <w:t>
4.3.2.4 различать симметричные и несимметричные плоские фигуры и соотносить их с предметами окружающего мира</w:t>
            </w:r>
          </w:p>
        </w:tc>
      </w:tr>
      <w:tr>
        <w:trPr>
          <w:trHeight w:val="30" w:hRule="atLeast"/>
        </w:trPr>
        <w:tc>
          <w:tcPr>
            <w:tcW w:w="8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8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4.1 Множества и операции над ними</w:t>
            </w:r>
          </w:p>
        </w:tc>
        <w:tc>
          <w:tcPr>
            <w:tcW w:w="9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4.4.1.2 демонстрировать пересечение прямых линий, геометрических фигур, выделять области пересечения и объединения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4.3 Последовательности</w:t>
            </w:r>
          </w:p>
        </w:tc>
        <w:tc>
          <w:tcPr>
            <w:tcW w:w="9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4.4.3.2 составлять последовательность чисел, группы чисел, выбрав самостоятельно закономерность или правило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5.2 Математический язык</w:t>
            </w:r>
          </w:p>
        </w:tc>
        <w:tc>
          <w:tcPr>
            <w:tcW w:w="9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4.5.2.4 использовать для обозначения: процента символ % (10 %, 20 %, 25 %, 50 %, 75%, 100 %) / градусной меры угла символ 0</w:t>
            </w:r>
          </w:p>
        </w:tc>
      </w:tr>
    </w:tbl>
    <w:bookmarkStart w:name="z2701" w:id="1665"/>
    <w:p>
      <w:pPr>
        <w:spacing w:after="0"/>
        <w:ind w:left="0"/>
        <w:jc w:val="left"/>
      </w:pPr>
      <w:r>
        <w:rPr>
          <w:rFonts w:ascii="Consolas"/>
          <w:b w:val="false"/>
          <w:i w:val="false"/>
          <w:color w:val="000000"/>
          <w:sz w:val="20"/>
        </w:rPr>
        <w:t>
      Примечание: цели обучения со знаком ** реализуются частично.</w:t>
      </w:r>
    </w:p>
    <w:bookmarkEnd w:id="16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br/>
            </w:r>
            <w:r>
              <w:rPr>
                <w:rFonts w:ascii="Consolas"/>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2" w:id="1666"/>
          <w:p>
            <w:pPr>
              <w:spacing w:after="20"/>
              <w:ind w:left="20"/>
              <w:jc w:val="center"/>
            </w:pPr>
            <w:r>
              <w:rPr>
                <w:rFonts w:ascii="Consolas"/>
                <w:b w:val="false"/>
                <w:i w:val="false"/>
                <w:color w:val="000000"/>
                <w:sz w:val="20"/>
              </w:rPr>
              <w:t>
Приложение 7</w:t>
            </w:r>
            <w:r>
              <w:br/>
            </w:r>
            <w:r>
              <w:rPr>
                <w:rFonts w:ascii="Consolas"/>
                <w:b w:val="false"/>
                <w:i w:val="false"/>
                <w:color w:val="000000"/>
                <w:sz w:val="20"/>
              </w:rPr>
              <w:t>
к приказу Министра образования</w:t>
            </w:r>
            <w:r>
              <w:br/>
            </w:r>
            <w:r>
              <w:rPr>
                <w:rFonts w:ascii="Consolas"/>
                <w:b w:val="false"/>
                <w:i w:val="false"/>
                <w:color w:val="000000"/>
                <w:sz w:val="20"/>
              </w:rPr>
              <w:t>
и науки Республики Казахстан</w:t>
            </w:r>
            <w:r>
              <w:br/>
            </w:r>
            <w:r>
              <w:rPr>
                <w:rFonts w:ascii="Consolas"/>
                <w:b w:val="false"/>
                <w:i w:val="false"/>
                <w:color w:val="000000"/>
                <w:sz w:val="20"/>
              </w:rPr>
              <w:t>
от 10 мая 2018 года № 199</w:t>
            </w:r>
            <w:r>
              <w:br/>
            </w:r>
            <w:r>
              <w:rPr>
                <w:rFonts w:ascii="Consolas"/>
                <w:b w:val="false"/>
                <w:i w:val="false"/>
                <w:color w:val="000000"/>
                <w:sz w:val="20"/>
              </w:rPr>
              <w:t>
Приложение 181</w:t>
            </w:r>
            <w:r>
              <w:br/>
            </w:r>
            <w:r>
              <w:rPr>
                <w:rFonts w:ascii="Consolas"/>
                <w:b w:val="false"/>
                <w:i w:val="false"/>
                <w:color w:val="000000"/>
                <w:sz w:val="20"/>
              </w:rPr>
              <w:t>
к приказу Министра образования</w:t>
            </w:r>
            <w:r>
              <w:br/>
            </w:r>
            <w:r>
              <w:rPr>
                <w:rFonts w:ascii="Consolas"/>
                <w:b w:val="false"/>
                <w:i w:val="false"/>
                <w:color w:val="000000"/>
                <w:sz w:val="20"/>
              </w:rPr>
              <w:t>
и науки Республики Казахстан</w:t>
            </w:r>
            <w:r>
              <w:br/>
            </w:r>
            <w:r>
              <w:rPr>
                <w:rFonts w:ascii="Consolas"/>
                <w:b w:val="false"/>
                <w:i w:val="false"/>
                <w:color w:val="000000"/>
                <w:sz w:val="20"/>
              </w:rPr>
              <w:t>
от 3 апреля 2013 года № 115</w:t>
            </w:r>
          </w:p>
          <w:bookmarkEnd w:id="1666"/>
        </w:tc>
      </w:tr>
    </w:tbl>
    <w:bookmarkStart w:name="z2703" w:id="1667"/>
    <w:p>
      <w:pPr>
        <w:spacing w:after="0"/>
        <w:ind w:left="0"/>
        <w:jc w:val="left"/>
      </w:pPr>
      <w:r>
        <w:rPr>
          <w:rFonts w:ascii="Consolas"/>
          <w:b/>
          <w:i w:val="false"/>
          <w:color w:val="000000"/>
        </w:rPr>
        <w:t xml:space="preserve"> 
Типовая учебная программа по предмету "Естествознание" для 1-4 классов уровня начального образования</w:t>
      </w:r>
    </w:p>
    <w:bookmarkEnd w:id="1667"/>
    <w:bookmarkStart w:name="z2704" w:id="1668"/>
    <w:p>
      <w:pPr>
        <w:spacing w:after="0"/>
        <w:ind w:left="0"/>
        <w:jc w:val="left"/>
      </w:pPr>
      <w:r>
        <w:rPr>
          <w:rFonts w:ascii="Consolas"/>
          <w:b/>
          <w:i w:val="false"/>
          <w:color w:val="000000"/>
        </w:rPr>
        <w:t xml:space="preserve"> 
Глава 1. Общие положения</w:t>
      </w:r>
    </w:p>
    <w:bookmarkEnd w:id="1668"/>
    <w:bookmarkStart w:name="z2705" w:id="1669"/>
    <w:p>
      <w:pPr>
        <w:spacing w:after="0"/>
        <w:ind w:left="0"/>
        <w:jc w:val="left"/>
      </w:pPr>
      <w:r>
        <w:rPr>
          <w:rFonts w:ascii="Consolas"/>
          <w:b w:val="false"/>
          <w:i w:val="false"/>
          <w:color w:val="000000"/>
          <w:sz w:val="20"/>
        </w:rPr>
        <w:t>
      1. Учебная программа по предмету "Естествознание" разработана в соответствии с Государственным общеобязательным стандартом среднего образования (начального, основного среднего, общего среднего образования), утвержденным </w:t>
      </w:r>
      <w:r>
        <w:rPr>
          <w:rFonts w:ascii="Consolas"/>
          <w:b w:val="false"/>
          <w:i w:val="false"/>
          <w:color w:val="000000"/>
          <w:sz w:val="20"/>
        </w:rPr>
        <w:t>постановлением</w:t>
      </w:r>
      <w:r>
        <w:rPr>
          <w:rFonts w:ascii="Consolas"/>
          <w:b w:val="false"/>
          <w:i w:val="false"/>
          <w:color w:val="000000"/>
          <w:sz w:val="20"/>
        </w:rPr>
        <w:t xml:space="preserve"> Правительства Республики Казахстан от 23 августа 2012 года № 1080.</w:t>
      </w:r>
    </w:p>
    <w:bookmarkEnd w:id="1669"/>
    <w:bookmarkStart w:name="z2706" w:id="1670"/>
    <w:p>
      <w:pPr>
        <w:spacing w:after="0"/>
        <w:ind w:left="0"/>
        <w:jc w:val="left"/>
      </w:pPr>
      <w:r>
        <w:rPr>
          <w:rFonts w:ascii="Consolas"/>
          <w:b w:val="false"/>
          <w:i w:val="false"/>
          <w:color w:val="000000"/>
          <w:sz w:val="20"/>
        </w:rPr>
        <w:t>
      2. Целью учебной программы по предмету "Естествознание" в начальной школе является формирование основ знаний о современной естественнонаучной картине мира и развитие исследовательских умении и навыков учащихся.</w:t>
      </w:r>
    </w:p>
    <w:bookmarkEnd w:id="1670"/>
    <w:bookmarkStart w:name="z2707" w:id="1671"/>
    <w:p>
      <w:pPr>
        <w:spacing w:after="0"/>
        <w:ind w:left="0"/>
        <w:jc w:val="left"/>
      </w:pPr>
      <w:r>
        <w:rPr>
          <w:rFonts w:ascii="Consolas"/>
          <w:b w:val="false"/>
          <w:i w:val="false"/>
          <w:color w:val="000000"/>
          <w:sz w:val="20"/>
        </w:rPr>
        <w:t>
      3. Учебная программа предмета ориентирована на достижение следующих задач:</w:t>
      </w:r>
    </w:p>
    <w:bookmarkEnd w:id="1671"/>
    <w:bookmarkStart w:name="z2708" w:id="1672"/>
    <w:p>
      <w:pPr>
        <w:spacing w:after="0"/>
        <w:ind w:left="0"/>
        <w:jc w:val="left"/>
      </w:pPr>
      <w:r>
        <w:rPr>
          <w:rFonts w:ascii="Consolas"/>
          <w:b w:val="false"/>
          <w:i w:val="false"/>
          <w:color w:val="000000"/>
          <w:sz w:val="20"/>
        </w:rPr>
        <w:t>
      1) формирование основ исследовательских, мыслительных операций, коммуникативных навыков и умений;</w:t>
      </w:r>
    </w:p>
    <w:bookmarkEnd w:id="1672"/>
    <w:bookmarkStart w:name="z2709" w:id="1673"/>
    <w:p>
      <w:pPr>
        <w:spacing w:after="0"/>
        <w:ind w:left="0"/>
        <w:jc w:val="left"/>
      </w:pPr>
      <w:r>
        <w:rPr>
          <w:rFonts w:ascii="Consolas"/>
          <w:b w:val="false"/>
          <w:i w:val="false"/>
          <w:color w:val="000000"/>
          <w:sz w:val="20"/>
        </w:rPr>
        <w:t>
      2) знакомство с наиболее важными идеями и достижениями естествознания, оказавшими определяющее влияние на развитие техники и технологий;</w:t>
      </w:r>
    </w:p>
    <w:bookmarkEnd w:id="1673"/>
    <w:bookmarkStart w:name="z2710" w:id="1674"/>
    <w:p>
      <w:pPr>
        <w:spacing w:after="0"/>
        <w:ind w:left="0"/>
        <w:jc w:val="left"/>
      </w:pPr>
      <w:r>
        <w:rPr>
          <w:rFonts w:ascii="Consolas"/>
          <w:b w:val="false"/>
          <w:i w:val="false"/>
          <w:color w:val="000000"/>
          <w:sz w:val="20"/>
        </w:rPr>
        <w:t>
      3) овладение умениями применять полученные знания для объяснения явлений окружающего мира, восприятия информации естественнонаучного и жизненно значимого содержания, получаемой из различных источников;</w:t>
      </w:r>
    </w:p>
    <w:bookmarkEnd w:id="1674"/>
    <w:bookmarkStart w:name="z2711" w:id="1675"/>
    <w:p>
      <w:pPr>
        <w:spacing w:after="0"/>
        <w:ind w:left="0"/>
        <w:jc w:val="left"/>
      </w:pPr>
      <w:r>
        <w:rPr>
          <w:rFonts w:ascii="Consolas"/>
          <w:b w:val="false"/>
          <w:i w:val="false"/>
          <w:color w:val="000000"/>
          <w:sz w:val="20"/>
        </w:rPr>
        <w:t>
      4) развитие интеллектуальных, творческих способностей и критического мышления в ходе проведения простых исследований, анализа явлений, восприятия и интерпретации естественнонаучной информации;</w:t>
      </w:r>
    </w:p>
    <w:bookmarkEnd w:id="1675"/>
    <w:bookmarkStart w:name="z2712" w:id="1676"/>
    <w:p>
      <w:pPr>
        <w:spacing w:after="0"/>
        <w:ind w:left="0"/>
        <w:jc w:val="left"/>
      </w:pPr>
      <w:r>
        <w:rPr>
          <w:rFonts w:ascii="Consolas"/>
          <w:b w:val="false"/>
          <w:i w:val="false"/>
          <w:color w:val="000000"/>
          <w:sz w:val="20"/>
        </w:rPr>
        <w:t>
      5) воспитание убежденности в возможности познания законов природы и использования достижений естественных наук для развития цивилизации и повышения качества жизни;</w:t>
      </w:r>
    </w:p>
    <w:bookmarkEnd w:id="1676"/>
    <w:bookmarkStart w:name="z2713" w:id="1677"/>
    <w:p>
      <w:pPr>
        <w:spacing w:after="0"/>
        <w:ind w:left="0"/>
        <w:jc w:val="left"/>
      </w:pPr>
      <w:r>
        <w:rPr>
          <w:rFonts w:ascii="Consolas"/>
          <w:b w:val="false"/>
          <w:i w:val="false"/>
          <w:color w:val="000000"/>
          <w:sz w:val="20"/>
        </w:rPr>
        <w:t>
      6) привитие навыков применения естественнонаучных знаний в повседневной жизни для обеспечения безопасности жизнедеятельности, грамотного использования современных технологий, охраны здоровья и окружающей среды.</w:t>
      </w:r>
    </w:p>
    <w:bookmarkEnd w:id="1677"/>
    <w:bookmarkStart w:name="z2714" w:id="1678"/>
    <w:p>
      <w:pPr>
        <w:spacing w:after="0"/>
        <w:ind w:left="0"/>
        <w:jc w:val="left"/>
      </w:pPr>
      <w:r>
        <w:rPr>
          <w:rFonts w:ascii="Consolas"/>
          <w:b w:val="false"/>
          <w:i w:val="false"/>
          <w:color w:val="000000"/>
          <w:sz w:val="20"/>
        </w:rPr>
        <w:t>
      4. В учебной программе предусмотрена реализация трехъязычного образования, которое предполагает не только обучение на трех языках, но и организацию внеурочной деятельности обучающихся на трех языках (казахском, русском и английском).</w:t>
      </w:r>
    </w:p>
    <w:bookmarkEnd w:id="1678"/>
    <w:bookmarkStart w:name="z2715" w:id="1679"/>
    <w:p>
      <w:pPr>
        <w:spacing w:after="0"/>
        <w:ind w:left="0"/>
        <w:jc w:val="left"/>
      </w:pPr>
      <w:r>
        <w:rPr>
          <w:rFonts w:ascii="Consolas"/>
          <w:b w:val="false"/>
          <w:i w:val="false"/>
          <w:color w:val="000000"/>
          <w:sz w:val="20"/>
        </w:rPr>
        <w:t>
      5. Развитие личностных качеств в органическом единстве с навыками широкого спектра являются основой для привития обучающимся базовых ценностей образования: "казахстанский патриотизм и гражданская ответственность", "уважение", "сотрудничество", "труд и творчество", "открытость", "образование в течение всей жизни". Эти ценности призваны стать устойчивыми личностными ориентирами обучающегося, мотивирующими его поведение и повседневную деятельность.</w:t>
      </w:r>
    </w:p>
    <w:bookmarkEnd w:id="1679"/>
    <w:bookmarkStart w:name="z2716" w:id="1680"/>
    <w:p>
      <w:pPr>
        <w:spacing w:after="0"/>
        <w:ind w:left="0"/>
        <w:jc w:val="left"/>
      </w:pPr>
      <w:r>
        <w:rPr>
          <w:rFonts w:ascii="Consolas"/>
          <w:b/>
          <w:i w:val="false"/>
          <w:color w:val="000000"/>
        </w:rPr>
        <w:t xml:space="preserve"> 
Глава 2. Организация содержания учебного предмета "Естествознание"</w:t>
      </w:r>
    </w:p>
    <w:bookmarkEnd w:id="1680"/>
    <w:bookmarkStart w:name="z2717" w:id="1681"/>
    <w:p>
      <w:pPr>
        <w:spacing w:after="0"/>
        <w:ind w:left="0"/>
        <w:jc w:val="left"/>
      </w:pPr>
      <w:r>
        <w:rPr>
          <w:rFonts w:ascii="Consolas"/>
          <w:b w:val="false"/>
          <w:i w:val="false"/>
          <w:color w:val="000000"/>
          <w:sz w:val="20"/>
        </w:rPr>
        <w:t>
      6. Объем учебной нагрузки по предмету "Естествознание" составляет:</w:t>
      </w:r>
    </w:p>
    <w:bookmarkEnd w:id="1681"/>
    <w:bookmarkStart w:name="z2718" w:id="1682"/>
    <w:p>
      <w:pPr>
        <w:spacing w:after="0"/>
        <w:ind w:left="0"/>
        <w:jc w:val="left"/>
      </w:pPr>
      <w:r>
        <w:rPr>
          <w:rFonts w:ascii="Consolas"/>
          <w:b w:val="false"/>
          <w:i w:val="false"/>
          <w:color w:val="000000"/>
          <w:sz w:val="20"/>
        </w:rPr>
        <w:t>
      1) в 1 классе – 1 час в неделю, 33 часа в учебном году;</w:t>
      </w:r>
    </w:p>
    <w:bookmarkEnd w:id="1682"/>
    <w:bookmarkStart w:name="z2719" w:id="1683"/>
    <w:p>
      <w:pPr>
        <w:spacing w:after="0"/>
        <w:ind w:left="0"/>
        <w:jc w:val="left"/>
      </w:pPr>
      <w:r>
        <w:rPr>
          <w:rFonts w:ascii="Consolas"/>
          <w:b w:val="false"/>
          <w:i w:val="false"/>
          <w:color w:val="000000"/>
          <w:sz w:val="20"/>
        </w:rPr>
        <w:t>
      2) во 2 классе – 1 час в неделю, 34 часа в учебном году;</w:t>
      </w:r>
    </w:p>
    <w:bookmarkEnd w:id="1683"/>
    <w:bookmarkStart w:name="z2720" w:id="1684"/>
    <w:p>
      <w:pPr>
        <w:spacing w:after="0"/>
        <w:ind w:left="0"/>
        <w:jc w:val="left"/>
      </w:pPr>
      <w:r>
        <w:rPr>
          <w:rFonts w:ascii="Consolas"/>
          <w:b w:val="false"/>
          <w:i w:val="false"/>
          <w:color w:val="000000"/>
          <w:sz w:val="20"/>
        </w:rPr>
        <w:t>
      3) в 3 классе – 2 часа в неделю, 68 часов в учебном году;</w:t>
      </w:r>
    </w:p>
    <w:bookmarkEnd w:id="1684"/>
    <w:bookmarkStart w:name="z2721" w:id="1685"/>
    <w:p>
      <w:pPr>
        <w:spacing w:after="0"/>
        <w:ind w:left="0"/>
        <w:jc w:val="left"/>
      </w:pPr>
      <w:r>
        <w:rPr>
          <w:rFonts w:ascii="Consolas"/>
          <w:b w:val="false"/>
          <w:i w:val="false"/>
          <w:color w:val="000000"/>
          <w:sz w:val="20"/>
        </w:rPr>
        <w:t>
      4) в 4 классе – 2 часа в неделю, 68 часов в учебном году.</w:t>
      </w:r>
    </w:p>
    <w:bookmarkEnd w:id="1685"/>
    <w:bookmarkStart w:name="z2722" w:id="1686"/>
    <w:p>
      <w:pPr>
        <w:spacing w:after="0"/>
        <w:ind w:left="0"/>
        <w:jc w:val="left"/>
      </w:pPr>
      <w:r>
        <w:rPr>
          <w:rFonts w:ascii="Consolas"/>
          <w:b w:val="false"/>
          <w:i w:val="false"/>
          <w:color w:val="000000"/>
          <w:sz w:val="20"/>
        </w:rPr>
        <w:t>
      7. Базовое содержание учебного предмета "Естествознание" для 1 класса:</w:t>
      </w:r>
    </w:p>
    <w:bookmarkEnd w:id="1686"/>
    <w:bookmarkStart w:name="z2723" w:id="1687"/>
    <w:p>
      <w:pPr>
        <w:spacing w:after="0"/>
        <w:ind w:left="0"/>
        <w:jc w:val="left"/>
      </w:pPr>
      <w:r>
        <w:rPr>
          <w:rFonts w:ascii="Consolas"/>
          <w:b w:val="false"/>
          <w:i w:val="false"/>
          <w:color w:val="000000"/>
          <w:sz w:val="20"/>
        </w:rPr>
        <w:t>
      1) "Я – исследователь": наблюдение за явлениями окружающего мира, этапы наблюдения, эксперимент;</w:t>
      </w:r>
    </w:p>
    <w:bookmarkEnd w:id="1687"/>
    <w:bookmarkStart w:name="z2724" w:id="1688"/>
    <w:p>
      <w:pPr>
        <w:spacing w:after="0"/>
        <w:ind w:left="0"/>
        <w:jc w:val="left"/>
      </w:pPr>
      <w:r>
        <w:rPr>
          <w:rFonts w:ascii="Consolas"/>
          <w:b w:val="false"/>
          <w:i w:val="false"/>
          <w:color w:val="000000"/>
          <w:sz w:val="20"/>
        </w:rPr>
        <w:t>
      2) "Живая природа": живые организмы, растения и их разнообразие, деревья, кустарники, травы; основные части растений: корень, стебель, лист, цветок, плод, семена; дикорастущие и культурные растения; уход за культурными растениями (полив, удобрение, уход за почвой); условия для жизни растений (вода, свет, тепло, питательные вещества); животные, дикие и домашние животные, уход за домашними животными, польза от домашних животных, адаптация животных к смене времен года: перелет птиц, запас корма на зиму, впадение в спячку; человек, части тела человека, этапы жизни человека, питание, отдых;</w:t>
      </w:r>
    </w:p>
    <w:bookmarkEnd w:id="1688"/>
    <w:bookmarkStart w:name="z2725" w:id="1689"/>
    <w:p>
      <w:pPr>
        <w:spacing w:after="0"/>
        <w:ind w:left="0"/>
        <w:jc w:val="left"/>
      </w:pPr>
      <w:r>
        <w:rPr>
          <w:rFonts w:ascii="Consolas"/>
          <w:b w:val="false"/>
          <w:i w:val="false"/>
          <w:color w:val="000000"/>
          <w:sz w:val="20"/>
        </w:rPr>
        <w:t>
      3) "Земля и космос": форма Земли, глобус – модель Земли, первоначальные знания о космосе, космических телах, астрономии; ракеты, телескопы, время, средства измерения времени, часы, календарь;</w:t>
      </w:r>
    </w:p>
    <w:bookmarkEnd w:id="1689"/>
    <w:bookmarkStart w:name="z2726" w:id="1690"/>
    <w:p>
      <w:pPr>
        <w:spacing w:after="0"/>
        <w:ind w:left="0"/>
        <w:jc w:val="left"/>
      </w:pPr>
      <w:r>
        <w:rPr>
          <w:rFonts w:ascii="Consolas"/>
          <w:b w:val="false"/>
          <w:i w:val="false"/>
          <w:color w:val="000000"/>
          <w:sz w:val="20"/>
        </w:rPr>
        <w:t>
      4) "Физика природы": движения различных тел, движение в природе, движение людей, траектория движений, обозначение траектории движения в виде рисунка, свет и темнота, естественные и искусственные источники света, освещение, звук и особенности его распространения, естественные и искусственные источники звука, приборы для получения тепла, электричество в повседневной жизни, свойства магнитов, предметы, обладающие магнитными свойствами.</w:t>
      </w:r>
    </w:p>
    <w:bookmarkEnd w:id="1690"/>
    <w:bookmarkStart w:name="z2727" w:id="1691"/>
    <w:p>
      <w:pPr>
        <w:spacing w:after="0"/>
        <w:ind w:left="0"/>
        <w:jc w:val="left"/>
      </w:pPr>
      <w:r>
        <w:rPr>
          <w:rFonts w:ascii="Consolas"/>
          <w:b w:val="false"/>
          <w:i w:val="false"/>
          <w:color w:val="000000"/>
          <w:sz w:val="20"/>
        </w:rPr>
        <w:t>
      8. Базовое содержание учебного предмета "Естествознание" для 2 класса:</w:t>
      </w:r>
    </w:p>
    <w:bookmarkEnd w:id="1691"/>
    <w:bookmarkStart w:name="z2728" w:id="1692"/>
    <w:p>
      <w:pPr>
        <w:spacing w:after="0"/>
        <w:ind w:left="0"/>
        <w:jc w:val="left"/>
      </w:pPr>
      <w:r>
        <w:rPr>
          <w:rFonts w:ascii="Consolas"/>
          <w:b w:val="false"/>
          <w:i w:val="false"/>
          <w:color w:val="000000"/>
          <w:sz w:val="20"/>
        </w:rPr>
        <w:t>
      1) "Я – исследователь": окружающий мир, явления, процессы, объекты, личностные качества исследователя, наблюдение как метод научного познания, признаки наблюдения: цель, объект, план, сроки, результат; фиксирование результатов наблюдения с помощью условных знаков, план проведения наблюдения, формулирование выводов, признаки эксперимента: цель, гипотеза, ресурсы, план, сроки, результат; проведение эксперимента и фиксирование результатов в таблице, источники информации;</w:t>
      </w:r>
    </w:p>
    <w:bookmarkEnd w:id="1692"/>
    <w:bookmarkStart w:name="z2729" w:id="1693"/>
    <w:p>
      <w:pPr>
        <w:spacing w:after="0"/>
        <w:ind w:left="0"/>
        <w:jc w:val="left"/>
      </w:pPr>
      <w:r>
        <w:rPr>
          <w:rFonts w:ascii="Consolas"/>
          <w:b w:val="false"/>
          <w:i w:val="false"/>
          <w:color w:val="000000"/>
          <w:sz w:val="20"/>
        </w:rPr>
        <w:t>
      2) "Живая природа": условия произрастания растений, сезонные изменения у растений, функции основных частей растений, среда обитания и способы приспособлений групп растений, группы растений (на примере растений своей местности), уход за почвой, бережное отношение к растениям, группы животных: насекомые, рыбы, земноводные, пресмыкающиеся, птицы и млекопитающие; приспособление животных к среде обитания, размножение животных, яйцекладущие и живородящие животные, защита животных, человек, функции скелета и мышц тела, роль сокращения мышц в движении, правильная осанка, зубы и уход за ними, личная гигиена, ее роль в сохранении здоровья;</w:t>
      </w:r>
    </w:p>
    <w:bookmarkEnd w:id="1693"/>
    <w:bookmarkStart w:name="z2730" w:id="1694"/>
    <w:p>
      <w:pPr>
        <w:spacing w:after="0"/>
        <w:ind w:left="0"/>
        <w:jc w:val="left"/>
      </w:pPr>
      <w:r>
        <w:rPr>
          <w:rFonts w:ascii="Consolas"/>
          <w:b w:val="false"/>
          <w:i w:val="false"/>
          <w:color w:val="000000"/>
          <w:sz w:val="20"/>
        </w:rPr>
        <w:t>
      3) "Вещества и их свойства": воздух, значение воздуха для человека, растений и животных, свойства воздуха (цвет, запах), агрегатное состояние воздуха, теплопроводность, свойство воздуха заполнять пространство, вода и ее физические свойства, агрегатные состояния воды: твҰрдое, жидкое, газообразное: природные источники воды, природные ресурсы и их назначение, классификация природных ресурсов по происхождению;</w:t>
      </w:r>
    </w:p>
    <w:bookmarkEnd w:id="1694"/>
    <w:bookmarkStart w:name="z2731" w:id="1695"/>
    <w:p>
      <w:pPr>
        <w:spacing w:after="0"/>
        <w:ind w:left="0"/>
        <w:jc w:val="left"/>
      </w:pPr>
      <w:r>
        <w:rPr>
          <w:rFonts w:ascii="Consolas"/>
          <w:b w:val="false"/>
          <w:i w:val="false"/>
          <w:color w:val="000000"/>
          <w:sz w:val="20"/>
        </w:rPr>
        <w:t>
      4) "Земля и космос": роль Солнца для планеты Земля, естественный спутник Земли – Луна, планеты Солнечной системы, их расположение и характеристики, планеты земной группы планеты-гиганты, единицы измерения времени: год, месяц, неделя, сутки, час, минута; особенности расстояния и времени в космосе;</w:t>
      </w:r>
    </w:p>
    <w:bookmarkEnd w:id="1695"/>
    <w:bookmarkStart w:name="z2732" w:id="1696"/>
    <w:p>
      <w:pPr>
        <w:spacing w:after="0"/>
        <w:ind w:left="0"/>
        <w:jc w:val="left"/>
      </w:pPr>
      <w:r>
        <w:rPr>
          <w:rFonts w:ascii="Consolas"/>
          <w:b w:val="false"/>
          <w:i w:val="false"/>
          <w:color w:val="000000"/>
          <w:sz w:val="20"/>
        </w:rPr>
        <w:t>
      5) "Физика природы": движения тел с разной скоростью, характеристики скорости: быстро, медленно; силы, вызывающие движение: толкание и подтягивание; масса предметов, определение массы предметов, способность материалов пропускать свет (прозрачные, непрозрачные, полупрозрачные материалы), источники громких и тихих звуков, температура, измерение температуры, термометры, единица измерения температуры – градус, сферы применения магнитов.</w:t>
      </w:r>
    </w:p>
    <w:bookmarkEnd w:id="1696"/>
    <w:bookmarkStart w:name="z2733" w:id="1697"/>
    <w:p>
      <w:pPr>
        <w:spacing w:after="0"/>
        <w:ind w:left="0"/>
        <w:jc w:val="left"/>
      </w:pPr>
      <w:r>
        <w:rPr>
          <w:rFonts w:ascii="Consolas"/>
          <w:b w:val="false"/>
          <w:i w:val="false"/>
          <w:color w:val="000000"/>
          <w:sz w:val="20"/>
        </w:rPr>
        <w:t>
      9. Базовое содержание учебного предмета "Естествознание" для 3 класса:</w:t>
      </w:r>
    </w:p>
    <w:bookmarkEnd w:id="1697"/>
    <w:bookmarkStart w:name="z2734" w:id="1698"/>
    <w:p>
      <w:pPr>
        <w:spacing w:after="0"/>
        <w:ind w:left="0"/>
        <w:jc w:val="left"/>
      </w:pPr>
      <w:r>
        <w:rPr>
          <w:rFonts w:ascii="Consolas"/>
          <w:b w:val="false"/>
          <w:i w:val="false"/>
          <w:color w:val="000000"/>
          <w:sz w:val="20"/>
        </w:rPr>
        <w:t>
      1) "Я – исследователь": научные открытия и их влияние на повседневную жизнь, виды источников информации, преимущества и недостатки источников информации, планирование и проведение эксперимента, фиксирование результатов эксперимента в виде диаграмм, формулирование выводов;</w:t>
      </w:r>
    </w:p>
    <w:bookmarkEnd w:id="1698"/>
    <w:bookmarkStart w:name="z2735" w:id="1699"/>
    <w:p>
      <w:pPr>
        <w:spacing w:after="0"/>
        <w:ind w:left="0"/>
        <w:jc w:val="left"/>
      </w:pPr>
      <w:r>
        <w:rPr>
          <w:rFonts w:ascii="Consolas"/>
          <w:b w:val="false"/>
          <w:i w:val="false"/>
          <w:color w:val="000000"/>
          <w:sz w:val="20"/>
        </w:rPr>
        <w:t>
      2) "Живая природа": первоначальные понятия о процессе фотосинтеза, приспособление растений, теплолюбивые, морозостойкие, тенелюбивые, светолюбивые, засухоустойчивые, влаголюбивые растения; природные сообщества – единство живой и неживой природы, природные сообщества своего региона, влияние человеческой деятельности на многообразие растений, роль растений в природе и жизни людей, редкие и исчезающие виды растений (на примере растений своей местности), значение Красной книги в сохранении редких и исчезающих растений, животные, позвоночные и беспозвоночные животные, типы взаимоотношений животных, взаимосвязь между растениями и животными, изменение численности от изменений условий среды обитания, деятельность человека, приводящая к снижению численности животных, внутренние органы человека, система пищеварения, ее роль в жизнедеятельности человека, дыхательная система и ее органы, роль дыхания в организме человека, кровеносная система и ее роль в организме человека, сердце, пульс, защита организма человека от болезней и инфекций;</w:t>
      </w:r>
    </w:p>
    <w:bookmarkEnd w:id="1699"/>
    <w:bookmarkStart w:name="z2736" w:id="1700"/>
    <w:p>
      <w:pPr>
        <w:spacing w:after="0"/>
        <w:ind w:left="0"/>
        <w:jc w:val="left"/>
      </w:pPr>
      <w:r>
        <w:rPr>
          <w:rFonts w:ascii="Consolas"/>
          <w:b w:val="false"/>
          <w:i w:val="false"/>
          <w:color w:val="000000"/>
          <w:sz w:val="20"/>
        </w:rPr>
        <w:t>
      3) "Вещества и их свойства": вещества и тела, классификация веществ по происхождению, естественные и искусственные вещества, классификация веществ по агрегатному состоянию (твердое, жидкое и газообразное); воздух и его состав (углекислый газ, кислород, азот); влияние воздуха на горение, вода в живых организмах и неживой природе, основные природные источники воды; океаны, моря, реки, озера; соленая и пресная вода, бережное использование питьевой воды, способы очистки воды, очистка с помощью фильтров, значение воды для жизни; почва, состав почвы (песок, глина, остатки растений и животных, вода, воздух), виды почв, свойства почвы, плодородие, роль почвы в жизни некоторых организмов, защита почв;</w:t>
      </w:r>
    </w:p>
    <w:bookmarkEnd w:id="1700"/>
    <w:bookmarkStart w:name="z2737" w:id="1701"/>
    <w:p>
      <w:pPr>
        <w:spacing w:after="0"/>
        <w:ind w:left="0"/>
        <w:jc w:val="left"/>
      </w:pPr>
      <w:r>
        <w:rPr>
          <w:rFonts w:ascii="Consolas"/>
          <w:b w:val="false"/>
          <w:i w:val="false"/>
          <w:color w:val="000000"/>
          <w:sz w:val="20"/>
        </w:rPr>
        <w:t>
      4) "Земля и космос": первоначальные понятия о сферах Земли (литосфера, гидросфера, атмосфера, биосфера), графическое изображение сфер Земли, значимые события в освоении космоса, запуск первого искусственного спутника Земли, полет первого человека в космос, высадка человека на Луну, значение космоса в развитии человечества, Казахстан в освоении космоса, космодром Байконыр, вращение Земли вокруг своей оси, смена дня и ночи;</w:t>
      </w:r>
    </w:p>
    <w:bookmarkEnd w:id="1701"/>
    <w:bookmarkStart w:name="z2738" w:id="1702"/>
    <w:p>
      <w:pPr>
        <w:spacing w:after="0"/>
        <w:ind w:left="0"/>
        <w:jc w:val="left"/>
      </w:pPr>
      <w:r>
        <w:rPr>
          <w:rFonts w:ascii="Consolas"/>
          <w:b w:val="false"/>
          <w:i w:val="false"/>
          <w:color w:val="000000"/>
          <w:sz w:val="20"/>
        </w:rPr>
        <w:t>
      5) "Физика природы": сила упругости, упругие и пластичные тела, сила тяжести, сила тяжести в природе, сила трения, сила трения в природе, направление действия силы, тень, причины ее возникновения, особенности тени, способность предметов отражать свет, звуки, источники и приемники звука, зависимость громкости звука от расстояния между источником звука и приемником звука, электрическая энергия, источники электроэнергии, элементы электрической цепи, схема строения простейшей электрической цепи, намагничивание различных металлов.</w:t>
      </w:r>
    </w:p>
    <w:bookmarkEnd w:id="1702"/>
    <w:bookmarkStart w:name="z2739" w:id="1703"/>
    <w:p>
      <w:pPr>
        <w:spacing w:after="0"/>
        <w:ind w:left="0"/>
        <w:jc w:val="left"/>
      </w:pPr>
      <w:r>
        <w:rPr>
          <w:rFonts w:ascii="Consolas"/>
          <w:b w:val="false"/>
          <w:i w:val="false"/>
          <w:color w:val="000000"/>
          <w:sz w:val="20"/>
        </w:rPr>
        <w:t>
      10. Базовое содержание учебного предмета "Естествознание" для 4 класса:</w:t>
      </w:r>
    </w:p>
    <w:bookmarkEnd w:id="1703"/>
    <w:bookmarkStart w:name="z2740" w:id="1704"/>
    <w:p>
      <w:pPr>
        <w:spacing w:after="0"/>
        <w:ind w:left="0"/>
        <w:jc w:val="left"/>
      </w:pPr>
      <w:r>
        <w:rPr>
          <w:rFonts w:ascii="Consolas"/>
          <w:b w:val="false"/>
          <w:i w:val="false"/>
          <w:color w:val="000000"/>
          <w:sz w:val="20"/>
        </w:rPr>
        <w:t>
      1) "Я – исследователь": актуальные направления исследований на основе собственных размышлений, выбор метода исследования, преимущества и недостатки наблюдения и эксперимента, представление результатов в форме по выбору обучающегося;</w:t>
      </w:r>
    </w:p>
    <w:bookmarkEnd w:id="1704"/>
    <w:bookmarkStart w:name="z2741" w:id="1705"/>
    <w:p>
      <w:pPr>
        <w:spacing w:after="0"/>
        <w:ind w:left="0"/>
        <w:jc w:val="left"/>
      </w:pPr>
      <w:r>
        <w:rPr>
          <w:rFonts w:ascii="Consolas"/>
          <w:b w:val="false"/>
          <w:i w:val="false"/>
          <w:color w:val="000000"/>
          <w:sz w:val="20"/>
        </w:rPr>
        <w:t>
      2) "Живая природа": пищевая цепь, растение – важное звено в пищевой цепи, жизненный цикл растений, образование семян в результате опыления, способы распространения семян (саморазбрасывание, распространение с помощью ветра, воды, животных и человека), высшие и низшие растения, способы защиты растений; животные своей местности, жизненный цикл насекомых (яйцо, личинка, куколка, взрослое насекомое), особенности питания животных, травоядные и хищные животные, симбиотические отношения, структура пищевой цепи, модели пищевых цепей в зависимости от среды обитания, животные, находящиеся на грани исчезновения, красная книга Казахстана, цели создания заповедников и парков, национальные парки и заповедники Казахстана; человек, выделительная система и ее роль в организме человека, нервная система, ее роль в организме человека;</w:t>
      </w:r>
    </w:p>
    <w:bookmarkEnd w:id="1705"/>
    <w:bookmarkStart w:name="z2742" w:id="1706"/>
    <w:p>
      <w:pPr>
        <w:spacing w:after="0"/>
        <w:ind w:left="0"/>
        <w:jc w:val="left"/>
      </w:pPr>
      <w:r>
        <w:rPr>
          <w:rFonts w:ascii="Consolas"/>
          <w:b w:val="false"/>
          <w:i w:val="false"/>
          <w:color w:val="000000"/>
          <w:sz w:val="20"/>
        </w:rPr>
        <w:t>
      3) "Вещества и их свойства": свойства веществ, применение веществ согласно их свойствам, получение нового вещества согласно плану эксперимента, воздух в сферах жизнедеятельности человека, загрязнение воздуха, природные и искусственные источники загрязнения воздуха, сохранение чистоты воздуха, меры по очищению воздуха, перемещение воздуха, польза и вред ветра, круговорот воды в природе, образование атмосферных осадков, источники загрязнения воды (бытовые, промышленные, сельскохозяйственные), последствия загрязнения воды для различных организмов, растворимость различных веществ в воде, полезные ископаемые (мел, соль, известняк, глина, нефть, гранит, уголь, природный газ), применение полезных ископаемых, месторождения основных полезных ископаемых Казахстана, сохранение и бережное использование полезных ископаемых;</w:t>
      </w:r>
    </w:p>
    <w:bookmarkEnd w:id="1706"/>
    <w:bookmarkStart w:name="z2743" w:id="1707"/>
    <w:p>
      <w:pPr>
        <w:spacing w:after="0"/>
        <w:ind w:left="0"/>
        <w:jc w:val="left"/>
      </w:pPr>
      <w:r>
        <w:rPr>
          <w:rFonts w:ascii="Consolas"/>
          <w:b w:val="false"/>
          <w:i w:val="false"/>
          <w:color w:val="000000"/>
          <w:sz w:val="20"/>
        </w:rPr>
        <w:t>
      4) "Земля и космос": крупные элементы земной поверхности, космические тела (астероиды, кометы, метеориты, звезды, галактики), влияние космоса на жизнь на Земле, движение Земли по орбите, смена времен года, характеристика сезонов года;</w:t>
      </w:r>
    </w:p>
    <w:bookmarkEnd w:id="1707"/>
    <w:bookmarkStart w:name="z2744" w:id="1708"/>
    <w:p>
      <w:pPr>
        <w:spacing w:after="0"/>
        <w:ind w:left="0"/>
        <w:jc w:val="left"/>
      </w:pPr>
      <w:r>
        <w:rPr>
          <w:rFonts w:ascii="Consolas"/>
          <w:b w:val="false"/>
          <w:i w:val="false"/>
          <w:color w:val="000000"/>
          <w:sz w:val="20"/>
        </w:rPr>
        <w:t>
      5) "Физика природы": сила Архимеда, примеры ее проявления, прогнозирование силы Архимеда, действие силы Архимеда на предметы в воде, зависимость тени от размера преграды и расстояния от источника до преграды, свойства света, отражение, поглощение, влияние преград на громкость и распространение звука, теплопроводность различных материалов, электропроводность различных материалов.</w:t>
      </w:r>
    </w:p>
    <w:bookmarkEnd w:id="1708"/>
    <w:bookmarkStart w:name="z2745" w:id="1709"/>
    <w:p>
      <w:pPr>
        <w:spacing w:after="0"/>
        <w:ind w:left="0"/>
        <w:jc w:val="left"/>
      </w:pPr>
      <w:r>
        <w:rPr>
          <w:rFonts w:ascii="Consolas"/>
          <w:b/>
          <w:i w:val="false"/>
          <w:color w:val="000000"/>
        </w:rPr>
        <w:t xml:space="preserve"> 
Глава 3. Система целей обучения</w:t>
      </w:r>
    </w:p>
    <w:bookmarkEnd w:id="1709"/>
    <w:bookmarkStart w:name="z2746" w:id="1710"/>
    <w:p>
      <w:pPr>
        <w:spacing w:after="0"/>
        <w:ind w:left="0"/>
        <w:jc w:val="left"/>
      </w:pPr>
      <w:r>
        <w:rPr>
          <w:rFonts w:ascii="Consolas"/>
          <w:b w:val="false"/>
          <w:i w:val="false"/>
          <w:color w:val="000000"/>
          <w:sz w:val="20"/>
        </w:rPr>
        <w:t>
      11. Цели обучения в программе представлены с кодировкой. В коде первое число обозначает класс, второе и третье числа – раздел и подраздел, четвертое число – нумерацию цели обучения. В кодировке 1.1.2.1 "1" – класс, "1.2." – раздел и подраздел, "1" – порядковый номер цели обучения.</w:t>
      </w:r>
    </w:p>
    <w:bookmarkEnd w:id="1710"/>
    <w:bookmarkStart w:name="z2747" w:id="1711"/>
    <w:p>
      <w:pPr>
        <w:spacing w:after="0"/>
        <w:ind w:left="0"/>
        <w:jc w:val="left"/>
      </w:pPr>
      <w:r>
        <w:rPr>
          <w:rFonts w:ascii="Consolas"/>
          <w:b w:val="false"/>
          <w:i w:val="false"/>
          <w:color w:val="000000"/>
          <w:sz w:val="20"/>
        </w:rPr>
        <w:t>
      12. Система целей обучения:</w:t>
      </w:r>
    </w:p>
    <w:bookmarkEnd w:id="17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9"/>
        <w:gridCol w:w="1767"/>
        <w:gridCol w:w="4468"/>
        <w:gridCol w:w="2414"/>
        <w:gridCol w:w="2862"/>
      </w:tblGrid>
      <w:tr>
        <w:trPr>
          <w:trHeight w:val="30" w:hRule="atLeast"/>
        </w:trPr>
        <w:tc>
          <w:tcPr>
            <w:tcW w:w="7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8" w:id="1712"/>
          <w:p>
            <w:pPr>
              <w:spacing w:after="20"/>
              <w:ind w:left="20"/>
              <w:jc w:val="center"/>
            </w:pPr>
            <w:r>
              <w:rPr>
                <w:rFonts w:ascii="Consolas"/>
                <w:b w:val="false"/>
                <w:i w:val="false"/>
                <w:color w:val="000000"/>
                <w:sz w:val="20"/>
              </w:rPr>
              <w:t>
Подраздел</w:t>
            </w:r>
          </w:p>
          <w:bookmarkEnd w:id="1712"/>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Цели обучения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 класс</w:t>
            </w:r>
          </w:p>
        </w:tc>
        <w:tc>
          <w:tcPr>
            <w:tcW w:w="4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 класс</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3 класс</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4 класс</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0" w:id="1713"/>
          <w:p>
            <w:pPr>
              <w:spacing w:after="20"/>
              <w:ind w:left="20"/>
              <w:jc w:val="center"/>
            </w:pPr>
            <w:r>
              <w:rPr>
                <w:rFonts w:ascii="Consolas"/>
                <w:b w:val="false"/>
                <w:i w:val="false"/>
                <w:color w:val="000000"/>
                <w:sz w:val="20"/>
              </w:rPr>
              <w:t>
1) "Я – исследователь"</w:t>
            </w:r>
          </w:p>
          <w:bookmarkEnd w:id="1713"/>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1" w:id="1714"/>
          <w:p>
            <w:pPr>
              <w:spacing w:after="20"/>
              <w:ind w:left="20"/>
              <w:jc w:val="left"/>
            </w:pPr>
            <w:r>
              <w:rPr>
                <w:rFonts w:ascii="Consolas"/>
                <w:b w:val="false"/>
                <w:i w:val="false"/>
                <w:color w:val="000000"/>
                <w:sz w:val="20"/>
              </w:rPr>
              <w:t>
1.1 Роль науки и исследователей</w:t>
            </w:r>
          </w:p>
          <w:bookmarkEnd w:id="1714"/>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1.1.1.1 объяснять необходимость изучения явлений, процессов и объектов окружающего мира</w:t>
            </w:r>
          </w:p>
        </w:tc>
        <w:tc>
          <w:tcPr>
            <w:tcW w:w="4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2.1.1.1 определять условия и личностные качества исследователя, необходимые для изучения явлений, процессов и объектов окружающего мира</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3.1.1.1 рассказывать о наиболее значимых научных открытиях и их влиянии на повседневную жизнь человека</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4.1.1.1 определять актуальные направления исследований на основе собственных размышлений</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2" w:id="1715"/>
          <w:p>
            <w:pPr>
              <w:spacing w:after="20"/>
              <w:ind w:left="20"/>
              <w:jc w:val="left"/>
            </w:pPr>
            <w:r>
              <w:rPr>
                <w:rFonts w:ascii="Consolas"/>
                <w:b w:val="false"/>
                <w:i w:val="false"/>
                <w:color w:val="000000"/>
                <w:sz w:val="20"/>
              </w:rPr>
              <w:t>
1.2 Методы познания природы</w:t>
            </w:r>
          </w:p>
          <w:bookmarkEnd w:id="1715"/>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1.1.2.1 проводить наблюдения за явлениями окружающего мира;</w:t>
            </w:r>
            <w:r>
              <w:br/>
            </w:r>
            <w:r>
              <w:rPr>
                <w:rFonts w:ascii="Consolas"/>
                <w:b w:val="false"/>
                <w:i w:val="false"/>
                <w:color w:val="000000"/>
                <w:sz w:val="20"/>
              </w:rPr>
              <w:t>
1.1.2.2 объяснять демонстрируемый эксперимент</w:t>
            </w:r>
          </w:p>
        </w:tc>
        <w:tc>
          <w:tcPr>
            <w:tcW w:w="4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2.1.2.1 объяснять понятие "источник информации" и его важность для проведения исследований;</w:t>
            </w:r>
            <w:r>
              <w:br/>
            </w:r>
            <w:r>
              <w:rPr>
                <w:rFonts w:ascii="Consolas"/>
                <w:b w:val="false"/>
                <w:i w:val="false"/>
                <w:color w:val="000000"/>
                <w:sz w:val="20"/>
              </w:rPr>
              <w:t>
2.1.2.2 определять ведущие признаки наблюдения (цель, объект, план, сроки, результат);</w:t>
            </w:r>
            <w:r>
              <w:br/>
            </w:r>
            <w:r>
              <w:rPr>
                <w:rFonts w:ascii="Consolas"/>
                <w:b w:val="false"/>
                <w:i w:val="false"/>
                <w:color w:val="000000"/>
                <w:sz w:val="20"/>
              </w:rPr>
              <w:t>
2.1.2.3 уметь фиксировать результаты наблюдения с помощью условных знаков; 2.1.2.4 составлять план проведения наблюдения; 2.1.2.5 проводить наблюдения согласно составленному плану и формулировать выводы;</w:t>
            </w:r>
            <w:r>
              <w:br/>
            </w:r>
            <w:r>
              <w:rPr>
                <w:rFonts w:ascii="Consolas"/>
                <w:b w:val="false"/>
                <w:i w:val="false"/>
                <w:color w:val="000000"/>
                <w:sz w:val="20"/>
              </w:rPr>
              <w:t>
2.1.2.6 определять ведущие признаки эксперимента (цель, гипотеза, ресурсы, план, сроки, результат);</w:t>
            </w:r>
            <w:r>
              <w:br/>
            </w:r>
            <w:r>
              <w:rPr>
                <w:rFonts w:ascii="Consolas"/>
                <w:b w:val="false"/>
                <w:i w:val="false"/>
                <w:color w:val="000000"/>
                <w:sz w:val="20"/>
              </w:rPr>
              <w:t>
2.1.2.7 проводить эксперимент и фиксировать его результаты в таблицу</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3.1.2.1 определять виды источников информации;</w:t>
            </w:r>
            <w:r>
              <w:br/>
            </w:r>
            <w:r>
              <w:rPr>
                <w:rFonts w:ascii="Consolas"/>
                <w:b w:val="false"/>
                <w:i w:val="false"/>
                <w:color w:val="000000"/>
                <w:sz w:val="20"/>
              </w:rPr>
              <w:t>
3.1.2.2 определять преимущества и недостатки источников информации;</w:t>
            </w:r>
            <w:r>
              <w:br/>
            </w:r>
            <w:r>
              <w:rPr>
                <w:rFonts w:ascii="Consolas"/>
                <w:b w:val="false"/>
                <w:i w:val="false"/>
                <w:color w:val="000000"/>
                <w:sz w:val="20"/>
              </w:rPr>
              <w:t>
3.1.2.3 планировать и проводить эксперимент;</w:t>
            </w:r>
            <w:r>
              <w:br/>
            </w:r>
            <w:r>
              <w:rPr>
                <w:rFonts w:ascii="Consolas"/>
                <w:b w:val="false"/>
                <w:i w:val="false"/>
                <w:color w:val="000000"/>
                <w:sz w:val="20"/>
              </w:rPr>
              <w:t>
3.1.2.4 фиксировать результаты проведенного эксперимента по составленному плану в виде диаграмм, формулировать выводы</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4.1.2.1 обосновать выбор метода исследования (наблюдение и эксперимент), основываясь на их преимуществах и недостатках;</w:t>
            </w:r>
            <w:r>
              <w:br/>
            </w:r>
            <w:r>
              <w:rPr>
                <w:rFonts w:ascii="Consolas"/>
                <w:b w:val="false"/>
                <w:i w:val="false"/>
                <w:color w:val="000000"/>
                <w:sz w:val="20"/>
              </w:rPr>
              <w:t>
4.1.2.2 представлять полученные результаты в форме по выбору обучающегося</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3" w:id="1716"/>
          <w:p>
            <w:pPr>
              <w:spacing w:after="20"/>
              <w:ind w:left="20"/>
              <w:jc w:val="center"/>
            </w:pPr>
            <w:r>
              <w:rPr>
                <w:rFonts w:ascii="Consolas"/>
                <w:b w:val="false"/>
                <w:i w:val="false"/>
                <w:color w:val="000000"/>
                <w:sz w:val="20"/>
              </w:rPr>
              <w:t>
2) "Живая природа"</w:t>
            </w:r>
          </w:p>
          <w:bookmarkEnd w:id="1716"/>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4" w:id="1717"/>
          <w:p>
            <w:pPr>
              <w:spacing w:after="20"/>
              <w:ind w:left="20"/>
              <w:jc w:val="left"/>
            </w:pPr>
            <w:r>
              <w:rPr>
                <w:rFonts w:ascii="Consolas"/>
                <w:b w:val="false"/>
                <w:i w:val="false"/>
                <w:color w:val="000000"/>
                <w:sz w:val="20"/>
              </w:rPr>
              <w:t>
2.1 Растения</w:t>
            </w:r>
          </w:p>
          <w:bookmarkEnd w:id="1717"/>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1.2.1.1 определять основные характеристики растений и их жизненные формы;</w:t>
            </w:r>
            <w:r>
              <w:br/>
            </w:r>
            <w:r>
              <w:rPr>
                <w:rFonts w:ascii="Consolas"/>
                <w:b w:val="false"/>
                <w:i w:val="false"/>
                <w:color w:val="000000"/>
                <w:sz w:val="20"/>
              </w:rPr>
              <w:t>
1.2.1.2 различать основные части растений;</w:t>
            </w:r>
            <w:r>
              <w:br/>
            </w:r>
            <w:r>
              <w:rPr>
                <w:rFonts w:ascii="Consolas"/>
                <w:b w:val="false"/>
                <w:i w:val="false"/>
                <w:color w:val="000000"/>
                <w:sz w:val="20"/>
              </w:rPr>
              <w:t xml:space="preserve">
1.2.1.3 различать дикорастущие и культурные растения; </w:t>
            </w:r>
            <w:r>
              <w:br/>
            </w:r>
            <w:r>
              <w:rPr>
                <w:rFonts w:ascii="Consolas"/>
                <w:b w:val="false"/>
                <w:i w:val="false"/>
                <w:color w:val="000000"/>
                <w:sz w:val="20"/>
              </w:rPr>
              <w:t>
1.2.1.4 исследовать условия для жизни растений;</w:t>
            </w:r>
            <w:r>
              <w:br/>
            </w:r>
            <w:r>
              <w:rPr>
                <w:rFonts w:ascii="Consolas"/>
                <w:b w:val="false"/>
                <w:i w:val="false"/>
                <w:color w:val="000000"/>
                <w:sz w:val="20"/>
              </w:rPr>
              <w:t>
1.2.1.5 описывать способы ухода за культурными растениями</w:t>
            </w:r>
          </w:p>
        </w:tc>
        <w:tc>
          <w:tcPr>
            <w:tcW w:w="4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2.2.1.1 исследовать возможность произрастания растений в различных условиях; </w:t>
            </w:r>
            <w:r>
              <w:br/>
            </w:r>
            <w:r>
              <w:rPr>
                <w:rFonts w:ascii="Consolas"/>
                <w:b w:val="false"/>
                <w:i w:val="false"/>
                <w:color w:val="000000"/>
                <w:sz w:val="20"/>
              </w:rPr>
              <w:t>
2.2.1.2 описывать сезонные изменения у растений;</w:t>
            </w:r>
            <w:r>
              <w:br/>
            </w:r>
            <w:r>
              <w:rPr>
                <w:rFonts w:ascii="Consolas"/>
                <w:b w:val="false"/>
                <w:i w:val="false"/>
                <w:color w:val="000000"/>
                <w:sz w:val="20"/>
              </w:rPr>
              <w:t>
2.2.1.3 описывать функции основных частей растений; 2.2.1.4 сравнивать группы растений в зависимости от среды обитания и способов приспособления к различным условиям среды обитания (влага);</w:t>
            </w:r>
            <w:r>
              <w:br/>
            </w:r>
            <w:r>
              <w:rPr>
                <w:rFonts w:ascii="Consolas"/>
                <w:b w:val="false"/>
                <w:i w:val="false"/>
                <w:color w:val="000000"/>
                <w:sz w:val="20"/>
              </w:rPr>
              <w:t>
2.2.1.5 описывать группы растений своей местности;</w:t>
            </w:r>
            <w:r>
              <w:br/>
            </w:r>
            <w:r>
              <w:rPr>
                <w:rFonts w:ascii="Consolas"/>
                <w:b w:val="false"/>
                <w:i w:val="false"/>
                <w:color w:val="000000"/>
                <w:sz w:val="20"/>
              </w:rPr>
              <w:t>
2.2.1.6 объяснять важность ухода за почвой;</w:t>
            </w:r>
            <w:r>
              <w:br/>
            </w:r>
            <w:r>
              <w:rPr>
                <w:rFonts w:ascii="Consolas"/>
                <w:b w:val="false"/>
                <w:i w:val="false"/>
                <w:color w:val="000000"/>
                <w:sz w:val="20"/>
              </w:rPr>
              <w:t>
2.2.1.7 объяснять важность бережного отношения к растениям</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3.2.1.1 объяснять выделение кислорода растениями в процессе фотосинтеза;</w:t>
            </w:r>
            <w:r>
              <w:br/>
            </w:r>
            <w:r>
              <w:rPr>
                <w:rFonts w:ascii="Consolas"/>
                <w:b w:val="false"/>
                <w:i w:val="false"/>
                <w:color w:val="000000"/>
                <w:sz w:val="20"/>
              </w:rPr>
              <w:t>
3.2.1.2 объяснять, способы приспособления растений к различным условиям окружающей среды (тепло, свет и влага);</w:t>
            </w:r>
            <w:r>
              <w:br/>
            </w:r>
            <w:r>
              <w:rPr>
                <w:rFonts w:ascii="Consolas"/>
                <w:b w:val="false"/>
                <w:i w:val="false"/>
                <w:color w:val="000000"/>
                <w:sz w:val="20"/>
              </w:rPr>
              <w:t>
3.2.1.3 описывать природные сообщества своего региона;</w:t>
            </w:r>
            <w:r>
              <w:br/>
            </w:r>
            <w:r>
              <w:rPr>
                <w:rFonts w:ascii="Consolas"/>
                <w:b w:val="false"/>
                <w:i w:val="false"/>
                <w:color w:val="000000"/>
                <w:sz w:val="20"/>
              </w:rPr>
              <w:t>
3.2.1.4 объяснять влияние человеческой деятельности на многообразие растений;</w:t>
            </w:r>
            <w:r>
              <w:br/>
            </w:r>
            <w:r>
              <w:rPr>
                <w:rFonts w:ascii="Consolas"/>
                <w:b w:val="false"/>
                <w:i w:val="false"/>
                <w:color w:val="000000"/>
                <w:sz w:val="20"/>
              </w:rPr>
              <w:t>
3.2.1.5 определять роль Красной книги в сохранении редких и исчезающих растений</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4.2.1.1 определять роль растений в пищевой цепи;</w:t>
            </w:r>
            <w:r>
              <w:br/>
            </w:r>
            <w:r>
              <w:rPr>
                <w:rFonts w:ascii="Consolas"/>
                <w:b w:val="false"/>
                <w:i w:val="false"/>
                <w:color w:val="000000"/>
                <w:sz w:val="20"/>
              </w:rPr>
              <w:t xml:space="preserve">
4.2.1.2 описывать жизненный цикл растений; </w:t>
            </w:r>
            <w:r>
              <w:br/>
            </w:r>
            <w:r>
              <w:rPr>
                <w:rFonts w:ascii="Consolas"/>
                <w:b w:val="false"/>
                <w:i w:val="false"/>
                <w:color w:val="000000"/>
                <w:sz w:val="20"/>
              </w:rPr>
              <w:t xml:space="preserve">
4.2.1.3 описывать образование семян в результате опыления; </w:t>
            </w:r>
            <w:r>
              <w:br/>
            </w:r>
            <w:r>
              <w:rPr>
                <w:rFonts w:ascii="Consolas"/>
                <w:b w:val="false"/>
                <w:i w:val="false"/>
                <w:color w:val="000000"/>
                <w:sz w:val="20"/>
              </w:rPr>
              <w:t xml:space="preserve">
4.2.1.4 объяснять способы распространения семян; </w:t>
            </w:r>
            <w:r>
              <w:br/>
            </w:r>
            <w:r>
              <w:rPr>
                <w:rFonts w:ascii="Consolas"/>
                <w:b w:val="false"/>
                <w:i w:val="false"/>
                <w:color w:val="000000"/>
                <w:sz w:val="20"/>
              </w:rPr>
              <w:t>
4.2.1.5 различать низшие и высшие растения;</w:t>
            </w:r>
            <w:r>
              <w:br/>
            </w:r>
            <w:r>
              <w:rPr>
                <w:rFonts w:ascii="Consolas"/>
                <w:b w:val="false"/>
                <w:i w:val="false"/>
                <w:color w:val="000000"/>
                <w:sz w:val="20"/>
              </w:rPr>
              <w:t>
4.2.1.6 предлагать способы защиты растений</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5" w:id="1718"/>
          <w:p>
            <w:pPr>
              <w:spacing w:after="20"/>
              <w:ind w:left="20"/>
              <w:jc w:val="left"/>
            </w:pPr>
            <w:r>
              <w:rPr>
                <w:rFonts w:ascii="Consolas"/>
                <w:b w:val="false"/>
                <w:i w:val="false"/>
                <w:color w:val="000000"/>
                <w:sz w:val="20"/>
              </w:rPr>
              <w:t>
2.2 Животные</w:t>
            </w:r>
          </w:p>
          <w:bookmarkEnd w:id="1718"/>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1.2.2.1 сравнивать животных и растения, определять их сходства и различия;</w:t>
            </w:r>
            <w:r>
              <w:br/>
            </w:r>
            <w:r>
              <w:rPr>
                <w:rFonts w:ascii="Consolas"/>
                <w:b w:val="false"/>
                <w:i w:val="false"/>
                <w:color w:val="000000"/>
                <w:sz w:val="20"/>
              </w:rPr>
              <w:t>
1.2.2.2 различать диких и домашних животных;</w:t>
            </w:r>
            <w:r>
              <w:br/>
            </w:r>
            <w:r>
              <w:rPr>
                <w:rFonts w:ascii="Consolas"/>
                <w:b w:val="false"/>
                <w:i w:val="false"/>
                <w:color w:val="000000"/>
                <w:sz w:val="20"/>
              </w:rPr>
              <w:t>
1.2.2.3 объяснять адаптацию животных к смене времен года</w:t>
            </w:r>
          </w:p>
        </w:tc>
        <w:tc>
          <w:tcPr>
            <w:tcW w:w="4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2.2.2.1 различать представителей классов животных: насекомые, рыбы, земноводные, пресмыкающиеся, птицы и млекопитающие;</w:t>
            </w:r>
            <w:r>
              <w:br/>
            </w:r>
            <w:r>
              <w:rPr>
                <w:rFonts w:ascii="Consolas"/>
                <w:b w:val="false"/>
                <w:i w:val="false"/>
                <w:color w:val="000000"/>
                <w:sz w:val="20"/>
              </w:rPr>
              <w:t>
2.2.2.2 описывать способы приспособления животных к условиям среды обитания;</w:t>
            </w:r>
            <w:r>
              <w:br/>
            </w:r>
            <w:r>
              <w:rPr>
                <w:rFonts w:ascii="Consolas"/>
                <w:b w:val="false"/>
                <w:i w:val="false"/>
                <w:color w:val="000000"/>
                <w:sz w:val="20"/>
              </w:rPr>
              <w:t>
2.2.2.3 объяснять способы размножения животных;</w:t>
            </w:r>
            <w:r>
              <w:br/>
            </w:r>
            <w:r>
              <w:rPr>
                <w:rFonts w:ascii="Consolas"/>
                <w:b w:val="false"/>
                <w:i w:val="false"/>
                <w:color w:val="000000"/>
                <w:sz w:val="20"/>
              </w:rPr>
              <w:t>
2.2.2.4 объяснять важность сохранения разнообразия животных</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3.2.2.1 классифицировать животных на позвоночные и беспозвоночные;</w:t>
            </w:r>
            <w:r>
              <w:br/>
            </w:r>
            <w:r>
              <w:rPr>
                <w:rFonts w:ascii="Consolas"/>
                <w:b w:val="false"/>
                <w:i w:val="false"/>
                <w:color w:val="000000"/>
                <w:sz w:val="20"/>
              </w:rPr>
              <w:t>
3.2.2.2 различать животных по среде обитания;</w:t>
            </w:r>
            <w:r>
              <w:br/>
            </w:r>
            <w:r>
              <w:rPr>
                <w:rFonts w:ascii="Consolas"/>
                <w:b w:val="false"/>
                <w:i w:val="false"/>
                <w:color w:val="000000"/>
                <w:sz w:val="20"/>
              </w:rPr>
              <w:t>
3.2.2.3 характеризовать типы взаимоотношений животных в природе;</w:t>
            </w:r>
            <w:r>
              <w:br/>
            </w:r>
            <w:r>
              <w:rPr>
                <w:rFonts w:ascii="Consolas"/>
                <w:b w:val="false"/>
                <w:i w:val="false"/>
                <w:color w:val="000000"/>
                <w:sz w:val="20"/>
              </w:rPr>
              <w:t>
3.2.2.4 исследовать взаимосвязь между растениями и животными;</w:t>
            </w:r>
            <w:r>
              <w:br/>
            </w:r>
            <w:r>
              <w:rPr>
                <w:rFonts w:ascii="Consolas"/>
                <w:b w:val="false"/>
                <w:i w:val="false"/>
                <w:color w:val="000000"/>
                <w:sz w:val="20"/>
              </w:rPr>
              <w:t>
3.2.2.5 объяснять изменение численности животных от изменений условий среды обитания;</w:t>
            </w:r>
            <w:r>
              <w:br/>
            </w:r>
            <w:r>
              <w:rPr>
                <w:rFonts w:ascii="Consolas"/>
                <w:b w:val="false"/>
                <w:i w:val="false"/>
                <w:color w:val="000000"/>
                <w:sz w:val="20"/>
              </w:rPr>
              <w:t>
3.2.2.6 определять виды деятельности человека, приводящие к снижению численности животных</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4.2.2.1 классифицировать животных своей местности;</w:t>
            </w:r>
            <w:r>
              <w:br/>
            </w:r>
            <w:r>
              <w:rPr>
                <w:rFonts w:ascii="Consolas"/>
                <w:b w:val="false"/>
                <w:i w:val="false"/>
                <w:color w:val="000000"/>
                <w:sz w:val="20"/>
              </w:rPr>
              <w:t>
4.2.2.2 описывать жизненный цикл насекомых;</w:t>
            </w:r>
            <w:r>
              <w:br/>
            </w:r>
            <w:r>
              <w:rPr>
                <w:rFonts w:ascii="Consolas"/>
                <w:b w:val="false"/>
                <w:i w:val="false"/>
                <w:color w:val="000000"/>
                <w:sz w:val="20"/>
              </w:rPr>
              <w:t>
4.2.2.3 различать травоядных и хищных животных;</w:t>
            </w:r>
            <w:r>
              <w:br/>
            </w:r>
            <w:r>
              <w:rPr>
                <w:rFonts w:ascii="Consolas"/>
                <w:b w:val="false"/>
                <w:i w:val="false"/>
                <w:color w:val="000000"/>
                <w:sz w:val="20"/>
              </w:rPr>
              <w:t>
4.2.2.4 приводить примеры симбиотических отношений;</w:t>
            </w:r>
            <w:r>
              <w:br/>
            </w:r>
            <w:r>
              <w:rPr>
                <w:rFonts w:ascii="Consolas"/>
                <w:b w:val="false"/>
                <w:i w:val="false"/>
                <w:color w:val="000000"/>
                <w:sz w:val="20"/>
              </w:rPr>
              <w:t>
4.2.2.5 объяснять структуру пищевой цепи;</w:t>
            </w:r>
            <w:r>
              <w:br/>
            </w:r>
            <w:r>
              <w:rPr>
                <w:rFonts w:ascii="Consolas"/>
                <w:b w:val="false"/>
                <w:i w:val="false"/>
                <w:color w:val="000000"/>
                <w:sz w:val="20"/>
              </w:rPr>
              <w:t>
4.2.2.6 составлять модели пищевых цепей в определенной среде обитания;</w:t>
            </w:r>
            <w:r>
              <w:br/>
            </w:r>
            <w:r>
              <w:rPr>
                <w:rFonts w:ascii="Consolas"/>
                <w:b w:val="false"/>
                <w:i w:val="false"/>
                <w:color w:val="000000"/>
                <w:sz w:val="20"/>
              </w:rPr>
              <w:t>
4.2.2.7 приводить примеры животных, находящихся на грани исчезновения;</w:t>
            </w:r>
            <w:r>
              <w:br/>
            </w:r>
            <w:r>
              <w:rPr>
                <w:rFonts w:ascii="Consolas"/>
                <w:b w:val="false"/>
                <w:i w:val="false"/>
                <w:color w:val="000000"/>
                <w:sz w:val="20"/>
              </w:rPr>
              <w:t>
4.2.2.8 объяснять цели создания национальных парков и заповедников</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6" w:id="1719"/>
          <w:p>
            <w:pPr>
              <w:spacing w:after="20"/>
              <w:ind w:left="20"/>
              <w:jc w:val="left"/>
            </w:pPr>
            <w:r>
              <w:rPr>
                <w:rFonts w:ascii="Consolas"/>
                <w:b w:val="false"/>
                <w:i w:val="false"/>
                <w:color w:val="000000"/>
                <w:sz w:val="20"/>
              </w:rPr>
              <w:t>
2.3 Человек</w:t>
            </w:r>
          </w:p>
          <w:bookmarkEnd w:id="1719"/>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1.2.3.1 называть основные части тела человека и их функции;</w:t>
            </w:r>
            <w:r>
              <w:br/>
            </w:r>
            <w:r>
              <w:rPr>
                <w:rFonts w:ascii="Consolas"/>
                <w:b w:val="false"/>
                <w:i w:val="false"/>
                <w:color w:val="000000"/>
                <w:sz w:val="20"/>
              </w:rPr>
              <w:t>
1.2.3.2 описывать этапы жизни человека;</w:t>
            </w:r>
            <w:r>
              <w:br/>
            </w:r>
            <w:r>
              <w:rPr>
                <w:rFonts w:ascii="Consolas"/>
                <w:b w:val="false"/>
                <w:i w:val="false"/>
                <w:color w:val="000000"/>
                <w:sz w:val="20"/>
              </w:rPr>
              <w:t>
1.2.3.3 определять потребности человека, необходимые для его роста и развития</w:t>
            </w:r>
          </w:p>
        </w:tc>
        <w:tc>
          <w:tcPr>
            <w:tcW w:w="4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2.2.3.1 определять функции опорно-двигательной системы человека;</w:t>
            </w:r>
            <w:r>
              <w:br/>
            </w:r>
            <w:r>
              <w:rPr>
                <w:rFonts w:ascii="Consolas"/>
                <w:b w:val="false"/>
                <w:i w:val="false"/>
                <w:color w:val="000000"/>
                <w:sz w:val="20"/>
              </w:rPr>
              <w:t>
2.2.3.2 объяснять важность сохранения правильной осанки;</w:t>
            </w:r>
            <w:r>
              <w:br/>
            </w:r>
            <w:r>
              <w:rPr>
                <w:rFonts w:ascii="Consolas"/>
                <w:b w:val="false"/>
                <w:i w:val="false"/>
                <w:color w:val="000000"/>
                <w:sz w:val="20"/>
              </w:rPr>
              <w:t>
2.2.3.3 объяснять роль сокращения мышц в движении;</w:t>
            </w:r>
            <w:r>
              <w:br/>
            </w:r>
            <w:r>
              <w:rPr>
                <w:rFonts w:ascii="Consolas"/>
                <w:b w:val="false"/>
                <w:i w:val="false"/>
                <w:color w:val="000000"/>
                <w:sz w:val="20"/>
              </w:rPr>
              <w:t>
2.2.3.4 определять роль личной гигиены в сохранении здоровья;</w:t>
            </w:r>
            <w:r>
              <w:br/>
            </w:r>
            <w:r>
              <w:rPr>
                <w:rFonts w:ascii="Consolas"/>
                <w:b w:val="false"/>
                <w:i w:val="false"/>
                <w:color w:val="000000"/>
                <w:sz w:val="20"/>
              </w:rPr>
              <w:t>
2.2.3.5 определять важность ухода за зубами в сохранении здоровья</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3.2.3.1 определять расположение внутренних органов человека;</w:t>
            </w:r>
            <w:r>
              <w:br/>
            </w:r>
            <w:r>
              <w:rPr>
                <w:rFonts w:ascii="Consolas"/>
                <w:b w:val="false"/>
                <w:i w:val="false"/>
                <w:color w:val="000000"/>
                <w:sz w:val="20"/>
              </w:rPr>
              <w:t>
3.2.3.2 описывать роль системы пищеварения человека в получении энергии для жизнедеятельности;</w:t>
            </w:r>
            <w:r>
              <w:br/>
            </w:r>
            <w:r>
              <w:rPr>
                <w:rFonts w:ascii="Consolas"/>
                <w:b w:val="false"/>
                <w:i w:val="false"/>
                <w:color w:val="000000"/>
                <w:sz w:val="20"/>
              </w:rPr>
              <w:t>
3.2.3.3 описывать дыхательную систему и ее роль в организме человека;</w:t>
            </w:r>
            <w:r>
              <w:br/>
            </w:r>
            <w:r>
              <w:rPr>
                <w:rFonts w:ascii="Consolas"/>
                <w:b w:val="false"/>
                <w:i w:val="false"/>
                <w:color w:val="000000"/>
                <w:sz w:val="20"/>
              </w:rPr>
              <w:t>
3.2.3.4 описывать кровеносную систему и ее роль в организме человека;</w:t>
            </w:r>
            <w:r>
              <w:br/>
            </w:r>
            <w:r>
              <w:rPr>
                <w:rFonts w:ascii="Consolas"/>
                <w:b w:val="false"/>
                <w:i w:val="false"/>
                <w:color w:val="000000"/>
                <w:sz w:val="20"/>
              </w:rPr>
              <w:t>
3.2.3.5 объяснять способы защиты организма человека от болезней и инфекций</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4.2.3.1 описывать выделительную систему и ее роль в организме человека;</w:t>
            </w:r>
            <w:r>
              <w:br/>
            </w:r>
            <w:r>
              <w:rPr>
                <w:rFonts w:ascii="Consolas"/>
                <w:b w:val="false"/>
                <w:i w:val="false"/>
                <w:color w:val="000000"/>
                <w:sz w:val="20"/>
              </w:rPr>
              <w:t>
4.2.3.2 описывать нервную систему и ее роль в организме человека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7" w:id="1720"/>
          <w:p>
            <w:pPr>
              <w:spacing w:after="20"/>
              <w:ind w:left="20"/>
              <w:jc w:val="center"/>
            </w:pPr>
            <w:r>
              <w:rPr>
                <w:rFonts w:ascii="Consolas"/>
                <w:b w:val="false"/>
                <w:i w:val="false"/>
                <w:color w:val="000000"/>
                <w:sz w:val="20"/>
              </w:rPr>
              <w:t>
3) "Вещества и их свойства"</w:t>
            </w:r>
          </w:p>
          <w:bookmarkEnd w:id="1720"/>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8" w:id="1721"/>
          <w:p>
            <w:pPr>
              <w:spacing w:after="20"/>
              <w:ind w:left="20"/>
              <w:jc w:val="left"/>
            </w:pPr>
            <w:r>
              <w:rPr>
                <w:rFonts w:ascii="Consolas"/>
                <w:b w:val="false"/>
                <w:i w:val="false"/>
                <w:color w:val="000000"/>
                <w:sz w:val="20"/>
              </w:rPr>
              <w:t>
3.1 Типы веществ</w:t>
            </w:r>
          </w:p>
          <w:bookmarkEnd w:id="1721"/>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4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3.3.1.1 классифицировать вещества по происхождению и агрегатному состоянию</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4.3.1.1 определять сферы применения веществ согласно их свойствам;</w:t>
            </w:r>
            <w:r>
              <w:br/>
            </w:r>
            <w:r>
              <w:rPr>
                <w:rFonts w:ascii="Consolas"/>
                <w:b w:val="false"/>
                <w:i w:val="false"/>
                <w:color w:val="000000"/>
                <w:sz w:val="20"/>
              </w:rPr>
              <w:t>
4.3.1.2 получать новое вещество согласно составленному плану эксперимента</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9" w:id="1722"/>
          <w:p>
            <w:pPr>
              <w:spacing w:after="20"/>
              <w:ind w:left="20"/>
              <w:jc w:val="left"/>
            </w:pPr>
            <w:r>
              <w:rPr>
                <w:rFonts w:ascii="Consolas"/>
                <w:b w:val="false"/>
                <w:i w:val="false"/>
                <w:color w:val="000000"/>
                <w:sz w:val="20"/>
              </w:rPr>
              <w:t>
3.2 Воздух</w:t>
            </w:r>
          </w:p>
          <w:bookmarkEnd w:id="1722"/>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4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2.3.2.1 объяснять значение воздуха для нашей планеты;</w:t>
            </w:r>
            <w:r>
              <w:br/>
            </w:r>
            <w:r>
              <w:rPr>
                <w:rFonts w:ascii="Consolas"/>
                <w:b w:val="false"/>
                <w:i w:val="false"/>
                <w:color w:val="000000"/>
                <w:sz w:val="20"/>
              </w:rPr>
              <w:t>
2.3.2.2 описывать некоторые свойства воздуха (агрегатное состояние, наличие цвета, запаха);</w:t>
            </w:r>
            <w:r>
              <w:br/>
            </w:r>
            <w:r>
              <w:rPr>
                <w:rFonts w:ascii="Consolas"/>
                <w:b w:val="false"/>
                <w:i w:val="false"/>
                <w:color w:val="000000"/>
                <w:sz w:val="20"/>
              </w:rPr>
              <w:t>
2.3.2.3 исследовать теплопроводность и свойство воздуха заполнять пространство</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3.3.2.1 описывать состав воздуха;</w:t>
            </w:r>
            <w:r>
              <w:br/>
            </w:r>
            <w:r>
              <w:rPr>
                <w:rFonts w:ascii="Consolas"/>
                <w:b w:val="false"/>
                <w:i w:val="false"/>
                <w:color w:val="000000"/>
                <w:sz w:val="20"/>
              </w:rPr>
              <w:t>
3.3.2.2 описывать влияние воздуха на горение</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4.3.2.1 определять способы применения воздуха в разных сферах жизнедеятельности человека;</w:t>
            </w:r>
            <w:r>
              <w:br/>
            </w:r>
            <w:r>
              <w:rPr>
                <w:rFonts w:ascii="Consolas"/>
                <w:b w:val="false"/>
                <w:i w:val="false"/>
                <w:color w:val="000000"/>
                <w:sz w:val="20"/>
              </w:rPr>
              <w:t>
4.3.2.2 определять источники загрязнения воздуха;</w:t>
            </w:r>
            <w:r>
              <w:br/>
            </w:r>
            <w:r>
              <w:rPr>
                <w:rFonts w:ascii="Consolas"/>
                <w:b w:val="false"/>
                <w:i w:val="false"/>
                <w:color w:val="000000"/>
                <w:sz w:val="20"/>
              </w:rPr>
              <w:t>
4.3.2.3 предлагать способы сохранения чистоты воздуха и меры по его очищению;</w:t>
            </w:r>
            <w:r>
              <w:br/>
            </w:r>
            <w:r>
              <w:rPr>
                <w:rFonts w:ascii="Consolas"/>
                <w:b w:val="false"/>
                <w:i w:val="false"/>
                <w:color w:val="000000"/>
                <w:sz w:val="20"/>
              </w:rPr>
              <w:t>
4.3.2.4 объяснять процесс перемещения воздуха в природе;</w:t>
            </w:r>
            <w:r>
              <w:br/>
            </w:r>
            <w:r>
              <w:rPr>
                <w:rFonts w:ascii="Consolas"/>
                <w:b w:val="false"/>
                <w:i w:val="false"/>
                <w:color w:val="000000"/>
                <w:sz w:val="20"/>
              </w:rPr>
              <w:t>
4.3.2.5 приводить примеры о пользе и вреде ветра</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0" w:id="1723"/>
          <w:p>
            <w:pPr>
              <w:spacing w:after="20"/>
              <w:ind w:left="20"/>
              <w:jc w:val="left"/>
            </w:pPr>
            <w:r>
              <w:rPr>
                <w:rFonts w:ascii="Consolas"/>
                <w:b w:val="false"/>
                <w:i w:val="false"/>
                <w:color w:val="000000"/>
                <w:sz w:val="20"/>
              </w:rPr>
              <w:t>
3.3 Вода</w:t>
            </w:r>
          </w:p>
          <w:bookmarkEnd w:id="1723"/>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4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2.3.3.1 определять физические свойства воды (без вкуса, без запаха, без определенной формы, текучесть);</w:t>
            </w:r>
            <w:r>
              <w:br/>
            </w:r>
            <w:r>
              <w:rPr>
                <w:rFonts w:ascii="Consolas"/>
                <w:b w:val="false"/>
                <w:i w:val="false"/>
                <w:color w:val="000000"/>
                <w:sz w:val="20"/>
              </w:rPr>
              <w:t>
2.3.3.2 исследовать процесс изменения агрегатного состояния воды;</w:t>
            </w:r>
            <w:r>
              <w:br/>
            </w:r>
            <w:r>
              <w:rPr>
                <w:rFonts w:ascii="Consolas"/>
                <w:b w:val="false"/>
                <w:i w:val="false"/>
                <w:color w:val="000000"/>
                <w:sz w:val="20"/>
              </w:rPr>
              <w:t>
2.3.3.3 определять природные источники воды</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3.3.3.1 объяснять наличие воды в живых организмах и неживой природе;</w:t>
            </w:r>
            <w:r>
              <w:br/>
            </w:r>
            <w:r>
              <w:rPr>
                <w:rFonts w:ascii="Consolas"/>
                <w:b w:val="false"/>
                <w:i w:val="false"/>
                <w:color w:val="000000"/>
                <w:sz w:val="20"/>
              </w:rPr>
              <w:t>
3.3.3.2 сравнивать основные природные источники воды;</w:t>
            </w:r>
            <w:r>
              <w:br/>
            </w:r>
            <w:r>
              <w:rPr>
                <w:rFonts w:ascii="Consolas"/>
                <w:b w:val="false"/>
                <w:i w:val="false"/>
                <w:color w:val="000000"/>
                <w:sz w:val="20"/>
              </w:rPr>
              <w:t>
3.3.3.3 объяснять необходимость бережного использования питьевой воды;</w:t>
            </w:r>
            <w:r>
              <w:br/>
            </w:r>
            <w:r>
              <w:rPr>
                <w:rFonts w:ascii="Consolas"/>
                <w:b w:val="false"/>
                <w:i w:val="false"/>
                <w:color w:val="000000"/>
                <w:sz w:val="20"/>
              </w:rPr>
              <w:t>
3.3.3.4 предлагать различные способы очистки воды;</w:t>
            </w:r>
            <w:r>
              <w:br/>
            </w:r>
            <w:r>
              <w:rPr>
                <w:rFonts w:ascii="Consolas"/>
                <w:b w:val="false"/>
                <w:i w:val="false"/>
                <w:color w:val="000000"/>
                <w:sz w:val="20"/>
              </w:rPr>
              <w:t>
3.3.3.5 предлагать собственную модель фильтра для очистки воды;</w:t>
            </w:r>
            <w:r>
              <w:br/>
            </w:r>
            <w:r>
              <w:rPr>
                <w:rFonts w:ascii="Consolas"/>
                <w:b w:val="false"/>
                <w:i w:val="false"/>
                <w:color w:val="000000"/>
                <w:sz w:val="20"/>
              </w:rPr>
              <w:t>
3.3.3.6 объяснять важность воды для жизни</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4.3.3.1 описывать круговорот воды в природе;</w:t>
            </w:r>
            <w:r>
              <w:br/>
            </w:r>
            <w:r>
              <w:rPr>
                <w:rFonts w:ascii="Consolas"/>
                <w:b w:val="false"/>
                <w:i w:val="false"/>
                <w:color w:val="000000"/>
                <w:sz w:val="20"/>
              </w:rPr>
              <w:t>
4.3.3.2 описывать процесс образования атмосферных осадков;</w:t>
            </w:r>
            <w:r>
              <w:br/>
            </w:r>
            <w:r>
              <w:rPr>
                <w:rFonts w:ascii="Consolas"/>
                <w:b w:val="false"/>
                <w:i w:val="false"/>
                <w:color w:val="000000"/>
                <w:sz w:val="20"/>
              </w:rPr>
              <w:t>
4.3.3.3 определять источники загрязнения воды;</w:t>
            </w:r>
            <w:r>
              <w:br/>
            </w:r>
            <w:r>
              <w:rPr>
                <w:rFonts w:ascii="Consolas"/>
                <w:b w:val="false"/>
                <w:i w:val="false"/>
                <w:color w:val="000000"/>
                <w:sz w:val="20"/>
              </w:rPr>
              <w:t>
4.3.3.4 объяснять последствия загрязнения воды для различных организмов;</w:t>
            </w:r>
            <w:r>
              <w:br/>
            </w:r>
            <w:r>
              <w:rPr>
                <w:rFonts w:ascii="Consolas"/>
                <w:b w:val="false"/>
                <w:i w:val="false"/>
                <w:color w:val="000000"/>
                <w:sz w:val="20"/>
              </w:rPr>
              <w:t>
4.3.3.5 исследовать растворимость различных веществ в воде</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1" w:id="1724"/>
          <w:p>
            <w:pPr>
              <w:spacing w:after="20"/>
              <w:ind w:left="20"/>
              <w:jc w:val="left"/>
            </w:pPr>
            <w:r>
              <w:rPr>
                <w:rFonts w:ascii="Consolas"/>
                <w:b w:val="false"/>
                <w:i w:val="false"/>
                <w:color w:val="000000"/>
                <w:sz w:val="20"/>
              </w:rPr>
              <w:t>
3.4 Природные ресурсы</w:t>
            </w:r>
          </w:p>
          <w:bookmarkEnd w:id="1724"/>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4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2.3.4.1 определять назначение природных ресурсов;</w:t>
            </w:r>
            <w:r>
              <w:br/>
            </w:r>
            <w:r>
              <w:rPr>
                <w:rFonts w:ascii="Consolas"/>
                <w:b w:val="false"/>
                <w:i w:val="false"/>
                <w:color w:val="000000"/>
                <w:sz w:val="20"/>
              </w:rPr>
              <w:t>
2.3.4.2 классифицировать ресурсы по происхождению</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3.3.4.1 объяснять роль почвы в жизни некоторых организмов;</w:t>
            </w:r>
            <w:r>
              <w:br/>
            </w:r>
            <w:r>
              <w:rPr>
                <w:rFonts w:ascii="Consolas"/>
                <w:b w:val="false"/>
                <w:i w:val="false"/>
                <w:color w:val="000000"/>
                <w:sz w:val="20"/>
              </w:rPr>
              <w:t>
3.3.4.2 исследовать основной состав почвы (песок, глина, остатки растений и животных, вода, воздух);</w:t>
            </w:r>
            <w:r>
              <w:br/>
            </w:r>
            <w:r>
              <w:rPr>
                <w:rFonts w:ascii="Consolas"/>
                <w:b w:val="false"/>
                <w:i w:val="false"/>
                <w:color w:val="000000"/>
                <w:sz w:val="20"/>
              </w:rPr>
              <w:t>
3.3.4.3 определять основное свойство почвы;</w:t>
            </w:r>
            <w:r>
              <w:br/>
            </w:r>
            <w:r>
              <w:rPr>
                <w:rFonts w:ascii="Consolas"/>
                <w:b w:val="false"/>
                <w:i w:val="false"/>
                <w:color w:val="000000"/>
                <w:sz w:val="20"/>
              </w:rPr>
              <w:t>
3.3.4.4 исследовать плодородие почв в зависимости от состава</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4.3.4.1 определять области применения некоторых полезных ископаемых (мел, соль, известь, глина, нефть, гранит, уголь, природный газ);</w:t>
            </w:r>
            <w:r>
              <w:br/>
            </w:r>
            <w:r>
              <w:rPr>
                <w:rFonts w:ascii="Consolas"/>
                <w:b w:val="false"/>
                <w:i w:val="false"/>
                <w:color w:val="000000"/>
                <w:sz w:val="20"/>
              </w:rPr>
              <w:t>
4.3.4.2 показывать на карте месторождения основных полезных ископаемых Казахстана;</w:t>
            </w:r>
            <w:r>
              <w:br/>
            </w:r>
            <w:r>
              <w:rPr>
                <w:rFonts w:ascii="Consolas"/>
                <w:b w:val="false"/>
                <w:i w:val="false"/>
                <w:color w:val="000000"/>
                <w:sz w:val="20"/>
              </w:rPr>
              <w:t>
4.3.4.3 предлагать пути сохранения и бережного использования полезных ископаемых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2" w:id="1725"/>
          <w:p>
            <w:pPr>
              <w:spacing w:after="20"/>
              <w:ind w:left="20"/>
              <w:jc w:val="center"/>
            </w:pPr>
            <w:r>
              <w:rPr>
                <w:rFonts w:ascii="Consolas"/>
                <w:b w:val="false"/>
                <w:i w:val="false"/>
                <w:color w:val="000000"/>
                <w:sz w:val="20"/>
              </w:rPr>
              <w:t>
4) "Земля и космос"</w:t>
            </w:r>
          </w:p>
          <w:bookmarkEnd w:id="1725"/>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3" w:id="1726"/>
          <w:p>
            <w:pPr>
              <w:spacing w:after="20"/>
              <w:ind w:left="20"/>
              <w:jc w:val="left"/>
            </w:pPr>
            <w:r>
              <w:rPr>
                <w:rFonts w:ascii="Consolas"/>
                <w:b w:val="false"/>
                <w:i w:val="false"/>
                <w:color w:val="000000"/>
                <w:sz w:val="20"/>
              </w:rPr>
              <w:t>
4.1 Земля</w:t>
            </w:r>
          </w:p>
          <w:bookmarkEnd w:id="1726"/>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1.4.1.1определять форму Земли на основе ее модели</w:t>
            </w:r>
          </w:p>
        </w:tc>
        <w:tc>
          <w:tcPr>
            <w:tcW w:w="4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2.4.1.1 объяснять связи между Землей и Солнцем;</w:t>
            </w:r>
            <w:r>
              <w:br/>
            </w:r>
            <w:r>
              <w:rPr>
                <w:rFonts w:ascii="Consolas"/>
                <w:b w:val="false"/>
                <w:i w:val="false"/>
                <w:color w:val="000000"/>
                <w:sz w:val="20"/>
              </w:rPr>
              <w:t>
2.4.1.2 определять естественный спутник Земли</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3.4.1.1 объяснять и графически изображать сферы Земли</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4.4.1.1 называть и характеризовать крупные элементы земной поверхности</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4" w:id="1727"/>
          <w:p>
            <w:pPr>
              <w:spacing w:after="20"/>
              <w:ind w:left="20"/>
              <w:jc w:val="left"/>
            </w:pPr>
            <w:r>
              <w:rPr>
                <w:rFonts w:ascii="Consolas"/>
                <w:b w:val="false"/>
                <w:i w:val="false"/>
                <w:color w:val="000000"/>
                <w:sz w:val="20"/>
              </w:rPr>
              <w:t>
4.2 Космос</w:t>
            </w:r>
          </w:p>
          <w:bookmarkEnd w:id="1727"/>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1.4.2.1 характеризовать астрономию как науку о космосе;</w:t>
            </w:r>
            <w:r>
              <w:br/>
            </w:r>
            <w:r>
              <w:rPr>
                <w:rFonts w:ascii="Consolas"/>
                <w:b w:val="false"/>
                <w:i w:val="false"/>
                <w:color w:val="000000"/>
                <w:sz w:val="20"/>
              </w:rPr>
              <w:t>
1.4.2.2 описывать приборы и летательные аппараты для изучения космоса</w:t>
            </w:r>
          </w:p>
        </w:tc>
        <w:tc>
          <w:tcPr>
            <w:tcW w:w="4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2.4.2.1 определять порядок расположения планет Солнечной системы;</w:t>
            </w:r>
            <w:r>
              <w:br/>
            </w:r>
            <w:r>
              <w:rPr>
                <w:rFonts w:ascii="Consolas"/>
                <w:b w:val="false"/>
                <w:i w:val="false"/>
                <w:color w:val="000000"/>
                <w:sz w:val="20"/>
              </w:rPr>
              <w:t>
2.4.2.2 сравнивать планеты Солнечной системы</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3.4.2.1 рассказывать о некоторых значимых событиях в освоении космоса;</w:t>
            </w:r>
            <w:r>
              <w:br/>
            </w:r>
            <w:r>
              <w:rPr>
                <w:rFonts w:ascii="Consolas"/>
                <w:b w:val="false"/>
                <w:i w:val="false"/>
                <w:color w:val="000000"/>
                <w:sz w:val="20"/>
              </w:rPr>
              <w:t>
3.4.2.2 объяснять значение космоса в развитии человечества</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4.4.2.1 характеризовать отдельные космические тела;</w:t>
            </w:r>
            <w:r>
              <w:br/>
            </w:r>
            <w:r>
              <w:rPr>
                <w:rFonts w:ascii="Consolas"/>
                <w:b w:val="false"/>
                <w:i w:val="false"/>
                <w:color w:val="000000"/>
                <w:sz w:val="20"/>
              </w:rPr>
              <w:t>
4.4.2.2 определять влияние космоса на жизнь на Земле</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5" w:id="1728"/>
          <w:p>
            <w:pPr>
              <w:spacing w:after="20"/>
              <w:ind w:left="20"/>
              <w:jc w:val="left"/>
            </w:pPr>
            <w:r>
              <w:rPr>
                <w:rFonts w:ascii="Consolas"/>
                <w:b w:val="false"/>
                <w:i w:val="false"/>
                <w:color w:val="000000"/>
                <w:sz w:val="20"/>
              </w:rPr>
              <w:t>
4.3 Пространство и время</w:t>
            </w:r>
          </w:p>
          <w:bookmarkEnd w:id="1728"/>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1.4.3.1 объяснять важность времени;</w:t>
            </w:r>
            <w:r>
              <w:br/>
            </w:r>
            <w:r>
              <w:rPr>
                <w:rFonts w:ascii="Consolas"/>
                <w:b w:val="false"/>
                <w:i w:val="false"/>
                <w:color w:val="000000"/>
                <w:sz w:val="20"/>
              </w:rPr>
              <w:t>
1.4.3.2 определять средства измерения времени</w:t>
            </w:r>
          </w:p>
        </w:tc>
        <w:tc>
          <w:tcPr>
            <w:tcW w:w="4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2.4.3.1 различать основные единицы измерения времени; </w:t>
            </w:r>
            <w:r>
              <w:br/>
            </w:r>
            <w:r>
              <w:rPr>
                <w:rFonts w:ascii="Consolas"/>
                <w:b w:val="false"/>
                <w:i w:val="false"/>
                <w:color w:val="000000"/>
                <w:sz w:val="20"/>
              </w:rPr>
              <w:t>
2.4.3.2 объяснять особенности расстояний и времени в Космосе</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3.4.3.1 объяснять следствие осевого вращения Земли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4.4.3.1 объяснять следствие орбитального вращения Земли;</w:t>
            </w:r>
            <w:r>
              <w:br/>
            </w:r>
            <w:r>
              <w:rPr>
                <w:rFonts w:ascii="Consolas"/>
                <w:b w:val="false"/>
                <w:i w:val="false"/>
                <w:color w:val="000000"/>
                <w:sz w:val="20"/>
              </w:rPr>
              <w:t>
4.4.3.2 характеризовать времена года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6" w:id="1729"/>
          <w:p>
            <w:pPr>
              <w:spacing w:after="20"/>
              <w:ind w:left="20"/>
              <w:jc w:val="center"/>
            </w:pPr>
            <w:r>
              <w:rPr>
                <w:rFonts w:ascii="Consolas"/>
                <w:b w:val="false"/>
                <w:i w:val="false"/>
                <w:color w:val="000000"/>
                <w:sz w:val="20"/>
              </w:rPr>
              <w:t>
5) "Физика природы"</w:t>
            </w:r>
          </w:p>
          <w:bookmarkEnd w:id="1729"/>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7" w:id="1730"/>
          <w:p>
            <w:pPr>
              <w:spacing w:after="20"/>
              <w:ind w:left="20"/>
              <w:jc w:val="left"/>
            </w:pPr>
            <w:r>
              <w:rPr>
                <w:rFonts w:ascii="Consolas"/>
                <w:b w:val="false"/>
                <w:i w:val="false"/>
                <w:color w:val="000000"/>
                <w:sz w:val="20"/>
              </w:rPr>
              <w:t>
5.1 Силы и движение</w:t>
            </w:r>
          </w:p>
          <w:bookmarkEnd w:id="1730"/>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1.5.1.1 приводить примеры движений различных тел;</w:t>
            </w:r>
            <w:r>
              <w:br/>
            </w:r>
            <w:r>
              <w:rPr>
                <w:rFonts w:ascii="Consolas"/>
                <w:b w:val="false"/>
                <w:i w:val="false"/>
                <w:color w:val="000000"/>
                <w:sz w:val="20"/>
              </w:rPr>
              <w:t>
1.5.1.2 определять важность движения в природе и в жизни людей;</w:t>
            </w:r>
            <w:r>
              <w:br/>
            </w:r>
            <w:r>
              <w:rPr>
                <w:rFonts w:ascii="Consolas"/>
                <w:b w:val="false"/>
                <w:i w:val="false"/>
                <w:color w:val="000000"/>
                <w:sz w:val="20"/>
              </w:rPr>
              <w:t>
1.5.1.3 исследовать различные траектории движения, показывать их в виде рисунка</w:t>
            </w:r>
          </w:p>
        </w:tc>
        <w:tc>
          <w:tcPr>
            <w:tcW w:w="4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2.5.1.1 приводить примеры движения различных тел с разной скоростью;</w:t>
            </w:r>
            <w:r>
              <w:br/>
            </w:r>
            <w:r>
              <w:rPr>
                <w:rFonts w:ascii="Consolas"/>
                <w:b w:val="false"/>
                <w:i w:val="false"/>
                <w:color w:val="000000"/>
                <w:sz w:val="20"/>
              </w:rPr>
              <w:t>
2.5.1.2 использовать при объяснении качественные характеристики скорости (быстро, медленно);</w:t>
            </w:r>
            <w:r>
              <w:br/>
            </w:r>
            <w:r>
              <w:rPr>
                <w:rFonts w:ascii="Consolas"/>
                <w:b w:val="false"/>
                <w:i w:val="false"/>
                <w:color w:val="000000"/>
                <w:sz w:val="20"/>
              </w:rPr>
              <w:t>
2.5.1.3 исследовать силы, вызывающие движение;</w:t>
            </w:r>
            <w:r>
              <w:br/>
            </w:r>
            <w:r>
              <w:rPr>
                <w:rFonts w:ascii="Consolas"/>
                <w:b w:val="false"/>
                <w:i w:val="false"/>
                <w:color w:val="000000"/>
                <w:sz w:val="20"/>
              </w:rPr>
              <w:t>
2.5.1.4 выбирать и использовать приборы для определения массы</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3.5.1.1 исследовать силу упругости и приводить примеры ее проявления;</w:t>
            </w:r>
            <w:r>
              <w:br/>
            </w:r>
            <w:r>
              <w:rPr>
                <w:rFonts w:ascii="Consolas"/>
                <w:b w:val="false"/>
                <w:i w:val="false"/>
                <w:color w:val="000000"/>
                <w:sz w:val="20"/>
              </w:rPr>
              <w:t>
3.5.1.2 исследовать силу тяжести и приводить примеры ее проявления;</w:t>
            </w:r>
            <w:r>
              <w:br/>
            </w:r>
            <w:r>
              <w:rPr>
                <w:rFonts w:ascii="Consolas"/>
                <w:b w:val="false"/>
                <w:i w:val="false"/>
                <w:color w:val="000000"/>
                <w:sz w:val="20"/>
              </w:rPr>
              <w:t>
3.5.1.3 исследовать силу трения и приводить примеры ее проявления;</w:t>
            </w:r>
            <w:r>
              <w:br/>
            </w:r>
            <w:r>
              <w:rPr>
                <w:rFonts w:ascii="Consolas"/>
                <w:b w:val="false"/>
                <w:i w:val="false"/>
                <w:color w:val="000000"/>
                <w:sz w:val="20"/>
              </w:rPr>
              <w:t>
3.5.1.4 определять направление действия силы</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4.5.1.1 описывать силу Архимеда и приводить примеры ее проявления;</w:t>
            </w:r>
            <w:r>
              <w:br/>
            </w:r>
            <w:r>
              <w:rPr>
                <w:rFonts w:ascii="Consolas"/>
                <w:b w:val="false"/>
                <w:i w:val="false"/>
                <w:color w:val="000000"/>
                <w:sz w:val="20"/>
              </w:rPr>
              <w:t>
4.5.1.2 наблюдать и прогнозировать силу Архимеда, действующую на различные предметы в воде</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8" w:id="1731"/>
          <w:p>
            <w:pPr>
              <w:spacing w:after="20"/>
              <w:ind w:left="20"/>
              <w:jc w:val="left"/>
            </w:pPr>
            <w:r>
              <w:rPr>
                <w:rFonts w:ascii="Consolas"/>
                <w:b w:val="false"/>
                <w:i w:val="false"/>
                <w:color w:val="000000"/>
                <w:sz w:val="20"/>
              </w:rPr>
              <w:t>
5.2 Свет</w:t>
            </w:r>
          </w:p>
          <w:bookmarkEnd w:id="1731"/>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1.5.2.1 сравнивать свет и темноту;</w:t>
            </w:r>
            <w:r>
              <w:br/>
            </w:r>
            <w:r>
              <w:rPr>
                <w:rFonts w:ascii="Consolas"/>
                <w:b w:val="false"/>
                <w:i w:val="false"/>
                <w:color w:val="000000"/>
                <w:sz w:val="20"/>
              </w:rPr>
              <w:t>
1.5.2.2 различать естественные и искусственные источники света;</w:t>
            </w:r>
            <w:r>
              <w:br/>
            </w:r>
            <w:r>
              <w:rPr>
                <w:rFonts w:ascii="Consolas"/>
                <w:b w:val="false"/>
                <w:i w:val="false"/>
                <w:color w:val="000000"/>
                <w:sz w:val="20"/>
              </w:rPr>
              <w:t xml:space="preserve">
1.5.2.3 определять необходимость искусственного освещения и его источники </w:t>
            </w:r>
          </w:p>
        </w:tc>
        <w:tc>
          <w:tcPr>
            <w:tcW w:w="4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2.5.2.1 исследовать способность некоторых тел пропускать свет</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3.5.2.1 объяснять причины возникновения и особенности тени;</w:t>
            </w:r>
            <w:r>
              <w:br/>
            </w:r>
            <w:r>
              <w:rPr>
                <w:rFonts w:ascii="Consolas"/>
                <w:b w:val="false"/>
                <w:i w:val="false"/>
                <w:color w:val="000000"/>
                <w:sz w:val="20"/>
              </w:rPr>
              <w:t>
3.5.2.2 объяснять способность предметов отражать свет</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4.5.2.1 исследовать и объяснять зависимость тени от размера преграды и расстояния от источника до преграды;</w:t>
            </w:r>
            <w:r>
              <w:br/>
            </w:r>
            <w:r>
              <w:rPr>
                <w:rFonts w:ascii="Consolas"/>
                <w:b w:val="false"/>
                <w:i w:val="false"/>
                <w:color w:val="000000"/>
                <w:sz w:val="20"/>
              </w:rPr>
              <w:t>
4.5.2.2 исследовать и объяснять такие свойства света, как отражение, поглощение</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9" w:id="1732"/>
          <w:p>
            <w:pPr>
              <w:spacing w:after="20"/>
              <w:ind w:left="20"/>
              <w:jc w:val="left"/>
            </w:pPr>
            <w:r>
              <w:rPr>
                <w:rFonts w:ascii="Consolas"/>
                <w:b w:val="false"/>
                <w:i w:val="false"/>
                <w:color w:val="000000"/>
                <w:sz w:val="20"/>
              </w:rPr>
              <w:t>
5.3 Звук</w:t>
            </w:r>
          </w:p>
          <w:bookmarkEnd w:id="1732"/>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1.5.3.1 объяснять особенности распространения звука;</w:t>
            </w:r>
            <w:r>
              <w:br/>
            </w:r>
            <w:r>
              <w:rPr>
                <w:rFonts w:ascii="Consolas"/>
                <w:b w:val="false"/>
                <w:i w:val="false"/>
                <w:color w:val="000000"/>
                <w:sz w:val="20"/>
              </w:rPr>
              <w:t>
1.5.3.2 различать естественные и искусственные источники звука</w:t>
            </w:r>
          </w:p>
        </w:tc>
        <w:tc>
          <w:tcPr>
            <w:tcW w:w="4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2.5.3.1 классифицировать источники звука по громкости</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3.5.3.1 объяснять зависимость громкости звука от расстояния между источником звука и приемником звука</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4.5.3.1 исследовать и объяснять влияние определенных преград на громкость и распространение звука</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0" w:id="1733"/>
          <w:p>
            <w:pPr>
              <w:spacing w:after="20"/>
              <w:ind w:left="20"/>
              <w:jc w:val="left"/>
            </w:pPr>
            <w:r>
              <w:rPr>
                <w:rFonts w:ascii="Consolas"/>
                <w:b w:val="false"/>
                <w:i w:val="false"/>
                <w:color w:val="000000"/>
                <w:sz w:val="20"/>
              </w:rPr>
              <w:t>
5.4 Тепло</w:t>
            </w:r>
          </w:p>
          <w:bookmarkEnd w:id="1733"/>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1.5.4.1 определять приборы для получения тепла</w:t>
            </w:r>
          </w:p>
        </w:tc>
        <w:tc>
          <w:tcPr>
            <w:tcW w:w="4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2.5.4.1 измерять температуру различных тел</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4.5.4.1 исследовать теплопроводность различных материалов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1" w:id="1734"/>
          <w:p>
            <w:pPr>
              <w:spacing w:after="20"/>
              <w:ind w:left="20"/>
              <w:jc w:val="left"/>
            </w:pPr>
            <w:r>
              <w:rPr>
                <w:rFonts w:ascii="Consolas"/>
                <w:b w:val="false"/>
                <w:i w:val="false"/>
                <w:color w:val="000000"/>
                <w:sz w:val="20"/>
              </w:rPr>
              <w:t>
5.5 Электричество</w:t>
            </w:r>
          </w:p>
          <w:bookmarkEnd w:id="1734"/>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1.5.5.1 объяснять важность электроэнергии в повседневной жизни людей</w:t>
            </w:r>
          </w:p>
        </w:tc>
        <w:tc>
          <w:tcPr>
            <w:tcW w:w="4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3.5.5.1 определять источники электрической энергии;</w:t>
            </w:r>
            <w:r>
              <w:br/>
            </w:r>
            <w:r>
              <w:rPr>
                <w:rFonts w:ascii="Consolas"/>
                <w:b w:val="false"/>
                <w:i w:val="false"/>
                <w:color w:val="000000"/>
                <w:sz w:val="20"/>
              </w:rPr>
              <w:t xml:space="preserve">
3.5.5.2 собирать схему строения простейшей электрической цепи; </w:t>
            </w:r>
            <w:r>
              <w:br/>
            </w:r>
            <w:r>
              <w:rPr>
                <w:rFonts w:ascii="Consolas"/>
                <w:b w:val="false"/>
                <w:i w:val="false"/>
                <w:color w:val="000000"/>
                <w:sz w:val="20"/>
              </w:rPr>
              <w:t>
3.5.5.3 представлять простые электрические цепи в виде схем с указанием их элементов</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4.5.5.1 исследовать электропроводность различных материалов</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2" w:id="1735"/>
          <w:p>
            <w:pPr>
              <w:spacing w:after="20"/>
              <w:ind w:left="20"/>
              <w:jc w:val="left"/>
            </w:pPr>
            <w:r>
              <w:rPr>
                <w:rFonts w:ascii="Consolas"/>
                <w:b w:val="false"/>
                <w:i w:val="false"/>
                <w:color w:val="000000"/>
                <w:sz w:val="20"/>
              </w:rPr>
              <w:t>
5.6 Магнетизм</w:t>
            </w:r>
          </w:p>
          <w:bookmarkEnd w:id="1735"/>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1.5.6.1 определять тела, обладающие магнитными свойствами;</w:t>
            </w:r>
            <w:r>
              <w:br/>
            </w:r>
            <w:r>
              <w:rPr>
                <w:rFonts w:ascii="Consolas"/>
                <w:b w:val="false"/>
                <w:i w:val="false"/>
                <w:color w:val="000000"/>
                <w:sz w:val="20"/>
              </w:rPr>
              <w:t>
1.5.6.2 исследовать свойства магнитов</w:t>
            </w:r>
          </w:p>
        </w:tc>
        <w:tc>
          <w:tcPr>
            <w:tcW w:w="4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2.5.6.1 описывать сферы применения магнитов</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3.5.6.1 исследовать намагничивание различных металлов с помощью магнита</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bl>
    <w:bookmarkStart w:name="z2773" w:id="1736"/>
    <w:p>
      <w:pPr>
        <w:spacing w:after="0"/>
        <w:ind w:left="0"/>
        <w:jc w:val="left"/>
      </w:pPr>
      <w:r>
        <w:rPr>
          <w:rFonts w:ascii="Consolas"/>
          <w:b w:val="false"/>
          <w:i w:val="false"/>
          <w:color w:val="000000"/>
          <w:sz w:val="20"/>
        </w:rPr>
        <w:t>
       13. Настоящая учебная программа реализуется в соответствии с долгосрочным планом к Типовой учебной программе по предмету "Естествознание" для 1-4 классов уровня начального образования согласно приложению.</w:t>
      </w:r>
    </w:p>
    <w:bookmarkEnd w:id="17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br/>
            </w:r>
            <w:r>
              <w:rPr>
                <w:rFonts w:ascii="Consolas"/>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4" w:id="1737"/>
          <w:p>
            <w:pPr>
              <w:spacing w:after="20"/>
              <w:ind w:left="20"/>
              <w:jc w:val="center"/>
            </w:pPr>
            <w:r>
              <w:rPr>
                <w:rFonts w:ascii="Consolas"/>
                <w:b w:val="false"/>
                <w:i w:val="false"/>
                <w:color w:val="000000"/>
                <w:sz w:val="20"/>
              </w:rPr>
              <w:t xml:space="preserve">
Приложение </w:t>
            </w:r>
            <w:r>
              <w:br/>
            </w:r>
            <w:r>
              <w:rPr>
                <w:rFonts w:ascii="Consolas"/>
                <w:b w:val="false"/>
                <w:i w:val="false"/>
                <w:color w:val="000000"/>
                <w:sz w:val="20"/>
              </w:rPr>
              <w:t>
к Типовой учебной программе</w:t>
            </w:r>
            <w:r>
              <w:br/>
            </w:r>
            <w:r>
              <w:rPr>
                <w:rFonts w:ascii="Consolas"/>
                <w:b w:val="false"/>
                <w:i w:val="false"/>
                <w:color w:val="000000"/>
                <w:sz w:val="20"/>
              </w:rPr>
              <w:t>
по предмету "Естествознание"</w:t>
            </w:r>
            <w:r>
              <w:br/>
            </w:r>
            <w:r>
              <w:rPr>
                <w:rFonts w:ascii="Consolas"/>
                <w:b w:val="false"/>
                <w:i w:val="false"/>
                <w:color w:val="000000"/>
                <w:sz w:val="20"/>
              </w:rPr>
              <w:t xml:space="preserve">
для 1-4 классов уровня </w:t>
            </w:r>
            <w:r>
              <w:br/>
            </w:r>
            <w:r>
              <w:rPr>
                <w:rFonts w:ascii="Consolas"/>
                <w:b w:val="false"/>
                <w:i w:val="false"/>
                <w:color w:val="000000"/>
                <w:sz w:val="20"/>
              </w:rPr>
              <w:t>
начального образования</w:t>
            </w:r>
          </w:p>
          <w:bookmarkEnd w:id="1737"/>
        </w:tc>
      </w:tr>
    </w:tbl>
    <w:bookmarkStart w:name="z2775" w:id="1738"/>
    <w:p>
      <w:pPr>
        <w:spacing w:after="0"/>
        <w:ind w:left="0"/>
        <w:jc w:val="left"/>
      </w:pPr>
      <w:r>
        <w:rPr>
          <w:rFonts w:ascii="Consolas"/>
          <w:b/>
          <w:i w:val="false"/>
          <w:color w:val="000000"/>
        </w:rPr>
        <w:t xml:space="preserve"> 
Долгосрочный план по реализации Типовой учебной программы по предмету "Естествознание" для 1-4 классов уровня начального образования</w:t>
      </w:r>
    </w:p>
    <w:bookmarkEnd w:id="1738"/>
    <w:bookmarkStart w:name="z2776" w:id="1739"/>
    <w:p>
      <w:pPr>
        <w:spacing w:after="0"/>
        <w:ind w:left="0"/>
        <w:jc w:val="left"/>
      </w:pPr>
      <w:r>
        <w:rPr>
          <w:rFonts w:ascii="Consolas"/>
          <w:b w:val="false"/>
          <w:i w:val="false"/>
          <w:color w:val="000000"/>
          <w:sz w:val="20"/>
        </w:rPr>
        <w:t>
      1) 1 класс:</w:t>
      </w:r>
    </w:p>
    <w:bookmarkEnd w:id="17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49"/>
        <w:gridCol w:w="1895"/>
        <w:gridCol w:w="2333"/>
        <w:gridCol w:w="5223"/>
      </w:tblGrid>
      <w:tr>
        <w:trPr>
          <w:trHeight w:val="30" w:hRule="atLeast"/>
        </w:trPr>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7" w:id="1740"/>
          <w:p>
            <w:pPr>
              <w:spacing w:after="20"/>
              <w:ind w:left="20"/>
              <w:jc w:val="center"/>
            </w:pPr>
            <w:r>
              <w:rPr>
                <w:rFonts w:ascii="Consolas"/>
                <w:b w:val="false"/>
                <w:i w:val="false"/>
                <w:color w:val="000000"/>
                <w:sz w:val="20"/>
              </w:rPr>
              <w:t>
Сквозные темы</w:t>
            </w:r>
          </w:p>
          <w:bookmarkEnd w:id="1740"/>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Раздел долгосрочного плана</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Подразделы программы</w:t>
            </w:r>
          </w:p>
        </w:tc>
        <w:tc>
          <w:tcPr>
            <w:tcW w:w="5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Цели обучения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8" w:id="1741"/>
          <w:p>
            <w:pPr>
              <w:spacing w:after="20"/>
              <w:ind w:left="20"/>
              <w:jc w:val="center"/>
            </w:pPr>
            <w:r>
              <w:rPr>
                <w:rFonts w:ascii="Consolas"/>
                <w:b w:val="false"/>
                <w:i w:val="false"/>
                <w:color w:val="000000"/>
                <w:sz w:val="20"/>
              </w:rPr>
              <w:t>
1 четверть</w:t>
            </w:r>
          </w:p>
          <w:bookmarkEnd w:id="1741"/>
        </w:tc>
      </w:tr>
      <w:tr>
        <w:trPr>
          <w:trHeight w:val="30" w:hRule="atLeast"/>
        </w:trPr>
        <w:tc>
          <w:tcPr>
            <w:tcW w:w="28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9" w:id="1742"/>
          <w:p>
            <w:pPr>
              <w:spacing w:after="20"/>
              <w:ind w:left="20"/>
              <w:jc w:val="left"/>
            </w:pPr>
            <w:r>
              <w:rPr>
                <w:rFonts w:ascii="Consolas"/>
                <w:b w:val="false"/>
                <w:i w:val="false"/>
                <w:color w:val="000000"/>
                <w:sz w:val="20"/>
              </w:rPr>
              <w:t>
1. Все обо мне</w:t>
            </w:r>
          </w:p>
          <w:bookmarkEnd w:id="1742"/>
        </w:tc>
        <w:tc>
          <w:tcPr>
            <w:tcW w:w="18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 Я – исследователь</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1.1 Роль науки и исследователей</w:t>
            </w:r>
          </w:p>
        </w:tc>
        <w:tc>
          <w:tcPr>
            <w:tcW w:w="5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1.1.1.1 объяснять необходимость изучения явлений, процессов и объектов окружающего мира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1.2 Методы познания природы</w:t>
            </w:r>
          </w:p>
        </w:tc>
        <w:tc>
          <w:tcPr>
            <w:tcW w:w="5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1.1.2.1 проводить наблюдения за явлениями окружающего мира;</w:t>
            </w:r>
            <w:r>
              <w:br/>
            </w:r>
            <w:r>
              <w:rPr>
                <w:rFonts w:ascii="Consolas"/>
                <w:b w:val="false"/>
                <w:i w:val="false"/>
                <w:color w:val="000000"/>
                <w:sz w:val="20"/>
              </w:rPr>
              <w:t>
1.1.2.2 объяснять демонстрируемый эксперимент</w:t>
            </w:r>
          </w:p>
        </w:tc>
      </w:tr>
      <w:tr>
        <w:trPr>
          <w:trHeight w:val="30" w:hRule="atLeast"/>
        </w:trPr>
        <w:tc>
          <w:tcPr>
            <w:tcW w:w="0" w:type="auto"/>
            <w:vMerge/>
            <w:tcBorders>
              <w:top w:val="nil"/>
              <w:left w:val="single" w:color="cfcfcf" w:sz="5"/>
              <w:bottom w:val="single" w:color="cfcfcf" w:sz="5"/>
              <w:right w:val="single" w:color="cfcfcf" w:sz="5"/>
            </w:tcBorders>
          </w:tcPr>
          <w:p/>
        </w:tc>
        <w:tc>
          <w:tcPr>
            <w:tcW w:w="18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 Живая природа</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2.1 Растения</w:t>
            </w:r>
          </w:p>
        </w:tc>
        <w:tc>
          <w:tcPr>
            <w:tcW w:w="5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1.2.1.1 определять основные характеристики растений и их жизненные формы;</w:t>
            </w:r>
            <w:r>
              <w:br/>
            </w:r>
            <w:r>
              <w:rPr>
                <w:rFonts w:ascii="Consolas"/>
                <w:b w:val="false"/>
                <w:i w:val="false"/>
                <w:color w:val="000000"/>
                <w:sz w:val="20"/>
              </w:rPr>
              <w:t>
1.2.1.2 различать основные части растений;</w:t>
            </w:r>
            <w:r>
              <w:br/>
            </w:r>
            <w:r>
              <w:rPr>
                <w:rFonts w:ascii="Consolas"/>
                <w:b w:val="false"/>
                <w:i w:val="false"/>
                <w:color w:val="000000"/>
                <w:sz w:val="20"/>
              </w:rPr>
              <w:t>
1.2.1.3 различать дикорастущие и культурные растения;</w:t>
            </w:r>
            <w:r>
              <w:br/>
            </w:r>
            <w:r>
              <w:rPr>
                <w:rFonts w:ascii="Consolas"/>
                <w:b w:val="false"/>
                <w:i w:val="false"/>
                <w:color w:val="000000"/>
                <w:sz w:val="20"/>
              </w:rPr>
              <w:t>
1.2.1.4 исследовать условия для жизни растений;</w:t>
            </w:r>
            <w:r>
              <w:br/>
            </w:r>
            <w:r>
              <w:rPr>
                <w:rFonts w:ascii="Consolas"/>
                <w:b w:val="false"/>
                <w:i w:val="false"/>
                <w:color w:val="000000"/>
                <w:sz w:val="20"/>
              </w:rPr>
              <w:t>
1.2.1.5 описывать способы ухода за культурными растениями</w:t>
            </w:r>
          </w:p>
        </w:tc>
      </w:tr>
      <w:tr>
        <w:trPr>
          <w:trHeight w:val="30" w:hRule="atLeast"/>
        </w:trPr>
        <w:tc>
          <w:tcPr>
            <w:tcW w:w="28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2" w:id="1743"/>
          <w:p>
            <w:pPr>
              <w:spacing w:after="20"/>
              <w:ind w:left="20"/>
              <w:jc w:val="left"/>
            </w:pPr>
            <w:r>
              <w:rPr>
                <w:rFonts w:ascii="Consolas"/>
                <w:b w:val="false"/>
                <w:i w:val="false"/>
                <w:color w:val="000000"/>
                <w:sz w:val="20"/>
              </w:rPr>
              <w:t>
2. Моя школа</w:t>
            </w:r>
          </w:p>
          <w:bookmarkEnd w:id="1743"/>
        </w:tc>
        <w:tc>
          <w:tcPr>
            <w:tcW w:w="0" w:type="auto"/>
            <w:vMerge/>
            <w:tcBorders>
              <w:top w:val="nil"/>
              <w:left w:val="single" w:color="cfcfcf" w:sz="5"/>
              <w:bottom w:val="single" w:color="cfcfcf" w:sz="5"/>
              <w:right w:val="single" w:color="cfcfcf" w:sz="5"/>
            </w:tcBorders>
          </w:tcP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2.2 Животные</w:t>
            </w:r>
          </w:p>
        </w:tc>
        <w:tc>
          <w:tcPr>
            <w:tcW w:w="5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1.2.2.1 сравнивать животных и растения, определять их сходства и различия;</w:t>
            </w:r>
            <w:r>
              <w:br/>
            </w:r>
            <w:r>
              <w:rPr>
                <w:rFonts w:ascii="Consolas"/>
                <w:b w:val="false"/>
                <w:i w:val="false"/>
                <w:color w:val="000000"/>
                <w:sz w:val="20"/>
              </w:rPr>
              <w:t>
1.2.2.2 различать диких и домашних животных;</w:t>
            </w:r>
            <w:r>
              <w:br/>
            </w:r>
            <w:r>
              <w:rPr>
                <w:rFonts w:ascii="Consolas"/>
                <w:b w:val="false"/>
                <w:i w:val="false"/>
                <w:color w:val="000000"/>
                <w:sz w:val="20"/>
              </w:rPr>
              <w:t>
1.2.2.3 объяснять адаптацию животных к смене времен года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 Я – исследователь</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1.2 Методы познания природы</w:t>
            </w:r>
          </w:p>
        </w:tc>
        <w:tc>
          <w:tcPr>
            <w:tcW w:w="5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1.1.2.1 проводить наблюдения за явлениями окружающего мира;</w:t>
            </w:r>
            <w:r>
              <w:br/>
            </w:r>
            <w:r>
              <w:rPr>
                <w:rFonts w:ascii="Consolas"/>
                <w:b w:val="false"/>
                <w:i w:val="false"/>
                <w:color w:val="000000"/>
                <w:sz w:val="20"/>
              </w:rPr>
              <w:t>
1.1.2.2 объяснять демонстрируемый эксперимент</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4" w:id="1744"/>
          <w:p>
            <w:pPr>
              <w:spacing w:after="20"/>
              <w:ind w:left="20"/>
              <w:jc w:val="center"/>
            </w:pPr>
            <w:r>
              <w:rPr>
                <w:rFonts w:ascii="Consolas"/>
                <w:b w:val="false"/>
                <w:i w:val="false"/>
                <w:color w:val="000000"/>
                <w:sz w:val="20"/>
              </w:rPr>
              <w:t>
2 четверть</w:t>
            </w:r>
          </w:p>
          <w:bookmarkEnd w:id="1744"/>
        </w:tc>
      </w:tr>
      <w:tr>
        <w:trPr>
          <w:trHeight w:val="30" w:hRule="atLeast"/>
        </w:trPr>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5" w:id="1745"/>
          <w:p>
            <w:pPr>
              <w:spacing w:after="20"/>
              <w:ind w:left="20"/>
              <w:jc w:val="left"/>
            </w:pPr>
            <w:r>
              <w:rPr>
                <w:rFonts w:ascii="Consolas"/>
                <w:b w:val="false"/>
                <w:i w:val="false"/>
                <w:color w:val="000000"/>
                <w:sz w:val="20"/>
              </w:rPr>
              <w:t>
3. Моя семья и друзья</w:t>
            </w:r>
          </w:p>
          <w:bookmarkEnd w:id="1745"/>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 Живая природа</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2.3 Человек</w:t>
            </w:r>
          </w:p>
        </w:tc>
        <w:tc>
          <w:tcPr>
            <w:tcW w:w="5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1.2.3.1 называть основные части тела человека и их функции;</w:t>
            </w:r>
            <w:r>
              <w:br/>
            </w:r>
            <w:r>
              <w:rPr>
                <w:rFonts w:ascii="Consolas"/>
                <w:b w:val="false"/>
                <w:i w:val="false"/>
                <w:color w:val="000000"/>
                <w:sz w:val="20"/>
              </w:rPr>
              <w:t>
1.2.3.2 описывать этапы жизни человека;</w:t>
            </w:r>
            <w:r>
              <w:br/>
            </w:r>
            <w:r>
              <w:rPr>
                <w:rFonts w:ascii="Consolas"/>
                <w:b w:val="false"/>
                <w:i w:val="false"/>
                <w:color w:val="000000"/>
                <w:sz w:val="20"/>
              </w:rPr>
              <w:t>
1.2.3.3 определять потребности человека, необходимые для его роста и развития</w:t>
            </w:r>
          </w:p>
        </w:tc>
      </w:tr>
      <w:tr>
        <w:trPr>
          <w:trHeight w:val="30" w:hRule="atLeast"/>
        </w:trPr>
        <w:tc>
          <w:tcPr>
            <w:tcW w:w="28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6" w:id="1746"/>
          <w:p>
            <w:pPr>
              <w:spacing w:after="20"/>
              <w:ind w:left="20"/>
              <w:jc w:val="left"/>
            </w:pPr>
            <w:r>
              <w:rPr>
                <w:rFonts w:ascii="Consolas"/>
                <w:b w:val="false"/>
                <w:i w:val="false"/>
                <w:color w:val="000000"/>
                <w:sz w:val="20"/>
              </w:rPr>
              <w:t>
4. Мир вокруг нас</w:t>
            </w:r>
          </w:p>
          <w:bookmarkEnd w:id="1746"/>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5 Физика природы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5.1 Силы и движение </w:t>
            </w:r>
          </w:p>
        </w:tc>
        <w:tc>
          <w:tcPr>
            <w:tcW w:w="5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1.5.1.1 приводить примеры движений различных тел;</w:t>
            </w:r>
            <w:r>
              <w:br/>
            </w:r>
            <w:r>
              <w:rPr>
                <w:rFonts w:ascii="Consolas"/>
                <w:b w:val="false"/>
                <w:i w:val="false"/>
                <w:color w:val="000000"/>
                <w:sz w:val="20"/>
              </w:rPr>
              <w:t>
1.5.1.2 определять важность движения в природе и в жизни людей;</w:t>
            </w:r>
            <w:r>
              <w:br/>
            </w:r>
            <w:r>
              <w:rPr>
                <w:rFonts w:ascii="Consolas"/>
                <w:b w:val="false"/>
                <w:i w:val="false"/>
                <w:color w:val="000000"/>
                <w:sz w:val="20"/>
              </w:rPr>
              <w:t>
1.5.1.3 исследовать различные траектории движения, показывать их в виде рисунка</w:t>
            </w:r>
          </w:p>
        </w:tc>
      </w:tr>
      <w:tr>
        <w:trPr>
          <w:trHeight w:val="30" w:hRule="atLeast"/>
        </w:trPr>
        <w:tc>
          <w:tcPr>
            <w:tcW w:w="0" w:type="auto"/>
            <w:vMerge/>
            <w:tcBorders>
              <w:top w:val="nil"/>
              <w:left w:val="single" w:color="cfcfcf" w:sz="5"/>
              <w:bottom w:val="single" w:color="cfcfcf" w:sz="5"/>
              <w:right w:val="single" w:color="cfcfcf" w:sz="5"/>
            </w:tcBorders>
          </w:tcP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 Я – исследователь</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1.2 Методы познания природы</w:t>
            </w:r>
          </w:p>
        </w:tc>
        <w:tc>
          <w:tcPr>
            <w:tcW w:w="5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1.1.2.1 проводить наблюдения за явлениями окружающего мира;</w:t>
            </w:r>
            <w:r>
              <w:br/>
            </w:r>
            <w:r>
              <w:rPr>
                <w:rFonts w:ascii="Consolas"/>
                <w:b w:val="false"/>
                <w:i w:val="false"/>
                <w:color w:val="000000"/>
                <w:sz w:val="20"/>
              </w:rPr>
              <w:t>
1.1.2.2 объяснять демонстрируемый эксперимент</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8" w:id="1747"/>
          <w:p>
            <w:pPr>
              <w:spacing w:after="20"/>
              <w:ind w:left="20"/>
              <w:jc w:val="center"/>
            </w:pPr>
            <w:r>
              <w:rPr>
                <w:rFonts w:ascii="Consolas"/>
                <w:b w:val="false"/>
                <w:i w:val="false"/>
                <w:color w:val="000000"/>
                <w:sz w:val="20"/>
              </w:rPr>
              <w:t>
3 четверть</w:t>
            </w:r>
          </w:p>
          <w:bookmarkEnd w:id="1747"/>
        </w:tc>
      </w:tr>
      <w:tr>
        <w:trPr>
          <w:trHeight w:val="30" w:hRule="atLeast"/>
        </w:trPr>
        <w:tc>
          <w:tcPr>
            <w:tcW w:w="28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9" w:id="1748"/>
          <w:p>
            <w:pPr>
              <w:spacing w:after="20"/>
              <w:ind w:left="20"/>
              <w:jc w:val="left"/>
            </w:pPr>
            <w:r>
              <w:rPr>
                <w:rFonts w:ascii="Consolas"/>
                <w:b w:val="false"/>
                <w:i w:val="false"/>
                <w:color w:val="000000"/>
                <w:sz w:val="20"/>
              </w:rPr>
              <w:t>
5. Путеше</w:t>
            </w:r>
            <w:r>
              <w:br/>
            </w:r>
            <w:r>
              <w:rPr>
                <w:rFonts w:ascii="Consolas"/>
                <w:b w:val="false"/>
                <w:i w:val="false"/>
                <w:color w:val="000000"/>
                <w:sz w:val="20"/>
              </w:rPr>
              <w:t>
ствие</w:t>
            </w:r>
          </w:p>
          <w:bookmarkEnd w:id="1748"/>
        </w:tc>
        <w:tc>
          <w:tcPr>
            <w:tcW w:w="18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 Земля и космос</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4.2 Космос</w:t>
            </w:r>
          </w:p>
        </w:tc>
        <w:tc>
          <w:tcPr>
            <w:tcW w:w="5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0" w:id="1749"/>
          <w:p>
            <w:pPr>
              <w:spacing w:after="20"/>
              <w:ind w:left="20"/>
              <w:jc w:val="left"/>
            </w:pPr>
            <w:r>
              <w:rPr>
                <w:rFonts w:ascii="Consolas"/>
                <w:b w:val="false"/>
                <w:i w:val="false"/>
                <w:color w:val="000000"/>
                <w:sz w:val="20"/>
              </w:rPr>
              <w:t>
1.4.2.1 характеризовать астрономию как науку о космосе;</w:t>
            </w:r>
            <w:r>
              <w:br/>
            </w:r>
            <w:r>
              <w:rPr>
                <w:rFonts w:ascii="Consolas"/>
                <w:b w:val="false"/>
                <w:i w:val="false"/>
                <w:color w:val="000000"/>
                <w:sz w:val="20"/>
              </w:rPr>
              <w:t>
1.4.2.2 описывать приборы и летательные аппараты для изучения космоса</w:t>
            </w:r>
          </w:p>
          <w:bookmarkEnd w:id="1749"/>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4.1 Земля</w:t>
            </w:r>
          </w:p>
        </w:tc>
        <w:tc>
          <w:tcPr>
            <w:tcW w:w="5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1.4.1.1 определять форму Земли на основе ее модели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4.3 Пространство и время</w:t>
            </w:r>
          </w:p>
        </w:tc>
        <w:tc>
          <w:tcPr>
            <w:tcW w:w="5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1.4.3.1 объяснять важность времени;</w:t>
            </w:r>
            <w:r>
              <w:br/>
            </w:r>
            <w:r>
              <w:rPr>
                <w:rFonts w:ascii="Consolas"/>
                <w:b w:val="false"/>
                <w:i w:val="false"/>
                <w:color w:val="000000"/>
                <w:sz w:val="20"/>
              </w:rPr>
              <w:t>
1.4.3.2 определять средства измерения времени</w:t>
            </w:r>
          </w:p>
        </w:tc>
      </w:tr>
      <w:tr>
        <w:trPr>
          <w:trHeight w:val="30" w:hRule="atLeast"/>
        </w:trPr>
        <w:tc>
          <w:tcPr>
            <w:tcW w:w="0" w:type="auto"/>
            <w:vMerge/>
            <w:tcBorders>
              <w:top w:val="nil"/>
              <w:left w:val="single" w:color="cfcfcf" w:sz="5"/>
              <w:bottom w:val="single" w:color="cfcfcf" w:sz="5"/>
              <w:right w:val="single" w:color="cfcfcf" w:sz="5"/>
            </w:tcBorders>
          </w:tcP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 Я – исследователь</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1.2 Методы познания природы</w:t>
            </w:r>
          </w:p>
        </w:tc>
        <w:tc>
          <w:tcPr>
            <w:tcW w:w="5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1.1.2.1 проводить наблюдения за явлениями окружающего мира;</w:t>
            </w:r>
            <w:r>
              <w:br/>
            </w:r>
            <w:r>
              <w:rPr>
                <w:rFonts w:ascii="Consolas"/>
                <w:b w:val="false"/>
                <w:i w:val="false"/>
                <w:color w:val="000000"/>
                <w:sz w:val="20"/>
              </w:rPr>
              <w:t>
1.1.2.2 объяснять демонстрируемый эксперимент</w:t>
            </w:r>
          </w:p>
        </w:tc>
      </w:tr>
      <w:tr>
        <w:trPr>
          <w:trHeight w:val="30" w:hRule="atLeast"/>
        </w:trPr>
        <w:tc>
          <w:tcPr>
            <w:tcW w:w="28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4" w:id="1750"/>
          <w:p>
            <w:pPr>
              <w:spacing w:after="20"/>
              <w:ind w:left="20"/>
              <w:jc w:val="left"/>
            </w:pPr>
            <w:r>
              <w:rPr>
                <w:rFonts w:ascii="Consolas"/>
                <w:b w:val="false"/>
                <w:i w:val="false"/>
                <w:color w:val="000000"/>
                <w:sz w:val="20"/>
              </w:rPr>
              <w:t>
6. Традиции и фольклор</w:t>
            </w:r>
          </w:p>
          <w:bookmarkEnd w:id="1750"/>
        </w:tc>
        <w:tc>
          <w:tcPr>
            <w:tcW w:w="18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5 Физика природы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5.4 Тепло</w:t>
            </w:r>
          </w:p>
        </w:tc>
        <w:tc>
          <w:tcPr>
            <w:tcW w:w="5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1.5.4.1 определять приборы для получения тепла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5.5 Электричество</w:t>
            </w:r>
          </w:p>
        </w:tc>
        <w:tc>
          <w:tcPr>
            <w:tcW w:w="5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1.5.5.1 объяснять важность </w:t>
            </w:r>
            <w:r>
              <w:br/>
            </w:r>
            <w:r>
              <w:rPr>
                <w:rFonts w:ascii="Consolas"/>
                <w:b w:val="false"/>
                <w:i w:val="false"/>
                <w:color w:val="000000"/>
                <w:sz w:val="20"/>
              </w:rPr>
              <w:t>
электроэнергии в повседневной жизни людей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5.6 Магнетизм</w:t>
            </w:r>
          </w:p>
        </w:tc>
        <w:tc>
          <w:tcPr>
            <w:tcW w:w="5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1.5.6.1 определять тела, обладающие магнитными свойствами;</w:t>
            </w:r>
            <w:r>
              <w:br/>
            </w:r>
            <w:r>
              <w:rPr>
                <w:rFonts w:ascii="Consolas"/>
                <w:b w:val="false"/>
                <w:i w:val="false"/>
                <w:color w:val="000000"/>
                <w:sz w:val="20"/>
              </w:rPr>
              <w:t>
1.5.6.2 исследовать свойства магнитов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 Я – исследователь</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1.2 Методы познания природы</w:t>
            </w:r>
          </w:p>
        </w:tc>
        <w:tc>
          <w:tcPr>
            <w:tcW w:w="5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1.1.2.1 проводить наблюдения за явлениями окружающего мира;</w:t>
            </w:r>
            <w:r>
              <w:br/>
            </w:r>
            <w:r>
              <w:rPr>
                <w:rFonts w:ascii="Consolas"/>
                <w:b w:val="false"/>
                <w:i w:val="false"/>
                <w:color w:val="000000"/>
                <w:sz w:val="20"/>
              </w:rPr>
              <w:t>
1.1.2.2 объяснять демонстрируемый эксперимент</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8" w:id="1751"/>
          <w:p>
            <w:pPr>
              <w:spacing w:after="20"/>
              <w:ind w:left="20"/>
              <w:jc w:val="center"/>
            </w:pPr>
            <w:r>
              <w:rPr>
                <w:rFonts w:ascii="Consolas"/>
                <w:b w:val="false"/>
                <w:i w:val="false"/>
                <w:color w:val="000000"/>
                <w:sz w:val="20"/>
              </w:rPr>
              <w:t>
4 четверть</w:t>
            </w:r>
          </w:p>
          <w:bookmarkEnd w:id="1751"/>
        </w:tc>
      </w:tr>
      <w:tr>
        <w:trPr>
          <w:trHeight w:val="30" w:hRule="atLeast"/>
        </w:trPr>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9" w:id="1752"/>
          <w:p>
            <w:pPr>
              <w:spacing w:after="20"/>
              <w:ind w:left="20"/>
              <w:jc w:val="left"/>
            </w:pPr>
            <w:r>
              <w:rPr>
                <w:rFonts w:ascii="Consolas"/>
                <w:b w:val="false"/>
                <w:i w:val="false"/>
                <w:color w:val="000000"/>
                <w:sz w:val="20"/>
              </w:rPr>
              <w:t>
7. Еда и напитки</w:t>
            </w:r>
          </w:p>
          <w:bookmarkEnd w:id="1752"/>
        </w:tc>
        <w:tc>
          <w:tcPr>
            <w:tcW w:w="18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5 Физика природы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5.2 Свет</w:t>
            </w:r>
          </w:p>
        </w:tc>
        <w:tc>
          <w:tcPr>
            <w:tcW w:w="5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1.5.2.1 сравнивать свет и темноту;</w:t>
            </w:r>
            <w:r>
              <w:br/>
            </w:r>
            <w:r>
              <w:rPr>
                <w:rFonts w:ascii="Consolas"/>
                <w:b w:val="false"/>
                <w:i w:val="false"/>
                <w:color w:val="000000"/>
                <w:sz w:val="20"/>
              </w:rPr>
              <w:t>
1.5.2.2 различать естественные и искусственные источники света;</w:t>
            </w:r>
            <w:r>
              <w:br/>
            </w:r>
            <w:r>
              <w:rPr>
                <w:rFonts w:ascii="Consolas"/>
                <w:b w:val="false"/>
                <w:i w:val="false"/>
                <w:color w:val="000000"/>
                <w:sz w:val="20"/>
              </w:rPr>
              <w:t>
1.5.2.3 определять необходимость искусственного освещения и его источники</w:t>
            </w:r>
          </w:p>
        </w:tc>
      </w:tr>
      <w:tr>
        <w:trPr>
          <w:trHeight w:val="30" w:hRule="atLeast"/>
        </w:trPr>
        <w:tc>
          <w:tcPr>
            <w:tcW w:w="28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0" w:id="1753"/>
          <w:p>
            <w:pPr>
              <w:spacing w:after="20"/>
              <w:ind w:left="20"/>
              <w:jc w:val="left"/>
            </w:pPr>
            <w:r>
              <w:rPr>
                <w:rFonts w:ascii="Consolas"/>
                <w:b w:val="false"/>
                <w:i w:val="false"/>
                <w:color w:val="000000"/>
                <w:sz w:val="20"/>
              </w:rPr>
              <w:t>
8 В здоровом теле – здоровый дух!</w:t>
            </w:r>
          </w:p>
          <w:bookmarkEnd w:id="1753"/>
        </w:tc>
        <w:tc>
          <w:tcPr>
            <w:tcW w:w="0" w:type="auto"/>
            <w:vMerge/>
            <w:tcBorders>
              <w:top w:val="nil"/>
              <w:left w:val="single" w:color="cfcfcf" w:sz="5"/>
              <w:bottom w:val="single" w:color="cfcfcf" w:sz="5"/>
              <w:right w:val="single" w:color="cfcfcf" w:sz="5"/>
            </w:tcBorders>
          </w:tcP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5.3 Звук</w:t>
            </w:r>
          </w:p>
        </w:tc>
        <w:tc>
          <w:tcPr>
            <w:tcW w:w="5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1.5.3.1 объяснять особенности распространения звука;</w:t>
            </w:r>
            <w:r>
              <w:br/>
            </w:r>
            <w:r>
              <w:rPr>
                <w:rFonts w:ascii="Consolas"/>
                <w:b w:val="false"/>
                <w:i w:val="false"/>
                <w:color w:val="000000"/>
                <w:sz w:val="20"/>
              </w:rPr>
              <w:t>
1.5.3.2 различать естественные и искусственные источники звука</w:t>
            </w:r>
          </w:p>
        </w:tc>
      </w:tr>
      <w:tr>
        <w:trPr>
          <w:trHeight w:val="30" w:hRule="atLeast"/>
        </w:trPr>
        <w:tc>
          <w:tcPr>
            <w:tcW w:w="0" w:type="auto"/>
            <w:vMerge/>
            <w:tcBorders>
              <w:top w:val="nil"/>
              <w:left w:val="single" w:color="cfcfcf" w:sz="5"/>
              <w:bottom w:val="single" w:color="cfcfcf" w:sz="5"/>
              <w:right w:val="single" w:color="cfcfcf" w:sz="5"/>
            </w:tcBorders>
          </w:tcP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 Я –исследователь</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1.2 Методы познания природы</w:t>
            </w:r>
          </w:p>
        </w:tc>
        <w:tc>
          <w:tcPr>
            <w:tcW w:w="5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1.1.2.1 проводить наблюдения за явлениями окружающего мира;</w:t>
            </w:r>
            <w:r>
              <w:br/>
            </w:r>
            <w:r>
              <w:rPr>
                <w:rFonts w:ascii="Consolas"/>
                <w:b w:val="false"/>
                <w:i w:val="false"/>
                <w:color w:val="000000"/>
                <w:sz w:val="20"/>
              </w:rPr>
              <w:t>
1.1.2.2 объяснять демонстрируемый эксперимент</w:t>
            </w:r>
          </w:p>
        </w:tc>
      </w:tr>
    </w:tbl>
    <w:bookmarkStart w:name="z2802" w:id="1754"/>
    <w:p>
      <w:pPr>
        <w:spacing w:after="0"/>
        <w:ind w:left="0"/>
        <w:jc w:val="left"/>
      </w:pPr>
      <w:r>
        <w:rPr>
          <w:rFonts w:ascii="Consolas"/>
          <w:b w:val="false"/>
          <w:i w:val="false"/>
          <w:color w:val="000000"/>
          <w:sz w:val="20"/>
        </w:rPr>
        <w:t>
      2) 2 класс:</w:t>
      </w:r>
    </w:p>
    <w:bookmarkEnd w:id="17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82"/>
        <w:gridCol w:w="1471"/>
        <w:gridCol w:w="1810"/>
        <w:gridCol w:w="6637"/>
      </w:tblGrid>
      <w:tr>
        <w:trPr>
          <w:trHeight w:val="30" w:hRule="atLeast"/>
        </w:trPr>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3" w:id="1755"/>
          <w:p>
            <w:pPr>
              <w:spacing w:after="20"/>
              <w:ind w:left="20"/>
              <w:jc w:val="center"/>
            </w:pPr>
            <w:r>
              <w:rPr>
                <w:rFonts w:ascii="Consolas"/>
                <w:b w:val="false"/>
                <w:i w:val="false"/>
                <w:color w:val="000000"/>
                <w:sz w:val="20"/>
              </w:rPr>
              <w:t>
Сквозные темы</w:t>
            </w:r>
          </w:p>
          <w:bookmarkEnd w:id="1755"/>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Разделы долгосрочного</w:t>
            </w:r>
            <w:r>
              <w:br/>
            </w:r>
            <w:r>
              <w:rPr>
                <w:rFonts w:ascii="Consolas"/>
                <w:b w:val="false"/>
                <w:i w:val="false"/>
                <w:color w:val="000000"/>
                <w:sz w:val="20"/>
              </w:rPr>
              <w:t>
плана</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Подразделы программы</w:t>
            </w:r>
          </w:p>
        </w:tc>
        <w:tc>
          <w:tcPr>
            <w:tcW w:w="6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Цели обучения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4" w:id="1756"/>
          <w:p>
            <w:pPr>
              <w:spacing w:after="20"/>
              <w:ind w:left="20"/>
              <w:jc w:val="center"/>
            </w:pPr>
            <w:r>
              <w:rPr>
                <w:rFonts w:ascii="Consolas"/>
                <w:b w:val="false"/>
                <w:i w:val="false"/>
                <w:color w:val="000000"/>
                <w:sz w:val="20"/>
              </w:rPr>
              <w:t>
1 четверть</w:t>
            </w:r>
          </w:p>
          <w:bookmarkEnd w:id="1756"/>
        </w:tc>
      </w:tr>
      <w:tr>
        <w:trPr>
          <w:trHeight w:val="30" w:hRule="atLeast"/>
        </w:trPr>
        <w:tc>
          <w:tcPr>
            <w:tcW w:w="23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5" w:id="1757"/>
          <w:p>
            <w:pPr>
              <w:spacing w:after="20"/>
              <w:ind w:left="20"/>
              <w:jc w:val="left"/>
            </w:pPr>
            <w:r>
              <w:rPr>
                <w:rFonts w:ascii="Consolas"/>
                <w:b w:val="false"/>
                <w:i w:val="false"/>
                <w:color w:val="000000"/>
                <w:sz w:val="20"/>
              </w:rPr>
              <w:t>
1. Все обо мне</w:t>
            </w:r>
          </w:p>
          <w:bookmarkEnd w:id="1757"/>
        </w:tc>
        <w:tc>
          <w:tcPr>
            <w:tcW w:w="14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1 Я – исследователь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1.1 Роль науки и исследователей</w:t>
            </w:r>
          </w:p>
        </w:tc>
        <w:tc>
          <w:tcPr>
            <w:tcW w:w="6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2.1.1.1 определять условия и личностные качества исследователя, необходимые для изучения явлений, процессов и объектов окружающего мира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1.2 Методы познания природы </w:t>
            </w:r>
          </w:p>
        </w:tc>
        <w:tc>
          <w:tcPr>
            <w:tcW w:w="6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2.1.2.1 объяснять понятие "источник информации" и его важность для проведения исследований;</w:t>
            </w:r>
            <w:r>
              <w:br/>
            </w:r>
            <w:r>
              <w:rPr>
                <w:rFonts w:ascii="Consolas"/>
                <w:b w:val="false"/>
                <w:i w:val="false"/>
                <w:color w:val="000000"/>
                <w:sz w:val="20"/>
              </w:rPr>
              <w:t>
2.1.2.2 определять ведущие признаки наблюдения (цель, объект, план, сроки, результат);</w:t>
            </w:r>
            <w:r>
              <w:br/>
            </w:r>
            <w:r>
              <w:rPr>
                <w:rFonts w:ascii="Consolas"/>
                <w:b w:val="false"/>
                <w:i w:val="false"/>
                <w:color w:val="000000"/>
                <w:sz w:val="20"/>
              </w:rPr>
              <w:t>
2.1.2.3 уметь фиксировать результаты наблюдения с помощью условных знаков;</w:t>
            </w:r>
            <w:r>
              <w:br/>
            </w:r>
            <w:r>
              <w:rPr>
                <w:rFonts w:ascii="Consolas"/>
                <w:b w:val="false"/>
                <w:i w:val="false"/>
                <w:color w:val="000000"/>
                <w:sz w:val="20"/>
              </w:rPr>
              <w:t>
2.1.2.4 составлять план проведения наблюдения;</w:t>
            </w:r>
            <w:r>
              <w:br/>
            </w:r>
            <w:r>
              <w:rPr>
                <w:rFonts w:ascii="Consolas"/>
                <w:b w:val="false"/>
                <w:i w:val="false"/>
                <w:color w:val="000000"/>
                <w:sz w:val="20"/>
              </w:rPr>
              <w:t>
2.1.2.5 проводить наблюдения согласно составленному плану и формулировать выводы;</w:t>
            </w:r>
            <w:r>
              <w:br/>
            </w:r>
            <w:r>
              <w:rPr>
                <w:rFonts w:ascii="Consolas"/>
                <w:b w:val="false"/>
                <w:i w:val="false"/>
                <w:color w:val="000000"/>
                <w:sz w:val="20"/>
              </w:rPr>
              <w:t>
2.1.2.6 определять ведущие признаки эксперимента (цель, гипотеза, ресурсы, план, сроки, результат);</w:t>
            </w:r>
            <w:r>
              <w:br/>
            </w:r>
            <w:r>
              <w:rPr>
                <w:rFonts w:ascii="Consolas"/>
                <w:b w:val="false"/>
                <w:i w:val="false"/>
                <w:color w:val="000000"/>
                <w:sz w:val="20"/>
              </w:rPr>
              <w:t>
2.1.2.7 проводить эксперимент и фиксировать его результаты в таблицу</w:t>
            </w:r>
          </w:p>
        </w:tc>
      </w:tr>
      <w:tr>
        <w:trPr>
          <w:trHeight w:val="30" w:hRule="atLeast"/>
        </w:trPr>
        <w:tc>
          <w:tcPr>
            <w:tcW w:w="0" w:type="auto"/>
            <w:vMerge/>
            <w:tcBorders>
              <w:top w:val="nil"/>
              <w:left w:val="single" w:color="cfcfcf" w:sz="5"/>
              <w:bottom w:val="single" w:color="cfcfcf" w:sz="5"/>
              <w:right w:val="single" w:color="cfcfcf" w:sz="5"/>
            </w:tcBorders>
          </w:tcPr>
          <w:p/>
        </w:tc>
        <w:tc>
          <w:tcPr>
            <w:tcW w:w="14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 Живая природа</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2.1 Растения</w:t>
            </w:r>
          </w:p>
        </w:tc>
        <w:tc>
          <w:tcPr>
            <w:tcW w:w="6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2.2.1.1 исследовать возможность произрастания растений в различных условиях;</w:t>
            </w:r>
            <w:r>
              <w:br/>
            </w:r>
            <w:r>
              <w:rPr>
                <w:rFonts w:ascii="Consolas"/>
                <w:b w:val="false"/>
                <w:i w:val="false"/>
                <w:color w:val="000000"/>
                <w:sz w:val="20"/>
              </w:rPr>
              <w:t>
2.2.1.2 описывать сезонные изменения у растений;</w:t>
            </w:r>
            <w:r>
              <w:br/>
            </w:r>
            <w:r>
              <w:rPr>
                <w:rFonts w:ascii="Consolas"/>
                <w:b w:val="false"/>
                <w:i w:val="false"/>
                <w:color w:val="000000"/>
                <w:sz w:val="20"/>
              </w:rPr>
              <w:t>
2.2.1.3 описывать функции основных частей растений;</w:t>
            </w:r>
            <w:r>
              <w:br/>
            </w:r>
            <w:r>
              <w:rPr>
                <w:rFonts w:ascii="Consolas"/>
                <w:b w:val="false"/>
                <w:i w:val="false"/>
                <w:color w:val="000000"/>
                <w:sz w:val="20"/>
              </w:rPr>
              <w:t>
2.2.1.4 сравнивать группы растений в зависимости от среды обитания и способов приспособления к различным условиям среды обитания (влага);</w:t>
            </w:r>
            <w:r>
              <w:br/>
            </w:r>
            <w:r>
              <w:rPr>
                <w:rFonts w:ascii="Consolas"/>
                <w:b w:val="false"/>
                <w:i w:val="false"/>
                <w:color w:val="000000"/>
                <w:sz w:val="20"/>
              </w:rPr>
              <w:t>
2.2.1.5 описывать группы растений своей местности;</w:t>
            </w:r>
            <w:r>
              <w:br/>
            </w:r>
            <w:r>
              <w:rPr>
                <w:rFonts w:ascii="Consolas"/>
                <w:b w:val="false"/>
                <w:i w:val="false"/>
                <w:color w:val="000000"/>
                <w:sz w:val="20"/>
              </w:rPr>
              <w:t>
2.2.1.6 объяснять важность ухода за почвой;</w:t>
            </w:r>
            <w:r>
              <w:br/>
            </w:r>
            <w:r>
              <w:rPr>
                <w:rFonts w:ascii="Consolas"/>
                <w:b w:val="false"/>
                <w:i w:val="false"/>
                <w:color w:val="000000"/>
                <w:sz w:val="20"/>
              </w:rPr>
              <w:t>
2.2.1.7 объяснять важность бережного отношения к растениям</w:t>
            </w:r>
          </w:p>
        </w:tc>
      </w:tr>
      <w:tr>
        <w:trPr>
          <w:trHeight w:val="30" w:hRule="atLeast"/>
        </w:trPr>
        <w:tc>
          <w:tcPr>
            <w:tcW w:w="23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8" w:id="1758"/>
          <w:p>
            <w:pPr>
              <w:spacing w:after="20"/>
              <w:ind w:left="20"/>
              <w:jc w:val="left"/>
            </w:pPr>
            <w:r>
              <w:rPr>
                <w:rFonts w:ascii="Consolas"/>
                <w:b w:val="false"/>
                <w:i w:val="false"/>
                <w:color w:val="000000"/>
                <w:sz w:val="20"/>
              </w:rPr>
              <w:t>
2. Моя семья и друзья</w:t>
            </w:r>
          </w:p>
          <w:bookmarkEnd w:id="1758"/>
        </w:tc>
        <w:tc>
          <w:tcPr>
            <w:tcW w:w="0" w:type="auto"/>
            <w:vMerge/>
            <w:tcBorders>
              <w:top w:val="nil"/>
              <w:left w:val="single" w:color="cfcfcf" w:sz="5"/>
              <w:bottom w:val="single" w:color="cfcfcf" w:sz="5"/>
              <w:right w:val="single" w:color="cfcfcf" w:sz="5"/>
            </w:tcBorders>
          </w:tcP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2.2 Животные</w:t>
            </w:r>
          </w:p>
        </w:tc>
        <w:tc>
          <w:tcPr>
            <w:tcW w:w="6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2.2.2.1 различать представителей классов животных: насекомые, рыбы, земноводные, пресмыкающиеся, птицы и млекопитающие;</w:t>
            </w:r>
            <w:r>
              <w:br/>
            </w:r>
            <w:r>
              <w:rPr>
                <w:rFonts w:ascii="Consolas"/>
                <w:b w:val="false"/>
                <w:i w:val="false"/>
                <w:color w:val="000000"/>
                <w:sz w:val="20"/>
              </w:rPr>
              <w:t>
2.2.2.2 описывать способы приспособления животных к условиям среды обитания;</w:t>
            </w:r>
            <w:r>
              <w:br/>
            </w:r>
            <w:r>
              <w:rPr>
                <w:rFonts w:ascii="Consolas"/>
                <w:b w:val="false"/>
                <w:i w:val="false"/>
                <w:color w:val="000000"/>
                <w:sz w:val="20"/>
              </w:rPr>
              <w:t>
2.2.2.3 объяснять способы размножения животных;</w:t>
            </w:r>
            <w:r>
              <w:br/>
            </w:r>
            <w:r>
              <w:rPr>
                <w:rFonts w:ascii="Consolas"/>
                <w:b w:val="false"/>
                <w:i w:val="false"/>
                <w:color w:val="000000"/>
                <w:sz w:val="20"/>
              </w:rPr>
              <w:t>
2.2.2.4 объяснять важность сохранения разнообразия животных</w:t>
            </w:r>
          </w:p>
        </w:tc>
      </w:tr>
      <w:tr>
        <w:trPr>
          <w:trHeight w:val="30" w:hRule="atLeast"/>
        </w:trPr>
        <w:tc>
          <w:tcPr>
            <w:tcW w:w="0" w:type="auto"/>
            <w:vMerge/>
            <w:tcBorders>
              <w:top w:val="nil"/>
              <w:left w:val="single" w:color="cfcfcf" w:sz="5"/>
              <w:bottom w:val="single" w:color="cfcfcf" w:sz="5"/>
              <w:right w:val="single" w:color="cfcfcf" w:sz="5"/>
            </w:tcBorders>
          </w:tcP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 Я – исследователь</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1.2 Методы познания природы </w:t>
            </w:r>
          </w:p>
        </w:tc>
        <w:tc>
          <w:tcPr>
            <w:tcW w:w="6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2.1.2.2 определять ведущие признаки наблюдения (цель, объект, план, сроки, результат);</w:t>
            </w:r>
            <w:r>
              <w:br/>
            </w:r>
            <w:r>
              <w:rPr>
                <w:rFonts w:ascii="Consolas"/>
                <w:b w:val="false"/>
                <w:i w:val="false"/>
                <w:color w:val="000000"/>
                <w:sz w:val="20"/>
              </w:rPr>
              <w:t>
2.1.2.3 уметь фиксировать результаты наблюдения с помощью условных знаков; 2.1.2.4 составлять план проведения наблюдения;</w:t>
            </w:r>
            <w:r>
              <w:br/>
            </w:r>
            <w:r>
              <w:rPr>
                <w:rFonts w:ascii="Consolas"/>
                <w:b w:val="false"/>
                <w:i w:val="false"/>
                <w:color w:val="000000"/>
                <w:sz w:val="20"/>
              </w:rPr>
              <w:t>
2.1.2.5 проводить наблюдения согласно составленному плану и формулировать выводы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0" w:id="1759"/>
          <w:p>
            <w:pPr>
              <w:spacing w:after="20"/>
              <w:ind w:left="20"/>
              <w:jc w:val="center"/>
            </w:pPr>
            <w:r>
              <w:rPr>
                <w:rFonts w:ascii="Consolas"/>
                <w:b w:val="false"/>
                <w:i w:val="false"/>
                <w:color w:val="000000"/>
                <w:sz w:val="20"/>
              </w:rPr>
              <w:t>
2 четверть</w:t>
            </w:r>
          </w:p>
          <w:bookmarkEnd w:id="1759"/>
        </w:tc>
      </w:tr>
      <w:tr>
        <w:trPr>
          <w:trHeight w:val="30" w:hRule="atLeast"/>
        </w:trPr>
        <w:tc>
          <w:tcPr>
            <w:tcW w:w="23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1" w:id="1760"/>
          <w:p>
            <w:pPr>
              <w:spacing w:after="20"/>
              <w:ind w:left="20"/>
              <w:jc w:val="left"/>
            </w:pPr>
            <w:r>
              <w:rPr>
                <w:rFonts w:ascii="Consolas"/>
                <w:b w:val="false"/>
                <w:i w:val="false"/>
                <w:color w:val="000000"/>
                <w:sz w:val="20"/>
              </w:rPr>
              <w:t>
3. Моя школа</w:t>
            </w:r>
          </w:p>
          <w:bookmarkEnd w:id="1760"/>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 Живая природа</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2.3 Человек</w:t>
            </w:r>
          </w:p>
        </w:tc>
        <w:tc>
          <w:tcPr>
            <w:tcW w:w="6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2.2.3.1 определять функции опорно-двигательной системы человека;</w:t>
            </w:r>
            <w:r>
              <w:br/>
            </w:r>
            <w:r>
              <w:rPr>
                <w:rFonts w:ascii="Consolas"/>
                <w:b w:val="false"/>
                <w:i w:val="false"/>
                <w:color w:val="000000"/>
                <w:sz w:val="20"/>
              </w:rPr>
              <w:t>
2.2.3.2 объяснять важность сохранения правильной осанки;</w:t>
            </w:r>
            <w:r>
              <w:br/>
            </w:r>
            <w:r>
              <w:rPr>
                <w:rFonts w:ascii="Consolas"/>
                <w:b w:val="false"/>
                <w:i w:val="false"/>
                <w:color w:val="000000"/>
                <w:sz w:val="20"/>
              </w:rPr>
              <w:t>
2.2.3.3 объяснять роль сокращения мышц в движении;</w:t>
            </w:r>
            <w:r>
              <w:br/>
            </w:r>
            <w:r>
              <w:rPr>
                <w:rFonts w:ascii="Consolas"/>
                <w:b w:val="false"/>
                <w:i w:val="false"/>
                <w:color w:val="000000"/>
                <w:sz w:val="20"/>
              </w:rPr>
              <w:t>
2.2.3.4 определять роль личной гигиены в сохранении здоровья;</w:t>
            </w:r>
            <w:r>
              <w:br/>
            </w:r>
            <w:r>
              <w:rPr>
                <w:rFonts w:ascii="Consolas"/>
                <w:b w:val="false"/>
                <w:i w:val="false"/>
                <w:color w:val="000000"/>
                <w:sz w:val="20"/>
              </w:rPr>
              <w:t>
2.2.3.5 определять важность ухода за зубами в сохранении здоровья</w:t>
            </w:r>
          </w:p>
        </w:tc>
      </w:tr>
      <w:tr>
        <w:trPr>
          <w:trHeight w:val="30" w:hRule="atLeast"/>
        </w:trPr>
        <w:tc>
          <w:tcPr>
            <w:tcW w:w="0" w:type="auto"/>
            <w:vMerge/>
            <w:tcBorders>
              <w:top w:val="nil"/>
              <w:left w:val="single" w:color="cfcfcf" w:sz="5"/>
              <w:bottom w:val="single" w:color="cfcfcf" w:sz="5"/>
              <w:right w:val="single" w:color="cfcfcf" w:sz="5"/>
            </w:tcBorders>
          </w:tcP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 Я –исследователь</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1.2 Методы познания природы </w:t>
            </w:r>
          </w:p>
        </w:tc>
        <w:tc>
          <w:tcPr>
            <w:tcW w:w="6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2.1.2.1 объяснять понятие "источник информации" и его важность для проведения исследований;</w:t>
            </w:r>
            <w:r>
              <w:br/>
            </w:r>
            <w:r>
              <w:rPr>
                <w:rFonts w:ascii="Consolas"/>
                <w:b w:val="false"/>
                <w:i w:val="false"/>
                <w:color w:val="000000"/>
                <w:sz w:val="20"/>
              </w:rPr>
              <w:t>
2.1.2.2 определять ведущие признаки наблюдения (цель, объект, план, сроки, результат);</w:t>
            </w:r>
            <w:r>
              <w:br/>
            </w:r>
            <w:r>
              <w:rPr>
                <w:rFonts w:ascii="Consolas"/>
                <w:b w:val="false"/>
                <w:i w:val="false"/>
                <w:color w:val="000000"/>
                <w:sz w:val="20"/>
              </w:rPr>
              <w:t>
2.1.2.3 уметь фиксировать результаты наблюдения с помощью условных знаков;</w:t>
            </w:r>
            <w:r>
              <w:br/>
            </w:r>
            <w:r>
              <w:rPr>
                <w:rFonts w:ascii="Consolas"/>
                <w:b w:val="false"/>
                <w:i w:val="false"/>
                <w:color w:val="000000"/>
                <w:sz w:val="20"/>
              </w:rPr>
              <w:t>
2.1.2.4 составлять план проведения наблюдения;</w:t>
            </w:r>
            <w:r>
              <w:br/>
            </w:r>
            <w:r>
              <w:rPr>
                <w:rFonts w:ascii="Consolas"/>
                <w:b w:val="false"/>
                <w:i w:val="false"/>
                <w:color w:val="000000"/>
                <w:sz w:val="20"/>
              </w:rPr>
              <w:t>
2.1.2.5 проводить наблюдения согласно составленному плану и формулировать выводы;</w:t>
            </w:r>
            <w:r>
              <w:br/>
            </w:r>
            <w:r>
              <w:rPr>
                <w:rFonts w:ascii="Consolas"/>
                <w:b w:val="false"/>
                <w:i w:val="false"/>
                <w:color w:val="000000"/>
                <w:sz w:val="20"/>
              </w:rPr>
              <w:t>
2.1.2.6 определять ведущие признаки эксперимента (цель, гипотеза, ресурсы, план, сроки, результат);</w:t>
            </w:r>
            <w:r>
              <w:br/>
            </w:r>
            <w:r>
              <w:rPr>
                <w:rFonts w:ascii="Consolas"/>
                <w:b w:val="false"/>
                <w:i w:val="false"/>
                <w:color w:val="000000"/>
                <w:sz w:val="20"/>
              </w:rPr>
              <w:t>
2.1.2.7 проводить эксперимент и фиксировать его результаты в таблице</w:t>
            </w:r>
          </w:p>
        </w:tc>
      </w:tr>
      <w:tr>
        <w:trPr>
          <w:trHeight w:val="30" w:hRule="atLeast"/>
        </w:trPr>
        <w:tc>
          <w:tcPr>
            <w:tcW w:w="23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3" w:id="1761"/>
          <w:p>
            <w:pPr>
              <w:spacing w:after="20"/>
              <w:ind w:left="20"/>
              <w:jc w:val="left"/>
            </w:pPr>
            <w:r>
              <w:rPr>
                <w:rFonts w:ascii="Consolas"/>
                <w:b w:val="false"/>
                <w:i w:val="false"/>
                <w:color w:val="000000"/>
                <w:sz w:val="20"/>
              </w:rPr>
              <w:t>
4. Мой родной край</w:t>
            </w:r>
          </w:p>
          <w:bookmarkEnd w:id="1761"/>
        </w:tc>
        <w:tc>
          <w:tcPr>
            <w:tcW w:w="14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 Вещества и их свойства</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3.2 Воздух</w:t>
            </w:r>
          </w:p>
        </w:tc>
        <w:tc>
          <w:tcPr>
            <w:tcW w:w="6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2.3.2.1 объяснять значение воздуха для нашей планеты;</w:t>
            </w:r>
            <w:r>
              <w:br/>
            </w:r>
            <w:r>
              <w:rPr>
                <w:rFonts w:ascii="Consolas"/>
                <w:b w:val="false"/>
                <w:i w:val="false"/>
                <w:color w:val="000000"/>
                <w:sz w:val="20"/>
              </w:rPr>
              <w:t>
2.3.2.2 описывать некоторые свойства воздуха (агрегатное состояние, наличие цвета, запаха);</w:t>
            </w:r>
            <w:r>
              <w:br/>
            </w:r>
            <w:r>
              <w:rPr>
                <w:rFonts w:ascii="Consolas"/>
                <w:b w:val="false"/>
                <w:i w:val="false"/>
                <w:color w:val="000000"/>
                <w:sz w:val="20"/>
              </w:rPr>
              <w:t>
2.3.2.3 исследовать теплопроводность и свойство воздуха заполнять пространство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3.3 Вода</w:t>
            </w:r>
          </w:p>
        </w:tc>
        <w:tc>
          <w:tcPr>
            <w:tcW w:w="6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2.3.3.1 определять физические свойства воды (без вкуса, без запаха, без определенной формы, текучесть);</w:t>
            </w:r>
            <w:r>
              <w:br/>
            </w:r>
            <w:r>
              <w:rPr>
                <w:rFonts w:ascii="Consolas"/>
                <w:b w:val="false"/>
                <w:i w:val="false"/>
                <w:color w:val="000000"/>
                <w:sz w:val="20"/>
              </w:rPr>
              <w:t>
2.3.3.2 исследовать процесс изменения агрегатного состояния воды;</w:t>
            </w:r>
            <w:r>
              <w:br/>
            </w:r>
            <w:r>
              <w:rPr>
                <w:rFonts w:ascii="Consolas"/>
                <w:b w:val="false"/>
                <w:i w:val="false"/>
                <w:color w:val="000000"/>
                <w:sz w:val="20"/>
              </w:rPr>
              <w:t>
2.3.3.3 определять природные источники воды</w:t>
            </w:r>
          </w:p>
        </w:tc>
      </w:tr>
      <w:tr>
        <w:trPr>
          <w:trHeight w:val="30" w:hRule="atLeast"/>
        </w:trPr>
        <w:tc>
          <w:tcPr>
            <w:tcW w:w="0" w:type="auto"/>
            <w:vMerge/>
            <w:tcBorders>
              <w:top w:val="nil"/>
              <w:left w:val="single" w:color="cfcfcf" w:sz="5"/>
              <w:bottom w:val="single" w:color="cfcfcf" w:sz="5"/>
              <w:right w:val="single" w:color="cfcfcf" w:sz="5"/>
            </w:tcBorders>
          </w:tcP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 Я – исследователь</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1.2 Методы познания природы </w:t>
            </w:r>
          </w:p>
        </w:tc>
        <w:tc>
          <w:tcPr>
            <w:tcW w:w="6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2.1.2.1 объяснять понятие "источник информации" и его важность для проведения исследований;</w:t>
            </w:r>
            <w:r>
              <w:br/>
            </w:r>
            <w:r>
              <w:rPr>
                <w:rFonts w:ascii="Consolas"/>
                <w:b w:val="false"/>
                <w:i w:val="false"/>
                <w:color w:val="000000"/>
                <w:sz w:val="20"/>
              </w:rPr>
              <w:t>
2.1.2.2 определять ведущие признаки наблюдения (цель, объект, план, сроки, результат);</w:t>
            </w:r>
            <w:r>
              <w:br/>
            </w:r>
            <w:r>
              <w:rPr>
                <w:rFonts w:ascii="Consolas"/>
                <w:b w:val="false"/>
                <w:i w:val="false"/>
                <w:color w:val="000000"/>
                <w:sz w:val="20"/>
              </w:rPr>
              <w:t>
2.1.2.3 уметь фиксировать результаты наблюдения с помощью условных знаков;</w:t>
            </w:r>
            <w:r>
              <w:br/>
            </w:r>
            <w:r>
              <w:rPr>
                <w:rFonts w:ascii="Consolas"/>
                <w:b w:val="false"/>
                <w:i w:val="false"/>
                <w:color w:val="000000"/>
                <w:sz w:val="20"/>
              </w:rPr>
              <w:t>
2.1.2.4 составлять план проведения наблюдения;</w:t>
            </w:r>
            <w:r>
              <w:br/>
            </w:r>
            <w:r>
              <w:rPr>
                <w:rFonts w:ascii="Consolas"/>
                <w:b w:val="false"/>
                <w:i w:val="false"/>
                <w:color w:val="000000"/>
                <w:sz w:val="20"/>
              </w:rPr>
              <w:t>
2.1.2.5 проводить наблюдения согласно составленному плану и формулировать выводы;</w:t>
            </w:r>
            <w:r>
              <w:br/>
            </w:r>
            <w:r>
              <w:rPr>
                <w:rFonts w:ascii="Consolas"/>
                <w:b w:val="false"/>
                <w:i w:val="false"/>
                <w:color w:val="000000"/>
                <w:sz w:val="20"/>
              </w:rPr>
              <w:t>
2.1.2.6 определять ведущие признаки эксперимента (цель, гипотеза, ресурсы, план, сроки, результат);</w:t>
            </w:r>
            <w:r>
              <w:br/>
            </w:r>
            <w:r>
              <w:rPr>
                <w:rFonts w:ascii="Consolas"/>
                <w:b w:val="false"/>
                <w:i w:val="false"/>
                <w:color w:val="000000"/>
                <w:sz w:val="20"/>
              </w:rPr>
              <w:t>
2.1.2.7 проводить эксперимент и фиксировать его результаты в таблице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6" w:id="1762"/>
          <w:p>
            <w:pPr>
              <w:spacing w:after="20"/>
              <w:ind w:left="20"/>
              <w:jc w:val="center"/>
            </w:pPr>
            <w:r>
              <w:rPr>
                <w:rFonts w:ascii="Consolas"/>
                <w:b w:val="false"/>
                <w:i w:val="false"/>
                <w:color w:val="000000"/>
                <w:sz w:val="20"/>
              </w:rPr>
              <w:t>
3 четверть</w:t>
            </w:r>
          </w:p>
          <w:bookmarkEnd w:id="1762"/>
        </w:tc>
      </w:tr>
      <w:tr>
        <w:trPr>
          <w:trHeight w:val="30" w:hRule="atLeast"/>
        </w:trPr>
        <w:tc>
          <w:tcPr>
            <w:tcW w:w="23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7" w:id="1763"/>
          <w:p>
            <w:pPr>
              <w:spacing w:after="20"/>
              <w:ind w:left="20"/>
              <w:jc w:val="left"/>
            </w:pPr>
            <w:r>
              <w:rPr>
                <w:rFonts w:ascii="Consolas"/>
                <w:b w:val="false"/>
                <w:i w:val="false"/>
                <w:color w:val="000000"/>
                <w:sz w:val="20"/>
              </w:rPr>
              <w:t>
5. В здоровом теле – здоровый дух!</w:t>
            </w:r>
          </w:p>
          <w:bookmarkEnd w:id="1763"/>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 Вещества и их свойства</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3.4 Природные ресурсы</w:t>
            </w:r>
          </w:p>
        </w:tc>
        <w:tc>
          <w:tcPr>
            <w:tcW w:w="6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2.3.4.1 определять назначение природных ресурсов;</w:t>
            </w:r>
            <w:r>
              <w:br/>
            </w:r>
            <w:r>
              <w:rPr>
                <w:rFonts w:ascii="Consolas"/>
                <w:b w:val="false"/>
                <w:i w:val="false"/>
                <w:color w:val="000000"/>
                <w:sz w:val="20"/>
              </w:rPr>
              <w:t xml:space="preserve">
2.3.4.2 классифицировать ресурсы по происхождению </w:t>
            </w:r>
          </w:p>
        </w:tc>
      </w:tr>
      <w:tr>
        <w:trPr>
          <w:trHeight w:val="30" w:hRule="atLeast"/>
        </w:trPr>
        <w:tc>
          <w:tcPr>
            <w:tcW w:w="0" w:type="auto"/>
            <w:vMerge/>
            <w:tcBorders>
              <w:top w:val="nil"/>
              <w:left w:val="single" w:color="cfcfcf" w:sz="5"/>
              <w:bottom w:val="single" w:color="cfcfcf" w:sz="5"/>
              <w:right w:val="single" w:color="cfcfcf" w:sz="5"/>
            </w:tcBorders>
          </w:tcP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 Я – исследователь</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1.2 Методы познания природы </w:t>
            </w:r>
          </w:p>
        </w:tc>
        <w:tc>
          <w:tcPr>
            <w:tcW w:w="6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2.1.2.1объяснять понятие "источник информации" и его важность для проведения исследований;</w:t>
            </w:r>
            <w:r>
              <w:br/>
            </w:r>
            <w:r>
              <w:rPr>
                <w:rFonts w:ascii="Consolas"/>
                <w:b w:val="false"/>
                <w:i w:val="false"/>
                <w:color w:val="000000"/>
                <w:sz w:val="20"/>
              </w:rPr>
              <w:t>
2.1.2.2 определять ведущие признаки наблюдения (цель, объект, план, сроки, результат)</w:t>
            </w:r>
          </w:p>
        </w:tc>
      </w:tr>
      <w:tr>
        <w:trPr>
          <w:trHeight w:val="30" w:hRule="atLeast"/>
        </w:trPr>
        <w:tc>
          <w:tcPr>
            <w:tcW w:w="0" w:type="auto"/>
            <w:vMerge/>
            <w:tcBorders>
              <w:top w:val="nil"/>
              <w:left w:val="single" w:color="cfcfcf" w:sz="5"/>
              <w:bottom w:val="single" w:color="cfcfcf" w:sz="5"/>
              <w:right w:val="single" w:color="cfcfcf" w:sz="5"/>
            </w:tcBorders>
          </w:tcPr>
          <w:p/>
        </w:tc>
        <w:tc>
          <w:tcPr>
            <w:tcW w:w="14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Раздел 4. Земля и космос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4.1 Земля</w:t>
            </w:r>
          </w:p>
        </w:tc>
        <w:tc>
          <w:tcPr>
            <w:tcW w:w="6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2.4.1.1объяснять связи между Землей и Солнцем;</w:t>
            </w:r>
            <w:r>
              <w:br/>
            </w:r>
            <w:r>
              <w:rPr>
                <w:rFonts w:ascii="Consolas"/>
                <w:b w:val="false"/>
                <w:i w:val="false"/>
                <w:color w:val="000000"/>
                <w:sz w:val="20"/>
              </w:rPr>
              <w:t>
2.4.1.2 определять естественный спутник Земли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4.2 Космос</w:t>
            </w:r>
          </w:p>
        </w:tc>
        <w:tc>
          <w:tcPr>
            <w:tcW w:w="6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2.4.2.1 определять порядок расположения планет Солнечной системы;</w:t>
            </w:r>
            <w:r>
              <w:br/>
            </w:r>
            <w:r>
              <w:rPr>
                <w:rFonts w:ascii="Consolas"/>
                <w:b w:val="false"/>
                <w:i w:val="false"/>
                <w:color w:val="000000"/>
                <w:sz w:val="20"/>
              </w:rPr>
              <w:t>
2.4.2.2 сравнивать планеты Солнечной системы</w:t>
            </w:r>
          </w:p>
        </w:tc>
      </w:tr>
      <w:tr>
        <w:trPr>
          <w:trHeight w:val="30" w:hRule="atLeast"/>
        </w:trPr>
        <w:tc>
          <w:tcPr>
            <w:tcW w:w="23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1" w:id="1764"/>
          <w:p>
            <w:pPr>
              <w:spacing w:after="20"/>
              <w:ind w:left="20"/>
              <w:jc w:val="left"/>
            </w:pPr>
            <w:r>
              <w:rPr>
                <w:rFonts w:ascii="Consolas"/>
                <w:b w:val="false"/>
                <w:i w:val="false"/>
                <w:color w:val="000000"/>
                <w:sz w:val="20"/>
              </w:rPr>
              <w:t>
6. Традиции и фольклор</w:t>
            </w:r>
          </w:p>
          <w:bookmarkEnd w:id="1764"/>
        </w:tc>
        <w:tc>
          <w:tcPr>
            <w:tcW w:w="0" w:type="auto"/>
            <w:vMerge/>
            <w:tcBorders>
              <w:top w:val="nil"/>
              <w:left w:val="single" w:color="cfcfcf" w:sz="5"/>
              <w:bottom w:val="single" w:color="cfcfcf" w:sz="5"/>
              <w:right w:val="single" w:color="cfcfcf" w:sz="5"/>
            </w:tcBorders>
          </w:tcP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4.3 Пространство и время</w:t>
            </w:r>
          </w:p>
        </w:tc>
        <w:tc>
          <w:tcPr>
            <w:tcW w:w="6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2.4.3.1 различать основные единицы измерения времени;</w:t>
            </w:r>
            <w:r>
              <w:br/>
            </w:r>
            <w:r>
              <w:rPr>
                <w:rFonts w:ascii="Consolas"/>
                <w:b w:val="false"/>
                <w:i w:val="false"/>
                <w:color w:val="000000"/>
                <w:sz w:val="20"/>
              </w:rPr>
              <w:t>
2.4.3.2 объяснять особенности расстояний и времени в Космосе</w:t>
            </w:r>
          </w:p>
        </w:tc>
      </w:tr>
      <w:tr>
        <w:trPr>
          <w:trHeight w:val="30" w:hRule="atLeast"/>
        </w:trPr>
        <w:tc>
          <w:tcPr>
            <w:tcW w:w="0" w:type="auto"/>
            <w:vMerge/>
            <w:tcBorders>
              <w:top w:val="nil"/>
              <w:left w:val="single" w:color="cfcfcf" w:sz="5"/>
              <w:bottom w:val="single" w:color="cfcfcf" w:sz="5"/>
              <w:right w:val="single" w:color="cfcfcf" w:sz="5"/>
            </w:tcBorders>
          </w:tcP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 Я – исследователь</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1.2 Методы познания природы </w:t>
            </w:r>
          </w:p>
        </w:tc>
        <w:tc>
          <w:tcPr>
            <w:tcW w:w="6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2.1.2.1 объяснять понятие "источник информации" и его важность для проведения исследований;</w:t>
            </w:r>
            <w:r>
              <w:br/>
            </w:r>
            <w:r>
              <w:rPr>
                <w:rFonts w:ascii="Consolas"/>
                <w:b w:val="false"/>
                <w:i w:val="false"/>
                <w:color w:val="000000"/>
                <w:sz w:val="20"/>
              </w:rPr>
              <w:t>
2.1.2.4 составлять план проведения наблюдения;</w:t>
            </w:r>
            <w:r>
              <w:br/>
            </w:r>
            <w:r>
              <w:rPr>
                <w:rFonts w:ascii="Consolas"/>
                <w:b w:val="false"/>
                <w:i w:val="false"/>
                <w:color w:val="000000"/>
                <w:sz w:val="20"/>
              </w:rPr>
              <w:t>
2.1.2.5 проводить наблюдения согласно составленному плану и формулировать выводы</w:t>
            </w:r>
          </w:p>
        </w:tc>
      </w:tr>
      <w:tr>
        <w:trPr>
          <w:trHeight w:val="30" w:hRule="atLeast"/>
        </w:trPr>
        <w:tc>
          <w:tcPr>
            <w:tcW w:w="0" w:type="auto"/>
            <w:vMerge/>
            <w:tcBorders>
              <w:top w:val="nil"/>
              <w:left w:val="single" w:color="cfcfcf" w:sz="5"/>
              <w:bottom w:val="single" w:color="cfcfcf" w:sz="5"/>
              <w:right w:val="single" w:color="cfcfcf" w:sz="5"/>
            </w:tcBorders>
          </w:tcP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5 Физика природы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5.1 Силы и движение</w:t>
            </w:r>
          </w:p>
        </w:tc>
        <w:tc>
          <w:tcPr>
            <w:tcW w:w="6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2.5.1.1 приводить примеры движения различных тел с разной скоростью;</w:t>
            </w:r>
            <w:r>
              <w:br/>
            </w:r>
            <w:r>
              <w:rPr>
                <w:rFonts w:ascii="Consolas"/>
                <w:b w:val="false"/>
                <w:i w:val="false"/>
                <w:color w:val="000000"/>
                <w:sz w:val="20"/>
              </w:rPr>
              <w:t>
2.5.1.2 использовать при объяснении качественные характеристики скорости (быстро, медленно);</w:t>
            </w:r>
            <w:r>
              <w:br/>
            </w:r>
            <w:r>
              <w:rPr>
                <w:rFonts w:ascii="Consolas"/>
                <w:b w:val="false"/>
                <w:i w:val="false"/>
                <w:color w:val="000000"/>
                <w:sz w:val="20"/>
              </w:rPr>
              <w:t>
2.5.1.3 исследовать силы, вызывающие движение;</w:t>
            </w:r>
            <w:r>
              <w:br/>
            </w:r>
            <w:r>
              <w:rPr>
                <w:rFonts w:ascii="Consolas"/>
                <w:b w:val="false"/>
                <w:i w:val="false"/>
                <w:color w:val="000000"/>
                <w:sz w:val="20"/>
              </w:rPr>
              <w:t xml:space="preserve">
2.5.1.4 выбирать и использовать приборы для определения массы </w:t>
            </w:r>
          </w:p>
        </w:tc>
      </w:tr>
      <w:tr>
        <w:trPr>
          <w:trHeight w:val="30" w:hRule="atLeast"/>
        </w:trPr>
        <w:tc>
          <w:tcPr>
            <w:tcW w:w="0" w:type="auto"/>
            <w:vMerge/>
            <w:tcBorders>
              <w:top w:val="nil"/>
              <w:left w:val="single" w:color="cfcfcf" w:sz="5"/>
              <w:bottom w:val="single" w:color="cfcfcf" w:sz="5"/>
              <w:right w:val="single" w:color="cfcfcf" w:sz="5"/>
            </w:tcBorders>
          </w:tcP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 Я – исследователь</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1.2 Методы познания природы </w:t>
            </w:r>
          </w:p>
        </w:tc>
        <w:tc>
          <w:tcPr>
            <w:tcW w:w="6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2.1.2.1 объяснять понятие "источник информации" и его важность для проведения исследований;</w:t>
            </w:r>
            <w:r>
              <w:br/>
            </w:r>
            <w:r>
              <w:rPr>
                <w:rFonts w:ascii="Consolas"/>
                <w:b w:val="false"/>
                <w:i w:val="false"/>
                <w:color w:val="000000"/>
                <w:sz w:val="20"/>
              </w:rPr>
              <w:t>
2.1.2.5 проводить наблюдения согласно составленному плану и формулировать выводы;</w:t>
            </w:r>
            <w:r>
              <w:br/>
            </w:r>
            <w:r>
              <w:rPr>
                <w:rFonts w:ascii="Consolas"/>
                <w:b w:val="false"/>
                <w:i w:val="false"/>
                <w:color w:val="000000"/>
                <w:sz w:val="20"/>
              </w:rPr>
              <w:t>
2.1.2.6 определять ведущие признаки эксперимента (цель, гипотеза, ресурсы, план, сроки, результат)</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5" w:id="1765"/>
          <w:p>
            <w:pPr>
              <w:spacing w:after="20"/>
              <w:ind w:left="20"/>
              <w:jc w:val="center"/>
            </w:pPr>
            <w:r>
              <w:rPr>
                <w:rFonts w:ascii="Consolas"/>
                <w:b w:val="false"/>
                <w:i w:val="false"/>
                <w:color w:val="000000"/>
                <w:sz w:val="20"/>
              </w:rPr>
              <w:t>
4 четверть</w:t>
            </w:r>
          </w:p>
          <w:bookmarkEnd w:id="1765"/>
        </w:tc>
      </w:tr>
      <w:tr>
        <w:trPr>
          <w:trHeight w:val="30" w:hRule="atLeast"/>
        </w:trPr>
        <w:tc>
          <w:tcPr>
            <w:tcW w:w="23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6" w:id="1766"/>
          <w:p>
            <w:pPr>
              <w:spacing w:after="20"/>
              <w:ind w:left="20"/>
              <w:jc w:val="left"/>
            </w:pPr>
            <w:r>
              <w:rPr>
                <w:rFonts w:ascii="Consolas"/>
                <w:b w:val="false"/>
                <w:i w:val="false"/>
                <w:color w:val="000000"/>
                <w:sz w:val="20"/>
              </w:rPr>
              <w:t>
7. Окружаю щая среда</w:t>
            </w:r>
            <w:r>
              <w:br/>
            </w:r>
            <w:r>
              <w:rPr>
                <w:rFonts w:ascii="Consolas"/>
                <w:b w:val="false"/>
                <w:i w:val="false"/>
                <w:color w:val="000000"/>
                <w:sz w:val="20"/>
              </w:rPr>
              <w:t>
8. Путешествие</w:t>
            </w:r>
          </w:p>
          <w:bookmarkEnd w:id="1766"/>
        </w:tc>
        <w:tc>
          <w:tcPr>
            <w:tcW w:w="14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5 Физика природы</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5.2 Свет</w:t>
            </w:r>
          </w:p>
        </w:tc>
        <w:tc>
          <w:tcPr>
            <w:tcW w:w="6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2.5.2.1 исследовать способность некоторых тел пропускать свет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5.3 Звук</w:t>
            </w:r>
          </w:p>
        </w:tc>
        <w:tc>
          <w:tcPr>
            <w:tcW w:w="6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2.5.3.1 классифицировать источники звука по громкости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5.4 Тепло</w:t>
            </w:r>
          </w:p>
        </w:tc>
        <w:tc>
          <w:tcPr>
            <w:tcW w:w="6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2.5.4.1 измерять температуру различных тел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5.6 Магнетизм</w:t>
            </w:r>
          </w:p>
        </w:tc>
        <w:tc>
          <w:tcPr>
            <w:tcW w:w="6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2.5.6.1 описывать сферы применения магнитов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 Я – исследователь</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1.2 Методы познания природы</w:t>
            </w:r>
          </w:p>
        </w:tc>
        <w:tc>
          <w:tcPr>
            <w:tcW w:w="6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2.1.2.1 объяснять понятие "источник информации" и его важность для проведения исследований;</w:t>
            </w:r>
            <w:r>
              <w:br/>
            </w:r>
            <w:r>
              <w:rPr>
                <w:rFonts w:ascii="Consolas"/>
                <w:b w:val="false"/>
                <w:i w:val="false"/>
                <w:color w:val="000000"/>
                <w:sz w:val="20"/>
              </w:rPr>
              <w:t>
2.1.2.5 проводить наблюдения согласно составленному плану и формулировать выводы;</w:t>
            </w:r>
            <w:r>
              <w:br/>
            </w:r>
            <w:r>
              <w:rPr>
                <w:rFonts w:ascii="Consolas"/>
                <w:b w:val="false"/>
                <w:i w:val="false"/>
                <w:color w:val="000000"/>
                <w:sz w:val="20"/>
              </w:rPr>
              <w:t>
2.1.2.6 определять ведущие признаки эксперимента (цель, гипотеза, ресурсы, план, сроки, результат);</w:t>
            </w:r>
            <w:r>
              <w:br/>
            </w:r>
            <w:r>
              <w:rPr>
                <w:rFonts w:ascii="Consolas"/>
                <w:b w:val="false"/>
                <w:i w:val="false"/>
                <w:color w:val="000000"/>
                <w:sz w:val="20"/>
              </w:rPr>
              <w:t>
2.1.2.7 проводить эксперимент и фиксировать его результаты в таблицу</w:t>
            </w:r>
          </w:p>
        </w:tc>
      </w:tr>
    </w:tbl>
    <w:bookmarkStart w:name="z2831" w:id="1767"/>
    <w:p>
      <w:pPr>
        <w:spacing w:after="0"/>
        <w:ind w:left="0"/>
        <w:jc w:val="left"/>
      </w:pPr>
      <w:r>
        <w:rPr>
          <w:rFonts w:ascii="Consolas"/>
          <w:b w:val="false"/>
          <w:i w:val="false"/>
          <w:color w:val="000000"/>
          <w:sz w:val="20"/>
        </w:rPr>
        <w:t>
      3) 3 класс:</w:t>
      </w:r>
    </w:p>
    <w:bookmarkEnd w:id="17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31"/>
        <w:gridCol w:w="1513"/>
        <w:gridCol w:w="1862"/>
        <w:gridCol w:w="5694"/>
      </w:tblGrid>
      <w:tr>
        <w:trPr>
          <w:trHeight w:val="30" w:hRule="atLeast"/>
        </w:trPr>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2" w:id="1768"/>
          <w:p>
            <w:pPr>
              <w:spacing w:after="20"/>
              <w:ind w:left="20"/>
              <w:jc w:val="center"/>
            </w:pPr>
            <w:r>
              <w:rPr>
                <w:rFonts w:ascii="Consolas"/>
                <w:b w:val="false"/>
                <w:i w:val="false"/>
                <w:color w:val="000000"/>
                <w:sz w:val="20"/>
              </w:rPr>
              <w:t>
Сквозные темы</w:t>
            </w:r>
          </w:p>
          <w:bookmarkEnd w:id="1768"/>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Разделы долгосрочного плана</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Подразделы программы</w:t>
            </w:r>
          </w:p>
        </w:tc>
        <w:tc>
          <w:tcPr>
            <w:tcW w:w="5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Цели обучения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3" w:id="1769"/>
          <w:p>
            <w:pPr>
              <w:spacing w:after="20"/>
              <w:ind w:left="20"/>
              <w:jc w:val="center"/>
            </w:pPr>
            <w:r>
              <w:rPr>
                <w:rFonts w:ascii="Consolas"/>
                <w:b w:val="false"/>
                <w:i w:val="false"/>
                <w:color w:val="000000"/>
                <w:sz w:val="20"/>
              </w:rPr>
              <w:t>
1 четверть</w:t>
            </w:r>
          </w:p>
          <w:bookmarkEnd w:id="1769"/>
        </w:tc>
      </w:tr>
      <w:tr>
        <w:trPr>
          <w:trHeight w:val="30" w:hRule="atLeast"/>
        </w:trPr>
        <w:tc>
          <w:tcPr>
            <w:tcW w:w="32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4" w:id="1770"/>
          <w:p>
            <w:pPr>
              <w:spacing w:after="20"/>
              <w:ind w:left="20"/>
              <w:jc w:val="left"/>
            </w:pPr>
            <w:r>
              <w:rPr>
                <w:rFonts w:ascii="Consolas"/>
                <w:b w:val="false"/>
                <w:i w:val="false"/>
                <w:color w:val="000000"/>
                <w:sz w:val="20"/>
              </w:rPr>
              <w:t>
1. Живая природа</w:t>
            </w:r>
          </w:p>
          <w:bookmarkEnd w:id="1770"/>
        </w:tc>
        <w:tc>
          <w:tcPr>
            <w:tcW w:w="1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 Я – исследователь</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1.1 Роль науки и исследователей </w:t>
            </w:r>
          </w:p>
        </w:tc>
        <w:tc>
          <w:tcPr>
            <w:tcW w:w="5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3.1.1.1 рассказывать о наиболее значимых научных открытиях и их влиянии на повседневную жизнь человека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1.2 Методы познания природы </w:t>
            </w:r>
          </w:p>
        </w:tc>
        <w:tc>
          <w:tcPr>
            <w:tcW w:w="5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3.1.2.1 определять виды источников информации;</w:t>
            </w:r>
            <w:r>
              <w:br/>
            </w:r>
            <w:r>
              <w:rPr>
                <w:rFonts w:ascii="Consolas"/>
                <w:b w:val="false"/>
                <w:i w:val="false"/>
                <w:color w:val="000000"/>
                <w:sz w:val="20"/>
              </w:rPr>
              <w:t>
3.1.2.2 определять преимущества и недостатки источников информации;</w:t>
            </w:r>
            <w:r>
              <w:br/>
            </w:r>
            <w:r>
              <w:rPr>
                <w:rFonts w:ascii="Consolas"/>
                <w:b w:val="false"/>
                <w:i w:val="false"/>
                <w:color w:val="000000"/>
                <w:sz w:val="20"/>
              </w:rPr>
              <w:t>
3.1.2.3 планировать и проводить эксперимент;</w:t>
            </w:r>
            <w:r>
              <w:br/>
            </w:r>
            <w:r>
              <w:rPr>
                <w:rFonts w:ascii="Consolas"/>
                <w:b w:val="false"/>
                <w:i w:val="false"/>
                <w:color w:val="000000"/>
                <w:sz w:val="20"/>
              </w:rPr>
              <w:t>
3.1.2.4 фиксировать результаты проведенного эксперимента по составленному плану в виде диаграмм, формулировать выводы</w:t>
            </w:r>
          </w:p>
        </w:tc>
      </w:tr>
      <w:tr>
        <w:trPr>
          <w:trHeight w:val="30" w:hRule="atLeast"/>
        </w:trPr>
        <w:tc>
          <w:tcPr>
            <w:tcW w:w="0" w:type="auto"/>
            <w:vMerge/>
            <w:tcBorders>
              <w:top w:val="nil"/>
              <w:left w:val="single" w:color="cfcfcf" w:sz="5"/>
              <w:bottom w:val="single" w:color="cfcfcf" w:sz="5"/>
              <w:right w:val="single" w:color="cfcfcf" w:sz="5"/>
            </w:tcBorders>
          </w:tcPr>
          <w:p/>
        </w:tc>
        <w:tc>
          <w:tcPr>
            <w:tcW w:w="1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 Живая природа</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2.1 Растения</w:t>
            </w:r>
          </w:p>
        </w:tc>
        <w:tc>
          <w:tcPr>
            <w:tcW w:w="5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3.2.1.1 объяснять выделение кислорода растениями в процессе фотосинтеза;</w:t>
            </w:r>
            <w:r>
              <w:br/>
            </w:r>
            <w:r>
              <w:rPr>
                <w:rFonts w:ascii="Consolas"/>
                <w:b w:val="false"/>
                <w:i w:val="false"/>
                <w:color w:val="000000"/>
                <w:sz w:val="20"/>
              </w:rPr>
              <w:t>
3.2.1.2 объяснять, способы приспособления растений к различным условиям окружающей среды (тепло, свет и влага);</w:t>
            </w:r>
            <w:r>
              <w:br/>
            </w:r>
            <w:r>
              <w:rPr>
                <w:rFonts w:ascii="Consolas"/>
                <w:b w:val="false"/>
                <w:i w:val="false"/>
                <w:color w:val="000000"/>
                <w:sz w:val="20"/>
              </w:rPr>
              <w:t>
3.2.1.3 описывать природные сообщества своего региона;</w:t>
            </w:r>
            <w:r>
              <w:br/>
            </w:r>
            <w:r>
              <w:rPr>
                <w:rFonts w:ascii="Consolas"/>
                <w:b w:val="false"/>
                <w:i w:val="false"/>
                <w:color w:val="000000"/>
                <w:sz w:val="20"/>
              </w:rPr>
              <w:t>
3.2.1.4 объяснять влияние человеческой деятельности на многообразие растений;</w:t>
            </w:r>
            <w:r>
              <w:br/>
            </w:r>
            <w:r>
              <w:rPr>
                <w:rFonts w:ascii="Consolas"/>
                <w:b w:val="false"/>
                <w:i w:val="false"/>
                <w:color w:val="000000"/>
                <w:sz w:val="20"/>
              </w:rPr>
              <w:t>
3.2.1.5 определять роль Красной книги в сохранении редких и исчезающих растений</w:t>
            </w:r>
          </w:p>
        </w:tc>
      </w:tr>
      <w:tr>
        <w:trPr>
          <w:trHeight w:val="30" w:hRule="atLeast"/>
        </w:trPr>
        <w:tc>
          <w:tcPr>
            <w:tcW w:w="32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7" w:id="1771"/>
          <w:p>
            <w:pPr>
              <w:spacing w:after="20"/>
              <w:ind w:left="20"/>
              <w:jc w:val="left"/>
            </w:pPr>
            <w:r>
              <w:rPr>
                <w:rFonts w:ascii="Consolas"/>
                <w:b w:val="false"/>
                <w:i w:val="false"/>
                <w:color w:val="000000"/>
                <w:sz w:val="20"/>
              </w:rPr>
              <w:t>
2. Что такое хорошо, что такое плохо? (свет-темнота)</w:t>
            </w:r>
          </w:p>
          <w:bookmarkEnd w:id="1771"/>
        </w:tc>
        <w:tc>
          <w:tcPr>
            <w:tcW w:w="0" w:type="auto"/>
            <w:vMerge/>
            <w:tcBorders>
              <w:top w:val="nil"/>
              <w:left w:val="single" w:color="cfcfcf" w:sz="5"/>
              <w:bottom w:val="single" w:color="cfcfcf" w:sz="5"/>
              <w:right w:val="single" w:color="cfcfcf" w:sz="5"/>
            </w:tcBorders>
          </w:tcP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2.2 Животные</w:t>
            </w:r>
          </w:p>
        </w:tc>
        <w:tc>
          <w:tcPr>
            <w:tcW w:w="5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3.2.2.1 классифицировать животных на позвоночные и беспозвоночные;</w:t>
            </w:r>
            <w:r>
              <w:br/>
            </w:r>
            <w:r>
              <w:rPr>
                <w:rFonts w:ascii="Consolas"/>
                <w:b w:val="false"/>
                <w:i w:val="false"/>
                <w:color w:val="000000"/>
                <w:sz w:val="20"/>
              </w:rPr>
              <w:t>
3.2.2.2 различать животных по среде обитания;</w:t>
            </w:r>
            <w:r>
              <w:br/>
            </w:r>
            <w:r>
              <w:rPr>
                <w:rFonts w:ascii="Consolas"/>
                <w:b w:val="false"/>
                <w:i w:val="false"/>
                <w:color w:val="000000"/>
                <w:sz w:val="20"/>
              </w:rPr>
              <w:t>
3.2.2.3 характеризовать типы взаимоотношений животных в природе;</w:t>
            </w:r>
            <w:r>
              <w:br/>
            </w:r>
            <w:r>
              <w:rPr>
                <w:rFonts w:ascii="Consolas"/>
                <w:b w:val="false"/>
                <w:i w:val="false"/>
                <w:color w:val="000000"/>
                <w:sz w:val="20"/>
              </w:rPr>
              <w:t>
3.2.2.4 исследовать взаимосвязь между растениями и животными;</w:t>
            </w:r>
            <w:r>
              <w:br/>
            </w:r>
            <w:r>
              <w:rPr>
                <w:rFonts w:ascii="Consolas"/>
                <w:b w:val="false"/>
                <w:i w:val="false"/>
                <w:color w:val="000000"/>
                <w:sz w:val="20"/>
              </w:rPr>
              <w:t>
3.2.2.5 объяснять изменение численности животных от изменений условий среды обитания;</w:t>
            </w:r>
            <w:r>
              <w:br/>
            </w:r>
            <w:r>
              <w:rPr>
                <w:rFonts w:ascii="Consolas"/>
                <w:b w:val="false"/>
                <w:i w:val="false"/>
                <w:color w:val="000000"/>
                <w:sz w:val="20"/>
              </w:rPr>
              <w:t>
3.2.2.6 определять виды деятельности человека, приводящие к снижению численности животных</w:t>
            </w:r>
          </w:p>
        </w:tc>
      </w:tr>
      <w:tr>
        <w:trPr>
          <w:trHeight w:val="30" w:hRule="atLeast"/>
        </w:trPr>
        <w:tc>
          <w:tcPr>
            <w:tcW w:w="0" w:type="auto"/>
            <w:vMerge/>
            <w:tcBorders>
              <w:top w:val="nil"/>
              <w:left w:val="single" w:color="cfcfcf" w:sz="5"/>
              <w:bottom w:val="single" w:color="cfcfcf" w:sz="5"/>
              <w:right w:val="single" w:color="cfcfcf" w:sz="5"/>
            </w:tcBorders>
          </w:tcP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 Я – исследователь</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1.2 Методы познания природы</w:t>
            </w:r>
          </w:p>
        </w:tc>
        <w:tc>
          <w:tcPr>
            <w:tcW w:w="5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3.1.2.1 определять виды источников информации;</w:t>
            </w:r>
            <w:r>
              <w:br/>
            </w:r>
            <w:r>
              <w:rPr>
                <w:rFonts w:ascii="Consolas"/>
                <w:b w:val="false"/>
                <w:i w:val="false"/>
                <w:color w:val="000000"/>
                <w:sz w:val="20"/>
              </w:rPr>
              <w:t>
3.1.2.2 определять преимущества и недостатки источников информации;</w:t>
            </w:r>
            <w:r>
              <w:br/>
            </w:r>
            <w:r>
              <w:rPr>
                <w:rFonts w:ascii="Consolas"/>
                <w:b w:val="false"/>
                <w:i w:val="false"/>
                <w:color w:val="000000"/>
                <w:sz w:val="20"/>
              </w:rPr>
              <w:t>
3.1.2.3 планировать и проводить эксперимент;</w:t>
            </w:r>
            <w:r>
              <w:br/>
            </w:r>
            <w:r>
              <w:rPr>
                <w:rFonts w:ascii="Consolas"/>
                <w:b w:val="false"/>
                <w:i w:val="false"/>
                <w:color w:val="000000"/>
                <w:sz w:val="20"/>
              </w:rPr>
              <w:t>
3.1.2.4 фиксировать результаты проведенного эксперимента по составленному плану в виде диаграмм, формулировать выводы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9" w:id="1772"/>
          <w:p>
            <w:pPr>
              <w:spacing w:after="20"/>
              <w:ind w:left="20"/>
              <w:jc w:val="center"/>
            </w:pPr>
            <w:r>
              <w:rPr>
                <w:rFonts w:ascii="Consolas"/>
                <w:b w:val="false"/>
                <w:i w:val="false"/>
                <w:color w:val="000000"/>
                <w:sz w:val="20"/>
              </w:rPr>
              <w:t>
2 четверть</w:t>
            </w:r>
          </w:p>
          <w:bookmarkEnd w:id="1772"/>
        </w:tc>
      </w:tr>
      <w:tr>
        <w:trPr>
          <w:trHeight w:val="30" w:hRule="atLeast"/>
        </w:trPr>
        <w:tc>
          <w:tcPr>
            <w:tcW w:w="32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0" w:id="1773"/>
          <w:p>
            <w:pPr>
              <w:spacing w:after="20"/>
              <w:ind w:left="20"/>
              <w:jc w:val="left"/>
            </w:pPr>
            <w:r>
              <w:rPr>
                <w:rFonts w:ascii="Consolas"/>
                <w:b w:val="false"/>
                <w:i w:val="false"/>
                <w:color w:val="000000"/>
                <w:sz w:val="20"/>
              </w:rPr>
              <w:t>
3. Время</w:t>
            </w:r>
          </w:p>
          <w:bookmarkEnd w:id="1773"/>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2 Живая природа </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2.3 Человек</w:t>
            </w:r>
          </w:p>
        </w:tc>
        <w:tc>
          <w:tcPr>
            <w:tcW w:w="5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3.2.3.1 определять расположение внутренних органов человека;</w:t>
            </w:r>
            <w:r>
              <w:br/>
            </w:r>
            <w:r>
              <w:rPr>
                <w:rFonts w:ascii="Consolas"/>
                <w:b w:val="false"/>
                <w:i w:val="false"/>
                <w:color w:val="000000"/>
                <w:sz w:val="20"/>
              </w:rPr>
              <w:t>
3.2.3.2 описывать роль системы пищеварения человека в получении энергии для жизнедеятельности;</w:t>
            </w:r>
            <w:r>
              <w:br/>
            </w:r>
            <w:r>
              <w:rPr>
                <w:rFonts w:ascii="Consolas"/>
                <w:b w:val="false"/>
                <w:i w:val="false"/>
                <w:color w:val="000000"/>
                <w:sz w:val="20"/>
              </w:rPr>
              <w:t>
3.2.3.3 описывать дыхательную систему и ее роль в организме человека;</w:t>
            </w:r>
            <w:r>
              <w:br/>
            </w:r>
            <w:r>
              <w:rPr>
                <w:rFonts w:ascii="Consolas"/>
                <w:b w:val="false"/>
                <w:i w:val="false"/>
                <w:color w:val="000000"/>
                <w:sz w:val="20"/>
              </w:rPr>
              <w:t>
3.2.3.4 описывать кровеносную систему и ее роль в организме человека;</w:t>
            </w:r>
            <w:r>
              <w:br/>
            </w:r>
            <w:r>
              <w:rPr>
                <w:rFonts w:ascii="Consolas"/>
                <w:b w:val="false"/>
                <w:i w:val="false"/>
                <w:color w:val="000000"/>
                <w:sz w:val="20"/>
              </w:rPr>
              <w:t>
3.2.3.5 объяснять способы защиты организма человека от болезней и инфекций</w:t>
            </w:r>
          </w:p>
        </w:tc>
      </w:tr>
      <w:tr>
        <w:trPr>
          <w:trHeight w:val="30" w:hRule="atLeast"/>
        </w:trPr>
        <w:tc>
          <w:tcPr>
            <w:tcW w:w="0" w:type="auto"/>
            <w:vMerge/>
            <w:tcBorders>
              <w:top w:val="nil"/>
              <w:left w:val="single" w:color="cfcfcf" w:sz="5"/>
              <w:bottom w:val="single" w:color="cfcfcf" w:sz="5"/>
              <w:right w:val="single" w:color="cfcfcf" w:sz="5"/>
            </w:tcBorders>
          </w:tcP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 Я – исследователь</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1.2 Методы познания природы</w:t>
            </w:r>
          </w:p>
        </w:tc>
        <w:tc>
          <w:tcPr>
            <w:tcW w:w="5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3.1.2.1 определять виды источников информации;</w:t>
            </w:r>
            <w:r>
              <w:br/>
            </w:r>
            <w:r>
              <w:rPr>
                <w:rFonts w:ascii="Consolas"/>
                <w:b w:val="false"/>
                <w:i w:val="false"/>
                <w:color w:val="000000"/>
                <w:sz w:val="20"/>
              </w:rPr>
              <w:t>
3.1.2.2 определять преимущества и недостатки источников информации</w:t>
            </w:r>
          </w:p>
        </w:tc>
      </w:tr>
      <w:tr>
        <w:trPr>
          <w:trHeight w:val="30" w:hRule="atLeast"/>
        </w:trPr>
        <w:tc>
          <w:tcPr>
            <w:tcW w:w="32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2" w:id="1774"/>
          <w:p>
            <w:pPr>
              <w:spacing w:after="20"/>
              <w:ind w:left="20"/>
              <w:jc w:val="left"/>
            </w:pPr>
            <w:r>
              <w:rPr>
                <w:rFonts w:ascii="Consolas"/>
                <w:b w:val="false"/>
                <w:i w:val="false"/>
                <w:color w:val="000000"/>
                <w:sz w:val="20"/>
              </w:rPr>
              <w:t>
4. Архитектура</w:t>
            </w:r>
          </w:p>
          <w:bookmarkEnd w:id="1774"/>
        </w:tc>
        <w:tc>
          <w:tcPr>
            <w:tcW w:w="1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 Вещества и их свойства</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3.1 Типы веществ</w:t>
            </w:r>
          </w:p>
        </w:tc>
        <w:tc>
          <w:tcPr>
            <w:tcW w:w="5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3.3.1.1 классифицировать вещества по происхождению и агрегатному состоянию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3.2 Воздух</w:t>
            </w:r>
          </w:p>
        </w:tc>
        <w:tc>
          <w:tcPr>
            <w:tcW w:w="5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3.3.2.1 описывать состав воздуха;</w:t>
            </w:r>
            <w:r>
              <w:br/>
            </w:r>
            <w:r>
              <w:rPr>
                <w:rFonts w:ascii="Consolas"/>
                <w:b w:val="false"/>
                <w:i w:val="false"/>
                <w:color w:val="000000"/>
                <w:sz w:val="20"/>
              </w:rPr>
              <w:t>
3.3.2.2 описывать влияние воздуха на горение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3.3 Вода</w:t>
            </w:r>
          </w:p>
        </w:tc>
        <w:tc>
          <w:tcPr>
            <w:tcW w:w="5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3.3.3.1 объяснять наличие воды в живых организмах и неживой природе;</w:t>
            </w:r>
            <w:r>
              <w:br/>
            </w:r>
            <w:r>
              <w:rPr>
                <w:rFonts w:ascii="Consolas"/>
                <w:b w:val="false"/>
                <w:i w:val="false"/>
                <w:color w:val="000000"/>
                <w:sz w:val="20"/>
              </w:rPr>
              <w:t>
3.3.3.2 сравнивать основные природные источники воды;</w:t>
            </w:r>
            <w:r>
              <w:br/>
            </w:r>
            <w:r>
              <w:rPr>
                <w:rFonts w:ascii="Consolas"/>
                <w:b w:val="false"/>
                <w:i w:val="false"/>
                <w:color w:val="000000"/>
                <w:sz w:val="20"/>
              </w:rPr>
              <w:t>
3.3.3.3 объяснять необходимость бережного использования питьевой воды;</w:t>
            </w:r>
            <w:r>
              <w:br/>
            </w:r>
            <w:r>
              <w:rPr>
                <w:rFonts w:ascii="Consolas"/>
                <w:b w:val="false"/>
                <w:i w:val="false"/>
                <w:color w:val="000000"/>
                <w:sz w:val="20"/>
              </w:rPr>
              <w:t>
3.3.3.4 предлагать различные способы очистки воды;</w:t>
            </w:r>
            <w:r>
              <w:br/>
            </w:r>
            <w:r>
              <w:rPr>
                <w:rFonts w:ascii="Consolas"/>
                <w:b w:val="false"/>
                <w:i w:val="false"/>
                <w:color w:val="000000"/>
                <w:sz w:val="20"/>
              </w:rPr>
              <w:t>
3.3.3.5 предлагать собственную модель фильтра для очистки воды;</w:t>
            </w:r>
            <w:r>
              <w:br/>
            </w:r>
            <w:r>
              <w:rPr>
                <w:rFonts w:ascii="Consolas"/>
                <w:b w:val="false"/>
                <w:i w:val="false"/>
                <w:color w:val="000000"/>
                <w:sz w:val="20"/>
              </w:rPr>
              <w:t>
3.3.3.6 объяснять важность воды для жизни</w:t>
            </w:r>
          </w:p>
        </w:tc>
      </w:tr>
      <w:tr>
        <w:trPr>
          <w:trHeight w:val="30" w:hRule="atLeast"/>
        </w:trPr>
        <w:tc>
          <w:tcPr>
            <w:tcW w:w="0" w:type="auto"/>
            <w:vMerge/>
            <w:tcBorders>
              <w:top w:val="nil"/>
              <w:left w:val="single" w:color="cfcfcf" w:sz="5"/>
              <w:bottom w:val="single" w:color="cfcfcf" w:sz="5"/>
              <w:right w:val="single" w:color="cfcfcf" w:sz="5"/>
            </w:tcBorders>
          </w:tcP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 Я – исследователь</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1.2 Методы познания природы</w:t>
            </w:r>
          </w:p>
        </w:tc>
        <w:tc>
          <w:tcPr>
            <w:tcW w:w="5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3.1.2.1 определять виды источников информации;</w:t>
            </w:r>
            <w:r>
              <w:br/>
            </w:r>
            <w:r>
              <w:rPr>
                <w:rFonts w:ascii="Consolas"/>
                <w:b w:val="false"/>
                <w:i w:val="false"/>
                <w:color w:val="000000"/>
                <w:sz w:val="20"/>
              </w:rPr>
              <w:t>
3.1.2.2 определять преимущества и недостатки источников информации;</w:t>
            </w:r>
            <w:r>
              <w:br/>
            </w:r>
            <w:r>
              <w:rPr>
                <w:rFonts w:ascii="Consolas"/>
                <w:b w:val="false"/>
                <w:i w:val="false"/>
                <w:color w:val="000000"/>
                <w:sz w:val="20"/>
              </w:rPr>
              <w:t>
3.1.2.3 планировать и проводить эксперимент;</w:t>
            </w:r>
            <w:r>
              <w:br/>
            </w:r>
            <w:r>
              <w:rPr>
                <w:rFonts w:ascii="Consolas"/>
                <w:b w:val="false"/>
                <w:i w:val="false"/>
                <w:color w:val="000000"/>
                <w:sz w:val="20"/>
              </w:rPr>
              <w:t>
3.1.2.4 фиксировать результаты проведенного эксперимента по составленному плану в виде диаграмм, формулировать выводы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6" w:id="1775"/>
          <w:p>
            <w:pPr>
              <w:spacing w:after="20"/>
              <w:ind w:left="20"/>
              <w:jc w:val="center"/>
            </w:pPr>
            <w:r>
              <w:rPr>
                <w:rFonts w:ascii="Consolas"/>
                <w:b w:val="false"/>
                <w:i w:val="false"/>
                <w:color w:val="000000"/>
                <w:sz w:val="20"/>
              </w:rPr>
              <w:t>
3 четверть</w:t>
            </w:r>
          </w:p>
          <w:bookmarkEnd w:id="1775"/>
        </w:tc>
      </w:tr>
      <w:tr>
        <w:trPr>
          <w:trHeight w:val="30" w:hRule="atLeast"/>
        </w:trPr>
        <w:tc>
          <w:tcPr>
            <w:tcW w:w="32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7" w:id="1776"/>
          <w:p>
            <w:pPr>
              <w:spacing w:after="20"/>
              <w:ind w:left="20"/>
              <w:jc w:val="left"/>
            </w:pPr>
            <w:r>
              <w:rPr>
                <w:rFonts w:ascii="Consolas"/>
                <w:b w:val="false"/>
                <w:i w:val="false"/>
                <w:color w:val="000000"/>
                <w:sz w:val="20"/>
              </w:rPr>
              <w:t>
5. Искусство</w:t>
            </w:r>
          </w:p>
          <w:bookmarkEnd w:id="1776"/>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3 Вещества и их свойства </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3.4 Природные ресурсы</w:t>
            </w:r>
          </w:p>
        </w:tc>
        <w:tc>
          <w:tcPr>
            <w:tcW w:w="5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3.3.4.1 объяснять роль почвы в жизни некоторых организмов;</w:t>
            </w:r>
            <w:r>
              <w:br/>
            </w:r>
            <w:r>
              <w:rPr>
                <w:rFonts w:ascii="Consolas"/>
                <w:b w:val="false"/>
                <w:i w:val="false"/>
                <w:color w:val="000000"/>
                <w:sz w:val="20"/>
              </w:rPr>
              <w:t>
3.3.4.2 исследовать основной состав почвы (песок, глина, остатки растений и животных, вода, воздух);</w:t>
            </w:r>
            <w:r>
              <w:br/>
            </w:r>
            <w:r>
              <w:rPr>
                <w:rFonts w:ascii="Consolas"/>
                <w:b w:val="false"/>
                <w:i w:val="false"/>
                <w:color w:val="000000"/>
                <w:sz w:val="20"/>
              </w:rPr>
              <w:t>
3.3.4.3 определять основное свойство почвы;</w:t>
            </w:r>
            <w:r>
              <w:br/>
            </w:r>
            <w:r>
              <w:rPr>
                <w:rFonts w:ascii="Consolas"/>
                <w:b w:val="false"/>
                <w:i w:val="false"/>
                <w:color w:val="000000"/>
                <w:sz w:val="20"/>
              </w:rPr>
              <w:t>
3.3.4.4 исследовать плодородие почв в зависимости от состава</w:t>
            </w:r>
          </w:p>
        </w:tc>
      </w:tr>
      <w:tr>
        <w:trPr>
          <w:trHeight w:val="30" w:hRule="atLeast"/>
        </w:trPr>
        <w:tc>
          <w:tcPr>
            <w:tcW w:w="0" w:type="auto"/>
            <w:vMerge/>
            <w:tcBorders>
              <w:top w:val="nil"/>
              <w:left w:val="single" w:color="cfcfcf" w:sz="5"/>
              <w:bottom w:val="single" w:color="cfcfcf" w:sz="5"/>
              <w:right w:val="single" w:color="cfcfcf" w:sz="5"/>
            </w:tcBorders>
          </w:tcP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 Я – исследователь</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1.2 Методы познания природы</w:t>
            </w:r>
          </w:p>
        </w:tc>
        <w:tc>
          <w:tcPr>
            <w:tcW w:w="5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3.1.2.1 определять виды источников информации;</w:t>
            </w:r>
            <w:r>
              <w:br/>
            </w:r>
            <w:r>
              <w:rPr>
                <w:rFonts w:ascii="Consolas"/>
                <w:b w:val="false"/>
                <w:i w:val="false"/>
                <w:color w:val="000000"/>
                <w:sz w:val="20"/>
              </w:rPr>
              <w:t>
3.1.2.2 определять преимущества и недостатки источников информации;</w:t>
            </w:r>
            <w:r>
              <w:br/>
            </w:r>
            <w:r>
              <w:rPr>
                <w:rFonts w:ascii="Consolas"/>
                <w:b w:val="false"/>
                <w:i w:val="false"/>
                <w:color w:val="000000"/>
                <w:sz w:val="20"/>
              </w:rPr>
              <w:t>
3.1.2.3 планировать и проводить эксперимент;</w:t>
            </w:r>
            <w:r>
              <w:br/>
            </w:r>
            <w:r>
              <w:rPr>
                <w:rFonts w:ascii="Consolas"/>
                <w:b w:val="false"/>
                <w:i w:val="false"/>
                <w:color w:val="000000"/>
                <w:sz w:val="20"/>
              </w:rPr>
              <w:t>
3.1.2.4 фиксировать результаты проведенного эксперимента по составленному плану в виде диаграмм, формулировать выводы</w:t>
            </w:r>
          </w:p>
        </w:tc>
      </w:tr>
      <w:tr>
        <w:trPr>
          <w:trHeight w:val="30" w:hRule="atLeast"/>
        </w:trPr>
        <w:tc>
          <w:tcPr>
            <w:tcW w:w="32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9" w:id="1777"/>
          <w:p>
            <w:pPr>
              <w:spacing w:after="20"/>
              <w:ind w:left="20"/>
              <w:jc w:val="left"/>
            </w:pPr>
            <w:r>
              <w:rPr>
                <w:rFonts w:ascii="Consolas"/>
                <w:b w:val="false"/>
                <w:i w:val="false"/>
                <w:color w:val="000000"/>
                <w:sz w:val="20"/>
              </w:rPr>
              <w:t>
6. Выдающиеся личности</w:t>
            </w:r>
          </w:p>
          <w:bookmarkEnd w:id="1777"/>
        </w:tc>
        <w:tc>
          <w:tcPr>
            <w:tcW w:w="1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 Земля и космос</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4.1 Земля</w:t>
            </w:r>
          </w:p>
        </w:tc>
        <w:tc>
          <w:tcPr>
            <w:tcW w:w="5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3.4.1.1 объяснять и графически изображать сферы Земли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4.2 Космос</w:t>
            </w:r>
          </w:p>
        </w:tc>
        <w:tc>
          <w:tcPr>
            <w:tcW w:w="5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3.4.2.1 рассказывать о некоторых значимых событиях в освоении космоса;</w:t>
            </w:r>
            <w:r>
              <w:br/>
            </w:r>
            <w:r>
              <w:rPr>
                <w:rFonts w:ascii="Consolas"/>
                <w:b w:val="false"/>
                <w:i w:val="false"/>
                <w:color w:val="000000"/>
                <w:sz w:val="20"/>
              </w:rPr>
              <w:t>
3.4.2.2 объяснять значение космоса в развитии человечества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4.3 Пространство и время</w:t>
            </w:r>
          </w:p>
        </w:tc>
        <w:tc>
          <w:tcPr>
            <w:tcW w:w="5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3.4.3.1 объяснять следствие осевого вращения Земли </w:t>
            </w:r>
          </w:p>
        </w:tc>
      </w:tr>
      <w:tr>
        <w:trPr>
          <w:trHeight w:val="30" w:hRule="atLeast"/>
        </w:trPr>
        <w:tc>
          <w:tcPr>
            <w:tcW w:w="0" w:type="auto"/>
            <w:vMerge/>
            <w:tcBorders>
              <w:top w:val="nil"/>
              <w:left w:val="single" w:color="cfcfcf" w:sz="5"/>
              <w:bottom w:val="single" w:color="cfcfcf" w:sz="5"/>
              <w:right w:val="single" w:color="cfcfcf" w:sz="5"/>
            </w:tcBorders>
          </w:tcP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 Я – исследователь</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1.2 Методы познания природы</w:t>
            </w:r>
          </w:p>
        </w:tc>
        <w:tc>
          <w:tcPr>
            <w:tcW w:w="5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3.1.2.1 определять виды источников информации;</w:t>
            </w:r>
            <w:r>
              <w:br/>
            </w:r>
            <w:r>
              <w:rPr>
                <w:rFonts w:ascii="Consolas"/>
                <w:b w:val="false"/>
                <w:i w:val="false"/>
                <w:color w:val="000000"/>
                <w:sz w:val="20"/>
              </w:rPr>
              <w:t>
3.1.2.2 определять преимущества и недостатки источников информации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5 Физика природы</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5.1 Силы и движение</w:t>
            </w:r>
          </w:p>
        </w:tc>
        <w:tc>
          <w:tcPr>
            <w:tcW w:w="5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3.5.1.1 исследовать силу упругости и приводить примеры ее проявления;</w:t>
            </w:r>
            <w:r>
              <w:br/>
            </w:r>
            <w:r>
              <w:rPr>
                <w:rFonts w:ascii="Consolas"/>
                <w:b w:val="false"/>
                <w:i w:val="false"/>
                <w:color w:val="000000"/>
                <w:sz w:val="20"/>
              </w:rPr>
              <w:t>
3.5.1.2 исследовать силу тяжести и приводить примеры ее проявления;</w:t>
            </w:r>
            <w:r>
              <w:br/>
            </w:r>
            <w:r>
              <w:rPr>
                <w:rFonts w:ascii="Consolas"/>
                <w:b w:val="false"/>
                <w:i w:val="false"/>
                <w:color w:val="000000"/>
                <w:sz w:val="20"/>
              </w:rPr>
              <w:t>
3.5.1.3 исследовать силу трения и приводить примеры ее проявления;</w:t>
            </w:r>
            <w:r>
              <w:br/>
            </w:r>
            <w:r>
              <w:rPr>
                <w:rFonts w:ascii="Consolas"/>
                <w:b w:val="false"/>
                <w:i w:val="false"/>
                <w:color w:val="000000"/>
                <w:sz w:val="20"/>
              </w:rPr>
              <w:t>
3.5.1.4 определять направление действия силы</w:t>
            </w:r>
          </w:p>
        </w:tc>
      </w:tr>
      <w:tr>
        <w:trPr>
          <w:trHeight w:val="30" w:hRule="atLeast"/>
        </w:trPr>
        <w:tc>
          <w:tcPr>
            <w:tcW w:w="0" w:type="auto"/>
            <w:vMerge/>
            <w:tcBorders>
              <w:top w:val="nil"/>
              <w:left w:val="single" w:color="cfcfcf" w:sz="5"/>
              <w:bottom w:val="single" w:color="cfcfcf" w:sz="5"/>
              <w:right w:val="single" w:color="cfcfcf" w:sz="5"/>
            </w:tcBorders>
          </w:tcP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 Я – исследователь</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1.2 Методы познания природы</w:t>
            </w:r>
          </w:p>
        </w:tc>
        <w:tc>
          <w:tcPr>
            <w:tcW w:w="5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3.1.2.1определять виды источников информации;</w:t>
            </w:r>
            <w:r>
              <w:br/>
            </w:r>
            <w:r>
              <w:rPr>
                <w:rFonts w:ascii="Consolas"/>
                <w:b w:val="false"/>
                <w:i w:val="false"/>
                <w:color w:val="000000"/>
                <w:sz w:val="20"/>
              </w:rPr>
              <w:t>
3.1.2.2 определять преимущества и недостатки источников информации;</w:t>
            </w:r>
            <w:r>
              <w:br/>
            </w:r>
            <w:r>
              <w:rPr>
                <w:rFonts w:ascii="Consolas"/>
                <w:b w:val="false"/>
                <w:i w:val="false"/>
                <w:color w:val="000000"/>
                <w:sz w:val="20"/>
              </w:rPr>
              <w:t>
3.1.2.3 планировать и проводить эксперимент;</w:t>
            </w:r>
            <w:r>
              <w:br/>
            </w:r>
            <w:r>
              <w:rPr>
                <w:rFonts w:ascii="Consolas"/>
                <w:b w:val="false"/>
                <w:i w:val="false"/>
                <w:color w:val="000000"/>
                <w:sz w:val="20"/>
              </w:rPr>
              <w:t>
3.1.2.4 фиксировать результаты проведенного эксперимента по составленному плану в виде диаграмм, формулировать выводы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5" w:id="1778"/>
          <w:p>
            <w:pPr>
              <w:spacing w:after="20"/>
              <w:ind w:left="20"/>
              <w:jc w:val="center"/>
            </w:pPr>
            <w:r>
              <w:rPr>
                <w:rFonts w:ascii="Consolas"/>
                <w:b w:val="false"/>
                <w:i w:val="false"/>
                <w:color w:val="000000"/>
                <w:sz w:val="20"/>
              </w:rPr>
              <w:t>
4четверть</w:t>
            </w:r>
          </w:p>
          <w:bookmarkEnd w:id="1778"/>
        </w:tc>
      </w:tr>
      <w:tr>
        <w:trPr>
          <w:trHeight w:val="30" w:hRule="atLeast"/>
        </w:trPr>
        <w:tc>
          <w:tcPr>
            <w:tcW w:w="32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6" w:id="1779"/>
          <w:p>
            <w:pPr>
              <w:spacing w:after="20"/>
              <w:ind w:left="20"/>
              <w:jc w:val="left"/>
            </w:pPr>
            <w:r>
              <w:rPr>
                <w:rFonts w:ascii="Consolas"/>
                <w:b w:val="false"/>
                <w:i w:val="false"/>
                <w:color w:val="000000"/>
                <w:sz w:val="20"/>
              </w:rPr>
              <w:t xml:space="preserve">
7. Вода–источник жизни. </w:t>
            </w:r>
          </w:p>
          <w:bookmarkEnd w:id="1779"/>
        </w:tc>
        <w:tc>
          <w:tcPr>
            <w:tcW w:w="1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5 Физика природы </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5.2 Свет</w:t>
            </w:r>
          </w:p>
        </w:tc>
        <w:tc>
          <w:tcPr>
            <w:tcW w:w="5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3.5.2.1 объяснять причины возникновения и особенности тени; </w:t>
            </w:r>
            <w:r>
              <w:br/>
            </w:r>
            <w:r>
              <w:rPr>
                <w:rFonts w:ascii="Consolas"/>
                <w:b w:val="false"/>
                <w:i w:val="false"/>
                <w:color w:val="000000"/>
                <w:sz w:val="20"/>
              </w:rPr>
              <w:t>
3.5.2.2 объяснять способность предметов отражать свет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5.3 Звук</w:t>
            </w:r>
          </w:p>
        </w:tc>
        <w:tc>
          <w:tcPr>
            <w:tcW w:w="5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3.5.3.1 объяснять зависимость громкости звука от расстояния между источником звука и приемником звука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5.5 Электричество</w:t>
            </w:r>
          </w:p>
        </w:tc>
        <w:tc>
          <w:tcPr>
            <w:tcW w:w="56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3.5.5.1 определять источники электрической энергии;</w:t>
            </w:r>
            <w:r>
              <w:br/>
            </w:r>
            <w:r>
              <w:rPr>
                <w:rFonts w:ascii="Consolas"/>
                <w:b w:val="false"/>
                <w:i w:val="false"/>
                <w:color w:val="000000"/>
                <w:sz w:val="20"/>
              </w:rPr>
              <w:t>
3.5.5.2 собирать схему строения простейшей электрической цепи;</w:t>
            </w:r>
            <w:r>
              <w:br/>
            </w:r>
            <w:r>
              <w:rPr>
                <w:rFonts w:ascii="Consolas"/>
                <w:b w:val="false"/>
                <w:i w:val="false"/>
                <w:color w:val="000000"/>
                <w:sz w:val="20"/>
              </w:rPr>
              <w:t>
3.5.5.3 представлять простые электрические цепи в виде схем с указанием их элементов</w:t>
            </w:r>
          </w:p>
        </w:tc>
      </w:tr>
      <w:tr>
        <w:trPr>
          <w:trHeight w:val="30" w:hRule="atLeast"/>
        </w:trPr>
        <w:tc>
          <w:tcPr>
            <w:tcW w:w="32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9" w:id="1780"/>
          <w:p>
            <w:pPr>
              <w:spacing w:after="20"/>
              <w:ind w:left="20"/>
              <w:jc w:val="left"/>
            </w:pPr>
            <w:r>
              <w:rPr>
                <w:rFonts w:ascii="Consolas"/>
                <w:b w:val="false"/>
                <w:i w:val="false"/>
                <w:color w:val="000000"/>
                <w:sz w:val="20"/>
              </w:rPr>
              <w:t>
8. Культура отдыха. Праздники</w:t>
            </w:r>
          </w:p>
          <w:bookmarkEnd w:id="1780"/>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5.6 Магнетизм</w:t>
            </w:r>
          </w:p>
        </w:tc>
        <w:tc>
          <w:tcPr>
            <w:tcW w:w="5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3.5.6.1 исследовать намагничивание различных металлов с помощью магнита</w:t>
            </w:r>
          </w:p>
        </w:tc>
      </w:tr>
      <w:tr>
        <w:trPr>
          <w:trHeight w:val="30" w:hRule="atLeast"/>
        </w:trPr>
        <w:tc>
          <w:tcPr>
            <w:tcW w:w="0" w:type="auto"/>
            <w:vMerge/>
            <w:tcBorders>
              <w:top w:val="nil"/>
              <w:left w:val="single" w:color="cfcfcf" w:sz="5"/>
              <w:bottom w:val="single" w:color="cfcfcf" w:sz="5"/>
              <w:right w:val="single" w:color="cfcfcf" w:sz="5"/>
            </w:tcBorders>
          </w:tcP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 Я – исследователь</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1.2 Методы познания природы</w:t>
            </w:r>
          </w:p>
        </w:tc>
        <w:tc>
          <w:tcPr>
            <w:tcW w:w="5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3.1.2.1 определять виды источников информации;</w:t>
            </w:r>
            <w:r>
              <w:br/>
            </w:r>
            <w:r>
              <w:rPr>
                <w:rFonts w:ascii="Consolas"/>
                <w:b w:val="false"/>
                <w:i w:val="false"/>
                <w:color w:val="000000"/>
                <w:sz w:val="20"/>
              </w:rPr>
              <w:t>
3.1.2.2 определять преимущества и недостатки источников информации;</w:t>
            </w:r>
            <w:r>
              <w:br/>
            </w:r>
            <w:r>
              <w:rPr>
                <w:rFonts w:ascii="Consolas"/>
                <w:b w:val="false"/>
                <w:i w:val="false"/>
                <w:color w:val="000000"/>
                <w:sz w:val="20"/>
              </w:rPr>
              <w:t>
3.1.2.3 планировать и проводить эксперимент;</w:t>
            </w:r>
            <w:r>
              <w:br/>
            </w:r>
            <w:r>
              <w:rPr>
                <w:rFonts w:ascii="Consolas"/>
                <w:b w:val="false"/>
                <w:i w:val="false"/>
                <w:color w:val="000000"/>
                <w:sz w:val="20"/>
              </w:rPr>
              <w:t>
3.1.2.4 фиксировать результаты проведенного эксперимента по составленному плану в виде диаграмм, формулировать выводы</w:t>
            </w:r>
          </w:p>
        </w:tc>
      </w:tr>
    </w:tbl>
    <w:bookmarkStart w:name="z2862" w:id="1781"/>
    <w:p>
      <w:pPr>
        <w:spacing w:after="0"/>
        <w:ind w:left="0"/>
        <w:jc w:val="left"/>
      </w:pPr>
      <w:r>
        <w:rPr>
          <w:rFonts w:ascii="Consolas"/>
          <w:b w:val="false"/>
          <w:i w:val="false"/>
          <w:color w:val="000000"/>
          <w:sz w:val="20"/>
        </w:rPr>
        <w:t>
      4) 4 класс:</w:t>
      </w:r>
    </w:p>
    <w:bookmarkEnd w:id="17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01"/>
        <w:gridCol w:w="1623"/>
        <w:gridCol w:w="1999"/>
        <w:gridCol w:w="6677"/>
      </w:tblGrid>
      <w:tr>
        <w:trPr>
          <w:trHeight w:val="30" w:hRule="atLeast"/>
        </w:trPr>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3" w:id="1782"/>
          <w:p>
            <w:pPr>
              <w:spacing w:after="20"/>
              <w:ind w:left="20"/>
              <w:jc w:val="center"/>
            </w:pPr>
            <w:r>
              <w:rPr>
                <w:rFonts w:ascii="Consolas"/>
                <w:b w:val="false"/>
                <w:i w:val="false"/>
                <w:color w:val="000000"/>
                <w:sz w:val="20"/>
              </w:rPr>
              <w:t>
Сквозные темы</w:t>
            </w:r>
          </w:p>
          <w:bookmarkEnd w:id="1782"/>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Разделы долгосрочного плана</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Подразделы программы</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Цели обучения</w:t>
            </w:r>
          </w:p>
        </w:tc>
      </w:tr>
      <w:tr>
        <w:trPr>
          <w:trHeight w:val="30" w:hRule="atLeast"/>
        </w:trPr>
        <w:tc>
          <w:tcPr>
            <w:tcW w:w="20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4" w:id="1783"/>
          <w:p>
            <w:pPr>
              <w:spacing w:after="20"/>
              <w:ind w:left="20"/>
              <w:jc w:val="left"/>
            </w:pPr>
            <w:r>
              <w:rPr>
                <w:rFonts w:ascii="Consolas"/>
                <w:b w:val="false"/>
                <w:i w:val="false"/>
                <w:color w:val="000000"/>
                <w:sz w:val="20"/>
              </w:rPr>
              <w:t>
1. Моя Родина – Казахстан</w:t>
            </w:r>
          </w:p>
          <w:bookmarkEnd w:id="178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 четверть</w:t>
            </w:r>
          </w:p>
        </w:tc>
      </w:tr>
      <w:tr>
        <w:trPr>
          <w:trHeight w:val="30" w:hRule="atLeast"/>
        </w:trPr>
        <w:tc>
          <w:tcPr>
            <w:tcW w:w="0" w:type="auto"/>
            <w:vMerge/>
            <w:tcBorders>
              <w:top w:val="nil"/>
              <w:left w:val="single" w:color="cfcfcf" w:sz="5"/>
              <w:bottom w:val="single" w:color="cfcfcf" w:sz="5"/>
              <w:right w:val="single" w:color="cfcfcf" w:sz="5"/>
            </w:tcBorders>
          </w:tcPr>
          <w:p/>
        </w:tc>
        <w:tc>
          <w:tcPr>
            <w:tcW w:w="16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1 Я – исследователь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1.1 Роль науки и исследователей</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4.1.1.1 определять актуальные направления исследований на основе собственных размышлений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1.2 Методы познания природы </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4.1.2.1 обосновать выбор метода исследования (наблюдение и эксперимент), основываясь на их преимуществах и недостатках;</w:t>
            </w:r>
            <w:r>
              <w:br/>
            </w:r>
            <w:r>
              <w:rPr>
                <w:rFonts w:ascii="Consolas"/>
                <w:b w:val="false"/>
                <w:i w:val="false"/>
                <w:color w:val="000000"/>
                <w:sz w:val="20"/>
              </w:rPr>
              <w:t>
4.1.2.2 представлять полученные результаты в форме по выбору обучающегося</w:t>
            </w:r>
          </w:p>
        </w:tc>
      </w:tr>
      <w:tr>
        <w:trPr>
          <w:trHeight w:val="30" w:hRule="atLeast"/>
        </w:trPr>
        <w:tc>
          <w:tcPr>
            <w:tcW w:w="0" w:type="auto"/>
            <w:vMerge/>
            <w:tcBorders>
              <w:top w:val="nil"/>
              <w:left w:val="single" w:color="cfcfcf" w:sz="5"/>
              <w:bottom w:val="single" w:color="cfcfcf" w:sz="5"/>
              <w:right w:val="single" w:color="cfcfcf" w:sz="5"/>
            </w:tcBorders>
          </w:tcPr>
          <w:p/>
        </w:tc>
        <w:tc>
          <w:tcPr>
            <w:tcW w:w="16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2 Живая природа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2.1 Растения</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4.2.1.1 определять роль растений в пищевой цепи;</w:t>
            </w:r>
            <w:r>
              <w:br/>
            </w:r>
            <w:r>
              <w:rPr>
                <w:rFonts w:ascii="Consolas"/>
                <w:b w:val="false"/>
                <w:i w:val="false"/>
                <w:color w:val="000000"/>
                <w:sz w:val="20"/>
              </w:rPr>
              <w:t>
4.2.1.2 описывать жизненный цикл растений;</w:t>
            </w:r>
            <w:r>
              <w:br/>
            </w:r>
            <w:r>
              <w:rPr>
                <w:rFonts w:ascii="Consolas"/>
                <w:b w:val="false"/>
                <w:i w:val="false"/>
                <w:color w:val="000000"/>
                <w:sz w:val="20"/>
              </w:rPr>
              <w:t>
4.2.1.3 описывать образование семян в результате опыления;</w:t>
            </w:r>
            <w:r>
              <w:br/>
            </w:r>
            <w:r>
              <w:rPr>
                <w:rFonts w:ascii="Consolas"/>
                <w:b w:val="false"/>
                <w:i w:val="false"/>
                <w:color w:val="000000"/>
                <w:sz w:val="20"/>
              </w:rPr>
              <w:t>
4.2.1.4 описывать способы распространения семян;</w:t>
            </w:r>
            <w:r>
              <w:br/>
            </w:r>
            <w:r>
              <w:rPr>
                <w:rFonts w:ascii="Consolas"/>
                <w:b w:val="false"/>
                <w:i w:val="false"/>
                <w:color w:val="000000"/>
                <w:sz w:val="20"/>
              </w:rPr>
              <w:t>
4.2.1.5 различать низшие и высшие растения;</w:t>
            </w:r>
            <w:r>
              <w:br/>
            </w:r>
            <w:r>
              <w:rPr>
                <w:rFonts w:ascii="Consolas"/>
                <w:b w:val="false"/>
                <w:i w:val="false"/>
                <w:color w:val="000000"/>
                <w:sz w:val="20"/>
              </w:rPr>
              <w:t>
4.2.1.6 предлагать способы защиты растений</w:t>
            </w:r>
          </w:p>
        </w:tc>
      </w:tr>
      <w:tr>
        <w:trPr>
          <w:trHeight w:val="30" w:hRule="atLeast"/>
        </w:trPr>
        <w:tc>
          <w:tcPr>
            <w:tcW w:w="20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8" w:id="1784"/>
          <w:p>
            <w:pPr>
              <w:spacing w:after="20"/>
              <w:ind w:left="20"/>
              <w:jc w:val="left"/>
            </w:pPr>
            <w:r>
              <w:rPr>
                <w:rFonts w:ascii="Consolas"/>
                <w:b w:val="false"/>
                <w:i w:val="false"/>
                <w:color w:val="000000"/>
                <w:sz w:val="20"/>
              </w:rPr>
              <w:t>
2. Ценности</w:t>
            </w:r>
          </w:p>
          <w:bookmarkEnd w:id="1784"/>
        </w:tc>
        <w:tc>
          <w:tcPr>
            <w:tcW w:w="0" w:type="auto"/>
            <w:vMerge/>
            <w:tcBorders>
              <w:top w:val="nil"/>
              <w:left w:val="single" w:color="cfcfcf" w:sz="5"/>
              <w:bottom w:val="single" w:color="cfcfcf" w:sz="5"/>
              <w:right w:val="single" w:color="cfcfcf" w:sz="5"/>
            </w:tcBorders>
          </w:tcP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2.2 Животные</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4.2.2.1 классифицировать животных своей местности;</w:t>
            </w:r>
            <w:r>
              <w:br/>
            </w:r>
            <w:r>
              <w:rPr>
                <w:rFonts w:ascii="Consolas"/>
                <w:b w:val="false"/>
                <w:i w:val="false"/>
                <w:color w:val="000000"/>
                <w:sz w:val="20"/>
              </w:rPr>
              <w:t>
4.2.2.2 описывать жизненный цикл насекомых;</w:t>
            </w:r>
            <w:r>
              <w:br/>
            </w:r>
            <w:r>
              <w:rPr>
                <w:rFonts w:ascii="Consolas"/>
                <w:b w:val="false"/>
                <w:i w:val="false"/>
                <w:color w:val="000000"/>
                <w:sz w:val="20"/>
              </w:rPr>
              <w:t>
4.2.2.3 различать травоядных и хищных животных;</w:t>
            </w:r>
            <w:r>
              <w:br/>
            </w:r>
            <w:r>
              <w:rPr>
                <w:rFonts w:ascii="Consolas"/>
                <w:b w:val="false"/>
                <w:i w:val="false"/>
                <w:color w:val="000000"/>
                <w:sz w:val="20"/>
              </w:rPr>
              <w:t>
4.2.2.4 приводить примеры симбиотических отношений;</w:t>
            </w:r>
            <w:r>
              <w:br/>
            </w:r>
            <w:r>
              <w:rPr>
                <w:rFonts w:ascii="Consolas"/>
                <w:b w:val="false"/>
                <w:i w:val="false"/>
                <w:color w:val="000000"/>
                <w:sz w:val="20"/>
              </w:rPr>
              <w:t>
4.2.2.5 объяснять структуру пищевой цепи;</w:t>
            </w:r>
            <w:r>
              <w:br/>
            </w:r>
            <w:r>
              <w:rPr>
                <w:rFonts w:ascii="Consolas"/>
                <w:b w:val="false"/>
                <w:i w:val="false"/>
                <w:color w:val="000000"/>
                <w:sz w:val="20"/>
              </w:rPr>
              <w:t>
4.2.2.6 составлять модели пищевых цепей в определенной среде обитания;</w:t>
            </w:r>
            <w:r>
              <w:br/>
            </w:r>
            <w:r>
              <w:rPr>
                <w:rFonts w:ascii="Consolas"/>
                <w:b w:val="false"/>
                <w:i w:val="false"/>
                <w:color w:val="000000"/>
                <w:sz w:val="20"/>
              </w:rPr>
              <w:t>
4.2.2.7 приводить примеры животных, находящихся на грани исчезновения;</w:t>
            </w:r>
            <w:r>
              <w:br/>
            </w:r>
            <w:r>
              <w:rPr>
                <w:rFonts w:ascii="Consolas"/>
                <w:b w:val="false"/>
                <w:i w:val="false"/>
                <w:color w:val="000000"/>
                <w:sz w:val="20"/>
              </w:rPr>
              <w:t>
4.2.2.8 объяснять цели создания национальных парков и заповедников</w:t>
            </w:r>
          </w:p>
        </w:tc>
      </w:tr>
      <w:tr>
        <w:trPr>
          <w:trHeight w:val="30" w:hRule="atLeast"/>
        </w:trPr>
        <w:tc>
          <w:tcPr>
            <w:tcW w:w="0" w:type="auto"/>
            <w:vMerge/>
            <w:tcBorders>
              <w:top w:val="nil"/>
              <w:left w:val="single" w:color="cfcfcf" w:sz="5"/>
              <w:bottom w:val="single" w:color="cfcfcf" w:sz="5"/>
              <w:right w:val="single" w:color="cfcfcf" w:sz="5"/>
            </w:tcBorders>
          </w:tcP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 Я – исследователь</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1.2 Методы познания природы</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4.1.2.1 обосновать выбор метода исследования (наблюдение и эксперимент), основываясь на их преимуществах и недостатках;</w:t>
            </w:r>
            <w:r>
              <w:br/>
            </w:r>
            <w:r>
              <w:rPr>
                <w:rFonts w:ascii="Consolas"/>
                <w:b w:val="false"/>
                <w:i w:val="false"/>
                <w:color w:val="000000"/>
                <w:sz w:val="20"/>
              </w:rPr>
              <w:t>
4.1.2.2 представлять полученные результаты в форме по выбору обучающегося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0" w:id="1785"/>
          <w:p>
            <w:pPr>
              <w:spacing w:after="20"/>
              <w:ind w:left="20"/>
              <w:jc w:val="center"/>
            </w:pPr>
            <w:r>
              <w:rPr>
                <w:rFonts w:ascii="Consolas"/>
                <w:b w:val="false"/>
                <w:i w:val="false"/>
                <w:color w:val="000000"/>
                <w:sz w:val="20"/>
              </w:rPr>
              <w:t>
2 четверть</w:t>
            </w:r>
          </w:p>
          <w:bookmarkEnd w:id="1785"/>
        </w:tc>
      </w:tr>
      <w:tr>
        <w:trPr>
          <w:trHeight w:val="30" w:hRule="atLeast"/>
        </w:trPr>
        <w:tc>
          <w:tcPr>
            <w:tcW w:w="20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1" w:id="1786"/>
          <w:p>
            <w:pPr>
              <w:spacing w:after="20"/>
              <w:ind w:left="20"/>
              <w:jc w:val="left"/>
            </w:pPr>
            <w:r>
              <w:rPr>
                <w:rFonts w:ascii="Consolas"/>
                <w:b w:val="false"/>
                <w:i w:val="false"/>
                <w:color w:val="000000"/>
                <w:sz w:val="20"/>
              </w:rPr>
              <w:t>
3. Культурное наследие</w:t>
            </w:r>
          </w:p>
          <w:bookmarkEnd w:id="1786"/>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 Живая природа</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2.3 Человек</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4.2.3.1 описывать выделительную систему и ее роль в организме человека;</w:t>
            </w:r>
            <w:r>
              <w:br/>
            </w:r>
            <w:r>
              <w:rPr>
                <w:rFonts w:ascii="Consolas"/>
                <w:b w:val="false"/>
                <w:i w:val="false"/>
                <w:color w:val="000000"/>
                <w:sz w:val="20"/>
              </w:rPr>
              <w:t>
4.2.3.2 описывать нервную систему и ее роль в организме человека</w:t>
            </w:r>
          </w:p>
        </w:tc>
      </w:tr>
      <w:tr>
        <w:trPr>
          <w:trHeight w:val="30" w:hRule="atLeast"/>
        </w:trPr>
        <w:tc>
          <w:tcPr>
            <w:tcW w:w="0" w:type="auto"/>
            <w:vMerge/>
            <w:tcBorders>
              <w:top w:val="nil"/>
              <w:left w:val="single" w:color="cfcfcf" w:sz="5"/>
              <w:bottom w:val="single" w:color="cfcfcf" w:sz="5"/>
              <w:right w:val="single" w:color="cfcfcf" w:sz="5"/>
            </w:tcBorders>
          </w:tcP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 Я – исследователь</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1.2 Методы познания природы</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4.1.2.1 обосновать выбор метода исследования (наблюдение и эксперимент), основываясь на их преимуществах и недостатках;</w:t>
            </w:r>
            <w:r>
              <w:br/>
            </w:r>
            <w:r>
              <w:rPr>
                <w:rFonts w:ascii="Consolas"/>
                <w:b w:val="false"/>
                <w:i w:val="false"/>
                <w:color w:val="000000"/>
                <w:sz w:val="20"/>
              </w:rPr>
              <w:t>
4.1.2.2 представлять полученные результаты в форме по выбору обучающегося</w:t>
            </w:r>
          </w:p>
        </w:tc>
      </w:tr>
      <w:tr>
        <w:trPr>
          <w:trHeight w:val="30" w:hRule="atLeast"/>
        </w:trPr>
        <w:tc>
          <w:tcPr>
            <w:tcW w:w="0" w:type="auto"/>
            <w:vMerge/>
            <w:tcBorders>
              <w:top w:val="nil"/>
              <w:left w:val="single" w:color="cfcfcf" w:sz="5"/>
              <w:bottom w:val="single" w:color="cfcfcf" w:sz="5"/>
              <w:right w:val="single" w:color="cfcfcf" w:sz="5"/>
            </w:tcBorders>
          </w:tcPr>
          <w:p/>
        </w:tc>
        <w:tc>
          <w:tcPr>
            <w:tcW w:w="16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 Вещества и их свойства</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3.1 Типы веществ</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4.3.1.1 определять сферы применения веществ согласно их свойствам;</w:t>
            </w:r>
            <w:r>
              <w:br/>
            </w:r>
            <w:r>
              <w:rPr>
                <w:rFonts w:ascii="Consolas"/>
                <w:b w:val="false"/>
                <w:i w:val="false"/>
                <w:color w:val="000000"/>
                <w:sz w:val="20"/>
              </w:rPr>
              <w:t>
4.3.1.2 получать новое вещество согласно составленному плану эксперимента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3.2 Воздух</w:t>
            </w:r>
          </w:p>
        </w:tc>
        <w:tc>
          <w:tcPr>
            <w:tcW w:w="66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4.3.2.1 определять способы применения воздуха в разных сферах жизнедеятельности человека;</w:t>
            </w:r>
            <w:r>
              <w:br/>
            </w:r>
            <w:r>
              <w:rPr>
                <w:rFonts w:ascii="Consolas"/>
                <w:b w:val="false"/>
                <w:i w:val="false"/>
                <w:color w:val="000000"/>
                <w:sz w:val="20"/>
              </w:rPr>
              <w:t>
4.3.2.2 определять источники загрязнения воздуха;</w:t>
            </w:r>
            <w:r>
              <w:br/>
            </w:r>
            <w:r>
              <w:rPr>
                <w:rFonts w:ascii="Consolas"/>
                <w:b w:val="false"/>
                <w:i w:val="false"/>
                <w:color w:val="000000"/>
                <w:sz w:val="20"/>
              </w:rPr>
              <w:t>
4.3.2.3 предлагать способы сохранения чистоты воздуха и меры по его очищению;</w:t>
            </w:r>
            <w:r>
              <w:br/>
            </w:r>
            <w:r>
              <w:rPr>
                <w:rFonts w:ascii="Consolas"/>
                <w:b w:val="false"/>
                <w:i w:val="false"/>
                <w:color w:val="000000"/>
                <w:sz w:val="20"/>
              </w:rPr>
              <w:t>
4.3.2.4 объяснять процесс перемещения воздуха в природе;</w:t>
            </w:r>
            <w:r>
              <w:br/>
            </w:r>
            <w:r>
              <w:rPr>
                <w:rFonts w:ascii="Consolas"/>
                <w:b w:val="false"/>
                <w:i w:val="false"/>
                <w:color w:val="000000"/>
                <w:sz w:val="20"/>
              </w:rPr>
              <w:t>
4.3.2.5 приводить примеры о пользе и вреде ветра</w:t>
            </w:r>
          </w:p>
        </w:tc>
      </w:tr>
      <w:tr>
        <w:trPr>
          <w:trHeight w:val="30" w:hRule="atLeast"/>
        </w:trPr>
        <w:tc>
          <w:tcPr>
            <w:tcW w:w="20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5" w:id="1787"/>
          <w:p>
            <w:pPr>
              <w:spacing w:after="20"/>
              <w:ind w:left="20"/>
              <w:jc w:val="left"/>
            </w:pPr>
            <w:r>
              <w:rPr>
                <w:rFonts w:ascii="Consolas"/>
                <w:b w:val="false"/>
                <w:i w:val="false"/>
                <w:color w:val="000000"/>
                <w:sz w:val="20"/>
              </w:rPr>
              <w:t>
4. Мир профессий</w:t>
            </w:r>
          </w:p>
          <w:bookmarkEnd w:id="1787"/>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3.3 Вода</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4.3.3.1 описывать круговорот воды в природе;</w:t>
            </w:r>
            <w:r>
              <w:br/>
            </w:r>
            <w:r>
              <w:rPr>
                <w:rFonts w:ascii="Consolas"/>
                <w:b w:val="false"/>
                <w:i w:val="false"/>
                <w:color w:val="000000"/>
                <w:sz w:val="20"/>
              </w:rPr>
              <w:t>
4.3.3.2 описывать процесс образования атмосферных осадков;</w:t>
            </w:r>
            <w:r>
              <w:br/>
            </w:r>
            <w:r>
              <w:rPr>
                <w:rFonts w:ascii="Consolas"/>
                <w:b w:val="false"/>
                <w:i w:val="false"/>
                <w:color w:val="000000"/>
                <w:sz w:val="20"/>
              </w:rPr>
              <w:t>
4.3.3.3 определять источники загрязнения воды;</w:t>
            </w:r>
            <w:r>
              <w:br/>
            </w:r>
            <w:r>
              <w:rPr>
                <w:rFonts w:ascii="Consolas"/>
                <w:b w:val="false"/>
                <w:i w:val="false"/>
                <w:color w:val="000000"/>
                <w:sz w:val="20"/>
              </w:rPr>
              <w:t>
4.3.3.4 объяснять последствия загрязнения воды для различных организмов;</w:t>
            </w:r>
            <w:r>
              <w:br/>
            </w:r>
            <w:r>
              <w:rPr>
                <w:rFonts w:ascii="Consolas"/>
                <w:b w:val="false"/>
                <w:i w:val="false"/>
                <w:color w:val="000000"/>
                <w:sz w:val="20"/>
              </w:rPr>
              <w:t>
4.3.3.5 исследовать растворимость различных веществ в воде</w:t>
            </w:r>
          </w:p>
        </w:tc>
      </w:tr>
      <w:tr>
        <w:trPr>
          <w:trHeight w:val="30" w:hRule="atLeast"/>
        </w:trPr>
        <w:tc>
          <w:tcPr>
            <w:tcW w:w="0" w:type="auto"/>
            <w:vMerge/>
            <w:tcBorders>
              <w:top w:val="nil"/>
              <w:left w:val="single" w:color="cfcfcf" w:sz="5"/>
              <w:bottom w:val="single" w:color="cfcfcf" w:sz="5"/>
              <w:right w:val="single" w:color="cfcfcf" w:sz="5"/>
            </w:tcBorders>
          </w:tcP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 Я – исследователь</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1.2 Методы познания природы</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4.1.2.1 обосновать выбор метода исследования (наблюдение и эксперимент), основываясь на их преимуществах и недостатках;</w:t>
            </w:r>
            <w:r>
              <w:br/>
            </w:r>
            <w:r>
              <w:rPr>
                <w:rFonts w:ascii="Consolas"/>
                <w:b w:val="false"/>
                <w:i w:val="false"/>
                <w:color w:val="000000"/>
                <w:sz w:val="20"/>
              </w:rPr>
              <w:t>
4.1.2.2 представлять полученные результаты в форме по выбору обучающегося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8" w:id="1788"/>
          <w:p>
            <w:pPr>
              <w:spacing w:after="20"/>
              <w:ind w:left="20"/>
              <w:jc w:val="center"/>
            </w:pPr>
            <w:r>
              <w:rPr>
                <w:rFonts w:ascii="Consolas"/>
                <w:b w:val="false"/>
                <w:i w:val="false"/>
                <w:color w:val="000000"/>
                <w:sz w:val="20"/>
              </w:rPr>
              <w:t>
3 четверть</w:t>
            </w:r>
          </w:p>
          <w:bookmarkEnd w:id="1788"/>
        </w:tc>
      </w:tr>
      <w:tr>
        <w:trPr>
          <w:trHeight w:val="30" w:hRule="atLeast"/>
        </w:trPr>
        <w:tc>
          <w:tcPr>
            <w:tcW w:w="20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9" w:id="1789"/>
          <w:p>
            <w:pPr>
              <w:spacing w:after="20"/>
              <w:ind w:left="20"/>
              <w:jc w:val="left"/>
            </w:pPr>
            <w:r>
              <w:rPr>
                <w:rFonts w:ascii="Consolas"/>
                <w:b w:val="false"/>
                <w:i w:val="false"/>
                <w:color w:val="000000"/>
                <w:sz w:val="20"/>
              </w:rPr>
              <w:t>
5. Природные явления</w:t>
            </w:r>
          </w:p>
          <w:bookmarkEnd w:id="1789"/>
        </w:tc>
        <w:tc>
          <w:tcPr>
            <w:tcW w:w="16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5 Физика природы</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5.2 Свет</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4.5.2.1 исследовать и объяснять зависимость тени от размера преграды и расстояния от источника до преграды;</w:t>
            </w:r>
            <w:r>
              <w:br/>
            </w:r>
            <w:r>
              <w:rPr>
                <w:rFonts w:ascii="Consolas"/>
                <w:b w:val="false"/>
                <w:i w:val="false"/>
                <w:color w:val="000000"/>
                <w:sz w:val="20"/>
              </w:rPr>
              <w:t>
4.5.2.2 исследовать и объяснять такие свойства света, как отражение, поглощение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5.3 Звук</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4.5.3.1 исследовать и объяснять влияние определенных преград на громкость и распространение звука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5.4 Тепло</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4.5.4.1 исследовать теплопроводность различных материалов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5.5 Электричество</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4.5.5.1 исследовать электропроводность различных материалов</w:t>
            </w:r>
          </w:p>
        </w:tc>
      </w:tr>
      <w:tr>
        <w:trPr>
          <w:trHeight w:val="30" w:hRule="atLeast"/>
        </w:trPr>
        <w:tc>
          <w:tcPr>
            <w:tcW w:w="0" w:type="auto"/>
            <w:vMerge/>
            <w:tcBorders>
              <w:top w:val="nil"/>
              <w:left w:val="single" w:color="cfcfcf" w:sz="5"/>
              <w:bottom w:val="single" w:color="cfcfcf" w:sz="5"/>
              <w:right w:val="single" w:color="cfcfcf" w:sz="5"/>
            </w:tcBorders>
          </w:tcP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 Я – исследователь</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1.2 Методы познания природы</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4.1.2.1 обосновать выбор метода исследования (наблюдение и эксперимент), основываясь на их преимуществах и недостатках;</w:t>
            </w:r>
            <w:r>
              <w:br/>
            </w:r>
            <w:r>
              <w:rPr>
                <w:rFonts w:ascii="Consolas"/>
                <w:b w:val="false"/>
                <w:i w:val="false"/>
                <w:color w:val="000000"/>
                <w:sz w:val="20"/>
              </w:rPr>
              <w:t>
4.1.2.2 представлять полученные результаты в форме по выбору обучающегося</w:t>
            </w:r>
          </w:p>
        </w:tc>
      </w:tr>
      <w:tr>
        <w:trPr>
          <w:trHeight w:val="30" w:hRule="atLeast"/>
        </w:trPr>
        <w:tc>
          <w:tcPr>
            <w:tcW w:w="20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4" w:id="1790"/>
          <w:p>
            <w:pPr>
              <w:spacing w:after="20"/>
              <w:ind w:left="20"/>
              <w:jc w:val="left"/>
            </w:pPr>
            <w:r>
              <w:rPr>
                <w:rFonts w:ascii="Consolas"/>
                <w:b w:val="false"/>
                <w:i w:val="false"/>
                <w:color w:val="000000"/>
                <w:sz w:val="20"/>
              </w:rPr>
              <w:t>
6. Охрана окружающей среды</w:t>
            </w:r>
          </w:p>
          <w:bookmarkEnd w:id="1790"/>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 Вещества и их свойства</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3.4 Природные ресурсы</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4.3.4.1 определять области применения некоторых полезных ископаемых (мел, соль, известь, глина, нефть, гранит, уголь);</w:t>
            </w:r>
            <w:r>
              <w:br/>
            </w:r>
            <w:r>
              <w:rPr>
                <w:rFonts w:ascii="Consolas"/>
                <w:b w:val="false"/>
                <w:i w:val="false"/>
                <w:color w:val="000000"/>
                <w:sz w:val="20"/>
              </w:rPr>
              <w:t>
4.3.4.2 показывать на карте месторождения основных полезных ископаемых Казахстана;</w:t>
            </w:r>
            <w:r>
              <w:br/>
            </w:r>
            <w:r>
              <w:rPr>
                <w:rFonts w:ascii="Consolas"/>
                <w:b w:val="false"/>
                <w:i w:val="false"/>
                <w:color w:val="000000"/>
                <w:sz w:val="20"/>
              </w:rPr>
              <w:t>
4.3.4.3 предлагать пути сохранения и бережного использования полезных ископаемых</w:t>
            </w:r>
          </w:p>
        </w:tc>
      </w:tr>
      <w:tr>
        <w:trPr>
          <w:trHeight w:val="30" w:hRule="atLeast"/>
        </w:trPr>
        <w:tc>
          <w:tcPr>
            <w:tcW w:w="0" w:type="auto"/>
            <w:vMerge/>
            <w:tcBorders>
              <w:top w:val="nil"/>
              <w:left w:val="single" w:color="cfcfcf" w:sz="5"/>
              <w:bottom w:val="single" w:color="cfcfcf" w:sz="5"/>
              <w:right w:val="single" w:color="cfcfcf" w:sz="5"/>
            </w:tcBorders>
          </w:tcP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 Я – исследователь</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1.2 Методы познания природы</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4.1.2.1 обосновать выбор метода исследования (наблюдение и эксперимент), основываясь на их преимуществах и недостатках;</w:t>
            </w:r>
            <w:r>
              <w:br/>
            </w:r>
            <w:r>
              <w:rPr>
                <w:rFonts w:ascii="Consolas"/>
                <w:b w:val="false"/>
                <w:i w:val="false"/>
                <w:color w:val="000000"/>
                <w:sz w:val="20"/>
              </w:rPr>
              <w:t>
4.1.2.2 представлять полученные результаты в форме по выбору обучающегося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6" w:id="1791"/>
          <w:p>
            <w:pPr>
              <w:spacing w:after="20"/>
              <w:ind w:left="20"/>
              <w:jc w:val="center"/>
            </w:pPr>
            <w:r>
              <w:rPr>
                <w:rFonts w:ascii="Consolas"/>
                <w:b w:val="false"/>
                <w:i w:val="false"/>
                <w:color w:val="000000"/>
                <w:sz w:val="20"/>
              </w:rPr>
              <w:t>
4 четверть</w:t>
            </w:r>
          </w:p>
          <w:bookmarkEnd w:id="1791"/>
        </w:tc>
      </w:tr>
      <w:tr>
        <w:trPr>
          <w:trHeight w:val="30" w:hRule="atLeast"/>
        </w:trPr>
        <w:tc>
          <w:tcPr>
            <w:tcW w:w="20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7" w:id="1792"/>
          <w:p>
            <w:pPr>
              <w:spacing w:after="20"/>
              <w:ind w:left="20"/>
              <w:jc w:val="left"/>
            </w:pPr>
            <w:r>
              <w:rPr>
                <w:rFonts w:ascii="Consolas"/>
                <w:b w:val="false"/>
                <w:i w:val="false"/>
                <w:color w:val="000000"/>
                <w:sz w:val="20"/>
              </w:rPr>
              <w:t>
7. Путешествие в космос</w:t>
            </w:r>
          </w:p>
          <w:bookmarkEnd w:id="1792"/>
        </w:tc>
        <w:tc>
          <w:tcPr>
            <w:tcW w:w="16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4 Земля и космос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4.1 Земля</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4.4.1.1 называть и характеризовать крупные элементы земной поверхности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4.2 Космос</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4.4.2.1 характеризовать отдельные космические тела;</w:t>
            </w:r>
            <w:r>
              <w:br/>
            </w:r>
            <w:r>
              <w:rPr>
                <w:rFonts w:ascii="Consolas"/>
                <w:b w:val="false"/>
                <w:i w:val="false"/>
                <w:color w:val="000000"/>
                <w:sz w:val="20"/>
              </w:rPr>
              <w:t>
4.4.2.2 определять влияние космоса на жизнь на Земле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4.3 Пространство и время</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4.4.3.1 объяснять следствие орбитального вращения Земли;</w:t>
            </w:r>
            <w:r>
              <w:br/>
            </w:r>
            <w:r>
              <w:rPr>
                <w:rFonts w:ascii="Consolas"/>
                <w:b w:val="false"/>
                <w:i w:val="false"/>
                <w:color w:val="000000"/>
                <w:sz w:val="20"/>
              </w:rPr>
              <w:t>
4.4.3.2 характеризовать времена года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 Я – исследователь</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1.2 Методы познания природы</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4.1.2.1 обосновать выбор метода исследования (наблюдение и эксперимент), основываясь на их преимуществах и недостатках;</w:t>
            </w:r>
            <w:r>
              <w:br/>
            </w:r>
            <w:r>
              <w:rPr>
                <w:rFonts w:ascii="Consolas"/>
                <w:b w:val="false"/>
                <w:i w:val="false"/>
                <w:color w:val="000000"/>
                <w:sz w:val="20"/>
              </w:rPr>
              <w:t>
4.1.2.2 представлять полученные результаты в форме по выбору обучающегося</w:t>
            </w:r>
          </w:p>
        </w:tc>
      </w:tr>
      <w:tr>
        <w:trPr>
          <w:trHeight w:val="30" w:hRule="atLeast"/>
        </w:trPr>
        <w:tc>
          <w:tcPr>
            <w:tcW w:w="20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1" w:id="1793"/>
          <w:p>
            <w:pPr>
              <w:spacing w:after="20"/>
              <w:ind w:left="20"/>
              <w:jc w:val="left"/>
            </w:pPr>
            <w:r>
              <w:rPr>
                <w:rFonts w:ascii="Consolas"/>
                <w:b w:val="false"/>
                <w:i w:val="false"/>
                <w:color w:val="000000"/>
                <w:sz w:val="20"/>
              </w:rPr>
              <w:t>
8. Путешествие в будущее</w:t>
            </w:r>
          </w:p>
          <w:bookmarkEnd w:id="1793"/>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5 Физика природы</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5.1 Силы и движение</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4.5.1.1 описывать силу Архимеда и приводить примеры ее проявления;</w:t>
            </w:r>
            <w:r>
              <w:br/>
            </w:r>
            <w:r>
              <w:rPr>
                <w:rFonts w:ascii="Consolas"/>
                <w:b w:val="false"/>
                <w:i w:val="false"/>
                <w:color w:val="000000"/>
                <w:sz w:val="20"/>
              </w:rPr>
              <w:t>
4.5.1.2 наблюдать и прогнозировать силу Архимеда, действующую на различные предметы в воде</w:t>
            </w:r>
          </w:p>
        </w:tc>
      </w:tr>
      <w:tr>
        <w:trPr>
          <w:trHeight w:val="30" w:hRule="atLeast"/>
        </w:trPr>
        <w:tc>
          <w:tcPr>
            <w:tcW w:w="0" w:type="auto"/>
            <w:vMerge/>
            <w:tcBorders>
              <w:top w:val="nil"/>
              <w:left w:val="single" w:color="cfcfcf" w:sz="5"/>
              <w:bottom w:val="single" w:color="cfcfcf" w:sz="5"/>
              <w:right w:val="single" w:color="cfcfcf" w:sz="5"/>
            </w:tcBorders>
          </w:tcP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 Я –исследователь</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1.2 Методы познания природы</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4.1.2.1 обосновать выбор метода исследования (наблюдение и эксперимент), основываясь на их преимуществах и недостатках;</w:t>
            </w:r>
            <w:r>
              <w:br/>
            </w:r>
            <w:r>
              <w:rPr>
                <w:rFonts w:ascii="Consolas"/>
                <w:b w:val="false"/>
                <w:i w:val="false"/>
                <w:color w:val="000000"/>
                <w:sz w:val="20"/>
              </w:rPr>
              <w:t>
4.1.2.2 представлять полученные результаты в форме по выбору обучающегося</w:t>
            </w:r>
          </w:p>
        </w:tc>
      </w:tr>
    </w:tbl>
    <w:bookmarkStart w:name="z2893" w:id="1794"/>
    <w:p>
      <w:pPr>
        <w:spacing w:after="0"/>
        <w:ind w:left="0"/>
        <w:jc w:val="left"/>
      </w:pPr>
      <w:r>
        <w:rPr>
          <w:rFonts w:ascii="Consolas"/>
          <w:b w:val="false"/>
          <w:i w:val="false"/>
          <w:color w:val="000000"/>
          <w:sz w:val="20"/>
        </w:rPr>
        <w:t>
      Примечание: в каждый из разделов "Живая природа", "Вещества и их свойства", "Земля и космос", "Физика природы" интегрируются цели подраздела "Я – исследователь", направленные на формирование и развитие исследовательских умений и навыков обучающихся.</w:t>
      </w:r>
    </w:p>
    <w:bookmarkEnd w:id="17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br/>
            </w:r>
            <w:r>
              <w:rPr>
                <w:rFonts w:ascii="Consolas"/>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4" w:id="1795"/>
          <w:p>
            <w:pPr>
              <w:spacing w:after="20"/>
              <w:ind w:left="20"/>
              <w:jc w:val="center"/>
            </w:pPr>
            <w:r>
              <w:rPr>
                <w:rFonts w:ascii="Consolas"/>
                <w:b w:val="false"/>
                <w:i w:val="false"/>
                <w:color w:val="000000"/>
                <w:sz w:val="20"/>
              </w:rPr>
              <w:t>
Приложение 8</w:t>
            </w:r>
            <w:r>
              <w:br/>
            </w:r>
            <w:r>
              <w:rPr>
                <w:rFonts w:ascii="Consolas"/>
                <w:b w:val="false"/>
                <w:i w:val="false"/>
                <w:color w:val="000000"/>
                <w:sz w:val="20"/>
              </w:rPr>
              <w:t>
к приказу Министра образования</w:t>
            </w:r>
            <w:r>
              <w:br/>
            </w:r>
            <w:r>
              <w:rPr>
                <w:rFonts w:ascii="Consolas"/>
                <w:b w:val="false"/>
                <w:i w:val="false"/>
                <w:color w:val="000000"/>
                <w:sz w:val="20"/>
              </w:rPr>
              <w:t>
и науки Республики Казахстан</w:t>
            </w:r>
            <w:r>
              <w:br/>
            </w:r>
            <w:r>
              <w:rPr>
                <w:rFonts w:ascii="Consolas"/>
                <w:b w:val="false"/>
                <w:i w:val="false"/>
                <w:color w:val="000000"/>
                <w:sz w:val="20"/>
              </w:rPr>
              <w:t>
от 10 мая 2018 года № 199</w:t>
            </w:r>
            <w:r>
              <w:br/>
            </w:r>
            <w:r>
              <w:rPr>
                <w:rFonts w:ascii="Consolas"/>
                <w:b w:val="false"/>
                <w:i w:val="false"/>
                <w:color w:val="000000"/>
                <w:sz w:val="20"/>
              </w:rPr>
              <w:t>
Приложение 182</w:t>
            </w:r>
            <w:r>
              <w:br/>
            </w:r>
            <w:r>
              <w:rPr>
                <w:rFonts w:ascii="Consolas"/>
                <w:b w:val="false"/>
                <w:i w:val="false"/>
                <w:color w:val="000000"/>
                <w:sz w:val="20"/>
              </w:rPr>
              <w:t>
к приказу Министра образования</w:t>
            </w:r>
            <w:r>
              <w:br/>
            </w:r>
            <w:r>
              <w:rPr>
                <w:rFonts w:ascii="Consolas"/>
                <w:b w:val="false"/>
                <w:i w:val="false"/>
                <w:color w:val="000000"/>
                <w:sz w:val="20"/>
              </w:rPr>
              <w:t>
и науки Республики Казахстан</w:t>
            </w:r>
            <w:r>
              <w:br/>
            </w:r>
            <w:r>
              <w:rPr>
                <w:rFonts w:ascii="Consolas"/>
                <w:b w:val="false"/>
                <w:i w:val="false"/>
                <w:color w:val="000000"/>
                <w:sz w:val="20"/>
              </w:rPr>
              <w:t>
от 3 апреля 2013 года № 115</w:t>
            </w:r>
          </w:p>
          <w:bookmarkEnd w:id="1795"/>
        </w:tc>
      </w:tr>
    </w:tbl>
    <w:bookmarkStart w:name="z2895" w:id="1796"/>
    <w:p>
      <w:pPr>
        <w:spacing w:after="0"/>
        <w:ind w:left="0"/>
        <w:jc w:val="left"/>
      </w:pPr>
      <w:r>
        <w:rPr>
          <w:rFonts w:ascii="Consolas"/>
          <w:b/>
          <w:i w:val="false"/>
          <w:color w:val="000000"/>
        </w:rPr>
        <w:t xml:space="preserve"> 
Типовая учебная программа по предмету "Познание мира" для 1-4 классов уровня начального образования</w:t>
      </w:r>
    </w:p>
    <w:bookmarkEnd w:id="1796"/>
    <w:bookmarkStart w:name="z2896" w:id="1797"/>
    <w:p>
      <w:pPr>
        <w:spacing w:after="0"/>
        <w:ind w:left="0"/>
        <w:jc w:val="left"/>
      </w:pPr>
      <w:r>
        <w:rPr>
          <w:rFonts w:ascii="Consolas"/>
          <w:b/>
          <w:i w:val="false"/>
          <w:color w:val="000000"/>
        </w:rPr>
        <w:t xml:space="preserve"> 
Глава 1. Общие положения</w:t>
      </w:r>
    </w:p>
    <w:bookmarkEnd w:id="1797"/>
    <w:bookmarkStart w:name="z2897" w:id="1798"/>
    <w:p>
      <w:pPr>
        <w:spacing w:after="0"/>
        <w:ind w:left="0"/>
        <w:jc w:val="left"/>
      </w:pPr>
      <w:r>
        <w:rPr>
          <w:rFonts w:ascii="Consolas"/>
          <w:b w:val="false"/>
          <w:i w:val="false"/>
          <w:color w:val="000000"/>
          <w:sz w:val="20"/>
        </w:rPr>
        <w:t>
      1. Учебная программа по предмету "Познание мира" разработана в соответствии с Государственным общеобязательным стандартом среднего образования (начального, основного среднего, общего среднего образования), утвержденным </w:t>
      </w:r>
      <w:r>
        <w:rPr>
          <w:rFonts w:ascii="Consolas"/>
          <w:b w:val="false"/>
          <w:i w:val="false"/>
          <w:color w:val="000000"/>
          <w:sz w:val="20"/>
        </w:rPr>
        <w:t>постановлением</w:t>
      </w:r>
      <w:r>
        <w:rPr>
          <w:rFonts w:ascii="Consolas"/>
          <w:b w:val="false"/>
          <w:i w:val="false"/>
          <w:color w:val="000000"/>
          <w:sz w:val="20"/>
        </w:rPr>
        <w:t xml:space="preserve"> Правительства Республики Казахстан от 23 августа 2012 года № 1080.</w:t>
      </w:r>
    </w:p>
    <w:bookmarkEnd w:id="1798"/>
    <w:bookmarkStart w:name="z2898" w:id="1799"/>
    <w:p>
      <w:pPr>
        <w:spacing w:after="0"/>
        <w:ind w:left="0"/>
        <w:jc w:val="left"/>
      </w:pPr>
      <w:r>
        <w:rPr>
          <w:rFonts w:ascii="Consolas"/>
          <w:b w:val="false"/>
          <w:i w:val="false"/>
          <w:color w:val="000000"/>
          <w:sz w:val="20"/>
        </w:rPr>
        <w:t>
      2. Цель обучения предмету "Познание мира": формирование у обучающихся системы знаний о взаимосвязях и взаимообусловленности человека, общества и природы с позиции национальных и общечеловеческих ценностей.</w:t>
      </w:r>
    </w:p>
    <w:bookmarkEnd w:id="1799"/>
    <w:bookmarkStart w:name="z2899" w:id="1800"/>
    <w:p>
      <w:pPr>
        <w:spacing w:after="0"/>
        <w:ind w:left="0"/>
        <w:jc w:val="left"/>
      </w:pPr>
      <w:r>
        <w:rPr>
          <w:rFonts w:ascii="Consolas"/>
          <w:b w:val="false"/>
          <w:i w:val="false"/>
          <w:color w:val="000000"/>
          <w:sz w:val="20"/>
        </w:rPr>
        <w:t>
      3. Задачи обучения:</w:t>
      </w:r>
    </w:p>
    <w:bookmarkEnd w:id="1800"/>
    <w:bookmarkStart w:name="z2900" w:id="1801"/>
    <w:p>
      <w:pPr>
        <w:spacing w:after="0"/>
        <w:ind w:left="0"/>
        <w:jc w:val="left"/>
      </w:pPr>
      <w:r>
        <w:rPr>
          <w:rFonts w:ascii="Consolas"/>
          <w:b w:val="false"/>
          <w:i w:val="false"/>
          <w:color w:val="000000"/>
          <w:sz w:val="20"/>
        </w:rPr>
        <w:t>
      1) формирование у обучающихся представлений о взаимосвязях и взаимозависимости общества, природных явлений и объектов;</w:t>
      </w:r>
    </w:p>
    <w:bookmarkEnd w:id="1801"/>
    <w:bookmarkStart w:name="z2901" w:id="1802"/>
    <w:p>
      <w:pPr>
        <w:spacing w:after="0"/>
        <w:ind w:left="0"/>
        <w:jc w:val="left"/>
      </w:pPr>
      <w:r>
        <w:rPr>
          <w:rFonts w:ascii="Consolas"/>
          <w:b w:val="false"/>
          <w:i w:val="false"/>
          <w:color w:val="000000"/>
          <w:sz w:val="20"/>
        </w:rPr>
        <w:t>
      2) формирование у обучающихся норм поведения и правил безопасности в природной, социальной и технологической среде;</w:t>
      </w:r>
    </w:p>
    <w:bookmarkEnd w:id="1802"/>
    <w:bookmarkStart w:name="z2902" w:id="1803"/>
    <w:p>
      <w:pPr>
        <w:spacing w:after="0"/>
        <w:ind w:left="0"/>
        <w:jc w:val="left"/>
      </w:pPr>
      <w:r>
        <w:rPr>
          <w:rFonts w:ascii="Consolas"/>
          <w:b w:val="false"/>
          <w:i w:val="false"/>
          <w:color w:val="000000"/>
          <w:sz w:val="20"/>
        </w:rPr>
        <w:t>
      3) обеспечение формирования у обучающихся навыков познания природной и социальной действительности: наблюдение, эксперимент, опрос;</w:t>
      </w:r>
    </w:p>
    <w:bookmarkEnd w:id="1803"/>
    <w:bookmarkStart w:name="z2903" w:id="1804"/>
    <w:p>
      <w:pPr>
        <w:spacing w:after="0"/>
        <w:ind w:left="0"/>
        <w:jc w:val="left"/>
      </w:pPr>
      <w:r>
        <w:rPr>
          <w:rFonts w:ascii="Consolas"/>
          <w:b w:val="false"/>
          <w:i w:val="false"/>
          <w:color w:val="000000"/>
          <w:sz w:val="20"/>
        </w:rPr>
        <w:t>
      4) обеспечение развития познавательной деятельности обучающихся;</w:t>
      </w:r>
    </w:p>
    <w:bookmarkEnd w:id="1804"/>
    <w:bookmarkStart w:name="z2904" w:id="1805"/>
    <w:p>
      <w:pPr>
        <w:spacing w:after="0"/>
        <w:ind w:left="0"/>
        <w:jc w:val="left"/>
      </w:pPr>
      <w:r>
        <w:rPr>
          <w:rFonts w:ascii="Consolas"/>
          <w:b w:val="false"/>
          <w:i w:val="false"/>
          <w:color w:val="000000"/>
          <w:sz w:val="20"/>
        </w:rPr>
        <w:t>
      5) привитие обучающимся системы национальных и общечеловеческих ценностей, присущих современному казахстанскому обществу;</w:t>
      </w:r>
    </w:p>
    <w:bookmarkEnd w:id="1805"/>
    <w:bookmarkStart w:name="z2905" w:id="1806"/>
    <w:p>
      <w:pPr>
        <w:spacing w:after="0"/>
        <w:ind w:left="0"/>
        <w:jc w:val="left"/>
      </w:pPr>
      <w:r>
        <w:rPr>
          <w:rFonts w:ascii="Consolas"/>
          <w:b w:val="false"/>
          <w:i w:val="false"/>
          <w:color w:val="000000"/>
          <w:sz w:val="20"/>
        </w:rPr>
        <w:t>
      6) формирование у обучающихся позитивного отношения к окружающей среде, природным и культурным ценностям общества.</w:t>
      </w:r>
    </w:p>
    <w:bookmarkEnd w:id="1806"/>
    <w:bookmarkStart w:name="z2906" w:id="1807"/>
    <w:p>
      <w:pPr>
        <w:spacing w:after="0"/>
        <w:ind w:left="0"/>
        <w:jc w:val="left"/>
      </w:pPr>
      <w:r>
        <w:rPr>
          <w:rFonts w:ascii="Consolas"/>
          <w:b w:val="false"/>
          <w:i w:val="false"/>
          <w:color w:val="000000"/>
          <w:sz w:val="20"/>
        </w:rPr>
        <w:t>
      4. В учебной программе предусмотрена реализация трехъязычного образования, которое предполагает не только обучение на трех языках, но и организацию внеурочной деятельности обучающихся на трех языках (казахском, русском и английском).</w:t>
      </w:r>
    </w:p>
    <w:bookmarkEnd w:id="1807"/>
    <w:bookmarkStart w:name="z2907" w:id="1808"/>
    <w:p>
      <w:pPr>
        <w:spacing w:after="0"/>
        <w:ind w:left="0"/>
        <w:jc w:val="left"/>
      </w:pPr>
      <w:r>
        <w:rPr>
          <w:rFonts w:ascii="Consolas"/>
          <w:b w:val="false"/>
          <w:i w:val="false"/>
          <w:color w:val="000000"/>
          <w:sz w:val="20"/>
        </w:rPr>
        <w:t>
      5. Развитие личностных качеств в органическом единстве с навыками широкого спектра являются основой для привития обучающимся базовых ценностей образования: "казахстанский патриотизм и гражданская ответственность", "уважение", "сотрудничество", "труд и творчество", "открытость", "образование в течение всей жизни". Эти ценности призваны стать устойчивыми личностными ориентирами обучающегося, мотивирующими его поведение и повседневную деятельность.</w:t>
      </w:r>
    </w:p>
    <w:bookmarkEnd w:id="1808"/>
    <w:bookmarkStart w:name="z2908" w:id="1809"/>
    <w:p>
      <w:pPr>
        <w:spacing w:after="0"/>
        <w:ind w:left="0"/>
        <w:jc w:val="left"/>
      </w:pPr>
      <w:r>
        <w:rPr>
          <w:rFonts w:ascii="Consolas"/>
          <w:b/>
          <w:i w:val="false"/>
          <w:color w:val="000000"/>
        </w:rPr>
        <w:t xml:space="preserve"> 
Глава 2. Организация содержания учебного предмета "Познание мира"</w:t>
      </w:r>
    </w:p>
    <w:bookmarkEnd w:id="1809"/>
    <w:bookmarkStart w:name="z2909" w:id="1810"/>
    <w:p>
      <w:pPr>
        <w:spacing w:after="0"/>
        <w:ind w:left="0"/>
        <w:jc w:val="left"/>
      </w:pPr>
      <w:r>
        <w:rPr>
          <w:rFonts w:ascii="Consolas"/>
          <w:b w:val="false"/>
          <w:i w:val="false"/>
          <w:color w:val="000000"/>
          <w:sz w:val="20"/>
        </w:rPr>
        <w:t>
      6. Объем учебной нагрузки по предмету "Познание мира" составляет:</w:t>
      </w:r>
    </w:p>
    <w:bookmarkEnd w:id="1810"/>
    <w:bookmarkStart w:name="z2910" w:id="1811"/>
    <w:p>
      <w:pPr>
        <w:spacing w:after="0"/>
        <w:ind w:left="0"/>
        <w:jc w:val="left"/>
      </w:pPr>
      <w:r>
        <w:rPr>
          <w:rFonts w:ascii="Consolas"/>
          <w:b w:val="false"/>
          <w:i w:val="false"/>
          <w:color w:val="000000"/>
          <w:sz w:val="20"/>
        </w:rPr>
        <w:t>
      1) в 1 классе – 1 час в неделю, 33 часа в учебном году;</w:t>
      </w:r>
    </w:p>
    <w:bookmarkEnd w:id="1811"/>
    <w:bookmarkStart w:name="z2911" w:id="1812"/>
    <w:p>
      <w:pPr>
        <w:spacing w:after="0"/>
        <w:ind w:left="0"/>
        <w:jc w:val="left"/>
      </w:pPr>
      <w:r>
        <w:rPr>
          <w:rFonts w:ascii="Consolas"/>
          <w:b w:val="false"/>
          <w:i w:val="false"/>
          <w:color w:val="000000"/>
          <w:sz w:val="20"/>
        </w:rPr>
        <w:t>
      2) во 2 классе – 1 час в неделю, 34 часа в учебном году;</w:t>
      </w:r>
    </w:p>
    <w:bookmarkEnd w:id="1812"/>
    <w:bookmarkStart w:name="z2912" w:id="1813"/>
    <w:p>
      <w:pPr>
        <w:spacing w:after="0"/>
        <w:ind w:left="0"/>
        <w:jc w:val="left"/>
      </w:pPr>
      <w:r>
        <w:rPr>
          <w:rFonts w:ascii="Consolas"/>
          <w:b w:val="false"/>
          <w:i w:val="false"/>
          <w:color w:val="000000"/>
          <w:sz w:val="20"/>
        </w:rPr>
        <w:t>
      3) в 3 классе – 1 час в неделю, 34 часа в учебном году;</w:t>
      </w:r>
    </w:p>
    <w:bookmarkEnd w:id="1813"/>
    <w:bookmarkStart w:name="z2913" w:id="1814"/>
    <w:p>
      <w:pPr>
        <w:spacing w:after="0"/>
        <w:ind w:left="0"/>
        <w:jc w:val="left"/>
      </w:pPr>
      <w:r>
        <w:rPr>
          <w:rFonts w:ascii="Consolas"/>
          <w:b w:val="false"/>
          <w:i w:val="false"/>
          <w:color w:val="000000"/>
          <w:sz w:val="20"/>
        </w:rPr>
        <w:t>
      4) в 4 классе – 1 час в неделю, 34 часа в учебном году.</w:t>
      </w:r>
    </w:p>
    <w:bookmarkEnd w:id="1814"/>
    <w:bookmarkStart w:name="z2914" w:id="1815"/>
    <w:p>
      <w:pPr>
        <w:spacing w:after="0"/>
        <w:ind w:left="0"/>
        <w:jc w:val="left"/>
      </w:pPr>
      <w:r>
        <w:rPr>
          <w:rFonts w:ascii="Consolas"/>
          <w:b w:val="false"/>
          <w:i w:val="false"/>
          <w:color w:val="000000"/>
          <w:sz w:val="20"/>
        </w:rPr>
        <w:t>
      7. Базовое содержание учебного предмета "Познание мира" для 1 класса включает следующие разделы:</w:t>
      </w:r>
    </w:p>
    <w:bookmarkEnd w:id="1815"/>
    <w:bookmarkStart w:name="z2915" w:id="1816"/>
    <w:p>
      <w:pPr>
        <w:spacing w:after="0"/>
        <w:ind w:left="0"/>
        <w:jc w:val="left"/>
      </w:pPr>
      <w:r>
        <w:rPr>
          <w:rFonts w:ascii="Consolas"/>
          <w:b w:val="false"/>
          <w:i w:val="false"/>
          <w:color w:val="000000"/>
          <w:sz w:val="20"/>
        </w:rPr>
        <w:t>
      1) раздел "Я и общество": семья; система родственных связей; понятие "родословная"; заботливое отношение между членами семьи; простые формы товарно-денежных отношений; структура своих потребностей в предметах потребления; школа и школьное сообщество; важность школы в жизни людей; местонахождение функциональных зон школы; режим дня; название времени суток и дней недели; характеристика себя в качестве школьника и члена коллектива класса; моя малая Родина; адрес и географическое положение своего населенного пункта; главная улица, здания и достопримечательности своего населенного пункта; здоровье и безопасность; важность соблюдения личной гигиены; режим питания; правила безопасного поведения дома; правила поведения на дороге; значение дорожных знаков, регулирующих пешеходное движение; праздники; семейные праздники;</w:t>
      </w:r>
    </w:p>
    <w:bookmarkEnd w:id="1816"/>
    <w:bookmarkStart w:name="z2916" w:id="1817"/>
    <w:p>
      <w:pPr>
        <w:spacing w:after="0"/>
        <w:ind w:left="0"/>
        <w:jc w:val="left"/>
      </w:pPr>
      <w:r>
        <w:rPr>
          <w:rFonts w:ascii="Consolas"/>
          <w:b w:val="false"/>
          <w:i w:val="false"/>
          <w:color w:val="000000"/>
          <w:sz w:val="20"/>
        </w:rPr>
        <w:t>
      2) раздел "Природа моей страны": ориентирование на местности; определение сторон горизонта по местным признакам; соблюдение правил поведения на природе; климат и погода; влияние погоды на жизнь и деятельность людей; природные условия и их влияние на жизнь и деятельность людей; возможности занятия на природе различными видами досуговой деятельности в зависимости от времени года; туризм; значение туризма; основные цели туриста;</w:t>
      </w:r>
    </w:p>
    <w:bookmarkEnd w:id="1817"/>
    <w:bookmarkStart w:name="z2917" w:id="1818"/>
    <w:p>
      <w:pPr>
        <w:spacing w:after="0"/>
        <w:ind w:left="0"/>
        <w:jc w:val="left"/>
      </w:pPr>
      <w:r>
        <w:rPr>
          <w:rFonts w:ascii="Consolas"/>
          <w:b w:val="false"/>
          <w:i w:val="false"/>
          <w:color w:val="000000"/>
          <w:sz w:val="20"/>
        </w:rPr>
        <w:t>
      3) раздел "В потоке истории": древние культуры и цивилизации: первоначальные знания о жизни древних людей, о саках, Томирис, исторических памятниках и экспонатах древности, о древней письменности на территории Казахстана; знакомство с государственными символами Республики Казахстан; город Астана – столица Казахстана.</w:t>
      </w:r>
    </w:p>
    <w:bookmarkEnd w:id="1818"/>
    <w:bookmarkStart w:name="z2918" w:id="1819"/>
    <w:p>
      <w:pPr>
        <w:spacing w:after="0"/>
        <w:ind w:left="0"/>
        <w:jc w:val="left"/>
      </w:pPr>
      <w:r>
        <w:rPr>
          <w:rFonts w:ascii="Consolas"/>
          <w:b w:val="false"/>
          <w:i w:val="false"/>
          <w:color w:val="000000"/>
          <w:sz w:val="20"/>
        </w:rPr>
        <w:t>
      8. Базовое содержание учебного предмета "Познание мира" для 2 класса включает следующие разделы:</w:t>
      </w:r>
    </w:p>
    <w:bookmarkEnd w:id="1819"/>
    <w:bookmarkStart w:name="z2919" w:id="1820"/>
    <w:p>
      <w:pPr>
        <w:spacing w:after="0"/>
        <w:ind w:left="0"/>
        <w:jc w:val="left"/>
      </w:pPr>
      <w:r>
        <w:rPr>
          <w:rFonts w:ascii="Consolas"/>
          <w:b w:val="false"/>
          <w:i w:val="false"/>
          <w:color w:val="000000"/>
          <w:sz w:val="20"/>
        </w:rPr>
        <w:t>
      1) раздел "Я и общество": семья; составление словесного портрета членов семьи; этические нормы семьи; структура потребностей в предметах потребления и источники их поступления; школа и школьное сообщество; виды и функции учебной и внеучебной деятельности в школе; структура и функции членов школьного сообщества; коллективные, групповые и межличностные нормы поведения в школьном сообществе; характеристика коллектива класса; моя малая Родина; описание и изображение достопримечательностей своей местности; крупные реки и озера, города, дороги, область на карте Казахстана; здоровье и безопасность; здоровая и нездоровая пища; правила безопасного поведения в повседневных ситуациях (дома и в общественных местах); виды транспорта и их назначение; правила поведения в общественном транспорте; права и обязанности; права, обязанности и ответственность; значимость служения обществу; значение национальных и государственных праздников Республики Казахстан;</w:t>
      </w:r>
    </w:p>
    <w:bookmarkEnd w:id="1820"/>
    <w:bookmarkStart w:name="z2920" w:id="1821"/>
    <w:p>
      <w:pPr>
        <w:spacing w:after="0"/>
        <w:ind w:left="0"/>
        <w:jc w:val="left"/>
      </w:pPr>
      <w:r>
        <w:rPr>
          <w:rFonts w:ascii="Consolas"/>
          <w:b w:val="false"/>
          <w:i w:val="false"/>
          <w:color w:val="000000"/>
          <w:sz w:val="20"/>
        </w:rPr>
        <w:t>
      2) раздел "Природа моей страны": ориентирование на местности; определение сторон горизонта по компасу; положительные и отрицательные характеристики погоды для жизни и хозяйственной деятельности людей; хозяйственное значение крупных природных объектов (гор, равнин, озер и рек); положительные и отрицательные стороны природных условий своей местности (рельеф, климат, растительный и животный мир, водные объекты); неблагоприятные и опасные явления природы; туризм; основные виды туризма по целям; объекты для развития различных видов туризма в Казахстане; особенности туристских объектов;</w:t>
      </w:r>
    </w:p>
    <w:bookmarkEnd w:id="1821"/>
    <w:bookmarkStart w:name="z2921" w:id="1822"/>
    <w:p>
      <w:pPr>
        <w:spacing w:after="0"/>
        <w:ind w:left="0"/>
        <w:jc w:val="left"/>
      </w:pPr>
      <w:r>
        <w:rPr>
          <w:rFonts w:ascii="Consolas"/>
          <w:b w:val="false"/>
          <w:i w:val="false"/>
          <w:color w:val="000000"/>
          <w:sz w:val="20"/>
        </w:rPr>
        <w:t>
      3) раздел "В потоке истории": знакомство с понятиями "скотоводство" и "земледелие"; древние города и памятники; первоначальные знания об образе жизни гуннов; особенности Ботайской культуры; приручение лошади предками казахов; выдающиеся исторические личности и деятели культуры; вклад аль-Фараби в развитие науки; история Казахстана: независимость, государственность и патриотизм; значение государственных символов Республики Казахстан; сфера применения государственных символов Республики Казахстан; значение дружбы народов Казахстана.</w:t>
      </w:r>
    </w:p>
    <w:bookmarkEnd w:id="1822"/>
    <w:bookmarkStart w:name="z2922" w:id="1823"/>
    <w:p>
      <w:pPr>
        <w:spacing w:after="0"/>
        <w:ind w:left="0"/>
        <w:jc w:val="left"/>
      </w:pPr>
      <w:r>
        <w:rPr>
          <w:rFonts w:ascii="Consolas"/>
          <w:b w:val="false"/>
          <w:i w:val="false"/>
          <w:color w:val="000000"/>
          <w:sz w:val="20"/>
        </w:rPr>
        <w:t>
      9. Базовое содержание учебного предмета "Познание мира" для 3 класса включает следующие разделы:</w:t>
      </w:r>
    </w:p>
    <w:bookmarkEnd w:id="1823"/>
    <w:bookmarkStart w:name="z2923" w:id="1824"/>
    <w:p>
      <w:pPr>
        <w:spacing w:after="0"/>
        <w:ind w:left="0"/>
        <w:jc w:val="left"/>
      </w:pPr>
      <w:r>
        <w:rPr>
          <w:rFonts w:ascii="Consolas"/>
          <w:b w:val="false"/>
          <w:i w:val="false"/>
          <w:color w:val="000000"/>
          <w:sz w:val="20"/>
        </w:rPr>
        <w:t>
      1) раздел "Я и общество": семья; степень родства между членами семьи; составление своей родословной; определение ценностей своей семьи; планирование собственных расходов; пути оптимизации собственных расходов; школа и школьное сообщество; правила самоуправления в классе; пути принятия коллективных решений в классе в условиях существования различных точек зрения; этические нормы поведения, принятые в обществе; важность дружбы между людьми; моя малая Родина; населенные пункты по различным признакам (тип, размер, функции); связь города и села; здоровье и безопасность; графическое представление правил пользования бытовыми приборами; виды спорта, определение базовых и своих данных для занятия тем или иным видом спорта; выявление и оценивание рисков и опасностей в естественной среде; планирование своей безопасности в естественной среде; права и обязанности; значимость Конституции Республики Казахстан; праздники; значение праздников народов Казахстана;</w:t>
      </w:r>
    </w:p>
    <w:bookmarkEnd w:id="1824"/>
    <w:bookmarkStart w:name="z2924" w:id="1825"/>
    <w:p>
      <w:pPr>
        <w:spacing w:after="0"/>
        <w:ind w:left="0"/>
        <w:jc w:val="left"/>
      </w:pPr>
      <w:r>
        <w:rPr>
          <w:rFonts w:ascii="Consolas"/>
          <w:b w:val="false"/>
          <w:i w:val="false"/>
          <w:color w:val="000000"/>
          <w:sz w:val="20"/>
        </w:rPr>
        <w:t>
      2) раздел "Природа моей страны": ориентирование на местности; определение сторон горизонта по астрономическим признакам; составление плана местности с соблюдением масштаба и использованием условных знаков; климат и погода; характеристика основных типов климата на Земле; составление правил поведения при неблагоприятных погодно-климатических условиях; природные условия и их влияние на жизнь и деятельность людей; расселение людей в зависимости от природных условий (рельеф, климат, растительный и животный мир, водные объекты); правила поведения в случае возникновения геологических и природно-климатических катаклизмов; туризм; составление рейтинга наиболее привлекательных туристских объектов Казахстана;</w:t>
      </w:r>
    </w:p>
    <w:bookmarkEnd w:id="1825"/>
    <w:bookmarkStart w:name="z2925" w:id="1826"/>
    <w:p>
      <w:pPr>
        <w:spacing w:after="0"/>
        <w:ind w:left="0"/>
        <w:jc w:val="left"/>
      </w:pPr>
      <w:r>
        <w:rPr>
          <w:rFonts w:ascii="Consolas"/>
          <w:b w:val="false"/>
          <w:i w:val="false"/>
          <w:color w:val="000000"/>
          <w:sz w:val="20"/>
        </w:rPr>
        <w:t>
      3) раздел "В потоке истории": особенности кочевого и оседлого образа жизни; важность сохранения памятников истории и культуры; исторические корни Казахстана; знакомство с образом жизни тюрков; важные события в истории Казахстана; причины образования Казахского ханства; выдающиеся исторические личности и деятели культуры; роль ханов, батыров, биев; Абылай хан, Керей хан, Жанибек хан; история Казахстана: независимость, государственность и патриотизм; значение неофициальных символов Казахстана (монументы "Алтын адам", "Байтерек", Триумфальная арка "Мәңгілік ел"); роль труда в развитии личности, семьи, общества и государства.</w:t>
      </w:r>
    </w:p>
    <w:bookmarkEnd w:id="1826"/>
    <w:bookmarkStart w:name="z2926" w:id="1827"/>
    <w:p>
      <w:pPr>
        <w:spacing w:after="0"/>
        <w:ind w:left="0"/>
        <w:jc w:val="left"/>
      </w:pPr>
      <w:r>
        <w:rPr>
          <w:rFonts w:ascii="Consolas"/>
          <w:b w:val="false"/>
          <w:i w:val="false"/>
          <w:color w:val="000000"/>
          <w:sz w:val="20"/>
        </w:rPr>
        <w:t>
      10. Базовое содержание учебного предмета "Познание мира" для 4 класса включает следующие разделы:</w:t>
      </w:r>
    </w:p>
    <w:bookmarkEnd w:id="1827"/>
    <w:bookmarkStart w:name="z2927" w:id="1828"/>
    <w:p>
      <w:pPr>
        <w:spacing w:after="0"/>
        <w:ind w:left="0"/>
        <w:jc w:val="left"/>
      </w:pPr>
      <w:r>
        <w:rPr>
          <w:rFonts w:ascii="Consolas"/>
          <w:b w:val="false"/>
          <w:i w:val="false"/>
          <w:color w:val="000000"/>
          <w:sz w:val="20"/>
        </w:rPr>
        <w:t>
      1) раздел "Я и общество": семья; значимость семьи в жизни общества; функциональная роль членов семьи; доход и расход семейного бюджета; пути оптимизации семейного бюджета; школа и школьное сообщество; пути вступления в состав школьного самоуправления; определение личностных качеств лидера; моя малая Родина; административно-территориальные единицы различного ранга (округ, район, область); описание субъектов экономической деятельности своего края; здоровье и безопасность; причины травматизма в различных видах спорта; меры по профилактике и способы снижения травмоопасности при занятиях различными видами спорта; риски и опасности в искусственной среде; планирование своей безопасности в искусственной среде; права и обязанности; значение Конституции в жизни общества; примеры демократических прав и свобод, обязанностей в качестве гражданина Республики Казахстан; праздники; история профессиональных праздников;</w:t>
      </w:r>
    </w:p>
    <w:bookmarkEnd w:id="1828"/>
    <w:bookmarkStart w:name="z2928" w:id="1829"/>
    <w:p>
      <w:pPr>
        <w:spacing w:after="0"/>
        <w:ind w:left="0"/>
        <w:jc w:val="left"/>
      </w:pPr>
      <w:r>
        <w:rPr>
          <w:rFonts w:ascii="Consolas"/>
          <w:b w:val="false"/>
          <w:i w:val="false"/>
          <w:color w:val="000000"/>
          <w:sz w:val="20"/>
        </w:rPr>
        <w:t>
      2) раздел "Природа моей страны": ориентирование на местности; определение местоположения объекта по отношению к другим; объяснение назначения глобуса и карт; параллели, меридианы, экватор; климат и погода; влияние климата на развитие человечества; природные условия и их влияние на жизнь и деятельность людей; хозяйственная деятельность людей своей местности и регионов Казахстана в зависимости от природных условий (рельеф, климат, растительный и животный мир, водные объекты); прогнозирование вероятности возникновения природных катаклизмов в своем регионе; туризм; создание туристского маршрута по Казахстану и по Астане;</w:t>
      </w:r>
    </w:p>
    <w:bookmarkEnd w:id="1829"/>
    <w:bookmarkStart w:name="z2929" w:id="1830"/>
    <w:p>
      <w:pPr>
        <w:spacing w:after="0"/>
        <w:ind w:left="0"/>
        <w:jc w:val="left"/>
      </w:pPr>
      <w:r>
        <w:rPr>
          <w:rFonts w:ascii="Consolas"/>
          <w:b w:val="false"/>
          <w:i w:val="false"/>
          <w:color w:val="000000"/>
          <w:sz w:val="20"/>
        </w:rPr>
        <w:t>
      3) раздел "В потоке истории": знакомство с определением "технологический прогресс"; назначение исторических музеев; собственный проект музея; происхождение казахского народа; графическое отображение связи между саками, гуннами, тюрками и казахами; важные события в истории Казахстана; примеры достижений Казахстана в ХХ-XXI веках (культура, наука, образование, экономика); биографические данные выдающихся деятелей творческих и трудовых профессий; история Казахстана: независимость, государственность и патриотизм; ряд смысловых ассоциаций, связанных с названием "Казахстан" (национальный бренд). Роль Казахстана на мировой арене.</w:t>
      </w:r>
    </w:p>
    <w:bookmarkEnd w:id="1830"/>
    <w:bookmarkStart w:name="z2930" w:id="1831"/>
    <w:p>
      <w:pPr>
        <w:spacing w:after="0"/>
        <w:ind w:left="0"/>
        <w:jc w:val="left"/>
      </w:pPr>
      <w:r>
        <w:rPr>
          <w:rFonts w:ascii="Consolas"/>
          <w:b/>
          <w:i w:val="false"/>
          <w:color w:val="000000"/>
        </w:rPr>
        <w:t xml:space="preserve"> 
Глава 3. Система целей обучения</w:t>
      </w:r>
    </w:p>
    <w:bookmarkEnd w:id="1831"/>
    <w:bookmarkStart w:name="z2931" w:id="1832"/>
    <w:p>
      <w:pPr>
        <w:spacing w:after="0"/>
        <w:ind w:left="0"/>
        <w:jc w:val="left"/>
      </w:pPr>
      <w:r>
        <w:rPr>
          <w:rFonts w:ascii="Consolas"/>
          <w:b w:val="false"/>
          <w:i w:val="false"/>
          <w:color w:val="000000"/>
          <w:sz w:val="20"/>
        </w:rPr>
        <w:t>
      11. В программе для удобства использования учебных целей введена кодировка. В коде первое число обозначает класс, второе и третье числа-раздел и подраздел, четвертое число показывает нумерацию учебной цели. В кодировке 1.2.1.4 "1" – класс, "2.1" – подраздел, "4" – нумерация учебной цели.</w:t>
      </w:r>
    </w:p>
    <w:bookmarkEnd w:id="1832"/>
    <w:bookmarkStart w:name="z2932" w:id="1833"/>
    <w:p>
      <w:pPr>
        <w:spacing w:after="0"/>
        <w:ind w:left="0"/>
        <w:jc w:val="left"/>
      </w:pPr>
      <w:r>
        <w:rPr>
          <w:rFonts w:ascii="Consolas"/>
          <w:b w:val="false"/>
          <w:i w:val="false"/>
          <w:color w:val="000000"/>
          <w:sz w:val="20"/>
        </w:rPr>
        <w:t>
      12. Система целей обучения:</w:t>
      </w:r>
    </w:p>
    <w:bookmarkEnd w:id="18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25"/>
        <w:gridCol w:w="2070"/>
        <w:gridCol w:w="2693"/>
        <w:gridCol w:w="3047"/>
        <w:gridCol w:w="3065"/>
      </w:tblGrid>
      <w:tr>
        <w:trPr>
          <w:trHeight w:val="30" w:hRule="atLeast"/>
        </w:trPr>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3" w:id="1834"/>
          <w:p>
            <w:pPr>
              <w:spacing w:after="20"/>
              <w:ind w:left="20"/>
              <w:jc w:val="center"/>
            </w:pPr>
            <w:r>
              <w:rPr>
                <w:rFonts w:ascii="Consolas"/>
                <w:b w:val="false"/>
                <w:i w:val="false"/>
                <w:color w:val="000000"/>
                <w:sz w:val="20"/>
              </w:rPr>
              <w:t>
Подраздел</w:t>
            </w:r>
          </w:p>
          <w:bookmarkEnd w:id="1834"/>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 класс</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 класс</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3 класс</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4 класс</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4" w:id="1835"/>
          <w:p>
            <w:pPr>
              <w:spacing w:after="20"/>
              <w:ind w:left="20"/>
              <w:jc w:val="center"/>
            </w:pPr>
            <w:r>
              <w:rPr>
                <w:rFonts w:ascii="Consolas"/>
                <w:b w:val="false"/>
                <w:i w:val="false"/>
                <w:color w:val="000000"/>
                <w:sz w:val="20"/>
              </w:rPr>
              <w:t>
1) "Я и общество"</w:t>
            </w:r>
          </w:p>
          <w:bookmarkEnd w:id="1835"/>
        </w:tc>
      </w:tr>
      <w:tr>
        <w:trPr>
          <w:trHeight w:val="30" w:hRule="atLeast"/>
        </w:trPr>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5" w:id="1836"/>
          <w:p>
            <w:pPr>
              <w:spacing w:after="20"/>
              <w:ind w:left="20"/>
              <w:jc w:val="left"/>
            </w:pPr>
            <w:r>
              <w:rPr>
                <w:rFonts w:ascii="Consolas"/>
                <w:b w:val="false"/>
                <w:i w:val="false"/>
                <w:color w:val="000000"/>
                <w:sz w:val="20"/>
              </w:rPr>
              <w:t>
1.1 Я и моя семья</w:t>
            </w:r>
          </w:p>
          <w:bookmarkEnd w:id="1836"/>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1.1.1.1 понимать и объяснять значение понятия "семья" на основе исследования различных источников;</w:t>
            </w:r>
            <w:r>
              <w:br/>
            </w:r>
            <w:r>
              <w:rPr>
                <w:rFonts w:ascii="Consolas"/>
                <w:b w:val="false"/>
                <w:i w:val="false"/>
                <w:color w:val="000000"/>
                <w:sz w:val="20"/>
              </w:rPr>
              <w:t>
1.1.1.2 определять свое место в системе родственных связей относительно других членов семьи;</w:t>
            </w:r>
            <w:r>
              <w:br/>
            </w:r>
            <w:r>
              <w:rPr>
                <w:rFonts w:ascii="Consolas"/>
                <w:b w:val="false"/>
                <w:i w:val="false"/>
                <w:color w:val="000000"/>
                <w:sz w:val="20"/>
              </w:rPr>
              <w:t>
1.1.1.3 объяснять важность заботливого отношения между членами семьи и приводить примеры;</w:t>
            </w:r>
            <w:r>
              <w:br/>
            </w:r>
            <w:r>
              <w:rPr>
                <w:rFonts w:ascii="Consolas"/>
                <w:b w:val="false"/>
                <w:i w:val="false"/>
                <w:color w:val="000000"/>
                <w:sz w:val="20"/>
              </w:rPr>
              <w:t>
1.1.1.4 объяснять простые формы товарно-денежных отношений;</w:t>
            </w:r>
            <w:r>
              <w:br/>
            </w:r>
            <w:r>
              <w:rPr>
                <w:rFonts w:ascii="Consolas"/>
                <w:b w:val="false"/>
                <w:i w:val="false"/>
                <w:color w:val="000000"/>
                <w:sz w:val="20"/>
              </w:rPr>
              <w:t>
1.1.1.5 определять структуру своих потребностей в предметах потребления и источники их поступления</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2.1.1.1 составлять словесный портрет членов семьи на основе материалов семейного архива;</w:t>
            </w:r>
            <w:r>
              <w:br/>
            </w:r>
            <w:r>
              <w:rPr>
                <w:rFonts w:ascii="Consolas"/>
                <w:b w:val="false"/>
                <w:i w:val="false"/>
                <w:color w:val="000000"/>
                <w:sz w:val="20"/>
              </w:rPr>
              <w:t>
2.1.1.2 объяснять этические нормы своей семьи на основе примеров;</w:t>
            </w:r>
            <w:r>
              <w:br/>
            </w:r>
            <w:r>
              <w:rPr>
                <w:rFonts w:ascii="Consolas"/>
                <w:b w:val="false"/>
                <w:i w:val="false"/>
                <w:color w:val="000000"/>
                <w:sz w:val="20"/>
              </w:rPr>
              <w:t>
2.1.1.3 определять общественные этические нормы на основе изучения различных источников;</w:t>
            </w:r>
            <w:r>
              <w:br/>
            </w:r>
            <w:r>
              <w:rPr>
                <w:rFonts w:ascii="Consolas"/>
                <w:b w:val="false"/>
                <w:i w:val="false"/>
                <w:color w:val="000000"/>
                <w:sz w:val="20"/>
              </w:rPr>
              <w:t>
2.1.1.4 определять структуру семейных потребностей в предметах потребления и источники их поступления на основе наблюдений и опроса</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3.1.1.1 объяснять степень родства между членами семьи;</w:t>
            </w:r>
            <w:r>
              <w:br/>
            </w:r>
            <w:r>
              <w:rPr>
                <w:rFonts w:ascii="Consolas"/>
                <w:b w:val="false"/>
                <w:i w:val="false"/>
                <w:color w:val="000000"/>
                <w:sz w:val="20"/>
              </w:rPr>
              <w:t>
3.1.1.2 составлять свою родословную;</w:t>
            </w:r>
            <w:r>
              <w:br/>
            </w:r>
            <w:r>
              <w:rPr>
                <w:rFonts w:ascii="Consolas"/>
                <w:b w:val="false"/>
                <w:i w:val="false"/>
                <w:color w:val="000000"/>
                <w:sz w:val="20"/>
              </w:rPr>
              <w:t>
3.1.1.3 определять ценности своей семьи;</w:t>
            </w:r>
            <w:r>
              <w:br/>
            </w:r>
            <w:r>
              <w:rPr>
                <w:rFonts w:ascii="Consolas"/>
                <w:b w:val="false"/>
                <w:i w:val="false"/>
                <w:color w:val="000000"/>
                <w:sz w:val="20"/>
              </w:rPr>
              <w:t>
3.1.1.4 планировать и обосновывать собственные расходы;</w:t>
            </w:r>
            <w:r>
              <w:br/>
            </w:r>
            <w:r>
              <w:rPr>
                <w:rFonts w:ascii="Consolas"/>
                <w:b w:val="false"/>
                <w:i w:val="false"/>
                <w:color w:val="000000"/>
                <w:sz w:val="20"/>
              </w:rPr>
              <w:t>
3.1.1.5 предлагать пути оптимизации собственных расходов</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4.1.1.1 доказывать значимость семьи в жизни общества;</w:t>
            </w:r>
            <w:r>
              <w:br/>
            </w:r>
            <w:r>
              <w:rPr>
                <w:rFonts w:ascii="Consolas"/>
                <w:b w:val="false"/>
                <w:i w:val="false"/>
                <w:color w:val="000000"/>
                <w:sz w:val="20"/>
              </w:rPr>
              <w:t>
4.1.1.2 анализировать функциональную роль членов семьи;</w:t>
            </w:r>
            <w:r>
              <w:br/>
            </w:r>
            <w:r>
              <w:rPr>
                <w:rFonts w:ascii="Consolas"/>
                <w:b w:val="false"/>
                <w:i w:val="false"/>
                <w:color w:val="000000"/>
                <w:sz w:val="20"/>
              </w:rPr>
              <w:t>
4.1.1.3 анализировать доход и расход семейного бюджета;</w:t>
            </w:r>
            <w:r>
              <w:br/>
            </w:r>
            <w:r>
              <w:rPr>
                <w:rFonts w:ascii="Consolas"/>
                <w:b w:val="false"/>
                <w:i w:val="false"/>
                <w:color w:val="000000"/>
                <w:sz w:val="20"/>
              </w:rPr>
              <w:t>
4.1.1.4 предлагать пути оптимизации семейного бюджета</w:t>
            </w:r>
          </w:p>
        </w:tc>
      </w:tr>
      <w:tr>
        <w:trPr>
          <w:trHeight w:val="30" w:hRule="atLeast"/>
        </w:trPr>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6" w:id="1837"/>
          <w:p>
            <w:pPr>
              <w:spacing w:after="20"/>
              <w:ind w:left="20"/>
              <w:jc w:val="left"/>
            </w:pPr>
            <w:r>
              <w:rPr>
                <w:rFonts w:ascii="Consolas"/>
                <w:b w:val="false"/>
                <w:i w:val="false"/>
                <w:color w:val="000000"/>
                <w:sz w:val="20"/>
              </w:rPr>
              <w:t>
1.2 Школа и школьное сообщество</w:t>
            </w:r>
          </w:p>
          <w:bookmarkEnd w:id="1837"/>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1.1.2.1 объяснять важность школы в жизни людей;</w:t>
            </w:r>
            <w:r>
              <w:br/>
            </w:r>
            <w:r>
              <w:rPr>
                <w:rFonts w:ascii="Consolas"/>
                <w:b w:val="false"/>
                <w:i w:val="false"/>
                <w:color w:val="000000"/>
                <w:sz w:val="20"/>
              </w:rPr>
              <w:t>
1.1.2.2 определять местонахождение функциональных зон школы;</w:t>
            </w:r>
            <w:r>
              <w:br/>
            </w:r>
            <w:r>
              <w:rPr>
                <w:rFonts w:ascii="Consolas"/>
                <w:b w:val="false"/>
                <w:i w:val="false"/>
                <w:color w:val="000000"/>
                <w:sz w:val="20"/>
              </w:rPr>
              <w:t>
1.1.2.3 объяснять важность соблюдения правил поведения в школе;</w:t>
            </w:r>
            <w:r>
              <w:br/>
            </w:r>
            <w:r>
              <w:rPr>
                <w:rFonts w:ascii="Consolas"/>
                <w:b w:val="false"/>
                <w:i w:val="false"/>
                <w:color w:val="000000"/>
                <w:sz w:val="20"/>
              </w:rPr>
              <w:t>
1.1.2.4 объяснять важность соблюдения режима дня и составлять примерный режим одного дня;</w:t>
            </w:r>
            <w:r>
              <w:br/>
            </w:r>
            <w:r>
              <w:rPr>
                <w:rFonts w:ascii="Consolas"/>
                <w:b w:val="false"/>
                <w:i w:val="false"/>
                <w:color w:val="000000"/>
                <w:sz w:val="20"/>
              </w:rPr>
              <w:t>
1.1.2.5 применять названия времени суток и дней недели;</w:t>
            </w:r>
            <w:r>
              <w:br/>
            </w:r>
            <w:r>
              <w:rPr>
                <w:rFonts w:ascii="Consolas"/>
                <w:b w:val="false"/>
                <w:i w:val="false"/>
                <w:color w:val="000000"/>
                <w:sz w:val="20"/>
              </w:rPr>
              <w:t>
1.1.2.6 характеризовать себя в качестве школьника и члена коллектива класса</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2.1.2.1 объяснять виды и функции учебной и внеучебной деятельности в школе;</w:t>
            </w:r>
            <w:r>
              <w:br/>
            </w:r>
            <w:r>
              <w:rPr>
                <w:rFonts w:ascii="Consolas"/>
                <w:b w:val="false"/>
                <w:i w:val="false"/>
                <w:color w:val="000000"/>
                <w:sz w:val="20"/>
              </w:rPr>
              <w:t>
2.1.2.2 определять структуру и функции членов школьного сообщества;</w:t>
            </w:r>
            <w:r>
              <w:br/>
            </w:r>
            <w:r>
              <w:rPr>
                <w:rFonts w:ascii="Consolas"/>
                <w:b w:val="false"/>
                <w:i w:val="false"/>
                <w:color w:val="000000"/>
                <w:sz w:val="20"/>
              </w:rPr>
              <w:t>
2.1.2.3 объяснять коллективные, групповые и межличностные нормы поведения в школьном сообществе;</w:t>
            </w:r>
            <w:r>
              <w:br/>
            </w:r>
            <w:r>
              <w:rPr>
                <w:rFonts w:ascii="Consolas"/>
                <w:b w:val="false"/>
                <w:i w:val="false"/>
                <w:color w:val="000000"/>
                <w:sz w:val="20"/>
              </w:rPr>
              <w:t>
2.1.2.4 давать характеристику своему классу</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3.1.2.1 объяснять правила самоуправления в классе и предлагать свою модель;</w:t>
            </w:r>
            <w:r>
              <w:br/>
            </w:r>
            <w:r>
              <w:rPr>
                <w:rFonts w:ascii="Consolas"/>
                <w:b w:val="false"/>
                <w:i w:val="false"/>
                <w:color w:val="000000"/>
                <w:sz w:val="20"/>
              </w:rPr>
              <w:t>
3.1.2.2 объяснять пути принятия коллективных решений в классе в условиях существования различных точек зрения;</w:t>
            </w:r>
            <w:r>
              <w:br/>
            </w:r>
            <w:r>
              <w:rPr>
                <w:rFonts w:ascii="Consolas"/>
                <w:b w:val="false"/>
                <w:i w:val="false"/>
                <w:color w:val="000000"/>
                <w:sz w:val="20"/>
              </w:rPr>
              <w:t>
3.1.2.3 объяснять этические нормы поведения, принятые в обществе;</w:t>
            </w:r>
            <w:r>
              <w:br/>
            </w:r>
            <w:r>
              <w:rPr>
                <w:rFonts w:ascii="Consolas"/>
                <w:b w:val="false"/>
                <w:i w:val="false"/>
                <w:color w:val="000000"/>
                <w:sz w:val="20"/>
              </w:rPr>
              <w:t>
3.1.2.4 доказывать важность дружбы между людьми на примерах из собственного опыта</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4.1.2.1 объяснять пути вступления в состав школьного самоуправления;</w:t>
            </w:r>
            <w:r>
              <w:br/>
            </w:r>
            <w:r>
              <w:rPr>
                <w:rFonts w:ascii="Consolas"/>
                <w:b w:val="false"/>
                <w:i w:val="false"/>
                <w:color w:val="000000"/>
                <w:sz w:val="20"/>
              </w:rPr>
              <w:t>
4.1.2.2 определять личностные качества лидера</w:t>
            </w:r>
          </w:p>
        </w:tc>
      </w:tr>
      <w:tr>
        <w:trPr>
          <w:trHeight w:val="30" w:hRule="atLeast"/>
        </w:trPr>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7" w:id="1838"/>
          <w:p>
            <w:pPr>
              <w:spacing w:after="20"/>
              <w:ind w:left="20"/>
              <w:jc w:val="left"/>
            </w:pPr>
            <w:r>
              <w:rPr>
                <w:rFonts w:ascii="Consolas"/>
                <w:b w:val="false"/>
                <w:i w:val="false"/>
                <w:color w:val="000000"/>
                <w:sz w:val="20"/>
              </w:rPr>
              <w:t>
1.3 Моя малая Родина</w:t>
            </w:r>
          </w:p>
          <w:bookmarkEnd w:id="1838"/>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1.1.3.1 называть свой адрес и описывать географическое положение своего населенного пункта;</w:t>
            </w:r>
            <w:r>
              <w:br/>
            </w:r>
            <w:r>
              <w:rPr>
                <w:rFonts w:ascii="Consolas"/>
                <w:b w:val="false"/>
                <w:i w:val="false"/>
                <w:color w:val="000000"/>
                <w:sz w:val="20"/>
              </w:rPr>
              <w:t>
1.1.3.2 описывать главную улицу, здания и достопримеча-тельности своего населенного пункта</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2.1.3.1 описывать и изображать достопримечательности своей местности на основе собственных исследований;</w:t>
            </w:r>
            <w:r>
              <w:br/>
            </w:r>
            <w:r>
              <w:rPr>
                <w:rFonts w:ascii="Consolas"/>
                <w:b w:val="false"/>
                <w:i w:val="false"/>
                <w:color w:val="000000"/>
                <w:sz w:val="20"/>
              </w:rPr>
              <w:t>
2.1.3.2 показывать на карте Казахстана крупные реки и озера, города, дороги, свою область</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3.1.3.1 различать населенные пункты по различным признакам (тип, размер, функции);</w:t>
            </w:r>
            <w:r>
              <w:br/>
            </w:r>
            <w:r>
              <w:rPr>
                <w:rFonts w:ascii="Consolas"/>
                <w:b w:val="false"/>
                <w:i w:val="false"/>
                <w:color w:val="000000"/>
                <w:sz w:val="20"/>
              </w:rPr>
              <w:t>
3.1.3.2 исследовать связь города и села, приводить примеры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4.1.3.1 различать административно-территориальные единицы различного ранга (округ, район, область);</w:t>
            </w:r>
            <w:r>
              <w:br/>
            </w:r>
            <w:r>
              <w:rPr>
                <w:rFonts w:ascii="Consolas"/>
                <w:b w:val="false"/>
                <w:i w:val="false"/>
                <w:color w:val="000000"/>
                <w:sz w:val="20"/>
              </w:rPr>
              <w:t>
4.1.3.2 основываясь на различных источниках, давать описание субъектов экономической деятельности своего края</w:t>
            </w:r>
          </w:p>
        </w:tc>
      </w:tr>
      <w:tr>
        <w:trPr>
          <w:trHeight w:val="30" w:hRule="atLeast"/>
        </w:trPr>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8" w:id="1839"/>
          <w:p>
            <w:pPr>
              <w:spacing w:after="20"/>
              <w:ind w:left="20"/>
              <w:jc w:val="left"/>
            </w:pPr>
            <w:r>
              <w:rPr>
                <w:rFonts w:ascii="Consolas"/>
                <w:b w:val="false"/>
                <w:i w:val="false"/>
                <w:color w:val="000000"/>
                <w:sz w:val="20"/>
              </w:rPr>
              <w:t>
1.4 Здоровье и безопасность</w:t>
            </w:r>
          </w:p>
          <w:bookmarkEnd w:id="1839"/>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1.1.4.1 объяснять важность соблюдения личной гигиены;</w:t>
            </w:r>
            <w:r>
              <w:br/>
            </w:r>
            <w:r>
              <w:rPr>
                <w:rFonts w:ascii="Consolas"/>
                <w:b w:val="false"/>
                <w:i w:val="false"/>
                <w:color w:val="000000"/>
                <w:sz w:val="20"/>
              </w:rPr>
              <w:t>
1.1.4.2</w:t>
            </w:r>
            <w:r>
              <w:br/>
            </w:r>
            <w:r>
              <w:rPr>
                <w:rFonts w:ascii="Consolas"/>
                <w:b w:val="false"/>
                <w:i w:val="false"/>
                <w:color w:val="000000"/>
                <w:sz w:val="20"/>
              </w:rPr>
              <w:t>
объяснять необходимость соблюдения режима питания;</w:t>
            </w:r>
            <w:r>
              <w:br/>
            </w:r>
            <w:r>
              <w:rPr>
                <w:rFonts w:ascii="Consolas"/>
                <w:b w:val="false"/>
                <w:i w:val="false"/>
                <w:color w:val="000000"/>
                <w:sz w:val="20"/>
              </w:rPr>
              <w:t>
1.1.4.3 объяснять правила безопасного поведения дома;</w:t>
            </w:r>
            <w:r>
              <w:br/>
            </w:r>
            <w:r>
              <w:rPr>
                <w:rFonts w:ascii="Consolas"/>
                <w:b w:val="false"/>
                <w:i w:val="false"/>
                <w:color w:val="000000"/>
                <w:sz w:val="20"/>
              </w:rPr>
              <w:t>
1.1.4.4 объяснять правила поведения на дороге, значение дорожных знаков, регулирующих пешеходное движение;</w:t>
            </w:r>
            <w:r>
              <w:br/>
            </w:r>
            <w:r>
              <w:rPr>
                <w:rFonts w:ascii="Consolas"/>
                <w:b w:val="false"/>
                <w:i w:val="false"/>
                <w:color w:val="000000"/>
                <w:sz w:val="20"/>
              </w:rPr>
              <w:t>
1.1.4.5 составлять план безопасного маршрута от дома до школы;</w:t>
            </w:r>
            <w:r>
              <w:br/>
            </w:r>
            <w:r>
              <w:rPr>
                <w:rFonts w:ascii="Consolas"/>
                <w:b w:val="false"/>
                <w:i w:val="false"/>
                <w:color w:val="000000"/>
                <w:sz w:val="20"/>
              </w:rPr>
              <w:t>
1.1.4.6 называть службы экстренной помощи и определять ситуации для обращения к ним</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2.1.4.1 определять различия между здоровой и нездоровой пищей на основе различных источников;</w:t>
            </w:r>
            <w:r>
              <w:br/>
            </w:r>
            <w:r>
              <w:rPr>
                <w:rFonts w:ascii="Consolas"/>
                <w:b w:val="false"/>
                <w:i w:val="false"/>
                <w:color w:val="000000"/>
                <w:sz w:val="20"/>
              </w:rPr>
              <w:t>
2.1.4.2 объяснять правила безопасного поведения в повседневных ситуациях в общественных местах;</w:t>
            </w:r>
            <w:r>
              <w:br/>
            </w:r>
            <w:r>
              <w:rPr>
                <w:rFonts w:ascii="Consolas"/>
                <w:b w:val="false"/>
                <w:i w:val="false"/>
                <w:color w:val="000000"/>
                <w:sz w:val="20"/>
              </w:rPr>
              <w:t>
2.1.4.3 различать виды транспорта и знать об их назначении;</w:t>
            </w:r>
            <w:r>
              <w:br/>
            </w:r>
            <w:r>
              <w:rPr>
                <w:rFonts w:ascii="Consolas"/>
                <w:b w:val="false"/>
                <w:i w:val="false"/>
                <w:color w:val="000000"/>
                <w:sz w:val="20"/>
              </w:rPr>
              <w:t>
2.1.4.4 объяснять правила поведения в общественном транспорте</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3.1.4.1 </w:t>
            </w:r>
            <w:r>
              <w:br/>
            </w:r>
            <w:r>
              <w:rPr>
                <w:rFonts w:ascii="Consolas"/>
                <w:b w:val="false"/>
                <w:i w:val="false"/>
                <w:color w:val="000000"/>
                <w:sz w:val="20"/>
              </w:rPr>
              <w:t>
графически представлять правила пользования бытовыми приборами;</w:t>
            </w:r>
            <w:r>
              <w:br/>
            </w:r>
            <w:r>
              <w:rPr>
                <w:rFonts w:ascii="Consolas"/>
                <w:b w:val="false"/>
                <w:i w:val="false"/>
                <w:color w:val="000000"/>
                <w:sz w:val="20"/>
              </w:rPr>
              <w:t>
3.1.4.2 группировать виды спорта, определять базовые и свои данные для занятия тем или иным видом спорта;</w:t>
            </w:r>
            <w:r>
              <w:br/>
            </w:r>
            <w:r>
              <w:rPr>
                <w:rFonts w:ascii="Consolas"/>
                <w:b w:val="false"/>
                <w:i w:val="false"/>
                <w:color w:val="000000"/>
                <w:sz w:val="20"/>
              </w:rPr>
              <w:t>
3.1.4.3 на основе различных источников выявлять и оценивать риски и опасности в естественной среде;</w:t>
            </w:r>
            <w:r>
              <w:br/>
            </w:r>
            <w:r>
              <w:rPr>
                <w:rFonts w:ascii="Consolas"/>
                <w:b w:val="false"/>
                <w:i w:val="false"/>
                <w:color w:val="000000"/>
                <w:sz w:val="20"/>
              </w:rPr>
              <w:t>
3.1.4.4 планировать свою безопасность в естественной среде</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4.1.4.1 исследовать причины травматизма в различных видах спорта;</w:t>
            </w:r>
            <w:r>
              <w:br/>
            </w:r>
            <w:r>
              <w:rPr>
                <w:rFonts w:ascii="Consolas"/>
                <w:b w:val="false"/>
                <w:i w:val="false"/>
                <w:color w:val="000000"/>
                <w:sz w:val="20"/>
              </w:rPr>
              <w:t xml:space="preserve">
4.1.4.2 предлагать меры по профилактике </w:t>
            </w:r>
            <w:r>
              <w:br/>
            </w:r>
            <w:r>
              <w:rPr>
                <w:rFonts w:ascii="Consolas"/>
                <w:b w:val="false"/>
                <w:i w:val="false"/>
                <w:color w:val="000000"/>
                <w:sz w:val="20"/>
              </w:rPr>
              <w:t>
и способы снижения травмоопасности при занятиях различными видами спорта;</w:t>
            </w:r>
            <w:r>
              <w:br/>
            </w:r>
            <w:r>
              <w:rPr>
                <w:rFonts w:ascii="Consolas"/>
                <w:b w:val="false"/>
                <w:i w:val="false"/>
                <w:color w:val="000000"/>
                <w:sz w:val="20"/>
              </w:rPr>
              <w:t>
4.1.4.3 на основе различных источников выявлять и оценивать риски и опасности в искусственной среде;</w:t>
            </w:r>
            <w:r>
              <w:br/>
            </w:r>
            <w:r>
              <w:rPr>
                <w:rFonts w:ascii="Consolas"/>
                <w:b w:val="false"/>
                <w:i w:val="false"/>
                <w:color w:val="000000"/>
                <w:sz w:val="20"/>
              </w:rPr>
              <w:t>
4.1.4.4 планировать свою безопасность в искусственной среде</w:t>
            </w:r>
          </w:p>
        </w:tc>
      </w:tr>
      <w:tr>
        <w:trPr>
          <w:trHeight w:val="30" w:hRule="atLeast"/>
        </w:trPr>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9" w:id="1840"/>
          <w:p>
            <w:pPr>
              <w:spacing w:after="20"/>
              <w:ind w:left="20"/>
              <w:jc w:val="left"/>
            </w:pPr>
            <w:r>
              <w:rPr>
                <w:rFonts w:ascii="Consolas"/>
                <w:b w:val="false"/>
                <w:i w:val="false"/>
                <w:color w:val="000000"/>
                <w:sz w:val="20"/>
              </w:rPr>
              <w:t>
1.5 Права и обязанности</w:t>
            </w:r>
          </w:p>
          <w:bookmarkEnd w:id="1840"/>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2.1.5.1 на основе примеров из своей жизни различать права, обязанности и ответственность;</w:t>
            </w:r>
            <w:r>
              <w:br/>
            </w:r>
            <w:r>
              <w:rPr>
                <w:rFonts w:ascii="Consolas"/>
                <w:b w:val="false"/>
                <w:i w:val="false"/>
                <w:color w:val="000000"/>
                <w:sz w:val="20"/>
              </w:rPr>
              <w:t>
2.1.5.2 объяснять значимость служения обществу</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3.1.5.1 объяснять значимость Конституции Республики Казахстан</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4.1.5.1 делать выводы о значении Конституции в жизни общества;</w:t>
            </w:r>
            <w:r>
              <w:br/>
            </w:r>
            <w:r>
              <w:rPr>
                <w:rFonts w:ascii="Consolas"/>
                <w:b w:val="false"/>
                <w:i w:val="false"/>
                <w:color w:val="000000"/>
                <w:sz w:val="20"/>
              </w:rPr>
              <w:t>
4.1.5.2 приводить примеры демократических прав и свобод, обязанностей в качестве гражданина Республики Казахстан</w:t>
            </w:r>
          </w:p>
        </w:tc>
      </w:tr>
      <w:tr>
        <w:trPr>
          <w:trHeight w:val="30" w:hRule="atLeast"/>
        </w:trPr>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0" w:id="1841"/>
          <w:p>
            <w:pPr>
              <w:spacing w:after="20"/>
              <w:ind w:left="20"/>
              <w:jc w:val="left"/>
            </w:pPr>
            <w:r>
              <w:rPr>
                <w:rFonts w:ascii="Consolas"/>
                <w:b w:val="false"/>
                <w:i w:val="false"/>
                <w:color w:val="000000"/>
                <w:sz w:val="20"/>
              </w:rPr>
              <w:t>
1.6 Праздники</w:t>
            </w:r>
          </w:p>
          <w:bookmarkEnd w:id="1841"/>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1.1.6.1 описывать один из семейных праздников</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2.1.6.1 объяснять значение национальных и государственных праздников Республики Казахстан по выбору</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3.1.6.1 на основе исследований творчески представлять значение праздников народов Казахстана</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4.1.6.1 на основе исследований творчески представлять историю профессиональных праздников</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1" w:id="1842"/>
          <w:p>
            <w:pPr>
              <w:spacing w:after="20"/>
              <w:ind w:left="20"/>
              <w:jc w:val="center"/>
            </w:pPr>
            <w:r>
              <w:rPr>
                <w:rFonts w:ascii="Consolas"/>
                <w:b w:val="false"/>
                <w:i w:val="false"/>
                <w:color w:val="000000"/>
                <w:sz w:val="20"/>
              </w:rPr>
              <w:t>
2) "Природа моей страны"</w:t>
            </w:r>
          </w:p>
          <w:bookmarkEnd w:id="1842"/>
        </w:tc>
      </w:tr>
      <w:tr>
        <w:trPr>
          <w:trHeight w:val="30" w:hRule="atLeast"/>
        </w:trPr>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2" w:id="1843"/>
          <w:p>
            <w:pPr>
              <w:spacing w:after="20"/>
              <w:ind w:left="20"/>
              <w:jc w:val="left"/>
            </w:pPr>
            <w:r>
              <w:rPr>
                <w:rFonts w:ascii="Consolas"/>
                <w:b w:val="false"/>
                <w:i w:val="false"/>
                <w:color w:val="000000"/>
                <w:sz w:val="20"/>
              </w:rPr>
              <w:t>
2.1 Ориентирование на местности</w:t>
            </w:r>
          </w:p>
          <w:bookmarkEnd w:id="1843"/>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1.2.1.1 определять стороны горизонта по местным признакам;</w:t>
            </w:r>
            <w:r>
              <w:br/>
            </w:r>
            <w:r>
              <w:rPr>
                <w:rFonts w:ascii="Consolas"/>
                <w:b w:val="false"/>
                <w:i w:val="false"/>
                <w:color w:val="000000"/>
                <w:sz w:val="20"/>
              </w:rPr>
              <w:t>
1.2.1.2 объяснять необходимость соблюдения правил поведения на природе</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2.2.1.1 определять стороны горизонта по компасу</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3.2.1.1 определять стороны горизонта по астрономическим признакам;</w:t>
            </w:r>
            <w:r>
              <w:br/>
            </w:r>
            <w:r>
              <w:rPr>
                <w:rFonts w:ascii="Consolas"/>
                <w:b w:val="false"/>
                <w:i w:val="false"/>
                <w:color w:val="000000"/>
                <w:sz w:val="20"/>
              </w:rPr>
              <w:t>
3.2.1.2 составлять план местности, соблюдая масштаб и используя условные знаки</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4.2.1.1 определять местоположение объекта по отношению к другим;</w:t>
            </w:r>
            <w:r>
              <w:br/>
            </w:r>
            <w:r>
              <w:rPr>
                <w:rFonts w:ascii="Consolas"/>
                <w:b w:val="false"/>
                <w:i w:val="false"/>
                <w:color w:val="000000"/>
                <w:sz w:val="20"/>
              </w:rPr>
              <w:t>
4.2.1.2 объяснять назначение глобуса и карт, показывать на них основные объекты;</w:t>
            </w:r>
            <w:r>
              <w:br/>
            </w:r>
            <w:r>
              <w:rPr>
                <w:rFonts w:ascii="Consolas"/>
                <w:b w:val="false"/>
                <w:i w:val="false"/>
                <w:color w:val="000000"/>
                <w:sz w:val="20"/>
              </w:rPr>
              <w:t>
4.2.1.3 показывать на глобусе и картах параллели, меридианы, экватор</w:t>
            </w:r>
          </w:p>
        </w:tc>
      </w:tr>
      <w:tr>
        <w:trPr>
          <w:trHeight w:val="30" w:hRule="atLeast"/>
        </w:trPr>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3" w:id="1844"/>
          <w:p>
            <w:pPr>
              <w:spacing w:after="20"/>
              <w:ind w:left="20"/>
              <w:jc w:val="left"/>
            </w:pPr>
            <w:r>
              <w:rPr>
                <w:rFonts w:ascii="Consolas"/>
                <w:b w:val="false"/>
                <w:i w:val="false"/>
                <w:color w:val="000000"/>
                <w:sz w:val="20"/>
              </w:rPr>
              <w:t>
2.2 Климат и погода</w:t>
            </w:r>
          </w:p>
          <w:bookmarkEnd w:id="1844"/>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1.2.2.1 определять влияние погоды на жизнь и деятельность людей</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2.2.2.1 анализировать положительные и отрицательные характеристики погоды для жизни и хозяйственной деятельности людей</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3.2.2.1 определять характеристики основных типов климата на Земле;</w:t>
            </w:r>
            <w:r>
              <w:br/>
            </w:r>
            <w:r>
              <w:rPr>
                <w:rFonts w:ascii="Consolas"/>
                <w:b w:val="false"/>
                <w:i w:val="false"/>
                <w:color w:val="000000"/>
                <w:sz w:val="20"/>
              </w:rPr>
              <w:t>
3.2.2.2 составлять правила поведения при неблагоприятных погодно-климатических условиях</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4.2.2.1 анализировать влияние климата на развитие человечества</w:t>
            </w:r>
          </w:p>
        </w:tc>
      </w:tr>
      <w:tr>
        <w:trPr>
          <w:trHeight w:val="30" w:hRule="atLeast"/>
        </w:trPr>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4" w:id="1845"/>
          <w:p>
            <w:pPr>
              <w:spacing w:after="20"/>
              <w:ind w:left="20"/>
              <w:jc w:val="left"/>
            </w:pPr>
            <w:r>
              <w:rPr>
                <w:rFonts w:ascii="Consolas"/>
                <w:b w:val="false"/>
                <w:i w:val="false"/>
                <w:color w:val="000000"/>
                <w:sz w:val="20"/>
              </w:rPr>
              <w:t>
2.3 Природные условия и их влияние (на жизнь и деятельность людей)</w:t>
            </w:r>
          </w:p>
          <w:bookmarkEnd w:id="1845"/>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1.2.3.1 определять возможности занятий на природе различными видами досуговой деятельности в зависимости от времени года</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2.2.3.1 определять хозяйственное значение крупных природных объектов (гор, равнин, озер и рек);</w:t>
            </w:r>
            <w:r>
              <w:br/>
            </w:r>
            <w:r>
              <w:rPr>
                <w:rFonts w:ascii="Consolas"/>
                <w:b w:val="false"/>
                <w:i w:val="false"/>
                <w:color w:val="000000"/>
                <w:sz w:val="20"/>
              </w:rPr>
              <w:t>
2.2.3.2 анализировать положительные и отрицательные стороны природных условий своей местности (рельеф, климат, растительный и животный мир, водные объекты);</w:t>
            </w:r>
            <w:r>
              <w:br/>
            </w:r>
            <w:r>
              <w:rPr>
                <w:rFonts w:ascii="Consolas"/>
                <w:b w:val="false"/>
                <w:i w:val="false"/>
                <w:color w:val="000000"/>
                <w:sz w:val="20"/>
              </w:rPr>
              <w:t>
2.2.3.3 Классифицировать неблагоприятные и опасные явления природы</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3.2.3.1 анализировать расселение людей в зависимости от природных условий (рельеф, климат, растительный и животный мир, водные объекты);</w:t>
            </w:r>
            <w:r>
              <w:br/>
            </w:r>
            <w:r>
              <w:rPr>
                <w:rFonts w:ascii="Consolas"/>
                <w:b w:val="false"/>
                <w:i w:val="false"/>
                <w:color w:val="000000"/>
                <w:sz w:val="20"/>
              </w:rPr>
              <w:t>
3.2.3.2 составлять правила поведения в случае возникновения геологических и природно-климатических катаклизмов</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4.2.3.1 анализировать хозяйственную деятельность людей своей местности и регионов Казахстана в зависимости от природных условий (рельеф, климат, растительный и животный мир, водные объекты);</w:t>
            </w:r>
            <w:r>
              <w:br/>
            </w:r>
            <w:r>
              <w:rPr>
                <w:rFonts w:ascii="Consolas"/>
                <w:b w:val="false"/>
                <w:i w:val="false"/>
                <w:color w:val="000000"/>
                <w:sz w:val="20"/>
              </w:rPr>
              <w:t>
4.2.3.2 на основе исследования прогнозировать вероятность возникновения природных катаклизмов в своем регионе</w:t>
            </w:r>
          </w:p>
        </w:tc>
      </w:tr>
      <w:tr>
        <w:trPr>
          <w:trHeight w:val="30" w:hRule="atLeast"/>
        </w:trPr>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5" w:id="1846"/>
          <w:p>
            <w:pPr>
              <w:spacing w:after="20"/>
              <w:ind w:left="20"/>
              <w:jc w:val="left"/>
            </w:pPr>
            <w:r>
              <w:rPr>
                <w:rFonts w:ascii="Consolas"/>
                <w:b w:val="false"/>
                <w:i w:val="false"/>
                <w:color w:val="000000"/>
                <w:sz w:val="20"/>
              </w:rPr>
              <w:t>
2.4 Туризм</w:t>
            </w:r>
          </w:p>
          <w:bookmarkEnd w:id="1846"/>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1.2.4.1 определять значение туризма;</w:t>
            </w:r>
            <w:r>
              <w:br/>
            </w:r>
            <w:r>
              <w:rPr>
                <w:rFonts w:ascii="Consolas"/>
                <w:b w:val="false"/>
                <w:i w:val="false"/>
                <w:color w:val="000000"/>
                <w:sz w:val="20"/>
              </w:rPr>
              <w:t>
1.2.4.2 определять основные цели туриста</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2.2.4.1 различать основные виды туризма по целям;</w:t>
            </w:r>
            <w:r>
              <w:br/>
            </w:r>
            <w:r>
              <w:rPr>
                <w:rFonts w:ascii="Consolas"/>
                <w:b w:val="false"/>
                <w:i w:val="false"/>
                <w:color w:val="000000"/>
                <w:sz w:val="20"/>
              </w:rPr>
              <w:t>
2.2.4.2 на основе исследования определять объекты для развития различных видов туризма в Казахстане;</w:t>
            </w:r>
            <w:r>
              <w:br/>
            </w:r>
            <w:r>
              <w:rPr>
                <w:rFonts w:ascii="Consolas"/>
                <w:b w:val="false"/>
                <w:i w:val="false"/>
                <w:color w:val="000000"/>
                <w:sz w:val="20"/>
              </w:rPr>
              <w:t>
2.2.4.3 описывать особенности туристских объектов</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3.2.4.1 составлять рейтинг наиболее привлекатель ных туристских объектов Казахстана</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4.2.4.1 создавать туристский маршрут по Казахстану и по Астане, используя доступные источники информации (интернет, книги)</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6" w:id="1847"/>
          <w:p>
            <w:pPr>
              <w:spacing w:after="20"/>
              <w:ind w:left="20"/>
              <w:jc w:val="center"/>
            </w:pPr>
            <w:r>
              <w:rPr>
                <w:rFonts w:ascii="Consolas"/>
                <w:b w:val="false"/>
                <w:i w:val="false"/>
                <w:color w:val="000000"/>
                <w:sz w:val="20"/>
              </w:rPr>
              <w:t>
3) "В потоке истории"</w:t>
            </w:r>
          </w:p>
          <w:bookmarkEnd w:id="1847"/>
        </w:tc>
      </w:tr>
      <w:tr>
        <w:trPr>
          <w:trHeight w:val="30" w:hRule="atLeast"/>
        </w:trPr>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7" w:id="1848"/>
          <w:p>
            <w:pPr>
              <w:spacing w:after="20"/>
              <w:ind w:left="20"/>
              <w:jc w:val="left"/>
            </w:pPr>
            <w:r>
              <w:rPr>
                <w:rFonts w:ascii="Consolas"/>
                <w:b w:val="false"/>
                <w:i w:val="false"/>
                <w:color w:val="000000"/>
                <w:sz w:val="20"/>
              </w:rPr>
              <w:t>
3.1 Древние культуры и цивилизации</w:t>
            </w:r>
          </w:p>
          <w:bookmarkEnd w:id="1848"/>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1.3.1.1 рассказывать о жизни древних людей на основе изучения наглядных материалов;</w:t>
            </w:r>
            <w:r>
              <w:br/>
            </w:r>
            <w:r>
              <w:rPr>
                <w:rFonts w:ascii="Consolas"/>
                <w:b w:val="false"/>
                <w:i w:val="false"/>
                <w:color w:val="000000"/>
                <w:sz w:val="20"/>
              </w:rPr>
              <w:t>
1.3.1.2 рассказывать о наиболее известных исторических памятниках/ экспонатах древности</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2.3.1.1 определять разницу между присваивающим и производящим хозяйством на основе наглядного материала;</w:t>
            </w:r>
            <w:r>
              <w:br/>
            </w:r>
            <w:r>
              <w:rPr>
                <w:rFonts w:ascii="Consolas"/>
                <w:b w:val="false"/>
                <w:i w:val="false"/>
                <w:color w:val="000000"/>
                <w:sz w:val="20"/>
              </w:rPr>
              <w:t>
2.3.1.2 описывать древние города и памятники на основе изучения различных источников</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3.3.1.1 объяснять особенности кочевого и оседлого образа жизни;</w:t>
            </w:r>
            <w:r>
              <w:br/>
            </w:r>
            <w:r>
              <w:rPr>
                <w:rFonts w:ascii="Consolas"/>
                <w:b w:val="false"/>
                <w:i w:val="false"/>
                <w:color w:val="000000"/>
                <w:sz w:val="20"/>
              </w:rPr>
              <w:t>
3.3.1.2 объяснять важность сохранения памятников истории и культуры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4.3.1.1 на основе различных источников определять технологический прогресс в исторические периоды;</w:t>
            </w:r>
            <w:r>
              <w:br/>
            </w:r>
            <w:r>
              <w:rPr>
                <w:rFonts w:ascii="Consolas"/>
                <w:b w:val="false"/>
                <w:i w:val="false"/>
                <w:color w:val="000000"/>
                <w:sz w:val="20"/>
              </w:rPr>
              <w:t>
4.3.1.2 объяснять назначение исторических музеев;</w:t>
            </w:r>
            <w:r>
              <w:br/>
            </w:r>
            <w:r>
              <w:rPr>
                <w:rFonts w:ascii="Consolas"/>
                <w:b w:val="false"/>
                <w:i w:val="false"/>
                <w:color w:val="000000"/>
                <w:sz w:val="20"/>
              </w:rPr>
              <w:t>
4.3.1.3 предлагать собственный проект музея</w:t>
            </w:r>
          </w:p>
        </w:tc>
      </w:tr>
      <w:tr>
        <w:trPr>
          <w:trHeight w:val="30" w:hRule="atLeast"/>
        </w:trPr>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8" w:id="1849"/>
          <w:p>
            <w:pPr>
              <w:spacing w:after="20"/>
              <w:ind w:left="20"/>
              <w:jc w:val="left"/>
            </w:pPr>
            <w:r>
              <w:rPr>
                <w:rFonts w:ascii="Consolas"/>
                <w:b w:val="false"/>
                <w:i w:val="false"/>
                <w:color w:val="000000"/>
                <w:sz w:val="20"/>
              </w:rPr>
              <w:t>
3.2 Исторические корни Казахстана</w:t>
            </w:r>
          </w:p>
          <w:bookmarkEnd w:id="1849"/>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1.3.2.1 описывать на основе наглядных материалов образ жизни саков</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2.3.2.1 на основе изучения наглядных материалов описывать образ жизни гуннов</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3.3.2.1 на основе изучения различных материалов определять образ жизни тюрков</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4.3.2.1 на основе различных источников объяснять происхождение казахского народа;</w:t>
            </w:r>
            <w:r>
              <w:br/>
            </w:r>
            <w:r>
              <w:rPr>
                <w:rFonts w:ascii="Consolas"/>
                <w:b w:val="false"/>
                <w:i w:val="false"/>
                <w:color w:val="000000"/>
                <w:sz w:val="20"/>
              </w:rPr>
              <w:t>
4.3.2.2 графически отображать связь между саками, гуннами, тюрками и казахами</w:t>
            </w:r>
          </w:p>
        </w:tc>
      </w:tr>
      <w:tr>
        <w:trPr>
          <w:trHeight w:val="30" w:hRule="atLeast"/>
        </w:trPr>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9" w:id="1850"/>
          <w:p>
            <w:pPr>
              <w:spacing w:after="20"/>
              <w:ind w:left="20"/>
              <w:jc w:val="left"/>
            </w:pPr>
            <w:r>
              <w:rPr>
                <w:rFonts w:ascii="Consolas"/>
                <w:b w:val="false"/>
                <w:i w:val="false"/>
                <w:color w:val="000000"/>
                <w:sz w:val="20"/>
              </w:rPr>
              <w:t>
3.3 Важные события в истории Казахстана</w:t>
            </w:r>
          </w:p>
          <w:bookmarkEnd w:id="1850"/>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1.3.3.1 рассказывать о древней письменности на территории Казахстана;</w:t>
            </w:r>
            <w:r>
              <w:br/>
            </w:r>
            <w:r>
              <w:rPr>
                <w:rFonts w:ascii="Consolas"/>
                <w:b w:val="false"/>
                <w:i w:val="false"/>
                <w:color w:val="000000"/>
                <w:sz w:val="20"/>
              </w:rPr>
              <w:t>
1.3.3.2 изображать древние письмена, используя различные материалы, способы и средства</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2.3.3.1 описывать особенности Ботайской культуры</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3.3.3.1 объяснять причины образования Казахского ханства</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4.3.3.1 объяснять достижения Казахстана в ХХ-XXI веках (культура, наука, образование, экономика)</w:t>
            </w:r>
          </w:p>
        </w:tc>
      </w:tr>
      <w:tr>
        <w:trPr>
          <w:trHeight w:val="30" w:hRule="atLeast"/>
        </w:trPr>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0" w:id="1851"/>
          <w:p>
            <w:pPr>
              <w:spacing w:after="20"/>
              <w:ind w:left="20"/>
              <w:jc w:val="left"/>
            </w:pPr>
            <w:r>
              <w:rPr>
                <w:rFonts w:ascii="Consolas"/>
                <w:b w:val="false"/>
                <w:i w:val="false"/>
                <w:color w:val="000000"/>
                <w:sz w:val="20"/>
              </w:rPr>
              <w:t>
3.4 Выдающиеся исторические личности и деятели культуры</w:t>
            </w:r>
          </w:p>
          <w:bookmarkEnd w:id="1851"/>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1.3.4.1 на основе изучения источников рассказывать о Томирис</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2.3.4.1 рассказывать о вкладе аль-Фараби в развитие науки</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3.3.4.1 на исторических примерах объяснять роль ханов, батыров, биев;</w:t>
            </w:r>
            <w:r>
              <w:br/>
            </w:r>
            <w:r>
              <w:rPr>
                <w:rFonts w:ascii="Consolas"/>
                <w:b w:val="false"/>
                <w:i w:val="false"/>
                <w:color w:val="000000"/>
                <w:sz w:val="20"/>
              </w:rPr>
              <w:t>
3.3.4.2 на исторических примерах представлять в творческой форме роль борцов за независимость казахского народа</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4.3.4.1 основываясь на биографических данных выдающихся деятелей творческих и трудовых профессий, излагать о вкладе в развитие страны</w:t>
            </w:r>
          </w:p>
        </w:tc>
      </w:tr>
      <w:tr>
        <w:trPr>
          <w:trHeight w:val="30" w:hRule="atLeast"/>
        </w:trPr>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1" w:id="1852"/>
          <w:p>
            <w:pPr>
              <w:spacing w:after="20"/>
              <w:ind w:left="20"/>
              <w:jc w:val="left"/>
            </w:pPr>
            <w:r>
              <w:rPr>
                <w:rFonts w:ascii="Consolas"/>
                <w:b w:val="false"/>
                <w:i w:val="false"/>
                <w:color w:val="000000"/>
                <w:sz w:val="20"/>
              </w:rPr>
              <w:t>
3.5 История Казахстана: независимость, государственность и патриотизм</w:t>
            </w:r>
          </w:p>
          <w:bookmarkEnd w:id="1852"/>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1.3.5.1 отличать государственные символы Республики Казахстан от символов других стран;</w:t>
            </w:r>
            <w:r>
              <w:br/>
            </w:r>
            <w:r>
              <w:rPr>
                <w:rFonts w:ascii="Consolas"/>
                <w:b w:val="false"/>
                <w:i w:val="false"/>
                <w:color w:val="000000"/>
                <w:sz w:val="20"/>
              </w:rPr>
              <w:t>
1.3.5.2 рассказывать об основных признаках независимого государства;</w:t>
            </w:r>
            <w:r>
              <w:br/>
            </w:r>
            <w:r>
              <w:rPr>
                <w:rFonts w:ascii="Consolas"/>
                <w:b w:val="false"/>
                <w:i w:val="false"/>
                <w:color w:val="000000"/>
                <w:sz w:val="20"/>
              </w:rPr>
              <w:t>
1.3.5.3 представлять творческие работы о столице Казахстана</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2.3.5.1 объяснять значение государственных символов Республики Казахстан;</w:t>
            </w:r>
            <w:r>
              <w:br/>
            </w:r>
            <w:r>
              <w:rPr>
                <w:rFonts w:ascii="Consolas"/>
                <w:b w:val="false"/>
                <w:i w:val="false"/>
                <w:color w:val="000000"/>
                <w:sz w:val="20"/>
              </w:rPr>
              <w:t>
2.3.5.2 на основе наблюдений определять сферу применения государственных символов Республики Казахстан;</w:t>
            </w:r>
            <w:r>
              <w:br/>
            </w:r>
            <w:r>
              <w:rPr>
                <w:rFonts w:ascii="Consolas"/>
                <w:b w:val="false"/>
                <w:i w:val="false"/>
                <w:color w:val="000000"/>
                <w:sz w:val="20"/>
              </w:rPr>
              <w:t>
2.3.5.3 объяснять значение дружбы народов Казахстана</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3.3.5.1 объяснять значение неофициальных символов Казахстана (монументы "Алтын адам", "Байтерек", Триумфальная арка "Мәңгілік ел");</w:t>
            </w:r>
            <w:r>
              <w:br/>
            </w:r>
            <w:r>
              <w:rPr>
                <w:rFonts w:ascii="Consolas"/>
                <w:b w:val="false"/>
                <w:i w:val="false"/>
                <w:color w:val="000000"/>
                <w:sz w:val="20"/>
              </w:rPr>
              <w:t>
3.3.5.2 объяснять роль труда в развитии личности, семьи, общества и государства</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4.3.5.1 на основе исследований предлагать ряд смысловых ассоциаций, связанных с названием "Казахстан" (национальный бренд);</w:t>
            </w:r>
            <w:r>
              <w:br/>
            </w:r>
            <w:r>
              <w:rPr>
                <w:rFonts w:ascii="Consolas"/>
                <w:b w:val="false"/>
                <w:i w:val="false"/>
                <w:color w:val="000000"/>
                <w:sz w:val="20"/>
              </w:rPr>
              <w:t>
4.3.5.2 определять роль Казахстана на мировой арене</w:t>
            </w:r>
          </w:p>
        </w:tc>
      </w:tr>
    </w:tbl>
    <w:bookmarkStart w:name="z2952" w:id="1853"/>
    <w:p>
      <w:pPr>
        <w:spacing w:after="0"/>
        <w:ind w:left="0"/>
        <w:jc w:val="left"/>
      </w:pPr>
      <w:r>
        <w:rPr>
          <w:rFonts w:ascii="Consolas"/>
          <w:b w:val="false"/>
          <w:i w:val="false"/>
          <w:color w:val="000000"/>
          <w:sz w:val="20"/>
        </w:rPr>
        <w:t>
      13. Настоящая учебная программа реализуется в соответствии с долгосрочным планом к Типовой учебной программе по предмету "Познание мира" для 1-4 классов уровня начального образования по обновленному содержанию согласно приложению.</w:t>
      </w:r>
    </w:p>
    <w:bookmarkEnd w:id="18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br/>
            </w:r>
            <w:r>
              <w:rPr>
                <w:rFonts w:ascii="Consolas"/>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3" w:id="1854"/>
          <w:p>
            <w:pPr>
              <w:spacing w:after="20"/>
              <w:ind w:left="20"/>
              <w:jc w:val="center"/>
            </w:pPr>
            <w:r>
              <w:rPr>
                <w:rFonts w:ascii="Consolas"/>
                <w:b w:val="false"/>
                <w:i w:val="false"/>
                <w:color w:val="000000"/>
                <w:sz w:val="20"/>
              </w:rPr>
              <w:t xml:space="preserve">
Приложение </w:t>
            </w:r>
            <w:r>
              <w:br/>
            </w:r>
            <w:r>
              <w:rPr>
                <w:rFonts w:ascii="Consolas"/>
                <w:b w:val="false"/>
                <w:i w:val="false"/>
                <w:color w:val="000000"/>
                <w:sz w:val="20"/>
              </w:rPr>
              <w:t>
к Типовой учебной программе</w:t>
            </w:r>
            <w:r>
              <w:br/>
            </w:r>
            <w:r>
              <w:rPr>
                <w:rFonts w:ascii="Consolas"/>
                <w:b w:val="false"/>
                <w:i w:val="false"/>
                <w:color w:val="000000"/>
                <w:sz w:val="20"/>
              </w:rPr>
              <w:t xml:space="preserve">
по предмету "Познание мира" </w:t>
            </w:r>
            <w:r>
              <w:br/>
            </w:r>
            <w:r>
              <w:rPr>
                <w:rFonts w:ascii="Consolas"/>
                <w:b w:val="false"/>
                <w:i w:val="false"/>
                <w:color w:val="000000"/>
                <w:sz w:val="20"/>
              </w:rPr>
              <w:t xml:space="preserve">
для 1-4 классов уровня </w:t>
            </w:r>
            <w:r>
              <w:br/>
            </w:r>
            <w:r>
              <w:rPr>
                <w:rFonts w:ascii="Consolas"/>
                <w:b w:val="false"/>
                <w:i w:val="false"/>
                <w:color w:val="000000"/>
                <w:sz w:val="20"/>
              </w:rPr>
              <w:t>
начального образования</w:t>
            </w:r>
          </w:p>
          <w:bookmarkEnd w:id="1854"/>
        </w:tc>
      </w:tr>
    </w:tbl>
    <w:bookmarkStart w:name="z2954" w:id="1855"/>
    <w:p>
      <w:pPr>
        <w:spacing w:after="0"/>
        <w:ind w:left="0"/>
        <w:jc w:val="left"/>
      </w:pPr>
      <w:r>
        <w:rPr>
          <w:rFonts w:ascii="Consolas"/>
          <w:b/>
          <w:i w:val="false"/>
          <w:color w:val="000000"/>
        </w:rPr>
        <w:t xml:space="preserve"> 
Долгосрочный план по реализации Типовой учебной программы по предмету "Познание мира" для 1-4 классов уровня начального образования</w:t>
      </w:r>
    </w:p>
    <w:bookmarkEnd w:id="1855"/>
    <w:bookmarkStart w:name="z2955" w:id="1856"/>
    <w:p>
      <w:pPr>
        <w:spacing w:after="0"/>
        <w:ind w:left="0"/>
        <w:jc w:val="left"/>
      </w:pPr>
      <w:r>
        <w:rPr>
          <w:rFonts w:ascii="Consolas"/>
          <w:b w:val="false"/>
          <w:i w:val="false"/>
          <w:color w:val="000000"/>
          <w:sz w:val="20"/>
        </w:rPr>
        <w:t>
      1) 1 класс:</w:t>
      </w:r>
    </w:p>
    <w:bookmarkEnd w:id="18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61"/>
        <w:gridCol w:w="3254"/>
        <w:gridCol w:w="6185"/>
      </w:tblGrid>
      <w:tr>
        <w:trPr>
          <w:trHeight w:val="30" w:hRule="atLeast"/>
        </w:trPr>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6" w:id="1857"/>
          <w:p>
            <w:pPr>
              <w:spacing w:after="20"/>
              <w:ind w:left="20"/>
              <w:jc w:val="center"/>
            </w:pPr>
            <w:r>
              <w:rPr>
                <w:rFonts w:ascii="Consolas"/>
                <w:b w:val="false"/>
                <w:i w:val="false"/>
                <w:color w:val="000000"/>
                <w:sz w:val="20"/>
              </w:rPr>
              <w:t>
Сквозная тема</w:t>
            </w:r>
          </w:p>
          <w:bookmarkEnd w:id="1857"/>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Подразделы программы</w:t>
            </w:r>
          </w:p>
        </w:tc>
        <w:tc>
          <w:tcPr>
            <w:tcW w:w="6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Цели обучения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7" w:id="1858"/>
          <w:p>
            <w:pPr>
              <w:spacing w:after="20"/>
              <w:ind w:left="20"/>
              <w:jc w:val="center"/>
            </w:pPr>
            <w:r>
              <w:rPr>
                <w:rFonts w:ascii="Consolas"/>
                <w:b w:val="false"/>
                <w:i w:val="false"/>
                <w:color w:val="000000"/>
                <w:sz w:val="20"/>
              </w:rPr>
              <w:t>
1 четверть</w:t>
            </w:r>
          </w:p>
          <w:bookmarkEnd w:id="1858"/>
        </w:tc>
      </w:tr>
      <w:tr>
        <w:trPr>
          <w:trHeight w:val="30" w:hRule="atLeast"/>
        </w:trPr>
        <w:tc>
          <w:tcPr>
            <w:tcW w:w="28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8" w:id="1859"/>
          <w:p>
            <w:pPr>
              <w:spacing w:after="20"/>
              <w:ind w:left="20"/>
              <w:jc w:val="left"/>
            </w:pPr>
            <w:r>
              <w:rPr>
                <w:rFonts w:ascii="Consolas"/>
                <w:b w:val="false"/>
                <w:i w:val="false"/>
                <w:color w:val="000000"/>
                <w:sz w:val="20"/>
              </w:rPr>
              <w:t>
1 Все обо мне</w:t>
            </w:r>
          </w:p>
          <w:bookmarkEnd w:id="1859"/>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1.2 Школа и школьное сообщество</w:t>
            </w:r>
          </w:p>
        </w:tc>
        <w:tc>
          <w:tcPr>
            <w:tcW w:w="6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1.1.2.6 характеризовать себя в качестве школьника и члена коллектива класса</w:t>
            </w:r>
          </w:p>
        </w:tc>
      </w:tr>
      <w:tr>
        <w:trPr>
          <w:trHeight w:val="30" w:hRule="atLeast"/>
        </w:trPr>
        <w:tc>
          <w:tcPr>
            <w:tcW w:w="0" w:type="auto"/>
            <w:vMerge/>
            <w:tcBorders>
              <w:top w:val="nil"/>
              <w:left w:val="single" w:color="cfcfcf" w:sz="5"/>
              <w:bottom w:val="single" w:color="cfcfcf" w:sz="5"/>
              <w:right w:val="single" w:color="cfcfcf" w:sz="5"/>
            </w:tcBorders>
          </w:tcP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9" w:id="1860"/>
          <w:p>
            <w:pPr>
              <w:spacing w:after="20"/>
              <w:ind w:left="20"/>
              <w:jc w:val="left"/>
            </w:pPr>
            <w:r>
              <w:rPr>
                <w:rFonts w:ascii="Consolas"/>
                <w:b w:val="false"/>
                <w:i w:val="false"/>
                <w:color w:val="000000"/>
                <w:sz w:val="20"/>
              </w:rPr>
              <w:t>
1.1</w:t>
            </w:r>
            <w:r>
              <w:br/>
            </w:r>
            <w:r>
              <w:rPr>
                <w:rFonts w:ascii="Consolas"/>
                <w:b w:val="false"/>
                <w:i w:val="false"/>
                <w:color w:val="000000"/>
                <w:sz w:val="20"/>
              </w:rPr>
              <w:t>
Я и моя семья</w:t>
            </w:r>
          </w:p>
          <w:bookmarkEnd w:id="1860"/>
        </w:tc>
        <w:tc>
          <w:tcPr>
            <w:tcW w:w="6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0" w:id="1861"/>
          <w:p>
            <w:pPr>
              <w:spacing w:after="20"/>
              <w:ind w:left="20"/>
              <w:jc w:val="left"/>
            </w:pPr>
            <w:r>
              <w:rPr>
                <w:rFonts w:ascii="Consolas"/>
                <w:b w:val="false"/>
                <w:i w:val="false"/>
                <w:color w:val="000000"/>
                <w:sz w:val="20"/>
              </w:rPr>
              <w:t>
1.1.1.5 определять структуру своих потребностей в предметах потребления и источники их поступления;</w:t>
            </w:r>
            <w:r>
              <w:br/>
            </w:r>
            <w:r>
              <w:rPr>
                <w:rFonts w:ascii="Consolas"/>
                <w:b w:val="false"/>
                <w:i w:val="false"/>
                <w:color w:val="000000"/>
                <w:sz w:val="20"/>
              </w:rPr>
              <w:t>
</w:t>
            </w:r>
            <w:r>
              <w:rPr>
                <w:rFonts w:ascii="Consolas"/>
                <w:b w:val="false"/>
                <w:i w:val="false"/>
                <w:color w:val="000000"/>
                <w:sz w:val="20"/>
              </w:rPr>
              <w:t>
1.1.2.4 объяснять важность соблюдения режима дня и составлять примерный режим одного дня;</w:t>
            </w:r>
            <w:r>
              <w:br/>
            </w:r>
            <w:r>
              <w:rPr>
                <w:rFonts w:ascii="Consolas"/>
                <w:b w:val="false"/>
                <w:i w:val="false"/>
                <w:color w:val="000000"/>
                <w:sz w:val="20"/>
              </w:rPr>
              <w:t>
</w:t>
            </w:r>
            <w:r>
              <w:rPr>
                <w:rFonts w:ascii="Consolas"/>
                <w:b w:val="false"/>
                <w:i w:val="false"/>
                <w:color w:val="000000"/>
                <w:sz w:val="20"/>
              </w:rPr>
              <w:t>
1.1.2.5 применять названия времени суток и дней недели;</w:t>
            </w:r>
            <w:r>
              <w:br/>
            </w:r>
            <w:r>
              <w:rPr>
                <w:rFonts w:ascii="Consolas"/>
                <w:b w:val="false"/>
                <w:i w:val="false"/>
                <w:color w:val="000000"/>
                <w:sz w:val="20"/>
              </w:rPr>
              <w:t>
1.1.1.3 объяснять важность заботливого отношения между членами семьи и приводить примеры</w:t>
            </w:r>
          </w:p>
          <w:bookmarkEnd w:id="1861"/>
        </w:tc>
      </w:tr>
      <w:tr>
        <w:trPr>
          <w:trHeight w:val="30" w:hRule="atLeast"/>
        </w:trPr>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3" w:id="1862"/>
          <w:p>
            <w:pPr>
              <w:spacing w:after="20"/>
              <w:ind w:left="20"/>
              <w:jc w:val="left"/>
            </w:pPr>
            <w:r>
              <w:rPr>
                <w:rFonts w:ascii="Consolas"/>
                <w:b w:val="false"/>
                <w:i w:val="false"/>
                <w:color w:val="000000"/>
                <w:sz w:val="20"/>
              </w:rPr>
              <w:t>
2. Моя школа</w:t>
            </w:r>
          </w:p>
          <w:bookmarkEnd w:id="1862"/>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1.2 Школа и школьное сообщество</w:t>
            </w:r>
          </w:p>
        </w:tc>
        <w:tc>
          <w:tcPr>
            <w:tcW w:w="6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1.1.2.1 объяснять важность школы в жизни людей;</w:t>
            </w:r>
            <w:r>
              <w:br/>
            </w:r>
            <w:r>
              <w:rPr>
                <w:rFonts w:ascii="Consolas"/>
                <w:b w:val="false"/>
                <w:i w:val="false"/>
                <w:color w:val="000000"/>
                <w:sz w:val="20"/>
              </w:rPr>
              <w:t>
1.1.2.6 характеризовать себя в качестве школьника и члена коллектива класса;</w:t>
            </w:r>
            <w:r>
              <w:br/>
            </w:r>
            <w:r>
              <w:rPr>
                <w:rFonts w:ascii="Consolas"/>
                <w:b w:val="false"/>
                <w:i w:val="false"/>
                <w:color w:val="000000"/>
                <w:sz w:val="20"/>
              </w:rPr>
              <w:t>
1.1.4.4 объяснять правила поведения на дороге, значение дорожных знаков, регулирующих пешеходное движение;</w:t>
            </w:r>
            <w:r>
              <w:br/>
            </w:r>
            <w:r>
              <w:rPr>
                <w:rFonts w:ascii="Consolas"/>
                <w:b w:val="false"/>
                <w:i w:val="false"/>
                <w:color w:val="000000"/>
                <w:sz w:val="20"/>
              </w:rPr>
              <w:t>
1.1.4.5 составлять план безопасного маршрута от дома до школы;</w:t>
            </w:r>
            <w:r>
              <w:br/>
            </w:r>
            <w:r>
              <w:rPr>
                <w:rFonts w:ascii="Consolas"/>
                <w:b w:val="false"/>
                <w:i w:val="false"/>
                <w:color w:val="000000"/>
                <w:sz w:val="20"/>
              </w:rPr>
              <w:t>
1.1.2.2 определять местонахождение функциональных зон школы;</w:t>
            </w:r>
            <w:r>
              <w:br/>
            </w:r>
            <w:r>
              <w:rPr>
                <w:rFonts w:ascii="Consolas"/>
                <w:b w:val="false"/>
                <w:i w:val="false"/>
                <w:color w:val="000000"/>
                <w:sz w:val="20"/>
              </w:rPr>
              <w:t>
1.1.2.3 объяснять важность соблюдения правил поведения в школе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4" w:id="1863"/>
          <w:p>
            <w:pPr>
              <w:spacing w:after="20"/>
              <w:ind w:left="20"/>
              <w:jc w:val="center"/>
            </w:pPr>
            <w:r>
              <w:rPr>
                <w:rFonts w:ascii="Consolas"/>
                <w:b w:val="false"/>
                <w:i w:val="false"/>
                <w:color w:val="000000"/>
                <w:sz w:val="20"/>
              </w:rPr>
              <w:t>
2 четверть</w:t>
            </w:r>
          </w:p>
          <w:bookmarkEnd w:id="1863"/>
        </w:tc>
      </w:tr>
      <w:tr>
        <w:trPr>
          <w:trHeight w:val="30" w:hRule="atLeast"/>
        </w:trPr>
        <w:tc>
          <w:tcPr>
            <w:tcW w:w="28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5" w:id="1864"/>
          <w:p>
            <w:pPr>
              <w:spacing w:after="20"/>
              <w:ind w:left="20"/>
              <w:jc w:val="left"/>
            </w:pPr>
            <w:r>
              <w:rPr>
                <w:rFonts w:ascii="Consolas"/>
                <w:b w:val="false"/>
                <w:i w:val="false"/>
                <w:color w:val="000000"/>
                <w:sz w:val="20"/>
              </w:rPr>
              <w:t>
Моя семья и друзья</w:t>
            </w:r>
          </w:p>
          <w:bookmarkEnd w:id="1864"/>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1.1 Я и моя семья</w:t>
            </w:r>
          </w:p>
        </w:tc>
        <w:tc>
          <w:tcPr>
            <w:tcW w:w="6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1.1.1.1 понимать и объяснять значение понятия "семья" на основе исследования различных источников;</w:t>
            </w:r>
            <w:r>
              <w:br/>
            </w:r>
            <w:r>
              <w:rPr>
                <w:rFonts w:ascii="Consolas"/>
                <w:b w:val="false"/>
                <w:i w:val="false"/>
                <w:color w:val="000000"/>
                <w:sz w:val="20"/>
              </w:rPr>
              <w:t>
1.1.1.2 определять свое место в системе родственных связей относительно других членов семьи;</w:t>
            </w:r>
            <w:r>
              <w:br/>
            </w:r>
            <w:r>
              <w:rPr>
                <w:rFonts w:ascii="Consolas"/>
                <w:b w:val="false"/>
                <w:i w:val="false"/>
                <w:color w:val="000000"/>
                <w:sz w:val="20"/>
              </w:rPr>
              <w:t>
1.1.6.1 описывать один из семейных праздников;</w:t>
            </w:r>
            <w:r>
              <w:br/>
            </w:r>
            <w:r>
              <w:rPr>
                <w:rFonts w:ascii="Consolas"/>
                <w:b w:val="false"/>
                <w:i w:val="false"/>
                <w:color w:val="000000"/>
                <w:sz w:val="20"/>
              </w:rPr>
              <w:t>
1.1.1.3 объяснять важность заботливого отношения между членами семьи и приводить примеры;</w:t>
            </w:r>
            <w:r>
              <w:br/>
            </w:r>
            <w:r>
              <w:rPr>
                <w:rFonts w:ascii="Consolas"/>
                <w:b w:val="false"/>
                <w:i w:val="false"/>
                <w:color w:val="000000"/>
                <w:sz w:val="20"/>
              </w:rPr>
              <w:t>
1.1.4.3 объяснять правила безопасного поведения дома</w:t>
            </w:r>
          </w:p>
        </w:tc>
      </w:tr>
      <w:tr>
        <w:trPr>
          <w:trHeight w:val="30" w:hRule="atLeast"/>
        </w:trPr>
        <w:tc>
          <w:tcPr>
            <w:tcW w:w="0" w:type="auto"/>
            <w:vMerge/>
            <w:tcBorders>
              <w:top w:val="nil"/>
              <w:left w:val="single" w:color="cfcfcf" w:sz="5"/>
              <w:bottom w:val="single" w:color="cfcfcf" w:sz="5"/>
              <w:right w:val="single" w:color="cfcfcf" w:sz="5"/>
            </w:tcBorders>
          </w:tcP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1.3 Моя малая Родина</w:t>
            </w:r>
          </w:p>
        </w:tc>
        <w:tc>
          <w:tcPr>
            <w:tcW w:w="6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1.1.3.1 называть свой адрес и описывать географическое положение своего населенного пункта</w:t>
            </w:r>
          </w:p>
        </w:tc>
      </w:tr>
      <w:tr>
        <w:trPr>
          <w:trHeight w:val="30" w:hRule="atLeast"/>
        </w:trPr>
        <w:tc>
          <w:tcPr>
            <w:tcW w:w="0" w:type="auto"/>
            <w:vMerge/>
            <w:tcBorders>
              <w:top w:val="nil"/>
              <w:left w:val="single" w:color="cfcfcf" w:sz="5"/>
              <w:bottom w:val="single" w:color="cfcfcf" w:sz="5"/>
              <w:right w:val="single" w:color="cfcfcf" w:sz="5"/>
            </w:tcBorders>
          </w:tcP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1.1 Я и моя семья</w:t>
            </w:r>
          </w:p>
        </w:tc>
        <w:tc>
          <w:tcPr>
            <w:tcW w:w="6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1.1.1.5 определять структуру своих потребностей в предметах потребления и источники их поступления</w:t>
            </w:r>
          </w:p>
        </w:tc>
      </w:tr>
      <w:tr>
        <w:trPr>
          <w:trHeight w:val="30" w:hRule="atLeast"/>
        </w:trPr>
        <w:tc>
          <w:tcPr>
            <w:tcW w:w="28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8" w:id="1865"/>
          <w:p>
            <w:pPr>
              <w:spacing w:after="20"/>
              <w:ind w:left="20"/>
              <w:jc w:val="left"/>
            </w:pPr>
            <w:r>
              <w:rPr>
                <w:rFonts w:ascii="Consolas"/>
                <w:b w:val="false"/>
                <w:i w:val="false"/>
                <w:color w:val="000000"/>
                <w:sz w:val="20"/>
              </w:rPr>
              <w:t>
4 Мир вокруг нас</w:t>
            </w:r>
          </w:p>
          <w:bookmarkEnd w:id="1865"/>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2.1 Ориентирование на местности</w:t>
            </w:r>
          </w:p>
        </w:tc>
        <w:tc>
          <w:tcPr>
            <w:tcW w:w="6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1.2.1.1 определять стороны горизонта по местным признакам</w:t>
            </w:r>
          </w:p>
        </w:tc>
      </w:tr>
      <w:tr>
        <w:trPr>
          <w:trHeight w:val="30" w:hRule="atLeast"/>
        </w:trPr>
        <w:tc>
          <w:tcPr>
            <w:tcW w:w="0" w:type="auto"/>
            <w:vMerge/>
            <w:tcBorders>
              <w:top w:val="nil"/>
              <w:left w:val="single" w:color="cfcfcf" w:sz="5"/>
              <w:bottom w:val="single" w:color="cfcfcf" w:sz="5"/>
              <w:right w:val="single" w:color="cfcfcf" w:sz="5"/>
            </w:tcBorders>
          </w:tcPr>
          <w:p/>
        </w:tc>
        <w:tc>
          <w:tcPr>
            <w:tcW w:w="32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1.3 Моя малая Родина</w:t>
            </w:r>
          </w:p>
        </w:tc>
        <w:tc>
          <w:tcPr>
            <w:tcW w:w="6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1.1.3.1 называть свой адрес и описывать географическое положение своего населенного пункта;</w:t>
            </w:r>
            <w:r>
              <w:br/>
            </w:r>
            <w:r>
              <w:rPr>
                <w:rFonts w:ascii="Consolas"/>
                <w:b w:val="false"/>
                <w:i w:val="false"/>
                <w:color w:val="000000"/>
                <w:sz w:val="20"/>
              </w:rPr>
              <w:t>
1.1.3.2 описывать главную улицу, здания и достопримечательности своего населенного пункта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2.2 Погода и климат</w:t>
            </w:r>
          </w:p>
        </w:tc>
        <w:tc>
          <w:tcPr>
            <w:tcW w:w="6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1.2.2.1 определять влияние погоды на жизнь и деятельность людей;</w:t>
            </w:r>
            <w:r>
              <w:br/>
            </w:r>
            <w:r>
              <w:rPr>
                <w:rFonts w:ascii="Consolas"/>
                <w:b w:val="false"/>
                <w:i w:val="false"/>
                <w:color w:val="000000"/>
                <w:sz w:val="20"/>
              </w:rPr>
              <w:t>
1.2.3.1 определять возможности занятий на природе различными видами досуговой деятельности в зависимости от времени года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1" w:id="1866"/>
          <w:p>
            <w:pPr>
              <w:spacing w:after="20"/>
              <w:ind w:left="20"/>
              <w:jc w:val="center"/>
            </w:pPr>
            <w:r>
              <w:rPr>
                <w:rFonts w:ascii="Consolas"/>
                <w:b w:val="false"/>
                <w:i w:val="false"/>
                <w:color w:val="000000"/>
                <w:sz w:val="20"/>
              </w:rPr>
              <w:t>
3 четверть</w:t>
            </w:r>
          </w:p>
          <w:bookmarkEnd w:id="1866"/>
        </w:tc>
      </w:tr>
      <w:tr>
        <w:trPr>
          <w:trHeight w:val="30" w:hRule="atLeast"/>
        </w:trPr>
        <w:tc>
          <w:tcPr>
            <w:tcW w:w="28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2" w:id="1867"/>
          <w:p>
            <w:pPr>
              <w:spacing w:after="20"/>
              <w:ind w:left="20"/>
              <w:jc w:val="left"/>
            </w:pPr>
            <w:r>
              <w:rPr>
                <w:rFonts w:ascii="Consolas"/>
                <w:b w:val="false"/>
                <w:i w:val="false"/>
                <w:color w:val="000000"/>
                <w:sz w:val="20"/>
              </w:rPr>
              <w:t>
5 Путешествия</w:t>
            </w:r>
          </w:p>
          <w:bookmarkEnd w:id="1867"/>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3.1 Древние культуры и цивилизации</w:t>
            </w:r>
          </w:p>
        </w:tc>
        <w:tc>
          <w:tcPr>
            <w:tcW w:w="6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1.3.1.1 рассказывать о жизни древних людей на основе изучения наглядных материалов</w:t>
            </w:r>
          </w:p>
        </w:tc>
      </w:tr>
      <w:tr>
        <w:trPr>
          <w:trHeight w:val="30" w:hRule="atLeast"/>
        </w:trPr>
        <w:tc>
          <w:tcPr>
            <w:tcW w:w="0" w:type="auto"/>
            <w:vMerge/>
            <w:tcBorders>
              <w:top w:val="nil"/>
              <w:left w:val="single" w:color="cfcfcf" w:sz="5"/>
              <w:bottom w:val="single" w:color="cfcfcf" w:sz="5"/>
              <w:right w:val="single" w:color="cfcfcf" w:sz="5"/>
            </w:tcBorders>
          </w:tcP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3.2 Исторические корни Казахстана</w:t>
            </w:r>
          </w:p>
        </w:tc>
        <w:tc>
          <w:tcPr>
            <w:tcW w:w="6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1.3.2.1 описывать на основе наглядных материалов образ жизни саков;</w:t>
            </w:r>
            <w:r>
              <w:br/>
            </w:r>
            <w:r>
              <w:rPr>
                <w:rFonts w:ascii="Consolas"/>
                <w:b w:val="false"/>
                <w:i w:val="false"/>
                <w:color w:val="000000"/>
                <w:sz w:val="20"/>
              </w:rPr>
              <w:t>
1.3.4.1 на основе изучения источников рассказывать о Томирис</w:t>
            </w:r>
          </w:p>
        </w:tc>
      </w:tr>
      <w:tr>
        <w:trPr>
          <w:trHeight w:val="30" w:hRule="atLeast"/>
        </w:trPr>
        <w:tc>
          <w:tcPr>
            <w:tcW w:w="0" w:type="auto"/>
            <w:vMerge/>
            <w:tcBorders>
              <w:top w:val="nil"/>
              <w:left w:val="single" w:color="cfcfcf" w:sz="5"/>
              <w:bottom w:val="single" w:color="cfcfcf" w:sz="5"/>
              <w:right w:val="single" w:color="cfcfcf" w:sz="5"/>
            </w:tcBorders>
          </w:tcP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2.4 Туризм</w:t>
            </w:r>
          </w:p>
        </w:tc>
        <w:tc>
          <w:tcPr>
            <w:tcW w:w="6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1.2.4.1 определять значение туризма;</w:t>
            </w:r>
            <w:r>
              <w:br/>
            </w:r>
            <w:r>
              <w:rPr>
                <w:rFonts w:ascii="Consolas"/>
                <w:b w:val="false"/>
                <w:i w:val="false"/>
                <w:color w:val="000000"/>
                <w:sz w:val="20"/>
              </w:rPr>
              <w:t>
1.2.4.2 определять основные цели туриста</w:t>
            </w:r>
          </w:p>
        </w:tc>
      </w:tr>
      <w:tr>
        <w:trPr>
          <w:trHeight w:val="30" w:hRule="atLeast"/>
        </w:trPr>
        <w:tc>
          <w:tcPr>
            <w:tcW w:w="0" w:type="auto"/>
            <w:vMerge/>
            <w:tcBorders>
              <w:top w:val="nil"/>
              <w:left w:val="single" w:color="cfcfcf" w:sz="5"/>
              <w:bottom w:val="single" w:color="cfcfcf" w:sz="5"/>
              <w:right w:val="single" w:color="cfcfcf" w:sz="5"/>
            </w:tcBorders>
          </w:tcP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3.5 История Казахстана: независимость, государственность и патриотизм</w:t>
            </w:r>
          </w:p>
        </w:tc>
        <w:tc>
          <w:tcPr>
            <w:tcW w:w="6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1.3.5.3 представлять творческие работы о столице Казахстана</w:t>
            </w:r>
          </w:p>
        </w:tc>
      </w:tr>
      <w:tr>
        <w:trPr>
          <w:trHeight w:val="30" w:hRule="atLeast"/>
        </w:trPr>
        <w:tc>
          <w:tcPr>
            <w:tcW w:w="28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6" w:id="1868"/>
          <w:p>
            <w:pPr>
              <w:spacing w:after="20"/>
              <w:ind w:left="20"/>
              <w:jc w:val="left"/>
            </w:pPr>
            <w:r>
              <w:rPr>
                <w:rFonts w:ascii="Consolas"/>
                <w:b w:val="false"/>
                <w:i w:val="false"/>
                <w:color w:val="000000"/>
                <w:sz w:val="20"/>
              </w:rPr>
              <w:t>
6 Традиции и фольклор</w:t>
            </w:r>
          </w:p>
          <w:bookmarkEnd w:id="1868"/>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3.2 Исторические корни Казахстана</w:t>
            </w:r>
          </w:p>
        </w:tc>
        <w:tc>
          <w:tcPr>
            <w:tcW w:w="6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1.3.2.1 описывать на основе наглядных материалов образ жизни саков</w:t>
            </w:r>
          </w:p>
        </w:tc>
      </w:tr>
      <w:tr>
        <w:trPr>
          <w:trHeight w:val="30" w:hRule="atLeast"/>
        </w:trPr>
        <w:tc>
          <w:tcPr>
            <w:tcW w:w="0" w:type="auto"/>
            <w:vMerge/>
            <w:tcBorders>
              <w:top w:val="nil"/>
              <w:left w:val="single" w:color="cfcfcf" w:sz="5"/>
              <w:bottom w:val="single" w:color="cfcfcf" w:sz="5"/>
              <w:right w:val="single" w:color="cfcfcf" w:sz="5"/>
            </w:tcBorders>
          </w:tcP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3.5 История Казахстана: независимость, государственность и патриотизм</w:t>
            </w:r>
          </w:p>
        </w:tc>
        <w:tc>
          <w:tcPr>
            <w:tcW w:w="6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1.3.5.2 рассказывать об основных признаках независимого государства;</w:t>
            </w:r>
            <w:r>
              <w:br/>
            </w:r>
            <w:r>
              <w:rPr>
                <w:rFonts w:ascii="Consolas"/>
                <w:b w:val="false"/>
                <w:i w:val="false"/>
                <w:color w:val="000000"/>
                <w:sz w:val="20"/>
              </w:rPr>
              <w:t>
1.3.5.1 отличать государственные символы Республики Казахстан от символов других стран</w:t>
            </w:r>
          </w:p>
        </w:tc>
      </w:tr>
      <w:tr>
        <w:trPr>
          <w:trHeight w:val="30" w:hRule="atLeast"/>
        </w:trPr>
        <w:tc>
          <w:tcPr>
            <w:tcW w:w="0" w:type="auto"/>
            <w:vMerge/>
            <w:tcBorders>
              <w:top w:val="nil"/>
              <w:left w:val="single" w:color="cfcfcf" w:sz="5"/>
              <w:bottom w:val="single" w:color="cfcfcf" w:sz="5"/>
              <w:right w:val="single" w:color="cfcfcf" w:sz="5"/>
            </w:tcBorders>
          </w:tcP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3.3 Важные события в истории Казахстана</w:t>
            </w:r>
          </w:p>
        </w:tc>
        <w:tc>
          <w:tcPr>
            <w:tcW w:w="6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1.3.3.1 рассказывать о древней письменности на территории Казахстана;</w:t>
            </w:r>
            <w:r>
              <w:br/>
            </w:r>
            <w:r>
              <w:rPr>
                <w:rFonts w:ascii="Consolas"/>
                <w:b w:val="false"/>
                <w:i w:val="false"/>
                <w:color w:val="000000"/>
                <w:sz w:val="20"/>
              </w:rPr>
              <w:t>
1.3.3.2 изображать древние письмена, используя различные материалы, способы и средства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3.1 Древние культуры и цивилизации</w:t>
            </w:r>
          </w:p>
        </w:tc>
        <w:tc>
          <w:tcPr>
            <w:tcW w:w="6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1.3.1.2 рассказывать о наиболее известных исторических памятниках/экспонатах древности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3.5 История Казахстана: независимость, государственность и патриотизм</w:t>
            </w:r>
          </w:p>
        </w:tc>
        <w:tc>
          <w:tcPr>
            <w:tcW w:w="6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1.3.5.3 представлять творческие работы о столице Казахстана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1" w:id="1869"/>
          <w:p>
            <w:pPr>
              <w:spacing w:after="20"/>
              <w:ind w:left="20"/>
              <w:jc w:val="center"/>
            </w:pPr>
            <w:r>
              <w:rPr>
                <w:rFonts w:ascii="Consolas"/>
                <w:b w:val="false"/>
                <w:i w:val="false"/>
                <w:color w:val="000000"/>
                <w:sz w:val="20"/>
              </w:rPr>
              <w:t>
4 четверть</w:t>
            </w:r>
          </w:p>
          <w:bookmarkEnd w:id="1869"/>
        </w:tc>
      </w:tr>
      <w:tr>
        <w:trPr>
          <w:trHeight w:val="30" w:hRule="atLeast"/>
        </w:trPr>
        <w:tc>
          <w:tcPr>
            <w:tcW w:w="28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2" w:id="1870"/>
          <w:p>
            <w:pPr>
              <w:spacing w:after="20"/>
              <w:ind w:left="20"/>
              <w:jc w:val="left"/>
            </w:pPr>
            <w:r>
              <w:rPr>
                <w:rFonts w:ascii="Consolas"/>
                <w:b w:val="false"/>
                <w:i w:val="false"/>
                <w:color w:val="000000"/>
                <w:sz w:val="20"/>
              </w:rPr>
              <w:t>
7 Еда и напитки</w:t>
            </w:r>
          </w:p>
          <w:bookmarkEnd w:id="1870"/>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1.4 Здоровье и безопасность</w:t>
            </w:r>
          </w:p>
        </w:tc>
        <w:tc>
          <w:tcPr>
            <w:tcW w:w="6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1.1.4.2 объяснять необходимость соблюдения режима питания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3.1 Древние культуры и цивилизации</w:t>
            </w:r>
          </w:p>
        </w:tc>
        <w:tc>
          <w:tcPr>
            <w:tcW w:w="6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1.3.1.1 рассказывать о жизни древних людей на основе изучения наглядных материалов</w:t>
            </w:r>
          </w:p>
        </w:tc>
      </w:tr>
      <w:tr>
        <w:trPr>
          <w:trHeight w:val="30" w:hRule="atLeast"/>
        </w:trPr>
        <w:tc>
          <w:tcPr>
            <w:tcW w:w="0" w:type="auto"/>
            <w:vMerge/>
            <w:tcBorders>
              <w:top w:val="nil"/>
              <w:left w:val="single" w:color="cfcfcf" w:sz="5"/>
              <w:bottom w:val="single" w:color="cfcfcf" w:sz="5"/>
              <w:right w:val="single" w:color="cfcfcf" w:sz="5"/>
            </w:tcBorders>
          </w:tcP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1.4 Здоровье и безопасность</w:t>
            </w:r>
          </w:p>
        </w:tc>
        <w:tc>
          <w:tcPr>
            <w:tcW w:w="6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1.1.4.1 объяснять важность соблюдения личной гигиены;</w:t>
            </w:r>
            <w:r>
              <w:br/>
            </w:r>
            <w:r>
              <w:rPr>
                <w:rFonts w:ascii="Consolas"/>
                <w:b w:val="false"/>
                <w:i w:val="false"/>
                <w:color w:val="000000"/>
                <w:sz w:val="20"/>
              </w:rPr>
              <w:t>
1.1.4.2 объяснять необходимость соблюдения режима питания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1.1 Я и моя семья</w:t>
            </w:r>
          </w:p>
        </w:tc>
        <w:tc>
          <w:tcPr>
            <w:tcW w:w="6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1.1.1.4 объяснять простые формы товарно-денежных отношений;</w:t>
            </w:r>
            <w:r>
              <w:br/>
            </w:r>
            <w:r>
              <w:rPr>
                <w:rFonts w:ascii="Consolas"/>
                <w:b w:val="false"/>
                <w:i w:val="false"/>
                <w:color w:val="000000"/>
                <w:sz w:val="20"/>
              </w:rPr>
              <w:t>
1.1.1.5 определять структуру своих потребностей в предметах потребления и источники их поступления</w:t>
            </w:r>
          </w:p>
        </w:tc>
      </w:tr>
      <w:tr>
        <w:trPr>
          <w:trHeight w:val="30" w:hRule="atLeast"/>
        </w:trPr>
        <w:tc>
          <w:tcPr>
            <w:tcW w:w="28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6" w:id="1871"/>
          <w:p>
            <w:pPr>
              <w:spacing w:after="20"/>
              <w:ind w:left="20"/>
              <w:jc w:val="left"/>
            </w:pPr>
            <w:r>
              <w:rPr>
                <w:rFonts w:ascii="Consolas"/>
                <w:b w:val="false"/>
                <w:i w:val="false"/>
                <w:color w:val="000000"/>
                <w:sz w:val="20"/>
              </w:rPr>
              <w:t>
8 В здоровом теле – здоровый дух!</w:t>
            </w:r>
          </w:p>
          <w:bookmarkEnd w:id="1871"/>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1.4 Здоровье и безопасность</w:t>
            </w:r>
          </w:p>
        </w:tc>
        <w:tc>
          <w:tcPr>
            <w:tcW w:w="6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1.1.4.1 объяснять важность соблюдения личной гигиены;</w:t>
            </w:r>
            <w:r>
              <w:br/>
            </w:r>
            <w:r>
              <w:rPr>
                <w:rFonts w:ascii="Consolas"/>
                <w:b w:val="false"/>
                <w:i w:val="false"/>
                <w:color w:val="000000"/>
                <w:sz w:val="20"/>
              </w:rPr>
              <w:t>
1.1.4.3 объяснять правила безопасного поведения дома;</w:t>
            </w:r>
            <w:r>
              <w:br/>
            </w:r>
            <w:r>
              <w:rPr>
                <w:rFonts w:ascii="Consolas"/>
                <w:b w:val="false"/>
                <w:i w:val="false"/>
                <w:color w:val="000000"/>
                <w:sz w:val="20"/>
              </w:rPr>
              <w:t>
1.1.4.6 называть службы экстренной помощи и определять ситуации для обращения к ним</w:t>
            </w:r>
          </w:p>
        </w:tc>
      </w:tr>
      <w:tr>
        <w:trPr>
          <w:trHeight w:val="30" w:hRule="atLeast"/>
        </w:trPr>
        <w:tc>
          <w:tcPr>
            <w:tcW w:w="0" w:type="auto"/>
            <w:vMerge/>
            <w:tcBorders>
              <w:top w:val="nil"/>
              <w:left w:val="single" w:color="cfcfcf" w:sz="5"/>
              <w:bottom w:val="single" w:color="cfcfcf" w:sz="5"/>
              <w:right w:val="single" w:color="cfcfcf" w:sz="5"/>
            </w:tcBorders>
          </w:tcP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2.1 Ориентирование на местности</w:t>
            </w:r>
          </w:p>
        </w:tc>
        <w:tc>
          <w:tcPr>
            <w:tcW w:w="6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1.2.1.2 объяснять необходимость соблюдения правил поведения на природе</w:t>
            </w:r>
          </w:p>
        </w:tc>
      </w:tr>
    </w:tbl>
    <w:bookmarkStart w:name="z2988" w:id="1872"/>
    <w:p>
      <w:pPr>
        <w:spacing w:after="0"/>
        <w:ind w:left="0"/>
        <w:jc w:val="left"/>
      </w:pPr>
      <w:r>
        <w:rPr>
          <w:rFonts w:ascii="Consolas"/>
          <w:b w:val="false"/>
          <w:i w:val="false"/>
          <w:color w:val="000000"/>
          <w:sz w:val="20"/>
        </w:rPr>
        <w:t>
      2) 2 класс:</w:t>
      </w:r>
    </w:p>
    <w:bookmarkEnd w:id="18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64"/>
        <w:gridCol w:w="2905"/>
        <w:gridCol w:w="6931"/>
      </w:tblGrid>
      <w:tr>
        <w:trPr>
          <w:trHeight w:val="30" w:hRule="atLeast"/>
        </w:trPr>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9" w:id="1873"/>
          <w:p>
            <w:pPr>
              <w:spacing w:after="20"/>
              <w:ind w:left="20"/>
              <w:jc w:val="center"/>
            </w:pPr>
            <w:r>
              <w:rPr>
                <w:rFonts w:ascii="Consolas"/>
                <w:b w:val="false"/>
                <w:i w:val="false"/>
                <w:color w:val="000000"/>
                <w:sz w:val="20"/>
              </w:rPr>
              <w:t>
Сквозная тема</w:t>
            </w:r>
          </w:p>
          <w:bookmarkEnd w:id="1873"/>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Подраздел программы</w:t>
            </w:r>
          </w:p>
        </w:tc>
        <w:tc>
          <w:tcPr>
            <w:tcW w:w="6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Цели обучения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0" w:id="1874"/>
          <w:p>
            <w:pPr>
              <w:spacing w:after="20"/>
              <w:ind w:left="20"/>
              <w:jc w:val="center"/>
            </w:pPr>
            <w:r>
              <w:rPr>
                <w:rFonts w:ascii="Consolas"/>
                <w:b w:val="false"/>
                <w:i w:val="false"/>
                <w:color w:val="000000"/>
                <w:sz w:val="20"/>
              </w:rPr>
              <w:t>
1 четверть</w:t>
            </w:r>
          </w:p>
          <w:bookmarkEnd w:id="1874"/>
        </w:tc>
      </w:tr>
      <w:tr>
        <w:trPr>
          <w:trHeight w:val="30" w:hRule="atLeast"/>
        </w:trPr>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1" w:id="1875"/>
          <w:p>
            <w:pPr>
              <w:spacing w:after="20"/>
              <w:ind w:left="20"/>
              <w:jc w:val="left"/>
            </w:pPr>
            <w:r>
              <w:rPr>
                <w:rFonts w:ascii="Consolas"/>
                <w:b w:val="false"/>
                <w:i w:val="false"/>
                <w:color w:val="000000"/>
                <w:sz w:val="20"/>
              </w:rPr>
              <w:t>
1 Все обо мне</w:t>
            </w:r>
          </w:p>
          <w:bookmarkEnd w:id="1875"/>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1.1 Я и моя семья</w:t>
            </w:r>
          </w:p>
        </w:tc>
        <w:tc>
          <w:tcPr>
            <w:tcW w:w="6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2.1.1.1 составлять словесный портрет членов семьи на основе материалов семейного архива;</w:t>
            </w:r>
            <w:r>
              <w:br/>
            </w:r>
            <w:r>
              <w:rPr>
                <w:rFonts w:ascii="Consolas"/>
                <w:b w:val="false"/>
                <w:i w:val="false"/>
                <w:color w:val="000000"/>
                <w:sz w:val="20"/>
              </w:rPr>
              <w:t>
2.1.1.2 объяснять этические нормы своей семьи на основе примеров;</w:t>
            </w:r>
            <w:r>
              <w:br/>
            </w:r>
            <w:r>
              <w:rPr>
                <w:rFonts w:ascii="Consolas"/>
                <w:b w:val="false"/>
                <w:i w:val="false"/>
                <w:color w:val="000000"/>
                <w:sz w:val="20"/>
              </w:rPr>
              <w:t>
2.1.1.3 определять общественные этические нормы на основе изучения различных источников;</w:t>
            </w:r>
            <w:r>
              <w:br/>
            </w:r>
            <w:r>
              <w:rPr>
                <w:rFonts w:ascii="Consolas"/>
                <w:b w:val="false"/>
                <w:i w:val="false"/>
                <w:color w:val="000000"/>
                <w:sz w:val="20"/>
              </w:rPr>
              <w:t>
2.1.1.4 определять структуру семейных потребностей в предметах потребления и источники их поступления на основе наблюдений и опроса</w:t>
            </w:r>
          </w:p>
        </w:tc>
      </w:tr>
      <w:tr>
        <w:trPr>
          <w:trHeight w:val="30" w:hRule="atLeast"/>
        </w:trPr>
        <w:tc>
          <w:tcPr>
            <w:tcW w:w="24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2" w:id="1876"/>
          <w:p>
            <w:pPr>
              <w:spacing w:after="20"/>
              <w:ind w:left="20"/>
              <w:jc w:val="left"/>
            </w:pPr>
            <w:r>
              <w:rPr>
                <w:rFonts w:ascii="Consolas"/>
                <w:b w:val="false"/>
                <w:i w:val="false"/>
                <w:color w:val="000000"/>
                <w:sz w:val="20"/>
              </w:rPr>
              <w:t>
2 Моя семья и друзья</w:t>
            </w:r>
          </w:p>
          <w:bookmarkEnd w:id="1876"/>
        </w:tc>
        <w:tc>
          <w:tcPr>
            <w:tcW w:w="29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1.5 Права и обязанности</w:t>
            </w:r>
          </w:p>
        </w:tc>
        <w:tc>
          <w:tcPr>
            <w:tcW w:w="6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2.1.5.1 на основе примеров из своей жизни различать права, обязанности и ответственность;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2.1.5.2 объяснять значимость служения обществу</w:t>
            </w:r>
          </w:p>
        </w:tc>
      </w:tr>
      <w:tr>
        <w:trPr>
          <w:trHeight w:val="30" w:hRule="atLeast"/>
        </w:trPr>
        <w:tc>
          <w:tcPr>
            <w:tcW w:w="0" w:type="auto"/>
            <w:vMerge/>
            <w:tcBorders>
              <w:top w:val="nil"/>
              <w:left w:val="single" w:color="cfcfcf" w:sz="5"/>
              <w:bottom w:val="single" w:color="cfcfcf" w:sz="5"/>
              <w:right w:val="single" w:color="cfcfcf" w:sz="5"/>
            </w:tcBorders>
          </w:tcP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3.5 История Казахстана: независимость, государственность и патриотизм</w:t>
            </w:r>
          </w:p>
        </w:tc>
        <w:tc>
          <w:tcPr>
            <w:tcW w:w="6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2.3.5.3 объяснять значение дружбы народов Казахстана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5" w:id="1877"/>
          <w:p>
            <w:pPr>
              <w:spacing w:after="20"/>
              <w:ind w:left="20"/>
              <w:jc w:val="center"/>
            </w:pPr>
            <w:r>
              <w:rPr>
                <w:rFonts w:ascii="Consolas"/>
                <w:b w:val="false"/>
                <w:i w:val="false"/>
                <w:color w:val="000000"/>
                <w:sz w:val="20"/>
              </w:rPr>
              <w:t>
2 четверть</w:t>
            </w:r>
          </w:p>
          <w:bookmarkEnd w:id="1877"/>
        </w:tc>
      </w:tr>
      <w:tr>
        <w:trPr>
          <w:trHeight w:val="30" w:hRule="atLeast"/>
        </w:trPr>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6" w:id="1878"/>
          <w:p>
            <w:pPr>
              <w:spacing w:after="20"/>
              <w:ind w:left="20"/>
              <w:jc w:val="left"/>
            </w:pPr>
            <w:r>
              <w:rPr>
                <w:rFonts w:ascii="Consolas"/>
                <w:b w:val="false"/>
                <w:i w:val="false"/>
                <w:color w:val="000000"/>
                <w:sz w:val="20"/>
              </w:rPr>
              <w:t>
3 Моя школа</w:t>
            </w:r>
          </w:p>
          <w:bookmarkEnd w:id="1878"/>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1.2 Школа и школьное сообщество</w:t>
            </w:r>
          </w:p>
        </w:tc>
        <w:tc>
          <w:tcPr>
            <w:tcW w:w="6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2.1.2.1 объяснять виды и функции учебной и внеучебной деятельности в школе;</w:t>
            </w:r>
            <w:r>
              <w:br/>
            </w:r>
            <w:r>
              <w:rPr>
                <w:rFonts w:ascii="Consolas"/>
                <w:b w:val="false"/>
                <w:i w:val="false"/>
                <w:color w:val="000000"/>
                <w:sz w:val="20"/>
              </w:rPr>
              <w:t>
2.1.2.2 определять структуру и функции членов школьного сообщества;</w:t>
            </w:r>
            <w:r>
              <w:br/>
            </w:r>
            <w:r>
              <w:rPr>
                <w:rFonts w:ascii="Consolas"/>
                <w:b w:val="false"/>
                <w:i w:val="false"/>
                <w:color w:val="000000"/>
                <w:sz w:val="20"/>
              </w:rPr>
              <w:t>
2.1.2.3 объяснять коллективные, групповые и межличностные нормы поведения в школьном сообществе;</w:t>
            </w:r>
            <w:r>
              <w:br/>
            </w:r>
            <w:r>
              <w:rPr>
                <w:rFonts w:ascii="Consolas"/>
                <w:b w:val="false"/>
                <w:i w:val="false"/>
                <w:color w:val="000000"/>
                <w:sz w:val="20"/>
              </w:rPr>
              <w:t>
2.1.2.4 давать характеристику своему классу</w:t>
            </w:r>
          </w:p>
        </w:tc>
      </w:tr>
      <w:tr>
        <w:trPr>
          <w:trHeight w:val="30" w:hRule="atLeast"/>
        </w:trPr>
        <w:tc>
          <w:tcPr>
            <w:tcW w:w="24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7" w:id="1879"/>
          <w:p>
            <w:pPr>
              <w:spacing w:after="20"/>
              <w:ind w:left="20"/>
              <w:jc w:val="left"/>
            </w:pPr>
            <w:r>
              <w:rPr>
                <w:rFonts w:ascii="Consolas"/>
                <w:b w:val="false"/>
                <w:i w:val="false"/>
                <w:color w:val="000000"/>
                <w:sz w:val="20"/>
              </w:rPr>
              <w:t>
4 Мой родной край</w:t>
            </w:r>
          </w:p>
          <w:bookmarkEnd w:id="1879"/>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1.3 Моя малая Родина</w:t>
            </w:r>
          </w:p>
        </w:tc>
        <w:tc>
          <w:tcPr>
            <w:tcW w:w="6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2.1.3.1 описывать и изображать достопримечательности своей местности на основе собственных исследований;</w:t>
            </w:r>
            <w:r>
              <w:br/>
            </w:r>
            <w:r>
              <w:rPr>
                <w:rFonts w:ascii="Consolas"/>
                <w:b w:val="false"/>
                <w:i w:val="false"/>
                <w:color w:val="000000"/>
                <w:sz w:val="20"/>
              </w:rPr>
              <w:t>
2.1.3.2 показывать на карте Казахстана крупные реки и озера, города, дороги, свою область</w:t>
            </w:r>
          </w:p>
        </w:tc>
      </w:tr>
      <w:tr>
        <w:trPr>
          <w:trHeight w:val="30" w:hRule="atLeast"/>
        </w:trPr>
        <w:tc>
          <w:tcPr>
            <w:tcW w:w="0" w:type="auto"/>
            <w:vMerge/>
            <w:tcBorders>
              <w:top w:val="nil"/>
              <w:left w:val="single" w:color="cfcfcf" w:sz="5"/>
              <w:bottom w:val="single" w:color="cfcfcf" w:sz="5"/>
              <w:right w:val="single" w:color="cfcfcf" w:sz="5"/>
            </w:tcBorders>
          </w:tcP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1.4 Здоровье и безопасность</w:t>
            </w:r>
          </w:p>
        </w:tc>
        <w:tc>
          <w:tcPr>
            <w:tcW w:w="6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2.1.4.3 различать виды транспорта и знать об их назначении;</w:t>
            </w:r>
            <w:r>
              <w:br/>
            </w:r>
            <w:r>
              <w:rPr>
                <w:rFonts w:ascii="Consolas"/>
                <w:b w:val="false"/>
                <w:i w:val="false"/>
                <w:color w:val="000000"/>
                <w:sz w:val="20"/>
              </w:rPr>
              <w:t>
2.1.4.4 объяснять правила поведения в общественном транспорте</w:t>
            </w:r>
          </w:p>
        </w:tc>
      </w:tr>
      <w:tr>
        <w:trPr>
          <w:trHeight w:val="30" w:hRule="atLeast"/>
        </w:trPr>
        <w:tc>
          <w:tcPr>
            <w:tcW w:w="0" w:type="auto"/>
            <w:vMerge/>
            <w:tcBorders>
              <w:top w:val="nil"/>
              <w:left w:val="single" w:color="cfcfcf" w:sz="5"/>
              <w:bottom w:val="single" w:color="cfcfcf" w:sz="5"/>
              <w:right w:val="single" w:color="cfcfcf" w:sz="5"/>
            </w:tcBorders>
          </w:tcP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3.5 История Казахстана: независимость, государственность и патриотизм</w:t>
            </w:r>
          </w:p>
        </w:tc>
        <w:tc>
          <w:tcPr>
            <w:tcW w:w="6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2.3.5.1 объяснять значение государственных символов Республики Казахстан;</w:t>
            </w:r>
            <w:r>
              <w:br/>
            </w:r>
            <w:r>
              <w:rPr>
                <w:rFonts w:ascii="Consolas"/>
                <w:b w:val="false"/>
                <w:i w:val="false"/>
                <w:color w:val="000000"/>
                <w:sz w:val="20"/>
              </w:rPr>
              <w:t>
2.3.5.2 на основе наблюдений определять сферу применения государственных символов Республики Казахстан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0" w:id="1880"/>
          <w:p>
            <w:pPr>
              <w:spacing w:after="20"/>
              <w:ind w:left="20"/>
              <w:jc w:val="center"/>
            </w:pPr>
            <w:r>
              <w:rPr>
                <w:rFonts w:ascii="Consolas"/>
                <w:b w:val="false"/>
                <w:i w:val="false"/>
                <w:color w:val="000000"/>
                <w:sz w:val="20"/>
              </w:rPr>
              <w:t>
3 четверть</w:t>
            </w:r>
          </w:p>
          <w:bookmarkEnd w:id="1880"/>
        </w:tc>
      </w:tr>
      <w:tr>
        <w:trPr>
          <w:trHeight w:val="30" w:hRule="atLeast"/>
        </w:trPr>
        <w:tc>
          <w:tcPr>
            <w:tcW w:w="24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1" w:id="1881"/>
          <w:p>
            <w:pPr>
              <w:spacing w:after="20"/>
              <w:ind w:left="20"/>
              <w:jc w:val="left"/>
            </w:pPr>
            <w:r>
              <w:rPr>
                <w:rFonts w:ascii="Consolas"/>
                <w:b w:val="false"/>
                <w:i w:val="false"/>
                <w:color w:val="000000"/>
                <w:sz w:val="20"/>
              </w:rPr>
              <w:t>
5 В здоровом теле – здоровый дух!</w:t>
            </w:r>
          </w:p>
          <w:bookmarkEnd w:id="1881"/>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1.2 Школа и школьное сообщество</w:t>
            </w:r>
          </w:p>
        </w:tc>
        <w:tc>
          <w:tcPr>
            <w:tcW w:w="6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2.1.2.1 объяснять виды и функции учебной и внеучебной деятельности в школе</w:t>
            </w:r>
          </w:p>
        </w:tc>
      </w:tr>
      <w:tr>
        <w:trPr>
          <w:trHeight w:val="30" w:hRule="atLeast"/>
        </w:trPr>
        <w:tc>
          <w:tcPr>
            <w:tcW w:w="0" w:type="auto"/>
            <w:vMerge/>
            <w:tcBorders>
              <w:top w:val="nil"/>
              <w:left w:val="single" w:color="cfcfcf" w:sz="5"/>
              <w:bottom w:val="single" w:color="cfcfcf" w:sz="5"/>
              <w:right w:val="single" w:color="cfcfcf" w:sz="5"/>
            </w:tcBorders>
          </w:tcP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1.4 Здоровье и безопасность</w:t>
            </w:r>
          </w:p>
        </w:tc>
        <w:tc>
          <w:tcPr>
            <w:tcW w:w="6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2.1.4.1 определять различия между здоровой и нездоровой пищей на основе различных источников;</w:t>
            </w:r>
            <w:r>
              <w:br/>
            </w:r>
            <w:r>
              <w:rPr>
                <w:rFonts w:ascii="Consolas"/>
                <w:b w:val="false"/>
                <w:i w:val="false"/>
                <w:color w:val="000000"/>
                <w:sz w:val="20"/>
              </w:rPr>
              <w:t>
2.1.4.2 объяснять правила безопасного поведения в повседневных ситуациях в общественных местах</w:t>
            </w:r>
          </w:p>
        </w:tc>
      </w:tr>
      <w:tr>
        <w:trPr>
          <w:trHeight w:val="30" w:hRule="atLeast"/>
        </w:trPr>
        <w:tc>
          <w:tcPr>
            <w:tcW w:w="24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3" w:id="1882"/>
          <w:p>
            <w:pPr>
              <w:spacing w:after="20"/>
              <w:ind w:left="20"/>
              <w:jc w:val="left"/>
            </w:pPr>
            <w:r>
              <w:rPr>
                <w:rFonts w:ascii="Consolas"/>
                <w:b w:val="false"/>
                <w:i w:val="false"/>
                <w:color w:val="000000"/>
                <w:sz w:val="20"/>
              </w:rPr>
              <w:t>
6 Традиции и фольклор</w:t>
            </w:r>
          </w:p>
          <w:bookmarkEnd w:id="1882"/>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1.6 Праздники</w:t>
            </w:r>
          </w:p>
        </w:tc>
        <w:tc>
          <w:tcPr>
            <w:tcW w:w="6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2.1.6.1 объяснять значение национальных и государственных праздников Республики Казахстан по выбору;</w:t>
            </w:r>
            <w:r>
              <w:br/>
            </w:r>
            <w:r>
              <w:rPr>
                <w:rFonts w:ascii="Consolas"/>
                <w:b w:val="false"/>
                <w:i w:val="false"/>
                <w:color w:val="000000"/>
                <w:sz w:val="20"/>
              </w:rPr>
              <w:t>
2.3.1.2 описывать древние города и памятники на основе изучения различных источников</w:t>
            </w:r>
          </w:p>
        </w:tc>
      </w:tr>
      <w:tr>
        <w:trPr>
          <w:trHeight w:val="30" w:hRule="atLeast"/>
        </w:trPr>
        <w:tc>
          <w:tcPr>
            <w:tcW w:w="0" w:type="auto"/>
            <w:vMerge/>
            <w:tcBorders>
              <w:top w:val="nil"/>
              <w:left w:val="single" w:color="cfcfcf" w:sz="5"/>
              <w:bottom w:val="single" w:color="cfcfcf" w:sz="5"/>
              <w:right w:val="single" w:color="cfcfcf" w:sz="5"/>
            </w:tcBorders>
          </w:tcP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3.2 Исторические корни Казахстана</w:t>
            </w:r>
          </w:p>
        </w:tc>
        <w:tc>
          <w:tcPr>
            <w:tcW w:w="6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2.3.2.1 на основе изучения наглядных материалов описывать образ жизни гуннов</w:t>
            </w:r>
          </w:p>
        </w:tc>
      </w:tr>
      <w:tr>
        <w:trPr>
          <w:trHeight w:val="30" w:hRule="atLeast"/>
        </w:trPr>
        <w:tc>
          <w:tcPr>
            <w:tcW w:w="0" w:type="auto"/>
            <w:vMerge/>
            <w:tcBorders>
              <w:top w:val="nil"/>
              <w:left w:val="single" w:color="cfcfcf" w:sz="5"/>
              <w:bottom w:val="single" w:color="cfcfcf" w:sz="5"/>
              <w:right w:val="single" w:color="cfcfcf" w:sz="5"/>
            </w:tcBorders>
          </w:tcP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3.1 Древние культуры и цивилизации</w:t>
            </w:r>
          </w:p>
        </w:tc>
        <w:tc>
          <w:tcPr>
            <w:tcW w:w="6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2.3.1.1 определять разницу между присваивающим и производящим хозяйством на основе наглядного материала</w:t>
            </w:r>
          </w:p>
        </w:tc>
      </w:tr>
      <w:tr>
        <w:trPr>
          <w:trHeight w:val="30" w:hRule="atLeast"/>
        </w:trPr>
        <w:tc>
          <w:tcPr>
            <w:tcW w:w="0" w:type="auto"/>
            <w:vMerge/>
            <w:tcBorders>
              <w:top w:val="nil"/>
              <w:left w:val="single" w:color="cfcfcf" w:sz="5"/>
              <w:bottom w:val="single" w:color="cfcfcf" w:sz="5"/>
              <w:right w:val="single" w:color="cfcfcf" w:sz="5"/>
            </w:tcBorders>
          </w:tcP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3.4 Выдающиеся исторические личности и деятели культуры</w:t>
            </w:r>
          </w:p>
        </w:tc>
        <w:tc>
          <w:tcPr>
            <w:tcW w:w="6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2.3.4.1 рассказывать о вкладе аль-Фараби в развитие науки</w:t>
            </w:r>
          </w:p>
        </w:tc>
      </w:tr>
      <w:tr>
        <w:trPr>
          <w:trHeight w:val="30" w:hRule="atLeast"/>
        </w:trPr>
        <w:tc>
          <w:tcPr>
            <w:tcW w:w="0" w:type="auto"/>
            <w:vMerge/>
            <w:tcBorders>
              <w:top w:val="nil"/>
              <w:left w:val="single" w:color="cfcfcf" w:sz="5"/>
              <w:bottom w:val="single" w:color="cfcfcf" w:sz="5"/>
              <w:right w:val="single" w:color="cfcfcf" w:sz="5"/>
            </w:tcBorders>
          </w:tcP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3.3 Важные события в истории Казахстана</w:t>
            </w:r>
          </w:p>
        </w:tc>
        <w:tc>
          <w:tcPr>
            <w:tcW w:w="6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2.3.3.1 описывать особенности Ботайской культуры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8" w:id="1883"/>
          <w:p>
            <w:pPr>
              <w:spacing w:after="20"/>
              <w:ind w:left="20"/>
              <w:jc w:val="center"/>
            </w:pPr>
            <w:r>
              <w:rPr>
                <w:rFonts w:ascii="Consolas"/>
                <w:b w:val="false"/>
                <w:i w:val="false"/>
                <w:color w:val="000000"/>
                <w:sz w:val="20"/>
              </w:rPr>
              <w:t>
4 четверть</w:t>
            </w:r>
          </w:p>
          <w:bookmarkEnd w:id="1883"/>
        </w:tc>
      </w:tr>
      <w:tr>
        <w:trPr>
          <w:trHeight w:val="30" w:hRule="atLeast"/>
        </w:trPr>
        <w:tc>
          <w:tcPr>
            <w:tcW w:w="24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9" w:id="1884"/>
          <w:p>
            <w:pPr>
              <w:spacing w:after="20"/>
              <w:ind w:left="20"/>
              <w:jc w:val="left"/>
            </w:pPr>
            <w:r>
              <w:rPr>
                <w:rFonts w:ascii="Consolas"/>
                <w:b w:val="false"/>
                <w:i w:val="false"/>
                <w:color w:val="000000"/>
                <w:sz w:val="20"/>
              </w:rPr>
              <w:t>
7 Окружающая среда</w:t>
            </w:r>
          </w:p>
          <w:bookmarkEnd w:id="1884"/>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2.1 риентирование на местности</w:t>
            </w:r>
          </w:p>
        </w:tc>
        <w:tc>
          <w:tcPr>
            <w:tcW w:w="6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2.2.1.1 определять стороны горизонта по компасу</w:t>
            </w:r>
          </w:p>
        </w:tc>
      </w:tr>
      <w:tr>
        <w:trPr>
          <w:trHeight w:val="30" w:hRule="atLeast"/>
        </w:trPr>
        <w:tc>
          <w:tcPr>
            <w:tcW w:w="0" w:type="auto"/>
            <w:vMerge/>
            <w:tcBorders>
              <w:top w:val="nil"/>
              <w:left w:val="single" w:color="cfcfcf" w:sz="5"/>
              <w:bottom w:val="single" w:color="cfcfcf" w:sz="5"/>
              <w:right w:val="single" w:color="cfcfcf" w:sz="5"/>
            </w:tcBorders>
          </w:tcP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2.2 Климат и погода</w:t>
            </w:r>
          </w:p>
        </w:tc>
        <w:tc>
          <w:tcPr>
            <w:tcW w:w="6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2.2.2.1 анализировать положительные и отрицательные характеристики погоды для жизни и хозяйственной деятельности людей</w:t>
            </w:r>
          </w:p>
        </w:tc>
      </w:tr>
      <w:tr>
        <w:trPr>
          <w:trHeight w:val="30" w:hRule="atLeast"/>
        </w:trPr>
        <w:tc>
          <w:tcPr>
            <w:tcW w:w="0" w:type="auto"/>
            <w:vMerge/>
            <w:tcBorders>
              <w:top w:val="nil"/>
              <w:left w:val="single" w:color="cfcfcf" w:sz="5"/>
              <w:bottom w:val="single" w:color="cfcfcf" w:sz="5"/>
              <w:right w:val="single" w:color="cfcfcf" w:sz="5"/>
            </w:tcBorders>
          </w:tcP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2.3 Природные условия и их значение (влияние)</w:t>
            </w:r>
          </w:p>
        </w:tc>
        <w:tc>
          <w:tcPr>
            <w:tcW w:w="6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2.2.3.1определять хозяйственное значение крупных природных объектов (гор, равнин, озер и рек);</w:t>
            </w:r>
            <w:r>
              <w:br/>
            </w:r>
            <w:r>
              <w:rPr>
                <w:rFonts w:ascii="Consolas"/>
                <w:b w:val="false"/>
                <w:i w:val="false"/>
                <w:color w:val="000000"/>
                <w:sz w:val="20"/>
              </w:rPr>
              <w:t>
2.2.3.2 анализировать положительные и отрицательные стороны природных условий своей местности (рельеф, климат, растительный и животный мир, водные объекты);</w:t>
            </w:r>
            <w:r>
              <w:br/>
            </w:r>
            <w:r>
              <w:rPr>
                <w:rFonts w:ascii="Consolas"/>
                <w:b w:val="false"/>
                <w:i w:val="false"/>
                <w:color w:val="000000"/>
                <w:sz w:val="20"/>
              </w:rPr>
              <w:t>
2.2.3.3 классифицировать неблагоприятные и опасные явления природы</w:t>
            </w:r>
          </w:p>
        </w:tc>
      </w:tr>
      <w:tr>
        <w:trPr>
          <w:trHeight w:val="30" w:hRule="atLeast"/>
        </w:trPr>
        <w:tc>
          <w:tcPr>
            <w:tcW w:w="24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2" w:id="1885"/>
          <w:p>
            <w:pPr>
              <w:spacing w:after="20"/>
              <w:ind w:left="20"/>
              <w:jc w:val="left"/>
            </w:pPr>
            <w:r>
              <w:rPr>
                <w:rFonts w:ascii="Consolas"/>
                <w:b w:val="false"/>
                <w:i w:val="false"/>
                <w:color w:val="000000"/>
                <w:sz w:val="20"/>
              </w:rPr>
              <w:t>
8 Путешествия</w:t>
            </w:r>
          </w:p>
          <w:bookmarkEnd w:id="1885"/>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1.3 Моя малая Родина</w:t>
            </w:r>
          </w:p>
        </w:tc>
        <w:tc>
          <w:tcPr>
            <w:tcW w:w="6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2.1.3.1 описывать и изображать достопримечательности своей местности на основе собственных исследований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2.4 Туризм</w:t>
            </w:r>
          </w:p>
        </w:tc>
        <w:tc>
          <w:tcPr>
            <w:tcW w:w="6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2.2.4.1 различать основные виды туризма по целям;</w:t>
            </w:r>
            <w:r>
              <w:br/>
            </w:r>
            <w:r>
              <w:rPr>
                <w:rFonts w:ascii="Consolas"/>
                <w:b w:val="false"/>
                <w:i w:val="false"/>
                <w:color w:val="000000"/>
                <w:sz w:val="20"/>
              </w:rPr>
              <w:t>
2.2.4.2 на основе исследования определять объекты для развития различных видов туризма в Казахстане;</w:t>
            </w:r>
            <w:r>
              <w:br/>
            </w:r>
            <w:r>
              <w:rPr>
                <w:rFonts w:ascii="Consolas"/>
                <w:b w:val="false"/>
                <w:i w:val="false"/>
                <w:color w:val="000000"/>
                <w:sz w:val="20"/>
              </w:rPr>
              <w:t>
2.2.4.3 описывать особенности туристских объектов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3.1 Древние культуры и цивилизации</w:t>
            </w:r>
          </w:p>
        </w:tc>
        <w:tc>
          <w:tcPr>
            <w:tcW w:w="6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2.3.1.2 описывать древние города и памятники на основе изучения различных источников</w:t>
            </w:r>
          </w:p>
        </w:tc>
      </w:tr>
    </w:tbl>
    <w:bookmarkStart w:name="z3015" w:id="1886"/>
    <w:p>
      <w:pPr>
        <w:spacing w:after="0"/>
        <w:ind w:left="0"/>
        <w:jc w:val="left"/>
      </w:pPr>
      <w:r>
        <w:rPr>
          <w:rFonts w:ascii="Consolas"/>
          <w:b w:val="false"/>
          <w:i w:val="false"/>
          <w:color w:val="000000"/>
          <w:sz w:val="20"/>
        </w:rPr>
        <w:t>
      3) 3 класс:</w:t>
      </w:r>
    </w:p>
    <w:bookmarkEnd w:id="18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51"/>
        <w:gridCol w:w="2772"/>
        <w:gridCol w:w="7277"/>
      </w:tblGrid>
      <w:tr>
        <w:trPr>
          <w:trHeight w:val="30" w:hRule="atLeast"/>
        </w:trPr>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6" w:id="1887"/>
          <w:p>
            <w:pPr>
              <w:spacing w:after="20"/>
              <w:ind w:left="20"/>
              <w:jc w:val="center"/>
            </w:pPr>
            <w:r>
              <w:rPr>
                <w:rFonts w:ascii="Consolas"/>
                <w:b w:val="false"/>
                <w:i w:val="false"/>
                <w:color w:val="000000"/>
                <w:sz w:val="20"/>
              </w:rPr>
              <w:t>
Сквозная тема</w:t>
            </w:r>
          </w:p>
          <w:bookmarkEnd w:id="1887"/>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Подраздел</w:t>
            </w:r>
          </w:p>
        </w:tc>
        <w:tc>
          <w:tcPr>
            <w:tcW w:w="7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Цели обучения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7" w:id="1888"/>
          <w:p>
            <w:pPr>
              <w:spacing w:after="20"/>
              <w:ind w:left="20"/>
              <w:jc w:val="center"/>
            </w:pPr>
            <w:r>
              <w:rPr>
                <w:rFonts w:ascii="Consolas"/>
                <w:b w:val="false"/>
                <w:i w:val="false"/>
                <w:color w:val="000000"/>
                <w:sz w:val="20"/>
              </w:rPr>
              <w:t>
1 четверть</w:t>
            </w:r>
          </w:p>
          <w:bookmarkEnd w:id="1888"/>
        </w:tc>
      </w:tr>
      <w:tr>
        <w:trPr>
          <w:trHeight w:val="30" w:hRule="atLeast"/>
        </w:trPr>
        <w:tc>
          <w:tcPr>
            <w:tcW w:w="22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8" w:id="1889"/>
          <w:p>
            <w:pPr>
              <w:spacing w:after="20"/>
              <w:ind w:left="20"/>
              <w:jc w:val="left"/>
            </w:pPr>
            <w:r>
              <w:rPr>
                <w:rFonts w:ascii="Consolas"/>
                <w:b w:val="false"/>
                <w:i w:val="false"/>
                <w:color w:val="000000"/>
                <w:sz w:val="20"/>
              </w:rPr>
              <w:t>
1 Живая природа</w:t>
            </w:r>
          </w:p>
          <w:bookmarkEnd w:id="1889"/>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2.2 Климат и погода</w:t>
            </w:r>
          </w:p>
        </w:tc>
        <w:tc>
          <w:tcPr>
            <w:tcW w:w="7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3.2.2.1 определять характеристики основных типов климата на Земле</w:t>
            </w:r>
          </w:p>
        </w:tc>
      </w:tr>
      <w:tr>
        <w:trPr>
          <w:trHeight w:val="30" w:hRule="atLeast"/>
        </w:trPr>
        <w:tc>
          <w:tcPr>
            <w:tcW w:w="0" w:type="auto"/>
            <w:vMerge/>
            <w:tcBorders>
              <w:top w:val="nil"/>
              <w:left w:val="single" w:color="cfcfcf" w:sz="5"/>
              <w:bottom w:val="single" w:color="cfcfcf" w:sz="5"/>
              <w:right w:val="single" w:color="cfcfcf" w:sz="5"/>
            </w:tcBorders>
          </w:tcP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2.3 Природные условия и их значение (влияние)</w:t>
            </w:r>
          </w:p>
        </w:tc>
        <w:tc>
          <w:tcPr>
            <w:tcW w:w="7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3.2.3.1 анализировать расселение людей в зависимости от природных условий (рельеф, климат, растительный и животный мир, водные объекты)</w:t>
            </w:r>
          </w:p>
        </w:tc>
      </w:tr>
      <w:tr>
        <w:trPr>
          <w:trHeight w:val="30" w:hRule="atLeast"/>
        </w:trPr>
        <w:tc>
          <w:tcPr>
            <w:tcW w:w="0" w:type="auto"/>
            <w:vMerge/>
            <w:tcBorders>
              <w:top w:val="nil"/>
              <w:left w:val="single" w:color="cfcfcf" w:sz="5"/>
              <w:bottom w:val="single" w:color="cfcfcf" w:sz="5"/>
              <w:right w:val="single" w:color="cfcfcf" w:sz="5"/>
            </w:tcBorders>
          </w:tcP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2.2 Климат и погода</w:t>
            </w:r>
          </w:p>
        </w:tc>
        <w:tc>
          <w:tcPr>
            <w:tcW w:w="7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3.2.2.2 составлять правила поведения при неблагоприятных погодно-климатических условиях</w:t>
            </w:r>
          </w:p>
        </w:tc>
      </w:tr>
      <w:tr>
        <w:trPr>
          <w:trHeight w:val="30" w:hRule="atLeast"/>
        </w:trPr>
        <w:tc>
          <w:tcPr>
            <w:tcW w:w="0" w:type="auto"/>
            <w:vMerge/>
            <w:tcBorders>
              <w:top w:val="nil"/>
              <w:left w:val="single" w:color="cfcfcf" w:sz="5"/>
              <w:bottom w:val="single" w:color="cfcfcf" w:sz="5"/>
              <w:right w:val="single" w:color="cfcfcf" w:sz="5"/>
            </w:tcBorders>
          </w:tcP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2.3 Природные условия и их значение (влияние)</w:t>
            </w:r>
          </w:p>
        </w:tc>
        <w:tc>
          <w:tcPr>
            <w:tcW w:w="7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3.2.3.2 составлять правила поведения в случае возникновения геологических и природно-климатических катаклизмов</w:t>
            </w:r>
          </w:p>
        </w:tc>
      </w:tr>
      <w:tr>
        <w:trPr>
          <w:trHeight w:val="30" w:hRule="atLeast"/>
        </w:trPr>
        <w:tc>
          <w:tcPr>
            <w:tcW w:w="0" w:type="auto"/>
            <w:vMerge/>
            <w:tcBorders>
              <w:top w:val="nil"/>
              <w:left w:val="single" w:color="cfcfcf" w:sz="5"/>
              <w:bottom w:val="single" w:color="cfcfcf" w:sz="5"/>
              <w:right w:val="single" w:color="cfcfcf" w:sz="5"/>
            </w:tcBorders>
          </w:tcPr>
          <w:p/>
        </w:tc>
        <w:tc>
          <w:tcPr>
            <w:tcW w:w="27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1.4 Здоровье и безопасность</w:t>
            </w:r>
          </w:p>
        </w:tc>
        <w:tc>
          <w:tcPr>
            <w:tcW w:w="7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3.1.4.3 на основе различных источников выявлять и оценивать риски и опасности в естественной среде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3.1.4.4 планировать свою безопасность в естественной среде</w:t>
            </w:r>
          </w:p>
        </w:tc>
      </w:tr>
      <w:tr>
        <w:trPr>
          <w:trHeight w:val="30" w:hRule="atLeast"/>
        </w:trPr>
        <w:tc>
          <w:tcPr>
            <w:tcW w:w="22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4" w:id="1890"/>
          <w:p>
            <w:pPr>
              <w:spacing w:after="20"/>
              <w:ind w:left="20"/>
              <w:jc w:val="left"/>
            </w:pPr>
            <w:r>
              <w:rPr>
                <w:rFonts w:ascii="Consolas"/>
                <w:b w:val="false"/>
                <w:i w:val="false"/>
                <w:color w:val="000000"/>
                <w:sz w:val="20"/>
              </w:rPr>
              <w:t xml:space="preserve">
2 Что такое хорошо и что такое плохо? </w:t>
            </w:r>
          </w:p>
          <w:bookmarkEnd w:id="1890"/>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1.1 Я и моя семья</w:t>
            </w:r>
          </w:p>
        </w:tc>
        <w:tc>
          <w:tcPr>
            <w:tcW w:w="7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3.1.1.3 определять ценности своей семьи</w:t>
            </w:r>
          </w:p>
        </w:tc>
      </w:tr>
      <w:tr>
        <w:trPr>
          <w:trHeight w:val="30" w:hRule="atLeast"/>
        </w:trPr>
        <w:tc>
          <w:tcPr>
            <w:tcW w:w="0" w:type="auto"/>
            <w:vMerge/>
            <w:tcBorders>
              <w:top w:val="nil"/>
              <w:left w:val="single" w:color="cfcfcf" w:sz="5"/>
              <w:bottom w:val="single" w:color="cfcfcf" w:sz="5"/>
              <w:right w:val="single" w:color="cfcfcf" w:sz="5"/>
            </w:tcBorders>
          </w:tcP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3.5 История Казахстана: независимость, государственность и патриотизм</w:t>
            </w:r>
          </w:p>
        </w:tc>
        <w:tc>
          <w:tcPr>
            <w:tcW w:w="7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3.3.5.2 объяснять роль труда в развитии личности, семьи, общества и государства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27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1.1 Я и моя семья</w:t>
            </w:r>
          </w:p>
        </w:tc>
        <w:tc>
          <w:tcPr>
            <w:tcW w:w="7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3.1.1.4 планировать и обосновывать собственные расходы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3.1.1.5 предлагать пути оптимизации собственных расходов</w:t>
            </w:r>
          </w:p>
        </w:tc>
      </w:tr>
      <w:tr>
        <w:trPr>
          <w:trHeight w:val="30" w:hRule="atLeast"/>
        </w:trPr>
        <w:tc>
          <w:tcPr>
            <w:tcW w:w="0" w:type="auto"/>
            <w:vMerge/>
            <w:tcBorders>
              <w:top w:val="nil"/>
              <w:left w:val="single" w:color="cfcfcf" w:sz="5"/>
              <w:bottom w:val="single" w:color="cfcfcf" w:sz="5"/>
              <w:right w:val="single" w:color="cfcfcf" w:sz="5"/>
            </w:tcBorders>
          </w:tcP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1.2 Школа и школьное сообщество</w:t>
            </w:r>
          </w:p>
        </w:tc>
        <w:tc>
          <w:tcPr>
            <w:tcW w:w="7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3.1.2.3 объяснять этические нормы поведения, принятые в обществе;</w:t>
            </w:r>
            <w:r>
              <w:br/>
            </w:r>
            <w:r>
              <w:rPr>
                <w:rFonts w:ascii="Consolas"/>
                <w:b w:val="false"/>
                <w:i w:val="false"/>
                <w:color w:val="000000"/>
                <w:sz w:val="20"/>
              </w:rPr>
              <w:t>
3.1.2.4 доказывать важность дружбы между людьми на примерах из собственного опыта;</w:t>
            </w:r>
            <w:r>
              <w:br/>
            </w:r>
            <w:r>
              <w:rPr>
                <w:rFonts w:ascii="Consolas"/>
                <w:b w:val="false"/>
                <w:i w:val="false"/>
                <w:color w:val="000000"/>
                <w:sz w:val="20"/>
              </w:rPr>
              <w:t>
3.1.2.1 объяснять правила самоуправления в классе и предлагать свою модель;</w:t>
            </w:r>
            <w:r>
              <w:br/>
            </w:r>
            <w:r>
              <w:rPr>
                <w:rFonts w:ascii="Consolas"/>
                <w:b w:val="false"/>
                <w:i w:val="false"/>
                <w:color w:val="000000"/>
                <w:sz w:val="20"/>
              </w:rPr>
              <w:t>
3.1.2.2 объяснять пути принятия коллективных решений в классе в условиях существования различных точек зрения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1.5 Права и обязанности</w:t>
            </w:r>
          </w:p>
        </w:tc>
        <w:tc>
          <w:tcPr>
            <w:tcW w:w="7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3.1.5.1 объяснять значимость Конституции Республики Казахстан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0" w:id="1891"/>
          <w:p>
            <w:pPr>
              <w:spacing w:after="20"/>
              <w:ind w:left="20"/>
              <w:jc w:val="center"/>
            </w:pPr>
            <w:r>
              <w:rPr>
                <w:rFonts w:ascii="Consolas"/>
                <w:b w:val="false"/>
                <w:i w:val="false"/>
                <w:color w:val="000000"/>
                <w:sz w:val="20"/>
              </w:rPr>
              <w:t>
2 четверть</w:t>
            </w:r>
          </w:p>
          <w:bookmarkEnd w:id="1891"/>
        </w:tc>
      </w:tr>
      <w:tr>
        <w:trPr>
          <w:trHeight w:val="30" w:hRule="atLeast"/>
        </w:trPr>
        <w:tc>
          <w:tcPr>
            <w:tcW w:w="22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1" w:id="1892"/>
          <w:p>
            <w:pPr>
              <w:spacing w:after="20"/>
              <w:ind w:left="20"/>
              <w:jc w:val="left"/>
            </w:pPr>
            <w:r>
              <w:rPr>
                <w:rFonts w:ascii="Consolas"/>
                <w:b w:val="false"/>
                <w:i w:val="false"/>
                <w:color w:val="000000"/>
                <w:sz w:val="20"/>
              </w:rPr>
              <w:t>
3 Время</w:t>
            </w:r>
          </w:p>
          <w:bookmarkEnd w:id="1892"/>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1.1 Я и моя семья</w:t>
            </w:r>
          </w:p>
        </w:tc>
        <w:tc>
          <w:tcPr>
            <w:tcW w:w="7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3.1.1.1 объяснять степень родства между членами семьи;</w:t>
            </w:r>
            <w:r>
              <w:br/>
            </w:r>
            <w:r>
              <w:rPr>
                <w:rFonts w:ascii="Consolas"/>
                <w:b w:val="false"/>
                <w:i w:val="false"/>
                <w:color w:val="000000"/>
                <w:sz w:val="20"/>
              </w:rPr>
              <w:t>
3.1.1.2 составлять свою родословную</w:t>
            </w:r>
          </w:p>
        </w:tc>
      </w:tr>
      <w:tr>
        <w:trPr>
          <w:trHeight w:val="30" w:hRule="atLeast"/>
        </w:trPr>
        <w:tc>
          <w:tcPr>
            <w:tcW w:w="0" w:type="auto"/>
            <w:vMerge/>
            <w:tcBorders>
              <w:top w:val="nil"/>
              <w:left w:val="single" w:color="cfcfcf" w:sz="5"/>
              <w:bottom w:val="single" w:color="cfcfcf" w:sz="5"/>
              <w:right w:val="single" w:color="cfcfcf" w:sz="5"/>
            </w:tcBorders>
          </w:tcP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1.4 Здоровье и безопасность</w:t>
            </w:r>
          </w:p>
        </w:tc>
        <w:tc>
          <w:tcPr>
            <w:tcW w:w="7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3.1.4.2 группировать виды спорта, определять базовые и свои данные для занятия тем или иным видом спорта</w:t>
            </w:r>
          </w:p>
        </w:tc>
      </w:tr>
      <w:tr>
        <w:trPr>
          <w:trHeight w:val="30" w:hRule="atLeast"/>
        </w:trPr>
        <w:tc>
          <w:tcPr>
            <w:tcW w:w="0" w:type="auto"/>
            <w:vMerge/>
            <w:tcBorders>
              <w:top w:val="nil"/>
              <w:left w:val="single" w:color="cfcfcf" w:sz="5"/>
              <w:bottom w:val="single" w:color="cfcfcf" w:sz="5"/>
              <w:right w:val="single" w:color="cfcfcf" w:sz="5"/>
            </w:tcBorders>
          </w:tcP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1.6 Праздники</w:t>
            </w:r>
          </w:p>
        </w:tc>
        <w:tc>
          <w:tcPr>
            <w:tcW w:w="7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3.1.6.1 на основе исследований творчески представлять значение праздников народов Казахстана</w:t>
            </w:r>
          </w:p>
        </w:tc>
      </w:tr>
      <w:tr>
        <w:trPr>
          <w:trHeight w:val="30" w:hRule="atLeast"/>
        </w:trPr>
        <w:tc>
          <w:tcPr>
            <w:tcW w:w="0" w:type="auto"/>
            <w:vMerge/>
            <w:tcBorders>
              <w:top w:val="nil"/>
              <w:left w:val="single" w:color="cfcfcf" w:sz="5"/>
              <w:bottom w:val="single" w:color="cfcfcf" w:sz="5"/>
              <w:right w:val="single" w:color="cfcfcf" w:sz="5"/>
            </w:tcBorders>
          </w:tcP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2.2 Климат и погода</w:t>
            </w:r>
          </w:p>
        </w:tc>
        <w:tc>
          <w:tcPr>
            <w:tcW w:w="7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3.2.2.2 составлять правила поведения при неблагоприятных погодно-климатических условиях</w:t>
            </w:r>
          </w:p>
        </w:tc>
      </w:tr>
      <w:tr>
        <w:trPr>
          <w:trHeight w:val="30" w:hRule="atLeast"/>
        </w:trPr>
        <w:tc>
          <w:tcPr>
            <w:tcW w:w="0" w:type="auto"/>
            <w:vMerge/>
            <w:tcBorders>
              <w:top w:val="nil"/>
              <w:left w:val="single" w:color="cfcfcf" w:sz="5"/>
              <w:bottom w:val="single" w:color="cfcfcf" w:sz="5"/>
              <w:right w:val="single" w:color="cfcfcf" w:sz="5"/>
            </w:tcBorders>
          </w:tcP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3.1 Древние культуры и цивилизации</w:t>
            </w:r>
          </w:p>
        </w:tc>
        <w:tc>
          <w:tcPr>
            <w:tcW w:w="7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3.3.1.1 объяснять особенности кочевого и оседлого образа жизни;</w:t>
            </w:r>
            <w:r>
              <w:br/>
            </w:r>
            <w:r>
              <w:rPr>
                <w:rFonts w:ascii="Consolas"/>
                <w:b w:val="false"/>
                <w:i w:val="false"/>
                <w:color w:val="000000"/>
                <w:sz w:val="20"/>
              </w:rPr>
              <w:t>
3.3.1.2 объяснять важность сохранения памятников истории и культуры</w:t>
            </w:r>
          </w:p>
        </w:tc>
      </w:tr>
      <w:tr>
        <w:trPr>
          <w:trHeight w:val="30" w:hRule="atLeast"/>
        </w:trPr>
        <w:tc>
          <w:tcPr>
            <w:tcW w:w="0" w:type="auto"/>
            <w:vMerge/>
            <w:tcBorders>
              <w:top w:val="nil"/>
              <w:left w:val="single" w:color="cfcfcf" w:sz="5"/>
              <w:bottom w:val="single" w:color="cfcfcf" w:sz="5"/>
              <w:right w:val="single" w:color="cfcfcf" w:sz="5"/>
            </w:tcBorders>
          </w:tcP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3.2 Исторические корни Казахстана</w:t>
            </w:r>
          </w:p>
        </w:tc>
        <w:tc>
          <w:tcPr>
            <w:tcW w:w="7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3.3.2.1 на основе изучения различных материалов определять образ жизни тюрков</w:t>
            </w:r>
          </w:p>
        </w:tc>
      </w:tr>
      <w:tr>
        <w:trPr>
          <w:trHeight w:val="30" w:hRule="atLeast"/>
        </w:trPr>
        <w:tc>
          <w:tcPr>
            <w:tcW w:w="22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7" w:id="1893"/>
          <w:p>
            <w:pPr>
              <w:spacing w:after="20"/>
              <w:ind w:left="20"/>
              <w:jc w:val="left"/>
            </w:pPr>
            <w:r>
              <w:rPr>
                <w:rFonts w:ascii="Consolas"/>
                <w:b w:val="false"/>
                <w:i w:val="false"/>
                <w:color w:val="000000"/>
                <w:sz w:val="20"/>
              </w:rPr>
              <w:t>
4 Архитектура</w:t>
            </w:r>
          </w:p>
          <w:bookmarkEnd w:id="1893"/>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2.3 Природные условия и их значение (влияние)</w:t>
            </w:r>
          </w:p>
        </w:tc>
        <w:tc>
          <w:tcPr>
            <w:tcW w:w="7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3.2.3.1 анализировать расселение людей в зависимости от природных условий (рельеф, климат, растительный и животный мир, водные объекты)</w:t>
            </w:r>
          </w:p>
        </w:tc>
      </w:tr>
      <w:tr>
        <w:trPr>
          <w:trHeight w:val="30" w:hRule="atLeast"/>
        </w:trPr>
        <w:tc>
          <w:tcPr>
            <w:tcW w:w="0" w:type="auto"/>
            <w:vMerge/>
            <w:tcBorders>
              <w:top w:val="nil"/>
              <w:left w:val="single" w:color="cfcfcf" w:sz="5"/>
              <w:bottom w:val="single" w:color="cfcfcf" w:sz="5"/>
              <w:right w:val="single" w:color="cfcfcf" w:sz="5"/>
            </w:tcBorders>
          </w:tcP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1.3 Моя малая Родина</w:t>
            </w:r>
          </w:p>
        </w:tc>
        <w:tc>
          <w:tcPr>
            <w:tcW w:w="7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3.1.3.1 различать населенные пункты по различным признакам (тип, размер, функции)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2.4 Туризм</w:t>
            </w:r>
          </w:p>
        </w:tc>
        <w:tc>
          <w:tcPr>
            <w:tcW w:w="7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3.1.3.2 исследовать связь города и села, приводить примеры;</w:t>
            </w:r>
            <w:r>
              <w:br/>
            </w:r>
            <w:r>
              <w:rPr>
                <w:rFonts w:ascii="Consolas"/>
                <w:b w:val="false"/>
                <w:i w:val="false"/>
                <w:color w:val="000000"/>
                <w:sz w:val="20"/>
              </w:rPr>
              <w:t>
3.2.4.1 составлять рейтинг наиболее привлекательных туристских объектов Казахстана</w:t>
            </w:r>
          </w:p>
        </w:tc>
      </w:tr>
      <w:tr>
        <w:trPr>
          <w:trHeight w:val="30" w:hRule="atLeast"/>
        </w:trPr>
        <w:tc>
          <w:tcPr>
            <w:tcW w:w="0" w:type="auto"/>
            <w:vMerge/>
            <w:tcBorders>
              <w:top w:val="nil"/>
              <w:left w:val="single" w:color="cfcfcf" w:sz="5"/>
              <w:bottom w:val="single" w:color="cfcfcf" w:sz="5"/>
              <w:right w:val="single" w:color="cfcfcf" w:sz="5"/>
            </w:tcBorders>
          </w:tcP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2.1 Ориентирование на местности</w:t>
            </w:r>
          </w:p>
        </w:tc>
        <w:tc>
          <w:tcPr>
            <w:tcW w:w="7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3.2.1.2 составлять план местности, соблюдая масштаб и используя условные знаки;</w:t>
            </w:r>
            <w:r>
              <w:br/>
            </w:r>
            <w:r>
              <w:rPr>
                <w:rFonts w:ascii="Consolas"/>
                <w:b w:val="false"/>
                <w:i w:val="false"/>
                <w:color w:val="000000"/>
                <w:sz w:val="20"/>
              </w:rPr>
              <w:t>
3.2.1.1 определять стороны горизонта по астрономическим признакам</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1" w:id="1894"/>
          <w:p>
            <w:pPr>
              <w:spacing w:after="20"/>
              <w:ind w:left="20"/>
              <w:jc w:val="center"/>
            </w:pPr>
            <w:r>
              <w:rPr>
                <w:rFonts w:ascii="Consolas"/>
                <w:b w:val="false"/>
                <w:i w:val="false"/>
                <w:color w:val="000000"/>
                <w:sz w:val="20"/>
              </w:rPr>
              <w:t>
3 четверть</w:t>
            </w:r>
          </w:p>
          <w:bookmarkEnd w:id="1894"/>
        </w:tc>
      </w:tr>
      <w:tr>
        <w:trPr>
          <w:trHeight w:val="30" w:hRule="atLeast"/>
        </w:trPr>
        <w:tc>
          <w:tcPr>
            <w:tcW w:w="22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2" w:id="1895"/>
          <w:p>
            <w:pPr>
              <w:spacing w:after="20"/>
              <w:ind w:left="20"/>
              <w:jc w:val="left"/>
            </w:pPr>
            <w:r>
              <w:rPr>
                <w:rFonts w:ascii="Consolas"/>
                <w:b w:val="false"/>
                <w:i w:val="false"/>
                <w:color w:val="000000"/>
                <w:sz w:val="20"/>
              </w:rPr>
              <w:t>
5 Искусство</w:t>
            </w:r>
          </w:p>
          <w:bookmarkEnd w:id="1895"/>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1.1 Я и моя семья</w:t>
            </w:r>
          </w:p>
        </w:tc>
        <w:tc>
          <w:tcPr>
            <w:tcW w:w="7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3.1.1.3 определять ценности своей семьи</w:t>
            </w:r>
          </w:p>
        </w:tc>
      </w:tr>
      <w:tr>
        <w:trPr>
          <w:trHeight w:val="30" w:hRule="atLeast"/>
        </w:trPr>
        <w:tc>
          <w:tcPr>
            <w:tcW w:w="0" w:type="auto"/>
            <w:vMerge/>
            <w:tcBorders>
              <w:top w:val="nil"/>
              <w:left w:val="single" w:color="cfcfcf" w:sz="5"/>
              <w:bottom w:val="single" w:color="cfcfcf" w:sz="5"/>
              <w:right w:val="single" w:color="cfcfcf" w:sz="5"/>
            </w:tcBorders>
          </w:tcP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1.4 Здоровье и безопасность</w:t>
            </w:r>
          </w:p>
        </w:tc>
        <w:tc>
          <w:tcPr>
            <w:tcW w:w="7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3.1.4.1 графически представлять правила пользования бытовыми приборами</w:t>
            </w:r>
          </w:p>
        </w:tc>
      </w:tr>
      <w:tr>
        <w:trPr>
          <w:trHeight w:val="30" w:hRule="atLeast"/>
        </w:trPr>
        <w:tc>
          <w:tcPr>
            <w:tcW w:w="0" w:type="auto"/>
            <w:vMerge/>
            <w:tcBorders>
              <w:top w:val="nil"/>
              <w:left w:val="single" w:color="cfcfcf" w:sz="5"/>
              <w:bottom w:val="single" w:color="cfcfcf" w:sz="5"/>
              <w:right w:val="single" w:color="cfcfcf" w:sz="5"/>
            </w:tcBorders>
          </w:tcP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3.5 История Казахстана: независимость, государственность и патриотизм</w:t>
            </w:r>
          </w:p>
        </w:tc>
        <w:tc>
          <w:tcPr>
            <w:tcW w:w="7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3.3.5.1 объяснять значение неофициальных символов Казахстана (монументы "Алтын адам", "Байтерек", Триумфальная арка "Мәңгілік ел")</w:t>
            </w:r>
          </w:p>
        </w:tc>
      </w:tr>
      <w:tr>
        <w:trPr>
          <w:trHeight w:val="30" w:hRule="atLeast"/>
        </w:trPr>
        <w:tc>
          <w:tcPr>
            <w:tcW w:w="0" w:type="auto"/>
            <w:vMerge/>
            <w:tcBorders>
              <w:top w:val="nil"/>
              <w:left w:val="single" w:color="cfcfcf" w:sz="5"/>
              <w:bottom w:val="single" w:color="cfcfcf" w:sz="5"/>
              <w:right w:val="single" w:color="cfcfcf" w:sz="5"/>
            </w:tcBorders>
          </w:tcP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3.2 Исторические корни Казахстана</w:t>
            </w:r>
          </w:p>
        </w:tc>
        <w:tc>
          <w:tcPr>
            <w:tcW w:w="7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3.3.2.1 на основе изучения различных материалов определять образ жизни тюрков</w:t>
            </w:r>
          </w:p>
        </w:tc>
      </w:tr>
      <w:tr>
        <w:trPr>
          <w:trHeight w:val="30" w:hRule="atLeast"/>
        </w:trPr>
        <w:tc>
          <w:tcPr>
            <w:tcW w:w="0" w:type="auto"/>
            <w:vMerge/>
            <w:tcBorders>
              <w:top w:val="nil"/>
              <w:left w:val="single" w:color="cfcfcf" w:sz="5"/>
              <w:bottom w:val="single" w:color="cfcfcf" w:sz="5"/>
              <w:right w:val="single" w:color="cfcfcf" w:sz="5"/>
            </w:tcBorders>
          </w:tcP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3.1 Древние культуры и цивилизации</w:t>
            </w:r>
          </w:p>
        </w:tc>
        <w:tc>
          <w:tcPr>
            <w:tcW w:w="7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3.3.1.2 объяснять важность сохранения памятников истории и культуры</w:t>
            </w:r>
          </w:p>
        </w:tc>
      </w:tr>
      <w:tr>
        <w:trPr>
          <w:trHeight w:val="30" w:hRule="atLeast"/>
        </w:trPr>
        <w:tc>
          <w:tcPr>
            <w:tcW w:w="22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7" w:id="1896"/>
          <w:p>
            <w:pPr>
              <w:spacing w:after="20"/>
              <w:ind w:left="20"/>
              <w:jc w:val="left"/>
            </w:pPr>
            <w:r>
              <w:rPr>
                <w:rFonts w:ascii="Consolas"/>
                <w:b w:val="false"/>
                <w:i w:val="false"/>
                <w:color w:val="000000"/>
                <w:sz w:val="20"/>
              </w:rPr>
              <w:t>
6 Выдающиеся личности</w:t>
            </w:r>
          </w:p>
          <w:bookmarkEnd w:id="1896"/>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3.2 Исторические корни Казахстана</w:t>
            </w:r>
          </w:p>
        </w:tc>
        <w:tc>
          <w:tcPr>
            <w:tcW w:w="7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3.3.2.1 на основе изучения различных материалов определять образ жизни тюрков</w:t>
            </w:r>
          </w:p>
        </w:tc>
      </w:tr>
      <w:tr>
        <w:trPr>
          <w:trHeight w:val="30" w:hRule="atLeast"/>
        </w:trPr>
        <w:tc>
          <w:tcPr>
            <w:tcW w:w="0" w:type="auto"/>
            <w:vMerge/>
            <w:tcBorders>
              <w:top w:val="nil"/>
              <w:left w:val="single" w:color="cfcfcf" w:sz="5"/>
              <w:bottom w:val="single" w:color="cfcfcf" w:sz="5"/>
              <w:right w:val="single" w:color="cfcfcf" w:sz="5"/>
            </w:tcBorders>
          </w:tcP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3.3 Важные события в истории Казахстана</w:t>
            </w:r>
          </w:p>
        </w:tc>
        <w:tc>
          <w:tcPr>
            <w:tcW w:w="7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3.3.3.1 объяснять причины образования Казахского ханства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3.4 Выдающиеся исторические личности и деятели культуры</w:t>
            </w:r>
          </w:p>
        </w:tc>
        <w:tc>
          <w:tcPr>
            <w:tcW w:w="7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3.3.4.1 на исторических примерах объяснять роль ханов, батыров, биев;</w:t>
            </w:r>
            <w:r>
              <w:br/>
            </w:r>
            <w:r>
              <w:rPr>
                <w:rFonts w:ascii="Consolas"/>
                <w:b w:val="false"/>
                <w:i w:val="false"/>
                <w:color w:val="000000"/>
                <w:sz w:val="20"/>
              </w:rPr>
              <w:t>
3.3.4.2 на исторических примерах представлять в творческой форме роль борцов за независимость казахского народа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0" w:id="1897"/>
          <w:p>
            <w:pPr>
              <w:spacing w:after="20"/>
              <w:ind w:left="20"/>
              <w:jc w:val="center"/>
            </w:pPr>
            <w:r>
              <w:rPr>
                <w:rFonts w:ascii="Consolas"/>
                <w:b w:val="false"/>
                <w:i w:val="false"/>
                <w:color w:val="000000"/>
                <w:sz w:val="20"/>
              </w:rPr>
              <w:t>
4 четверть</w:t>
            </w:r>
          </w:p>
          <w:bookmarkEnd w:id="1897"/>
        </w:tc>
      </w:tr>
      <w:tr>
        <w:trPr>
          <w:trHeight w:val="30" w:hRule="atLeast"/>
        </w:trPr>
        <w:tc>
          <w:tcPr>
            <w:tcW w:w="22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1" w:id="1898"/>
          <w:p>
            <w:pPr>
              <w:spacing w:after="20"/>
              <w:ind w:left="20"/>
              <w:jc w:val="left"/>
            </w:pPr>
            <w:r>
              <w:rPr>
                <w:rFonts w:ascii="Consolas"/>
                <w:b w:val="false"/>
                <w:i w:val="false"/>
                <w:color w:val="000000"/>
                <w:sz w:val="20"/>
              </w:rPr>
              <w:t>
7 Вода – источник жизни</w:t>
            </w:r>
          </w:p>
          <w:bookmarkEnd w:id="1898"/>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2.2 Климат и погода</w:t>
            </w:r>
          </w:p>
        </w:tc>
        <w:tc>
          <w:tcPr>
            <w:tcW w:w="7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3.2.2.1 определять характеристики основных типов климата на Земле</w:t>
            </w:r>
          </w:p>
        </w:tc>
      </w:tr>
      <w:tr>
        <w:trPr>
          <w:trHeight w:val="30" w:hRule="atLeast"/>
        </w:trPr>
        <w:tc>
          <w:tcPr>
            <w:tcW w:w="0" w:type="auto"/>
            <w:vMerge/>
            <w:tcBorders>
              <w:top w:val="nil"/>
              <w:left w:val="single" w:color="cfcfcf" w:sz="5"/>
              <w:bottom w:val="single" w:color="cfcfcf" w:sz="5"/>
              <w:right w:val="single" w:color="cfcfcf" w:sz="5"/>
            </w:tcBorders>
          </w:tcP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2.3 Природные условия и их значение (влияние)</w:t>
            </w:r>
          </w:p>
        </w:tc>
        <w:tc>
          <w:tcPr>
            <w:tcW w:w="7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3.2.3.1 анализировать расселение людей в зависимости от природных условий (рельеф, климат, растительный и животный мир, водные объекты)</w:t>
            </w:r>
          </w:p>
        </w:tc>
      </w:tr>
      <w:tr>
        <w:trPr>
          <w:trHeight w:val="30" w:hRule="atLeast"/>
        </w:trPr>
        <w:tc>
          <w:tcPr>
            <w:tcW w:w="0" w:type="auto"/>
            <w:vMerge/>
            <w:tcBorders>
              <w:top w:val="nil"/>
              <w:left w:val="single" w:color="cfcfcf" w:sz="5"/>
              <w:bottom w:val="single" w:color="cfcfcf" w:sz="5"/>
              <w:right w:val="single" w:color="cfcfcf" w:sz="5"/>
            </w:tcBorders>
          </w:tcP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2.4 Туризм</w:t>
            </w:r>
          </w:p>
        </w:tc>
        <w:tc>
          <w:tcPr>
            <w:tcW w:w="7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3.2.4.1 составлять рейтинг наиболее привлекательных туристских объектов Казахстана</w:t>
            </w:r>
          </w:p>
        </w:tc>
      </w:tr>
      <w:tr>
        <w:trPr>
          <w:trHeight w:val="30" w:hRule="atLeast"/>
        </w:trPr>
        <w:tc>
          <w:tcPr>
            <w:tcW w:w="0" w:type="auto"/>
            <w:vMerge/>
            <w:tcBorders>
              <w:top w:val="nil"/>
              <w:left w:val="single" w:color="cfcfcf" w:sz="5"/>
              <w:bottom w:val="single" w:color="cfcfcf" w:sz="5"/>
              <w:right w:val="single" w:color="cfcfcf" w:sz="5"/>
            </w:tcBorders>
          </w:tcP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2.2 Климат и погода</w:t>
            </w:r>
          </w:p>
        </w:tc>
        <w:tc>
          <w:tcPr>
            <w:tcW w:w="7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3.2.2.2 составлять правила поведения при неблагоприятных погодно-климатических условиях</w:t>
            </w:r>
          </w:p>
        </w:tc>
      </w:tr>
      <w:tr>
        <w:trPr>
          <w:trHeight w:val="30" w:hRule="atLeast"/>
        </w:trPr>
        <w:tc>
          <w:tcPr>
            <w:tcW w:w="0" w:type="auto"/>
            <w:vMerge/>
            <w:tcBorders>
              <w:top w:val="nil"/>
              <w:left w:val="single" w:color="cfcfcf" w:sz="5"/>
              <w:bottom w:val="single" w:color="cfcfcf" w:sz="5"/>
              <w:right w:val="single" w:color="cfcfcf" w:sz="5"/>
            </w:tcBorders>
          </w:tcP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2.3 Природные условия и их значение (влияние)</w:t>
            </w:r>
          </w:p>
        </w:tc>
        <w:tc>
          <w:tcPr>
            <w:tcW w:w="7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3.2.3.2 составлять правила поведения в случае возникновения геологических и природно-климатических катаклизмов</w:t>
            </w:r>
          </w:p>
        </w:tc>
      </w:tr>
      <w:tr>
        <w:trPr>
          <w:trHeight w:val="30" w:hRule="atLeast"/>
        </w:trPr>
        <w:tc>
          <w:tcPr>
            <w:tcW w:w="0" w:type="auto"/>
            <w:vMerge/>
            <w:tcBorders>
              <w:top w:val="nil"/>
              <w:left w:val="single" w:color="cfcfcf" w:sz="5"/>
              <w:bottom w:val="single" w:color="cfcfcf" w:sz="5"/>
              <w:right w:val="single" w:color="cfcfcf" w:sz="5"/>
            </w:tcBorders>
          </w:tcP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1.4 Здоровье и безопасность</w:t>
            </w:r>
          </w:p>
        </w:tc>
        <w:tc>
          <w:tcPr>
            <w:tcW w:w="7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3.1.4.3 на основе различных источников выявлять и оценивать риски и опасности в естественной среде;</w:t>
            </w:r>
            <w:r>
              <w:br/>
            </w:r>
            <w:r>
              <w:rPr>
                <w:rFonts w:ascii="Consolas"/>
                <w:b w:val="false"/>
                <w:i w:val="false"/>
                <w:color w:val="000000"/>
                <w:sz w:val="20"/>
              </w:rPr>
              <w:t>
3.1.4.4 планировать свою безопасность в естественной среде</w:t>
            </w:r>
          </w:p>
        </w:tc>
      </w:tr>
      <w:tr>
        <w:trPr>
          <w:trHeight w:val="30" w:hRule="atLeast"/>
        </w:trPr>
        <w:tc>
          <w:tcPr>
            <w:tcW w:w="22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7" w:id="1899"/>
          <w:p>
            <w:pPr>
              <w:spacing w:after="20"/>
              <w:ind w:left="20"/>
              <w:jc w:val="left"/>
            </w:pPr>
            <w:r>
              <w:rPr>
                <w:rFonts w:ascii="Consolas"/>
                <w:b w:val="false"/>
                <w:i w:val="false"/>
                <w:color w:val="000000"/>
                <w:sz w:val="20"/>
              </w:rPr>
              <w:t>
8 Культура отдыха. Праздники</w:t>
            </w:r>
          </w:p>
          <w:bookmarkEnd w:id="1899"/>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1.1 Я и моя семья</w:t>
            </w:r>
          </w:p>
        </w:tc>
        <w:tc>
          <w:tcPr>
            <w:tcW w:w="7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3.1.1.3 определять ценности своей семьи</w:t>
            </w:r>
          </w:p>
        </w:tc>
      </w:tr>
      <w:tr>
        <w:trPr>
          <w:trHeight w:val="30" w:hRule="atLeast"/>
        </w:trPr>
        <w:tc>
          <w:tcPr>
            <w:tcW w:w="0" w:type="auto"/>
            <w:vMerge/>
            <w:tcBorders>
              <w:top w:val="nil"/>
              <w:left w:val="single" w:color="cfcfcf" w:sz="5"/>
              <w:bottom w:val="single" w:color="cfcfcf" w:sz="5"/>
              <w:right w:val="single" w:color="cfcfcf" w:sz="5"/>
            </w:tcBorders>
          </w:tcP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1.2 Школа и школьное сообщество</w:t>
            </w:r>
          </w:p>
        </w:tc>
        <w:tc>
          <w:tcPr>
            <w:tcW w:w="7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3.1.2.3 объяснять этические нормы поведения, принятые в обществе</w:t>
            </w:r>
          </w:p>
        </w:tc>
      </w:tr>
      <w:tr>
        <w:trPr>
          <w:trHeight w:val="30" w:hRule="atLeast"/>
        </w:trPr>
        <w:tc>
          <w:tcPr>
            <w:tcW w:w="0" w:type="auto"/>
            <w:vMerge/>
            <w:tcBorders>
              <w:top w:val="nil"/>
              <w:left w:val="single" w:color="cfcfcf" w:sz="5"/>
              <w:bottom w:val="single" w:color="cfcfcf" w:sz="5"/>
              <w:right w:val="single" w:color="cfcfcf" w:sz="5"/>
            </w:tcBorders>
          </w:tcP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1.6 Праздники</w:t>
            </w:r>
          </w:p>
        </w:tc>
        <w:tc>
          <w:tcPr>
            <w:tcW w:w="7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3.1.6.1 на основе исследований творчески представлять значение праздников народов Казахстана</w:t>
            </w:r>
          </w:p>
        </w:tc>
      </w:tr>
      <w:tr>
        <w:trPr>
          <w:trHeight w:val="30" w:hRule="atLeast"/>
        </w:trPr>
        <w:tc>
          <w:tcPr>
            <w:tcW w:w="0" w:type="auto"/>
            <w:vMerge/>
            <w:tcBorders>
              <w:top w:val="nil"/>
              <w:left w:val="single" w:color="cfcfcf" w:sz="5"/>
              <w:bottom w:val="single" w:color="cfcfcf" w:sz="5"/>
              <w:right w:val="single" w:color="cfcfcf" w:sz="5"/>
            </w:tcBorders>
          </w:tcP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3.1 Древние культуры и цивилизации</w:t>
            </w:r>
          </w:p>
        </w:tc>
        <w:tc>
          <w:tcPr>
            <w:tcW w:w="7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3.3.1.2 объяснять важность сохранения памятников истории и культуры</w:t>
            </w:r>
          </w:p>
        </w:tc>
      </w:tr>
      <w:tr>
        <w:trPr>
          <w:trHeight w:val="30" w:hRule="atLeast"/>
        </w:trPr>
        <w:tc>
          <w:tcPr>
            <w:tcW w:w="0" w:type="auto"/>
            <w:vMerge/>
            <w:tcBorders>
              <w:top w:val="nil"/>
              <w:left w:val="single" w:color="cfcfcf" w:sz="5"/>
              <w:bottom w:val="single" w:color="cfcfcf" w:sz="5"/>
              <w:right w:val="single" w:color="cfcfcf" w:sz="5"/>
            </w:tcBorders>
          </w:tcP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1.1 Я и моя семья</w:t>
            </w:r>
          </w:p>
        </w:tc>
        <w:tc>
          <w:tcPr>
            <w:tcW w:w="7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3.1.1.4 планировать и обосновывать собственные расходы;</w:t>
            </w:r>
            <w:r>
              <w:br/>
            </w:r>
            <w:r>
              <w:rPr>
                <w:rFonts w:ascii="Consolas"/>
                <w:b w:val="false"/>
                <w:i w:val="false"/>
                <w:color w:val="000000"/>
                <w:sz w:val="20"/>
              </w:rPr>
              <w:t>
3.1.1.5 предлагать пути оптимизации собственных расходов</w:t>
            </w:r>
          </w:p>
        </w:tc>
      </w:tr>
      <w:tr>
        <w:trPr>
          <w:trHeight w:val="30" w:hRule="atLeast"/>
        </w:trPr>
        <w:tc>
          <w:tcPr>
            <w:tcW w:w="0" w:type="auto"/>
            <w:vMerge/>
            <w:tcBorders>
              <w:top w:val="nil"/>
              <w:left w:val="single" w:color="cfcfcf" w:sz="5"/>
              <w:bottom w:val="single" w:color="cfcfcf" w:sz="5"/>
              <w:right w:val="single" w:color="cfcfcf" w:sz="5"/>
            </w:tcBorders>
          </w:tcP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1.4 Здоровье и безопасность</w:t>
            </w:r>
          </w:p>
        </w:tc>
        <w:tc>
          <w:tcPr>
            <w:tcW w:w="7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3.1.4.2 группировать виды спорта, определять базовые и свои данные для занятия тем или иным видом спорта</w:t>
            </w:r>
          </w:p>
        </w:tc>
      </w:tr>
    </w:tbl>
    <w:bookmarkStart w:name="z3063" w:id="1900"/>
    <w:p>
      <w:pPr>
        <w:spacing w:after="0"/>
        <w:ind w:left="0"/>
        <w:jc w:val="left"/>
      </w:pPr>
      <w:r>
        <w:rPr>
          <w:rFonts w:ascii="Consolas"/>
          <w:b w:val="false"/>
          <w:i w:val="false"/>
          <w:color w:val="000000"/>
          <w:sz w:val="20"/>
        </w:rPr>
        <w:t>
      4) 4 класс:</w:t>
      </w:r>
    </w:p>
    <w:bookmarkEnd w:id="19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90"/>
        <w:gridCol w:w="2776"/>
        <w:gridCol w:w="7534"/>
      </w:tblGrid>
      <w:tr>
        <w:trPr>
          <w:trHeight w:val="30" w:hRule="atLeast"/>
        </w:trPr>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4" w:id="1901"/>
          <w:p>
            <w:pPr>
              <w:spacing w:after="20"/>
              <w:ind w:left="20"/>
              <w:jc w:val="center"/>
            </w:pPr>
            <w:r>
              <w:rPr>
                <w:rFonts w:ascii="Consolas"/>
                <w:b w:val="false"/>
                <w:i w:val="false"/>
                <w:color w:val="000000"/>
                <w:sz w:val="20"/>
              </w:rPr>
              <w:t>
Сквозная тема</w:t>
            </w:r>
          </w:p>
          <w:bookmarkEnd w:id="1901"/>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Подраздел</w:t>
            </w:r>
          </w:p>
        </w:tc>
        <w:tc>
          <w:tcPr>
            <w:tcW w:w="7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Цели обучения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5" w:id="1902"/>
          <w:p>
            <w:pPr>
              <w:spacing w:after="20"/>
              <w:ind w:left="20"/>
              <w:jc w:val="center"/>
            </w:pPr>
            <w:r>
              <w:rPr>
                <w:rFonts w:ascii="Consolas"/>
                <w:b w:val="false"/>
                <w:i w:val="false"/>
                <w:color w:val="000000"/>
                <w:sz w:val="20"/>
              </w:rPr>
              <w:t>
1 четверть</w:t>
            </w:r>
          </w:p>
          <w:bookmarkEnd w:id="1902"/>
        </w:tc>
      </w:tr>
      <w:tr>
        <w:trPr>
          <w:trHeight w:val="30" w:hRule="atLeast"/>
        </w:trPr>
        <w:tc>
          <w:tcPr>
            <w:tcW w:w="19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6" w:id="1903"/>
          <w:p>
            <w:pPr>
              <w:spacing w:after="20"/>
              <w:ind w:left="20"/>
              <w:jc w:val="left"/>
            </w:pPr>
            <w:r>
              <w:rPr>
                <w:rFonts w:ascii="Consolas"/>
                <w:b w:val="false"/>
                <w:i w:val="false"/>
                <w:color w:val="000000"/>
                <w:sz w:val="20"/>
              </w:rPr>
              <w:t>
1 Моя Родина – Казахстан!</w:t>
            </w:r>
          </w:p>
          <w:bookmarkEnd w:id="1903"/>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1.3 Моя малая Родина</w:t>
            </w:r>
          </w:p>
        </w:tc>
        <w:tc>
          <w:tcPr>
            <w:tcW w:w="7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4.1.3.1 различать административно-территориальные единицы различного ранга (округ, район, область);</w:t>
            </w:r>
            <w:r>
              <w:br/>
            </w:r>
            <w:r>
              <w:rPr>
                <w:rFonts w:ascii="Consolas"/>
                <w:b w:val="false"/>
                <w:i w:val="false"/>
                <w:color w:val="000000"/>
                <w:sz w:val="20"/>
              </w:rPr>
              <w:t>
4.1.3.2 основываясь на различных источниках, давать описание субъектов экономической деятельности своего края</w:t>
            </w:r>
          </w:p>
        </w:tc>
      </w:tr>
      <w:tr>
        <w:trPr>
          <w:trHeight w:val="30" w:hRule="atLeast"/>
        </w:trPr>
        <w:tc>
          <w:tcPr>
            <w:tcW w:w="0" w:type="auto"/>
            <w:vMerge/>
            <w:tcBorders>
              <w:top w:val="nil"/>
              <w:left w:val="single" w:color="cfcfcf" w:sz="5"/>
              <w:bottom w:val="single" w:color="cfcfcf" w:sz="5"/>
              <w:right w:val="single" w:color="cfcfcf" w:sz="5"/>
            </w:tcBorders>
          </w:tcP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2.3 Природные условия и их значение (влияние)</w:t>
            </w:r>
          </w:p>
        </w:tc>
        <w:tc>
          <w:tcPr>
            <w:tcW w:w="7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4.2.3.1 анализировать хозяйственную деятельность людей своей местности и регионов Казахстана в зависимости от природных условий (рельеф, климат, растительный и животный мир, водные объекты)</w:t>
            </w:r>
          </w:p>
        </w:tc>
      </w:tr>
      <w:tr>
        <w:trPr>
          <w:trHeight w:val="30" w:hRule="atLeast"/>
        </w:trPr>
        <w:tc>
          <w:tcPr>
            <w:tcW w:w="19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8" w:id="1904"/>
          <w:p>
            <w:pPr>
              <w:spacing w:after="20"/>
              <w:ind w:left="20"/>
              <w:jc w:val="left"/>
            </w:pPr>
            <w:r>
              <w:rPr>
                <w:rFonts w:ascii="Consolas"/>
                <w:b w:val="false"/>
                <w:i w:val="false"/>
                <w:color w:val="000000"/>
                <w:sz w:val="20"/>
              </w:rPr>
              <w:t>
2 Ценности</w:t>
            </w:r>
          </w:p>
          <w:bookmarkEnd w:id="1904"/>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1.1 Я и моя семья</w:t>
            </w:r>
          </w:p>
        </w:tc>
        <w:tc>
          <w:tcPr>
            <w:tcW w:w="7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4.1.1.1 доказывать значимость семьи в жизни общества;</w:t>
            </w:r>
            <w:r>
              <w:br/>
            </w:r>
            <w:r>
              <w:rPr>
                <w:rFonts w:ascii="Consolas"/>
                <w:b w:val="false"/>
                <w:i w:val="false"/>
                <w:color w:val="000000"/>
                <w:sz w:val="20"/>
              </w:rPr>
              <w:t>
4.1.1.2 анализировать функциональную роль членов семьи;</w:t>
            </w:r>
            <w:r>
              <w:br/>
            </w:r>
            <w:r>
              <w:rPr>
                <w:rFonts w:ascii="Consolas"/>
                <w:b w:val="false"/>
                <w:i w:val="false"/>
                <w:color w:val="000000"/>
                <w:sz w:val="20"/>
              </w:rPr>
              <w:t>
4.1.1.3 анализировать доход и расход семейного бюджета;</w:t>
            </w:r>
            <w:r>
              <w:br/>
            </w:r>
            <w:r>
              <w:rPr>
                <w:rFonts w:ascii="Consolas"/>
                <w:b w:val="false"/>
                <w:i w:val="false"/>
                <w:color w:val="000000"/>
                <w:sz w:val="20"/>
              </w:rPr>
              <w:t>
4.1.1.4 предлагать пути оптимизации семейного бюджета</w:t>
            </w:r>
          </w:p>
        </w:tc>
      </w:tr>
      <w:tr>
        <w:trPr>
          <w:trHeight w:val="30" w:hRule="atLeast"/>
        </w:trPr>
        <w:tc>
          <w:tcPr>
            <w:tcW w:w="0" w:type="auto"/>
            <w:vMerge/>
            <w:tcBorders>
              <w:top w:val="nil"/>
              <w:left w:val="single" w:color="cfcfcf" w:sz="5"/>
              <w:bottom w:val="single" w:color="cfcfcf" w:sz="5"/>
              <w:right w:val="single" w:color="cfcfcf" w:sz="5"/>
            </w:tcBorders>
          </w:tcP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1.5 Права и обязанности</w:t>
            </w:r>
          </w:p>
        </w:tc>
        <w:tc>
          <w:tcPr>
            <w:tcW w:w="7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4.1.2.1 объяснять пути вступления в состав школьного самоуправления;</w:t>
            </w:r>
            <w:r>
              <w:br/>
            </w:r>
            <w:r>
              <w:rPr>
                <w:rFonts w:ascii="Consolas"/>
                <w:b w:val="false"/>
                <w:i w:val="false"/>
                <w:color w:val="000000"/>
                <w:sz w:val="20"/>
              </w:rPr>
              <w:t>
4.1.2.2 определять личностные качества лидера;</w:t>
            </w:r>
            <w:r>
              <w:br/>
            </w:r>
            <w:r>
              <w:rPr>
                <w:rFonts w:ascii="Consolas"/>
                <w:b w:val="false"/>
                <w:i w:val="false"/>
                <w:color w:val="000000"/>
                <w:sz w:val="20"/>
              </w:rPr>
              <w:t>
4.1.5.1 делать выводы о значении Конституции в жизни общества;</w:t>
            </w:r>
            <w:r>
              <w:br/>
            </w:r>
            <w:r>
              <w:rPr>
                <w:rFonts w:ascii="Consolas"/>
                <w:b w:val="false"/>
                <w:i w:val="false"/>
                <w:color w:val="000000"/>
                <w:sz w:val="20"/>
              </w:rPr>
              <w:t>
4.1.5.2 приводить примеры демократических прав и свобод, обязанностей в качестве гражданина Республики Казахстан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0" w:id="1905"/>
          <w:p>
            <w:pPr>
              <w:spacing w:after="20"/>
              <w:ind w:left="20"/>
              <w:jc w:val="center"/>
            </w:pPr>
            <w:r>
              <w:rPr>
                <w:rFonts w:ascii="Consolas"/>
                <w:b w:val="false"/>
                <w:i w:val="false"/>
                <w:color w:val="000000"/>
                <w:sz w:val="20"/>
              </w:rPr>
              <w:t>
2 четверть</w:t>
            </w:r>
          </w:p>
          <w:bookmarkEnd w:id="1905"/>
        </w:tc>
      </w:tr>
      <w:tr>
        <w:trPr>
          <w:trHeight w:val="30" w:hRule="atLeast"/>
        </w:trPr>
        <w:tc>
          <w:tcPr>
            <w:tcW w:w="19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1" w:id="1906"/>
          <w:p>
            <w:pPr>
              <w:spacing w:after="20"/>
              <w:ind w:left="20"/>
              <w:jc w:val="left"/>
            </w:pPr>
            <w:r>
              <w:rPr>
                <w:rFonts w:ascii="Consolas"/>
                <w:b w:val="false"/>
                <w:i w:val="false"/>
                <w:color w:val="000000"/>
                <w:sz w:val="20"/>
              </w:rPr>
              <w:t>
3 Культурное наследие</w:t>
            </w:r>
          </w:p>
          <w:bookmarkEnd w:id="1906"/>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3.2 Исторические корни Казахстана</w:t>
            </w:r>
          </w:p>
        </w:tc>
        <w:tc>
          <w:tcPr>
            <w:tcW w:w="7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4.3.2.1 на основе различных источников объяснять происхождение казахского народа;</w:t>
            </w:r>
            <w:r>
              <w:br/>
            </w:r>
            <w:r>
              <w:rPr>
                <w:rFonts w:ascii="Consolas"/>
                <w:b w:val="false"/>
                <w:i w:val="false"/>
                <w:color w:val="000000"/>
                <w:sz w:val="20"/>
              </w:rPr>
              <w:t>
4.3.2.2 графически отображать связь между саками, гуннами, тюрками и казахами</w:t>
            </w:r>
          </w:p>
        </w:tc>
      </w:tr>
      <w:tr>
        <w:trPr>
          <w:trHeight w:val="30" w:hRule="atLeast"/>
        </w:trPr>
        <w:tc>
          <w:tcPr>
            <w:tcW w:w="0" w:type="auto"/>
            <w:vMerge/>
            <w:tcBorders>
              <w:top w:val="nil"/>
              <w:left w:val="single" w:color="cfcfcf" w:sz="5"/>
              <w:bottom w:val="single" w:color="cfcfcf" w:sz="5"/>
              <w:right w:val="single" w:color="cfcfcf" w:sz="5"/>
            </w:tcBorders>
          </w:tcP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3.1 Древние культуры и цивилизации</w:t>
            </w:r>
          </w:p>
        </w:tc>
        <w:tc>
          <w:tcPr>
            <w:tcW w:w="7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4.3.1.1 на основе различных источников определять технологический прогресс в исторические периоды</w:t>
            </w:r>
          </w:p>
        </w:tc>
      </w:tr>
      <w:tr>
        <w:trPr>
          <w:trHeight w:val="30" w:hRule="atLeast"/>
        </w:trPr>
        <w:tc>
          <w:tcPr>
            <w:tcW w:w="0" w:type="auto"/>
            <w:vMerge/>
            <w:tcBorders>
              <w:top w:val="nil"/>
              <w:left w:val="single" w:color="cfcfcf" w:sz="5"/>
              <w:bottom w:val="single" w:color="cfcfcf" w:sz="5"/>
              <w:right w:val="single" w:color="cfcfcf" w:sz="5"/>
            </w:tcBorders>
          </w:tcP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3.3 Важные события в истории Казахстана</w:t>
            </w:r>
          </w:p>
        </w:tc>
        <w:tc>
          <w:tcPr>
            <w:tcW w:w="7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4.3.3.1 объяснять достижения Казахстана в ХХ-XXI веках (культура, наука, образование, экономика)</w:t>
            </w:r>
          </w:p>
        </w:tc>
      </w:tr>
      <w:tr>
        <w:trPr>
          <w:trHeight w:val="30" w:hRule="atLeast"/>
        </w:trPr>
        <w:tc>
          <w:tcPr>
            <w:tcW w:w="0" w:type="auto"/>
            <w:vMerge/>
            <w:tcBorders>
              <w:top w:val="nil"/>
              <w:left w:val="single" w:color="cfcfcf" w:sz="5"/>
              <w:bottom w:val="single" w:color="cfcfcf" w:sz="5"/>
              <w:right w:val="single" w:color="cfcfcf" w:sz="5"/>
            </w:tcBorders>
          </w:tcP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3.4 Выдающиеся исторические личности и деятели культуры</w:t>
            </w:r>
          </w:p>
        </w:tc>
        <w:tc>
          <w:tcPr>
            <w:tcW w:w="7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4.3.4.1 основываясь на биографических данных выдающихся деятелях творческих и трудовых профессий, сообщать об их вкладе в развитие страны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3.1 Древние культуры и цивилизации</w:t>
            </w:r>
          </w:p>
        </w:tc>
        <w:tc>
          <w:tcPr>
            <w:tcW w:w="7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4.3.1.2 объяснять назначение исторических музеев;</w:t>
            </w:r>
            <w:r>
              <w:br/>
            </w:r>
            <w:r>
              <w:rPr>
                <w:rFonts w:ascii="Consolas"/>
                <w:b w:val="false"/>
                <w:i w:val="false"/>
                <w:color w:val="000000"/>
                <w:sz w:val="20"/>
              </w:rPr>
              <w:t>
4.3.1.3 предлагать собственный проект музея</w:t>
            </w:r>
          </w:p>
        </w:tc>
      </w:tr>
      <w:tr>
        <w:trPr>
          <w:trHeight w:val="30" w:hRule="atLeast"/>
        </w:trPr>
        <w:tc>
          <w:tcPr>
            <w:tcW w:w="19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6" w:id="1907"/>
          <w:p>
            <w:pPr>
              <w:spacing w:after="20"/>
              <w:ind w:left="20"/>
              <w:jc w:val="left"/>
            </w:pPr>
            <w:r>
              <w:rPr>
                <w:rFonts w:ascii="Consolas"/>
                <w:b w:val="false"/>
                <w:i w:val="false"/>
                <w:color w:val="000000"/>
                <w:sz w:val="20"/>
              </w:rPr>
              <w:t>
4 Мир профессий</w:t>
            </w:r>
          </w:p>
          <w:bookmarkEnd w:id="1907"/>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1.1 Я и моя семья</w:t>
            </w:r>
          </w:p>
        </w:tc>
        <w:tc>
          <w:tcPr>
            <w:tcW w:w="7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4.1.1.2 анализировать функциональную роль членов семьи</w:t>
            </w:r>
          </w:p>
        </w:tc>
      </w:tr>
      <w:tr>
        <w:trPr>
          <w:trHeight w:val="30" w:hRule="atLeast"/>
        </w:trPr>
        <w:tc>
          <w:tcPr>
            <w:tcW w:w="0" w:type="auto"/>
            <w:vMerge/>
            <w:tcBorders>
              <w:top w:val="nil"/>
              <w:left w:val="single" w:color="cfcfcf" w:sz="5"/>
              <w:bottom w:val="single" w:color="cfcfcf" w:sz="5"/>
              <w:right w:val="single" w:color="cfcfcf" w:sz="5"/>
            </w:tcBorders>
          </w:tcP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1.6 Праздники</w:t>
            </w:r>
          </w:p>
        </w:tc>
        <w:tc>
          <w:tcPr>
            <w:tcW w:w="7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4.1.6.1 на основе исследований творчески представлять историю профессиональных праздников</w:t>
            </w:r>
          </w:p>
        </w:tc>
      </w:tr>
      <w:tr>
        <w:trPr>
          <w:trHeight w:val="30" w:hRule="atLeast"/>
        </w:trPr>
        <w:tc>
          <w:tcPr>
            <w:tcW w:w="0" w:type="auto"/>
            <w:vMerge/>
            <w:tcBorders>
              <w:top w:val="nil"/>
              <w:left w:val="single" w:color="cfcfcf" w:sz="5"/>
              <w:bottom w:val="single" w:color="cfcfcf" w:sz="5"/>
              <w:right w:val="single" w:color="cfcfcf" w:sz="5"/>
            </w:tcBorders>
          </w:tcP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2.3 Природные условия и их значение (влияние)</w:t>
            </w:r>
          </w:p>
        </w:tc>
        <w:tc>
          <w:tcPr>
            <w:tcW w:w="7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4.2.3.1 анализировать хозяйственную деятельность людей своей местности и регионов Казахстана в зависимости от природных условий (рельеф, климат, растительный и животный мир, водные объекты)</w:t>
            </w:r>
          </w:p>
        </w:tc>
      </w:tr>
      <w:tr>
        <w:trPr>
          <w:trHeight w:val="30" w:hRule="atLeast"/>
        </w:trPr>
        <w:tc>
          <w:tcPr>
            <w:tcW w:w="0" w:type="auto"/>
            <w:vMerge/>
            <w:tcBorders>
              <w:top w:val="nil"/>
              <w:left w:val="single" w:color="cfcfcf" w:sz="5"/>
              <w:bottom w:val="single" w:color="cfcfcf" w:sz="5"/>
              <w:right w:val="single" w:color="cfcfcf" w:sz="5"/>
            </w:tcBorders>
          </w:tcP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1.3 Моя малая Родина</w:t>
            </w:r>
          </w:p>
        </w:tc>
        <w:tc>
          <w:tcPr>
            <w:tcW w:w="7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4.1.3.2 основываясь на различных источниках, давать описание субъектов экономической деятельности своего края</w:t>
            </w:r>
          </w:p>
        </w:tc>
      </w:tr>
      <w:tr>
        <w:trPr>
          <w:trHeight w:val="30" w:hRule="atLeast"/>
        </w:trPr>
        <w:tc>
          <w:tcPr>
            <w:tcW w:w="0" w:type="auto"/>
            <w:vMerge/>
            <w:tcBorders>
              <w:top w:val="nil"/>
              <w:left w:val="single" w:color="cfcfcf" w:sz="5"/>
              <w:bottom w:val="single" w:color="cfcfcf" w:sz="5"/>
              <w:right w:val="single" w:color="cfcfcf" w:sz="5"/>
            </w:tcBorders>
          </w:tcP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3.4 Выдающиеся исторические личности и деятели культуры</w:t>
            </w:r>
          </w:p>
        </w:tc>
        <w:tc>
          <w:tcPr>
            <w:tcW w:w="7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4.3.4.1 основываясь на биографических данных выдающихся деятелей творческих и трудовых профессий, сообщать об их вкладе в развитие страны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3.1 Древние культуры и цивилизации</w:t>
            </w:r>
          </w:p>
        </w:tc>
        <w:tc>
          <w:tcPr>
            <w:tcW w:w="7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4.3.1.1 на основе различных источников определять технологический прогресс в исторические периоды</w:t>
            </w:r>
          </w:p>
        </w:tc>
      </w:tr>
      <w:tr>
        <w:trPr>
          <w:trHeight w:val="30" w:hRule="atLeast"/>
        </w:trPr>
        <w:tc>
          <w:tcPr>
            <w:tcW w:w="0" w:type="auto"/>
            <w:vMerge/>
            <w:tcBorders>
              <w:top w:val="nil"/>
              <w:left w:val="single" w:color="cfcfcf" w:sz="5"/>
              <w:bottom w:val="single" w:color="cfcfcf" w:sz="5"/>
              <w:right w:val="single" w:color="cfcfcf" w:sz="5"/>
            </w:tcBorders>
          </w:tcP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3.3 Важные события в истории Казахстана</w:t>
            </w:r>
          </w:p>
        </w:tc>
        <w:tc>
          <w:tcPr>
            <w:tcW w:w="7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4.3.3.1 объяснять достижения Казахстана в ХХ-XXI веках (культура, наука, образование, экономика)</w:t>
            </w:r>
          </w:p>
        </w:tc>
      </w:tr>
      <w:tr>
        <w:trPr>
          <w:trHeight w:val="30" w:hRule="atLeast"/>
        </w:trPr>
        <w:tc>
          <w:tcPr>
            <w:tcW w:w="0" w:type="auto"/>
            <w:vMerge/>
            <w:tcBorders>
              <w:top w:val="nil"/>
              <w:left w:val="single" w:color="cfcfcf" w:sz="5"/>
              <w:bottom w:val="single" w:color="cfcfcf" w:sz="5"/>
              <w:right w:val="single" w:color="cfcfcf" w:sz="5"/>
            </w:tcBorders>
          </w:tcP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1.4 Здоровье и безопасность</w:t>
            </w:r>
          </w:p>
        </w:tc>
        <w:tc>
          <w:tcPr>
            <w:tcW w:w="7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4.1.4.1 исследовать причины травматизма в различных видах спорта;</w:t>
            </w:r>
            <w:r>
              <w:br/>
            </w:r>
            <w:r>
              <w:rPr>
                <w:rFonts w:ascii="Consolas"/>
                <w:b w:val="false"/>
                <w:i w:val="false"/>
                <w:color w:val="000000"/>
                <w:sz w:val="20"/>
              </w:rPr>
              <w:t>
4.1.4.2 предлагать меры по профилактике и способы снижения травмоопасности при занятиях различными видами спорта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4" w:id="1908"/>
          <w:p>
            <w:pPr>
              <w:spacing w:after="20"/>
              <w:ind w:left="20"/>
              <w:jc w:val="center"/>
            </w:pPr>
            <w:r>
              <w:rPr>
                <w:rFonts w:ascii="Consolas"/>
                <w:b w:val="false"/>
                <w:i w:val="false"/>
                <w:color w:val="000000"/>
                <w:sz w:val="20"/>
              </w:rPr>
              <w:t>
3 четверть</w:t>
            </w:r>
          </w:p>
          <w:bookmarkEnd w:id="1908"/>
        </w:tc>
      </w:tr>
      <w:tr>
        <w:trPr>
          <w:trHeight w:val="30" w:hRule="atLeast"/>
        </w:trPr>
        <w:tc>
          <w:tcPr>
            <w:tcW w:w="19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5" w:id="1909"/>
          <w:p>
            <w:pPr>
              <w:spacing w:after="20"/>
              <w:ind w:left="20"/>
              <w:jc w:val="left"/>
            </w:pPr>
            <w:r>
              <w:rPr>
                <w:rFonts w:ascii="Consolas"/>
                <w:b w:val="false"/>
                <w:i w:val="false"/>
                <w:color w:val="000000"/>
                <w:sz w:val="20"/>
              </w:rPr>
              <w:t>
5 Природные явления</w:t>
            </w:r>
          </w:p>
          <w:bookmarkEnd w:id="1909"/>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2.2 Климат и погода</w:t>
            </w:r>
          </w:p>
        </w:tc>
        <w:tc>
          <w:tcPr>
            <w:tcW w:w="7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4.2.2.1 анализировать влияние климата на развитие человечества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2.3 Природные условия и их значение (влияние)</w:t>
            </w:r>
          </w:p>
        </w:tc>
        <w:tc>
          <w:tcPr>
            <w:tcW w:w="7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4.2.3.1 анализировать хозяйственную деятельность людей своей местности и регионов Казахстана в зависимости от природных условий (рельеф, климат, растительный и животный мир, водные объекты);</w:t>
            </w:r>
            <w:r>
              <w:br/>
            </w:r>
            <w:r>
              <w:rPr>
                <w:rFonts w:ascii="Consolas"/>
                <w:b w:val="false"/>
                <w:i w:val="false"/>
                <w:color w:val="000000"/>
                <w:sz w:val="20"/>
              </w:rPr>
              <w:t>
4.2.3.2 на основе исследования прогнозировать вероятность возникновения природных катаклизмов в своем регионе</w:t>
            </w:r>
          </w:p>
        </w:tc>
      </w:tr>
      <w:tr>
        <w:trPr>
          <w:trHeight w:val="30" w:hRule="atLeast"/>
        </w:trPr>
        <w:tc>
          <w:tcPr>
            <w:tcW w:w="0" w:type="auto"/>
            <w:vMerge/>
            <w:tcBorders>
              <w:top w:val="nil"/>
              <w:left w:val="single" w:color="cfcfcf" w:sz="5"/>
              <w:bottom w:val="single" w:color="cfcfcf" w:sz="5"/>
              <w:right w:val="single" w:color="cfcfcf" w:sz="5"/>
            </w:tcBorders>
          </w:tcP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1.4 Здоровье и безопасность</w:t>
            </w:r>
          </w:p>
        </w:tc>
        <w:tc>
          <w:tcPr>
            <w:tcW w:w="7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4.1.4.3 на основе различных источников выявлять и оценивать риски и опасности в искусственной среде;</w:t>
            </w:r>
            <w:r>
              <w:br/>
            </w:r>
            <w:r>
              <w:rPr>
                <w:rFonts w:ascii="Consolas"/>
                <w:b w:val="false"/>
                <w:i w:val="false"/>
                <w:color w:val="000000"/>
                <w:sz w:val="20"/>
              </w:rPr>
              <w:t>
4.1.4.4 планировать свою безопасность в искусственной среде</w:t>
            </w:r>
          </w:p>
        </w:tc>
      </w:tr>
      <w:tr>
        <w:trPr>
          <w:trHeight w:val="30" w:hRule="atLeast"/>
        </w:trPr>
        <w:tc>
          <w:tcPr>
            <w:tcW w:w="0" w:type="auto"/>
            <w:vMerge/>
            <w:tcBorders>
              <w:top w:val="nil"/>
              <w:left w:val="single" w:color="cfcfcf" w:sz="5"/>
              <w:bottom w:val="single" w:color="cfcfcf" w:sz="5"/>
              <w:right w:val="single" w:color="cfcfcf" w:sz="5"/>
            </w:tcBorders>
          </w:tcP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2.1 Ориентирование на местности</w:t>
            </w:r>
          </w:p>
        </w:tc>
        <w:tc>
          <w:tcPr>
            <w:tcW w:w="7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4.2.1.1 определять местоположение объекта по отношению к другим</w:t>
            </w:r>
          </w:p>
        </w:tc>
      </w:tr>
      <w:tr>
        <w:trPr>
          <w:trHeight w:val="30" w:hRule="atLeast"/>
        </w:trPr>
        <w:tc>
          <w:tcPr>
            <w:tcW w:w="19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9" w:id="1910"/>
          <w:p>
            <w:pPr>
              <w:spacing w:after="20"/>
              <w:ind w:left="20"/>
              <w:jc w:val="left"/>
            </w:pPr>
            <w:r>
              <w:rPr>
                <w:rFonts w:ascii="Consolas"/>
                <w:b w:val="false"/>
                <w:i w:val="false"/>
                <w:color w:val="000000"/>
                <w:sz w:val="20"/>
              </w:rPr>
              <w:t>
6 Охрана окружающей среды</w:t>
            </w:r>
          </w:p>
          <w:bookmarkEnd w:id="1910"/>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2.2 Климат и погода</w:t>
            </w:r>
          </w:p>
        </w:tc>
        <w:tc>
          <w:tcPr>
            <w:tcW w:w="7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4.2.2.1 анализировать влияние климата на развитие человечества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2.3 Природные условия и их значение</w:t>
            </w:r>
          </w:p>
        </w:tc>
        <w:tc>
          <w:tcPr>
            <w:tcW w:w="7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4.2.3.1 анализировать хозяйственную деятельность людей своей местности и регионов Казахстана в зависимости от природных условий (рельеф, климат, растительный и животный мир, водные объекты);</w:t>
            </w:r>
            <w:r>
              <w:br/>
            </w:r>
            <w:r>
              <w:rPr>
                <w:rFonts w:ascii="Consolas"/>
                <w:b w:val="false"/>
                <w:i w:val="false"/>
                <w:color w:val="000000"/>
                <w:sz w:val="20"/>
              </w:rPr>
              <w:t>
4.2.3.2 на основе исследования прогнозировать вероятность возникновения природных катаклизмов в своем регионе</w:t>
            </w:r>
          </w:p>
        </w:tc>
      </w:tr>
      <w:tr>
        <w:trPr>
          <w:trHeight w:val="30" w:hRule="atLeast"/>
        </w:trPr>
        <w:tc>
          <w:tcPr>
            <w:tcW w:w="0" w:type="auto"/>
            <w:vMerge/>
            <w:tcBorders>
              <w:top w:val="nil"/>
              <w:left w:val="single" w:color="cfcfcf" w:sz="5"/>
              <w:bottom w:val="single" w:color="cfcfcf" w:sz="5"/>
              <w:right w:val="single" w:color="cfcfcf" w:sz="5"/>
            </w:tcBorders>
          </w:tcP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2.1 Ориентирование на местности</w:t>
            </w:r>
          </w:p>
        </w:tc>
        <w:tc>
          <w:tcPr>
            <w:tcW w:w="7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4.2.1.1 определять местоположение объекта по отношению к другим;</w:t>
            </w:r>
            <w:r>
              <w:br/>
            </w:r>
            <w:r>
              <w:rPr>
                <w:rFonts w:ascii="Consolas"/>
                <w:b w:val="false"/>
                <w:i w:val="false"/>
                <w:color w:val="000000"/>
                <w:sz w:val="20"/>
              </w:rPr>
              <w:t>
4.2.1.2 объяснять назначение глобуса и карт, показывать на них основные объекты;</w:t>
            </w:r>
            <w:r>
              <w:br/>
            </w:r>
            <w:r>
              <w:rPr>
                <w:rFonts w:ascii="Consolas"/>
                <w:b w:val="false"/>
                <w:i w:val="false"/>
                <w:color w:val="000000"/>
                <w:sz w:val="20"/>
              </w:rPr>
              <w:t>
4.2.1.3 показывать на глобусе и картах параллели, меридианы, экватор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2" w:id="1911"/>
          <w:p>
            <w:pPr>
              <w:spacing w:after="20"/>
              <w:ind w:left="20"/>
              <w:jc w:val="center"/>
            </w:pPr>
            <w:r>
              <w:rPr>
                <w:rFonts w:ascii="Consolas"/>
                <w:b w:val="false"/>
                <w:i w:val="false"/>
                <w:color w:val="000000"/>
                <w:sz w:val="20"/>
              </w:rPr>
              <w:t>
4 четверть</w:t>
            </w:r>
          </w:p>
          <w:bookmarkEnd w:id="1911"/>
        </w:tc>
      </w:tr>
      <w:tr>
        <w:trPr>
          <w:trHeight w:val="30" w:hRule="atLeast"/>
        </w:trPr>
        <w:tc>
          <w:tcPr>
            <w:tcW w:w="19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3" w:id="1912"/>
          <w:p>
            <w:pPr>
              <w:spacing w:after="20"/>
              <w:ind w:left="20"/>
              <w:jc w:val="left"/>
            </w:pPr>
            <w:r>
              <w:rPr>
                <w:rFonts w:ascii="Consolas"/>
                <w:b w:val="false"/>
                <w:i w:val="false"/>
                <w:color w:val="000000"/>
                <w:sz w:val="20"/>
              </w:rPr>
              <w:t>
7 Путешествие в Космос</w:t>
            </w:r>
          </w:p>
          <w:bookmarkEnd w:id="1912"/>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1.6 Праздники</w:t>
            </w:r>
          </w:p>
        </w:tc>
        <w:tc>
          <w:tcPr>
            <w:tcW w:w="7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4.1.6.1 на основе исследований творчески представлять историю профессиональных праздников</w:t>
            </w:r>
          </w:p>
        </w:tc>
      </w:tr>
      <w:tr>
        <w:trPr>
          <w:trHeight w:val="30" w:hRule="atLeast"/>
        </w:trPr>
        <w:tc>
          <w:tcPr>
            <w:tcW w:w="0" w:type="auto"/>
            <w:vMerge/>
            <w:tcBorders>
              <w:top w:val="nil"/>
              <w:left w:val="single" w:color="cfcfcf" w:sz="5"/>
              <w:bottom w:val="single" w:color="cfcfcf" w:sz="5"/>
              <w:right w:val="single" w:color="cfcfcf" w:sz="5"/>
            </w:tcBorders>
          </w:tcP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3.3 Важные события в истории Казахстана</w:t>
            </w:r>
          </w:p>
        </w:tc>
        <w:tc>
          <w:tcPr>
            <w:tcW w:w="7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4.3.3.1 объяснять достижения Казахстана в ХХ-XXI веках (культура, наука, образование, экономика)</w:t>
            </w:r>
          </w:p>
        </w:tc>
      </w:tr>
      <w:tr>
        <w:trPr>
          <w:trHeight w:val="30" w:hRule="atLeast"/>
        </w:trPr>
        <w:tc>
          <w:tcPr>
            <w:tcW w:w="0" w:type="auto"/>
            <w:vMerge/>
            <w:tcBorders>
              <w:top w:val="nil"/>
              <w:left w:val="single" w:color="cfcfcf" w:sz="5"/>
              <w:bottom w:val="single" w:color="cfcfcf" w:sz="5"/>
              <w:right w:val="single" w:color="cfcfcf" w:sz="5"/>
            </w:tcBorders>
          </w:tcP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3.4 Выдающиеся исторические личности и деятели культуры</w:t>
            </w:r>
          </w:p>
        </w:tc>
        <w:tc>
          <w:tcPr>
            <w:tcW w:w="7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4.3.4.1 основываясь на биографических данных выдающихся деятелей творческих и трудовых профессий, сообщать об их вкладе в развитие страны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3.5 История Казахстана: независимость, государственность и патриотизм</w:t>
            </w:r>
          </w:p>
        </w:tc>
        <w:tc>
          <w:tcPr>
            <w:tcW w:w="7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4.3.5.2 определять роль Казахстана на мировой арене;</w:t>
            </w:r>
            <w:r>
              <w:br/>
            </w:r>
            <w:r>
              <w:rPr>
                <w:rFonts w:ascii="Consolas"/>
                <w:b w:val="false"/>
                <w:i w:val="false"/>
                <w:color w:val="000000"/>
                <w:sz w:val="20"/>
              </w:rPr>
              <w:t>
4.1.5.2 приводить примеры демократических прав и свобод, обязанностей в качестве гражданина Республики Казахстан</w:t>
            </w:r>
          </w:p>
        </w:tc>
      </w:tr>
      <w:tr>
        <w:trPr>
          <w:trHeight w:val="30" w:hRule="atLeast"/>
        </w:trPr>
        <w:tc>
          <w:tcPr>
            <w:tcW w:w="0" w:type="auto"/>
            <w:vMerge/>
            <w:tcBorders>
              <w:top w:val="nil"/>
              <w:left w:val="single" w:color="cfcfcf" w:sz="5"/>
              <w:bottom w:val="single" w:color="cfcfcf" w:sz="5"/>
              <w:right w:val="single" w:color="cfcfcf" w:sz="5"/>
            </w:tcBorders>
          </w:tcP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1.4 Здоровье и безопасность</w:t>
            </w:r>
          </w:p>
        </w:tc>
        <w:tc>
          <w:tcPr>
            <w:tcW w:w="7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4.1.4.3 на основе различных источников выявлять и оценивать риски и опасности в искусственной среде;</w:t>
            </w:r>
            <w:r>
              <w:br/>
            </w:r>
            <w:r>
              <w:rPr>
                <w:rFonts w:ascii="Consolas"/>
                <w:b w:val="false"/>
                <w:i w:val="false"/>
                <w:color w:val="000000"/>
                <w:sz w:val="20"/>
              </w:rPr>
              <w:t>
4.1.4.4 планировать свою безопасность в искусственной среде</w:t>
            </w:r>
          </w:p>
        </w:tc>
      </w:tr>
      <w:tr>
        <w:trPr>
          <w:trHeight w:val="30" w:hRule="atLeast"/>
        </w:trPr>
        <w:tc>
          <w:tcPr>
            <w:tcW w:w="19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8" w:id="1913"/>
          <w:p>
            <w:pPr>
              <w:spacing w:after="20"/>
              <w:ind w:left="20"/>
              <w:jc w:val="left"/>
            </w:pPr>
            <w:r>
              <w:rPr>
                <w:rFonts w:ascii="Consolas"/>
                <w:b w:val="false"/>
                <w:i w:val="false"/>
                <w:color w:val="000000"/>
                <w:sz w:val="20"/>
              </w:rPr>
              <w:t>
8. Путешествие в будущее</w:t>
            </w:r>
          </w:p>
          <w:bookmarkEnd w:id="1913"/>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1.3 Моя малая Родина</w:t>
            </w:r>
          </w:p>
        </w:tc>
        <w:tc>
          <w:tcPr>
            <w:tcW w:w="7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4.1.3.2 основываясь на различных источниках, давать описание субъектов экономической деятельности своего края</w:t>
            </w:r>
          </w:p>
        </w:tc>
      </w:tr>
      <w:tr>
        <w:trPr>
          <w:trHeight w:val="30" w:hRule="atLeast"/>
        </w:trPr>
        <w:tc>
          <w:tcPr>
            <w:tcW w:w="0" w:type="auto"/>
            <w:vMerge/>
            <w:tcBorders>
              <w:top w:val="nil"/>
              <w:left w:val="single" w:color="cfcfcf" w:sz="5"/>
              <w:bottom w:val="single" w:color="cfcfcf" w:sz="5"/>
              <w:right w:val="single" w:color="cfcfcf" w:sz="5"/>
            </w:tcBorders>
          </w:tcP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2.4 Туризм</w:t>
            </w:r>
          </w:p>
        </w:tc>
        <w:tc>
          <w:tcPr>
            <w:tcW w:w="7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4.2.4.1 создавать туристский маршрут по Казахстану и по Астане, используя доступные источники информации (интернет, книги)</w:t>
            </w:r>
          </w:p>
        </w:tc>
      </w:tr>
      <w:tr>
        <w:trPr>
          <w:trHeight w:val="30" w:hRule="atLeast"/>
        </w:trPr>
        <w:tc>
          <w:tcPr>
            <w:tcW w:w="0" w:type="auto"/>
            <w:vMerge/>
            <w:tcBorders>
              <w:top w:val="nil"/>
              <w:left w:val="single" w:color="cfcfcf" w:sz="5"/>
              <w:bottom w:val="single" w:color="cfcfcf" w:sz="5"/>
              <w:right w:val="single" w:color="cfcfcf" w:sz="5"/>
            </w:tcBorders>
          </w:tcP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3.1 Древние культуры и цивилизации</w:t>
            </w:r>
          </w:p>
        </w:tc>
        <w:tc>
          <w:tcPr>
            <w:tcW w:w="7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4.3.1.1 на основе различных источников определять технологический прогресс в исторические периоды</w:t>
            </w:r>
          </w:p>
        </w:tc>
      </w:tr>
      <w:tr>
        <w:trPr>
          <w:trHeight w:val="30" w:hRule="atLeast"/>
        </w:trPr>
        <w:tc>
          <w:tcPr>
            <w:tcW w:w="0" w:type="auto"/>
            <w:vMerge/>
            <w:tcBorders>
              <w:top w:val="nil"/>
              <w:left w:val="single" w:color="cfcfcf" w:sz="5"/>
              <w:bottom w:val="single" w:color="cfcfcf" w:sz="5"/>
              <w:right w:val="single" w:color="cfcfcf" w:sz="5"/>
            </w:tcBorders>
          </w:tcP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3.5 История Казахстана: независимость, государственность и патриотизм</w:t>
            </w:r>
          </w:p>
        </w:tc>
        <w:tc>
          <w:tcPr>
            <w:tcW w:w="7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4.3.5.1 на основе исследований предлагать ряд смысловых ассоциаций, связанных с названием "Казахстан" (национальный бренд)</w:t>
            </w:r>
          </w:p>
        </w:tc>
      </w:tr>
      <w:tr>
        <w:trPr>
          <w:trHeight w:val="30" w:hRule="atLeast"/>
        </w:trPr>
        <w:tc>
          <w:tcPr>
            <w:tcW w:w="0" w:type="auto"/>
            <w:vMerge/>
            <w:tcBorders>
              <w:top w:val="nil"/>
              <w:left w:val="single" w:color="cfcfcf" w:sz="5"/>
              <w:bottom w:val="single" w:color="cfcfcf" w:sz="5"/>
              <w:right w:val="single" w:color="cfcfcf" w:sz="5"/>
            </w:tcBorders>
          </w:tcP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1.6 Праздники</w:t>
            </w:r>
          </w:p>
        </w:tc>
        <w:tc>
          <w:tcPr>
            <w:tcW w:w="7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4.1.6.1 на основе исследований творчески представлять историю профессиональных праздников</w:t>
            </w:r>
          </w:p>
        </w:tc>
      </w:tr>
      <w:tr>
        <w:trPr>
          <w:trHeight w:val="30" w:hRule="atLeast"/>
        </w:trPr>
        <w:tc>
          <w:tcPr>
            <w:tcW w:w="0" w:type="auto"/>
            <w:vMerge/>
            <w:tcBorders>
              <w:top w:val="nil"/>
              <w:left w:val="single" w:color="cfcfcf" w:sz="5"/>
              <w:bottom w:val="single" w:color="cfcfcf" w:sz="5"/>
              <w:right w:val="single" w:color="cfcfcf" w:sz="5"/>
            </w:tcBorders>
          </w:tcP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1.5 Права и обязанности</w:t>
            </w:r>
          </w:p>
        </w:tc>
        <w:tc>
          <w:tcPr>
            <w:tcW w:w="7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4.1.5.1 делать выводы о значении Конституции в жизни общества;</w:t>
            </w:r>
            <w:r>
              <w:br/>
            </w:r>
            <w:r>
              <w:rPr>
                <w:rFonts w:ascii="Consolas"/>
                <w:b w:val="false"/>
                <w:i w:val="false"/>
                <w:color w:val="000000"/>
                <w:sz w:val="20"/>
              </w:rPr>
              <w:t>
4.1.5.2 приводить примеры демократических прав и свобод, обязанностей в качестве гражданина Республики Казахстан</w:t>
            </w:r>
          </w:p>
        </w:tc>
      </w:tr>
    </w:tbl>
    <w:bookmarkStart w:name="z3104" w:id="1914"/>
    <w:p>
      <w:pPr>
        <w:spacing w:after="0"/>
        <w:ind w:left="0"/>
        <w:jc w:val="left"/>
      </w:pPr>
      <w:r>
        <w:rPr>
          <w:rFonts w:ascii="Consolas"/>
          <w:b w:val="false"/>
          <w:i w:val="false"/>
          <w:color w:val="000000"/>
          <w:sz w:val="20"/>
        </w:rPr>
        <w:t xml:space="preserve">
      Примечание: </w:t>
      </w:r>
    </w:p>
    <w:bookmarkEnd w:id="1914"/>
    <w:bookmarkStart w:name="z3105" w:id="1915"/>
    <w:p>
      <w:pPr>
        <w:spacing w:after="0"/>
        <w:ind w:left="0"/>
        <w:jc w:val="left"/>
      </w:pPr>
      <w:r>
        <w:rPr>
          <w:rFonts w:ascii="Consolas"/>
          <w:b w:val="false"/>
          <w:i w:val="false"/>
          <w:color w:val="000000"/>
          <w:sz w:val="20"/>
        </w:rPr>
        <w:t>
      в одной четверти цели обучения интегрируются со сквозными темами, исходя из расчета – 2 сквозные темы на четверть.</w:t>
      </w:r>
    </w:p>
    <w:bookmarkEnd w:id="19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br/>
            </w:r>
            <w:r>
              <w:rPr>
                <w:rFonts w:ascii="Consolas"/>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6" w:id="1916"/>
          <w:p>
            <w:pPr>
              <w:spacing w:after="20"/>
              <w:ind w:left="20"/>
              <w:jc w:val="center"/>
            </w:pPr>
            <w:r>
              <w:rPr>
                <w:rFonts w:ascii="Consolas"/>
                <w:b w:val="false"/>
                <w:i w:val="false"/>
                <w:color w:val="000000"/>
                <w:sz w:val="20"/>
              </w:rPr>
              <w:t>
Приложение 9</w:t>
            </w:r>
            <w:r>
              <w:br/>
            </w:r>
            <w:r>
              <w:rPr>
                <w:rFonts w:ascii="Consolas"/>
                <w:b w:val="false"/>
                <w:i w:val="false"/>
                <w:color w:val="000000"/>
                <w:sz w:val="20"/>
              </w:rPr>
              <w:t>
к приказу Министра образования</w:t>
            </w:r>
            <w:r>
              <w:br/>
            </w:r>
            <w:r>
              <w:rPr>
                <w:rFonts w:ascii="Consolas"/>
                <w:b w:val="false"/>
                <w:i w:val="false"/>
                <w:color w:val="000000"/>
                <w:sz w:val="20"/>
              </w:rPr>
              <w:t>
и науки Республики Казахстан</w:t>
            </w:r>
            <w:r>
              <w:br/>
            </w:r>
            <w:r>
              <w:rPr>
                <w:rFonts w:ascii="Consolas"/>
                <w:b w:val="false"/>
                <w:i w:val="false"/>
                <w:color w:val="000000"/>
                <w:sz w:val="20"/>
              </w:rPr>
              <w:t>
от 10 мая 2018 года № 199</w:t>
            </w:r>
            <w:r>
              <w:br/>
            </w:r>
            <w:r>
              <w:rPr>
                <w:rFonts w:ascii="Consolas"/>
                <w:b w:val="false"/>
                <w:i w:val="false"/>
                <w:color w:val="000000"/>
                <w:sz w:val="20"/>
              </w:rPr>
              <w:t>
Приложение 184</w:t>
            </w:r>
            <w:r>
              <w:br/>
            </w:r>
            <w:r>
              <w:rPr>
                <w:rFonts w:ascii="Consolas"/>
                <w:b w:val="false"/>
                <w:i w:val="false"/>
                <w:color w:val="000000"/>
                <w:sz w:val="20"/>
              </w:rPr>
              <w:t>
к приказу Министра образования</w:t>
            </w:r>
            <w:r>
              <w:br/>
            </w:r>
            <w:r>
              <w:rPr>
                <w:rFonts w:ascii="Consolas"/>
                <w:b w:val="false"/>
                <w:i w:val="false"/>
                <w:color w:val="000000"/>
                <w:sz w:val="20"/>
              </w:rPr>
              <w:t>
и науки Республики Казахстан</w:t>
            </w:r>
            <w:r>
              <w:br/>
            </w:r>
            <w:r>
              <w:rPr>
                <w:rFonts w:ascii="Consolas"/>
                <w:b w:val="false"/>
                <w:i w:val="false"/>
                <w:color w:val="000000"/>
                <w:sz w:val="20"/>
              </w:rPr>
              <w:t>
от 3 апреля 2013 года № 115</w:t>
            </w:r>
          </w:p>
          <w:bookmarkEnd w:id="1916"/>
        </w:tc>
      </w:tr>
    </w:tbl>
    <w:bookmarkStart w:name="z3107" w:id="1917"/>
    <w:p>
      <w:pPr>
        <w:spacing w:after="0"/>
        <w:ind w:left="0"/>
        <w:jc w:val="left"/>
      </w:pPr>
      <w:r>
        <w:rPr>
          <w:rFonts w:ascii="Consolas"/>
          <w:b/>
          <w:i w:val="false"/>
          <w:color w:val="000000"/>
        </w:rPr>
        <w:t xml:space="preserve"> 
Типовая учебная программа по предмету "Музыка" для 1-4 классов уровня начального образования</w:t>
      </w:r>
    </w:p>
    <w:bookmarkEnd w:id="1917"/>
    <w:bookmarkStart w:name="z3108" w:id="1918"/>
    <w:p>
      <w:pPr>
        <w:spacing w:after="0"/>
        <w:ind w:left="0"/>
        <w:jc w:val="left"/>
      </w:pPr>
      <w:r>
        <w:rPr>
          <w:rFonts w:ascii="Consolas"/>
          <w:b/>
          <w:i w:val="false"/>
          <w:color w:val="000000"/>
        </w:rPr>
        <w:t xml:space="preserve"> 
Глава 1. Общие положения</w:t>
      </w:r>
    </w:p>
    <w:bookmarkEnd w:id="1918"/>
    <w:bookmarkStart w:name="z3109" w:id="1919"/>
    <w:p>
      <w:pPr>
        <w:spacing w:after="0"/>
        <w:ind w:left="0"/>
        <w:jc w:val="left"/>
      </w:pPr>
      <w:r>
        <w:rPr>
          <w:rFonts w:ascii="Consolas"/>
          <w:b w:val="false"/>
          <w:i w:val="false"/>
          <w:color w:val="000000"/>
          <w:sz w:val="20"/>
        </w:rPr>
        <w:t>
      1. Учебная программа по предмету "Музыка" разработана в соответствии с Государственным общеобязательным стандартом среднего образования (начального, основного среднего, общего среднего образования), утвержденным </w:t>
      </w:r>
      <w:r>
        <w:rPr>
          <w:rFonts w:ascii="Consolas"/>
          <w:b w:val="false"/>
          <w:i w:val="false"/>
          <w:color w:val="000000"/>
          <w:sz w:val="20"/>
        </w:rPr>
        <w:t>постановлением</w:t>
      </w:r>
      <w:r>
        <w:rPr>
          <w:rFonts w:ascii="Consolas"/>
          <w:b w:val="false"/>
          <w:i w:val="false"/>
          <w:color w:val="000000"/>
          <w:sz w:val="20"/>
        </w:rPr>
        <w:t xml:space="preserve"> Правительства Республики Казахстан от 23 августа 2012 года № 1080.</w:t>
      </w:r>
    </w:p>
    <w:bookmarkEnd w:id="1919"/>
    <w:bookmarkStart w:name="z3110" w:id="1920"/>
    <w:p>
      <w:pPr>
        <w:spacing w:after="0"/>
        <w:ind w:left="0"/>
        <w:jc w:val="left"/>
      </w:pPr>
      <w:r>
        <w:rPr>
          <w:rFonts w:ascii="Consolas"/>
          <w:b w:val="false"/>
          <w:i w:val="false"/>
          <w:color w:val="000000"/>
          <w:sz w:val="20"/>
        </w:rPr>
        <w:t>
      2. Цель обучения учебному предмету "Музыка" – овладение обучающимися ключевыми знаниями и умениями, способами творческого самовыражения и коммуникации в музыкальной деятельности, формирование понятий о нравственно-эстетических ценностях национальной и общечеловеческой культуры, развитие музыкальных и творческих способностей.</w:t>
      </w:r>
    </w:p>
    <w:bookmarkEnd w:id="1920"/>
    <w:bookmarkStart w:name="z3111" w:id="1921"/>
    <w:p>
      <w:pPr>
        <w:spacing w:after="0"/>
        <w:ind w:left="0"/>
        <w:jc w:val="left"/>
      </w:pPr>
      <w:r>
        <w:rPr>
          <w:rFonts w:ascii="Consolas"/>
          <w:b w:val="false"/>
          <w:i w:val="false"/>
          <w:color w:val="000000"/>
          <w:sz w:val="20"/>
        </w:rPr>
        <w:t>
      3. Задачи учебного предмета "Музыка":</w:t>
      </w:r>
    </w:p>
    <w:bookmarkEnd w:id="1921"/>
    <w:bookmarkStart w:name="z3112" w:id="1922"/>
    <w:p>
      <w:pPr>
        <w:spacing w:after="0"/>
        <w:ind w:left="0"/>
        <w:jc w:val="left"/>
      </w:pPr>
      <w:r>
        <w:rPr>
          <w:rFonts w:ascii="Consolas"/>
          <w:b w:val="false"/>
          <w:i w:val="false"/>
          <w:color w:val="000000"/>
          <w:sz w:val="20"/>
        </w:rPr>
        <w:t>
      1) формирование знаний об основах музыкальной грамоты;</w:t>
      </w:r>
    </w:p>
    <w:bookmarkEnd w:id="1922"/>
    <w:bookmarkStart w:name="z3113" w:id="1923"/>
    <w:p>
      <w:pPr>
        <w:spacing w:after="0"/>
        <w:ind w:left="0"/>
        <w:jc w:val="left"/>
      </w:pPr>
      <w:r>
        <w:rPr>
          <w:rFonts w:ascii="Consolas"/>
          <w:b w:val="false"/>
          <w:i w:val="false"/>
          <w:color w:val="000000"/>
          <w:sz w:val="20"/>
        </w:rPr>
        <w:t>
      2) формирование понятий о стилях, жанрах и выразительных средствах музыки;</w:t>
      </w:r>
    </w:p>
    <w:bookmarkEnd w:id="1923"/>
    <w:bookmarkStart w:name="z3114" w:id="1924"/>
    <w:p>
      <w:pPr>
        <w:spacing w:after="0"/>
        <w:ind w:left="0"/>
        <w:jc w:val="left"/>
      </w:pPr>
      <w:r>
        <w:rPr>
          <w:rFonts w:ascii="Consolas"/>
          <w:b w:val="false"/>
          <w:i w:val="false"/>
          <w:color w:val="000000"/>
          <w:sz w:val="20"/>
        </w:rPr>
        <w:t>
      3) освоение основных терминов и понятий музыкальной грамоты;</w:t>
      </w:r>
    </w:p>
    <w:bookmarkEnd w:id="1924"/>
    <w:bookmarkStart w:name="z3115" w:id="1925"/>
    <w:p>
      <w:pPr>
        <w:spacing w:after="0"/>
        <w:ind w:left="0"/>
        <w:jc w:val="left"/>
      </w:pPr>
      <w:r>
        <w:rPr>
          <w:rFonts w:ascii="Consolas"/>
          <w:b w:val="false"/>
          <w:i w:val="false"/>
          <w:color w:val="000000"/>
          <w:sz w:val="20"/>
        </w:rPr>
        <w:t>
      4) развитие знаний и навыков в процессе музыкальной деятельности и через интеграцию музыки с другими видами искусства;</w:t>
      </w:r>
    </w:p>
    <w:bookmarkEnd w:id="1925"/>
    <w:bookmarkStart w:name="z3116" w:id="1926"/>
    <w:p>
      <w:pPr>
        <w:spacing w:after="0"/>
        <w:ind w:left="0"/>
        <w:jc w:val="left"/>
      </w:pPr>
      <w:r>
        <w:rPr>
          <w:rFonts w:ascii="Consolas"/>
          <w:b w:val="false"/>
          <w:i w:val="false"/>
          <w:color w:val="000000"/>
          <w:sz w:val="20"/>
        </w:rPr>
        <w:t>
      5) развитие музыкально-исполнительских навыков, в том числе с использованием информационно коммуникационных технологий (ИКТ);</w:t>
      </w:r>
    </w:p>
    <w:bookmarkEnd w:id="1926"/>
    <w:bookmarkStart w:name="z3117" w:id="1927"/>
    <w:p>
      <w:pPr>
        <w:spacing w:after="0"/>
        <w:ind w:left="0"/>
        <w:jc w:val="left"/>
      </w:pPr>
      <w:r>
        <w:rPr>
          <w:rFonts w:ascii="Consolas"/>
          <w:b w:val="false"/>
          <w:i w:val="false"/>
          <w:color w:val="000000"/>
          <w:sz w:val="20"/>
        </w:rPr>
        <w:t>
      6) ознакомление с лучшими образцами казахской традиционной музыки и фольклора, музыкального творчества народов мира, произведениями композиторов-классиков и современности;</w:t>
      </w:r>
    </w:p>
    <w:bookmarkEnd w:id="1927"/>
    <w:bookmarkStart w:name="z3118" w:id="1928"/>
    <w:p>
      <w:pPr>
        <w:spacing w:after="0"/>
        <w:ind w:left="0"/>
        <w:jc w:val="left"/>
      </w:pPr>
      <w:r>
        <w:rPr>
          <w:rFonts w:ascii="Consolas"/>
          <w:b w:val="false"/>
          <w:i w:val="false"/>
          <w:color w:val="000000"/>
          <w:sz w:val="20"/>
        </w:rPr>
        <w:t>
      7) формирование художественного восприятия обучающихся в процессе музыкальной деятельности;</w:t>
      </w:r>
    </w:p>
    <w:bookmarkEnd w:id="1928"/>
    <w:bookmarkStart w:name="z3119" w:id="1929"/>
    <w:p>
      <w:pPr>
        <w:spacing w:after="0"/>
        <w:ind w:left="0"/>
        <w:jc w:val="left"/>
      </w:pPr>
      <w:r>
        <w:rPr>
          <w:rFonts w:ascii="Consolas"/>
          <w:b w:val="false"/>
          <w:i w:val="false"/>
          <w:color w:val="000000"/>
          <w:sz w:val="20"/>
        </w:rPr>
        <w:t>
      8) формирование навыков творческого, критического мышления, исследовательских навыков в процессе музыкальной деятельности;</w:t>
      </w:r>
    </w:p>
    <w:bookmarkEnd w:id="1929"/>
    <w:bookmarkStart w:name="z3120" w:id="1930"/>
    <w:p>
      <w:pPr>
        <w:spacing w:after="0"/>
        <w:ind w:left="0"/>
        <w:jc w:val="left"/>
      </w:pPr>
      <w:r>
        <w:rPr>
          <w:rFonts w:ascii="Consolas"/>
          <w:b w:val="false"/>
          <w:i w:val="false"/>
          <w:color w:val="000000"/>
          <w:sz w:val="20"/>
        </w:rPr>
        <w:t>
      9) формирование когнитивной и эмоциональной сферы деятельности, нравственно-эстетических чувств, ассоциативного и образного мышления на основе жизненного опыта обучающихся, потребности выражать свое отношение к окружающему миру в музыкальной деятельности.</w:t>
      </w:r>
    </w:p>
    <w:bookmarkEnd w:id="1930"/>
    <w:bookmarkStart w:name="z3121" w:id="1931"/>
    <w:p>
      <w:pPr>
        <w:spacing w:after="0"/>
        <w:ind w:left="0"/>
        <w:jc w:val="left"/>
      </w:pPr>
      <w:r>
        <w:rPr>
          <w:rFonts w:ascii="Consolas"/>
          <w:b w:val="false"/>
          <w:i w:val="false"/>
          <w:color w:val="000000"/>
          <w:sz w:val="20"/>
        </w:rPr>
        <w:t>
      4. В учебной программе предусмотрена реализация трехъязычного образования, которое предполагает не только обучение на трех языках, но и организацию внеурочной деятельности обучающихся на трех языках (казахском, русском и английском).</w:t>
      </w:r>
    </w:p>
    <w:bookmarkEnd w:id="1931"/>
    <w:bookmarkStart w:name="z3122" w:id="1932"/>
    <w:p>
      <w:pPr>
        <w:spacing w:after="0"/>
        <w:ind w:left="0"/>
        <w:jc w:val="left"/>
      </w:pPr>
      <w:r>
        <w:rPr>
          <w:rFonts w:ascii="Consolas"/>
          <w:b w:val="false"/>
          <w:i w:val="false"/>
          <w:color w:val="000000"/>
          <w:sz w:val="20"/>
        </w:rPr>
        <w:t>
      5. Развитие личностных качеств в органическом единстве с навыками широкого спектра являются основой для привития обучающимся базовых ценностей образования: "казахстанский патриотизм и гражданская ответственность", "уважение", "сотрудничество", "труд и творчество", "открытость", "образование в течение всей жизни". Эти ценности призваны стать устойчивыми личностными ориентирами обучающегося, мотивирующими его поведение и повседневную деятельность.</w:t>
      </w:r>
    </w:p>
    <w:bookmarkEnd w:id="1932"/>
    <w:bookmarkStart w:name="z3123" w:id="1933"/>
    <w:p>
      <w:pPr>
        <w:spacing w:after="0"/>
        <w:ind w:left="0"/>
        <w:jc w:val="left"/>
      </w:pPr>
      <w:r>
        <w:rPr>
          <w:rFonts w:ascii="Consolas"/>
          <w:b/>
          <w:i w:val="false"/>
          <w:color w:val="000000"/>
        </w:rPr>
        <w:t xml:space="preserve"> 
Глава 2. Организация содержания учебного предмета "Музыка"</w:t>
      </w:r>
    </w:p>
    <w:bookmarkEnd w:id="1933"/>
    <w:bookmarkStart w:name="z3124" w:id="1934"/>
    <w:p>
      <w:pPr>
        <w:spacing w:after="0"/>
        <w:ind w:left="0"/>
        <w:jc w:val="left"/>
      </w:pPr>
      <w:r>
        <w:rPr>
          <w:rFonts w:ascii="Consolas"/>
          <w:b w:val="false"/>
          <w:i w:val="false"/>
          <w:color w:val="000000"/>
          <w:sz w:val="20"/>
        </w:rPr>
        <w:t>
      6. Объем учебной нагрузки по предмету "Музыка" составляет:</w:t>
      </w:r>
    </w:p>
    <w:bookmarkEnd w:id="1934"/>
    <w:bookmarkStart w:name="z3125" w:id="1935"/>
    <w:p>
      <w:pPr>
        <w:spacing w:after="0"/>
        <w:ind w:left="0"/>
        <w:jc w:val="left"/>
      </w:pPr>
      <w:r>
        <w:rPr>
          <w:rFonts w:ascii="Consolas"/>
          <w:b w:val="false"/>
          <w:i w:val="false"/>
          <w:color w:val="000000"/>
          <w:sz w:val="20"/>
        </w:rPr>
        <w:t>
      1) в 1 классе – 1 час в неделю, 33 часа в учебном году;</w:t>
      </w:r>
    </w:p>
    <w:bookmarkEnd w:id="1935"/>
    <w:bookmarkStart w:name="z3126" w:id="1936"/>
    <w:p>
      <w:pPr>
        <w:spacing w:after="0"/>
        <w:ind w:left="0"/>
        <w:jc w:val="left"/>
      </w:pPr>
      <w:r>
        <w:rPr>
          <w:rFonts w:ascii="Consolas"/>
          <w:b w:val="false"/>
          <w:i w:val="false"/>
          <w:color w:val="000000"/>
          <w:sz w:val="20"/>
        </w:rPr>
        <w:t>
      2) во 2 классе – 1 час в неделю, 34 часа в учебном году;</w:t>
      </w:r>
    </w:p>
    <w:bookmarkEnd w:id="1936"/>
    <w:bookmarkStart w:name="z3127" w:id="1937"/>
    <w:p>
      <w:pPr>
        <w:spacing w:after="0"/>
        <w:ind w:left="0"/>
        <w:jc w:val="left"/>
      </w:pPr>
      <w:r>
        <w:rPr>
          <w:rFonts w:ascii="Consolas"/>
          <w:b w:val="false"/>
          <w:i w:val="false"/>
          <w:color w:val="000000"/>
          <w:sz w:val="20"/>
        </w:rPr>
        <w:t>
      3) в 3 классе – 1 час в неделю, 34 часа в учебном году;</w:t>
      </w:r>
    </w:p>
    <w:bookmarkEnd w:id="1937"/>
    <w:bookmarkStart w:name="z3128" w:id="1938"/>
    <w:p>
      <w:pPr>
        <w:spacing w:after="0"/>
        <w:ind w:left="0"/>
        <w:jc w:val="left"/>
      </w:pPr>
      <w:r>
        <w:rPr>
          <w:rFonts w:ascii="Consolas"/>
          <w:b w:val="false"/>
          <w:i w:val="false"/>
          <w:color w:val="000000"/>
          <w:sz w:val="20"/>
        </w:rPr>
        <w:t>
      4) в 4 классе – 1 час в неделю, 34 часа в учебном году.</w:t>
      </w:r>
    </w:p>
    <w:bookmarkEnd w:id="1938"/>
    <w:bookmarkStart w:name="z3129" w:id="1939"/>
    <w:p>
      <w:pPr>
        <w:spacing w:after="0"/>
        <w:ind w:left="0"/>
        <w:jc w:val="left"/>
      </w:pPr>
      <w:r>
        <w:rPr>
          <w:rFonts w:ascii="Consolas"/>
          <w:b w:val="false"/>
          <w:i w:val="false"/>
          <w:color w:val="000000"/>
          <w:sz w:val="20"/>
        </w:rPr>
        <w:t>
      7. Базовое содержание учебного предмета "Музыка" для 1 класса включает следующие разделы:</w:t>
      </w:r>
    </w:p>
    <w:bookmarkEnd w:id="1939"/>
    <w:bookmarkStart w:name="z3130" w:id="1940"/>
    <w:p>
      <w:pPr>
        <w:spacing w:after="0"/>
        <w:ind w:left="0"/>
        <w:jc w:val="left"/>
      </w:pPr>
      <w:r>
        <w:rPr>
          <w:rFonts w:ascii="Consolas"/>
          <w:b w:val="false"/>
          <w:i w:val="false"/>
          <w:color w:val="000000"/>
          <w:sz w:val="20"/>
        </w:rPr>
        <w:t>
      1) "Слушание, анализ и исполнение музыки":</w:t>
      </w:r>
    </w:p>
    <w:bookmarkEnd w:id="1940"/>
    <w:bookmarkStart w:name="z3131" w:id="1941"/>
    <w:p>
      <w:pPr>
        <w:spacing w:after="0"/>
        <w:ind w:left="0"/>
        <w:jc w:val="left"/>
      </w:pPr>
      <w:r>
        <w:rPr>
          <w:rFonts w:ascii="Consolas"/>
          <w:b w:val="false"/>
          <w:i w:val="false"/>
          <w:color w:val="000000"/>
          <w:sz w:val="20"/>
        </w:rPr>
        <w:t>
      музыкальная грамота: понятия: песня, танец, кюй, марш, слушатель, исполнитель, певец, акын, кюйши, музыкант, композитор, оркестр, дирижер, народная музыка, композиторская музыка, нота, нотный стан, скрипичный ключ, такт, тактовая черта, четверть, восьмая, мелодия, восходящая, нисходящая, одновысотная мелодия, ритм, темп, регистр, динамика, аккомпанемент, строение песни: куплет, куплет-припев;</w:t>
      </w:r>
    </w:p>
    <w:bookmarkEnd w:id="1941"/>
    <w:bookmarkStart w:name="z3132" w:id="1942"/>
    <w:p>
      <w:pPr>
        <w:spacing w:after="0"/>
        <w:ind w:left="0"/>
        <w:jc w:val="left"/>
      </w:pPr>
      <w:r>
        <w:rPr>
          <w:rFonts w:ascii="Consolas"/>
          <w:b w:val="false"/>
          <w:i w:val="false"/>
          <w:color w:val="000000"/>
          <w:sz w:val="20"/>
        </w:rPr>
        <w:t>
      правила слушания музыки: основные дирижерские жесты: внимание, дыхание, окончание пения; названия инструментов: фортепиано, скрипка, домбра, асатаяк, конырау, туяктас, дауылпаз, детские шумовые инструменты: ксилофон, металлофон, барабан, треугольник, маракасы, бубен;</w:t>
      </w:r>
    </w:p>
    <w:bookmarkEnd w:id="1942"/>
    <w:bookmarkStart w:name="z3133" w:id="1943"/>
    <w:p>
      <w:pPr>
        <w:spacing w:after="0"/>
        <w:ind w:left="0"/>
        <w:jc w:val="left"/>
      </w:pPr>
      <w:r>
        <w:rPr>
          <w:rFonts w:ascii="Consolas"/>
          <w:b w:val="false"/>
          <w:i w:val="false"/>
          <w:color w:val="000000"/>
          <w:sz w:val="20"/>
        </w:rPr>
        <w:t>
      слушание и анализ музыки: слушание музыки и узнавание звуков окружающей действительности (шумовых и музыкальных); анализ характера музыки: весело, грустно, радостно, печально; определение средств музыкальной выразительности: регистр, темп, динамика, направление мелодии;</w:t>
      </w:r>
    </w:p>
    <w:bookmarkEnd w:id="1943"/>
    <w:bookmarkStart w:name="z3134" w:id="1944"/>
    <w:p>
      <w:pPr>
        <w:spacing w:after="0"/>
        <w:ind w:left="0"/>
        <w:jc w:val="left"/>
      </w:pPr>
      <w:r>
        <w:rPr>
          <w:rFonts w:ascii="Consolas"/>
          <w:b w:val="false"/>
          <w:i w:val="false"/>
          <w:color w:val="000000"/>
          <w:sz w:val="20"/>
        </w:rPr>
        <w:t>
      пение и игра на инструментах: правила пения, певческие приемы: правильное дыхание, дикция, интонирование; исполнение песен в соответствии с правилами; исполнение детских, тематических, казахских народных и обрядовых песен; пение под дирижерские жесты, пение в унисон; интонирование простых мелодий в пределах примарной зоны (ре - ля); игра на детских шумовых музыкальных и казахских народных ударных инструментах;</w:t>
      </w:r>
    </w:p>
    <w:bookmarkEnd w:id="1944"/>
    <w:bookmarkStart w:name="z3135" w:id="1945"/>
    <w:p>
      <w:pPr>
        <w:spacing w:after="0"/>
        <w:ind w:left="0"/>
        <w:jc w:val="left"/>
      </w:pPr>
      <w:r>
        <w:rPr>
          <w:rFonts w:ascii="Consolas"/>
          <w:b w:val="false"/>
          <w:i w:val="false"/>
          <w:color w:val="000000"/>
          <w:sz w:val="20"/>
        </w:rPr>
        <w:t>
      2) "Создание музыкально-творческих работ":</w:t>
      </w:r>
    </w:p>
    <w:bookmarkEnd w:id="1945"/>
    <w:bookmarkStart w:name="z3136" w:id="1946"/>
    <w:p>
      <w:pPr>
        <w:spacing w:after="0"/>
        <w:ind w:left="0"/>
        <w:jc w:val="left"/>
      </w:pPr>
      <w:r>
        <w:rPr>
          <w:rFonts w:ascii="Consolas"/>
          <w:b w:val="false"/>
          <w:i w:val="false"/>
          <w:color w:val="000000"/>
          <w:sz w:val="20"/>
        </w:rPr>
        <w:t>
      передача характера музыки через различные виды музыкально-творческой работы: песня, танец, инценирование песен; создание простых музыкально-творческих работ: ритмические рисунки на заданный текст, на прослушанную музыку;</w:t>
      </w:r>
    </w:p>
    <w:bookmarkEnd w:id="1946"/>
    <w:bookmarkStart w:name="z3137" w:id="1947"/>
    <w:p>
      <w:pPr>
        <w:spacing w:after="0"/>
        <w:ind w:left="0"/>
        <w:jc w:val="left"/>
      </w:pPr>
      <w:r>
        <w:rPr>
          <w:rFonts w:ascii="Consolas"/>
          <w:b w:val="false"/>
          <w:i w:val="false"/>
          <w:color w:val="000000"/>
          <w:sz w:val="20"/>
        </w:rPr>
        <w:t>
      3) "Презентация и оценивание музыки": демонстрация освоенных музыкальных знаний и навыков в музыкально-творческой работе.</w:t>
      </w:r>
    </w:p>
    <w:bookmarkEnd w:id="1947"/>
    <w:bookmarkStart w:name="z3138" w:id="1948"/>
    <w:p>
      <w:pPr>
        <w:spacing w:after="0"/>
        <w:ind w:left="0"/>
        <w:jc w:val="left"/>
      </w:pPr>
      <w:r>
        <w:rPr>
          <w:rFonts w:ascii="Consolas"/>
          <w:b w:val="false"/>
          <w:i w:val="false"/>
          <w:color w:val="000000"/>
          <w:sz w:val="20"/>
        </w:rPr>
        <w:t>
      8. Базовое содержание учебного предмета "Музыка" для 2 класса включает следующие разделы:</w:t>
      </w:r>
    </w:p>
    <w:bookmarkEnd w:id="1948"/>
    <w:bookmarkStart w:name="z3139" w:id="1949"/>
    <w:p>
      <w:pPr>
        <w:spacing w:after="0"/>
        <w:ind w:left="0"/>
        <w:jc w:val="left"/>
      </w:pPr>
      <w:r>
        <w:rPr>
          <w:rFonts w:ascii="Consolas"/>
          <w:b w:val="false"/>
          <w:i w:val="false"/>
          <w:color w:val="000000"/>
          <w:sz w:val="20"/>
        </w:rPr>
        <w:t>
      1) "Слушание, анализ и исполнение музыки":</w:t>
      </w:r>
    </w:p>
    <w:bookmarkEnd w:id="1949"/>
    <w:bookmarkStart w:name="z3140" w:id="1950"/>
    <w:p>
      <w:pPr>
        <w:spacing w:after="0"/>
        <w:ind w:left="0"/>
        <w:jc w:val="left"/>
      </w:pPr>
      <w:r>
        <w:rPr>
          <w:rFonts w:ascii="Consolas"/>
          <w:b w:val="false"/>
          <w:i w:val="false"/>
          <w:color w:val="000000"/>
          <w:sz w:val="20"/>
        </w:rPr>
        <w:t>
      музыкальная грамота; понятия: тембр, ритм, динамика, темп, лад: мажор, минор, музыкальный (художественный) образ, народная музыка, народная песня, народный кюйши-композитор, композиторская музыка, композиторская песня; жанровые разновидности казахских народных песен и кюев; определение на слух тембров народных и классических музыкальных инструментов; структура музыкального произведения: мотив, музыкальная фраза, предложение; длительности нот и паузы: целые, половинные, четвертные, восьмые;</w:t>
      </w:r>
    </w:p>
    <w:bookmarkEnd w:id="1950"/>
    <w:bookmarkStart w:name="z3141" w:id="1951"/>
    <w:p>
      <w:pPr>
        <w:spacing w:after="0"/>
        <w:ind w:left="0"/>
        <w:jc w:val="left"/>
      </w:pPr>
      <w:r>
        <w:rPr>
          <w:rFonts w:ascii="Consolas"/>
          <w:b w:val="false"/>
          <w:i w:val="false"/>
          <w:color w:val="000000"/>
          <w:sz w:val="20"/>
        </w:rPr>
        <w:t>
      слушание и анализ музыки; слушание музыки и анализ характера музыки с использованием средств музыкальной выразительности (ритм, динамика, тембр, лад, художественный образ); определение музыкальных жанров: песня, кюй, танец, марш, вида мелодии: вокальная, инструментальная;</w:t>
      </w:r>
    </w:p>
    <w:bookmarkEnd w:id="1951"/>
    <w:bookmarkStart w:name="z3142" w:id="1952"/>
    <w:p>
      <w:pPr>
        <w:spacing w:after="0"/>
        <w:ind w:left="0"/>
        <w:jc w:val="left"/>
      </w:pPr>
      <w:r>
        <w:rPr>
          <w:rFonts w:ascii="Consolas"/>
          <w:b w:val="false"/>
          <w:i w:val="false"/>
          <w:color w:val="000000"/>
          <w:sz w:val="20"/>
        </w:rPr>
        <w:t>
      пение и игра на инструментах; исполнение разнохарактерных песен в соответствии с дирижерскими жестами и с правилами пения индивидуально, в ансамбле, в хоре; пение под дирижерские жесты; интонирование песен в пределах примарной зоны (ре-до); игра в ансамбле простого ритмического аккомпанемента к произведениям на музыкальных инструментах (детских шумовых, народных ударных музыкальных инструментах); исполнение по нотам простых мелодий;</w:t>
      </w:r>
    </w:p>
    <w:bookmarkEnd w:id="1952"/>
    <w:bookmarkStart w:name="z3143" w:id="1953"/>
    <w:p>
      <w:pPr>
        <w:spacing w:after="0"/>
        <w:ind w:left="0"/>
        <w:jc w:val="left"/>
      </w:pPr>
      <w:r>
        <w:rPr>
          <w:rFonts w:ascii="Consolas"/>
          <w:b w:val="false"/>
          <w:i w:val="false"/>
          <w:color w:val="000000"/>
          <w:sz w:val="20"/>
        </w:rPr>
        <w:t>
      2) "Создание музыкально-творческих работ":</w:t>
      </w:r>
    </w:p>
    <w:bookmarkEnd w:id="1953"/>
    <w:bookmarkStart w:name="z3144" w:id="1954"/>
    <w:p>
      <w:pPr>
        <w:spacing w:after="0"/>
        <w:ind w:left="0"/>
        <w:jc w:val="left"/>
      </w:pPr>
      <w:r>
        <w:rPr>
          <w:rFonts w:ascii="Consolas"/>
          <w:b w:val="false"/>
          <w:i w:val="false"/>
          <w:color w:val="000000"/>
          <w:sz w:val="20"/>
        </w:rPr>
        <w:t>
      показ характера музыки ритмическими движениями, хлопками, в рассказе, в рисунке и в других видах музыкально-творческой работы; импровизация на заданный текст, под музыку, используя голос, музыкальные инструменты, пластические и танцевальные движения;</w:t>
      </w:r>
    </w:p>
    <w:bookmarkEnd w:id="1954"/>
    <w:bookmarkStart w:name="z3145" w:id="1955"/>
    <w:p>
      <w:pPr>
        <w:spacing w:after="0"/>
        <w:ind w:left="0"/>
        <w:jc w:val="left"/>
      </w:pPr>
      <w:r>
        <w:rPr>
          <w:rFonts w:ascii="Consolas"/>
          <w:b w:val="false"/>
          <w:i w:val="false"/>
          <w:color w:val="000000"/>
          <w:sz w:val="20"/>
        </w:rPr>
        <w:t>
      3) "Презентация и оценивание музыки":</w:t>
      </w:r>
    </w:p>
    <w:bookmarkEnd w:id="1955"/>
    <w:bookmarkStart w:name="z3146" w:id="1956"/>
    <w:p>
      <w:pPr>
        <w:spacing w:after="0"/>
        <w:ind w:left="0"/>
        <w:jc w:val="left"/>
      </w:pPr>
      <w:r>
        <w:rPr>
          <w:rFonts w:ascii="Consolas"/>
          <w:b w:val="false"/>
          <w:i w:val="false"/>
          <w:color w:val="000000"/>
          <w:sz w:val="20"/>
        </w:rPr>
        <w:t>
      представление и оценивание своей творческой работы: песня, танец, рисунок, импровизация, инсценирование песни.</w:t>
      </w:r>
    </w:p>
    <w:bookmarkEnd w:id="1956"/>
    <w:bookmarkStart w:name="z3147" w:id="1957"/>
    <w:p>
      <w:pPr>
        <w:spacing w:after="0"/>
        <w:ind w:left="0"/>
        <w:jc w:val="left"/>
      </w:pPr>
      <w:r>
        <w:rPr>
          <w:rFonts w:ascii="Consolas"/>
          <w:b w:val="false"/>
          <w:i w:val="false"/>
          <w:color w:val="000000"/>
          <w:sz w:val="20"/>
        </w:rPr>
        <w:t>
      9. Базовое содержание учебного предмета "Музыка" для 3 класса включает следующие разделы:</w:t>
      </w:r>
    </w:p>
    <w:bookmarkEnd w:id="1957"/>
    <w:bookmarkStart w:name="z3148" w:id="1958"/>
    <w:p>
      <w:pPr>
        <w:spacing w:after="0"/>
        <w:ind w:left="0"/>
        <w:jc w:val="left"/>
      </w:pPr>
      <w:r>
        <w:rPr>
          <w:rFonts w:ascii="Consolas"/>
          <w:b w:val="false"/>
          <w:i w:val="false"/>
          <w:color w:val="000000"/>
          <w:sz w:val="20"/>
        </w:rPr>
        <w:t>
      1) "Слушание, анализ и исполнение музыки":</w:t>
      </w:r>
    </w:p>
    <w:bookmarkEnd w:id="1958"/>
    <w:bookmarkStart w:name="z3149" w:id="1959"/>
    <w:p>
      <w:pPr>
        <w:spacing w:after="0"/>
        <w:ind w:left="0"/>
        <w:jc w:val="left"/>
      </w:pPr>
      <w:r>
        <w:rPr>
          <w:rFonts w:ascii="Consolas"/>
          <w:b w:val="false"/>
          <w:i w:val="false"/>
          <w:color w:val="000000"/>
          <w:sz w:val="20"/>
        </w:rPr>
        <w:t>
      музыкальная грамота; понятия: музыкальный лад, музыкальная форма, интонация, музыкальные штрихи, музыкальный размер (2/4, 3/4), метр, доля, слабая доля, сильная доля, ансамбль, оркестр, айтыс, терме, народные танцы, бальные танцы, современные танцы, лирическая музыка, героическая музыка, балет, опера, речетатив, концерт;.</w:t>
      </w:r>
    </w:p>
    <w:bookmarkEnd w:id="1959"/>
    <w:bookmarkStart w:name="z3150" w:id="1960"/>
    <w:p>
      <w:pPr>
        <w:spacing w:after="0"/>
        <w:ind w:left="0"/>
        <w:jc w:val="left"/>
      </w:pPr>
      <w:r>
        <w:rPr>
          <w:rFonts w:ascii="Consolas"/>
          <w:b w:val="false"/>
          <w:i w:val="false"/>
          <w:color w:val="000000"/>
          <w:sz w:val="20"/>
        </w:rPr>
        <w:t>
      слушание и анализ музыки; слушание и анализ музыкальных произведений: характер(веселый, грустный, игривый, нежный), содержание, жанр, сравнивание средств музыкальной выразительности (мелодия, темп, динамика, регистр, ритм, музыкальный лад, форма, интонация, штрихи, музыкальный размер), художественный образ; определение музыкального произведения по мелодии, интонации;</w:t>
      </w:r>
    </w:p>
    <w:bookmarkEnd w:id="1960"/>
    <w:bookmarkStart w:name="z3151" w:id="1961"/>
    <w:p>
      <w:pPr>
        <w:spacing w:after="0"/>
        <w:ind w:left="0"/>
        <w:jc w:val="left"/>
      </w:pPr>
      <w:r>
        <w:rPr>
          <w:rFonts w:ascii="Consolas"/>
          <w:b w:val="false"/>
          <w:i w:val="false"/>
          <w:color w:val="000000"/>
          <w:sz w:val="20"/>
        </w:rPr>
        <w:t>
      музыкальные жанры: песня, марш, танец, айтыс, терме, опера, балет, симфония; исполнители народно-профессиональной музыки: акын, термеши, сал, серэ; основные музыкальные интонации; музыкальные формы: куплетная, куплетно-припевная, одночастная, двухчастная, музыкальные штрихи, музыкальный размер; группы музыкальных инструментов народного, духового, симфонического оркестров; виды ансамбля по количеству исполнителей;</w:t>
      </w:r>
    </w:p>
    <w:bookmarkEnd w:id="1961"/>
    <w:bookmarkStart w:name="z3152" w:id="1962"/>
    <w:p>
      <w:pPr>
        <w:spacing w:after="0"/>
        <w:ind w:left="0"/>
        <w:jc w:val="left"/>
      </w:pPr>
      <w:r>
        <w:rPr>
          <w:rFonts w:ascii="Consolas"/>
          <w:b w:val="false"/>
          <w:i w:val="false"/>
          <w:color w:val="000000"/>
          <w:sz w:val="20"/>
        </w:rPr>
        <w:t>
      пение и игра на инструментах; пение под дирижерские жесты; исполнение разнохарактерных песен с передачей художественного образа и в соответствии с правилами пения; исполнение по нотам простых мелодий; демонстрация навыков игры на ударных (детских шумовых, народных) инструментах, использование музыкальных штрихов при игре на инструментах.</w:t>
      </w:r>
    </w:p>
    <w:bookmarkEnd w:id="1962"/>
    <w:bookmarkStart w:name="z3153" w:id="1963"/>
    <w:p>
      <w:pPr>
        <w:spacing w:after="0"/>
        <w:ind w:left="0"/>
        <w:jc w:val="left"/>
      </w:pPr>
      <w:r>
        <w:rPr>
          <w:rFonts w:ascii="Consolas"/>
          <w:b w:val="false"/>
          <w:i w:val="false"/>
          <w:color w:val="000000"/>
          <w:sz w:val="20"/>
        </w:rPr>
        <w:t>
      2) "Создание музыкально-творческих работ":</w:t>
      </w:r>
    </w:p>
    <w:bookmarkEnd w:id="1963"/>
    <w:bookmarkStart w:name="z3154" w:id="1964"/>
    <w:p>
      <w:pPr>
        <w:spacing w:after="0"/>
        <w:ind w:left="0"/>
        <w:jc w:val="left"/>
      </w:pPr>
      <w:r>
        <w:rPr>
          <w:rFonts w:ascii="Consolas"/>
          <w:b w:val="false"/>
          <w:i w:val="false"/>
          <w:color w:val="000000"/>
          <w:sz w:val="20"/>
        </w:rPr>
        <w:t>
      использование средств музыкальной выразительности: длительности нот, паузы, темп, ритм для сочинения и импровизации простых музыкально-творческих работ;</w:t>
      </w:r>
    </w:p>
    <w:bookmarkEnd w:id="1964"/>
    <w:bookmarkStart w:name="z3155" w:id="1965"/>
    <w:p>
      <w:pPr>
        <w:spacing w:after="0"/>
        <w:ind w:left="0"/>
        <w:jc w:val="left"/>
      </w:pPr>
      <w:r>
        <w:rPr>
          <w:rFonts w:ascii="Consolas"/>
          <w:b w:val="false"/>
          <w:i w:val="false"/>
          <w:color w:val="000000"/>
          <w:sz w:val="20"/>
        </w:rPr>
        <w:t>
      3) "Презентация и оценивание музыки":</w:t>
      </w:r>
    </w:p>
    <w:bookmarkEnd w:id="1965"/>
    <w:bookmarkStart w:name="z3156" w:id="1966"/>
    <w:p>
      <w:pPr>
        <w:spacing w:after="0"/>
        <w:ind w:left="0"/>
        <w:jc w:val="left"/>
      </w:pPr>
      <w:r>
        <w:rPr>
          <w:rFonts w:ascii="Consolas"/>
          <w:b w:val="false"/>
          <w:i w:val="false"/>
          <w:color w:val="000000"/>
          <w:sz w:val="20"/>
        </w:rPr>
        <w:t>
      демонстрация освоенных музыкальных знаний и навыков в творческой работе; оценивание своей творческой работы и работы других.</w:t>
      </w:r>
    </w:p>
    <w:bookmarkEnd w:id="1966"/>
    <w:bookmarkStart w:name="z3157" w:id="1967"/>
    <w:p>
      <w:pPr>
        <w:spacing w:after="0"/>
        <w:ind w:left="0"/>
        <w:jc w:val="left"/>
      </w:pPr>
      <w:r>
        <w:rPr>
          <w:rFonts w:ascii="Consolas"/>
          <w:b w:val="false"/>
          <w:i w:val="false"/>
          <w:color w:val="000000"/>
          <w:sz w:val="20"/>
        </w:rPr>
        <w:t>
      10. Базовое содержание учебного предмета "Музыка" для 4 класса включает следующие разделы:</w:t>
      </w:r>
    </w:p>
    <w:bookmarkEnd w:id="1967"/>
    <w:bookmarkStart w:name="z3158" w:id="1968"/>
    <w:p>
      <w:pPr>
        <w:spacing w:after="0"/>
        <w:ind w:left="0"/>
        <w:jc w:val="left"/>
      </w:pPr>
      <w:r>
        <w:rPr>
          <w:rFonts w:ascii="Consolas"/>
          <w:b w:val="false"/>
          <w:i w:val="false"/>
          <w:color w:val="000000"/>
          <w:sz w:val="20"/>
        </w:rPr>
        <w:t>
      1) "Слушание, анализ и исполнение музыки":</w:t>
      </w:r>
    </w:p>
    <w:bookmarkEnd w:id="1968"/>
    <w:bookmarkStart w:name="z3159" w:id="1969"/>
    <w:p>
      <w:pPr>
        <w:spacing w:after="0"/>
        <w:ind w:left="0"/>
        <w:jc w:val="left"/>
      </w:pPr>
      <w:r>
        <w:rPr>
          <w:rFonts w:ascii="Consolas"/>
          <w:b w:val="false"/>
          <w:i w:val="false"/>
          <w:color w:val="000000"/>
          <w:sz w:val="20"/>
        </w:rPr>
        <w:t>
      музыкальная грамота; понятия: народный оркестр, духовой оркестр, симфонический оркестр, народные, классические инструменты, классификация инструментов по звучанию: струнные, духовые, ударные, классические музыкальные формы: соната, рондо, вариация, симфония, стили музыки: народный, классический, современный (эстрадный), певческий; музыкальные жанры: лирические (песня, романс, серенада, элегия, баркарола), моторные (танец, марш), повествовательные (жыр, былина), синкретические жанры: опера, балет, инструментальные (симфония, рондо, вариация, сюита). Создатели и исполнители эпических произведений: жырау, жыршы, сказитель. Виды музыки: вокальная (сольная, хоровая, ансамблевая), инструментальная (сольная, оркестровая), танцевальная музыка; виды голосов хора: мужские (бас, баритон, тенор), женские (сопрано, альт), детские (дискант, сопрано);</w:t>
      </w:r>
    </w:p>
    <w:bookmarkEnd w:id="1969"/>
    <w:bookmarkStart w:name="z3160" w:id="1970"/>
    <w:p>
      <w:pPr>
        <w:spacing w:after="0"/>
        <w:ind w:left="0"/>
        <w:jc w:val="left"/>
      </w:pPr>
      <w:r>
        <w:rPr>
          <w:rFonts w:ascii="Consolas"/>
          <w:b w:val="false"/>
          <w:i w:val="false"/>
          <w:color w:val="000000"/>
          <w:sz w:val="20"/>
        </w:rPr>
        <w:t>
      слушание и анализ музыки; слушание и анализ музыкальных произведений в разном исполнении: в вокальном и инструментальном, сольном и оркестровом; определение и сравнение жанровых разновидностей, художественного образа музыкальных музыкальных произведений;</w:t>
      </w:r>
    </w:p>
    <w:bookmarkEnd w:id="1970"/>
    <w:bookmarkStart w:name="z3161" w:id="1971"/>
    <w:p>
      <w:pPr>
        <w:spacing w:after="0"/>
        <w:ind w:left="0"/>
        <w:jc w:val="left"/>
      </w:pPr>
      <w:r>
        <w:rPr>
          <w:rFonts w:ascii="Consolas"/>
          <w:b w:val="false"/>
          <w:i w:val="false"/>
          <w:color w:val="000000"/>
          <w:sz w:val="20"/>
        </w:rPr>
        <w:t>
      пение и игра на инструментах; исполнение разных по характеру песен с элементами простого двухголосия, канона; соблюдение правил пения; пение на легато, в пунктирном ритме, пение соло, группой с сопровождением и без сопровождения музыкального инструмента; пение по нотам простых попевок, мелодий; игра ритмического аккомпанемента своей партии в ансамбле, оркестре на музыкальных инструментах (детские шумовые, ударные народные);</w:t>
      </w:r>
    </w:p>
    <w:bookmarkEnd w:id="1971"/>
    <w:bookmarkStart w:name="z3162" w:id="1972"/>
    <w:p>
      <w:pPr>
        <w:spacing w:after="0"/>
        <w:ind w:left="0"/>
        <w:jc w:val="left"/>
      </w:pPr>
      <w:r>
        <w:rPr>
          <w:rFonts w:ascii="Consolas"/>
          <w:b w:val="false"/>
          <w:i w:val="false"/>
          <w:color w:val="000000"/>
          <w:sz w:val="20"/>
        </w:rPr>
        <w:t>
      2) "Создание музыкально-творческих работ":</w:t>
      </w:r>
    </w:p>
    <w:bookmarkEnd w:id="1972"/>
    <w:bookmarkStart w:name="z3163" w:id="1973"/>
    <w:p>
      <w:pPr>
        <w:spacing w:after="0"/>
        <w:ind w:left="0"/>
        <w:jc w:val="left"/>
      </w:pPr>
      <w:r>
        <w:rPr>
          <w:rFonts w:ascii="Consolas"/>
          <w:b w:val="false"/>
          <w:i w:val="false"/>
          <w:color w:val="000000"/>
          <w:sz w:val="20"/>
        </w:rPr>
        <w:t>
      создание музыкально-творческих работ на основе идей обучающихся, сбора различных материалов и ресурсов; демонстрация музыкальных знаний и навыков в творческих выступлениях, при участии в коллективном пении, ансамблевом музицировании, театрализованных инсценировках;</w:t>
      </w:r>
    </w:p>
    <w:bookmarkEnd w:id="1973"/>
    <w:bookmarkStart w:name="z3164" w:id="1974"/>
    <w:p>
      <w:pPr>
        <w:spacing w:after="0"/>
        <w:ind w:left="0"/>
        <w:jc w:val="left"/>
      </w:pPr>
      <w:r>
        <w:rPr>
          <w:rFonts w:ascii="Consolas"/>
          <w:b w:val="false"/>
          <w:i w:val="false"/>
          <w:color w:val="000000"/>
          <w:sz w:val="20"/>
        </w:rPr>
        <w:t>
      3) "Презентация и оценивание музыки":</w:t>
      </w:r>
    </w:p>
    <w:bookmarkEnd w:id="1974"/>
    <w:bookmarkStart w:name="z3165" w:id="1975"/>
    <w:p>
      <w:pPr>
        <w:spacing w:after="0"/>
        <w:ind w:left="0"/>
        <w:jc w:val="left"/>
      </w:pPr>
      <w:r>
        <w:rPr>
          <w:rFonts w:ascii="Consolas"/>
          <w:b w:val="false"/>
          <w:i w:val="false"/>
          <w:color w:val="000000"/>
          <w:sz w:val="20"/>
        </w:rPr>
        <w:t>
      представление, оценивание музыкально-творческой работы, внесение предложений по улучшению своей работы.</w:t>
      </w:r>
    </w:p>
    <w:bookmarkEnd w:id="1975"/>
    <w:bookmarkStart w:name="z3166" w:id="1976"/>
    <w:p>
      <w:pPr>
        <w:spacing w:after="0"/>
        <w:ind w:left="0"/>
        <w:jc w:val="left"/>
      </w:pPr>
      <w:r>
        <w:rPr>
          <w:rFonts w:ascii="Consolas"/>
          <w:b/>
          <w:i w:val="false"/>
          <w:color w:val="000000"/>
        </w:rPr>
        <w:t xml:space="preserve"> 
Глава 3. Система целей обучения</w:t>
      </w:r>
    </w:p>
    <w:bookmarkEnd w:id="1976"/>
    <w:bookmarkStart w:name="z3167" w:id="1977"/>
    <w:p>
      <w:pPr>
        <w:spacing w:after="0"/>
        <w:ind w:left="0"/>
        <w:jc w:val="left"/>
      </w:pPr>
      <w:r>
        <w:rPr>
          <w:rFonts w:ascii="Consolas"/>
          <w:b w:val="false"/>
          <w:i w:val="false"/>
          <w:color w:val="000000"/>
          <w:sz w:val="20"/>
        </w:rPr>
        <w:t>
      11. Цели обучения в программе представлены с кодировкой. В коде первое число обозначает класс, второе и третье числа – раздел и подраздел, четвертое число – нумерацию цели обучения. В кодировке 1.2.1.1 "1" – класс, "2" – раздел, "1" – подраздел, "1" – порядковый номер цели обучения.</w:t>
      </w:r>
    </w:p>
    <w:bookmarkEnd w:id="1977"/>
    <w:bookmarkStart w:name="z3168" w:id="1978"/>
    <w:p>
      <w:pPr>
        <w:spacing w:after="0"/>
        <w:ind w:left="0"/>
        <w:jc w:val="left"/>
      </w:pPr>
      <w:r>
        <w:rPr>
          <w:rFonts w:ascii="Consolas"/>
          <w:b w:val="false"/>
          <w:i w:val="false"/>
          <w:color w:val="000000"/>
          <w:sz w:val="20"/>
        </w:rPr>
        <w:t>
      12. Система целей обучения:</w:t>
      </w:r>
    </w:p>
    <w:bookmarkEnd w:id="1978"/>
    <w:bookmarkStart w:name="z3169" w:id="1979"/>
    <w:p>
      <w:pPr>
        <w:spacing w:after="0"/>
        <w:ind w:left="0"/>
        <w:jc w:val="left"/>
      </w:pPr>
      <w:r>
        <w:rPr>
          <w:rFonts w:ascii="Consolas"/>
          <w:b w:val="false"/>
          <w:i w:val="false"/>
          <w:color w:val="000000"/>
          <w:sz w:val="20"/>
        </w:rPr>
        <w:t>
      1) раздел 1 "Слушание, анализ и исполнение музыки":</w:t>
      </w:r>
    </w:p>
    <w:bookmarkEnd w:id="19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3"/>
        <w:gridCol w:w="2418"/>
        <w:gridCol w:w="2712"/>
        <w:gridCol w:w="2994"/>
        <w:gridCol w:w="2843"/>
      </w:tblGrid>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0" w:id="1980"/>
          <w:p>
            <w:pPr>
              <w:spacing w:after="20"/>
              <w:ind w:left="20"/>
              <w:jc w:val="center"/>
            </w:pPr>
            <w:r>
              <w:rPr>
                <w:rFonts w:ascii="Consolas"/>
                <w:b w:val="false"/>
                <w:i w:val="false"/>
                <w:color w:val="000000"/>
                <w:sz w:val="20"/>
              </w:rPr>
              <w:t>
Подразделы системы целей обучения</w:t>
            </w:r>
          </w:p>
          <w:bookmarkEnd w:id="1980"/>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 класс</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 класс</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3 класс</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4 класс</w:t>
            </w:r>
          </w:p>
        </w:tc>
      </w:tr>
      <w:tr>
        <w:trPr>
          <w:trHeight w:val="30" w:hRule="atLeast"/>
        </w:trPr>
        <w:tc>
          <w:tcPr>
            <w:tcW w:w="1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1" w:id="1981"/>
          <w:p>
            <w:pPr>
              <w:spacing w:after="20"/>
              <w:ind w:left="20"/>
              <w:jc w:val="left"/>
            </w:pPr>
            <w:r>
              <w:rPr>
                <w:rFonts w:ascii="Consolas"/>
                <w:b w:val="false"/>
                <w:i w:val="false"/>
                <w:color w:val="000000"/>
                <w:sz w:val="20"/>
              </w:rPr>
              <w:t>
1.1 Слушание и анализ музыки</w:t>
            </w:r>
          </w:p>
          <w:bookmarkEnd w:id="1981"/>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1.1.1.1 узнавать на слух знакомую музыку, звуки</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2.1.1.1 определять характер музыки, и средства музыкальной выразительности</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3.1.1.1 определять и сравнивать характер, содержание, жанр, средства музыкальной выразительности </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4.1.1.1 определять и сравнивать жанр, и средства музыкальной выразительности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1.1.1.2 различать шумовые и музыкальные звуки</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2.1.1.2 различать и определять вид мелодии: вокальная, инструменталь ная</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3.1.1.2 узнавать музыкальные произведения по интонации</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4.1.1.2 определять и сравнивать звучание музыкального произведения в разном исполнении</w:t>
            </w:r>
          </w:p>
        </w:tc>
      </w:tr>
      <w:tr>
        <w:trPr>
          <w:trHeight w:val="30" w:hRule="atLeast"/>
        </w:trPr>
        <w:tc>
          <w:tcPr>
            <w:tcW w:w="1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3" w:id="1982"/>
          <w:p>
            <w:pPr>
              <w:spacing w:after="20"/>
              <w:ind w:left="20"/>
              <w:jc w:val="left"/>
            </w:pPr>
            <w:r>
              <w:rPr>
                <w:rFonts w:ascii="Consolas"/>
                <w:b w:val="false"/>
                <w:i w:val="false"/>
                <w:color w:val="000000"/>
                <w:sz w:val="20"/>
              </w:rPr>
              <w:t>
1.2 Музыкально-исполнительская деятельность</w:t>
            </w:r>
          </w:p>
          <w:bookmarkEnd w:id="1982"/>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1.1.2.1 исполнять песни в соответствии с правилами пенияи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2.1.2.1 исполнять разнохарактерные песни, соблюдая правила пения </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3.1.2.1 исполнять разнохарактерные песни, передавая художественный образ</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4.1.2.1 исполнять разнохарактерные песни с элементами простого двухголосия, соблюдая правила пения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1.1.2.2 понимать основные дирижерские жесты при исполнении песен</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2.1.2.2 исполнять песни в соответствии с дирижерскими жестами</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3.1.2.2 исполнять песни в соответствии с дирижерскими жестами</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4.1.2.2 демонстрировать навыки кантилены, легкого звучания при исполнении разнохарактерных песен</w:t>
            </w:r>
          </w:p>
        </w:tc>
      </w:tr>
      <w:tr>
        <w:trPr>
          <w:trHeight w:val="30" w:hRule="atLeast"/>
        </w:trPr>
        <w:tc>
          <w:tcPr>
            <w:tcW w:w="0" w:type="auto"/>
            <w:vMerge/>
            <w:tcBorders>
              <w:top w:val="nil"/>
              <w:left w:val="single" w:color="cfcfcf" w:sz="5"/>
              <w:bottom w:val="single" w:color="cfcfcf" w:sz="5"/>
              <w:right w:val="single" w:color="cfcfcf" w:sz="5"/>
            </w:tcBorders>
          </w:tcP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1.1.2.3 сопровождать исполнение музыкальных произведений игрой на музыкальных инструментах</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2.1.2.3 исполнять в ансамбле простой ритмический аккомпанемент к произведениям на музыкальных инструментах</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3.1.2.3 демонстрировать навыки игры на музыкальных инструментах, используя музыкальные штрихи</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4.1.2.3 демонстрировать навыки игры на музыкальных инструментах, соблюдая ритмический и динамический ансамбли</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6" w:id="1983"/>
          <w:p>
            <w:pPr>
              <w:spacing w:after="20"/>
              <w:ind w:left="20"/>
              <w:jc w:val="left"/>
            </w:pPr>
            <w:r>
              <w:rPr>
                <w:rFonts w:ascii="Consolas"/>
                <w:b w:val="false"/>
                <w:i w:val="false"/>
                <w:color w:val="000000"/>
                <w:sz w:val="20"/>
              </w:rPr>
              <w:t>
1.3 Музыкальная грамота Средства музыкальной выразительности</w:t>
            </w:r>
          </w:p>
          <w:bookmarkEnd w:id="1983"/>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1.1.3.1 определять на слух средства музыкальной выразительности</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2.1.3.1 определять и сравнивать средства музыкальной выразительности</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3.1.3.1 определять средства музыкальной выразительности и использовать их при исполнении</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4.1.3.1 исполнять и импровизировать музыку, используя средства музыкальной выразительности</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7" w:id="1984"/>
          <w:p>
            <w:pPr>
              <w:spacing w:after="20"/>
              <w:ind w:left="20"/>
              <w:jc w:val="left"/>
            </w:pPr>
            <w:r>
              <w:rPr>
                <w:rFonts w:ascii="Consolas"/>
                <w:b w:val="false"/>
                <w:i w:val="false"/>
                <w:color w:val="000000"/>
                <w:sz w:val="20"/>
              </w:rPr>
              <w:t>
Строение и форма музыкального произве дения</w:t>
            </w:r>
          </w:p>
          <w:bookmarkEnd w:id="1984"/>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1.1.3.2 различать строение песни: куплет, куплет-припев</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2.1.3.2 определять в музыкальном произведении мотив, музыкальную фразу, предложение</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3.1.3.2 определять строение музыкальной формы: куплетная, куплетно-припевная, одночастная, двухчастная</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4.1.3.2 определять классические музыкальные формы: соната, рондо, вариация, симфония </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8" w:id="1985"/>
          <w:p>
            <w:pPr>
              <w:spacing w:after="20"/>
              <w:ind w:left="20"/>
              <w:jc w:val="left"/>
            </w:pPr>
            <w:r>
              <w:rPr>
                <w:rFonts w:ascii="Consolas"/>
                <w:b w:val="false"/>
                <w:i w:val="false"/>
                <w:color w:val="000000"/>
                <w:sz w:val="20"/>
              </w:rPr>
              <w:t>
Музыкальные понятия</w:t>
            </w:r>
          </w:p>
          <w:bookmarkEnd w:id="1985"/>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1.1.3.3 знать основные музыкальные понятия</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2.1.3.3 определять и различать основные музыкальные понятия</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3.1.3.3 определять и различать основные музыкальные понятия при анализе музыкального произведения</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4.1.3.3 использовать основные музыкальные понятия в устных и письменных работах</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9" w:id="1986"/>
          <w:p>
            <w:pPr>
              <w:spacing w:after="20"/>
              <w:ind w:left="20"/>
              <w:jc w:val="left"/>
            </w:pPr>
            <w:r>
              <w:rPr>
                <w:rFonts w:ascii="Consolas"/>
                <w:b w:val="false"/>
                <w:i w:val="false"/>
                <w:color w:val="000000"/>
                <w:sz w:val="20"/>
              </w:rPr>
              <w:t>
Музыкальные жанры и стили</w:t>
            </w:r>
          </w:p>
          <w:bookmarkEnd w:id="1986"/>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1.1.3.4 знать музыкальные жанры</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2.1.3.4 определять музыкальные жанры</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3.1.3.4 определять и различать музыкальные жанры и стили</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4.1.3.4 исполнять произведения в разных жанрах и стилях</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0" w:id="1987"/>
          <w:p>
            <w:pPr>
              <w:spacing w:after="20"/>
              <w:ind w:left="20"/>
              <w:jc w:val="left"/>
            </w:pPr>
            <w:r>
              <w:rPr>
                <w:rFonts w:ascii="Consolas"/>
                <w:b w:val="false"/>
                <w:i w:val="false"/>
                <w:color w:val="000000"/>
                <w:sz w:val="20"/>
              </w:rPr>
              <w:t>
Музыкальные инструменты</w:t>
            </w:r>
          </w:p>
          <w:bookmarkEnd w:id="1987"/>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1.1.3.5 определять на слух звучание различных музыкальных инструментов</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2.1.3.5 сравнивать звучание народных и классических музыкальных инструментов</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3.1.3.5 различать музыкальные ннструменты народного, духового, симфонического оркестров</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4.1.3.5 различать группы музыкальных инструментов в зависимости от способа звукоизвлечения</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1" w:id="1988"/>
          <w:p>
            <w:pPr>
              <w:spacing w:after="20"/>
              <w:ind w:left="20"/>
              <w:jc w:val="left"/>
            </w:pPr>
            <w:r>
              <w:rPr>
                <w:rFonts w:ascii="Consolas"/>
                <w:b w:val="false"/>
                <w:i w:val="false"/>
                <w:color w:val="000000"/>
                <w:sz w:val="20"/>
              </w:rPr>
              <w:t>
Нотная грамота</w:t>
            </w:r>
          </w:p>
          <w:bookmarkEnd w:id="1988"/>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1.1.3.6 знать основы нотной грамоты</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2.1.3.6 исполнять по нотам простые мелодии</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3.1.3.6 исполнять по нотам простые мелодии</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4.1.3.6 применять основы нотной грамоты при выполнении устных и письменных работ</w:t>
            </w:r>
          </w:p>
        </w:tc>
      </w:tr>
    </w:tbl>
    <w:bookmarkStart w:name="z3182" w:id="1989"/>
    <w:p>
      <w:pPr>
        <w:spacing w:after="0"/>
        <w:ind w:left="0"/>
        <w:jc w:val="left"/>
      </w:pPr>
      <w:r>
        <w:rPr>
          <w:rFonts w:ascii="Consolas"/>
          <w:b w:val="false"/>
          <w:i w:val="false"/>
          <w:color w:val="000000"/>
          <w:sz w:val="20"/>
        </w:rPr>
        <w:t>
      2) раздел 2 "Создание музыкально-творческих работ":</w:t>
      </w:r>
    </w:p>
    <w:bookmarkEnd w:id="19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3"/>
        <w:gridCol w:w="2419"/>
        <w:gridCol w:w="2783"/>
        <w:gridCol w:w="3027"/>
        <w:gridCol w:w="3028"/>
      </w:tblGrid>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3" w:id="1990"/>
          <w:p>
            <w:pPr>
              <w:spacing w:after="20"/>
              <w:ind w:left="20"/>
              <w:jc w:val="center"/>
            </w:pPr>
            <w:r>
              <w:rPr>
                <w:rFonts w:ascii="Consolas"/>
                <w:b w:val="false"/>
                <w:i w:val="false"/>
                <w:color w:val="000000"/>
                <w:sz w:val="20"/>
              </w:rPr>
              <w:t>
Подразделы системы целей обучения</w:t>
            </w:r>
          </w:p>
          <w:bookmarkEnd w:id="1990"/>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 класс</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 класс</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3 класс</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4 класс</w:t>
            </w:r>
          </w:p>
        </w:tc>
      </w:tr>
      <w:tr>
        <w:trPr>
          <w:trHeight w:val="30" w:hRule="atLeast"/>
        </w:trPr>
        <w:tc>
          <w:tcPr>
            <w:tcW w:w="10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4" w:id="1991"/>
          <w:p>
            <w:pPr>
              <w:spacing w:after="20"/>
              <w:ind w:left="20"/>
              <w:jc w:val="left"/>
            </w:pPr>
            <w:r>
              <w:rPr>
                <w:rFonts w:ascii="Consolas"/>
                <w:b w:val="false"/>
                <w:i w:val="false"/>
                <w:color w:val="000000"/>
                <w:sz w:val="20"/>
              </w:rPr>
              <w:t>
2.1 Музыкальное творчество</w:t>
            </w:r>
          </w:p>
          <w:bookmarkEnd w:id="1991"/>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1.2.1.1 передавать характер музыки через музыкально-творческую работу</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2.2.1.1 передавать характер музыки через музыкально-творческую работу</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3.2.1.1 предлагать идеи для музыкально-творческих работ</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4.2.1.1 предлагать идеи, подбирать различные материалы, ресурсы для музыкально-творческой работы</w:t>
            </w:r>
          </w:p>
        </w:tc>
      </w:tr>
      <w:tr>
        <w:trPr>
          <w:trHeight w:val="30" w:hRule="atLeast"/>
        </w:trPr>
        <w:tc>
          <w:tcPr>
            <w:tcW w:w="0" w:type="auto"/>
            <w:vMerge/>
            <w:tcBorders>
              <w:top w:val="nil"/>
              <w:left w:val="single" w:color="cfcfcf" w:sz="5"/>
              <w:bottom w:val="single" w:color="cfcfcf" w:sz="5"/>
              <w:right w:val="single" w:color="cfcfcf" w:sz="5"/>
            </w:tcBorders>
          </w:tcP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1.2.1.2 сочинять простые музыкально-творческие работы</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2.2.1.2 сочинять простые музыкально-творческие работы, используя средства музыкальной выразительности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3.2.1.2 сочинять и импровизировать простые музыкально-творческие работы, используя средства музыкальной выразительности</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4.2.1.2 сочинять и импровизировать простые музыкально-творческие работы, используя средства музыкальной выразительности</w:t>
            </w:r>
          </w:p>
        </w:tc>
      </w:tr>
    </w:tbl>
    <w:bookmarkStart w:name="z3186" w:id="1992"/>
    <w:p>
      <w:pPr>
        <w:spacing w:after="0"/>
        <w:ind w:left="0"/>
        <w:jc w:val="left"/>
      </w:pPr>
      <w:r>
        <w:rPr>
          <w:rFonts w:ascii="Consolas"/>
          <w:b w:val="false"/>
          <w:i w:val="false"/>
          <w:color w:val="000000"/>
          <w:sz w:val="20"/>
        </w:rPr>
        <w:t>
      3) раздел 3 "Презентация и оценивание музыкально-творческих работ":</w:t>
      </w:r>
    </w:p>
    <w:bookmarkEnd w:id="19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32"/>
        <w:gridCol w:w="2378"/>
        <w:gridCol w:w="2649"/>
        <w:gridCol w:w="2514"/>
        <w:gridCol w:w="3327"/>
      </w:tblGrid>
      <w:tr>
        <w:trPr>
          <w:trHeight w:val="30" w:hRule="atLeast"/>
        </w:trPr>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7" w:id="1993"/>
          <w:p>
            <w:pPr>
              <w:spacing w:after="20"/>
              <w:ind w:left="20"/>
              <w:jc w:val="center"/>
            </w:pPr>
            <w:r>
              <w:rPr>
                <w:rFonts w:ascii="Consolas"/>
                <w:b w:val="false"/>
                <w:i w:val="false"/>
                <w:color w:val="000000"/>
                <w:sz w:val="20"/>
              </w:rPr>
              <w:t>
Подразделы системы целей обучения</w:t>
            </w:r>
          </w:p>
          <w:bookmarkEnd w:id="1993"/>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 класс</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 класс</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3 класс</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4 класс</w:t>
            </w:r>
          </w:p>
        </w:tc>
      </w:tr>
      <w:tr>
        <w:trPr>
          <w:trHeight w:val="30" w:hRule="atLeast"/>
        </w:trPr>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8" w:id="1994"/>
          <w:p>
            <w:pPr>
              <w:spacing w:after="20"/>
              <w:ind w:left="20"/>
              <w:jc w:val="left"/>
            </w:pPr>
            <w:r>
              <w:rPr>
                <w:rFonts w:ascii="Consolas"/>
                <w:b w:val="false"/>
                <w:i w:val="false"/>
                <w:color w:val="000000"/>
                <w:sz w:val="20"/>
              </w:rPr>
              <w:t>
3.1 Презентация и оценивание музыки</w:t>
            </w:r>
          </w:p>
          <w:bookmarkEnd w:id="1994"/>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1.3.1.1 уметь представлять свою творческую работу</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2.3.1.1 уметь представлять и оценивать свою творческую работу</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3.3.1.1 уметь представлять и оценивать творческую работу</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4.3.1.1 уметь представлять и оценивать творческую работу, вносить предложения по ее улучшению </w:t>
            </w:r>
          </w:p>
        </w:tc>
      </w:tr>
    </w:tbl>
    <w:bookmarkStart w:name="z3189" w:id="1995"/>
    <w:p>
      <w:pPr>
        <w:spacing w:after="0"/>
        <w:ind w:left="0"/>
        <w:jc w:val="left"/>
      </w:pPr>
      <w:r>
        <w:rPr>
          <w:rFonts w:ascii="Consolas"/>
          <w:b w:val="false"/>
          <w:i w:val="false"/>
          <w:color w:val="000000"/>
          <w:sz w:val="20"/>
        </w:rPr>
        <w:t>
      13. Настоящая учебная программа реализуется в соответствии с долгосрочным планом к Типовой учебной программе по предмету "Музыка" для 1-4 классов уровня начального образования согласно приложению.</w:t>
      </w:r>
    </w:p>
    <w:bookmarkEnd w:id="19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br/>
            </w:r>
            <w:r>
              <w:rPr>
                <w:rFonts w:ascii="Consolas"/>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0" w:id="1996"/>
          <w:p>
            <w:pPr>
              <w:spacing w:after="20"/>
              <w:ind w:left="20"/>
              <w:jc w:val="center"/>
            </w:pPr>
            <w:r>
              <w:rPr>
                <w:rFonts w:ascii="Consolas"/>
                <w:b w:val="false"/>
                <w:i w:val="false"/>
                <w:color w:val="000000"/>
                <w:sz w:val="20"/>
              </w:rPr>
              <w:t>
Приложение</w:t>
            </w:r>
            <w:r>
              <w:br/>
            </w:r>
            <w:r>
              <w:rPr>
                <w:rFonts w:ascii="Consolas"/>
                <w:b w:val="false"/>
                <w:i w:val="false"/>
                <w:color w:val="000000"/>
                <w:sz w:val="20"/>
              </w:rPr>
              <w:t>
к Типовой учебной программе</w:t>
            </w:r>
            <w:r>
              <w:br/>
            </w:r>
            <w:r>
              <w:rPr>
                <w:rFonts w:ascii="Consolas"/>
                <w:b w:val="false"/>
                <w:i w:val="false"/>
                <w:color w:val="000000"/>
                <w:sz w:val="20"/>
              </w:rPr>
              <w:t>
по предмету "Музыка"</w:t>
            </w:r>
            <w:r>
              <w:br/>
            </w:r>
            <w:r>
              <w:rPr>
                <w:rFonts w:ascii="Consolas"/>
                <w:b w:val="false"/>
                <w:i w:val="false"/>
                <w:color w:val="000000"/>
                <w:sz w:val="20"/>
              </w:rPr>
              <w:t xml:space="preserve">
для 1-4 классов уровня </w:t>
            </w:r>
            <w:r>
              <w:br/>
            </w:r>
            <w:r>
              <w:rPr>
                <w:rFonts w:ascii="Consolas"/>
                <w:b w:val="false"/>
                <w:i w:val="false"/>
                <w:color w:val="000000"/>
                <w:sz w:val="20"/>
              </w:rPr>
              <w:t>
начального образования</w:t>
            </w:r>
          </w:p>
          <w:bookmarkEnd w:id="1996"/>
        </w:tc>
      </w:tr>
    </w:tbl>
    <w:bookmarkStart w:name="z3191" w:id="1997"/>
    <w:p>
      <w:pPr>
        <w:spacing w:after="0"/>
        <w:ind w:left="0"/>
        <w:jc w:val="left"/>
      </w:pPr>
      <w:r>
        <w:rPr>
          <w:rFonts w:ascii="Consolas"/>
          <w:b/>
          <w:i w:val="false"/>
          <w:color w:val="000000"/>
        </w:rPr>
        <w:t xml:space="preserve"> 
Долгосрочный план по реализации Типовой учебной программы по предмету "Музыка" для 1-4 классов уровня начального образования</w:t>
      </w:r>
    </w:p>
    <w:bookmarkEnd w:id="1997"/>
    <w:bookmarkStart w:name="z3192" w:id="1998"/>
    <w:p>
      <w:pPr>
        <w:spacing w:after="0"/>
        <w:ind w:left="0"/>
        <w:jc w:val="left"/>
      </w:pPr>
      <w:r>
        <w:rPr>
          <w:rFonts w:ascii="Consolas"/>
          <w:b w:val="false"/>
          <w:i w:val="false"/>
          <w:color w:val="000000"/>
          <w:sz w:val="20"/>
        </w:rPr>
        <w:t>
      1) 1 класс:</w:t>
      </w:r>
    </w:p>
    <w:bookmarkEnd w:id="19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89"/>
        <w:gridCol w:w="1203"/>
        <w:gridCol w:w="1839"/>
        <w:gridCol w:w="7069"/>
      </w:tblGrid>
      <w:tr>
        <w:trPr>
          <w:trHeight w:val="30" w:hRule="atLeast"/>
        </w:trPr>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3" w:id="1999"/>
          <w:p>
            <w:pPr>
              <w:spacing w:after="20"/>
              <w:ind w:left="20"/>
              <w:jc w:val="center"/>
            </w:pPr>
            <w:r>
              <w:rPr>
                <w:rFonts w:ascii="Consolas"/>
                <w:b w:val="false"/>
                <w:i w:val="false"/>
                <w:color w:val="000000"/>
                <w:sz w:val="20"/>
              </w:rPr>
              <w:t>
Сквозные темы</w:t>
            </w:r>
          </w:p>
          <w:bookmarkEnd w:id="1999"/>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Разделы системы целей обучения</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Подразделы системы целей обучения</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Цели обучения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4" w:id="2000"/>
          <w:p>
            <w:pPr>
              <w:spacing w:after="20"/>
              <w:ind w:left="20"/>
              <w:jc w:val="center"/>
            </w:pPr>
            <w:r>
              <w:rPr>
                <w:rFonts w:ascii="Consolas"/>
                <w:b w:val="false"/>
                <w:i w:val="false"/>
                <w:color w:val="000000"/>
                <w:sz w:val="20"/>
              </w:rPr>
              <w:t>
1 четверть</w:t>
            </w:r>
          </w:p>
          <w:bookmarkEnd w:id="2000"/>
        </w:tc>
      </w:tr>
      <w:tr>
        <w:trPr>
          <w:trHeight w:val="30" w:hRule="atLeast"/>
        </w:trPr>
        <w:tc>
          <w:tcPr>
            <w:tcW w:w="21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5" w:id="2001"/>
          <w:p>
            <w:pPr>
              <w:spacing w:after="20"/>
              <w:ind w:left="20"/>
              <w:jc w:val="left"/>
            </w:pPr>
            <w:r>
              <w:rPr>
                <w:rFonts w:ascii="Consolas"/>
                <w:b w:val="false"/>
                <w:i w:val="false"/>
                <w:color w:val="000000"/>
                <w:sz w:val="20"/>
              </w:rPr>
              <w:t>
1. Все обо мне</w:t>
            </w:r>
          </w:p>
          <w:bookmarkEnd w:id="2001"/>
        </w:tc>
        <w:tc>
          <w:tcPr>
            <w:tcW w:w="12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Слушание, анализ и исполнение музыки</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1.1 Слушание и анализ музыки</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1.1.1.1 узнавать на слух знакомые звуки, музыку;</w:t>
            </w:r>
            <w:r>
              <w:br/>
            </w:r>
            <w:r>
              <w:rPr>
                <w:rFonts w:ascii="Consolas"/>
                <w:b w:val="false"/>
                <w:i w:val="false"/>
                <w:color w:val="000000"/>
                <w:sz w:val="20"/>
              </w:rPr>
              <w:t>
1.1.1.2 различать шумовые и музыкальные звуки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1.2 Музыкально-исполнительская деятельность</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1.1.2.1 исполнять песню в соответствии с правилами пения; 1.1.2.2 понимать основные дирижерские жесты при исполнении песен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1.3 Музыкальная грамота</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1.1.3.1 определять на слух средства музыкальной выразительности;</w:t>
            </w:r>
            <w:r>
              <w:br/>
            </w:r>
            <w:r>
              <w:rPr>
                <w:rFonts w:ascii="Consolas"/>
                <w:b w:val="false"/>
                <w:i w:val="false"/>
                <w:color w:val="000000"/>
                <w:sz w:val="20"/>
              </w:rPr>
              <w:t>
1.1.3.2 различать строение песни: куплет, куплет-припев;</w:t>
            </w:r>
            <w:r>
              <w:br/>
            </w:r>
            <w:r>
              <w:rPr>
                <w:rFonts w:ascii="Consolas"/>
                <w:b w:val="false"/>
                <w:i w:val="false"/>
                <w:color w:val="000000"/>
                <w:sz w:val="20"/>
              </w:rPr>
              <w:t>
1.1.3.5 определять на слух звучание различных музыкальных инструментов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Создание музыкально-творческих работ</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2.1 Музыкальное творчество</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1.2.1.1 передавать характер музыки через музыкально-творческую работу</w:t>
            </w:r>
          </w:p>
        </w:tc>
      </w:tr>
      <w:tr>
        <w:trPr>
          <w:trHeight w:val="30" w:hRule="atLeast"/>
        </w:trPr>
        <w:tc>
          <w:tcPr>
            <w:tcW w:w="21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9" w:id="2002"/>
          <w:p>
            <w:pPr>
              <w:spacing w:after="20"/>
              <w:ind w:left="20"/>
              <w:jc w:val="left"/>
            </w:pPr>
            <w:r>
              <w:rPr>
                <w:rFonts w:ascii="Consolas"/>
                <w:b w:val="false"/>
                <w:i w:val="false"/>
                <w:color w:val="000000"/>
                <w:sz w:val="20"/>
              </w:rPr>
              <w:t>
2. Моя школа</w:t>
            </w:r>
          </w:p>
          <w:bookmarkEnd w:id="2002"/>
        </w:tc>
        <w:tc>
          <w:tcPr>
            <w:tcW w:w="12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Слушание, анализ и исполнение музыки</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1.1 Слушание и анализ музыки</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1.1.1.1 узнавать на слух знакомые звуки, музыку;</w:t>
            </w:r>
            <w:r>
              <w:br/>
            </w:r>
            <w:r>
              <w:rPr>
                <w:rFonts w:ascii="Consolas"/>
                <w:b w:val="false"/>
                <w:i w:val="false"/>
                <w:color w:val="000000"/>
                <w:sz w:val="20"/>
              </w:rPr>
              <w:t>
1.1.1.2 различать шумовые и музыкальные звуки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1.2 Музыкально-исполнительская деятельность</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1.1.2.1 исполнять песню в соответствии с правилами пения; 1.1.2.3 сопровождать исполнение музыкальных произведений игрой на музыкальных инструментах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1.3 Музыкальная грамота</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1.1.3.4 знать музыкальные жанры;</w:t>
            </w:r>
            <w:r>
              <w:br/>
            </w:r>
            <w:r>
              <w:rPr>
                <w:rFonts w:ascii="Consolas"/>
                <w:b w:val="false"/>
                <w:i w:val="false"/>
                <w:color w:val="000000"/>
                <w:sz w:val="20"/>
              </w:rPr>
              <w:t>
1.1.3.5 определять на слух звучание различных музыкальных инструментов;</w:t>
            </w:r>
            <w:r>
              <w:br/>
            </w:r>
            <w:r>
              <w:rPr>
                <w:rFonts w:ascii="Consolas"/>
                <w:b w:val="false"/>
                <w:i w:val="false"/>
                <w:color w:val="000000"/>
                <w:sz w:val="20"/>
              </w:rPr>
              <w:t>
1.1.3.6 знать основы нотной грамоты</w:t>
            </w:r>
          </w:p>
        </w:tc>
      </w:tr>
      <w:tr>
        <w:trPr>
          <w:trHeight w:val="30" w:hRule="atLeast"/>
        </w:trPr>
        <w:tc>
          <w:tcPr>
            <w:tcW w:w="0" w:type="auto"/>
            <w:vMerge/>
            <w:tcBorders>
              <w:top w:val="nil"/>
              <w:left w:val="single" w:color="cfcfcf" w:sz="5"/>
              <w:bottom w:val="single" w:color="cfcfcf" w:sz="5"/>
              <w:right w:val="single" w:color="cfcfcf" w:sz="5"/>
            </w:tcBorders>
          </w:tcP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Создание музыкально-творческих работ</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2.1 Музыкальное творчество</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1.2.1.1 передавать характер музыки через музыкально-творческую работу</w:t>
            </w:r>
          </w:p>
        </w:tc>
      </w:tr>
      <w:tr>
        <w:trPr>
          <w:trHeight w:val="30" w:hRule="atLeast"/>
        </w:trPr>
        <w:tc>
          <w:tcPr>
            <w:tcW w:w="0" w:type="auto"/>
            <w:vMerge/>
            <w:tcBorders>
              <w:top w:val="nil"/>
              <w:left w:val="single" w:color="cfcfcf" w:sz="5"/>
              <w:bottom w:val="single" w:color="cfcfcf" w:sz="5"/>
              <w:right w:val="single" w:color="cfcfcf" w:sz="5"/>
            </w:tcBorders>
          </w:tcP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Презентация и оценивание музыкально-творческих работ</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3.1 Презентация и оценивание музыки</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1.3.1.1 уметь представлять свою творческую работу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4" w:id="2003"/>
          <w:p>
            <w:pPr>
              <w:spacing w:after="20"/>
              <w:ind w:left="20"/>
              <w:jc w:val="center"/>
            </w:pPr>
            <w:r>
              <w:rPr>
                <w:rFonts w:ascii="Consolas"/>
                <w:b w:val="false"/>
                <w:i w:val="false"/>
                <w:color w:val="000000"/>
                <w:sz w:val="20"/>
              </w:rPr>
              <w:t>
2 четверть</w:t>
            </w:r>
          </w:p>
          <w:bookmarkEnd w:id="2003"/>
        </w:tc>
      </w:tr>
      <w:tr>
        <w:trPr>
          <w:trHeight w:val="30" w:hRule="atLeast"/>
        </w:trPr>
        <w:tc>
          <w:tcPr>
            <w:tcW w:w="21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5" w:id="2004"/>
          <w:p>
            <w:pPr>
              <w:spacing w:after="20"/>
              <w:ind w:left="20"/>
              <w:jc w:val="left"/>
            </w:pPr>
            <w:r>
              <w:rPr>
                <w:rFonts w:ascii="Consolas"/>
                <w:b w:val="false"/>
                <w:i w:val="false"/>
                <w:color w:val="000000"/>
                <w:sz w:val="20"/>
              </w:rPr>
              <w:t>
3. Моя семья и друзья</w:t>
            </w:r>
          </w:p>
          <w:bookmarkEnd w:id="2004"/>
        </w:tc>
        <w:tc>
          <w:tcPr>
            <w:tcW w:w="12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Слушание, анализ и исполнение музыки</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1.1 Слушание и анализ музыки</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1.1.1.1 узнавать на слух знакомые звуки, музыку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1.2 Музыкально-исполнительская деятельность</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1.1.2.1 исполнять песню в соответствии с правилами пения;</w:t>
            </w:r>
            <w:r>
              <w:br/>
            </w:r>
            <w:r>
              <w:rPr>
                <w:rFonts w:ascii="Consolas"/>
                <w:b w:val="false"/>
                <w:i w:val="false"/>
                <w:color w:val="000000"/>
                <w:sz w:val="20"/>
              </w:rPr>
              <w:t>
1.1.2.2 понимать основные дирижерские жесты при исполнении песен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1.3 Музыкальная грамота</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1.1.3.1 определять на слух средства музыкальной выразительности;</w:t>
            </w:r>
            <w:r>
              <w:br/>
            </w:r>
            <w:r>
              <w:rPr>
                <w:rFonts w:ascii="Consolas"/>
                <w:b w:val="false"/>
                <w:i w:val="false"/>
                <w:color w:val="000000"/>
                <w:sz w:val="20"/>
              </w:rPr>
              <w:t>
1.1.3.2 различать строение песни: куплет, куплет-припев;</w:t>
            </w:r>
            <w:r>
              <w:br/>
            </w:r>
            <w:r>
              <w:rPr>
                <w:rFonts w:ascii="Consolas"/>
                <w:b w:val="false"/>
                <w:i w:val="false"/>
                <w:color w:val="000000"/>
                <w:sz w:val="20"/>
              </w:rPr>
              <w:t>
1.1.3.3 знать основные музыкальные понятия;</w:t>
            </w:r>
            <w:r>
              <w:br/>
            </w:r>
            <w:r>
              <w:rPr>
                <w:rFonts w:ascii="Consolas"/>
                <w:b w:val="false"/>
                <w:i w:val="false"/>
                <w:color w:val="000000"/>
                <w:sz w:val="20"/>
              </w:rPr>
              <w:t>
1.1.3.6 знать основы нотной грамоты</w:t>
            </w:r>
          </w:p>
        </w:tc>
      </w:tr>
      <w:tr>
        <w:trPr>
          <w:trHeight w:val="30" w:hRule="atLeast"/>
        </w:trPr>
        <w:tc>
          <w:tcPr>
            <w:tcW w:w="0" w:type="auto"/>
            <w:vMerge/>
            <w:tcBorders>
              <w:top w:val="nil"/>
              <w:left w:val="single" w:color="cfcfcf" w:sz="5"/>
              <w:bottom w:val="single" w:color="cfcfcf" w:sz="5"/>
              <w:right w:val="single" w:color="cfcfcf" w:sz="5"/>
            </w:tcBorders>
          </w:tcP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Создание музыкально-творческих работ</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2.1 Музыкальное творчество</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1.2.1.1 передавать характер музыки через музыкально-творческую работу</w:t>
            </w:r>
          </w:p>
        </w:tc>
      </w:tr>
      <w:tr>
        <w:trPr>
          <w:trHeight w:val="30" w:hRule="atLeast"/>
        </w:trPr>
        <w:tc>
          <w:tcPr>
            <w:tcW w:w="21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9" w:id="2005"/>
          <w:p>
            <w:pPr>
              <w:spacing w:after="20"/>
              <w:ind w:left="20"/>
              <w:jc w:val="left"/>
            </w:pPr>
            <w:r>
              <w:rPr>
                <w:rFonts w:ascii="Consolas"/>
                <w:b w:val="false"/>
                <w:i w:val="false"/>
                <w:color w:val="000000"/>
                <w:sz w:val="20"/>
              </w:rPr>
              <w:t>
4. Мир вокруг нас</w:t>
            </w:r>
          </w:p>
          <w:bookmarkEnd w:id="2005"/>
        </w:tc>
        <w:tc>
          <w:tcPr>
            <w:tcW w:w="12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Слушание, анализ и исполнение музыки</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1.1 Слушание и анализ музыки</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1.1.1.1 узнавать на слух знакомые звуки, музыку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1.2 Музыкально-исполнительская деятельность</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1.1.2.1 исполнять песню в соответствии с правилами пения;</w:t>
            </w:r>
            <w:r>
              <w:br/>
            </w:r>
            <w:r>
              <w:rPr>
                <w:rFonts w:ascii="Consolas"/>
                <w:b w:val="false"/>
                <w:i w:val="false"/>
                <w:color w:val="000000"/>
                <w:sz w:val="20"/>
              </w:rPr>
              <w:t>
1.1.2.3 сопровождать исполнение музыкальных произведений игрой на музыкальных инструментах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1.3 Музыкальная грамота</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1.1.3.4 знать музыкальные жанры;</w:t>
            </w:r>
            <w:r>
              <w:br/>
            </w:r>
            <w:r>
              <w:rPr>
                <w:rFonts w:ascii="Consolas"/>
                <w:b w:val="false"/>
                <w:i w:val="false"/>
                <w:color w:val="000000"/>
                <w:sz w:val="20"/>
              </w:rPr>
              <w:t>
1.1.3.5 определять на слух звучание различных музыкальных инструментов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Создание музыкально-творческих работ</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2.1 Музыкальное творчество</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1.2.1.2 сочинять простые музыкально-творческие работы</w:t>
            </w:r>
          </w:p>
        </w:tc>
      </w:tr>
      <w:tr>
        <w:trPr>
          <w:trHeight w:val="30" w:hRule="atLeast"/>
        </w:trPr>
        <w:tc>
          <w:tcPr>
            <w:tcW w:w="0" w:type="auto"/>
            <w:vMerge/>
            <w:tcBorders>
              <w:top w:val="nil"/>
              <w:left w:val="single" w:color="cfcfcf" w:sz="5"/>
              <w:bottom w:val="single" w:color="cfcfcf" w:sz="5"/>
              <w:right w:val="single" w:color="cfcfcf" w:sz="5"/>
            </w:tcBorders>
          </w:tcP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Презентация и оценивание музыкально-творческих работ</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3.1 Презентация и оценивание музыки</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1.3.1.1 уметь представлять свою творческую работу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4" w:id="2006"/>
          <w:p>
            <w:pPr>
              <w:spacing w:after="20"/>
              <w:ind w:left="20"/>
              <w:jc w:val="center"/>
            </w:pPr>
            <w:r>
              <w:rPr>
                <w:rFonts w:ascii="Consolas"/>
                <w:b w:val="false"/>
                <w:i w:val="false"/>
                <w:color w:val="000000"/>
                <w:sz w:val="20"/>
              </w:rPr>
              <w:t>
3 четверть</w:t>
            </w:r>
          </w:p>
          <w:bookmarkEnd w:id="2006"/>
        </w:tc>
      </w:tr>
      <w:tr>
        <w:trPr>
          <w:trHeight w:val="30" w:hRule="atLeast"/>
        </w:trPr>
        <w:tc>
          <w:tcPr>
            <w:tcW w:w="21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5" w:id="2007"/>
          <w:p>
            <w:pPr>
              <w:spacing w:after="20"/>
              <w:ind w:left="20"/>
              <w:jc w:val="left"/>
            </w:pPr>
            <w:r>
              <w:rPr>
                <w:rFonts w:ascii="Consolas"/>
                <w:b w:val="false"/>
                <w:i w:val="false"/>
                <w:color w:val="000000"/>
                <w:sz w:val="20"/>
              </w:rPr>
              <w:t>
5. Путешествие</w:t>
            </w:r>
          </w:p>
          <w:bookmarkEnd w:id="2007"/>
        </w:tc>
        <w:tc>
          <w:tcPr>
            <w:tcW w:w="12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Слушание, анализ и исполнение музыки</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1.1 Слушание и анализ музыки</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1.1.1.1 узнавать на слух знакомые звуки,музыку;</w:t>
            </w:r>
            <w:r>
              <w:br/>
            </w:r>
            <w:r>
              <w:rPr>
                <w:rFonts w:ascii="Consolas"/>
                <w:b w:val="false"/>
                <w:i w:val="false"/>
                <w:color w:val="000000"/>
                <w:sz w:val="20"/>
              </w:rPr>
              <w:t>
1.1.1.2 различать шумовые и музыкальные звуки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1.2 Музыкально-исполнительская деятельность</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1.1.2.1 исполнять песню в соответствии с правилами пения;</w:t>
            </w:r>
            <w:r>
              <w:br/>
            </w:r>
            <w:r>
              <w:rPr>
                <w:rFonts w:ascii="Consolas"/>
                <w:b w:val="false"/>
                <w:i w:val="false"/>
                <w:color w:val="000000"/>
                <w:sz w:val="20"/>
              </w:rPr>
              <w:t>
1.1.2.3 сопровождать исполнение музыкальных произведений игрой на музыкальных инструментах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1.3 Музыкальная грамота</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1.1.3.1 определять на слух средства музыкальной выразительности;</w:t>
            </w:r>
            <w:r>
              <w:br/>
            </w:r>
            <w:r>
              <w:rPr>
                <w:rFonts w:ascii="Consolas"/>
                <w:b w:val="false"/>
                <w:i w:val="false"/>
                <w:color w:val="000000"/>
                <w:sz w:val="20"/>
              </w:rPr>
              <w:t>
1.1.3.2 различать строение песни: куплет, куплет-припев;</w:t>
            </w:r>
            <w:r>
              <w:br/>
            </w:r>
            <w:r>
              <w:rPr>
                <w:rFonts w:ascii="Consolas"/>
                <w:b w:val="false"/>
                <w:i w:val="false"/>
                <w:color w:val="000000"/>
                <w:sz w:val="20"/>
              </w:rPr>
              <w:t>
1.1.3.3 знать основные музыкальные понятия;</w:t>
            </w:r>
            <w:r>
              <w:br/>
            </w:r>
            <w:r>
              <w:rPr>
                <w:rFonts w:ascii="Consolas"/>
                <w:b w:val="false"/>
                <w:i w:val="false"/>
                <w:color w:val="000000"/>
                <w:sz w:val="20"/>
              </w:rPr>
              <w:t>
1.1.3.4 знать музыкальные жанры;</w:t>
            </w:r>
            <w:r>
              <w:br/>
            </w:r>
            <w:r>
              <w:rPr>
                <w:rFonts w:ascii="Consolas"/>
                <w:b w:val="false"/>
                <w:i w:val="false"/>
                <w:color w:val="000000"/>
                <w:sz w:val="20"/>
              </w:rPr>
              <w:t>
1.1.3.6 знать основы нотной грамоты</w:t>
            </w:r>
          </w:p>
        </w:tc>
      </w:tr>
      <w:tr>
        <w:trPr>
          <w:trHeight w:val="30" w:hRule="atLeast"/>
        </w:trPr>
        <w:tc>
          <w:tcPr>
            <w:tcW w:w="0" w:type="auto"/>
            <w:vMerge/>
            <w:tcBorders>
              <w:top w:val="nil"/>
              <w:left w:val="single" w:color="cfcfcf" w:sz="5"/>
              <w:bottom w:val="single" w:color="cfcfcf" w:sz="5"/>
              <w:right w:val="single" w:color="cfcfcf" w:sz="5"/>
            </w:tcBorders>
          </w:tcP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Создание музыкально-творческих работ</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2.1 Музыкальное творчество</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1.2.1.1 передавать характер музыки через музыкально-творческую работу</w:t>
            </w:r>
          </w:p>
        </w:tc>
      </w:tr>
      <w:tr>
        <w:trPr>
          <w:trHeight w:val="30" w:hRule="atLeast"/>
        </w:trPr>
        <w:tc>
          <w:tcPr>
            <w:tcW w:w="21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9" w:id="2008"/>
          <w:p>
            <w:pPr>
              <w:spacing w:after="20"/>
              <w:ind w:left="20"/>
              <w:jc w:val="left"/>
            </w:pPr>
            <w:r>
              <w:rPr>
                <w:rFonts w:ascii="Consolas"/>
                <w:b w:val="false"/>
                <w:i w:val="false"/>
                <w:color w:val="000000"/>
                <w:sz w:val="20"/>
              </w:rPr>
              <w:t>
6. Традиции и фольклор</w:t>
            </w:r>
          </w:p>
          <w:bookmarkEnd w:id="2008"/>
        </w:tc>
        <w:tc>
          <w:tcPr>
            <w:tcW w:w="12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Слушание, анализ и исполнение музыки</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1.1 Слушание и анализ музыки</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1.1.1.1 узнавать на слух знакомые звуки,музыку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1.2 Музыкально-исполнительская деятельность</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1.1.2.1 исполнять песню в соответствии с правилами пения;</w:t>
            </w:r>
            <w:r>
              <w:br/>
            </w:r>
            <w:r>
              <w:rPr>
                <w:rFonts w:ascii="Consolas"/>
                <w:b w:val="false"/>
                <w:i w:val="false"/>
                <w:color w:val="000000"/>
                <w:sz w:val="20"/>
              </w:rPr>
              <w:t>
1.1.2.2 понимать основные дирижерские жесты при исполнении песен;</w:t>
            </w:r>
            <w:r>
              <w:br/>
            </w:r>
            <w:r>
              <w:rPr>
                <w:rFonts w:ascii="Consolas"/>
                <w:b w:val="false"/>
                <w:i w:val="false"/>
                <w:color w:val="000000"/>
                <w:sz w:val="20"/>
              </w:rPr>
              <w:t>
1.1.2.3 сопровождать исполнение музыкальных произведений игрой на музыкальных инструментах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1.3 Музыкальная грамота</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1.1.3.1 определять на слух средства музыкальной выразительности;</w:t>
            </w:r>
            <w:r>
              <w:br/>
            </w:r>
            <w:r>
              <w:rPr>
                <w:rFonts w:ascii="Consolas"/>
                <w:b w:val="false"/>
                <w:i w:val="false"/>
                <w:color w:val="000000"/>
                <w:sz w:val="20"/>
              </w:rPr>
              <w:t>
1.1.3.2 различать строение песни: куплет, куплет-припев;</w:t>
            </w:r>
            <w:r>
              <w:br/>
            </w:r>
            <w:r>
              <w:rPr>
                <w:rFonts w:ascii="Consolas"/>
                <w:b w:val="false"/>
                <w:i w:val="false"/>
                <w:color w:val="000000"/>
                <w:sz w:val="20"/>
              </w:rPr>
              <w:t>
1.1.3.4 знать музыкальные жанры;</w:t>
            </w:r>
            <w:r>
              <w:br/>
            </w:r>
            <w:r>
              <w:rPr>
                <w:rFonts w:ascii="Consolas"/>
                <w:b w:val="false"/>
                <w:i w:val="false"/>
                <w:color w:val="000000"/>
                <w:sz w:val="20"/>
              </w:rPr>
              <w:t>
1.1.3.5 определять на слух звучание различных музыкальных инструментов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12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Создание музыкально-творческих работ</w:t>
            </w:r>
          </w:p>
        </w:tc>
        <w:tc>
          <w:tcPr>
            <w:tcW w:w="18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2.1 Музыкальное творчество</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1.2.1.1 передавать характер музыки через музыкально-творческую работу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1.2.1.2 сочинять простые музыкально-творческие работы</w:t>
            </w:r>
          </w:p>
        </w:tc>
      </w:tr>
      <w:tr>
        <w:trPr>
          <w:trHeight w:val="30" w:hRule="atLeast"/>
        </w:trPr>
        <w:tc>
          <w:tcPr>
            <w:tcW w:w="0" w:type="auto"/>
            <w:vMerge/>
            <w:tcBorders>
              <w:top w:val="nil"/>
              <w:left w:val="single" w:color="cfcfcf" w:sz="5"/>
              <w:bottom w:val="single" w:color="cfcfcf" w:sz="5"/>
              <w:right w:val="single" w:color="cfcfcf" w:sz="5"/>
            </w:tcBorders>
          </w:tcP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Презентация и оценивание музыкально-творческих работ</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3.1 Презентация и оценивание музыки</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1.3.1.1 уметь представлять свою творческую работу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5" w:id="2009"/>
          <w:p>
            <w:pPr>
              <w:spacing w:after="20"/>
              <w:ind w:left="20"/>
              <w:jc w:val="center"/>
            </w:pPr>
            <w:r>
              <w:rPr>
                <w:rFonts w:ascii="Consolas"/>
                <w:b w:val="false"/>
                <w:i w:val="false"/>
                <w:color w:val="000000"/>
                <w:sz w:val="20"/>
              </w:rPr>
              <w:t>
4 четверть</w:t>
            </w:r>
          </w:p>
          <w:bookmarkEnd w:id="2009"/>
        </w:tc>
      </w:tr>
      <w:tr>
        <w:trPr>
          <w:trHeight w:val="30" w:hRule="atLeast"/>
        </w:trPr>
        <w:tc>
          <w:tcPr>
            <w:tcW w:w="21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6" w:id="2010"/>
          <w:p>
            <w:pPr>
              <w:spacing w:after="20"/>
              <w:ind w:left="20"/>
              <w:jc w:val="left"/>
            </w:pPr>
            <w:r>
              <w:rPr>
                <w:rFonts w:ascii="Consolas"/>
                <w:b w:val="false"/>
                <w:i w:val="false"/>
                <w:color w:val="000000"/>
                <w:sz w:val="20"/>
              </w:rPr>
              <w:t>
7. Фрукты и овощи</w:t>
            </w:r>
          </w:p>
          <w:bookmarkEnd w:id="2010"/>
        </w:tc>
        <w:tc>
          <w:tcPr>
            <w:tcW w:w="12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Слушание, анализ и исполнение музыки</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1.1 Слушание и анализ музыки</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1.1.1.1 узнавать на слух знакомые звуки, музыку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1.2 Музыкально-исполнительская деятельность</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1.1.2.1 исполнять песню в соответствии с правилами пения;</w:t>
            </w:r>
            <w:r>
              <w:br/>
            </w:r>
            <w:r>
              <w:rPr>
                <w:rFonts w:ascii="Consolas"/>
                <w:b w:val="false"/>
                <w:i w:val="false"/>
                <w:color w:val="000000"/>
                <w:sz w:val="20"/>
              </w:rPr>
              <w:t>
1.1.2.3 сопровождать исполнение музыкальных произведений игрой на музыкальных инструментах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1.3 Музыкальная грамота</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1.1.3.2 различать строение песни: куплет, куплет-припев;</w:t>
            </w:r>
            <w:r>
              <w:br/>
            </w:r>
            <w:r>
              <w:rPr>
                <w:rFonts w:ascii="Consolas"/>
                <w:b w:val="false"/>
                <w:i w:val="false"/>
                <w:color w:val="000000"/>
                <w:sz w:val="20"/>
              </w:rPr>
              <w:t>
1.1.3.5 определять на слух звучание различных музыкальных инструментов;</w:t>
            </w:r>
            <w:r>
              <w:br/>
            </w:r>
            <w:r>
              <w:rPr>
                <w:rFonts w:ascii="Consolas"/>
                <w:b w:val="false"/>
                <w:i w:val="false"/>
                <w:color w:val="000000"/>
                <w:sz w:val="20"/>
              </w:rPr>
              <w:t>
1.1.3.6 знать основы нотной грамоты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2.1 Музыкальное творчество</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1.2.1.2 сочинять простые музыкально-творческие работы</w:t>
            </w:r>
          </w:p>
        </w:tc>
      </w:tr>
      <w:tr>
        <w:trPr>
          <w:trHeight w:val="30" w:hRule="atLeast"/>
        </w:trPr>
        <w:tc>
          <w:tcPr>
            <w:tcW w:w="21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0" w:id="2011"/>
          <w:p>
            <w:pPr>
              <w:spacing w:after="20"/>
              <w:ind w:left="20"/>
              <w:jc w:val="left"/>
            </w:pPr>
            <w:r>
              <w:rPr>
                <w:rFonts w:ascii="Consolas"/>
                <w:b w:val="false"/>
                <w:i w:val="false"/>
                <w:color w:val="000000"/>
                <w:sz w:val="20"/>
              </w:rPr>
              <w:t>
8. В здоровом теле – здоровый дух</w:t>
            </w:r>
          </w:p>
          <w:bookmarkEnd w:id="2011"/>
        </w:tc>
        <w:tc>
          <w:tcPr>
            <w:tcW w:w="12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Слушание, анализ и исполнение музыки</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1.1 Слушание и анализ музыки</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1.1.1.1 узнавать на слух знакомые звуки,музыку;</w:t>
            </w:r>
            <w:r>
              <w:br/>
            </w:r>
            <w:r>
              <w:rPr>
                <w:rFonts w:ascii="Consolas"/>
                <w:b w:val="false"/>
                <w:i w:val="false"/>
                <w:color w:val="000000"/>
                <w:sz w:val="20"/>
              </w:rPr>
              <w:t>
1.1.1.2 различать шумовые и музыкальные звуки в окружающей действительности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1.2 Музыкально-исполнительская деятельность</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1.1.2.1 исполнять песню в соответствии с правилами пения;</w:t>
            </w:r>
            <w:r>
              <w:br/>
            </w:r>
            <w:r>
              <w:rPr>
                <w:rFonts w:ascii="Consolas"/>
                <w:b w:val="false"/>
                <w:i w:val="false"/>
                <w:color w:val="000000"/>
                <w:sz w:val="20"/>
              </w:rPr>
              <w:t>
1.1.2.2 понимать основные дирижерские жесты при исполнении песен;</w:t>
            </w:r>
            <w:r>
              <w:br/>
            </w:r>
            <w:r>
              <w:rPr>
                <w:rFonts w:ascii="Consolas"/>
                <w:b w:val="false"/>
                <w:i w:val="false"/>
                <w:color w:val="000000"/>
                <w:sz w:val="20"/>
              </w:rPr>
              <w:t>
1.1.2.3 сопровождать исполнение музыкальных произведений игрой на музыкальных инструментах</w:t>
            </w:r>
          </w:p>
        </w:tc>
      </w:tr>
      <w:tr>
        <w:trPr>
          <w:trHeight w:val="30" w:hRule="atLeast"/>
        </w:trPr>
        <w:tc>
          <w:tcPr>
            <w:tcW w:w="0" w:type="auto"/>
            <w:vMerge/>
            <w:tcBorders>
              <w:top w:val="nil"/>
              <w:left w:val="single" w:color="cfcfcf" w:sz="5"/>
              <w:bottom w:val="single" w:color="cfcfcf" w:sz="5"/>
              <w:right w:val="single" w:color="cfcfcf" w:sz="5"/>
            </w:tcBorders>
          </w:tcP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Музыкальная грамота</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1.1.3.3 знать основные музыкальные понятия;</w:t>
            </w:r>
            <w:r>
              <w:br/>
            </w:r>
            <w:r>
              <w:rPr>
                <w:rFonts w:ascii="Consolas"/>
                <w:b w:val="false"/>
                <w:i w:val="false"/>
                <w:color w:val="000000"/>
                <w:sz w:val="20"/>
              </w:rPr>
              <w:t>
1.1.3.4 знать музыкальные жанры</w:t>
            </w:r>
          </w:p>
        </w:tc>
      </w:tr>
      <w:tr>
        <w:trPr>
          <w:trHeight w:val="30" w:hRule="atLeast"/>
        </w:trPr>
        <w:tc>
          <w:tcPr>
            <w:tcW w:w="0" w:type="auto"/>
            <w:vMerge/>
            <w:tcBorders>
              <w:top w:val="nil"/>
              <w:left w:val="single" w:color="cfcfcf" w:sz="5"/>
              <w:bottom w:val="single" w:color="cfcfcf" w:sz="5"/>
              <w:right w:val="single" w:color="cfcfcf" w:sz="5"/>
            </w:tcBorders>
          </w:tcP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Создание музыкально-творческих работ</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2.1 Музыкальное творчество</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1.2.1.2 сочинять простые музыкально-творческие работы</w:t>
            </w:r>
          </w:p>
        </w:tc>
      </w:tr>
      <w:tr>
        <w:trPr>
          <w:trHeight w:val="30" w:hRule="atLeast"/>
        </w:trPr>
        <w:tc>
          <w:tcPr>
            <w:tcW w:w="0" w:type="auto"/>
            <w:vMerge/>
            <w:tcBorders>
              <w:top w:val="nil"/>
              <w:left w:val="single" w:color="cfcfcf" w:sz="5"/>
              <w:bottom w:val="single" w:color="cfcfcf" w:sz="5"/>
              <w:right w:val="single" w:color="cfcfcf" w:sz="5"/>
            </w:tcBorders>
          </w:tcP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Презентация и оценивание музыкально-творческих работ</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3.1 Презентация и оценивание музыки</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1.3.1.1 уметь представлять свою творческую работу</w:t>
            </w:r>
          </w:p>
        </w:tc>
      </w:tr>
    </w:tbl>
    <w:bookmarkStart w:name="z3235" w:id="2012"/>
    <w:p>
      <w:pPr>
        <w:spacing w:after="0"/>
        <w:ind w:left="0"/>
        <w:jc w:val="left"/>
      </w:pPr>
      <w:r>
        <w:rPr>
          <w:rFonts w:ascii="Consolas"/>
          <w:b w:val="false"/>
          <w:i w:val="false"/>
          <w:color w:val="000000"/>
          <w:sz w:val="20"/>
        </w:rPr>
        <w:t>
      2) 2 класс:</w:t>
      </w:r>
    </w:p>
    <w:bookmarkEnd w:id="20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14"/>
        <w:gridCol w:w="1545"/>
        <w:gridCol w:w="2361"/>
        <w:gridCol w:w="6180"/>
      </w:tblGrid>
      <w:tr>
        <w:trPr>
          <w:trHeight w:val="30" w:hRule="atLeast"/>
        </w:trPr>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6" w:id="2013"/>
          <w:p>
            <w:pPr>
              <w:spacing w:after="20"/>
              <w:ind w:left="20"/>
              <w:jc w:val="center"/>
            </w:pPr>
            <w:r>
              <w:rPr>
                <w:rFonts w:ascii="Consolas"/>
                <w:b w:val="false"/>
                <w:i w:val="false"/>
                <w:color w:val="000000"/>
                <w:sz w:val="20"/>
              </w:rPr>
              <w:t>
Сквозные темы</w:t>
            </w:r>
          </w:p>
          <w:bookmarkEnd w:id="2013"/>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Разделы системы целей обучения</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Подразделы системы целей обучения</w:t>
            </w:r>
          </w:p>
        </w:tc>
        <w:tc>
          <w:tcPr>
            <w:tcW w:w="6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Цели обучения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7" w:id="2014"/>
          <w:p>
            <w:pPr>
              <w:spacing w:after="20"/>
              <w:ind w:left="20"/>
              <w:jc w:val="center"/>
            </w:pPr>
            <w:r>
              <w:rPr>
                <w:rFonts w:ascii="Consolas"/>
                <w:b w:val="false"/>
                <w:i w:val="false"/>
                <w:color w:val="000000"/>
                <w:sz w:val="20"/>
              </w:rPr>
              <w:t>
1 четверть</w:t>
            </w:r>
          </w:p>
          <w:bookmarkEnd w:id="2014"/>
        </w:tc>
      </w:tr>
      <w:tr>
        <w:trPr>
          <w:trHeight w:val="30" w:hRule="atLeast"/>
        </w:trPr>
        <w:tc>
          <w:tcPr>
            <w:tcW w:w="22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8" w:id="2015"/>
          <w:p>
            <w:pPr>
              <w:spacing w:after="20"/>
              <w:ind w:left="20"/>
              <w:jc w:val="left"/>
            </w:pPr>
            <w:r>
              <w:rPr>
                <w:rFonts w:ascii="Consolas"/>
                <w:b w:val="false"/>
                <w:i w:val="false"/>
                <w:color w:val="000000"/>
                <w:sz w:val="20"/>
              </w:rPr>
              <w:t>
1. Все обо мне</w:t>
            </w:r>
          </w:p>
          <w:bookmarkEnd w:id="2015"/>
        </w:tc>
        <w:tc>
          <w:tcPr>
            <w:tcW w:w="15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Слушание, анализ и исполнение музыки</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1.1 Слушание и анализ музыки</w:t>
            </w:r>
          </w:p>
        </w:tc>
        <w:tc>
          <w:tcPr>
            <w:tcW w:w="6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2.1.1.1 определять характер музыки, используя для описания средства музыкальной выразительности;</w:t>
            </w:r>
            <w:r>
              <w:br/>
            </w:r>
            <w:r>
              <w:rPr>
                <w:rFonts w:ascii="Consolas"/>
                <w:b w:val="false"/>
                <w:i w:val="false"/>
                <w:color w:val="000000"/>
                <w:sz w:val="20"/>
              </w:rPr>
              <w:t>
2.1.1.2 различать и определять вид мелодии: вокальная, инструментальная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1.2 Музыкально-исполнительская деятельность</w:t>
            </w:r>
          </w:p>
        </w:tc>
        <w:tc>
          <w:tcPr>
            <w:tcW w:w="6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2.1.2.1 исполнять разнохарактерные песни, соблюдая правила пения;</w:t>
            </w:r>
            <w:r>
              <w:br/>
            </w:r>
            <w:r>
              <w:rPr>
                <w:rFonts w:ascii="Consolas"/>
                <w:b w:val="false"/>
                <w:i w:val="false"/>
                <w:color w:val="000000"/>
                <w:sz w:val="20"/>
              </w:rPr>
              <w:t>
2.1.2.2 исполнять песни в соответствии с дирижерскими жестами;</w:t>
            </w:r>
            <w:r>
              <w:br/>
            </w:r>
            <w:r>
              <w:rPr>
                <w:rFonts w:ascii="Consolas"/>
                <w:b w:val="false"/>
                <w:i w:val="false"/>
                <w:color w:val="000000"/>
                <w:sz w:val="20"/>
              </w:rPr>
              <w:t xml:space="preserve">
2.1.2.3 исполнять в ансамбле простой ритмический аккомпанемент к произведениям на музыкальных инструментах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1.3 Музыкальная грамота</w:t>
            </w:r>
          </w:p>
        </w:tc>
        <w:tc>
          <w:tcPr>
            <w:tcW w:w="6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2.1.3.1 определять и сравнивать средства музыкальной выразительности;</w:t>
            </w:r>
            <w:r>
              <w:br/>
            </w:r>
            <w:r>
              <w:rPr>
                <w:rFonts w:ascii="Consolas"/>
                <w:b w:val="false"/>
                <w:i w:val="false"/>
                <w:color w:val="000000"/>
                <w:sz w:val="20"/>
              </w:rPr>
              <w:t>
2.1.3.4 определять музыкальные жанры;</w:t>
            </w:r>
            <w:r>
              <w:br/>
            </w:r>
            <w:r>
              <w:rPr>
                <w:rFonts w:ascii="Consolas"/>
                <w:b w:val="false"/>
                <w:i w:val="false"/>
                <w:color w:val="000000"/>
                <w:sz w:val="20"/>
              </w:rPr>
              <w:t>
2.1.3.6 исполнять по нотам простые мелодии</w:t>
            </w:r>
          </w:p>
        </w:tc>
      </w:tr>
      <w:tr>
        <w:trPr>
          <w:trHeight w:val="30" w:hRule="atLeast"/>
        </w:trPr>
        <w:tc>
          <w:tcPr>
            <w:tcW w:w="0" w:type="auto"/>
            <w:vMerge/>
            <w:tcBorders>
              <w:top w:val="nil"/>
              <w:left w:val="single" w:color="cfcfcf" w:sz="5"/>
              <w:bottom w:val="single" w:color="cfcfcf" w:sz="5"/>
              <w:right w:val="single" w:color="cfcfcf" w:sz="5"/>
            </w:tcBorders>
          </w:tcP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Создание музыкально-творческих работ</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2.2 Музыкальное творчество</w:t>
            </w:r>
          </w:p>
        </w:tc>
        <w:tc>
          <w:tcPr>
            <w:tcW w:w="6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2.2.1.2 сочинять простые музыкально-творческие работы, используя средства музыкальной выразительности</w:t>
            </w:r>
          </w:p>
        </w:tc>
      </w:tr>
      <w:tr>
        <w:trPr>
          <w:trHeight w:val="30" w:hRule="atLeast"/>
        </w:trPr>
        <w:tc>
          <w:tcPr>
            <w:tcW w:w="22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2" w:id="2016"/>
          <w:p>
            <w:pPr>
              <w:spacing w:after="20"/>
              <w:ind w:left="20"/>
              <w:jc w:val="left"/>
            </w:pPr>
            <w:r>
              <w:rPr>
                <w:rFonts w:ascii="Consolas"/>
                <w:b w:val="false"/>
                <w:i w:val="false"/>
                <w:color w:val="000000"/>
                <w:sz w:val="20"/>
              </w:rPr>
              <w:t>
2. Моя семья и друзья</w:t>
            </w:r>
          </w:p>
          <w:bookmarkEnd w:id="2016"/>
        </w:tc>
        <w:tc>
          <w:tcPr>
            <w:tcW w:w="15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Слушание, анализ и исполнение музыки</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1.1 Слушание и анализ музыки</w:t>
            </w:r>
          </w:p>
        </w:tc>
        <w:tc>
          <w:tcPr>
            <w:tcW w:w="6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2.1.1.1 определять характер музыки, используя для описания средства музыкальной выразительности;</w:t>
            </w:r>
            <w:r>
              <w:br/>
            </w:r>
            <w:r>
              <w:rPr>
                <w:rFonts w:ascii="Consolas"/>
                <w:b w:val="false"/>
                <w:i w:val="false"/>
                <w:color w:val="000000"/>
                <w:sz w:val="20"/>
              </w:rPr>
              <w:t>
2.1.1.2 различать и определять вид мелодии: вокальная, инструментальная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1.2 Музыкально-исполнительская деятельность</w:t>
            </w:r>
          </w:p>
        </w:tc>
        <w:tc>
          <w:tcPr>
            <w:tcW w:w="6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2.1.2.1 исполнять разнохарактерные песни, соблюдая правила пения индивидуально, в ансамбле, в хоре;</w:t>
            </w:r>
            <w:r>
              <w:br/>
            </w:r>
            <w:r>
              <w:rPr>
                <w:rFonts w:ascii="Consolas"/>
                <w:b w:val="false"/>
                <w:i w:val="false"/>
                <w:color w:val="000000"/>
                <w:sz w:val="20"/>
              </w:rPr>
              <w:t>
2.1.2.2. исполнять песни в соответствии с дирижерскими жестами;</w:t>
            </w:r>
            <w:r>
              <w:br/>
            </w:r>
            <w:r>
              <w:rPr>
                <w:rFonts w:ascii="Consolas"/>
                <w:b w:val="false"/>
                <w:i w:val="false"/>
                <w:color w:val="000000"/>
                <w:sz w:val="20"/>
              </w:rPr>
              <w:t>
2.1.2.3 исполнять в ансамбле простой ритмический аккомпанемент к произведениям на музыкальных инструментах</w:t>
            </w:r>
          </w:p>
        </w:tc>
      </w:tr>
      <w:tr>
        <w:trPr>
          <w:trHeight w:val="30" w:hRule="atLeast"/>
        </w:trPr>
        <w:tc>
          <w:tcPr>
            <w:tcW w:w="22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1.3 Музыкальная грамота</w:t>
            </w:r>
          </w:p>
        </w:tc>
        <w:tc>
          <w:tcPr>
            <w:tcW w:w="6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2.1.3.2 определять в музыкальном произведении мотив, музыкальную фразу, предложение;</w:t>
            </w:r>
            <w:r>
              <w:br/>
            </w:r>
            <w:r>
              <w:rPr>
                <w:rFonts w:ascii="Consolas"/>
                <w:b w:val="false"/>
                <w:i w:val="false"/>
                <w:color w:val="000000"/>
                <w:sz w:val="20"/>
              </w:rPr>
              <w:t>
2.1.3.3 определять и различать основные музыкальные понятия;</w:t>
            </w:r>
            <w:r>
              <w:br/>
            </w:r>
            <w:r>
              <w:rPr>
                <w:rFonts w:ascii="Consolas"/>
                <w:b w:val="false"/>
                <w:i w:val="false"/>
                <w:color w:val="000000"/>
                <w:sz w:val="20"/>
              </w:rPr>
              <w:t>
2.1.3.5 сравнивать звучание народныхи классических музыкальных инструментов;</w:t>
            </w:r>
            <w:r>
              <w:br/>
            </w:r>
            <w:r>
              <w:rPr>
                <w:rFonts w:ascii="Consolas"/>
                <w:b w:val="false"/>
                <w:i w:val="false"/>
                <w:color w:val="000000"/>
                <w:sz w:val="20"/>
              </w:rPr>
              <w:t>
2.1.3.6 исполнять по нотам простые мелодии</w:t>
            </w:r>
          </w:p>
        </w:tc>
      </w:tr>
      <w:tr>
        <w:trPr>
          <w:trHeight w:val="30" w:hRule="atLeast"/>
        </w:trPr>
        <w:tc>
          <w:tcPr>
            <w:tcW w:w="0" w:type="auto"/>
            <w:vMerge/>
            <w:tcBorders>
              <w:top w:val="nil"/>
              <w:left w:val="single" w:color="cfcfcf" w:sz="5"/>
              <w:bottom w:val="single" w:color="cfcfcf" w:sz="5"/>
              <w:right w:val="single" w:color="cfcfcf" w:sz="5"/>
            </w:tcBorders>
          </w:tcP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Создание музыкальной-творческой работы</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2.1 Музыкальное творчество</w:t>
            </w:r>
          </w:p>
        </w:tc>
        <w:tc>
          <w:tcPr>
            <w:tcW w:w="6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2.2.1.1 передавать характер музыки через музыкально-творческую работу</w:t>
            </w:r>
          </w:p>
        </w:tc>
      </w:tr>
      <w:tr>
        <w:trPr>
          <w:trHeight w:val="30" w:hRule="atLeast"/>
        </w:trPr>
        <w:tc>
          <w:tcPr>
            <w:tcW w:w="0" w:type="auto"/>
            <w:vMerge/>
            <w:tcBorders>
              <w:top w:val="nil"/>
              <w:left w:val="single" w:color="cfcfcf" w:sz="5"/>
              <w:bottom w:val="single" w:color="cfcfcf" w:sz="5"/>
              <w:right w:val="single" w:color="cfcfcf" w:sz="5"/>
            </w:tcBorders>
          </w:tcP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Презентация и оценивание музыкально-творческих работ</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3.1 Презентация и оценивание музыки</w:t>
            </w:r>
          </w:p>
        </w:tc>
        <w:tc>
          <w:tcPr>
            <w:tcW w:w="6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2.3.1.1 уметь представлять и оценивать свою творческую работу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7" w:id="2017"/>
          <w:p>
            <w:pPr>
              <w:spacing w:after="20"/>
              <w:ind w:left="20"/>
              <w:jc w:val="center"/>
            </w:pPr>
            <w:r>
              <w:rPr>
                <w:rFonts w:ascii="Consolas"/>
                <w:b w:val="false"/>
                <w:i w:val="false"/>
                <w:color w:val="000000"/>
                <w:sz w:val="20"/>
              </w:rPr>
              <w:t>
2 четверть</w:t>
            </w:r>
          </w:p>
          <w:bookmarkEnd w:id="2017"/>
        </w:tc>
      </w:tr>
      <w:tr>
        <w:trPr>
          <w:trHeight w:val="30" w:hRule="atLeast"/>
        </w:trPr>
        <w:tc>
          <w:tcPr>
            <w:tcW w:w="22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8" w:id="2018"/>
          <w:p>
            <w:pPr>
              <w:spacing w:after="20"/>
              <w:ind w:left="20"/>
              <w:jc w:val="left"/>
            </w:pPr>
            <w:r>
              <w:rPr>
                <w:rFonts w:ascii="Consolas"/>
                <w:b w:val="false"/>
                <w:i w:val="false"/>
                <w:color w:val="000000"/>
                <w:sz w:val="20"/>
              </w:rPr>
              <w:t>
3. Моя школа</w:t>
            </w:r>
          </w:p>
          <w:bookmarkEnd w:id="2018"/>
        </w:tc>
        <w:tc>
          <w:tcPr>
            <w:tcW w:w="15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Слушание, анализ и исполнение музыки</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1.1 Слушание и анализ музыки</w:t>
            </w:r>
          </w:p>
        </w:tc>
        <w:tc>
          <w:tcPr>
            <w:tcW w:w="6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2.1.1.1 определять характер музыки, используя для описания средства музыкальной выразительности;</w:t>
            </w:r>
            <w:r>
              <w:br/>
            </w:r>
            <w:r>
              <w:rPr>
                <w:rFonts w:ascii="Consolas"/>
                <w:b w:val="false"/>
                <w:i w:val="false"/>
                <w:color w:val="000000"/>
                <w:sz w:val="20"/>
              </w:rPr>
              <w:t>
2.1.1.2 различать и определять вид мелодии: вокальная, инструментальная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1.2 Музыкально-исполнительская деятельность</w:t>
            </w:r>
          </w:p>
        </w:tc>
        <w:tc>
          <w:tcPr>
            <w:tcW w:w="6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2.1.2.1 исполнять разнохарактерные песни, соблюдая правила пения индивидуально, в ансамбле, в хоре;</w:t>
            </w:r>
            <w:r>
              <w:br/>
            </w:r>
            <w:r>
              <w:rPr>
                <w:rFonts w:ascii="Consolas"/>
                <w:b w:val="false"/>
                <w:i w:val="false"/>
                <w:color w:val="000000"/>
                <w:sz w:val="20"/>
              </w:rPr>
              <w:t>
2.1.2.3 исполнять в ансамбле простой ритмический аккомпанемент к произведениям на музыкальных инструментах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1.3 Музыкальная грамота</w:t>
            </w:r>
          </w:p>
        </w:tc>
        <w:tc>
          <w:tcPr>
            <w:tcW w:w="6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2.1.3.1определять и сравнивать средства музыкальной выразительности;</w:t>
            </w:r>
            <w:r>
              <w:br/>
            </w:r>
            <w:r>
              <w:rPr>
                <w:rFonts w:ascii="Consolas"/>
                <w:b w:val="false"/>
                <w:i w:val="false"/>
                <w:color w:val="000000"/>
                <w:sz w:val="20"/>
              </w:rPr>
              <w:t>
2.1.3.2 определять в музыкальном произведении мотив, музыкальную фразу, предложение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Создание музыкально-творческих работ</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2.1 Музыкальное творчество</w:t>
            </w:r>
          </w:p>
        </w:tc>
        <w:tc>
          <w:tcPr>
            <w:tcW w:w="6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2.2.1.1 передавать характер музыки через музыкально-творческую работу</w:t>
            </w:r>
          </w:p>
        </w:tc>
      </w:tr>
      <w:tr>
        <w:trPr>
          <w:trHeight w:val="30" w:hRule="atLeast"/>
        </w:trPr>
        <w:tc>
          <w:tcPr>
            <w:tcW w:w="22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2" w:id="2019"/>
          <w:p>
            <w:pPr>
              <w:spacing w:after="20"/>
              <w:ind w:left="20"/>
              <w:jc w:val="left"/>
            </w:pPr>
            <w:r>
              <w:rPr>
                <w:rFonts w:ascii="Consolas"/>
                <w:b w:val="false"/>
                <w:i w:val="false"/>
                <w:color w:val="000000"/>
                <w:sz w:val="20"/>
              </w:rPr>
              <w:t>
4. Мой родной край</w:t>
            </w:r>
          </w:p>
          <w:bookmarkEnd w:id="2019"/>
        </w:tc>
        <w:tc>
          <w:tcPr>
            <w:tcW w:w="15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Слушание, анализ и исполнение музыки</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1.1 Слушание и анализ музыки</w:t>
            </w:r>
          </w:p>
        </w:tc>
        <w:tc>
          <w:tcPr>
            <w:tcW w:w="6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2.1.1.1 определять характер музыки, используя для описания средства музыкальной выразительности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1.2 Музыкально-исполнительская деятельность</w:t>
            </w:r>
          </w:p>
        </w:tc>
        <w:tc>
          <w:tcPr>
            <w:tcW w:w="6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2.1.2.1 исполнять разнохарактерные песни, соблюдая правила пения;</w:t>
            </w:r>
            <w:r>
              <w:br/>
            </w:r>
            <w:r>
              <w:rPr>
                <w:rFonts w:ascii="Consolas"/>
                <w:b w:val="false"/>
                <w:i w:val="false"/>
                <w:color w:val="000000"/>
                <w:sz w:val="20"/>
              </w:rPr>
              <w:t>
2.1.2.2. исполнять песни в соответствии с дирижерскими жестами;</w:t>
            </w:r>
            <w:r>
              <w:br/>
            </w:r>
            <w:r>
              <w:rPr>
                <w:rFonts w:ascii="Consolas"/>
                <w:b w:val="false"/>
                <w:i w:val="false"/>
                <w:color w:val="000000"/>
                <w:sz w:val="20"/>
              </w:rPr>
              <w:t>
2.1.2.3 исполнять в ансамбле простой ритмический аккомпанемент к произведениям на музыкальных инструментах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1.3 Музыкальная грамота</w:t>
            </w:r>
          </w:p>
        </w:tc>
        <w:tc>
          <w:tcPr>
            <w:tcW w:w="6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2.1.3.1 определять и сравнивать средства музыкальной выразительности;</w:t>
            </w:r>
            <w:r>
              <w:br/>
            </w:r>
            <w:r>
              <w:rPr>
                <w:rFonts w:ascii="Consolas"/>
                <w:b w:val="false"/>
                <w:i w:val="false"/>
                <w:color w:val="000000"/>
                <w:sz w:val="20"/>
              </w:rPr>
              <w:t>
2.1.3.4 определять музыкальные жанры;</w:t>
            </w:r>
            <w:r>
              <w:br/>
            </w:r>
            <w:r>
              <w:rPr>
                <w:rFonts w:ascii="Consolas"/>
                <w:b w:val="false"/>
                <w:i w:val="false"/>
                <w:color w:val="000000"/>
                <w:sz w:val="20"/>
              </w:rPr>
              <w:t>
2.1.3.5 сравнивать звучание народных и классических музыкальных инструментов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Создание музыкально-творческих работ</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2.1 Музыкальное творчество</w:t>
            </w:r>
          </w:p>
        </w:tc>
        <w:tc>
          <w:tcPr>
            <w:tcW w:w="6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2.2.1.1 передавать характер музыки через музыкально-творческую работу</w:t>
            </w:r>
          </w:p>
        </w:tc>
      </w:tr>
      <w:tr>
        <w:trPr>
          <w:trHeight w:val="30" w:hRule="atLeast"/>
        </w:trPr>
        <w:tc>
          <w:tcPr>
            <w:tcW w:w="0" w:type="auto"/>
            <w:vMerge/>
            <w:tcBorders>
              <w:top w:val="nil"/>
              <w:left w:val="single" w:color="cfcfcf" w:sz="5"/>
              <w:bottom w:val="single" w:color="cfcfcf" w:sz="5"/>
              <w:right w:val="single" w:color="cfcfcf" w:sz="5"/>
            </w:tcBorders>
          </w:tcP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Презентация и оценивание музыкально-творческих работ</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3.1 Презентация и оценивание музыки</w:t>
            </w:r>
          </w:p>
        </w:tc>
        <w:tc>
          <w:tcPr>
            <w:tcW w:w="6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2.3.1.1 уметь представлять и оценивать свою творческую работу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7" w:id="2020"/>
          <w:p>
            <w:pPr>
              <w:spacing w:after="20"/>
              <w:ind w:left="20"/>
              <w:jc w:val="center"/>
            </w:pPr>
            <w:r>
              <w:rPr>
                <w:rFonts w:ascii="Consolas"/>
                <w:b w:val="false"/>
                <w:i w:val="false"/>
                <w:color w:val="000000"/>
                <w:sz w:val="20"/>
              </w:rPr>
              <w:t>
3 четверть</w:t>
            </w:r>
          </w:p>
          <w:bookmarkEnd w:id="2020"/>
        </w:tc>
      </w:tr>
      <w:tr>
        <w:trPr>
          <w:trHeight w:val="30" w:hRule="atLeast"/>
        </w:trPr>
        <w:tc>
          <w:tcPr>
            <w:tcW w:w="22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8" w:id="2021"/>
          <w:p>
            <w:pPr>
              <w:spacing w:after="20"/>
              <w:ind w:left="20"/>
              <w:jc w:val="left"/>
            </w:pPr>
            <w:r>
              <w:rPr>
                <w:rFonts w:ascii="Consolas"/>
                <w:b w:val="false"/>
                <w:i w:val="false"/>
                <w:color w:val="000000"/>
                <w:sz w:val="20"/>
              </w:rPr>
              <w:t>
5. В здоровом теле-здоровый дух</w:t>
            </w:r>
          </w:p>
          <w:bookmarkEnd w:id="2021"/>
        </w:tc>
        <w:tc>
          <w:tcPr>
            <w:tcW w:w="15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Слушание, анализ и исполнение музыки</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1.1 Слушание и анализ музыки</w:t>
            </w:r>
          </w:p>
        </w:tc>
        <w:tc>
          <w:tcPr>
            <w:tcW w:w="6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2.1.1.1 определять характер музыки, используя для описания средства музыкальной выразительности;</w:t>
            </w:r>
            <w:r>
              <w:br/>
            </w:r>
            <w:r>
              <w:rPr>
                <w:rFonts w:ascii="Consolas"/>
                <w:b w:val="false"/>
                <w:i w:val="false"/>
                <w:color w:val="000000"/>
                <w:sz w:val="20"/>
              </w:rPr>
              <w:t>
2.1.1.2 различать и определять вид мелодии: вокальная, инструментальная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1.2 Музыкально-исполнительская деятельность</w:t>
            </w:r>
          </w:p>
        </w:tc>
        <w:tc>
          <w:tcPr>
            <w:tcW w:w="6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2.1.2.1 исполнять разнохарактерные песни, соблюдая правила пения;</w:t>
            </w:r>
            <w:r>
              <w:br/>
            </w:r>
            <w:r>
              <w:rPr>
                <w:rFonts w:ascii="Consolas"/>
                <w:b w:val="false"/>
                <w:i w:val="false"/>
                <w:color w:val="000000"/>
                <w:sz w:val="20"/>
              </w:rPr>
              <w:t>
2.1.2.2 исполнять песни в соответствии с дирижерскими жестами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1.3 Музыкальная грамота</w:t>
            </w:r>
          </w:p>
        </w:tc>
        <w:tc>
          <w:tcPr>
            <w:tcW w:w="6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2.1.3.2 определять в музыкальном произведении мотив, музыкальную фразу, предложение;</w:t>
            </w:r>
            <w:r>
              <w:br/>
            </w:r>
            <w:r>
              <w:rPr>
                <w:rFonts w:ascii="Consolas"/>
                <w:b w:val="false"/>
                <w:i w:val="false"/>
                <w:color w:val="000000"/>
                <w:sz w:val="20"/>
              </w:rPr>
              <w:t>
2.1.3.3 определять и различать основные музыкальные понятия;</w:t>
            </w:r>
            <w:r>
              <w:br/>
            </w:r>
            <w:r>
              <w:rPr>
                <w:rFonts w:ascii="Consolas"/>
                <w:b w:val="false"/>
                <w:i w:val="false"/>
                <w:color w:val="000000"/>
                <w:sz w:val="20"/>
              </w:rPr>
              <w:t>
2.1.3.6 исполнять по нотам простые мелодии</w:t>
            </w:r>
          </w:p>
        </w:tc>
      </w:tr>
      <w:tr>
        <w:trPr>
          <w:trHeight w:val="30" w:hRule="atLeast"/>
        </w:trPr>
        <w:tc>
          <w:tcPr>
            <w:tcW w:w="0" w:type="auto"/>
            <w:vMerge/>
            <w:tcBorders>
              <w:top w:val="nil"/>
              <w:left w:val="single" w:color="cfcfcf" w:sz="5"/>
              <w:bottom w:val="single" w:color="cfcfcf" w:sz="5"/>
              <w:right w:val="single" w:color="cfcfcf" w:sz="5"/>
            </w:tcBorders>
          </w:tcP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Создание музыкально-творческих работ</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2.1 Музыкальное творчество</w:t>
            </w:r>
          </w:p>
        </w:tc>
        <w:tc>
          <w:tcPr>
            <w:tcW w:w="6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2.2.1.2 сочинять простые музыкально-творческие работы, используя средства музыкальной выразительности</w:t>
            </w:r>
          </w:p>
        </w:tc>
      </w:tr>
      <w:tr>
        <w:trPr>
          <w:trHeight w:val="30" w:hRule="atLeast"/>
        </w:trPr>
        <w:tc>
          <w:tcPr>
            <w:tcW w:w="22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2" w:id="2022"/>
          <w:p>
            <w:pPr>
              <w:spacing w:after="20"/>
              <w:ind w:left="20"/>
              <w:jc w:val="left"/>
            </w:pPr>
            <w:r>
              <w:rPr>
                <w:rFonts w:ascii="Consolas"/>
                <w:b w:val="false"/>
                <w:i w:val="false"/>
                <w:color w:val="000000"/>
                <w:sz w:val="20"/>
              </w:rPr>
              <w:t>
6. Традиции и фольклор</w:t>
            </w:r>
          </w:p>
          <w:bookmarkEnd w:id="2022"/>
        </w:tc>
        <w:tc>
          <w:tcPr>
            <w:tcW w:w="15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Слушание, анализ и исполнение музыки</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1.1 Слушание и анализ музыки</w:t>
            </w:r>
          </w:p>
        </w:tc>
        <w:tc>
          <w:tcPr>
            <w:tcW w:w="6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2.1.1.1 определять характер музыки, используя для описания средства музыкальной выразительности;</w:t>
            </w:r>
            <w:r>
              <w:br/>
            </w:r>
            <w:r>
              <w:rPr>
                <w:rFonts w:ascii="Consolas"/>
                <w:b w:val="false"/>
                <w:i w:val="false"/>
                <w:color w:val="000000"/>
                <w:sz w:val="20"/>
              </w:rPr>
              <w:t>
2.1.1.2 различать и определять вид мелодии: вокальная, инструментальная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1.2 Музыкально-исполнительская деятельность</w:t>
            </w:r>
          </w:p>
        </w:tc>
        <w:tc>
          <w:tcPr>
            <w:tcW w:w="6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2.1.2.1 исполнять разнохарактерные песни, соблюдая правила пения индивидуально, в ансамбле, в хоре;</w:t>
            </w:r>
            <w:r>
              <w:br/>
            </w:r>
            <w:r>
              <w:rPr>
                <w:rFonts w:ascii="Consolas"/>
                <w:b w:val="false"/>
                <w:i w:val="false"/>
                <w:color w:val="000000"/>
                <w:sz w:val="20"/>
              </w:rPr>
              <w:t>
2.1.2.3 исполнять в ансамбле простой ритмический аккомпанемент к произведениям на музыкальных инструментах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1.3 Музыкальная грамота</w:t>
            </w:r>
          </w:p>
        </w:tc>
        <w:tc>
          <w:tcPr>
            <w:tcW w:w="6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2.1.3.1 определять и сравнивать средства музыкальной выразительности;</w:t>
            </w:r>
            <w:r>
              <w:br/>
            </w:r>
            <w:r>
              <w:rPr>
                <w:rFonts w:ascii="Consolas"/>
                <w:b w:val="false"/>
                <w:i w:val="false"/>
                <w:color w:val="000000"/>
                <w:sz w:val="20"/>
              </w:rPr>
              <w:t>
2.1.3.3 определять и различать основные музыкальные понятия;</w:t>
            </w:r>
            <w:r>
              <w:br/>
            </w:r>
            <w:r>
              <w:rPr>
                <w:rFonts w:ascii="Consolas"/>
                <w:b w:val="false"/>
                <w:i w:val="false"/>
                <w:color w:val="000000"/>
                <w:sz w:val="20"/>
              </w:rPr>
              <w:t>
2.1.3.4 определять музыкальные жанры;</w:t>
            </w:r>
            <w:r>
              <w:br/>
            </w:r>
            <w:r>
              <w:rPr>
                <w:rFonts w:ascii="Consolas"/>
                <w:b w:val="false"/>
                <w:i w:val="false"/>
                <w:color w:val="000000"/>
                <w:sz w:val="20"/>
              </w:rPr>
              <w:t>
2.1.3.5 сравнивать звучание народных и классических музыкальных инструментов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15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Создание музыкально-творческих работ</w:t>
            </w:r>
          </w:p>
        </w:tc>
        <w:tc>
          <w:tcPr>
            <w:tcW w:w="23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2.1 Музыкальное творчество</w:t>
            </w:r>
          </w:p>
        </w:tc>
        <w:tc>
          <w:tcPr>
            <w:tcW w:w="6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2.2.1.1 передавать характер музыки через музыкально-творческую работу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2.2.1.2 сочинять простые музыкально-творческие работы, используя средства музыкальной выразительности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Презентация и оценивание музыкально-творческих работ</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3.1 Презентация и оценивание музыки</w:t>
            </w:r>
          </w:p>
        </w:tc>
        <w:tc>
          <w:tcPr>
            <w:tcW w:w="6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2.3.1.1 уметь представлять и оценивать свою творческую работу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8" w:id="2023"/>
          <w:p>
            <w:pPr>
              <w:spacing w:after="20"/>
              <w:ind w:left="20"/>
              <w:jc w:val="center"/>
            </w:pPr>
            <w:r>
              <w:rPr>
                <w:rFonts w:ascii="Consolas"/>
                <w:b w:val="false"/>
                <w:i w:val="false"/>
                <w:color w:val="000000"/>
                <w:sz w:val="20"/>
              </w:rPr>
              <w:t>
4 четверть</w:t>
            </w:r>
          </w:p>
          <w:bookmarkEnd w:id="2023"/>
        </w:tc>
      </w:tr>
      <w:tr>
        <w:trPr>
          <w:trHeight w:val="30" w:hRule="atLeast"/>
        </w:trPr>
        <w:tc>
          <w:tcPr>
            <w:tcW w:w="22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9" w:id="2024"/>
          <w:p>
            <w:pPr>
              <w:spacing w:after="20"/>
              <w:ind w:left="20"/>
              <w:jc w:val="left"/>
            </w:pPr>
            <w:r>
              <w:rPr>
                <w:rFonts w:ascii="Consolas"/>
                <w:b w:val="false"/>
                <w:i w:val="false"/>
                <w:color w:val="000000"/>
                <w:sz w:val="20"/>
              </w:rPr>
              <w:t>
7. Окружающая среда</w:t>
            </w:r>
          </w:p>
          <w:bookmarkEnd w:id="2024"/>
        </w:tc>
        <w:tc>
          <w:tcPr>
            <w:tcW w:w="15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Слушание, анализ и исполнение музыки</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1.1 Слушание и анализ музыки</w:t>
            </w:r>
          </w:p>
        </w:tc>
        <w:tc>
          <w:tcPr>
            <w:tcW w:w="6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2.1.1.1 определять характер музыки, используя для описания средства музыкальной выразительности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1.2 Музыкально-исполнительская деятельность</w:t>
            </w:r>
          </w:p>
        </w:tc>
        <w:tc>
          <w:tcPr>
            <w:tcW w:w="6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2.1.2.1 исполнять разнохарактерные песни, соблюдая правила пения;</w:t>
            </w:r>
            <w:r>
              <w:br/>
            </w:r>
            <w:r>
              <w:rPr>
                <w:rFonts w:ascii="Consolas"/>
                <w:b w:val="false"/>
                <w:i w:val="false"/>
                <w:color w:val="000000"/>
                <w:sz w:val="20"/>
              </w:rPr>
              <w:t>
2.1.2.3 исполнять в ансамбле простой ритмический аккомпанемент к произведениям на музыкальных инструментах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1.3 Музыкальная грамота</w:t>
            </w:r>
          </w:p>
        </w:tc>
        <w:tc>
          <w:tcPr>
            <w:tcW w:w="6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2.1.3.1 определять и сравнивать средства музыкальной выразительности;</w:t>
            </w:r>
            <w:r>
              <w:br/>
            </w:r>
            <w:r>
              <w:rPr>
                <w:rFonts w:ascii="Consolas"/>
                <w:b w:val="false"/>
                <w:i w:val="false"/>
                <w:color w:val="000000"/>
                <w:sz w:val="20"/>
              </w:rPr>
              <w:t>
2.1.3.2 определять в музыкальном произведении мотив, музыкальную фразу, предложение;</w:t>
            </w:r>
            <w:r>
              <w:br/>
            </w:r>
            <w:r>
              <w:rPr>
                <w:rFonts w:ascii="Consolas"/>
                <w:b w:val="false"/>
                <w:i w:val="false"/>
                <w:color w:val="000000"/>
                <w:sz w:val="20"/>
              </w:rPr>
              <w:t>
2.1.3.6 исполнять по нотам простые мелодии</w:t>
            </w:r>
          </w:p>
        </w:tc>
      </w:tr>
      <w:tr>
        <w:trPr>
          <w:trHeight w:val="30" w:hRule="atLeast"/>
        </w:trPr>
        <w:tc>
          <w:tcPr>
            <w:tcW w:w="0" w:type="auto"/>
            <w:vMerge/>
            <w:tcBorders>
              <w:top w:val="nil"/>
              <w:left w:val="single" w:color="cfcfcf" w:sz="5"/>
              <w:bottom w:val="single" w:color="cfcfcf" w:sz="5"/>
              <w:right w:val="single" w:color="cfcfcf" w:sz="5"/>
            </w:tcBorders>
          </w:tcP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Создание музыкально-творческих работ</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2.1 Музыкальное творчество</w:t>
            </w:r>
          </w:p>
        </w:tc>
        <w:tc>
          <w:tcPr>
            <w:tcW w:w="6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2.2.1.1 передавать характер музыки через музыкально-творческую работу</w:t>
            </w:r>
          </w:p>
        </w:tc>
      </w:tr>
      <w:tr>
        <w:trPr>
          <w:trHeight w:val="30" w:hRule="atLeast"/>
        </w:trPr>
        <w:tc>
          <w:tcPr>
            <w:tcW w:w="22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3" w:id="2025"/>
          <w:p>
            <w:pPr>
              <w:spacing w:after="20"/>
              <w:ind w:left="20"/>
              <w:jc w:val="left"/>
            </w:pPr>
            <w:r>
              <w:rPr>
                <w:rFonts w:ascii="Consolas"/>
                <w:b w:val="false"/>
                <w:i w:val="false"/>
                <w:color w:val="000000"/>
                <w:sz w:val="20"/>
              </w:rPr>
              <w:t>
8. Путешествие</w:t>
            </w:r>
          </w:p>
          <w:bookmarkEnd w:id="2025"/>
        </w:tc>
        <w:tc>
          <w:tcPr>
            <w:tcW w:w="15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Слушание, анализ и исполнение музыки</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1.1 Слушание и анализ музыки</w:t>
            </w:r>
          </w:p>
        </w:tc>
        <w:tc>
          <w:tcPr>
            <w:tcW w:w="6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2.1.1.1 определять характер музыки, используя для описания средства музыкальной выразительности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1.2 Музыкально-исполнительская деятельность</w:t>
            </w:r>
          </w:p>
        </w:tc>
        <w:tc>
          <w:tcPr>
            <w:tcW w:w="6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2.1.2.1 исполнять разнохарактерные песни, соблюдая правила пения;</w:t>
            </w:r>
            <w:r>
              <w:br/>
            </w:r>
            <w:r>
              <w:rPr>
                <w:rFonts w:ascii="Consolas"/>
                <w:b w:val="false"/>
                <w:i w:val="false"/>
                <w:color w:val="000000"/>
                <w:sz w:val="20"/>
              </w:rPr>
              <w:t>
2.1.2.2. исполнять песни в соответствии с дирижерскими жестами;</w:t>
            </w:r>
            <w:r>
              <w:br/>
            </w:r>
            <w:r>
              <w:rPr>
                <w:rFonts w:ascii="Consolas"/>
                <w:b w:val="false"/>
                <w:i w:val="false"/>
                <w:color w:val="000000"/>
                <w:sz w:val="20"/>
              </w:rPr>
              <w:t>
2.1.2.3 исполнять в ансамбле простой ритмический аккомпанемент к произведениям на музыкальных инструментах</w:t>
            </w:r>
          </w:p>
        </w:tc>
      </w:tr>
      <w:tr>
        <w:trPr>
          <w:trHeight w:val="30" w:hRule="atLeast"/>
        </w:trPr>
        <w:tc>
          <w:tcPr>
            <w:tcW w:w="0" w:type="auto"/>
            <w:vMerge/>
            <w:tcBorders>
              <w:top w:val="nil"/>
              <w:left w:val="single" w:color="cfcfcf" w:sz="5"/>
              <w:bottom w:val="single" w:color="cfcfcf" w:sz="5"/>
              <w:right w:val="single" w:color="cfcfcf" w:sz="5"/>
            </w:tcBorders>
          </w:tcP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1.3 Музыкальная грамота</w:t>
            </w:r>
          </w:p>
        </w:tc>
        <w:tc>
          <w:tcPr>
            <w:tcW w:w="6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2.1.3.2 определять в музыкальном произведении мотив, музыкальную фразу, предложение;</w:t>
            </w:r>
            <w:r>
              <w:br/>
            </w:r>
            <w:r>
              <w:rPr>
                <w:rFonts w:ascii="Consolas"/>
                <w:b w:val="false"/>
                <w:i w:val="false"/>
                <w:color w:val="000000"/>
                <w:sz w:val="20"/>
              </w:rPr>
              <w:t>
2.1.3.3 определять и различать основные музыкальные понятия;</w:t>
            </w:r>
            <w:r>
              <w:br/>
            </w:r>
            <w:r>
              <w:rPr>
                <w:rFonts w:ascii="Consolas"/>
                <w:b w:val="false"/>
                <w:i w:val="false"/>
                <w:color w:val="000000"/>
                <w:sz w:val="20"/>
              </w:rPr>
              <w:t>
2.1.3.5 сравнивать звучание народных и классических музыкальных инструментов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Создание музыкально-творческих работ</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2.1 Музыкальное творчество</w:t>
            </w:r>
          </w:p>
        </w:tc>
        <w:tc>
          <w:tcPr>
            <w:tcW w:w="6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2.2.1.2 сочинять простые музыкально-творческие работы, используя средства музыкальной выразительности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Презентация и оценивание музыкально-творческих работ</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3.1 Презентация и оценивание музыки</w:t>
            </w:r>
          </w:p>
        </w:tc>
        <w:tc>
          <w:tcPr>
            <w:tcW w:w="6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2.3.1.1 уметь представлять и оценивать свою творческую работу</w:t>
            </w:r>
          </w:p>
        </w:tc>
      </w:tr>
    </w:tbl>
    <w:bookmarkStart w:name="z3278" w:id="2026"/>
    <w:p>
      <w:pPr>
        <w:spacing w:after="0"/>
        <w:ind w:left="0"/>
        <w:jc w:val="left"/>
      </w:pPr>
      <w:r>
        <w:rPr>
          <w:rFonts w:ascii="Consolas"/>
          <w:b w:val="false"/>
          <w:i w:val="false"/>
          <w:color w:val="000000"/>
          <w:sz w:val="20"/>
        </w:rPr>
        <w:t>
      3) 3 класс:</w:t>
      </w:r>
    </w:p>
    <w:bookmarkEnd w:id="20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87"/>
        <w:gridCol w:w="1132"/>
        <w:gridCol w:w="1731"/>
        <w:gridCol w:w="7250"/>
      </w:tblGrid>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9" w:id="2027"/>
          <w:p>
            <w:pPr>
              <w:spacing w:after="20"/>
              <w:ind w:left="20"/>
              <w:jc w:val="center"/>
            </w:pPr>
            <w:r>
              <w:rPr>
                <w:rFonts w:ascii="Consolas"/>
                <w:b w:val="false"/>
                <w:i w:val="false"/>
                <w:color w:val="000000"/>
                <w:sz w:val="20"/>
              </w:rPr>
              <w:t>
Сквозные темы</w:t>
            </w:r>
          </w:p>
          <w:bookmarkEnd w:id="2027"/>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Разделы системы целей обучения</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Подразделы системы целей обучения</w:t>
            </w:r>
          </w:p>
        </w:tc>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Цели обучения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0" w:id="2028"/>
          <w:p>
            <w:pPr>
              <w:spacing w:after="20"/>
              <w:ind w:left="20"/>
              <w:jc w:val="center"/>
            </w:pPr>
            <w:r>
              <w:rPr>
                <w:rFonts w:ascii="Consolas"/>
                <w:b w:val="false"/>
                <w:i w:val="false"/>
                <w:color w:val="000000"/>
                <w:sz w:val="20"/>
              </w:rPr>
              <w:t>
1 четверть</w:t>
            </w:r>
          </w:p>
          <w:bookmarkEnd w:id="2028"/>
        </w:tc>
      </w:tr>
      <w:tr>
        <w:trPr>
          <w:trHeight w:val="30" w:hRule="atLeast"/>
        </w:trPr>
        <w:tc>
          <w:tcPr>
            <w:tcW w:w="21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1" w:id="2029"/>
          <w:p>
            <w:pPr>
              <w:spacing w:after="20"/>
              <w:ind w:left="20"/>
              <w:jc w:val="left"/>
            </w:pPr>
            <w:r>
              <w:rPr>
                <w:rFonts w:ascii="Consolas"/>
                <w:b w:val="false"/>
                <w:i w:val="false"/>
                <w:color w:val="000000"/>
                <w:sz w:val="20"/>
              </w:rPr>
              <w:t>
1. Живая природа</w:t>
            </w:r>
          </w:p>
          <w:bookmarkEnd w:id="2029"/>
        </w:tc>
        <w:tc>
          <w:tcPr>
            <w:tcW w:w="11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Слушание, анализ и исполнение музыки</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1.1 Слушание и анализ музыки</w:t>
            </w:r>
          </w:p>
        </w:tc>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3.1.1.1 определять и сравнивать характер, содержание, жанр, средства музыкальной выразительности прослушанной музыки;</w:t>
            </w:r>
            <w:r>
              <w:br/>
            </w:r>
            <w:r>
              <w:rPr>
                <w:rFonts w:ascii="Consolas"/>
                <w:b w:val="false"/>
                <w:i w:val="false"/>
                <w:color w:val="000000"/>
                <w:sz w:val="20"/>
              </w:rPr>
              <w:t>
3.1.1.2 узнавать музыкальные произведения по интонации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1.2 Музыкально-исполнительская деятельность</w:t>
            </w:r>
          </w:p>
        </w:tc>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3.1.2.1 исполнять разнохарактерные песни, передавая художественный образ;</w:t>
            </w:r>
            <w:r>
              <w:br/>
            </w:r>
            <w:r>
              <w:rPr>
                <w:rFonts w:ascii="Consolas"/>
                <w:b w:val="false"/>
                <w:i w:val="false"/>
                <w:color w:val="000000"/>
                <w:sz w:val="20"/>
              </w:rPr>
              <w:t>
3.1.2.2. исполнять песни в соответствии с дирижерскими жестами;</w:t>
            </w:r>
            <w:r>
              <w:br/>
            </w:r>
            <w:r>
              <w:rPr>
                <w:rFonts w:ascii="Consolas"/>
                <w:b w:val="false"/>
                <w:i w:val="false"/>
                <w:color w:val="000000"/>
                <w:sz w:val="20"/>
              </w:rPr>
              <w:t>
3.1.2.3 демонстрировать навыки игры на музыкальных инструментах, используя музыкальные штрихи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1.3 Музыкальная грамота</w:t>
            </w:r>
          </w:p>
        </w:tc>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3.1.3.1 определять средства музыкальной выразительности и использовать их при исполнении;</w:t>
            </w:r>
            <w:r>
              <w:br/>
            </w:r>
            <w:r>
              <w:rPr>
                <w:rFonts w:ascii="Consolas"/>
                <w:b w:val="false"/>
                <w:i w:val="false"/>
                <w:color w:val="000000"/>
                <w:sz w:val="20"/>
              </w:rPr>
              <w:t>
3.1.3.3 определять и различать основные музыкальные понятия при анализе музыкального произведения;</w:t>
            </w:r>
            <w:r>
              <w:br/>
            </w:r>
            <w:r>
              <w:rPr>
                <w:rFonts w:ascii="Consolas"/>
                <w:b w:val="false"/>
                <w:i w:val="false"/>
                <w:color w:val="000000"/>
                <w:sz w:val="20"/>
              </w:rPr>
              <w:t>
3.1.3.5 различать музыкальные ннструменты народного, духового, симфонического оркестров</w:t>
            </w:r>
          </w:p>
        </w:tc>
      </w:tr>
      <w:tr>
        <w:trPr>
          <w:trHeight w:val="30" w:hRule="atLeast"/>
        </w:trPr>
        <w:tc>
          <w:tcPr>
            <w:tcW w:w="0" w:type="auto"/>
            <w:vMerge/>
            <w:tcBorders>
              <w:top w:val="nil"/>
              <w:left w:val="single" w:color="cfcfcf" w:sz="5"/>
              <w:bottom w:val="single" w:color="cfcfcf" w:sz="5"/>
              <w:right w:val="single" w:color="cfcfcf" w:sz="5"/>
            </w:tcBorders>
          </w:tcP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Создание музыкально-творческих работ</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2.1 Музыкальное творчество</w:t>
            </w:r>
          </w:p>
        </w:tc>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3.2.1.1 предлагать идеи для музыкально-творческих работ</w:t>
            </w:r>
          </w:p>
        </w:tc>
      </w:tr>
      <w:tr>
        <w:trPr>
          <w:trHeight w:val="30" w:hRule="atLeast"/>
        </w:trPr>
        <w:tc>
          <w:tcPr>
            <w:tcW w:w="21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5" w:id="2030"/>
          <w:p>
            <w:pPr>
              <w:spacing w:after="20"/>
              <w:ind w:left="20"/>
              <w:jc w:val="left"/>
            </w:pPr>
            <w:r>
              <w:rPr>
                <w:rFonts w:ascii="Consolas"/>
                <w:b w:val="false"/>
                <w:i w:val="false"/>
                <w:color w:val="000000"/>
                <w:sz w:val="20"/>
              </w:rPr>
              <w:t>
2. Что такое хорошо, что такое плохо?</w:t>
            </w:r>
          </w:p>
          <w:bookmarkEnd w:id="2030"/>
        </w:tc>
        <w:tc>
          <w:tcPr>
            <w:tcW w:w="11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Слушание, анализ и исполнение музыки</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1.1 Слушание и анализ музыки</w:t>
            </w:r>
          </w:p>
        </w:tc>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3.1.1.1 определять и сравнивать характер, содержание, жанр, средства музыкальной выразительности прослушанной музыки;</w:t>
            </w:r>
            <w:r>
              <w:br/>
            </w:r>
            <w:r>
              <w:rPr>
                <w:rFonts w:ascii="Consolas"/>
                <w:b w:val="false"/>
                <w:i w:val="false"/>
                <w:color w:val="000000"/>
                <w:sz w:val="20"/>
              </w:rPr>
              <w:t>
3.1.1.2 узнавать музыкальные произведения по интонации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1.2 Музыкально-исполнительская деятельность</w:t>
            </w:r>
          </w:p>
        </w:tc>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3.1.2.1 исполнять разнохарактерные песни, передавая художественный образ;</w:t>
            </w:r>
            <w:r>
              <w:br/>
            </w:r>
            <w:r>
              <w:rPr>
                <w:rFonts w:ascii="Consolas"/>
                <w:b w:val="false"/>
                <w:i w:val="false"/>
                <w:color w:val="000000"/>
                <w:sz w:val="20"/>
              </w:rPr>
              <w:t>
3.1.2.3 демонстрировать навыки игры на музыкальных инструментах, используя музыкальные штрихи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1.3 Музыкальная грамота</w:t>
            </w:r>
          </w:p>
        </w:tc>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3.1.3.1 определять средства музыкальной выразительности и использовать их при исполнении;</w:t>
            </w:r>
            <w:r>
              <w:br/>
            </w:r>
            <w:r>
              <w:rPr>
                <w:rFonts w:ascii="Consolas"/>
                <w:b w:val="false"/>
                <w:i w:val="false"/>
                <w:color w:val="000000"/>
                <w:sz w:val="20"/>
              </w:rPr>
              <w:t>
3.1.3.3 определять и различать основные музыкальные понятия при анализе музыкального произведения;</w:t>
            </w:r>
            <w:r>
              <w:br/>
            </w:r>
            <w:r>
              <w:rPr>
                <w:rFonts w:ascii="Consolas"/>
                <w:b w:val="false"/>
                <w:i w:val="false"/>
                <w:color w:val="000000"/>
                <w:sz w:val="20"/>
              </w:rPr>
              <w:t>
3.1.3.4 определять и различать музыкальные жанры и стили;</w:t>
            </w:r>
            <w:r>
              <w:br/>
            </w:r>
            <w:r>
              <w:rPr>
                <w:rFonts w:ascii="Consolas"/>
                <w:b w:val="false"/>
                <w:i w:val="false"/>
                <w:color w:val="000000"/>
                <w:sz w:val="20"/>
              </w:rPr>
              <w:t>
3.1.3.6 исполнять по нотам простые мелодии</w:t>
            </w:r>
          </w:p>
        </w:tc>
      </w:tr>
      <w:tr>
        <w:trPr>
          <w:trHeight w:val="30" w:hRule="atLeast"/>
        </w:trPr>
        <w:tc>
          <w:tcPr>
            <w:tcW w:w="0" w:type="auto"/>
            <w:vMerge/>
            <w:tcBorders>
              <w:top w:val="nil"/>
              <w:left w:val="single" w:color="cfcfcf" w:sz="5"/>
              <w:bottom w:val="single" w:color="cfcfcf" w:sz="5"/>
              <w:right w:val="single" w:color="cfcfcf" w:sz="5"/>
            </w:tcBorders>
          </w:tcP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Создание музыкально-творческих работ</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2.1 Музыкальное творчество</w:t>
            </w:r>
          </w:p>
        </w:tc>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3.2.1.1 предлагать идеи для музыкально-творческих работ</w:t>
            </w:r>
          </w:p>
        </w:tc>
      </w:tr>
      <w:tr>
        <w:trPr>
          <w:trHeight w:val="30" w:hRule="atLeast"/>
        </w:trPr>
        <w:tc>
          <w:tcPr>
            <w:tcW w:w="0" w:type="auto"/>
            <w:vMerge/>
            <w:tcBorders>
              <w:top w:val="nil"/>
              <w:left w:val="single" w:color="cfcfcf" w:sz="5"/>
              <w:bottom w:val="single" w:color="cfcfcf" w:sz="5"/>
              <w:right w:val="single" w:color="cfcfcf" w:sz="5"/>
            </w:tcBorders>
          </w:tcP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Презентация и оценивание музыкально-творческих работ</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3.1 Презентация и оценивание музыки</w:t>
            </w:r>
          </w:p>
        </w:tc>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3.3.1.1 уметь представлять и оценивать творческую работу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0" w:id="2031"/>
          <w:p>
            <w:pPr>
              <w:spacing w:after="20"/>
              <w:ind w:left="20"/>
              <w:jc w:val="center"/>
            </w:pPr>
            <w:r>
              <w:rPr>
                <w:rFonts w:ascii="Consolas"/>
                <w:b w:val="false"/>
                <w:i w:val="false"/>
                <w:color w:val="000000"/>
                <w:sz w:val="20"/>
              </w:rPr>
              <w:t>
2 четверть</w:t>
            </w:r>
          </w:p>
          <w:bookmarkEnd w:id="2031"/>
        </w:tc>
      </w:tr>
      <w:tr>
        <w:trPr>
          <w:trHeight w:val="30" w:hRule="atLeast"/>
        </w:trPr>
        <w:tc>
          <w:tcPr>
            <w:tcW w:w="21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1" w:id="2032"/>
          <w:p>
            <w:pPr>
              <w:spacing w:after="20"/>
              <w:ind w:left="20"/>
              <w:jc w:val="left"/>
            </w:pPr>
            <w:r>
              <w:rPr>
                <w:rFonts w:ascii="Consolas"/>
                <w:b w:val="false"/>
                <w:i w:val="false"/>
                <w:color w:val="000000"/>
                <w:sz w:val="20"/>
              </w:rPr>
              <w:t>
3. Время</w:t>
            </w:r>
          </w:p>
          <w:bookmarkEnd w:id="2032"/>
        </w:tc>
        <w:tc>
          <w:tcPr>
            <w:tcW w:w="11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Слушание, анализ и исполнение музыки</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1.1 Слушание и анализ музыки</w:t>
            </w:r>
          </w:p>
        </w:tc>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3.1.1.1 определять и сравнивать характер, содержание, жанр, средства музыкальной выразительности прослушанной музыки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1.2 Музыкально-исполнительская деятельность</w:t>
            </w:r>
          </w:p>
        </w:tc>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3.1.2.1 исполнять разнохарактерные песни, передавая художественный образ;</w:t>
            </w:r>
            <w:r>
              <w:br/>
            </w:r>
            <w:r>
              <w:rPr>
                <w:rFonts w:ascii="Consolas"/>
                <w:b w:val="false"/>
                <w:i w:val="false"/>
                <w:color w:val="000000"/>
                <w:sz w:val="20"/>
              </w:rPr>
              <w:t>
3.1.2.3 демонстрировать навыки игры на музыкальных инструментах, используя музыкальные штрихи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1.3 Музыкальная грамота</w:t>
            </w:r>
          </w:p>
        </w:tc>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3.1.3.2 определять строение музыкальной формы: куплетная, куплетно-припевная, одночастная, двухчастная;</w:t>
            </w:r>
            <w:r>
              <w:br/>
            </w:r>
            <w:r>
              <w:rPr>
                <w:rFonts w:ascii="Consolas"/>
                <w:b w:val="false"/>
                <w:i w:val="false"/>
                <w:color w:val="000000"/>
                <w:sz w:val="20"/>
              </w:rPr>
              <w:t>
3.1.3.4 определять и различать музыкальные жанры и стили;</w:t>
            </w:r>
            <w:r>
              <w:br/>
            </w:r>
            <w:r>
              <w:rPr>
                <w:rFonts w:ascii="Consolas"/>
                <w:b w:val="false"/>
                <w:i w:val="false"/>
                <w:color w:val="000000"/>
                <w:sz w:val="20"/>
              </w:rPr>
              <w:t>
3.1.3.6 исполнять по нотам простые мелодии</w:t>
            </w:r>
          </w:p>
        </w:tc>
      </w:tr>
      <w:tr>
        <w:trPr>
          <w:trHeight w:val="30" w:hRule="atLeast"/>
        </w:trPr>
        <w:tc>
          <w:tcPr>
            <w:tcW w:w="0" w:type="auto"/>
            <w:vMerge/>
            <w:tcBorders>
              <w:top w:val="nil"/>
              <w:left w:val="single" w:color="cfcfcf" w:sz="5"/>
              <w:bottom w:val="single" w:color="cfcfcf" w:sz="5"/>
              <w:right w:val="single" w:color="cfcfcf" w:sz="5"/>
            </w:tcBorders>
          </w:tcP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Создание музыкально-творческих работ</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2.1 Музыкальное творчество</w:t>
            </w:r>
          </w:p>
        </w:tc>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3.2.1.1 предлагать идеи для музыкально-творческих работ;</w:t>
            </w:r>
            <w:r>
              <w:br/>
            </w:r>
            <w:r>
              <w:rPr>
                <w:rFonts w:ascii="Consolas"/>
                <w:b w:val="false"/>
                <w:i w:val="false"/>
                <w:color w:val="000000"/>
                <w:sz w:val="20"/>
              </w:rPr>
              <w:t>
3.2.1.2 сочинять и импровизировать простые музыкально-творческие работы, используя средства музыкальной выразительности</w:t>
            </w:r>
          </w:p>
        </w:tc>
      </w:tr>
      <w:tr>
        <w:trPr>
          <w:trHeight w:val="30" w:hRule="atLeast"/>
        </w:trPr>
        <w:tc>
          <w:tcPr>
            <w:tcW w:w="21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5" w:id="2033"/>
          <w:p>
            <w:pPr>
              <w:spacing w:after="20"/>
              <w:ind w:left="20"/>
              <w:jc w:val="left"/>
            </w:pPr>
            <w:r>
              <w:rPr>
                <w:rFonts w:ascii="Consolas"/>
                <w:b w:val="false"/>
                <w:i w:val="false"/>
                <w:color w:val="000000"/>
                <w:sz w:val="20"/>
              </w:rPr>
              <w:t>
4. Архитектура</w:t>
            </w:r>
          </w:p>
          <w:bookmarkEnd w:id="2033"/>
        </w:tc>
        <w:tc>
          <w:tcPr>
            <w:tcW w:w="11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Слушание, анализ и исполнение музыки</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1.1 Слушание и анализ музыки</w:t>
            </w:r>
          </w:p>
        </w:tc>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3.1.1.1 определять и сравнивать характер, содержание, жанр, средства музыкальной выразительности прослушанной музыки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1.2 Музыкально-исполнительская деятельность</w:t>
            </w:r>
          </w:p>
        </w:tc>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3.1.2.1 исполнять разнохарактерные песни, передавая художественный образ;</w:t>
            </w:r>
            <w:r>
              <w:br/>
            </w:r>
            <w:r>
              <w:rPr>
                <w:rFonts w:ascii="Consolas"/>
                <w:b w:val="false"/>
                <w:i w:val="false"/>
                <w:color w:val="000000"/>
                <w:sz w:val="20"/>
              </w:rPr>
              <w:t>
3.1.2.2. исполнять песни в соответствии с дирижерскими жестами</w:t>
            </w:r>
          </w:p>
        </w:tc>
      </w:tr>
      <w:tr>
        <w:trPr>
          <w:trHeight w:val="30" w:hRule="atLeast"/>
        </w:trPr>
        <w:tc>
          <w:tcPr>
            <w:tcW w:w="0" w:type="auto"/>
            <w:vMerge/>
            <w:tcBorders>
              <w:top w:val="nil"/>
              <w:left w:val="single" w:color="cfcfcf" w:sz="5"/>
              <w:bottom w:val="single" w:color="cfcfcf" w:sz="5"/>
              <w:right w:val="single" w:color="cfcfcf" w:sz="5"/>
            </w:tcBorders>
          </w:tcP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1.3 Музыкальная грамота</w:t>
            </w:r>
          </w:p>
        </w:tc>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3.1.3.2 определять строение музыкальной формы: куплетная, куплетно-припевная, одночастная, двухчастная;</w:t>
            </w:r>
            <w:r>
              <w:br/>
            </w:r>
            <w:r>
              <w:rPr>
                <w:rFonts w:ascii="Consolas"/>
                <w:b w:val="false"/>
                <w:i w:val="false"/>
                <w:color w:val="000000"/>
                <w:sz w:val="20"/>
              </w:rPr>
              <w:t>
3.1.3.3 определять и различать основные музыкальные понятия при анализе музыкального произведения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Создание музыкально-творческих работ</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2.1 Музыкальное творчество</w:t>
            </w:r>
          </w:p>
        </w:tc>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3.2.1.2 сочинять и импровизировать простые музыкально-творческие работы, используя средства музыкальной выразительности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Презентация и оценивание музыкально-творческих работ</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3.1 Презентация и оценивание музыки</w:t>
            </w:r>
          </w:p>
        </w:tc>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3.3.1.1 уметь представлять и оценивать творческую работу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0" w:id="2034"/>
          <w:p>
            <w:pPr>
              <w:spacing w:after="20"/>
              <w:ind w:left="20"/>
              <w:jc w:val="center"/>
            </w:pPr>
            <w:r>
              <w:rPr>
                <w:rFonts w:ascii="Consolas"/>
                <w:b w:val="false"/>
                <w:i w:val="false"/>
                <w:color w:val="000000"/>
                <w:sz w:val="20"/>
              </w:rPr>
              <w:t>
3 четверть</w:t>
            </w:r>
          </w:p>
          <w:bookmarkEnd w:id="2034"/>
        </w:tc>
      </w:tr>
      <w:tr>
        <w:trPr>
          <w:trHeight w:val="30" w:hRule="atLeast"/>
        </w:trPr>
        <w:tc>
          <w:tcPr>
            <w:tcW w:w="21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1" w:id="2035"/>
          <w:p>
            <w:pPr>
              <w:spacing w:after="20"/>
              <w:ind w:left="20"/>
              <w:jc w:val="left"/>
            </w:pPr>
            <w:r>
              <w:rPr>
                <w:rFonts w:ascii="Consolas"/>
                <w:b w:val="false"/>
                <w:i w:val="false"/>
                <w:color w:val="000000"/>
                <w:sz w:val="20"/>
              </w:rPr>
              <w:t>
5. Искусство</w:t>
            </w:r>
          </w:p>
          <w:bookmarkEnd w:id="2035"/>
        </w:tc>
        <w:tc>
          <w:tcPr>
            <w:tcW w:w="11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Слушание, анализ и исполнение музыки</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1.1 Слушание и анализ музыки</w:t>
            </w:r>
          </w:p>
        </w:tc>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3.1.1.1 определять и сравнивать характер, содержание, жанр, средства музыкальной выразительности прослушанной музыки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1.2 Музыкально-исполнительская деятельность</w:t>
            </w:r>
          </w:p>
        </w:tc>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3.1.2.1 исполнять разнохарактерные песни, передавая художественный образ;</w:t>
            </w:r>
            <w:r>
              <w:br/>
            </w:r>
            <w:r>
              <w:rPr>
                <w:rFonts w:ascii="Consolas"/>
                <w:b w:val="false"/>
                <w:i w:val="false"/>
                <w:color w:val="000000"/>
                <w:sz w:val="20"/>
              </w:rPr>
              <w:t>
3.1.2.2. исполнять песни в соответствии с дирижерскими жестами;</w:t>
            </w:r>
            <w:r>
              <w:br/>
            </w:r>
            <w:r>
              <w:rPr>
                <w:rFonts w:ascii="Consolas"/>
                <w:b w:val="false"/>
                <w:i w:val="false"/>
                <w:color w:val="000000"/>
                <w:sz w:val="20"/>
              </w:rPr>
              <w:t>
3.1.2.3 демонстрировать навыки игры на музыкальных инструментах, используя музыкальные штрихи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1.3 Музыкальная грамота</w:t>
            </w:r>
          </w:p>
        </w:tc>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3.1.3.2 определять строение музыкальной формы: куплетная, куплетно-припевная, одночастная, двухчастная;</w:t>
            </w:r>
            <w:r>
              <w:br/>
            </w:r>
            <w:r>
              <w:rPr>
                <w:rFonts w:ascii="Consolas"/>
                <w:b w:val="false"/>
                <w:i w:val="false"/>
                <w:color w:val="000000"/>
                <w:sz w:val="20"/>
              </w:rPr>
              <w:t>
3.1.3.3 определять и различать основные музыкальные понятия при анализе музыкального произведения;</w:t>
            </w:r>
            <w:r>
              <w:br/>
            </w:r>
            <w:r>
              <w:rPr>
                <w:rFonts w:ascii="Consolas"/>
                <w:b w:val="false"/>
                <w:i w:val="false"/>
                <w:color w:val="000000"/>
                <w:sz w:val="20"/>
              </w:rPr>
              <w:t>
3.1.3.4 определять и различать музыкальные жанры и стили;</w:t>
            </w:r>
            <w:r>
              <w:br/>
            </w:r>
            <w:r>
              <w:rPr>
                <w:rFonts w:ascii="Consolas"/>
                <w:b w:val="false"/>
                <w:i w:val="false"/>
                <w:color w:val="000000"/>
                <w:sz w:val="20"/>
              </w:rPr>
              <w:t>
3.1.3.5 различать музыкальные ннструменты народного, духового, симфонического оркестров</w:t>
            </w:r>
          </w:p>
        </w:tc>
      </w:tr>
      <w:tr>
        <w:trPr>
          <w:trHeight w:val="30" w:hRule="atLeast"/>
        </w:trPr>
        <w:tc>
          <w:tcPr>
            <w:tcW w:w="0" w:type="auto"/>
            <w:vMerge/>
            <w:tcBorders>
              <w:top w:val="nil"/>
              <w:left w:val="single" w:color="cfcfcf" w:sz="5"/>
              <w:bottom w:val="single" w:color="cfcfcf" w:sz="5"/>
              <w:right w:val="single" w:color="cfcfcf" w:sz="5"/>
            </w:tcBorders>
          </w:tcP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Создание музыкально-творческих работ</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2.1 Музыкальное творчество</w:t>
            </w:r>
          </w:p>
        </w:tc>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3.2.1.1 предлагать идеи для музыкально-творческих работ;</w:t>
            </w:r>
            <w:r>
              <w:br/>
            </w:r>
            <w:r>
              <w:rPr>
                <w:rFonts w:ascii="Consolas"/>
                <w:b w:val="false"/>
                <w:i w:val="false"/>
                <w:color w:val="000000"/>
                <w:sz w:val="20"/>
              </w:rPr>
              <w:t>
3.2.1.2 сочинять и импровизировать простые музыкально-творческие работы, используя средства музыкальной выразительности</w:t>
            </w:r>
          </w:p>
        </w:tc>
      </w:tr>
      <w:tr>
        <w:trPr>
          <w:trHeight w:val="30" w:hRule="atLeast"/>
        </w:trPr>
        <w:tc>
          <w:tcPr>
            <w:tcW w:w="21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5" w:id="2036"/>
          <w:p>
            <w:pPr>
              <w:spacing w:after="20"/>
              <w:ind w:left="20"/>
              <w:jc w:val="left"/>
            </w:pPr>
            <w:r>
              <w:rPr>
                <w:rFonts w:ascii="Consolas"/>
                <w:b w:val="false"/>
                <w:i w:val="false"/>
                <w:color w:val="000000"/>
                <w:sz w:val="20"/>
              </w:rPr>
              <w:t>
6. Выдающиеся личности</w:t>
            </w:r>
          </w:p>
          <w:bookmarkEnd w:id="2036"/>
        </w:tc>
        <w:tc>
          <w:tcPr>
            <w:tcW w:w="11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Слушание, анализ и исполнение музыки</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1.1 Слушание и анализ музыки</w:t>
            </w:r>
          </w:p>
        </w:tc>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3.1.1.1 определять и сравнивать характер, содержание, жанр, средства музыкальной выразительности прослушанной музыки;</w:t>
            </w:r>
            <w:r>
              <w:br/>
            </w:r>
            <w:r>
              <w:rPr>
                <w:rFonts w:ascii="Consolas"/>
                <w:b w:val="false"/>
                <w:i w:val="false"/>
                <w:color w:val="000000"/>
                <w:sz w:val="20"/>
              </w:rPr>
              <w:t>
3.1.1.2 узнавать музыкальные произведения по интонации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1.2 Музыкально-исполнительская деятельность</w:t>
            </w:r>
          </w:p>
        </w:tc>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3.1.2.1 исполнять разнохарактерные песни, передавая художественный образ;</w:t>
            </w:r>
            <w:r>
              <w:br/>
            </w:r>
            <w:r>
              <w:rPr>
                <w:rFonts w:ascii="Consolas"/>
                <w:b w:val="false"/>
                <w:i w:val="false"/>
                <w:color w:val="000000"/>
                <w:sz w:val="20"/>
              </w:rPr>
              <w:t>
3.1.2.2. исполнять песни в соответствии с дирижерскими жестами;</w:t>
            </w:r>
            <w:r>
              <w:br/>
            </w:r>
            <w:r>
              <w:rPr>
                <w:rFonts w:ascii="Consolas"/>
                <w:b w:val="false"/>
                <w:i w:val="false"/>
                <w:color w:val="000000"/>
                <w:sz w:val="20"/>
              </w:rPr>
              <w:t>
3.1.2.3 демонстрировать навыки игры на музыкальных инструментах, используя музыкальные штрихи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1.3 Музыкальная грамота</w:t>
            </w:r>
          </w:p>
        </w:tc>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3.1.3.1 определять средства музыкальной выразительности и использовать их при исполнении;</w:t>
            </w:r>
            <w:r>
              <w:br/>
            </w:r>
            <w:r>
              <w:rPr>
                <w:rFonts w:ascii="Consolas"/>
                <w:b w:val="false"/>
                <w:i w:val="false"/>
                <w:color w:val="000000"/>
                <w:sz w:val="20"/>
              </w:rPr>
              <w:t>
3.1.3.3 определять и различать основные музыкальные понятия при анализе музыкального произведения;</w:t>
            </w:r>
            <w:r>
              <w:br/>
            </w:r>
            <w:r>
              <w:rPr>
                <w:rFonts w:ascii="Consolas"/>
                <w:b w:val="false"/>
                <w:i w:val="false"/>
                <w:color w:val="000000"/>
                <w:sz w:val="20"/>
              </w:rPr>
              <w:t>
3.1.3.4 определять и различать музыкальные жанры и стили;</w:t>
            </w:r>
            <w:r>
              <w:br/>
            </w:r>
            <w:r>
              <w:rPr>
                <w:rFonts w:ascii="Consolas"/>
                <w:b w:val="false"/>
                <w:i w:val="false"/>
                <w:color w:val="000000"/>
                <w:sz w:val="20"/>
              </w:rPr>
              <w:t>
3.1.3.5 различать музыкальные ннструменты народного, духового, симфонического оркестров;</w:t>
            </w:r>
            <w:r>
              <w:br/>
            </w:r>
            <w:r>
              <w:rPr>
                <w:rFonts w:ascii="Consolas"/>
                <w:b w:val="false"/>
                <w:i w:val="false"/>
                <w:color w:val="000000"/>
                <w:sz w:val="20"/>
              </w:rPr>
              <w:t>
3.1.3.6 исполнять по нотам простые мелодии</w:t>
            </w:r>
          </w:p>
        </w:tc>
      </w:tr>
      <w:tr>
        <w:trPr>
          <w:trHeight w:val="30" w:hRule="atLeast"/>
        </w:trPr>
        <w:tc>
          <w:tcPr>
            <w:tcW w:w="0" w:type="auto"/>
            <w:vMerge/>
            <w:tcBorders>
              <w:top w:val="nil"/>
              <w:left w:val="single" w:color="cfcfcf" w:sz="5"/>
              <w:bottom w:val="single" w:color="cfcfcf" w:sz="5"/>
              <w:right w:val="single" w:color="cfcfcf" w:sz="5"/>
            </w:tcBorders>
          </w:tcP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Создание музыкально-творческих работ</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2.1 Музыкальное творчество </w:t>
            </w:r>
          </w:p>
        </w:tc>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3.2.1.2 сочинять и импровизировать простые музыкально-творческие работы, используя средства музыкальной выразительности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Презентация и оценивание музыкально-творческих работ</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3.1 Презентация и оценивание музыки</w:t>
            </w:r>
          </w:p>
        </w:tc>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3.3.1.1 уметь представлять и оценивать творческую работу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0" w:id="2037"/>
          <w:p>
            <w:pPr>
              <w:spacing w:after="20"/>
              <w:ind w:left="20"/>
              <w:jc w:val="center"/>
            </w:pPr>
            <w:r>
              <w:rPr>
                <w:rFonts w:ascii="Consolas"/>
                <w:b w:val="false"/>
                <w:i w:val="false"/>
                <w:color w:val="000000"/>
                <w:sz w:val="20"/>
              </w:rPr>
              <w:t>
4 четверть</w:t>
            </w:r>
          </w:p>
          <w:bookmarkEnd w:id="2037"/>
        </w:tc>
      </w:tr>
      <w:tr>
        <w:trPr>
          <w:trHeight w:val="30" w:hRule="atLeast"/>
        </w:trPr>
        <w:tc>
          <w:tcPr>
            <w:tcW w:w="21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1" w:id="2038"/>
          <w:p>
            <w:pPr>
              <w:spacing w:after="20"/>
              <w:ind w:left="20"/>
              <w:jc w:val="left"/>
            </w:pPr>
            <w:r>
              <w:rPr>
                <w:rFonts w:ascii="Consolas"/>
                <w:b w:val="false"/>
                <w:i w:val="false"/>
                <w:color w:val="000000"/>
                <w:sz w:val="20"/>
              </w:rPr>
              <w:t>
7. Вода- источник жизни</w:t>
            </w:r>
          </w:p>
          <w:bookmarkEnd w:id="2038"/>
        </w:tc>
        <w:tc>
          <w:tcPr>
            <w:tcW w:w="11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Слушание, анализ и исполнение музыки</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1.1 Слушание и анализ музыки</w:t>
            </w:r>
          </w:p>
        </w:tc>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3.1.1.1 определять и сравнивать характер, содержание, жанр, средства музыкальной выразительности прослушанной музыки;</w:t>
            </w:r>
            <w:r>
              <w:br/>
            </w:r>
            <w:r>
              <w:rPr>
                <w:rFonts w:ascii="Consolas"/>
                <w:b w:val="false"/>
                <w:i w:val="false"/>
                <w:color w:val="000000"/>
                <w:sz w:val="20"/>
              </w:rPr>
              <w:t>
3.1.1.2 узнавать музыкальные произведения по интонации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1.2 Музыкально-исполнительская деятельность</w:t>
            </w:r>
          </w:p>
        </w:tc>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3.1.2.1 исполнять разнохарактерные песни, передавая художественный образ;</w:t>
            </w:r>
            <w:r>
              <w:br/>
            </w:r>
            <w:r>
              <w:rPr>
                <w:rFonts w:ascii="Consolas"/>
                <w:b w:val="false"/>
                <w:i w:val="false"/>
                <w:color w:val="000000"/>
                <w:sz w:val="20"/>
              </w:rPr>
              <w:t>
3.1.2.2. исполнять песни в соответствии с дирижерскими жестами</w:t>
            </w:r>
          </w:p>
        </w:tc>
      </w:tr>
      <w:tr>
        <w:trPr>
          <w:trHeight w:val="30" w:hRule="atLeast"/>
        </w:trPr>
        <w:tc>
          <w:tcPr>
            <w:tcW w:w="0" w:type="auto"/>
            <w:vMerge/>
            <w:tcBorders>
              <w:top w:val="nil"/>
              <w:left w:val="single" w:color="cfcfcf" w:sz="5"/>
              <w:bottom w:val="single" w:color="cfcfcf" w:sz="5"/>
              <w:right w:val="single" w:color="cfcfcf" w:sz="5"/>
            </w:tcBorders>
          </w:tcP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1.3 Музыкальная грамота</w:t>
            </w:r>
          </w:p>
        </w:tc>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3.1.3.1 определять средства музыкальной выразительности и использовать их при исполнении;</w:t>
            </w:r>
            <w:r>
              <w:br/>
            </w:r>
            <w:r>
              <w:rPr>
                <w:rFonts w:ascii="Consolas"/>
                <w:b w:val="false"/>
                <w:i w:val="false"/>
                <w:color w:val="000000"/>
                <w:sz w:val="20"/>
              </w:rPr>
              <w:t>
3.1.3.3 определять и различать основные музыкальные понятия при анализе музыкального произведения;</w:t>
            </w:r>
            <w:r>
              <w:br/>
            </w:r>
            <w:r>
              <w:rPr>
                <w:rFonts w:ascii="Consolas"/>
                <w:b w:val="false"/>
                <w:i w:val="false"/>
                <w:color w:val="000000"/>
                <w:sz w:val="20"/>
              </w:rPr>
              <w:t>
3.1.3.4 определять и различать музыкальные жанры и стили</w:t>
            </w:r>
          </w:p>
        </w:tc>
      </w:tr>
      <w:tr>
        <w:trPr>
          <w:trHeight w:val="30" w:hRule="atLeast"/>
        </w:trPr>
        <w:tc>
          <w:tcPr>
            <w:tcW w:w="0" w:type="auto"/>
            <w:vMerge/>
            <w:tcBorders>
              <w:top w:val="nil"/>
              <w:left w:val="single" w:color="cfcfcf" w:sz="5"/>
              <w:bottom w:val="single" w:color="cfcfcf" w:sz="5"/>
              <w:right w:val="single" w:color="cfcfcf" w:sz="5"/>
            </w:tcBorders>
          </w:tcP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Создание музыкально-творческих работ</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2.1 Музыкальное творчество</w:t>
            </w:r>
          </w:p>
        </w:tc>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3.2.1.2 сочинять и импровизировать простые музыкально-творческие работы, используя средства музыкальной выразительности</w:t>
            </w:r>
          </w:p>
        </w:tc>
      </w:tr>
      <w:tr>
        <w:trPr>
          <w:trHeight w:val="30" w:hRule="atLeast"/>
        </w:trPr>
        <w:tc>
          <w:tcPr>
            <w:tcW w:w="21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5" w:id="2039"/>
          <w:p>
            <w:pPr>
              <w:spacing w:after="20"/>
              <w:ind w:left="20"/>
              <w:jc w:val="left"/>
            </w:pPr>
            <w:r>
              <w:rPr>
                <w:rFonts w:ascii="Consolas"/>
                <w:b w:val="false"/>
                <w:i w:val="false"/>
                <w:color w:val="000000"/>
                <w:sz w:val="20"/>
              </w:rPr>
              <w:t>
8. Культура отдыха. Праздники</w:t>
            </w:r>
          </w:p>
          <w:bookmarkEnd w:id="2039"/>
        </w:tc>
        <w:tc>
          <w:tcPr>
            <w:tcW w:w="11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Слушание, анализ и исполнение музыки</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1.1 Слушание и анализ музыки</w:t>
            </w:r>
          </w:p>
        </w:tc>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3.1.1.1 определять и сравнивать характер, содержание, жанр, средства музыкальной выразительности прослушанной музыки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1.2 Музыкально-исполнительская деятельность</w:t>
            </w:r>
          </w:p>
        </w:tc>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3.1.2.1 исполнять разнохарактерные песни, передавая художественный образ;</w:t>
            </w:r>
            <w:r>
              <w:br/>
            </w:r>
            <w:r>
              <w:rPr>
                <w:rFonts w:ascii="Consolas"/>
                <w:b w:val="false"/>
                <w:i w:val="false"/>
                <w:color w:val="000000"/>
                <w:sz w:val="20"/>
              </w:rPr>
              <w:t>
3.1.2.2. исполнять песни в соответствии с дирижерскими жестами;</w:t>
            </w:r>
            <w:r>
              <w:br/>
            </w:r>
            <w:r>
              <w:rPr>
                <w:rFonts w:ascii="Consolas"/>
                <w:b w:val="false"/>
                <w:i w:val="false"/>
                <w:color w:val="000000"/>
                <w:sz w:val="20"/>
              </w:rPr>
              <w:t>
3.1.2.3 демонстрировать навыки игры на музыкальных инструментах, используя музыкальные штрихи</w:t>
            </w:r>
          </w:p>
        </w:tc>
      </w:tr>
      <w:tr>
        <w:trPr>
          <w:trHeight w:val="30" w:hRule="atLeast"/>
        </w:trPr>
        <w:tc>
          <w:tcPr>
            <w:tcW w:w="0" w:type="auto"/>
            <w:vMerge/>
            <w:tcBorders>
              <w:top w:val="nil"/>
              <w:left w:val="single" w:color="cfcfcf" w:sz="5"/>
              <w:bottom w:val="single" w:color="cfcfcf" w:sz="5"/>
              <w:right w:val="single" w:color="cfcfcf" w:sz="5"/>
            </w:tcBorders>
          </w:tcP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1.3 Музыкальная грамота</w:t>
            </w:r>
          </w:p>
        </w:tc>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3.1.3.4 определять и различать музыкальные жанры и стили;</w:t>
            </w:r>
            <w:r>
              <w:br/>
            </w:r>
            <w:r>
              <w:rPr>
                <w:rFonts w:ascii="Consolas"/>
                <w:b w:val="false"/>
                <w:i w:val="false"/>
                <w:color w:val="000000"/>
                <w:sz w:val="20"/>
              </w:rPr>
              <w:t>
3.1.3.5 различать музыкальные ннструменты народного, духового, симфонического оркестров;</w:t>
            </w:r>
            <w:r>
              <w:br/>
            </w:r>
            <w:r>
              <w:rPr>
                <w:rFonts w:ascii="Consolas"/>
                <w:b w:val="false"/>
                <w:i w:val="false"/>
                <w:color w:val="000000"/>
                <w:sz w:val="20"/>
              </w:rPr>
              <w:t>
3.1.3.6 исполнять по нотам простые мелодии</w:t>
            </w:r>
          </w:p>
        </w:tc>
      </w:tr>
      <w:tr>
        <w:trPr>
          <w:trHeight w:val="30" w:hRule="atLeast"/>
        </w:trPr>
        <w:tc>
          <w:tcPr>
            <w:tcW w:w="0" w:type="auto"/>
            <w:vMerge/>
            <w:tcBorders>
              <w:top w:val="nil"/>
              <w:left w:val="single" w:color="cfcfcf" w:sz="5"/>
              <w:bottom w:val="single" w:color="cfcfcf" w:sz="5"/>
              <w:right w:val="single" w:color="cfcfcf" w:sz="5"/>
            </w:tcBorders>
          </w:tcP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Создание музыкально-творческих работ</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2.1 Музыкальное творчество</w:t>
            </w:r>
          </w:p>
        </w:tc>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3.2.1.1 предлагать идеи для музыкально-творческих работ; 3.2.1.2 сочинять и импровизировать простые музыкально-творческие работы, используя средства музыкальной выразительности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Презентация и оценивание музыкально-творческих работ</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3.1 Презентация и оценивание музыки</w:t>
            </w:r>
          </w:p>
        </w:tc>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3.3.1.1 уметь представлять и оценивать творческую работу</w:t>
            </w:r>
          </w:p>
        </w:tc>
      </w:tr>
    </w:tbl>
    <w:bookmarkStart w:name="z3320" w:id="2040"/>
    <w:p>
      <w:pPr>
        <w:spacing w:after="0"/>
        <w:ind w:left="0"/>
        <w:jc w:val="left"/>
      </w:pPr>
      <w:r>
        <w:rPr>
          <w:rFonts w:ascii="Consolas"/>
          <w:b w:val="false"/>
          <w:i w:val="false"/>
          <w:color w:val="000000"/>
          <w:sz w:val="20"/>
        </w:rPr>
        <w:t>
      4) 4 класс</w:t>
      </w:r>
    </w:p>
    <w:bookmarkEnd w:id="20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80"/>
        <w:gridCol w:w="1521"/>
        <w:gridCol w:w="2324"/>
        <w:gridCol w:w="6275"/>
      </w:tblGrid>
      <w:tr>
        <w:trPr>
          <w:trHeight w:val="30" w:hRule="atLeast"/>
        </w:trPr>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1" w:id="2041"/>
          <w:p>
            <w:pPr>
              <w:spacing w:after="20"/>
              <w:ind w:left="20"/>
              <w:jc w:val="center"/>
            </w:pPr>
            <w:r>
              <w:rPr>
                <w:rFonts w:ascii="Consolas"/>
                <w:b w:val="false"/>
                <w:i w:val="false"/>
                <w:color w:val="000000"/>
                <w:sz w:val="20"/>
              </w:rPr>
              <w:t>
Сквозные темы</w:t>
            </w:r>
          </w:p>
          <w:bookmarkEnd w:id="2041"/>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Разделы системы целей обучения</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Подразделы системы целей обучения</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Цели обучения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2" w:id="2042"/>
          <w:p>
            <w:pPr>
              <w:spacing w:after="20"/>
              <w:ind w:left="20"/>
              <w:jc w:val="center"/>
            </w:pPr>
            <w:r>
              <w:rPr>
                <w:rFonts w:ascii="Consolas"/>
                <w:b w:val="false"/>
                <w:i w:val="false"/>
                <w:color w:val="000000"/>
                <w:sz w:val="20"/>
              </w:rPr>
              <w:t>
1 четверть</w:t>
            </w:r>
          </w:p>
          <w:bookmarkEnd w:id="2042"/>
        </w:tc>
      </w:tr>
      <w:tr>
        <w:trPr>
          <w:trHeight w:val="30" w:hRule="atLeast"/>
        </w:trPr>
        <w:tc>
          <w:tcPr>
            <w:tcW w:w="21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3" w:id="2043"/>
          <w:p>
            <w:pPr>
              <w:spacing w:after="20"/>
              <w:ind w:left="20"/>
              <w:jc w:val="left"/>
            </w:pPr>
            <w:r>
              <w:rPr>
                <w:rFonts w:ascii="Consolas"/>
                <w:b w:val="false"/>
                <w:i w:val="false"/>
                <w:color w:val="000000"/>
                <w:sz w:val="20"/>
              </w:rPr>
              <w:t>
1. Моя Родина - Казахстан</w:t>
            </w:r>
          </w:p>
          <w:bookmarkEnd w:id="2043"/>
        </w:tc>
        <w:tc>
          <w:tcPr>
            <w:tcW w:w="15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Слушание, анализ и исполнение музыки</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1.1 Слушание и анализ музыки</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4.1.1.1 определять и сравнивать жанр и средства музыкальной выразительности, используя музыкальные термины; </w:t>
            </w:r>
            <w:r>
              <w:br/>
            </w:r>
            <w:r>
              <w:rPr>
                <w:rFonts w:ascii="Consolas"/>
                <w:b w:val="false"/>
                <w:i w:val="false"/>
                <w:color w:val="000000"/>
                <w:sz w:val="20"/>
              </w:rPr>
              <w:t>
4.1.1.2 определять и сравнивать звучание музыкального произведения в разном исполнении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1.2 Музыкально-исполнительская деятельность</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4.1.2.1 исполнять разнохарактерные песни с элементами простого двухголосия, соблюдая правила пения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1.3 Музыкальная грамота</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4.1.3.1 исполнять и импровизировать музыку, используя средства музыкальной выразительности;</w:t>
            </w:r>
            <w:r>
              <w:br/>
            </w:r>
            <w:r>
              <w:rPr>
                <w:rFonts w:ascii="Consolas"/>
                <w:b w:val="false"/>
                <w:i w:val="false"/>
                <w:color w:val="000000"/>
                <w:sz w:val="20"/>
              </w:rPr>
              <w:t>
4.1.3.3 использовать основные музыкальные понятия в устных и письменных работах;</w:t>
            </w:r>
            <w:r>
              <w:br/>
            </w:r>
            <w:r>
              <w:rPr>
                <w:rFonts w:ascii="Consolas"/>
                <w:b w:val="false"/>
                <w:i w:val="false"/>
                <w:color w:val="000000"/>
                <w:sz w:val="20"/>
              </w:rPr>
              <w:t>
4.1.3.4 исполнять музыку в разных жанрах и стилях;</w:t>
            </w:r>
            <w:r>
              <w:br/>
            </w:r>
            <w:r>
              <w:rPr>
                <w:rFonts w:ascii="Consolas"/>
                <w:b w:val="false"/>
                <w:i w:val="false"/>
                <w:color w:val="000000"/>
                <w:sz w:val="20"/>
              </w:rPr>
              <w:t>
4.1.3.5 различать группы музыкальных инструментов в зависимости от способа звукоизвлечения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Создание музыкально-творческих работ</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2.1 Музыкальное творчество</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4.2.1.1 предлагать идеи, подбирать различные материалы, ресурсы для музыкально-творческой работы</w:t>
            </w:r>
          </w:p>
        </w:tc>
      </w:tr>
      <w:tr>
        <w:trPr>
          <w:trHeight w:val="30" w:hRule="atLeast"/>
        </w:trPr>
        <w:tc>
          <w:tcPr>
            <w:tcW w:w="21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7" w:id="2044"/>
          <w:p>
            <w:pPr>
              <w:spacing w:after="20"/>
              <w:ind w:left="20"/>
              <w:jc w:val="left"/>
            </w:pPr>
            <w:r>
              <w:rPr>
                <w:rFonts w:ascii="Consolas"/>
                <w:b w:val="false"/>
                <w:i w:val="false"/>
                <w:color w:val="000000"/>
                <w:sz w:val="20"/>
              </w:rPr>
              <w:t>
2. Ценности</w:t>
            </w:r>
          </w:p>
          <w:bookmarkEnd w:id="2044"/>
        </w:tc>
        <w:tc>
          <w:tcPr>
            <w:tcW w:w="15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Слушание, анализ и исполнение музыки</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1.1 Слушание и анализ музыки</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4.1.1.1 определять и сравнивать жанр и средства музыкальной выразительности, используя музыкальные термины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1.2 Музыкально-исполнительская деятельность</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4.1.2.1 исполнять разнохарактерные песни с элементами простого двухголосия, соблюдая правила пения;</w:t>
            </w:r>
            <w:r>
              <w:br/>
            </w:r>
            <w:r>
              <w:rPr>
                <w:rFonts w:ascii="Consolas"/>
                <w:b w:val="false"/>
                <w:i w:val="false"/>
                <w:color w:val="000000"/>
                <w:sz w:val="20"/>
              </w:rPr>
              <w:t>
4.1.2.2 демонстрировать навыки кантилены, легкого звучания при исполнении разнохарактерных песен;</w:t>
            </w:r>
            <w:r>
              <w:br/>
            </w:r>
            <w:r>
              <w:rPr>
                <w:rFonts w:ascii="Consolas"/>
                <w:b w:val="false"/>
                <w:i w:val="false"/>
                <w:color w:val="000000"/>
                <w:sz w:val="20"/>
              </w:rPr>
              <w:t>
4.1.2.3 демонстрировать навыки игры на музыкальных инструментах, соблюдая ритмический и динамический ансамбли</w:t>
            </w:r>
          </w:p>
        </w:tc>
      </w:tr>
      <w:tr>
        <w:trPr>
          <w:trHeight w:val="30" w:hRule="atLeast"/>
        </w:trPr>
        <w:tc>
          <w:tcPr>
            <w:tcW w:w="0" w:type="auto"/>
            <w:vMerge/>
            <w:tcBorders>
              <w:top w:val="nil"/>
              <w:left w:val="single" w:color="cfcfcf" w:sz="5"/>
              <w:bottom w:val="single" w:color="cfcfcf" w:sz="5"/>
              <w:right w:val="single" w:color="cfcfcf" w:sz="5"/>
            </w:tcBorders>
          </w:tcP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1.3 Музыкальная грамота</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4.1.3.2 определять классические музыкальные формы: соната, рондо, вариация, симфония;</w:t>
            </w:r>
            <w:r>
              <w:br/>
            </w:r>
            <w:r>
              <w:rPr>
                <w:rFonts w:ascii="Consolas"/>
                <w:b w:val="false"/>
                <w:i w:val="false"/>
                <w:color w:val="000000"/>
                <w:sz w:val="20"/>
              </w:rPr>
              <w:t>
4.1.3.3 использовать основные музыкальные понятия в устных и письменных работах</w:t>
            </w:r>
          </w:p>
        </w:tc>
      </w:tr>
      <w:tr>
        <w:trPr>
          <w:trHeight w:val="30" w:hRule="atLeast"/>
        </w:trPr>
        <w:tc>
          <w:tcPr>
            <w:tcW w:w="0" w:type="auto"/>
            <w:vMerge/>
            <w:tcBorders>
              <w:top w:val="nil"/>
              <w:left w:val="single" w:color="cfcfcf" w:sz="5"/>
              <w:bottom w:val="single" w:color="cfcfcf" w:sz="5"/>
              <w:right w:val="single" w:color="cfcfcf" w:sz="5"/>
            </w:tcBorders>
          </w:tcP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Создание музыкально-творческих работ</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2.1 Музыкальное творчество</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4.2.1.1 предлагать идеи, подбирать различные материалы, ресурсы для музыкально-творческой работы</w:t>
            </w:r>
          </w:p>
        </w:tc>
      </w:tr>
      <w:tr>
        <w:trPr>
          <w:trHeight w:val="30" w:hRule="atLeast"/>
        </w:trPr>
        <w:tc>
          <w:tcPr>
            <w:tcW w:w="0" w:type="auto"/>
            <w:vMerge/>
            <w:tcBorders>
              <w:top w:val="nil"/>
              <w:left w:val="single" w:color="cfcfcf" w:sz="5"/>
              <w:bottom w:val="single" w:color="cfcfcf" w:sz="5"/>
              <w:right w:val="single" w:color="cfcfcf" w:sz="5"/>
            </w:tcBorders>
          </w:tcP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Презентация и оценивание музыкально-творческих работ</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3.1 Презентация и оценивание музыки</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4.3.1.1 уметь представлять и оценивать творческую работу, вносить предложения по ее улучшению</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2" w:id="2045"/>
          <w:p>
            <w:pPr>
              <w:spacing w:after="20"/>
              <w:ind w:left="20"/>
              <w:jc w:val="center"/>
            </w:pPr>
            <w:r>
              <w:rPr>
                <w:rFonts w:ascii="Consolas"/>
                <w:b w:val="false"/>
                <w:i w:val="false"/>
                <w:color w:val="000000"/>
                <w:sz w:val="20"/>
              </w:rPr>
              <w:t>
2 четверть</w:t>
            </w:r>
          </w:p>
          <w:bookmarkEnd w:id="2045"/>
        </w:tc>
      </w:tr>
      <w:tr>
        <w:trPr>
          <w:trHeight w:val="30" w:hRule="atLeast"/>
        </w:trPr>
        <w:tc>
          <w:tcPr>
            <w:tcW w:w="21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3" w:id="2046"/>
          <w:p>
            <w:pPr>
              <w:spacing w:after="20"/>
              <w:ind w:left="20"/>
              <w:jc w:val="left"/>
            </w:pPr>
            <w:r>
              <w:rPr>
                <w:rFonts w:ascii="Consolas"/>
                <w:b w:val="false"/>
                <w:i w:val="false"/>
                <w:color w:val="000000"/>
                <w:sz w:val="20"/>
              </w:rPr>
              <w:t>
3. Культурное наследие</w:t>
            </w:r>
          </w:p>
          <w:bookmarkEnd w:id="2046"/>
        </w:tc>
        <w:tc>
          <w:tcPr>
            <w:tcW w:w="15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Слушание, анализ и исполнение музыки</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1.1 Слушание и анализ музыки</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4.1.1.1 определять и сравнивать жанр и средства музыкальной выразительности, используя музыкальные термины; </w:t>
            </w:r>
            <w:r>
              <w:br/>
            </w:r>
            <w:r>
              <w:rPr>
                <w:rFonts w:ascii="Consolas"/>
                <w:b w:val="false"/>
                <w:i w:val="false"/>
                <w:color w:val="000000"/>
                <w:sz w:val="20"/>
              </w:rPr>
              <w:t>
4.1.1.2 определять и сравнивать звучание музыкального произведения в разном исполнении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1.2 Музыкально-исполнительская деятельность</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4.1.2.1 исполнять разнохарактерные песни с элементами простого двухголосия, соблюдая правила пения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1.3 Музыкальная грамота</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4.1.3.1 исполнять и импровизировать музыку, используя средства музыкальной выразительности;</w:t>
            </w:r>
            <w:r>
              <w:br/>
            </w:r>
            <w:r>
              <w:rPr>
                <w:rFonts w:ascii="Consolas"/>
                <w:b w:val="false"/>
                <w:i w:val="false"/>
                <w:color w:val="000000"/>
                <w:sz w:val="20"/>
              </w:rPr>
              <w:t>
4.1.3.2 определять классические музыкальные формы: соната, рондо, вариация, симфония;</w:t>
            </w:r>
            <w:r>
              <w:br/>
            </w:r>
            <w:r>
              <w:rPr>
                <w:rFonts w:ascii="Consolas"/>
                <w:b w:val="false"/>
                <w:i w:val="false"/>
                <w:color w:val="000000"/>
                <w:sz w:val="20"/>
              </w:rPr>
              <w:t>
4.1.3.3 использовать основные музыкальные понятия в устных и письменных работах</w:t>
            </w:r>
          </w:p>
        </w:tc>
      </w:tr>
      <w:tr>
        <w:trPr>
          <w:trHeight w:val="30" w:hRule="atLeast"/>
        </w:trPr>
        <w:tc>
          <w:tcPr>
            <w:tcW w:w="0" w:type="auto"/>
            <w:vMerge/>
            <w:tcBorders>
              <w:top w:val="nil"/>
              <w:left w:val="single" w:color="cfcfcf" w:sz="5"/>
              <w:bottom w:val="single" w:color="cfcfcf" w:sz="5"/>
              <w:right w:val="single" w:color="cfcfcf" w:sz="5"/>
            </w:tcBorders>
          </w:tcP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Создание музыкально-творческих работ</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2.1 Музыкальное творчество</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4.2.1.1 предлагать идеи, подбирать различные материалы, ресурсы для музыкально-творческой работы</w:t>
            </w:r>
          </w:p>
        </w:tc>
      </w:tr>
      <w:tr>
        <w:trPr>
          <w:trHeight w:val="30" w:hRule="atLeast"/>
        </w:trPr>
        <w:tc>
          <w:tcPr>
            <w:tcW w:w="21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7" w:id="2047"/>
          <w:p>
            <w:pPr>
              <w:spacing w:after="20"/>
              <w:ind w:left="20"/>
              <w:jc w:val="left"/>
            </w:pPr>
            <w:r>
              <w:rPr>
                <w:rFonts w:ascii="Consolas"/>
                <w:b w:val="false"/>
                <w:i w:val="false"/>
                <w:color w:val="000000"/>
                <w:sz w:val="20"/>
              </w:rPr>
              <w:t>
4. Мир профессий</w:t>
            </w:r>
          </w:p>
          <w:bookmarkEnd w:id="2047"/>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Слушание, анализ и исполнение музыки</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1.1 Слушание и анализ музыки</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4.1.1.1 определять и сравнивать жанр и средства музыкальной выразительности, используя музыкальные термины; </w:t>
            </w:r>
          </w:p>
        </w:tc>
      </w:tr>
      <w:tr>
        <w:trPr>
          <w:trHeight w:val="30" w:hRule="atLeast"/>
        </w:trPr>
        <w:tc>
          <w:tcPr>
            <w:tcW w:w="0" w:type="auto"/>
            <w:vMerge/>
            <w:tcBorders>
              <w:top w:val="nil"/>
              <w:left w:val="single" w:color="cfcfcf" w:sz="5"/>
              <w:bottom w:val="single" w:color="cfcfcf" w:sz="5"/>
              <w:right w:val="single" w:color="cfcfcf" w:sz="5"/>
            </w:tcBorders>
          </w:tcP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1.2 Музыкально-исполнительская деятельность</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4.1.2.1 исполнять разнохарактерные песни с элементами простого двухголосия, соблюдая правила пения;</w:t>
            </w:r>
            <w:r>
              <w:br/>
            </w:r>
            <w:r>
              <w:rPr>
                <w:rFonts w:ascii="Consolas"/>
                <w:b w:val="false"/>
                <w:i w:val="false"/>
                <w:color w:val="000000"/>
                <w:sz w:val="20"/>
              </w:rPr>
              <w:t>
4.1.2.3 демонстрировать навыки игры на музыкальных инструментах, соблюдая ритмический и динамический ансамбли</w:t>
            </w:r>
          </w:p>
        </w:tc>
      </w:tr>
      <w:tr>
        <w:trPr>
          <w:trHeight w:val="30" w:hRule="atLeast"/>
        </w:trPr>
        <w:tc>
          <w:tcPr>
            <w:tcW w:w="0" w:type="auto"/>
            <w:vMerge/>
            <w:tcBorders>
              <w:top w:val="nil"/>
              <w:left w:val="single" w:color="cfcfcf" w:sz="5"/>
              <w:bottom w:val="single" w:color="cfcfcf" w:sz="5"/>
              <w:right w:val="single" w:color="cfcfcf" w:sz="5"/>
            </w:tcBorders>
          </w:tcP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1.3 Музыкальная грамота</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4.1.3.3 использовать основные музыкальные понятия в устных и письменных работах;</w:t>
            </w:r>
            <w:r>
              <w:br/>
            </w:r>
            <w:r>
              <w:rPr>
                <w:rFonts w:ascii="Consolas"/>
                <w:b w:val="false"/>
                <w:i w:val="false"/>
                <w:color w:val="000000"/>
                <w:sz w:val="20"/>
              </w:rPr>
              <w:t>
4.1.3.6 применять основы нотной грамоты при выполнении устных и письменных работ</w:t>
            </w:r>
          </w:p>
        </w:tc>
      </w:tr>
      <w:tr>
        <w:trPr>
          <w:trHeight w:val="30" w:hRule="atLeast"/>
        </w:trPr>
        <w:tc>
          <w:tcPr>
            <w:tcW w:w="0" w:type="auto"/>
            <w:vMerge/>
            <w:tcBorders>
              <w:top w:val="nil"/>
              <w:left w:val="single" w:color="cfcfcf" w:sz="5"/>
              <w:bottom w:val="single" w:color="cfcfcf" w:sz="5"/>
              <w:right w:val="single" w:color="cfcfcf" w:sz="5"/>
            </w:tcBorders>
          </w:tcP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Создание музыкально-творческих работ</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2.1 Музыкальное творчество</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4.2.1.2 сочинять и импровизировать простые музыкально-творческие работы, используя средства музыкальной выразительности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Презентация и оценивание музыкально-творческих работ</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3.1 Презентация и оценивание музыки</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4.3.1.1 уметь представлять и оценивать творческую работу, вносить предложения по ее улучшению</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2" w:id="2048"/>
          <w:p>
            <w:pPr>
              <w:spacing w:after="20"/>
              <w:ind w:left="20"/>
              <w:jc w:val="center"/>
            </w:pPr>
            <w:r>
              <w:rPr>
                <w:rFonts w:ascii="Consolas"/>
                <w:b w:val="false"/>
                <w:i w:val="false"/>
                <w:color w:val="000000"/>
                <w:sz w:val="20"/>
              </w:rPr>
              <w:t>
3 четверть</w:t>
            </w:r>
          </w:p>
          <w:bookmarkEnd w:id="2048"/>
        </w:tc>
      </w:tr>
      <w:tr>
        <w:trPr>
          <w:trHeight w:val="30" w:hRule="atLeast"/>
        </w:trPr>
        <w:tc>
          <w:tcPr>
            <w:tcW w:w="21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3" w:id="2049"/>
          <w:p>
            <w:pPr>
              <w:spacing w:after="20"/>
              <w:ind w:left="20"/>
              <w:jc w:val="left"/>
            </w:pPr>
            <w:r>
              <w:rPr>
                <w:rFonts w:ascii="Consolas"/>
                <w:b w:val="false"/>
                <w:i w:val="false"/>
                <w:color w:val="000000"/>
                <w:sz w:val="20"/>
              </w:rPr>
              <w:t>
5. Природные явления</w:t>
            </w:r>
          </w:p>
          <w:bookmarkEnd w:id="2049"/>
        </w:tc>
        <w:tc>
          <w:tcPr>
            <w:tcW w:w="15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Слушание, анализ и исполнение музыки</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1.1 Слушание и анализ музыки</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4.1.1.1 определять и сравнивать жанр и средства музыкальной выразительности, используя музыкальные термины; </w:t>
            </w:r>
            <w:r>
              <w:br/>
            </w:r>
            <w:r>
              <w:rPr>
                <w:rFonts w:ascii="Consolas"/>
                <w:b w:val="false"/>
                <w:i w:val="false"/>
                <w:color w:val="000000"/>
                <w:sz w:val="20"/>
              </w:rPr>
              <w:t>
4.1.1.2 определять и сравнивать звучание музыкального произведения в разном исполнении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1.2 Музыкально-исполнительская деятельность</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4.1.2.1 исполнять разнохарактерные песни с элементами простого двухголосия, соблюдая правила пения;</w:t>
            </w:r>
            <w:r>
              <w:br/>
            </w:r>
            <w:r>
              <w:rPr>
                <w:rFonts w:ascii="Consolas"/>
                <w:b w:val="false"/>
                <w:i w:val="false"/>
                <w:color w:val="000000"/>
                <w:sz w:val="20"/>
              </w:rPr>
              <w:t>
4.1.2.2 демонстрировать навыки кантилены, легкого звучания при исполнении разнохарактерных песен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1.3 Музыкальная грамота</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4.1.3.1 исполнять и импровизировать музыку, используя средства музыкальной выразительности;</w:t>
            </w:r>
            <w:r>
              <w:br/>
            </w:r>
            <w:r>
              <w:rPr>
                <w:rFonts w:ascii="Consolas"/>
                <w:b w:val="false"/>
                <w:i w:val="false"/>
                <w:color w:val="000000"/>
                <w:sz w:val="20"/>
              </w:rPr>
              <w:t>
4.1.3.2 определять классические музыкальные формы: соната, рондо, вариация, симфония;</w:t>
            </w:r>
            <w:r>
              <w:br/>
            </w:r>
            <w:r>
              <w:rPr>
                <w:rFonts w:ascii="Consolas"/>
                <w:b w:val="false"/>
                <w:i w:val="false"/>
                <w:color w:val="000000"/>
                <w:sz w:val="20"/>
              </w:rPr>
              <w:t>
4.1.3.3 использовать основные музыкальные понятия в устных и письменных работах;</w:t>
            </w:r>
            <w:r>
              <w:br/>
            </w:r>
            <w:r>
              <w:rPr>
                <w:rFonts w:ascii="Consolas"/>
                <w:b w:val="false"/>
                <w:i w:val="false"/>
                <w:color w:val="000000"/>
                <w:sz w:val="20"/>
              </w:rPr>
              <w:t>
4.1.3.4 исполнять музыку в разных жанрах и стилях;</w:t>
            </w:r>
            <w:r>
              <w:br/>
            </w:r>
            <w:r>
              <w:rPr>
                <w:rFonts w:ascii="Consolas"/>
                <w:b w:val="false"/>
                <w:i w:val="false"/>
                <w:color w:val="000000"/>
                <w:sz w:val="20"/>
              </w:rPr>
              <w:t>
4.1.3.6 применять основы нотной грамоты при выполнении устных и письменных работ</w:t>
            </w:r>
          </w:p>
        </w:tc>
      </w:tr>
      <w:tr>
        <w:trPr>
          <w:trHeight w:val="30" w:hRule="atLeast"/>
        </w:trPr>
        <w:tc>
          <w:tcPr>
            <w:tcW w:w="0" w:type="auto"/>
            <w:vMerge/>
            <w:tcBorders>
              <w:top w:val="nil"/>
              <w:left w:val="single" w:color="cfcfcf" w:sz="5"/>
              <w:bottom w:val="single" w:color="cfcfcf" w:sz="5"/>
              <w:right w:val="single" w:color="cfcfcf" w:sz="5"/>
            </w:tcBorders>
          </w:tcP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Создание музыкально-творческих работ</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2.1 Музыкальное творчество</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4.2.1.1 предлагать идеи, подбирать различные материалы, ресурсы для музыкально-творческой работы;</w:t>
            </w:r>
            <w:r>
              <w:br/>
            </w:r>
            <w:r>
              <w:rPr>
                <w:rFonts w:ascii="Consolas"/>
                <w:b w:val="false"/>
                <w:i w:val="false"/>
                <w:color w:val="000000"/>
                <w:sz w:val="20"/>
              </w:rPr>
              <w:t>
4.2.1.2 сочинять и импровизировать простые музыкально-творческие работы, используя средства музыкальной выразительности</w:t>
            </w:r>
          </w:p>
        </w:tc>
      </w:tr>
      <w:tr>
        <w:trPr>
          <w:trHeight w:val="30" w:hRule="atLeast"/>
        </w:trPr>
        <w:tc>
          <w:tcPr>
            <w:tcW w:w="21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7" w:id="2050"/>
          <w:p>
            <w:pPr>
              <w:spacing w:after="20"/>
              <w:ind w:left="20"/>
              <w:jc w:val="left"/>
            </w:pPr>
            <w:r>
              <w:rPr>
                <w:rFonts w:ascii="Consolas"/>
                <w:b w:val="false"/>
                <w:i w:val="false"/>
                <w:color w:val="000000"/>
                <w:sz w:val="20"/>
              </w:rPr>
              <w:t>
6. Охрана окружающей среды</w:t>
            </w:r>
          </w:p>
          <w:bookmarkEnd w:id="2050"/>
        </w:tc>
        <w:tc>
          <w:tcPr>
            <w:tcW w:w="15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Слушание, анализ и исполнение музыки</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1.1 Слушание и анализ музыки</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4.1.1.1 определять и сравнивать жанр, художественные образы в музыке, используя для описания средства музыкальной выразительности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1.2 Музыкально-исполнительская деятельность</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4.1.2.1 исполнять разнохарактерные песни с элементами простого двухголосия, соблюдая правила пения;</w:t>
            </w:r>
            <w:r>
              <w:br/>
            </w:r>
            <w:r>
              <w:rPr>
                <w:rFonts w:ascii="Consolas"/>
                <w:b w:val="false"/>
                <w:i w:val="false"/>
                <w:color w:val="000000"/>
                <w:sz w:val="20"/>
              </w:rPr>
              <w:t>
4.1.2.2 демонстрировать навыки кантилены, легкого звучания при исполнении разнохарактерных песен;</w:t>
            </w:r>
            <w:r>
              <w:br/>
            </w:r>
            <w:r>
              <w:rPr>
                <w:rFonts w:ascii="Consolas"/>
                <w:b w:val="false"/>
                <w:i w:val="false"/>
                <w:color w:val="000000"/>
                <w:sz w:val="20"/>
              </w:rPr>
              <w:t>
4.1.2.3 демонстрировать навыки игры на музыкальных инструментах, соблюдая ритмический и динамический ансамбли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1.3 Музыкальная грамота</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4.1.3.5 различать группы музыкальных инструментов в зависимости от способа звукоизвлечения;</w:t>
            </w:r>
            <w:r>
              <w:br/>
            </w:r>
            <w:r>
              <w:rPr>
                <w:rFonts w:ascii="Consolas"/>
                <w:b w:val="false"/>
                <w:i w:val="false"/>
                <w:color w:val="000000"/>
                <w:sz w:val="20"/>
              </w:rPr>
              <w:t>
4.1.3.6 применять основы нотной грамоты при выполнении устных и письменных работ</w:t>
            </w:r>
          </w:p>
        </w:tc>
      </w:tr>
      <w:tr>
        <w:trPr>
          <w:trHeight w:val="30" w:hRule="atLeast"/>
        </w:trPr>
        <w:tc>
          <w:tcPr>
            <w:tcW w:w="0" w:type="auto"/>
            <w:vMerge/>
            <w:tcBorders>
              <w:top w:val="nil"/>
              <w:left w:val="single" w:color="cfcfcf" w:sz="5"/>
              <w:bottom w:val="single" w:color="cfcfcf" w:sz="5"/>
              <w:right w:val="single" w:color="cfcfcf" w:sz="5"/>
            </w:tcBorders>
          </w:tcP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Создание музыкально-творческих работ</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2.1 Музыкальное творчество</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4.2.1.1 предлагать идеи, подбирать различные материалы, ресурсы для музыкально-творческой работы;</w:t>
            </w:r>
            <w:r>
              <w:br/>
            </w:r>
            <w:r>
              <w:rPr>
                <w:rFonts w:ascii="Consolas"/>
                <w:b w:val="false"/>
                <w:i w:val="false"/>
                <w:color w:val="000000"/>
                <w:sz w:val="20"/>
              </w:rPr>
              <w:t>
4.2.1.2 сочинять и импровизировать простые музыкально-творческие работы, используя средства музыкальной выразительности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Презентация и оценивание музыкально-творческих работ</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3.1 Презентация и оценивание музыки</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4.3.1.1 уметь представлять и оценивать творческую работу, вносить предложения по ее улучшению</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2" w:id="2051"/>
          <w:p>
            <w:pPr>
              <w:spacing w:after="20"/>
              <w:ind w:left="20"/>
              <w:jc w:val="center"/>
            </w:pPr>
            <w:r>
              <w:rPr>
                <w:rFonts w:ascii="Consolas"/>
                <w:b w:val="false"/>
                <w:i w:val="false"/>
                <w:color w:val="000000"/>
                <w:sz w:val="20"/>
              </w:rPr>
              <w:t>
4 четверть</w:t>
            </w:r>
          </w:p>
          <w:bookmarkEnd w:id="2051"/>
        </w:tc>
      </w:tr>
      <w:tr>
        <w:trPr>
          <w:trHeight w:val="30" w:hRule="atLeast"/>
        </w:trPr>
        <w:tc>
          <w:tcPr>
            <w:tcW w:w="21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3" w:id="2052"/>
          <w:p>
            <w:pPr>
              <w:spacing w:after="20"/>
              <w:ind w:left="20"/>
              <w:jc w:val="left"/>
            </w:pPr>
            <w:r>
              <w:rPr>
                <w:rFonts w:ascii="Consolas"/>
                <w:b w:val="false"/>
                <w:i w:val="false"/>
                <w:color w:val="000000"/>
                <w:sz w:val="20"/>
              </w:rPr>
              <w:t>
7. Путешествие в космос</w:t>
            </w:r>
          </w:p>
          <w:bookmarkEnd w:id="2052"/>
        </w:tc>
        <w:tc>
          <w:tcPr>
            <w:tcW w:w="15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Слушание, анализ и исполнение музыки</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1.1 Слушание и анализ музыки</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4.1.1.1 определять и сравнивать жанр и средства музыкальной выразительности, используя музыкальные термины; </w:t>
            </w:r>
            <w:r>
              <w:br/>
            </w:r>
            <w:r>
              <w:rPr>
                <w:rFonts w:ascii="Consolas"/>
                <w:b w:val="false"/>
                <w:i w:val="false"/>
                <w:color w:val="000000"/>
                <w:sz w:val="20"/>
              </w:rPr>
              <w:t>
4.1.1.2 определять и сравнивать звучание музыкального произведения в разном исполнении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1.2 Музыкально-исполнительская деятельность</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4.1.2.1 исполнять разнохарактерные песни с элементами простого двухголосия, соблюдая правила пения;</w:t>
            </w:r>
            <w:r>
              <w:br/>
            </w:r>
            <w:r>
              <w:rPr>
                <w:rFonts w:ascii="Consolas"/>
                <w:b w:val="false"/>
                <w:i w:val="false"/>
                <w:color w:val="000000"/>
                <w:sz w:val="20"/>
              </w:rPr>
              <w:t>
4.1.2.3 демонстрировать навыки игры на музыкальных инструментах, соблюдая ритмический и динамический ансамбли</w:t>
            </w:r>
          </w:p>
        </w:tc>
      </w:tr>
      <w:tr>
        <w:trPr>
          <w:trHeight w:val="30" w:hRule="atLeast"/>
        </w:trPr>
        <w:tc>
          <w:tcPr>
            <w:tcW w:w="0" w:type="auto"/>
            <w:vMerge/>
            <w:tcBorders>
              <w:top w:val="nil"/>
              <w:left w:val="single" w:color="cfcfcf" w:sz="5"/>
              <w:bottom w:val="single" w:color="cfcfcf" w:sz="5"/>
              <w:right w:val="single" w:color="cfcfcf" w:sz="5"/>
            </w:tcBorders>
          </w:tcP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1.3 Музыкальная грамота</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4.1.3.1 исполнять и импровизировать музыку, используя средства музыкальной выразительности;</w:t>
            </w:r>
            <w:r>
              <w:br/>
            </w:r>
            <w:r>
              <w:rPr>
                <w:rFonts w:ascii="Consolas"/>
                <w:b w:val="false"/>
                <w:i w:val="false"/>
                <w:color w:val="000000"/>
                <w:sz w:val="20"/>
              </w:rPr>
              <w:t>
4.1.3.5 различать группы музыкальных инструментов в зависимости от способа звукоизвлечения;</w:t>
            </w:r>
            <w:r>
              <w:br/>
            </w:r>
            <w:r>
              <w:rPr>
                <w:rFonts w:ascii="Consolas"/>
                <w:b w:val="false"/>
                <w:i w:val="false"/>
                <w:color w:val="000000"/>
                <w:sz w:val="20"/>
              </w:rPr>
              <w:t>
4.1.3.6 применять основы нотной грамоты при выполнении устных и письменных работ</w:t>
            </w:r>
          </w:p>
        </w:tc>
      </w:tr>
      <w:tr>
        <w:trPr>
          <w:trHeight w:val="30" w:hRule="atLeast"/>
        </w:trPr>
        <w:tc>
          <w:tcPr>
            <w:tcW w:w="0" w:type="auto"/>
            <w:vMerge/>
            <w:tcBorders>
              <w:top w:val="nil"/>
              <w:left w:val="single" w:color="cfcfcf" w:sz="5"/>
              <w:bottom w:val="single" w:color="cfcfcf" w:sz="5"/>
              <w:right w:val="single" w:color="cfcfcf" w:sz="5"/>
            </w:tcBorders>
          </w:tcP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Создание музыкально-творческих работ</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2.1 Музыкальное творчество</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4.2.1.1 предлагать идеи, подбирать различные материалы, ресурсы для музыкально-творческой работы</w:t>
            </w:r>
          </w:p>
        </w:tc>
      </w:tr>
      <w:tr>
        <w:trPr>
          <w:trHeight w:val="30" w:hRule="atLeast"/>
        </w:trPr>
        <w:tc>
          <w:tcPr>
            <w:tcW w:w="21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7" w:id="2053"/>
          <w:p>
            <w:pPr>
              <w:spacing w:after="20"/>
              <w:ind w:left="20"/>
              <w:jc w:val="left"/>
            </w:pPr>
            <w:r>
              <w:rPr>
                <w:rFonts w:ascii="Consolas"/>
                <w:b w:val="false"/>
                <w:i w:val="false"/>
                <w:color w:val="000000"/>
                <w:sz w:val="20"/>
              </w:rPr>
              <w:t>
8. Путешествие в будущее</w:t>
            </w:r>
          </w:p>
          <w:bookmarkEnd w:id="2053"/>
        </w:tc>
        <w:tc>
          <w:tcPr>
            <w:tcW w:w="15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Слушание, анализ и исполнение музыки</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1.1 Слушание и анализ музыки</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4.1.1.1 определять и сравнивать жанр и средства музыкальной выразительности, используя музыкальные термины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1.2 Музыкально-исполнительская деятельность</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4.1.2.1 исполнять разнохарактерные песни с элементами простого двухголосия, соблюдая правила пения;</w:t>
            </w:r>
            <w:r>
              <w:br/>
            </w:r>
            <w:r>
              <w:rPr>
                <w:rFonts w:ascii="Consolas"/>
                <w:b w:val="false"/>
                <w:i w:val="false"/>
                <w:color w:val="000000"/>
                <w:sz w:val="20"/>
              </w:rPr>
              <w:t>
4.1.2.2 демонстрировать навыки кантилены, легкого звучания при исполнении разнохарактерных песен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1.3 Музыкальная грамота</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4.1.3.3 использовать основные музыкальные понятия в устных и письменных работах</w:t>
            </w:r>
          </w:p>
        </w:tc>
      </w:tr>
      <w:tr>
        <w:trPr>
          <w:trHeight w:val="30" w:hRule="atLeast"/>
        </w:trPr>
        <w:tc>
          <w:tcPr>
            <w:tcW w:w="0" w:type="auto"/>
            <w:vMerge/>
            <w:tcBorders>
              <w:top w:val="nil"/>
              <w:left w:val="single" w:color="cfcfcf" w:sz="5"/>
              <w:bottom w:val="single" w:color="cfcfcf" w:sz="5"/>
              <w:right w:val="single" w:color="cfcfcf" w:sz="5"/>
            </w:tcBorders>
          </w:tcP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Создание музыкально-творческих работ</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2.1 Музыкальное творчество</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4.2.1.2 сочинять и импровизировать простые музыкально-творческие работы, используя средства музыкальной выразительности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Презентация и оценивание музыкально-творческих работ</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3.1 Презентация и оценивание музыки</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4.3.1.1 уметь представлять и оценивать творческую работу, вносить предложения по ее улучшению</w:t>
            </w:r>
          </w:p>
        </w:tc>
      </w:tr>
    </w:tbl>
    <w:bookmarkStart w:name="z3362" w:id="2054"/>
    <w:p>
      <w:pPr>
        <w:spacing w:after="0"/>
        <w:ind w:left="0"/>
        <w:jc w:val="left"/>
      </w:pPr>
      <w:r>
        <w:rPr>
          <w:rFonts w:ascii="Consolas"/>
          <w:b w:val="false"/>
          <w:i w:val="false"/>
          <w:color w:val="000000"/>
          <w:sz w:val="20"/>
        </w:rPr>
        <w:t>
      Примечание:</w:t>
      </w:r>
    </w:p>
    <w:bookmarkEnd w:id="2054"/>
    <w:bookmarkStart w:name="z3363" w:id="2055"/>
    <w:p>
      <w:pPr>
        <w:spacing w:after="0"/>
        <w:ind w:left="0"/>
        <w:jc w:val="left"/>
      </w:pPr>
      <w:r>
        <w:rPr>
          <w:rFonts w:ascii="Consolas"/>
          <w:b w:val="false"/>
          <w:i w:val="false"/>
          <w:color w:val="000000"/>
          <w:sz w:val="20"/>
        </w:rPr>
        <w:t>
      все цели обучения сформулированы без привязки к определенному контексту и реализуются в рамках изучения разных тем.</w:t>
      </w:r>
    </w:p>
    <w:bookmarkEnd w:id="20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br/>
            </w:r>
            <w:r>
              <w:rPr>
                <w:rFonts w:ascii="Consolas"/>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4" w:id="2056"/>
          <w:p>
            <w:pPr>
              <w:spacing w:after="20"/>
              <w:ind w:left="20"/>
              <w:jc w:val="center"/>
            </w:pPr>
            <w:r>
              <w:rPr>
                <w:rFonts w:ascii="Consolas"/>
                <w:b w:val="false"/>
                <w:i w:val="false"/>
                <w:color w:val="000000"/>
                <w:sz w:val="20"/>
              </w:rPr>
              <w:t>
Приложение 10</w:t>
            </w:r>
            <w:r>
              <w:br/>
            </w:r>
            <w:r>
              <w:rPr>
                <w:rFonts w:ascii="Consolas"/>
                <w:b w:val="false"/>
                <w:i w:val="false"/>
                <w:color w:val="000000"/>
                <w:sz w:val="20"/>
              </w:rPr>
              <w:t>
к приказу Министра образования</w:t>
            </w:r>
            <w:r>
              <w:br/>
            </w:r>
            <w:r>
              <w:rPr>
                <w:rFonts w:ascii="Consolas"/>
                <w:b w:val="false"/>
                <w:i w:val="false"/>
                <w:color w:val="000000"/>
                <w:sz w:val="20"/>
              </w:rPr>
              <w:t>
и науки Республики Казахстан</w:t>
            </w:r>
            <w:r>
              <w:br/>
            </w:r>
            <w:r>
              <w:rPr>
                <w:rFonts w:ascii="Consolas"/>
                <w:b w:val="false"/>
                <w:i w:val="false"/>
                <w:color w:val="000000"/>
                <w:sz w:val="20"/>
              </w:rPr>
              <w:t>
от 10 мая 2018 года № 199</w:t>
            </w:r>
            <w:r>
              <w:br/>
            </w:r>
            <w:r>
              <w:rPr>
                <w:rFonts w:ascii="Consolas"/>
                <w:b w:val="false"/>
                <w:i w:val="false"/>
                <w:color w:val="000000"/>
                <w:sz w:val="20"/>
              </w:rPr>
              <w:t>
Приложение 185</w:t>
            </w:r>
            <w:r>
              <w:br/>
            </w:r>
            <w:r>
              <w:rPr>
                <w:rFonts w:ascii="Consolas"/>
                <w:b w:val="false"/>
                <w:i w:val="false"/>
                <w:color w:val="000000"/>
                <w:sz w:val="20"/>
              </w:rPr>
              <w:t>
к приказу Министра образования</w:t>
            </w:r>
            <w:r>
              <w:br/>
            </w:r>
            <w:r>
              <w:rPr>
                <w:rFonts w:ascii="Consolas"/>
                <w:b w:val="false"/>
                <w:i w:val="false"/>
                <w:color w:val="000000"/>
                <w:sz w:val="20"/>
              </w:rPr>
              <w:t>
и науки Республики Казахстан</w:t>
            </w:r>
            <w:r>
              <w:br/>
            </w:r>
            <w:r>
              <w:rPr>
                <w:rFonts w:ascii="Consolas"/>
                <w:b w:val="false"/>
                <w:i w:val="false"/>
                <w:color w:val="000000"/>
                <w:sz w:val="20"/>
              </w:rPr>
              <w:t>
от 3 апреля 2013 года № 115</w:t>
            </w:r>
          </w:p>
          <w:bookmarkEnd w:id="2056"/>
        </w:tc>
      </w:tr>
    </w:tbl>
    <w:bookmarkStart w:name="z3365" w:id="2057"/>
    <w:p>
      <w:pPr>
        <w:spacing w:after="0"/>
        <w:ind w:left="0"/>
        <w:jc w:val="left"/>
      </w:pPr>
      <w:r>
        <w:rPr>
          <w:rFonts w:ascii="Consolas"/>
          <w:b/>
          <w:i w:val="false"/>
          <w:color w:val="000000"/>
        </w:rPr>
        <w:t xml:space="preserve"> 
Типовая учебная программа по предмету "Художественный труд" для 1-4 классов уровня начального образования</w:t>
      </w:r>
    </w:p>
    <w:bookmarkEnd w:id="2057"/>
    <w:bookmarkStart w:name="z3366" w:id="2058"/>
    <w:p>
      <w:pPr>
        <w:spacing w:after="0"/>
        <w:ind w:left="0"/>
        <w:jc w:val="left"/>
      </w:pPr>
      <w:r>
        <w:rPr>
          <w:rFonts w:ascii="Consolas"/>
          <w:b/>
          <w:i w:val="false"/>
          <w:color w:val="000000"/>
        </w:rPr>
        <w:t xml:space="preserve"> 
Глава 1. Общие положения</w:t>
      </w:r>
    </w:p>
    <w:bookmarkEnd w:id="2058"/>
    <w:bookmarkStart w:name="z3367" w:id="2059"/>
    <w:p>
      <w:pPr>
        <w:spacing w:after="0"/>
        <w:ind w:left="0"/>
        <w:jc w:val="left"/>
      </w:pPr>
      <w:r>
        <w:rPr>
          <w:rFonts w:ascii="Consolas"/>
          <w:b w:val="false"/>
          <w:i w:val="false"/>
          <w:color w:val="000000"/>
          <w:sz w:val="20"/>
        </w:rPr>
        <w:t>
      1. Учебная программа по предмету "Художественный труд" разработана в соответствии с Государственным общеобязательным стандартом среднего образования (начального, основного среднего, общего среднего образования), утвержденным </w:t>
      </w:r>
      <w:r>
        <w:rPr>
          <w:rFonts w:ascii="Consolas"/>
          <w:b w:val="false"/>
          <w:i w:val="false"/>
          <w:color w:val="000000"/>
          <w:sz w:val="20"/>
        </w:rPr>
        <w:t>постановлением</w:t>
      </w:r>
      <w:r>
        <w:rPr>
          <w:rFonts w:ascii="Consolas"/>
          <w:b w:val="false"/>
          <w:i w:val="false"/>
          <w:color w:val="000000"/>
          <w:sz w:val="20"/>
        </w:rPr>
        <w:t xml:space="preserve"> Правительства Республики Казахстан от 23 августа 2012 года № 1080.</w:t>
      </w:r>
    </w:p>
    <w:bookmarkEnd w:id="2059"/>
    <w:bookmarkStart w:name="z3368" w:id="2060"/>
    <w:p>
      <w:pPr>
        <w:spacing w:after="0"/>
        <w:ind w:left="0"/>
        <w:jc w:val="left"/>
      </w:pPr>
      <w:r>
        <w:rPr>
          <w:rFonts w:ascii="Consolas"/>
          <w:b w:val="false"/>
          <w:i w:val="false"/>
          <w:color w:val="000000"/>
          <w:sz w:val="20"/>
        </w:rPr>
        <w:t>
      2. Цель обучения учебному предмету "Художественный труд" – формирование основ художественно-технологических знаний, пространственно-образного, творческого мышления, развитие духовно-нравственной культуры как основы становления и самовыражения личности.</w:t>
      </w:r>
    </w:p>
    <w:bookmarkEnd w:id="2060"/>
    <w:bookmarkStart w:name="z3369" w:id="2061"/>
    <w:p>
      <w:pPr>
        <w:spacing w:after="0"/>
        <w:ind w:left="0"/>
        <w:jc w:val="left"/>
      </w:pPr>
      <w:r>
        <w:rPr>
          <w:rFonts w:ascii="Consolas"/>
          <w:b w:val="false"/>
          <w:i w:val="false"/>
          <w:color w:val="000000"/>
          <w:sz w:val="20"/>
        </w:rPr>
        <w:t>
      3. Задачи учебного предмета "Художественный труд":</w:t>
      </w:r>
    </w:p>
    <w:bookmarkEnd w:id="2061"/>
    <w:bookmarkStart w:name="z3370" w:id="2062"/>
    <w:p>
      <w:pPr>
        <w:spacing w:after="0"/>
        <w:ind w:left="0"/>
        <w:jc w:val="left"/>
      </w:pPr>
      <w:r>
        <w:rPr>
          <w:rFonts w:ascii="Consolas"/>
          <w:b w:val="false"/>
          <w:i w:val="false"/>
          <w:color w:val="000000"/>
          <w:sz w:val="20"/>
        </w:rPr>
        <w:t>
      1) развитие предметных знаний, умений и навыков через интеграцию различных видов деятельности;</w:t>
      </w:r>
    </w:p>
    <w:bookmarkEnd w:id="2062"/>
    <w:bookmarkStart w:name="z3371" w:id="2063"/>
    <w:p>
      <w:pPr>
        <w:spacing w:after="0"/>
        <w:ind w:left="0"/>
        <w:jc w:val="left"/>
      </w:pPr>
      <w:r>
        <w:rPr>
          <w:rFonts w:ascii="Consolas"/>
          <w:b w:val="false"/>
          <w:i w:val="false"/>
          <w:color w:val="000000"/>
          <w:sz w:val="20"/>
        </w:rPr>
        <w:t>
      2) формирование ценностных ориентиров через знакомство с произведениями искусства, национальной и мировой материальной культуры;</w:t>
      </w:r>
    </w:p>
    <w:bookmarkEnd w:id="2063"/>
    <w:bookmarkStart w:name="z3372" w:id="2064"/>
    <w:p>
      <w:pPr>
        <w:spacing w:after="0"/>
        <w:ind w:left="0"/>
        <w:jc w:val="left"/>
      </w:pPr>
      <w:r>
        <w:rPr>
          <w:rFonts w:ascii="Consolas"/>
          <w:b w:val="false"/>
          <w:i w:val="false"/>
          <w:color w:val="000000"/>
          <w:sz w:val="20"/>
        </w:rPr>
        <w:t>
      3) формирование терминологического аппарата для развития визуального и эстетического восприятия, критического мышления обучающихся;</w:t>
      </w:r>
    </w:p>
    <w:bookmarkEnd w:id="2064"/>
    <w:bookmarkStart w:name="z3373" w:id="2065"/>
    <w:p>
      <w:pPr>
        <w:spacing w:after="0"/>
        <w:ind w:left="0"/>
        <w:jc w:val="left"/>
      </w:pPr>
      <w:r>
        <w:rPr>
          <w:rFonts w:ascii="Consolas"/>
          <w:b w:val="false"/>
          <w:i w:val="false"/>
          <w:color w:val="000000"/>
          <w:sz w:val="20"/>
        </w:rPr>
        <w:t>
      4) развитие исследовательских навыков через наблюдение, проведение экспериментов, демонстрацию;</w:t>
      </w:r>
    </w:p>
    <w:bookmarkEnd w:id="2065"/>
    <w:bookmarkStart w:name="z3374" w:id="2066"/>
    <w:p>
      <w:pPr>
        <w:spacing w:after="0"/>
        <w:ind w:left="0"/>
        <w:jc w:val="left"/>
      </w:pPr>
      <w:r>
        <w:rPr>
          <w:rFonts w:ascii="Consolas"/>
          <w:b w:val="false"/>
          <w:i w:val="false"/>
          <w:color w:val="000000"/>
          <w:sz w:val="20"/>
        </w:rPr>
        <w:t>
      5) формирование навыков работы с различными материалами и инструментами для выполнения творческих работ;</w:t>
      </w:r>
    </w:p>
    <w:bookmarkEnd w:id="2066"/>
    <w:bookmarkStart w:name="z3375" w:id="2067"/>
    <w:p>
      <w:pPr>
        <w:spacing w:after="0"/>
        <w:ind w:left="0"/>
        <w:jc w:val="left"/>
      </w:pPr>
      <w:r>
        <w:rPr>
          <w:rFonts w:ascii="Consolas"/>
          <w:b w:val="false"/>
          <w:i w:val="false"/>
          <w:color w:val="000000"/>
          <w:sz w:val="20"/>
        </w:rPr>
        <w:t>
      6) формирование позитивного мировоззрения, повышение самооценки обучающихся;</w:t>
      </w:r>
    </w:p>
    <w:bookmarkEnd w:id="2067"/>
    <w:bookmarkStart w:name="z3376" w:id="2068"/>
    <w:p>
      <w:pPr>
        <w:spacing w:after="0"/>
        <w:ind w:left="0"/>
        <w:jc w:val="left"/>
      </w:pPr>
      <w:r>
        <w:rPr>
          <w:rFonts w:ascii="Consolas"/>
          <w:b w:val="false"/>
          <w:i w:val="false"/>
          <w:color w:val="000000"/>
          <w:sz w:val="20"/>
        </w:rPr>
        <w:t>
      7) осознание обучающимися значения национального и мирового культурного наследия, роли художественного труда как одного из языков коммуникации;</w:t>
      </w:r>
    </w:p>
    <w:bookmarkEnd w:id="2068"/>
    <w:bookmarkStart w:name="z3377" w:id="2069"/>
    <w:p>
      <w:pPr>
        <w:spacing w:after="0"/>
        <w:ind w:left="0"/>
        <w:jc w:val="left"/>
      </w:pPr>
      <w:r>
        <w:rPr>
          <w:rFonts w:ascii="Consolas"/>
          <w:b w:val="false"/>
          <w:i w:val="false"/>
          <w:color w:val="000000"/>
          <w:sz w:val="20"/>
        </w:rPr>
        <w:t>
      8) формирование опыта самостоятельного решения различных задач познавательного, коммуникативного, организационного и нравственного характера, способствующих развитию умения ориентироваться в информации разного вида (находить, собирать, отбирать) для создания своей работы;</w:t>
      </w:r>
    </w:p>
    <w:bookmarkEnd w:id="2069"/>
    <w:bookmarkStart w:name="z3378" w:id="2070"/>
    <w:p>
      <w:pPr>
        <w:spacing w:after="0"/>
        <w:ind w:left="0"/>
        <w:jc w:val="left"/>
      </w:pPr>
      <w:r>
        <w:rPr>
          <w:rFonts w:ascii="Consolas"/>
          <w:b w:val="false"/>
          <w:i w:val="false"/>
          <w:color w:val="000000"/>
          <w:sz w:val="20"/>
        </w:rPr>
        <w:t>
      9) развитие наблюдательности, воображения, фантазии и творчества, сенсорики и моторики рук в процессе выполнения коллективной, групповой и индивидуальной работы.</w:t>
      </w:r>
    </w:p>
    <w:bookmarkEnd w:id="2070"/>
    <w:bookmarkStart w:name="z3379" w:id="2071"/>
    <w:p>
      <w:pPr>
        <w:spacing w:after="0"/>
        <w:ind w:left="0"/>
        <w:jc w:val="left"/>
      </w:pPr>
      <w:r>
        <w:rPr>
          <w:rFonts w:ascii="Consolas"/>
          <w:b w:val="false"/>
          <w:i w:val="false"/>
          <w:color w:val="000000"/>
          <w:sz w:val="20"/>
        </w:rPr>
        <w:t>
      4. В учебной программе предусмотрена реализация трехъязычного образования, которое предполагает не только обучение на трех языках, но и организацию внеурочной деятельности обучающихся на трех языках (казахском, русском и английском).</w:t>
      </w:r>
    </w:p>
    <w:bookmarkEnd w:id="2071"/>
    <w:bookmarkStart w:name="z3380" w:id="2072"/>
    <w:p>
      <w:pPr>
        <w:spacing w:after="0"/>
        <w:ind w:left="0"/>
        <w:jc w:val="left"/>
      </w:pPr>
      <w:r>
        <w:rPr>
          <w:rFonts w:ascii="Consolas"/>
          <w:b w:val="false"/>
          <w:i w:val="false"/>
          <w:color w:val="000000"/>
          <w:sz w:val="20"/>
        </w:rPr>
        <w:t>
      5. Развитие личностных качеств в органическом единстве с навыками широкого спектра являются основой для привития обучающимся базовых ценностей образования: "казахстанский патриотизм и гражданская ответственность", "уважение", "сотрудничество", "труд и творчество", "открытость", "образование в течение всей жизни". Эти ценности призваны стать устойчивыми личностными ориентирами обучающегося, мотивирующими его поведение и повседневную деятельность.</w:t>
      </w:r>
    </w:p>
    <w:bookmarkEnd w:id="2072"/>
    <w:bookmarkStart w:name="z3381" w:id="2073"/>
    <w:p>
      <w:pPr>
        <w:spacing w:after="0"/>
        <w:ind w:left="0"/>
        <w:jc w:val="left"/>
      </w:pPr>
      <w:r>
        <w:rPr>
          <w:rFonts w:ascii="Consolas"/>
          <w:b/>
          <w:i w:val="false"/>
          <w:color w:val="000000"/>
        </w:rPr>
        <w:t xml:space="preserve"> 
Глава 2. Организация содержания учебного предмета "Художественный труд"</w:t>
      </w:r>
    </w:p>
    <w:bookmarkEnd w:id="2073"/>
    <w:bookmarkStart w:name="z3382" w:id="2074"/>
    <w:p>
      <w:pPr>
        <w:spacing w:after="0"/>
        <w:ind w:left="0"/>
        <w:jc w:val="left"/>
      </w:pPr>
      <w:r>
        <w:rPr>
          <w:rFonts w:ascii="Consolas"/>
          <w:b w:val="false"/>
          <w:i w:val="false"/>
          <w:color w:val="000000"/>
          <w:sz w:val="20"/>
        </w:rPr>
        <w:t>
      6. Объем учебной нагрузки по предмету составляет:</w:t>
      </w:r>
    </w:p>
    <w:bookmarkEnd w:id="2074"/>
    <w:bookmarkStart w:name="z3383" w:id="2075"/>
    <w:p>
      <w:pPr>
        <w:spacing w:after="0"/>
        <w:ind w:left="0"/>
        <w:jc w:val="left"/>
      </w:pPr>
      <w:r>
        <w:rPr>
          <w:rFonts w:ascii="Consolas"/>
          <w:b w:val="false"/>
          <w:i w:val="false"/>
          <w:color w:val="000000"/>
          <w:sz w:val="20"/>
        </w:rPr>
        <w:t>
      1) в 1 классе – 1 час в неделю, 33 часа в учебном году;</w:t>
      </w:r>
    </w:p>
    <w:bookmarkEnd w:id="2075"/>
    <w:bookmarkStart w:name="z3384" w:id="2076"/>
    <w:p>
      <w:pPr>
        <w:spacing w:after="0"/>
        <w:ind w:left="0"/>
        <w:jc w:val="left"/>
      </w:pPr>
      <w:r>
        <w:rPr>
          <w:rFonts w:ascii="Consolas"/>
          <w:b w:val="false"/>
          <w:i w:val="false"/>
          <w:color w:val="000000"/>
          <w:sz w:val="20"/>
        </w:rPr>
        <w:t>
      2) во 2 классе – 1 час в неделю, 34 часа в учебном году;</w:t>
      </w:r>
    </w:p>
    <w:bookmarkEnd w:id="2076"/>
    <w:bookmarkStart w:name="z3385" w:id="2077"/>
    <w:p>
      <w:pPr>
        <w:spacing w:after="0"/>
        <w:ind w:left="0"/>
        <w:jc w:val="left"/>
      </w:pPr>
      <w:r>
        <w:rPr>
          <w:rFonts w:ascii="Consolas"/>
          <w:b w:val="false"/>
          <w:i w:val="false"/>
          <w:color w:val="000000"/>
          <w:sz w:val="20"/>
        </w:rPr>
        <w:t>
      3) в 3 классе – 1 час в неделю, 34 часа в учебном году;</w:t>
      </w:r>
    </w:p>
    <w:bookmarkEnd w:id="2077"/>
    <w:bookmarkStart w:name="z3386" w:id="2078"/>
    <w:p>
      <w:pPr>
        <w:spacing w:after="0"/>
        <w:ind w:left="0"/>
        <w:jc w:val="left"/>
      </w:pPr>
      <w:r>
        <w:rPr>
          <w:rFonts w:ascii="Consolas"/>
          <w:b w:val="false"/>
          <w:i w:val="false"/>
          <w:color w:val="000000"/>
          <w:sz w:val="20"/>
        </w:rPr>
        <w:t>
      4) в 4 классе – 1 час в неделю, 34 часа в учебном году.</w:t>
      </w:r>
    </w:p>
    <w:bookmarkEnd w:id="2078"/>
    <w:bookmarkStart w:name="z3387" w:id="2079"/>
    <w:p>
      <w:pPr>
        <w:spacing w:after="0"/>
        <w:ind w:left="0"/>
        <w:jc w:val="left"/>
      </w:pPr>
      <w:r>
        <w:rPr>
          <w:rFonts w:ascii="Consolas"/>
          <w:b w:val="false"/>
          <w:i w:val="false"/>
          <w:color w:val="000000"/>
          <w:sz w:val="20"/>
        </w:rPr>
        <w:t>
      7. При выполнении различных видов работ соблюдаются правила гигиены труда и техники безопасности.</w:t>
      </w:r>
    </w:p>
    <w:bookmarkEnd w:id="2079"/>
    <w:bookmarkStart w:name="z3388" w:id="2080"/>
    <w:p>
      <w:pPr>
        <w:spacing w:after="0"/>
        <w:ind w:left="0"/>
        <w:jc w:val="left"/>
      </w:pPr>
      <w:r>
        <w:rPr>
          <w:rFonts w:ascii="Consolas"/>
          <w:b w:val="false"/>
          <w:i w:val="false"/>
          <w:color w:val="000000"/>
          <w:sz w:val="20"/>
        </w:rPr>
        <w:t>
      8. Содержание учебного предмета включает 3 раздела:</w:t>
      </w:r>
    </w:p>
    <w:bookmarkEnd w:id="2080"/>
    <w:bookmarkStart w:name="z3389" w:id="2081"/>
    <w:p>
      <w:pPr>
        <w:spacing w:after="0"/>
        <w:ind w:left="0"/>
        <w:jc w:val="left"/>
      </w:pPr>
      <w:r>
        <w:rPr>
          <w:rFonts w:ascii="Consolas"/>
          <w:b w:val="false"/>
          <w:i w:val="false"/>
          <w:color w:val="000000"/>
          <w:sz w:val="20"/>
        </w:rPr>
        <w:t>
      1) "Исследование и развитие творческих идей": развитие исследовательских навыков и творческого воображения через исследование окружающего мира, различных материалов, изучение культуры и традиций казахского народа и других народов, разработка собственных творческих идей;</w:t>
      </w:r>
    </w:p>
    <w:bookmarkEnd w:id="2081"/>
    <w:bookmarkStart w:name="z3390" w:id="2082"/>
    <w:p>
      <w:pPr>
        <w:spacing w:after="0"/>
        <w:ind w:left="0"/>
        <w:jc w:val="left"/>
      </w:pPr>
      <w:r>
        <w:rPr>
          <w:rFonts w:ascii="Consolas"/>
          <w:b w:val="false"/>
          <w:i w:val="false"/>
          <w:color w:val="000000"/>
          <w:sz w:val="20"/>
        </w:rPr>
        <w:t>
      2) "Создание и изготовление творческих работ": развитие практических навыков изображения окружающей действительности, экспериментирование с различными материалами, освоение разных техник работы, планирование своей деятельности;</w:t>
      </w:r>
    </w:p>
    <w:bookmarkEnd w:id="2082"/>
    <w:bookmarkStart w:name="z3391" w:id="2083"/>
    <w:p>
      <w:pPr>
        <w:spacing w:after="0"/>
        <w:ind w:left="0"/>
        <w:jc w:val="left"/>
      </w:pPr>
      <w:r>
        <w:rPr>
          <w:rFonts w:ascii="Consolas"/>
          <w:b w:val="false"/>
          <w:i w:val="false"/>
          <w:color w:val="000000"/>
          <w:sz w:val="20"/>
        </w:rPr>
        <w:t>
      3) "Презентация, анализ и оценивание": развитие коммуникативных и речевых навыков через презентацию, комментирование, оценивание своей работы и работ других обучающихся.</w:t>
      </w:r>
    </w:p>
    <w:bookmarkEnd w:id="2083"/>
    <w:bookmarkStart w:name="z3392" w:id="2084"/>
    <w:p>
      <w:pPr>
        <w:spacing w:after="0"/>
        <w:ind w:left="0"/>
        <w:jc w:val="left"/>
      </w:pPr>
      <w:r>
        <w:rPr>
          <w:rFonts w:ascii="Consolas"/>
          <w:b w:val="false"/>
          <w:i w:val="false"/>
          <w:color w:val="000000"/>
          <w:sz w:val="20"/>
        </w:rPr>
        <w:t>
      9. Базовое содержание учебного предмета "Художественный труд" для 1 класса:</w:t>
      </w:r>
    </w:p>
    <w:bookmarkEnd w:id="2084"/>
    <w:bookmarkStart w:name="z3393" w:id="2085"/>
    <w:p>
      <w:pPr>
        <w:spacing w:after="0"/>
        <w:ind w:left="0"/>
        <w:jc w:val="left"/>
      </w:pPr>
      <w:r>
        <w:rPr>
          <w:rFonts w:ascii="Consolas"/>
          <w:b w:val="false"/>
          <w:i w:val="false"/>
          <w:color w:val="000000"/>
          <w:sz w:val="20"/>
        </w:rPr>
        <w:t>
      1) исследование и развитие творческих идей: знание и понимание окружающего мира, визуальные характеристики природного мира (цвет, форма, размер, фактура), визуальные характеристики созданного мира (цвет, форма, размер, фактура), знание и понимание искусства, культуры и традиций, основные виды и жанры изобразительного искусства, прикладное искусство казахского народа, орнаменты, развитие творческих идей, разработка творческих идей, реализация творческих идей, передача художественного образа и чувств (эмоциональное состояние, характер) выразительными средствами искусства;</w:t>
      </w:r>
    </w:p>
    <w:bookmarkEnd w:id="2085"/>
    <w:bookmarkStart w:name="z3394" w:id="2086"/>
    <w:p>
      <w:pPr>
        <w:spacing w:after="0"/>
        <w:ind w:left="0"/>
        <w:jc w:val="left"/>
      </w:pPr>
      <w:r>
        <w:rPr>
          <w:rFonts w:ascii="Consolas"/>
          <w:b w:val="false"/>
          <w:i w:val="false"/>
          <w:color w:val="000000"/>
          <w:sz w:val="20"/>
        </w:rPr>
        <w:t>
      2) создание и изготовление творческих работ: изображение окружающего мира, создание выразительных образов природы (снег, листопад) различными художественными материалами, изображение представителей флоры и фауны, материалы и техники выполнения творческих работ, художественные материалы и инструменты, природные и искусственные материалы для творческих работ, нетрадиционные материалы для творческих работ, эксперименты с различными материалами (художественные, природные и искусственные) и техниками (монотипия, кляксография, печать), технология изготовления, работа с измерительными инструментами, соединение материалов и компонентов простыми способами, создание объемных форм, техники лепки, бумагопластика, творческие работы с элементами казахской национальной культуры, соблюдение техники безопасности, правила техники безопасности;</w:t>
      </w:r>
    </w:p>
    <w:bookmarkEnd w:id="2086"/>
    <w:bookmarkStart w:name="z3395" w:id="2087"/>
    <w:p>
      <w:pPr>
        <w:spacing w:after="0"/>
        <w:ind w:left="0"/>
        <w:jc w:val="left"/>
      </w:pPr>
      <w:r>
        <w:rPr>
          <w:rFonts w:ascii="Consolas"/>
          <w:b w:val="false"/>
          <w:i w:val="false"/>
          <w:color w:val="000000"/>
          <w:sz w:val="20"/>
        </w:rPr>
        <w:t>
      3) презентация, анализ и оценивание: презентация, презентация творческих работ, обсуждение и оценка творческих работ.</w:t>
      </w:r>
    </w:p>
    <w:bookmarkEnd w:id="2087"/>
    <w:bookmarkStart w:name="z3396" w:id="2088"/>
    <w:p>
      <w:pPr>
        <w:spacing w:after="0"/>
        <w:ind w:left="0"/>
        <w:jc w:val="left"/>
      </w:pPr>
      <w:r>
        <w:rPr>
          <w:rFonts w:ascii="Consolas"/>
          <w:b w:val="false"/>
          <w:i w:val="false"/>
          <w:color w:val="000000"/>
          <w:sz w:val="20"/>
        </w:rPr>
        <w:t>
      10. Базовое содержание учебного предмета "Художественный труд" для 2 класса:</w:t>
      </w:r>
    </w:p>
    <w:bookmarkEnd w:id="2088"/>
    <w:bookmarkStart w:name="z3397" w:id="2089"/>
    <w:p>
      <w:pPr>
        <w:spacing w:after="0"/>
        <w:ind w:left="0"/>
        <w:jc w:val="left"/>
      </w:pPr>
      <w:r>
        <w:rPr>
          <w:rFonts w:ascii="Consolas"/>
          <w:b w:val="false"/>
          <w:i w:val="false"/>
          <w:color w:val="000000"/>
          <w:sz w:val="20"/>
        </w:rPr>
        <w:t>
      1) исследование и развитие творческих идей: знание и понимание окружающего мира, визуальные характеристики природного мира (цвет, форма, размер, фактура), визуальные характеристики созданного мира (цвет, форма, размер, фактура), знание и понимание искусства, культуры и традиций, виды и жанры изобразительного искусства, прикладное искусство народов Казахстана (орнаменты, изделия, национальные костюмы), развитие творческих идей, разработка творческих идей, реализация творческих идей, передача художественного образа и чувств (эмоциональное состояние, характер) выразительными средствами искусства, работа с источниками информации; планирование процесса работы;</w:t>
      </w:r>
    </w:p>
    <w:bookmarkEnd w:id="2089"/>
    <w:bookmarkStart w:name="z3398" w:id="2090"/>
    <w:p>
      <w:pPr>
        <w:spacing w:after="0"/>
        <w:ind w:left="0"/>
        <w:jc w:val="left"/>
      </w:pPr>
      <w:r>
        <w:rPr>
          <w:rFonts w:ascii="Consolas"/>
          <w:b w:val="false"/>
          <w:i w:val="false"/>
          <w:color w:val="000000"/>
          <w:sz w:val="20"/>
        </w:rPr>
        <w:t>
      2) создание и изготовление творческих работ: изображение окружающего мира, создание выразительных образов природы (снег, листопад), изображение представителей флоры и фауны, материалы и техники выполнения творческих работ, художественные материалы и инструменты, природные и искусственные материалы для творческих работ, нетрадиционные материалы для творческих работ, эксперименты с различными материалами (художественные, природные и искусственные) и техниками (монотипия, кляксография, печать), технология изготовления, работа с измерительными инструментами, соединение материалов и компонентов простыми способами, создание объемных форм, техники лепки, бумагопластика, творческие работы с элементами казахской национальной культуры, соблюдение техники безопасности, правила техники безопасности;</w:t>
      </w:r>
    </w:p>
    <w:bookmarkEnd w:id="2090"/>
    <w:bookmarkStart w:name="z3399" w:id="2091"/>
    <w:p>
      <w:pPr>
        <w:spacing w:after="0"/>
        <w:ind w:left="0"/>
        <w:jc w:val="left"/>
      </w:pPr>
      <w:r>
        <w:rPr>
          <w:rFonts w:ascii="Consolas"/>
          <w:b w:val="false"/>
          <w:i w:val="false"/>
          <w:color w:val="000000"/>
          <w:sz w:val="20"/>
        </w:rPr>
        <w:t>
      3) презентация, анализ и оценивание: презентация, презентация творческой работы, анализ подходов в искусстве, анализ различных произведений искусства, оценочные суждения, обсуждение и оценка творческих работ.</w:t>
      </w:r>
    </w:p>
    <w:bookmarkEnd w:id="2091"/>
    <w:bookmarkStart w:name="z3400" w:id="2092"/>
    <w:p>
      <w:pPr>
        <w:spacing w:after="0"/>
        <w:ind w:left="0"/>
        <w:jc w:val="left"/>
      </w:pPr>
      <w:r>
        <w:rPr>
          <w:rFonts w:ascii="Consolas"/>
          <w:b w:val="false"/>
          <w:i w:val="false"/>
          <w:color w:val="000000"/>
          <w:sz w:val="20"/>
        </w:rPr>
        <w:t>
      11. Базовое содержание учебного предмета "Художественный труд" для 3 класса:</w:t>
      </w:r>
    </w:p>
    <w:bookmarkEnd w:id="2092"/>
    <w:bookmarkStart w:name="z3401" w:id="2093"/>
    <w:p>
      <w:pPr>
        <w:spacing w:after="0"/>
        <w:ind w:left="0"/>
        <w:jc w:val="left"/>
      </w:pPr>
      <w:r>
        <w:rPr>
          <w:rFonts w:ascii="Consolas"/>
          <w:b w:val="false"/>
          <w:i w:val="false"/>
          <w:color w:val="000000"/>
          <w:sz w:val="20"/>
        </w:rPr>
        <w:t>
      1) исследование и развитие творческих идей: знание и понимание окружающего мира, декоративные узоры (орнаменты) и формы, созданные природой, интерпретация природных форм, знание и понимание искусства, культуры и традиций, различные произведения искусства отечественной и мировой культуры, прикладное искусство казахского народа и народов мира (орнаменты, изделия, национальные костюмы), развитие творческих идей, разработка творческих идей, реализация творческих идей, передача художественного образа и чувств (эмоциональное состояние, характер) выразительными средствами искусства, работа с различными источниками информации, планирование процесса работы, организация рабочего места;</w:t>
      </w:r>
    </w:p>
    <w:bookmarkEnd w:id="2093"/>
    <w:bookmarkStart w:name="z3402" w:id="2094"/>
    <w:p>
      <w:pPr>
        <w:spacing w:after="0"/>
        <w:ind w:left="0"/>
        <w:jc w:val="left"/>
      </w:pPr>
      <w:r>
        <w:rPr>
          <w:rFonts w:ascii="Consolas"/>
          <w:b w:val="false"/>
          <w:i w:val="false"/>
          <w:color w:val="000000"/>
          <w:sz w:val="20"/>
        </w:rPr>
        <w:t>
      2) создание и изготовление творческих работ: изображение окружающего мира, создание выразительных образов природы (снег, листопад), изображение представителей флоры и фауны, материалы и техники выполнения творческих работ, художественные материалы и инструменты, природные и искусственные материалы для творческих работ, нетрадиционные материалы для творческих работ, эксперименты с различными материалами (художественные, природные и искусственные) и техниками (монотипия, кляксография, печать), технология изготовления, работа с измерительными инструментами, соединение материалов и компонентов простыми способами, создание объемных форм, техники лепки, бумагопластика, творческие работы с элементами казахской национальной культуры, соблюдение техники безопасности, правила техники безопасности;</w:t>
      </w:r>
    </w:p>
    <w:bookmarkEnd w:id="2094"/>
    <w:bookmarkStart w:name="z3403" w:id="2095"/>
    <w:p>
      <w:pPr>
        <w:spacing w:after="0"/>
        <w:ind w:left="0"/>
        <w:jc w:val="left"/>
      </w:pPr>
      <w:r>
        <w:rPr>
          <w:rFonts w:ascii="Consolas"/>
          <w:b w:val="false"/>
          <w:i w:val="false"/>
          <w:color w:val="000000"/>
          <w:sz w:val="20"/>
        </w:rPr>
        <w:t>
      3) презентация, анализ и оценивание: презентация, презентация творческой работы, анализ подходов в искусстве, анализ различных произведений искусства, оценочные суждения, обсуждение и оценка творческих работ.</w:t>
      </w:r>
    </w:p>
    <w:bookmarkEnd w:id="2095"/>
    <w:bookmarkStart w:name="z3404" w:id="2096"/>
    <w:p>
      <w:pPr>
        <w:spacing w:after="0"/>
        <w:ind w:left="0"/>
        <w:jc w:val="left"/>
      </w:pPr>
      <w:r>
        <w:rPr>
          <w:rFonts w:ascii="Consolas"/>
          <w:b w:val="false"/>
          <w:i w:val="false"/>
          <w:color w:val="000000"/>
          <w:sz w:val="20"/>
        </w:rPr>
        <w:t>
      12. Базовое содержание учебного предмета "Художественный труд" для 4 класса:</w:t>
      </w:r>
    </w:p>
    <w:bookmarkEnd w:id="2096"/>
    <w:bookmarkStart w:name="z3405" w:id="2097"/>
    <w:p>
      <w:pPr>
        <w:spacing w:after="0"/>
        <w:ind w:left="0"/>
        <w:jc w:val="left"/>
      </w:pPr>
      <w:r>
        <w:rPr>
          <w:rFonts w:ascii="Consolas"/>
          <w:b w:val="false"/>
          <w:i w:val="false"/>
          <w:color w:val="000000"/>
          <w:sz w:val="20"/>
        </w:rPr>
        <w:t>
      1) исследование и развитие творческих идей: знание и понимание окружающего мира, декоративные узоры (орнаменты) и формы, созданные природой, интерпретация природных форм, знание и понимание искусства, культуры и традиций, различные произведения искусства отечественной и мировой культуры, прикладное искусство казахского народа и народов мира (орнаменты, изделия, национальные костюмы), развитие творческих идей, разработка творческих идей, реализация творческих идей, передача художественного образа и чувств (эмоциональное состояние, характер) выразительными средствами искусства, работа с различными источниками информации, планирование процесса работы, организация рабочего места;</w:t>
      </w:r>
    </w:p>
    <w:bookmarkEnd w:id="2097"/>
    <w:bookmarkStart w:name="z3406" w:id="2098"/>
    <w:p>
      <w:pPr>
        <w:spacing w:after="0"/>
        <w:ind w:left="0"/>
        <w:jc w:val="left"/>
      </w:pPr>
      <w:r>
        <w:rPr>
          <w:rFonts w:ascii="Consolas"/>
          <w:b w:val="false"/>
          <w:i w:val="false"/>
          <w:color w:val="000000"/>
          <w:sz w:val="20"/>
        </w:rPr>
        <w:t>
      2) создание и изготовление творческих работ: изображение окружающего мира, создание выразительных образов природы (снег, листопад), изображение представителей флоры и фауны, материалы и техники выполнения творческих работ, художественные материалы и инструменты, природные и искусственные материалы для творческих работ, нетрадиционные материалы для творческих работ, эксперименты с различными материалами (художественные, природные и искусственные) и техниками (монотипия, кляксография, печать), технология изготовления, работа с измерительными инструментами, соединение материалов и компонентов простыми способами, создание объемных форм, техники лепки, бумагопластика, творческие работы с элементами казахской национальной культуры, соблюдение техники безопасности, правила техники безопасности;</w:t>
      </w:r>
    </w:p>
    <w:bookmarkEnd w:id="2098"/>
    <w:bookmarkStart w:name="z3407" w:id="2099"/>
    <w:p>
      <w:pPr>
        <w:spacing w:after="0"/>
        <w:ind w:left="0"/>
        <w:jc w:val="left"/>
      </w:pPr>
      <w:r>
        <w:rPr>
          <w:rFonts w:ascii="Consolas"/>
          <w:b w:val="false"/>
          <w:i w:val="false"/>
          <w:color w:val="000000"/>
          <w:sz w:val="20"/>
        </w:rPr>
        <w:t>
      3) презентация, анализ и оценивание: презентация, презентация творческой работы, анализ подходов в искусстве, анализ различных произведений искусства, оценочные суждения, обсуждение и оценка творческих работ.</w:t>
      </w:r>
    </w:p>
    <w:bookmarkEnd w:id="2099"/>
    <w:bookmarkStart w:name="z3408" w:id="2100"/>
    <w:p>
      <w:pPr>
        <w:spacing w:after="0"/>
        <w:ind w:left="0"/>
        <w:jc w:val="left"/>
      </w:pPr>
      <w:r>
        <w:rPr>
          <w:rFonts w:ascii="Consolas"/>
          <w:b w:val="false"/>
          <w:i w:val="false"/>
          <w:color w:val="000000"/>
          <w:sz w:val="20"/>
        </w:rPr>
        <w:t>
      13. Содержание программы предусматривает разные виды художественно-творческой деятельности. Виды художественной деятельности, реализуемые на уроках, определяются учителем художественного труда. При этом в обязательном порядке реализуются основные три вида художественной деятельности: конструктивный, изобразительный, декоративный.</w:t>
      </w:r>
    </w:p>
    <w:bookmarkEnd w:id="2100"/>
    <w:bookmarkStart w:name="z3409" w:id="2101"/>
    <w:p>
      <w:pPr>
        <w:spacing w:after="0"/>
        <w:ind w:left="0"/>
        <w:jc w:val="left"/>
      </w:pPr>
      <w:r>
        <w:rPr>
          <w:rFonts w:ascii="Consolas"/>
          <w:b/>
          <w:i w:val="false"/>
          <w:color w:val="000000"/>
        </w:rPr>
        <w:t xml:space="preserve"> 
Глава 3. Система целей обучения</w:t>
      </w:r>
    </w:p>
    <w:bookmarkEnd w:id="2101"/>
    <w:bookmarkStart w:name="z3410" w:id="2102"/>
    <w:p>
      <w:pPr>
        <w:spacing w:after="0"/>
        <w:ind w:left="0"/>
        <w:jc w:val="left"/>
      </w:pPr>
      <w:r>
        <w:rPr>
          <w:rFonts w:ascii="Consolas"/>
          <w:b w:val="false"/>
          <w:i w:val="false"/>
          <w:color w:val="000000"/>
          <w:sz w:val="20"/>
        </w:rPr>
        <w:t>
      14. В программе для удобства использования учебных целей введена кодировка. В коде первое число обозначает класс, второе и третье числа – раздел и подраздел, четвертое число – нумерацию цели обучения. В кодировке 1.2.1.1 "1" – класс, "2.1" – раздел и подраздел, "1" – порядковый номер цели обучения.</w:t>
      </w:r>
    </w:p>
    <w:bookmarkEnd w:id="2102"/>
    <w:bookmarkStart w:name="z3411" w:id="2103"/>
    <w:p>
      <w:pPr>
        <w:spacing w:after="0"/>
        <w:ind w:left="0"/>
        <w:jc w:val="left"/>
      </w:pPr>
      <w:r>
        <w:rPr>
          <w:rFonts w:ascii="Consolas"/>
          <w:b w:val="false"/>
          <w:i w:val="false"/>
          <w:color w:val="000000"/>
          <w:sz w:val="20"/>
        </w:rPr>
        <w:t>
      15. Система целей обучения:</w:t>
      </w:r>
    </w:p>
    <w:bookmarkEnd w:id="2103"/>
    <w:bookmarkStart w:name="z3412" w:id="2104"/>
    <w:p>
      <w:pPr>
        <w:spacing w:after="0"/>
        <w:ind w:left="0"/>
        <w:jc w:val="left"/>
      </w:pPr>
      <w:r>
        <w:rPr>
          <w:rFonts w:ascii="Consolas"/>
          <w:b w:val="false"/>
          <w:i w:val="false"/>
          <w:color w:val="000000"/>
          <w:sz w:val="20"/>
        </w:rPr>
        <w:t>
      1) раздел 1 "Исследование и развитие творческих идей":</w:t>
      </w:r>
    </w:p>
    <w:bookmarkEnd w:id="21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6"/>
        <w:gridCol w:w="2687"/>
        <w:gridCol w:w="2854"/>
        <w:gridCol w:w="2771"/>
        <w:gridCol w:w="2772"/>
      </w:tblGrid>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3" w:id="2105"/>
          <w:p>
            <w:pPr>
              <w:spacing w:after="20"/>
              <w:ind w:left="20"/>
              <w:jc w:val="center"/>
            </w:pPr>
            <w:r>
              <w:rPr>
                <w:rFonts w:ascii="Consolas"/>
                <w:b w:val="false"/>
                <w:i w:val="false"/>
                <w:color w:val="000000"/>
                <w:sz w:val="20"/>
              </w:rPr>
              <w:t>
Подразделы</w:t>
            </w:r>
          </w:p>
          <w:bookmarkEnd w:id="2105"/>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 класс</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 класс</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3 класс</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4 класс</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4" w:id="2106"/>
          <w:p>
            <w:pPr>
              <w:spacing w:after="20"/>
              <w:ind w:left="20"/>
              <w:jc w:val="left"/>
            </w:pPr>
            <w:r>
              <w:rPr>
                <w:rFonts w:ascii="Consolas"/>
                <w:b w:val="false"/>
                <w:i w:val="false"/>
                <w:color w:val="000000"/>
                <w:sz w:val="20"/>
              </w:rPr>
              <w:t>
1.1 Знание и понимание окружающего мира</w:t>
            </w:r>
          </w:p>
          <w:bookmarkEnd w:id="2106"/>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1.1.1.1 определять визуальные характеристики (цвет, форма, размер, фактура) объектов и явлений при изучении окружающего мира</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2.1.1.1 описывать и объяснять визуальные характеристики (цвет, форма, размер, фактура) объектов и явлений при изучении окружающего мира</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3.1.1.1 определять и распознавать декоративные узоры (орнаменты) и формы, созданные природой, и интерпретировать их в собственных работах</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4.1.1.1 определять и распознавать декоративные узоры (орнаменты) и формы, созданные природой, и интерпретировать их в собственных работах</w:t>
            </w:r>
          </w:p>
        </w:tc>
      </w:tr>
      <w:tr>
        <w:trPr>
          <w:trHeight w:val="30" w:hRule="atLeast"/>
        </w:trPr>
        <w:tc>
          <w:tcPr>
            <w:tcW w:w="12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5" w:id="2107"/>
          <w:p>
            <w:pPr>
              <w:spacing w:after="20"/>
              <w:ind w:left="20"/>
              <w:jc w:val="left"/>
            </w:pPr>
            <w:r>
              <w:rPr>
                <w:rFonts w:ascii="Consolas"/>
                <w:b w:val="false"/>
                <w:i w:val="false"/>
                <w:color w:val="000000"/>
                <w:sz w:val="20"/>
              </w:rPr>
              <w:t>
1.2 Знание и понимание искусства, культуры и традиций</w:t>
            </w:r>
          </w:p>
          <w:bookmarkEnd w:id="2107"/>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1.1.2.1 определять основные виды и жанры изобразительного искусства</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2.1.2.1 описывать различные произведения искусства национальной и мировой культуры</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3.1.2.1 знать различные произведения искусства отечественной и мировой культуры и объяснять их особенности (жанр, техника исполнения, настроение)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4.1.2.1 знать различные произведения искусства отечественной и мировой культуры и объяснять их особенности (жанр, техника исполнения, настроение) </w:t>
            </w:r>
          </w:p>
        </w:tc>
      </w:tr>
      <w:tr>
        <w:trPr>
          <w:trHeight w:val="30" w:hRule="atLeast"/>
        </w:trPr>
        <w:tc>
          <w:tcPr>
            <w:tcW w:w="0" w:type="auto"/>
            <w:vMerge/>
            <w:tcBorders>
              <w:top w:val="nil"/>
              <w:left w:val="single" w:color="cfcfcf" w:sz="5"/>
              <w:bottom w:val="single" w:color="cfcfcf" w:sz="5"/>
              <w:right w:val="single" w:color="cfcfcf" w:sz="5"/>
            </w:tcBorders>
          </w:tcP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1.1.2.2 определять основные элементы (орнаменты, цвет, материалы) прикладного искусства казахского народа</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2.1.2.2 определять основные элементы (орнаменты, цвет, материалы) прикладного искусства народов Казахстана</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3.1.2.2 определять и описывать национальные особенности прикладного искусства казахского народа и народов мира</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4.1.2.2 определять и описывать национальные особенности прикладного искусства казахского народа и народов мира</w:t>
            </w:r>
          </w:p>
        </w:tc>
      </w:tr>
      <w:tr>
        <w:trPr>
          <w:trHeight w:val="30" w:hRule="atLeast"/>
        </w:trPr>
        <w:tc>
          <w:tcPr>
            <w:tcW w:w="12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7" w:id="2108"/>
          <w:p>
            <w:pPr>
              <w:spacing w:after="20"/>
              <w:ind w:left="20"/>
              <w:jc w:val="left"/>
            </w:pPr>
            <w:r>
              <w:rPr>
                <w:rFonts w:ascii="Consolas"/>
                <w:b w:val="false"/>
                <w:i w:val="false"/>
                <w:color w:val="000000"/>
                <w:sz w:val="20"/>
              </w:rPr>
              <w:t>
1.3 Развитие творческих идей</w:t>
            </w:r>
          </w:p>
          <w:bookmarkEnd w:id="2108"/>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1.1.3.1 передавать творческие идеи и чувства (эмоциональное состояние, характер) выразительными средствами искусства </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2.1.3.1 передавать творческие идеи и чувства (эмоциональное состояние, характер) выразительными средствами искусства</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3.1.3.1 передавать творческие идеи и чувства (эмоциональное состояние, характер), обоснованно выбирая техники работы</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4.1.3.1 передавать творческие идеи и чувства (эмоциональное состояние, характер), комбинируя разные техники работы</w:t>
            </w:r>
          </w:p>
        </w:tc>
      </w:tr>
      <w:tr>
        <w:trPr>
          <w:trHeight w:val="30" w:hRule="atLeast"/>
        </w:trPr>
        <w:tc>
          <w:tcPr>
            <w:tcW w:w="0" w:type="auto"/>
            <w:vMerge/>
            <w:tcBorders>
              <w:top w:val="nil"/>
              <w:left w:val="single" w:color="cfcfcf" w:sz="5"/>
              <w:bottom w:val="single" w:color="cfcfcf" w:sz="5"/>
              <w:right w:val="single" w:color="cfcfcf" w:sz="5"/>
            </w:tcBorders>
          </w:tcP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2.1.3.2 собирать информацию из определенных источников для развития творческих идей</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3.1.3.2 собирать информацию из разных источников для развития творческих идей</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4.1.3.2 отбирать информацию из различных источников для развития творческих идей (включая ИКТ технологии)</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9" w:id="2109"/>
          <w:p>
            <w:pPr>
              <w:spacing w:after="20"/>
              <w:ind w:left="20"/>
              <w:jc w:val="left"/>
            </w:pPr>
            <w:r>
              <w:rPr>
                <w:rFonts w:ascii="Consolas"/>
                <w:b w:val="false"/>
                <w:i w:val="false"/>
                <w:color w:val="000000"/>
                <w:sz w:val="20"/>
              </w:rPr>
              <w:t>
1.4 Планирование</w:t>
            </w:r>
          </w:p>
          <w:bookmarkEnd w:id="2109"/>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2.1.4.1 определять последовательность выполнения творческой работы</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3.1.4.1 планировать процесс работы и правильно организовывать рабочее место</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4.1.4.1 планировать процесс работы и правильно организовывать рабочее место</w:t>
            </w:r>
          </w:p>
        </w:tc>
      </w:tr>
    </w:tbl>
    <w:bookmarkStart w:name="z3420" w:id="2110"/>
    <w:p>
      <w:pPr>
        <w:spacing w:after="0"/>
        <w:ind w:left="0"/>
        <w:jc w:val="left"/>
      </w:pPr>
      <w:r>
        <w:rPr>
          <w:rFonts w:ascii="Consolas"/>
          <w:b w:val="false"/>
          <w:i w:val="false"/>
          <w:color w:val="000000"/>
          <w:sz w:val="20"/>
        </w:rPr>
        <w:t>
      2) раздел 2 "Создание и изготовление творческих работ":</w:t>
      </w:r>
    </w:p>
    <w:bookmarkEnd w:id="21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3"/>
        <w:gridCol w:w="2675"/>
        <w:gridCol w:w="2676"/>
        <w:gridCol w:w="2847"/>
        <w:gridCol w:w="3089"/>
      </w:tblGrid>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1" w:id="2111"/>
          <w:p>
            <w:pPr>
              <w:spacing w:after="20"/>
              <w:ind w:left="20"/>
              <w:jc w:val="center"/>
            </w:pPr>
            <w:r>
              <w:rPr>
                <w:rFonts w:ascii="Consolas"/>
                <w:b w:val="false"/>
                <w:i w:val="false"/>
                <w:color w:val="000000"/>
                <w:sz w:val="20"/>
              </w:rPr>
              <w:t>
Подразделы</w:t>
            </w:r>
          </w:p>
          <w:bookmarkEnd w:id="2111"/>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 класс</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 класс</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3 класс</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4 класс</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2" w:id="2112"/>
          <w:p>
            <w:pPr>
              <w:spacing w:after="20"/>
              <w:ind w:left="20"/>
              <w:jc w:val="left"/>
            </w:pPr>
            <w:r>
              <w:rPr>
                <w:rFonts w:ascii="Consolas"/>
                <w:b w:val="false"/>
                <w:i w:val="false"/>
                <w:color w:val="000000"/>
                <w:sz w:val="20"/>
              </w:rPr>
              <w:t>
2.1 Изображение окружающего мира</w:t>
            </w:r>
          </w:p>
          <w:bookmarkEnd w:id="2112"/>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1.2.1.1 изображать определенные визуальные элементы окружающего мира простыми способами</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2.2.1.1 изображать определенные визуальные элементы окружающего мира различными способами и средствами</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3.2.1.1 изображать визуальные элементы окружающего мира, комбинируя различные техники и средства</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4.2.1.1 изображать визуальные элементы окружающего мира, комбинируя различные техники и средства</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3" w:id="2113"/>
          <w:p>
            <w:pPr>
              <w:spacing w:after="20"/>
              <w:ind w:left="20"/>
              <w:jc w:val="left"/>
            </w:pPr>
            <w:r>
              <w:rPr>
                <w:rFonts w:ascii="Consolas"/>
                <w:b w:val="false"/>
                <w:i w:val="false"/>
                <w:color w:val="000000"/>
                <w:sz w:val="20"/>
              </w:rPr>
              <w:t>
2.2 Материалы и техники выполнения творческих работ</w:t>
            </w:r>
          </w:p>
          <w:bookmarkEnd w:id="2113"/>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1.2.2.1 использовать и экспериментировать с инструментами и материалами (художественные, природные и искусственные), применяя простые приемы и техники</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2.2.2.1 использовать и экспериментировать с инструментами и материалами (художественные, природные и искусственные), применяя различные приемы и техники</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3.2.2.1 использовать и экспериментировать с инструментами и материалами (художественные, природные и искусственные), применяя более сложные приемы и техники;</w:t>
            </w:r>
            <w:r>
              <w:br/>
            </w:r>
            <w:r>
              <w:rPr>
                <w:rFonts w:ascii="Consolas"/>
                <w:b w:val="false"/>
                <w:i w:val="false"/>
                <w:color w:val="000000"/>
                <w:sz w:val="20"/>
              </w:rPr>
              <w:t>
3.2.2.2 предлагать альтернативные материалы и способы выполнения работы</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4.2.2.1 использовать и экспериментировать с самостоятельно выбранными инструментами и материалами (художественные, природные и искусственные), уверенно применяя более сложные приемы и техники;</w:t>
            </w:r>
            <w:r>
              <w:br/>
            </w:r>
            <w:r>
              <w:rPr>
                <w:rFonts w:ascii="Consolas"/>
                <w:b w:val="false"/>
                <w:i w:val="false"/>
                <w:color w:val="000000"/>
                <w:sz w:val="20"/>
              </w:rPr>
              <w:t>
4.2.2.2 предлагать оптимальное решение в применении материалов и выполнении работ</w:t>
            </w:r>
          </w:p>
        </w:tc>
      </w:tr>
      <w:tr>
        <w:trPr>
          <w:trHeight w:val="30" w:hRule="atLeast"/>
        </w:trPr>
        <w:tc>
          <w:tcPr>
            <w:tcW w:w="1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4" w:id="2114"/>
          <w:p>
            <w:pPr>
              <w:spacing w:after="20"/>
              <w:ind w:left="20"/>
              <w:jc w:val="left"/>
            </w:pPr>
            <w:r>
              <w:rPr>
                <w:rFonts w:ascii="Consolas"/>
                <w:b w:val="false"/>
                <w:i w:val="false"/>
                <w:color w:val="000000"/>
                <w:sz w:val="20"/>
              </w:rPr>
              <w:t xml:space="preserve">
2.3 Технология изготовления </w:t>
            </w:r>
          </w:p>
          <w:bookmarkEnd w:id="2114"/>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1.2.3.1 измерять, размечать, вырезать, придавать форму, собирать, соединять, объединять материалы и компоненты простыми способами</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2.2.3.1 измерять, размечать, вырезать, придавать форму, собирать, соединять, объединять материалы и компоненты различными способами</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3.2.3.1 измерять, размечать, вырезать, придавать форму, собирать, соединять, объединять различные материалы и компоненты, добиваясь точности</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4.2.3.1 измерять, размечать, вырезать, придавать форму, собирать, соединять, объединять определенный ряд материалов и компонентов, соблюдая точность</w:t>
            </w:r>
          </w:p>
        </w:tc>
      </w:tr>
      <w:tr>
        <w:trPr>
          <w:trHeight w:val="30" w:hRule="atLeast"/>
        </w:trPr>
        <w:tc>
          <w:tcPr>
            <w:tcW w:w="0" w:type="auto"/>
            <w:vMerge/>
            <w:tcBorders>
              <w:top w:val="nil"/>
              <w:left w:val="single" w:color="cfcfcf" w:sz="5"/>
              <w:bottom w:val="single" w:color="cfcfcf" w:sz="5"/>
              <w:right w:val="single" w:color="cfcfcf" w:sz="5"/>
            </w:tcBorders>
          </w:tcP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1.2.3.2 создавать простые объемные формы определенными материалами (пластилин, бросовые, бумажные материалы)</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2.2.3.2 создавать простые объемные формы определенными способами и материалами (пластилин, бросовые, бумажные материалы)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3.2.3.2 создавать объемные формы разными способами и материалами (пластилин, бросовые, бумажные материалы)</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4.2.3.2 создавать объемные формы разными способами, комбинируя различные материалы (пластилин, бросовые, бумажные материалы) и техники</w:t>
            </w:r>
          </w:p>
        </w:tc>
      </w:tr>
      <w:tr>
        <w:trPr>
          <w:trHeight w:val="30" w:hRule="atLeast"/>
        </w:trPr>
        <w:tc>
          <w:tcPr>
            <w:tcW w:w="0" w:type="auto"/>
            <w:vMerge/>
            <w:tcBorders>
              <w:top w:val="nil"/>
              <w:left w:val="single" w:color="cfcfcf" w:sz="5"/>
              <w:bottom w:val="single" w:color="cfcfcf" w:sz="5"/>
              <w:right w:val="single" w:color="cfcfcf" w:sz="5"/>
            </w:tcBorders>
          </w:tcP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4.2.3.3 самостоятельно выбирать методы и способы выполнения художественной работы</w:t>
            </w:r>
          </w:p>
        </w:tc>
      </w:tr>
      <w:tr>
        <w:trPr>
          <w:trHeight w:val="30" w:hRule="atLeast"/>
        </w:trPr>
        <w:tc>
          <w:tcPr>
            <w:tcW w:w="0" w:type="auto"/>
            <w:vMerge/>
            <w:tcBorders>
              <w:top w:val="nil"/>
              <w:left w:val="single" w:color="cfcfcf" w:sz="5"/>
              <w:bottom w:val="single" w:color="cfcfcf" w:sz="5"/>
              <w:right w:val="single" w:color="cfcfcf" w:sz="5"/>
            </w:tcBorders>
          </w:tcP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1.2.3.3 использовать элементы казахской национальной культуры при создании творческих работ</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2.2.3.3 использовать элементы казахской национальной культуры при создании творческих работ</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3.2.3.3 использовать элементы казахской национальной культуры при создании творческих работ</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4.2.3.4 использовать элементы казахской национальной культуры при создании творческих работ</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8" w:id="2115"/>
          <w:p>
            <w:pPr>
              <w:spacing w:after="20"/>
              <w:ind w:left="20"/>
              <w:jc w:val="left"/>
            </w:pPr>
            <w:r>
              <w:rPr>
                <w:rFonts w:ascii="Consolas"/>
                <w:b w:val="false"/>
                <w:i w:val="false"/>
                <w:color w:val="000000"/>
                <w:sz w:val="20"/>
              </w:rPr>
              <w:t>
2.4 Соблюдение техники безопасности</w:t>
            </w:r>
          </w:p>
          <w:bookmarkEnd w:id="2115"/>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1.2.4.1 использовать материалы и инструменты, соблюдая технику безопасности</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2.2.4.1 использовать материалы и инструменты, соблюдая технику безопасности</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3.2.4.1 использовать материалы и инструменты, соблюдая технику безопасности</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4.2.4.1 использовать материалы и инструменты, соблюдая технику безопасности</w:t>
            </w:r>
          </w:p>
        </w:tc>
      </w:tr>
    </w:tbl>
    <w:bookmarkStart w:name="z3429" w:id="2116"/>
    <w:p>
      <w:pPr>
        <w:spacing w:after="0"/>
        <w:ind w:left="0"/>
        <w:jc w:val="left"/>
      </w:pPr>
      <w:r>
        <w:rPr>
          <w:rFonts w:ascii="Consolas"/>
          <w:b w:val="false"/>
          <w:i w:val="false"/>
          <w:color w:val="000000"/>
          <w:sz w:val="20"/>
        </w:rPr>
        <w:t>
      3) раздел 3 "Презентация, анализ и оценивание":</w:t>
      </w:r>
    </w:p>
    <w:bookmarkEnd w:id="21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26"/>
        <w:gridCol w:w="2258"/>
        <w:gridCol w:w="2647"/>
        <w:gridCol w:w="3037"/>
        <w:gridCol w:w="3232"/>
      </w:tblGrid>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0" w:id="2117"/>
          <w:p>
            <w:pPr>
              <w:spacing w:after="20"/>
              <w:ind w:left="20"/>
              <w:jc w:val="center"/>
            </w:pPr>
            <w:r>
              <w:rPr>
                <w:rFonts w:ascii="Consolas"/>
                <w:b w:val="false"/>
                <w:i w:val="false"/>
                <w:color w:val="000000"/>
                <w:sz w:val="20"/>
              </w:rPr>
              <w:t>
Подразделы</w:t>
            </w:r>
          </w:p>
          <w:bookmarkEnd w:id="2117"/>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 класс</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 класс</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3 класс</w:t>
            </w:r>
          </w:p>
        </w:tc>
        <w:tc>
          <w:tcPr>
            <w:tcW w:w="3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4 класс</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1" w:id="2118"/>
          <w:p>
            <w:pPr>
              <w:spacing w:after="20"/>
              <w:ind w:left="20"/>
              <w:jc w:val="left"/>
            </w:pPr>
            <w:r>
              <w:rPr>
                <w:rFonts w:ascii="Consolas"/>
                <w:b w:val="false"/>
                <w:i w:val="false"/>
                <w:color w:val="000000"/>
                <w:sz w:val="20"/>
              </w:rPr>
              <w:t>
3.1 Презентация</w:t>
            </w:r>
          </w:p>
          <w:bookmarkEnd w:id="2118"/>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1.3.1.1 презентовать свою работу (эскиз, изделие) простыми способами</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2.3.1.1 презентовать свою работу (эскиз, изделие), объясняя основную идею и процесс</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3.3.1.1 презентовать свою работу (эскиз, изделие), объясняя основную идею и процесс, используя специальную терминологию</w:t>
            </w:r>
          </w:p>
        </w:tc>
        <w:tc>
          <w:tcPr>
            <w:tcW w:w="3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4.3.1.1 презентовать свою работу (эскиз, изделие) творческими способами, объясняя основную идею и процесс, используя специальную терминологию</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2" w:id="2119"/>
          <w:p>
            <w:pPr>
              <w:spacing w:after="20"/>
              <w:ind w:left="20"/>
              <w:jc w:val="left"/>
            </w:pPr>
            <w:r>
              <w:rPr>
                <w:rFonts w:ascii="Consolas"/>
                <w:b w:val="false"/>
                <w:i w:val="false"/>
                <w:color w:val="000000"/>
                <w:sz w:val="20"/>
              </w:rPr>
              <w:t>
3.2 Анализ подходов в искусстве</w:t>
            </w:r>
          </w:p>
          <w:bookmarkEnd w:id="2119"/>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2.3.2.1 определять основные выразительные средства и материалы исполнения различных произведений искусства </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3.3.2.1 определять и сравнивать выразительные средства и материалы исполнения различных произведений искусства, используя специальную терминологию</w:t>
            </w:r>
          </w:p>
        </w:tc>
        <w:tc>
          <w:tcPr>
            <w:tcW w:w="3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4.3.2.1 сравнивать и сопоставлять выразительные средства и материалы исполнения различных произведений искусства, используя специальную терминологию</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3" w:id="2120"/>
          <w:p>
            <w:pPr>
              <w:spacing w:after="20"/>
              <w:ind w:left="20"/>
              <w:jc w:val="left"/>
            </w:pPr>
            <w:r>
              <w:rPr>
                <w:rFonts w:ascii="Consolas"/>
                <w:b w:val="false"/>
                <w:i w:val="false"/>
                <w:color w:val="000000"/>
                <w:sz w:val="20"/>
              </w:rPr>
              <w:t>
3.3 Обсуждение и оценка творческих работ</w:t>
            </w:r>
          </w:p>
          <w:bookmarkEnd w:id="2120"/>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1.3.3.1 комментировать творческую работу</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2.3.3.1 комментировать творческую работу и вносить предложения по ее улучшению</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3.3.3.1 оценивать творческую работу и предлагать идеи для улучшения творческой работы</w:t>
            </w:r>
          </w:p>
        </w:tc>
        <w:tc>
          <w:tcPr>
            <w:tcW w:w="3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4.3.3.1 оценивать творческую работу в соответствии с критериями, вносить предложения об улучшении творческой работы</w:t>
            </w:r>
          </w:p>
        </w:tc>
      </w:tr>
    </w:tbl>
    <w:bookmarkStart w:name="z3434" w:id="2121"/>
    <w:p>
      <w:pPr>
        <w:spacing w:after="0"/>
        <w:ind w:left="0"/>
        <w:jc w:val="left"/>
      </w:pPr>
      <w:r>
        <w:rPr>
          <w:rFonts w:ascii="Consolas"/>
          <w:b w:val="false"/>
          <w:i w:val="false"/>
          <w:color w:val="000000"/>
          <w:sz w:val="20"/>
        </w:rPr>
        <w:t>
      16. Настоящая учебная программа реализуется в соответствии с долгосрочным планом к Типовой учебной программе по предмету "Художественный труд" для 1-4 классов уровня начального образования согласно приложению.</w:t>
      </w:r>
    </w:p>
    <w:bookmarkEnd w:id="21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br/>
            </w:r>
            <w:r>
              <w:rPr>
                <w:rFonts w:ascii="Consolas"/>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5" w:id="2122"/>
          <w:p>
            <w:pPr>
              <w:spacing w:after="20"/>
              <w:ind w:left="20"/>
              <w:jc w:val="center"/>
            </w:pPr>
            <w:r>
              <w:rPr>
                <w:rFonts w:ascii="Consolas"/>
                <w:b w:val="false"/>
                <w:i w:val="false"/>
                <w:color w:val="000000"/>
                <w:sz w:val="20"/>
              </w:rPr>
              <w:t xml:space="preserve">
Приложение </w:t>
            </w:r>
            <w:r>
              <w:br/>
            </w:r>
            <w:r>
              <w:rPr>
                <w:rFonts w:ascii="Consolas"/>
                <w:b w:val="false"/>
                <w:i w:val="false"/>
                <w:color w:val="000000"/>
                <w:sz w:val="20"/>
              </w:rPr>
              <w:t>
к Типовой учебной программе</w:t>
            </w:r>
            <w:r>
              <w:br/>
            </w:r>
            <w:r>
              <w:rPr>
                <w:rFonts w:ascii="Consolas"/>
                <w:b w:val="false"/>
                <w:i w:val="false"/>
                <w:color w:val="000000"/>
                <w:sz w:val="20"/>
              </w:rPr>
              <w:t xml:space="preserve">
по предмету "Художественный труд" </w:t>
            </w:r>
            <w:r>
              <w:br/>
            </w:r>
            <w:r>
              <w:rPr>
                <w:rFonts w:ascii="Consolas"/>
                <w:b w:val="false"/>
                <w:i w:val="false"/>
                <w:color w:val="000000"/>
                <w:sz w:val="20"/>
              </w:rPr>
              <w:t xml:space="preserve">
для 1-4 классов уровня </w:t>
            </w:r>
            <w:r>
              <w:br/>
            </w:r>
            <w:r>
              <w:rPr>
                <w:rFonts w:ascii="Consolas"/>
                <w:b w:val="false"/>
                <w:i w:val="false"/>
                <w:color w:val="000000"/>
                <w:sz w:val="20"/>
              </w:rPr>
              <w:t>
начального образования</w:t>
            </w:r>
          </w:p>
          <w:bookmarkEnd w:id="2122"/>
        </w:tc>
      </w:tr>
    </w:tbl>
    <w:bookmarkStart w:name="z3436" w:id="2123"/>
    <w:p>
      <w:pPr>
        <w:spacing w:after="0"/>
        <w:ind w:left="0"/>
        <w:jc w:val="left"/>
      </w:pPr>
      <w:r>
        <w:rPr>
          <w:rFonts w:ascii="Consolas"/>
          <w:b/>
          <w:i w:val="false"/>
          <w:color w:val="000000"/>
        </w:rPr>
        <w:t xml:space="preserve"> 
Долгосрочный план по реализации Типовой учебной программы по предмету "Художественный труд" для 1-4 классов уровня начального образования</w:t>
      </w:r>
    </w:p>
    <w:bookmarkEnd w:id="2123"/>
    <w:bookmarkStart w:name="z3437" w:id="2124"/>
    <w:p>
      <w:pPr>
        <w:spacing w:after="0"/>
        <w:ind w:left="0"/>
        <w:jc w:val="left"/>
      </w:pPr>
      <w:r>
        <w:rPr>
          <w:rFonts w:ascii="Consolas"/>
          <w:b w:val="false"/>
          <w:i w:val="false"/>
          <w:color w:val="000000"/>
          <w:sz w:val="20"/>
        </w:rPr>
        <w:t>
      1) 1 класс:</w:t>
      </w:r>
    </w:p>
    <w:bookmarkEnd w:id="21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46"/>
        <w:gridCol w:w="1727"/>
        <w:gridCol w:w="2625"/>
        <w:gridCol w:w="5802"/>
      </w:tblGrid>
      <w:tr>
        <w:trPr>
          <w:trHeight w:val="30" w:hRule="atLeast"/>
        </w:trPr>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8" w:id="2125"/>
          <w:p>
            <w:pPr>
              <w:spacing w:after="20"/>
              <w:ind w:left="20"/>
              <w:jc w:val="center"/>
            </w:pPr>
            <w:r>
              <w:rPr>
                <w:rFonts w:ascii="Consolas"/>
                <w:b w:val="false"/>
                <w:i w:val="false"/>
                <w:color w:val="000000"/>
                <w:sz w:val="20"/>
              </w:rPr>
              <w:t>
Сквозные темы</w:t>
            </w:r>
          </w:p>
          <w:bookmarkEnd w:id="2125"/>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Раздел долгосрочного плана</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Подраздел долгосрочного плана</w:t>
            </w:r>
          </w:p>
        </w:tc>
        <w:tc>
          <w:tcPr>
            <w:tcW w:w="5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Цели обучения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9" w:id="2126"/>
          <w:p>
            <w:pPr>
              <w:spacing w:after="20"/>
              <w:ind w:left="20"/>
              <w:jc w:val="center"/>
            </w:pPr>
            <w:r>
              <w:rPr>
                <w:rFonts w:ascii="Consolas"/>
                <w:b w:val="false"/>
                <w:i w:val="false"/>
                <w:color w:val="000000"/>
                <w:sz w:val="20"/>
              </w:rPr>
              <w:t>
1 четверть</w:t>
            </w:r>
          </w:p>
          <w:bookmarkEnd w:id="2126"/>
        </w:tc>
      </w:tr>
      <w:tr>
        <w:trPr>
          <w:trHeight w:val="30" w:hRule="atLeast"/>
        </w:trPr>
        <w:tc>
          <w:tcPr>
            <w:tcW w:w="21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0" w:id="2127"/>
          <w:p>
            <w:pPr>
              <w:spacing w:after="20"/>
              <w:ind w:left="20"/>
              <w:jc w:val="left"/>
            </w:pPr>
            <w:r>
              <w:rPr>
                <w:rFonts w:ascii="Consolas"/>
                <w:b w:val="false"/>
                <w:i w:val="false"/>
                <w:color w:val="000000"/>
                <w:sz w:val="20"/>
              </w:rPr>
              <w:t>
1. Все обо мне</w:t>
            </w:r>
          </w:p>
          <w:bookmarkEnd w:id="2127"/>
        </w:tc>
        <w:tc>
          <w:tcPr>
            <w:tcW w:w="17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 Исследование и развитие творческих идей</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1.1 Знание и понимание окружающего мира</w:t>
            </w:r>
          </w:p>
        </w:tc>
        <w:tc>
          <w:tcPr>
            <w:tcW w:w="5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1.1.1.1 определять визуальные характеристики (цвет, форма, размер, фактура) объектов и явлений при изучении окружающего мира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1.3 Развитие творческих идей</w:t>
            </w:r>
          </w:p>
        </w:tc>
        <w:tc>
          <w:tcPr>
            <w:tcW w:w="5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1.1.3.1 передавать творческие идеи и чувства (эмоциональное состояние, характер) выразительными средствами искусства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 Создание и изготовление творческих работ</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2.2 Материалы и техники выполнения творческих работ</w:t>
            </w:r>
          </w:p>
        </w:tc>
        <w:tc>
          <w:tcPr>
            <w:tcW w:w="5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1.2.2.1 использовать и экспериментировать с инструментами и материалами (природные и искусственные), применяя простые приемы и техники </w:t>
            </w:r>
          </w:p>
        </w:tc>
      </w:tr>
      <w:tr>
        <w:trPr>
          <w:trHeight w:val="30" w:hRule="atLeast"/>
        </w:trPr>
        <w:tc>
          <w:tcPr>
            <w:tcW w:w="0" w:type="auto"/>
            <w:vMerge/>
            <w:tcBorders>
              <w:top w:val="nil"/>
              <w:left w:val="single" w:color="cfcfcf" w:sz="5"/>
              <w:bottom w:val="single" w:color="cfcfcf" w:sz="5"/>
              <w:right w:val="single" w:color="cfcfcf" w:sz="5"/>
            </w:tcBorders>
          </w:tcP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 Презентация, анализ и оценивание</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3.3 Обсуждение и оценка творческих работ</w:t>
            </w:r>
          </w:p>
        </w:tc>
        <w:tc>
          <w:tcPr>
            <w:tcW w:w="5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1.3.3.1 комментировать творческую работу</w:t>
            </w:r>
          </w:p>
        </w:tc>
      </w:tr>
      <w:tr>
        <w:trPr>
          <w:trHeight w:val="30" w:hRule="atLeast"/>
        </w:trPr>
        <w:tc>
          <w:tcPr>
            <w:tcW w:w="21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4" w:id="2128"/>
          <w:p>
            <w:pPr>
              <w:spacing w:after="20"/>
              <w:ind w:left="20"/>
              <w:jc w:val="left"/>
            </w:pPr>
            <w:r>
              <w:rPr>
                <w:rFonts w:ascii="Consolas"/>
                <w:b w:val="false"/>
                <w:i w:val="false"/>
                <w:color w:val="000000"/>
                <w:sz w:val="20"/>
              </w:rPr>
              <w:t>
2. Моя школа</w:t>
            </w:r>
          </w:p>
          <w:bookmarkEnd w:id="2128"/>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 Исследование и развитие творческих идей</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1.1 Знание и понимание окружающего мира</w:t>
            </w:r>
          </w:p>
        </w:tc>
        <w:tc>
          <w:tcPr>
            <w:tcW w:w="5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1.1.1.1 определять визуальные характеристики (цвет, форма, размер, фактура) объектов и явлений при изучении окружающего мира</w:t>
            </w:r>
          </w:p>
        </w:tc>
      </w:tr>
      <w:tr>
        <w:trPr>
          <w:trHeight w:val="30" w:hRule="atLeast"/>
        </w:trPr>
        <w:tc>
          <w:tcPr>
            <w:tcW w:w="0" w:type="auto"/>
            <w:vMerge/>
            <w:tcBorders>
              <w:top w:val="nil"/>
              <w:left w:val="single" w:color="cfcfcf" w:sz="5"/>
              <w:bottom w:val="single" w:color="cfcfcf" w:sz="5"/>
              <w:right w:val="single" w:color="cfcfcf" w:sz="5"/>
            </w:tcBorders>
          </w:tcPr>
          <w:p/>
        </w:tc>
        <w:tc>
          <w:tcPr>
            <w:tcW w:w="17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 Создание и изготовление творческих работ</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2.1 Изображение окружающего мира</w:t>
            </w:r>
          </w:p>
        </w:tc>
        <w:tc>
          <w:tcPr>
            <w:tcW w:w="5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1.2.1.1 изображать определенные визуальные элементы окружающего мира простыми способами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2.2 Материалы и техники выполнения творческих работ</w:t>
            </w:r>
          </w:p>
        </w:tc>
        <w:tc>
          <w:tcPr>
            <w:tcW w:w="5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1.2.2.1 использовать и экспериментировать с инструментами и материалами (природные и искусственные), применяя простые приемы и техники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2.3 Технологии изготовления</w:t>
            </w:r>
          </w:p>
        </w:tc>
        <w:tc>
          <w:tcPr>
            <w:tcW w:w="5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1.2.3.1 измерять, размечать, вырезать, придавать форму, собирать, соединять, объединять материалы и компоненты простыми способами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8" w:id="2129"/>
          <w:p>
            <w:pPr>
              <w:spacing w:after="20"/>
              <w:ind w:left="20"/>
              <w:jc w:val="center"/>
            </w:pPr>
            <w:r>
              <w:rPr>
                <w:rFonts w:ascii="Consolas"/>
                <w:b w:val="false"/>
                <w:i w:val="false"/>
                <w:color w:val="000000"/>
                <w:sz w:val="20"/>
              </w:rPr>
              <w:t>
2 четверть</w:t>
            </w:r>
          </w:p>
          <w:bookmarkEnd w:id="2129"/>
        </w:tc>
      </w:tr>
      <w:tr>
        <w:trPr>
          <w:trHeight w:val="30" w:hRule="atLeast"/>
        </w:trPr>
        <w:tc>
          <w:tcPr>
            <w:tcW w:w="21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9" w:id="2130"/>
          <w:p>
            <w:pPr>
              <w:spacing w:after="20"/>
              <w:ind w:left="20"/>
              <w:jc w:val="left"/>
            </w:pPr>
            <w:r>
              <w:rPr>
                <w:rFonts w:ascii="Consolas"/>
                <w:b w:val="false"/>
                <w:i w:val="false"/>
                <w:color w:val="000000"/>
                <w:sz w:val="20"/>
              </w:rPr>
              <w:t>
3. Моя семья и друзья</w:t>
            </w:r>
          </w:p>
          <w:bookmarkEnd w:id="2130"/>
        </w:tc>
        <w:tc>
          <w:tcPr>
            <w:tcW w:w="17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 Исследование и развитие творческих идей</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1.2 Знание и понимание искусства, культуры и традиций</w:t>
            </w:r>
          </w:p>
        </w:tc>
        <w:tc>
          <w:tcPr>
            <w:tcW w:w="5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1.1.2.1 определять основные виды и жанры изобразительного искусства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1.3 Развитие творческих идей</w:t>
            </w:r>
          </w:p>
        </w:tc>
        <w:tc>
          <w:tcPr>
            <w:tcW w:w="5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1.1.3.1 передавать творческие идеи и чувства (эмоциональное состояние, характер) выразительными средствами искусства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17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 Создание и изготовление</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2.1 Изображение окружающего мира</w:t>
            </w:r>
          </w:p>
        </w:tc>
        <w:tc>
          <w:tcPr>
            <w:tcW w:w="5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1.2.1.1 изображать определенные визуальные элементы окружающего мира простыми способами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2.2 Материалы и техники выполнения творческих работ</w:t>
            </w:r>
          </w:p>
        </w:tc>
        <w:tc>
          <w:tcPr>
            <w:tcW w:w="5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1.2.2.1 использовать и экспериментировать с инструментами и материалами (природные и искусственные), применяя простые приемы и техники</w:t>
            </w:r>
          </w:p>
        </w:tc>
      </w:tr>
      <w:tr>
        <w:trPr>
          <w:trHeight w:val="30" w:hRule="atLeast"/>
        </w:trPr>
        <w:tc>
          <w:tcPr>
            <w:tcW w:w="21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3" w:id="2131"/>
          <w:p>
            <w:pPr>
              <w:spacing w:after="20"/>
              <w:ind w:left="20"/>
              <w:jc w:val="left"/>
            </w:pPr>
            <w:r>
              <w:rPr>
                <w:rFonts w:ascii="Consolas"/>
                <w:b w:val="false"/>
                <w:i w:val="false"/>
                <w:color w:val="000000"/>
                <w:sz w:val="20"/>
              </w:rPr>
              <w:t>
4. Мир вокруг нас</w:t>
            </w:r>
          </w:p>
          <w:bookmarkEnd w:id="2131"/>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 Исследование и развитие творческих идей</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1.1 Знание и понимание окружающего мира</w:t>
            </w:r>
          </w:p>
        </w:tc>
        <w:tc>
          <w:tcPr>
            <w:tcW w:w="5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1.1.1.1 определять визуальные характеристики (цвет, форма, размер, фактура) объектов и явлений при изучении окружающего мира</w:t>
            </w:r>
          </w:p>
        </w:tc>
      </w:tr>
      <w:tr>
        <w:trPr>
          <w:trHeight w:val="30" w:hRule="atLeast"/>
        </w:trPr>
        <w:tc>
          <w:tcPr>
            <w:tcW w:w="0" w:type="auto"/>
            <w:vMerge/>
            <w:tcBorders>
              <w:top w:val="nil"/>
              <w:left w:val="single" w:color="cfcfcf" w:sz="5"/>
              <w:bottom w:val="single" w:color="cfcfcf" w:sz="5"/>
              <w:right w:val="single" w:color="cfcfcf" w:sz="5"/>
            </w:tcBorders>
          </w:tcPr>
          <w:p/>
        </w:tc>
        <w:tc>
          <w:tcPr>
            <w:tcW w:w="17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 Создание и изготовление творческих работ</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2.1 Изображение окружающего мира</w:t>
            </w:r>
          </w:p>
        </w:tc>
        <w:tc>
          <w:tcPr>
            <w:tcW w:w="5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1.2.1.1 изображать определенные визуальные элементы окружающего мира простыми способами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2.2 Материалы и техники выполнения творческих работ</w:t>
            </w:r>
          </w:p>
        </w:tc>
        <w:tc>
          <w:tcPr>
            <w:tcW w:w="5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1.2.2.1 использовать и экспериментировать с инструментами и материалами (природные и искусственные), применяя простые приемы и техники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2.4 Соблюдение техники безопасности</w:t>
            </w:r>
          </w:p>
        </w:tc>
        <w:tc>
          <w:tcPr>
            <w:tcW w:w="5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1.2.4.1 использовать материалы и инструменты, соблюдая технику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 Презентация, анализ и оценивание</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3.3 Обсуждение и оценка творческих работ</w:t>
            </w:r>
          </w:p>
        </w:tc>
        <w:tc>
          <w:tcPr>
            <w:tcW w:w="5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1.3.3.1 комментировать творческую работу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8" w:id="2132"/>
          <w:p>
            <w:pPr>
              <w:spacing w:after="20"/>
              <w:ind w:left="20"/>
              <w:jc w:val="center"/>
            </w:pPr>
            <w:r>
              <w:rPr>
                <w:rFonts w:ascii="Consolas"/>
                <w:b w:val="false"/>
                <w:i w:val="false"/>
                <w:color w:val="000000"/>
                <w:sz w:val="20"/>
              </w:rPr>
              <w:t>
3 четверть</w:t>
            </w:r>
          </w:p>
          <w:bookmarkEnd w:id="2132"/>
        </w:tc>
      </w:tr>
      <w:tr>
        <w:trPr>
          <w:trHeight w:val="30" w:hRule="atLeast"/>
        </w:trPr>
        <w:tc>
          <w:tcPr>
            <w:tcW w:w="21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9" w:id="2133"/>
          <w:p>
            <w:pPr>
              <w:spacing w:after="20"/>
              <w:ind w:left="20"/>
              <w:jc w:val="left"/>
            </w:pPr>
            <w:r>
              <w:rPr>
                <w:rFonts w:ascii="Consolas"/>
                <w:b w:val="false"/>
                <w:i w:val="false"/>
                <w:color w:val="000000"/>
                <w:sz w:val="20"/>
              </w:rPr>
              <w:t>
5. Путешествия</w:t>
            </w:r>
          </w:p>
          <w:bookmarkEnd w:id="2133"/>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 Исследование и развитие творческих идей</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1.2 Знание и понимание искусства, культуры и традиций</w:t>
            </w:r>
          </w:p>
        </w:tc>
        <w:tc>
          <w:tcPr>
            <w:tcW w:w="5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1.1.2.2 определять основные элементы (орнаменты, цвет, материалы) прикладного искусства казахского народа </w:t>
            </w:r>
          </w:p>
        </w:tc>
      </w:tr>
      <w:tr>
        <w:trPr>
          <w:trHeight w:val="30" w:hRule="atLeast"/>
        </w:trPr>
        <w:tc>
          <w:tcPr>
            <w:tcW w:w="0" w:type="auto"/>
            <w:vMerge/>
            <w:tcBorders>
              <w:top w:val="nil"/>
              <w:left w:val="single" w:color="cfcfcf" w:sz="5"/>
              <w:bottom w:val="single" w:color="cfcfcf" w:sz="5"/>
              <w:right w:val="single" w:color="cfcfcf" w:sz="5"/>
            </w:tcBorders>
          </w:tcPr>
          <w:p/>
        </w:tc>
        <w:tc>
          <w:tcPr>
            <w:tcW w:w="17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 Создание и изготовление</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2.2 Материалы и техники выполнения творческих работ</w:t>
            </w:r>
          </w:p>
        </w:tc>
        <w:tc>
          <w:tcPr>
            <w:tcW w:w="5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1.2.2.1 использовать и экспериментировать с инструментами и материалами (природные и искусственные), применяя простые приемы и техники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2.3 Технологии изготовления</w:t>
            </w:r>
          </w:p>
        </w:tc>
        <w:tc>
          <w:tcPr>
            <w:tcW w:w="5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1.2.3.2 создавать простые объемные формы определенными материалами (пластилин, бросовые, бумажные материалы)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1.2.3.3 использовать элементы казахской национальной культуры при создании творческих работ</w:t>
            </w:r>
          </w:p>
        </w:tc>
      </w:tr>
      <w:tr>
        <w:trPr>
          <w:trHeight w:val="30" w:hRule="atLeast"/>
        </w:trPr>
        <w:tc>
          <w:tcPr>
            <w:tcW w:w="21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3" w:id="2134"/>
          <w:p>
            <w:pPr>
              <w:spacing w:after="20"/>
              <w:ind w:left="20"/>
              <w:jc w:val="left"/>
            </w:pPr>
            <w:r>
              <w:rPr>
                <w:rFonts w:ascii="Consolas"/>
                <w:b w:val="false"/>
                <w:i w:val="false"/>
                <w:color w:val="000000"/>
                <w:sz w:val="20"/>
              </w:rPr>
              <w:t>
6. Традиции и фольклор</w:t>
            </w:r>
          </w:p>
          <w:bookmarkEnd w:id="2134"/>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 Исследование и развитие творческих идей</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1.2 Знание и понимание искусства, культуры и традиций</w:t>
            </w:r>
          </w:p>
        </w:tc>
        <w:tc>
          <w:tcPr>
            <w:tcW w:w="5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1.1.2.2 определять основные элементы (орнаменты, цвет, материалы) прикладного искусства казахского народа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17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 Создание и изготовление творческих работ</w:t>
            </w:r>
          </w:p>
        </w:tc>
        <w:tc>
          <w:tcPr>
            <w:tcW w:w="26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2.3 Технологии изготовления</w:t>
            </w:r>
          </w:p>
        </w:tc>
        <w:tc>
          <w:tcPr>
            <w:tcW w:w="5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1.2.3.1 измерять, размечать, вырезать, придавать форму, собирать, соединять, объединять материалы и компоненты простыми способами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1.2.3.3 использовать элементы казахской национальной культуры при создании творческих работ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2.4 Соблюдение техники безопасности</w:t>
            </w:r>
          </w:p>
        </w:tc>
        <w:tc>
          <w:tcPr>
            <w:tcW w:w="5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1.2.4.1 использовать материалы и инструменты, соблюдая технику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 Презентация, анализ и оценивание</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3.1 Презентация</w:t>
            </w:r>
          </w:p>
        </w:tc>
        <w:tc>
          <w:tcPr>
            <w:tcW w:w="5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1.3.1.1 презентовать свою работу (эскиз, изделие) простыми способами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8" w:id="2135"/>
          <w:p>
            <w:pPr>
              <w:spacing w:after="20"/>
              <w:ind w:left="20"/>
              <w:jc w:val="center"/>
            </w:pPr>
            <w:r>
              <w:rPr>
                <w:rFonts w:ascii="Consolas"/>
                <w:b w:val="false"/>
                <w:i w:val="false"/>
                <w:color w:val="000000"/>
                <w:sz w:val="20"/>
              </w:rPr>
              <w:t>
4 четверть</w:t>
            </w:r>
          </w:p>
          <w:bookmarkEnd w:id="2135"/>
        </w:tc>
      </w:tr>
      <w:tr>
        <w:trPr>
          <w:trHeight w:val="30" w:hRule="atLeast"/>
        </w:trPr>
        <w:tc>
          <w:tcPr>
            <w:tcW w:w="21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9" w:id="2136"/>
          <w:p>
            <w:pPr>
              <w:spacing w:after="20"/>
              <w:ind w:left="20"/>
              <w:jc w:val="left"/>
            </w:pPr>
            <w:r>
              <w:rPr>
                <w:rFonts w:ascii="Consolas"/>
                <w:b w:val="false"/>
                <w:i w:val="false"/>
                <w:color w:val="000000"/>
                <w:sz w:val="20"/>
              </w:rPr>
              <w:t>
7. Еда и напитки</w:t>
            </w:r>
          </w:p>
          <w:bookmarkEnd w:id="2136"/>
        </w:tc>
        <w:tc>
          <w:tcPr>
            <w:tcW w:w="17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 Создание и изготовление творческих работ</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2.1 Изображение окружающего мира</w:t>
            </w:r>
          </w:p>
        </w:tc>
        <w:tc>
          <w:tcPr>
            <w:tcW w:w="5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1.2.1.1 изображать определенные визуальные элементы окружающего мира простыми способами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2.2 Материалы и техники выполнения творческих работ</w:t>
            </w:r>
          </w:p>
        </w:tc>
        <w:tc>
          <w:tcPr>
            <w:tcW w:w="5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1.2.2.1 использовать и экспериментировать с инструментами и материалами (природные и искусственные), применяя простые приемы и техники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2.4 Соблюдение техники безопасности</w:t>
            </w:r>
          </w:p>
        </w:tc>
        <w:tc>
          <w:tcPr>
            <w:tcW w:w="5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1.2.4.1 использовать материалы и инструменты, соблюдая технику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 Презентация, анализ и оценивание</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3.3 Обсуждение и оценка творческих работ</w:t>
            </w:r>
          </w:p>
        </w:tc>
        <w:tc>
          <w:tcPr>
            <w:tcW w:w="5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1.3.3.1 комментировать творческую работу</w:t>
            </w:r>
          </w:p>
        </w:tc>
      </w:tr>
      <w:tr>
        <w:trPr>
          <w:trHeight w:val="30" w:hRule="atLeast"/>
        </w:trPr>
        <w:tc>
          <w:tcPr>
            <w:tcW w:w="21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3" w:id="2137"/>
          <w:p>
            <w:pPr>
              <w:spacing w:after="20"/>
              <w:ind w:left="20"/>
              <w:jc w:val="left"/>
            </w:pPr>
            <w:r>
              <w:rPr>
                <w:rFonts w:ascii="Consolas"/>
                <w:b w:val="false"/>
                <w:i w:val="false"/>
                <w:color w:val="000000"/>
                <w:sz w:val="20"/>
              </w:rPr>
              <w:t>
8. В здоровом теле - здоровый дух</w:t>
            </w:r>
          </w:p>
          <w:bookmarkEnd w:id="2137"/>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 Исследование и развитие творческих идей</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1.3 Развитие творческих идей</w:t>
            </w:r>
          </w:p>
        </w:tc>
        <w:tc>
          <w:tcPr>
            <w:tcW w:w="5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1.1.3.1 передавать творческие идеи и чувства (эмоциональное состояние, характер) выразительными средствами искусства </w:t>
            </w:r>
          </w:p>
        </w:tc>
      </w:tr>
      <w:tr>
        <w:trPr>
          <w:trHeight w:val="30" w:hRule="atLeast"/>
        </w:trPr>
        <w:tc>
          <w:tcPr>
            <w:tcW w:w="0" w:type="auto"/>
            <w:vMerge/>
            <w:tcBorders>
              <w:top w:val="nil"/>
              <w:left w:val="single" w:color="cfcfcf" w:sz="5"/>
              <w:bottom w:val="single" w:color="cfcfcf" w:sz="5"/>
              <w:right w:val="single" w:color="cfcfcf" w:sz="5"/>
            </w:tcBorders>
          </w:tcPr>
          <w:p/>
        </w:tc>
        <w:tc>
          <w:tcPr>
            <w:tcW w:w="17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 Создание и изготовление творческих работ</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2.3 Технологии изготовления</w:t>
            </w:r>
          </w:p>
        </w:tc>
        <w:tc>
          <w:tcPr>
            <w:tcW w:w="5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1.2.3.2 создавать простые объемные формы определенными материалами (пластилин, бросовые, бумажные материалы)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2.4 Соблюдение техники безопасности</w:t>
            </w:r>
          </w:p>
        </w:tc>
        <w:tc>
          <w:tcPr>
            <w:tcW w:w="5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1.2.4.1 использовать материалы и инструменты, соблюдая технику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 Презентация, анализ и оценивание</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3.1 Презентация</w:t>
            </w:r>
          </w:p>
        </w:tc>
        <w:tc>
          <w:tcPr>
            <w:tcW w:w="5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1.3.1.1 презентовать свою работу (эскиз, изделие) простыми способами</w:t>
            </w:r>
          </w:p>
        </w:tc>
      </w:tr>
    </w:tbl>
    <w:bookmarkStart w:name="z3477" w:id="2138"/>
    <w:p>
      <w:pPr>
        <w:spacing w:after="0"/>
        <w:ind w:left="0"/>
        <w:jc w:val="left"/>
      </w:pPr>
      <w:r>
        <w:rPr>
          <w:rFonts w:ascii="Consolas"/>
          <w:b w:val="false"/>
          <w:i w:val="false"/>
          <w:color w:val="000000"/>
          <w:sz w:val="20"/>
        </w:rPr>
        <w:t>
      2) 2 класс:</w:t>
      </w:r>
    </w:p>
    <w:bookmarkEnd w:id="21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82"/>
        <w:gridCol w:w="1662"/>
        <w:gridCol w:w="2526"/>
        <w:gridCol w:w="5930"/>
      </w:tblGrid>
      <w:tr>
        <w:trPr>
          <w:trHeight w:val="30" w:hRule="atLeast"/>
        </w:trPr>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8" w:id="2139"/>
          <w:p>
            <w:pPr>
              <w:spacing w:after="20"/>
              <w:ind w:left="20"/>
              <w:jc w:val="center"/>
            </w:pPr>
            <w:r>
              <w:rPr>
                <w:rFonts w:ascii="Consolas"/>
                <w:b w:val="false"/>
                <w:i w:val="false"/>
                <w:color w:val="000000"/>
                <w:sz w:val="20"/>
              </w:rPr>
              <w:t>
Сквозные темы</w:t>
            </w:r>
          </w:p>
          <w:bookmarkEnd w:id="2139"/>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Раздел долгосрочного плана</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Подраздел долгосрочного плана</w:t>
            </w:r>
          </w:p>
        </w:tc>
        <w:tc>
          <w:tcPr>
            <w:tcW w:w="5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Цели обучения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9" w:id="2140"/>
          <w:p>
            <w:pPr>
              <w:spacing w:after="20"/>
              <w:ind w:left="20"/>
              <w:jc w:val="center"/>
            </w:pPr>
            <w:r>
              <w:rPr>
                <w:rFonts w:ascii="Consolas"/>
                <w:b w:val="false"/>
                <w:i w:val="false"/>
                <w:color w:val="000000"/>
                <w:sz w:val="20"/>
              </w:rPr>
              <w:t>
1 четверть</w:t>
            </w:r>
          </w:p>
          <w:bookmarkEnd w:id="2140"/>
        </w:tc>
      </w:tr>
      <w:tr>
        <w:trPr>
          <w:trHeight w:val="30" w:hRule="atLeast"/>
        </w:trPr>
        <w:tc>
          <w:tcPr>
            <w:tcW w:w="21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0" w:id="2141"/>
          <w:p>
            <w:pPr>
              <w:spacing w:after="20"/>
              <w:ind w:left="20"/>
              <w:jc w:val="left"/>
            </w:pPr>
            <w:r>
              <w:rPr>
                <w:rFonts w:ascii="Consolas"/>
                <w:b w:val="false"/>
                <w:i w:val="false"/>
                <w:color w:val="000000"/>
                <w:sz w:val="20"/>
              </w:rPr>
              <w:t>
1. Все обо мне</w:t>
            </w:r>
          </w:p>
          <w:bookmarkEnd w:id="2141"/>
        </w:tc>
        <w:tc>
          <w:tcPr>
            <w:tcW w:w="16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 Исследование и развитие творческих идей</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1.1 Знание и понимание окружающего мира</w:t>
            </w:r>
          </w:p>
        </w:tc>
        <w:tc>
          <w:tcPr>
            <w:tcW w:w="5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2.1.1.1 описывать и объяснять визуальные характеристики (цвет, форма, размер, фактура) объектов и явлений при изучении окружающего мира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1.3 Развитие творческих идей</w:t>
            </w:r>
          </w:p>
        </w:tc>
        <w:tc>
          <w:tcPr>
            <w:tcW w:w="5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2.1.3.2 собирать информацию из определенных источников для развития творческих идей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1.4 Планирование</w:t>
            </w:r>
          </w:p>
        </w:tc>
        <w:tc>
          <w:tcPr>
            <w:tcW w:w="5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2.1.4.1 определять последовательность выполнения творческой работы</w:t>
            </w:r>
          </w:p>
        </w:tc>
      </w:tr>
      <w:tr>
        <w:trPr>
          <w:trHeight w:val="30" w:hRule="atLeast"/>
        </w:trPr>
        <w:tc>
          <w:tcPr>
            <w:tcW w:w="0" w:type="auto"/>
            <w:vMerge/>
            <w:tcBorders>
              <w:top w:val="nil"/>
              <w:left w:val="single" w:color="cfcfcf" w:sz="5"/>
              <w:bottom w:val="single" w:color="cfcfcf" w:sz="5"/>
              <w:right w:val="single" w:color="cfcfcf" w:sz="5"/>
            </w:tcBorders>
          </w:tcP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 Создание и изготовление творческих работ</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2.1 Изображение окружающего мира</w:t>
            </w:r>
          </w:p>
        </w:tc>
        <w:tc>
          <w:tcPr>
            <w:tcW w:w="5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2.2.1.1 изображать определенные визуальные элементы окружающего мира различными способами и средствами</w:t>
            </w:r>
          </w:p>
        </w:tc>
      </w:tr>
      <w:tr>
        <w:trPr>
          <w:trHeight w:val="30" w:hRule="atLeast"/>
        </w:trPr>
        <w:tc>
          <w:tcPr>
            <w:tcW w:w="0" w:type="auto"/>
            <w:vMerge/>
            <w:tcBorders>
              <w:top w:val="nil"/>
              <w:left w:val="single" w:color="cfcfcf" w:sz="5"/>
              <w:bottom w:val="single" w:color="cfcfcf" w:sz="5"/>
              <w:right w:val="single" w:color="cfcfcf" w:sz="5"/>
            </w:tcBorders>
          </w:tcP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 Презентация, анализ и оценивание</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3.3 Обсуждение и оценка творческих работ</w:t>
            </w:r>
          </w:p>
        </w:tc>
        <w:tc>
          <w:tcPr>
            <w:tcW w:w="5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2.3.3.1 комментировать творческую работу и вносить предложения по ее улучшению</w:t>
            </w:r>
          </w:p>
        </w:tc>
      </w:tr>
      <w:tr>
        <w:trPr>
          <w:trHeight w:val="30" w:hRule="atLeast"/>
        </w:trPr>
        <w:tc>
          <w:tcPr>
            <w:tcW w:w="21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5" w:id="2142"/>
          <w:p>
            <w:pPr>
              <w:spacing w:after="20"/>
              <w:ind w:left="20"/>
              <w:jc w:val="left"/>
            </w:pPr>
            <w:r>
              <w:rPr>
                <w:rFonts w:ascii="Consolas"/>
                <w:b w:val="false"/>
                <w:i w:val="false"/>
                <w:color w:val="000000"/>
                <w:sz w:val="20"/>
              </w:rPr>
              <w:t>
2. Моя семья и друзья</w:t>
            </w:r>
          </w:p>
          <w:bookmarkEnd w:id="2142"/>
        </w:tc>
        <w:tc>
          <w:tcPr>
            <w:tcW w:w="16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 Исследование и развитие творческих идей</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1.2 Знание и понимание искусства, культуры и традиций</w:t>
            </w:r>
          </w:p>
        </w:tc>
        <w:tc>
          <w:tcPr>
            <w:tcW w:w="5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2.1.2.1 описывать различные произведения искусства национальной и мировой культуры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1.3 Развитие творческих идей</w:t>
            </w:r>
          </w:p>
        </w:tc>
        <w:tc>
          <w:tcPr>
            <w:tcW w:w="5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2.1.3.1 передавать творческие идеи и чувства (эмоциональное состояние, характер) выразительными средствами искусства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16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 Создание и изготовление творческих работ</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2.2 Материалы и техники выполнения творческих работ</w:t>
            </w:r>
          </w:p>
        </w:tc>
        <w:tc>
          <w:tcPr>
            <w:tcW w:w="5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2.2.2.1 использовать и экспериментировать с инструментами и материалами (природные и искусственные), применяя различные приемы и техники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2.4 Соблюдение техники безопасности</w:t>
            </w:r>
          </w:p>
        </w:tc>
        <w:tc>
          <w:tcPr>
            <w:tcW w:w="5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2.2.4.1 использовать материалы и инструменты, соблюдая технику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 Презентация, анализ и оценивание</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3.2 Анализ подходов в искусстве</w:t>
            </w:r>
          </w:p>
        </w:tc>
        <w:tc>
          <w:tcPr>
            <w:tcW w:w="5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2.3.2.1 определять основные выразительные средства и материалы исполнения различных произведений искусства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0" w:id="2143"/>
          <w:p>
            <w:pPr>
              <w:spacing w:after="20"/>
              <w:ind w:left="20"/>
              <w:jc w:val="center"/>
            </w:pPr>
            <w:r>
              <w:rPr>
                <w:rFonts w:ascii="Consolas"/>
                <w:b w:val="false"/>
                <w:i w:val="false"/>
                <w:color w:val="000000"/>
                <w:sz w:val="20"/>
              </w:rPr>
              <w:t>
2 четверть</w:t>
            </w:r>
          </w:p>
          <w:bookmarkEnd w:id="2143"/>
        </w:tc>
      </w:tr>
      <w:tr>
        <w:trPr>
          <w:trHeight w:val="30" w:hRule="atLeast"/>
        </w:trPr>
        <w:tc>
          <w:tcPr>
            <w:tcW w:w="21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1" w:id="2144"/>
          <w:p>
            <w:pPr>
              <w:spacing w:after="20"/>
              <w:ind w:left="20"/>
              <w:jc w:val="left"/>
            </w:pPr>
            <w:r>
              <w:rPr>
                <w:rFonts w:ascii="Consolas"/>
                <w:b w:val="false"/>
                <w:i w:val="false"/>
                <w:color w:val="000000"/>
                <w:sz w:val="20"/>
              </w:rPr>
              <w:t>
3. Моя школа</w:t>
            </w:r>
          </w:p>
          <w:bookmarkEnd w:id="2144"/>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 Исследование и развитие творческих идей</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1.3 Развитие творческих идей</w:t>
            </w:r>
          </w:p>
        </w:tc>
        <w:tc>
          <w:tcPr>
            <w:tcW w:w="5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2.1.3.2 собирать информацию из определенных источников для развития творческих идей</w:t>
            </w:r>
          </w:p>
        </w:tc>
      </w:tr>
      <w:tr>
        <w:trPr>
          <w:trHeight w:val="30" w:hRule="atLeast"/>
        </w:trPr>
        <w:tc>
          <w:tcPr>
            <w:tcW w:w="0" w:type="auto"/>
            <w:vMerge/>
            <w:tcBorders>
              <w:top w:val="nil"/>
              <w:left w:val="single" w:color="cfcfcf" w:sz="5"/>
              <w:bottom w:val="single" w:color="cfcfcf" w:sz="5"/>
              <w:right w:val="single" w:color="cfcfcf" w:sz="5"/>
            </w:tcBorders>
          </w:tcPr>
          <w:p/>
        </w:tc>
        <w:tc>
          <w:tcPr>
            <w:tcW w:w="16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 Создание и изготовление творческих работ</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2.3 Технологии изготовления</w:t>
            </w:r>
          </w:p>
        </w:tc>
        <w:tc>
          <w:tcPr>
            <w:tcW w:w="5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2.2.3.1 измерять, размечать, вырезать, придавать форму, собирать, соединять, объединять материалы и компоненты различными способами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2.2 Материалы и техники выполнения творческих работ</w:t>
            </w:r>
          </w:p>
        </w:tc>
        <w:tc>
          <w:tcPr>
            <w:tcW w:w="5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2.2.2.1 использовать и экспериментировать с инструментами и материалами (природные и искусственные), применяя различные приемы и техники</w:t>
            </w:r>
          </w:p>
        </w:tc>
      </w:tr>
      <w:tr>
        <w:trPr>
          <w:trHeight w:val="30" w:hRule="atLeast"/>
        </w:trPr>
        <w:tc>
          <w:tcPr>
            <w:tcW w:w="0" w:type="auto"/>
            <w:vMerge/>
            <w:tcBorders>
              <w:top w:val="nil"/>
              <w:left w:val="single" w:color="cfcfcf" w:sz="5"/>
              <w:bottom w:val="single" w:color="cfcfcf" w:sz="5"/>
              <w:right w:val="single" w:color="cfcfcf" w:sz="5"/>
            </w:tcBorders>
          </w:tcP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 Презентация, анализ и оценивание</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3.3 Обсуждение и оценка творческих работ</w:t>
            </w:r>
          </w:p>
        </w:tc>
        <w:tc>
          <w:tcPr>
            <w:tcW w:w="5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2.3.3.1 комментировать творческую работу и вносить предложения по ее улучшению</w:t>
            </w:r>
          </w:p>
        </w:tc>
      </w:tr>
      <w:tr>
        <w:trPr>
          <w:trHeight w:val="30" w:hRule="atLeast"/>
        </w:trPr>
        <w:tc>
          <w:tcPr>
            <w:tcW w:w="21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5" w:id="2145"/>
          <w:p>
            <w:pPr>
              <w:spacing w:after="20"/>
              <w:ind w:left="20"/>
              <w:jc w:val="left"/>
            </w:pPr>
            <w:r>
              <w:rPr>
                <w:rFonts w:ascii="Consolas"/>
                <w:b w:val="false"/>
                <w:i w:val="false"/>
                <w:color w:val="000000"/>
                <w:sz w:val="20"/>
              </w:rPr>
              <w:t>
4. Мой родной край</w:t>
            </w:r>
          </w:p>
          <w:bookmarkEnd w:id="2145"/>
        </w:tc>
        <w:tc>
          <w:tcPr>
            <w:tcW w:w="16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 Исследование и развитие творческих идей</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1.1 Знание и понимание окружающего мира</w:t>
            </w:r>
          </w:p>
        </w:tc>
        <w:tc>
          <w:tcPr>
            <w:tcW w:w="5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2.1.1.1 описывать и объяснять визуальные характеристики (цвет, форма, размер, фактура) объектов и явлений при изучении окружающего мира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1.3 Развитие творческих идей</w:t>
            </w:r>
          </w:p>
        </w:tc>
        <w:tc>
          <w:tcPr>
            <w:tcW w:w="5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2.1.3.1 передавать творческие идеи и чувства (эмоциональное состояние, характер) выразительными средствами искусства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16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 Создание и изготовление творческих работ</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2.2 Материалы и техники выполнения творческих работ</w:t>
            </w:r>
          </w:p>
        </w:tc>
        <w:tc>
          <w:tcPr>
            <w:tcW w:w="5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2.2.2.1 использовать и экспериментировать с инструментами и материалами (природные и искусственные), применяя различные приемы и техники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2.1 Изображение окружающего мира</w:t>
            </w:r>
          </w:p>
        </w:tc>
        <w:tc>
          <w:tcPr>
            <w:tcW w:w="5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2.2.1.1 изображать определенные визуальные элементы окружающего мира различными способами и средствами</w:t>
            </w:r>
          </w:p>
        </w:tc>
      </w:tr>
      <w:tr>
        <w:trPr>
          <w:trHeight w:val="30" w:hRule="atLeast"/>
        </w:trPr>
        <w:tc>
          <w:tcPr>
            <w:tcW w:w="0" w:type="auto"/>
            <w:vMerge/>
            <w:tcBorders>
              <w:top w:val="nil"/>
              <w:left w:val="single" w:color="cfcfcf" w:sz="5"/>
              <w:bottom w:val="single" w:color="cfcfcf" w:sz="5"/>
              <w:right w:val="single" w:color="cfcfcf" w:sz="5"/>
            </w:tcBorders>
          </w:tcP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 Презентация, анализ и оценивание</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3.1 Презентация</w:t>
            </w:r>
          </w:p>
        </w:tc>
        <w:tc>
          <w:tcPr>
            <w:tcW w:w="5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2.3.1.1 презентовать свою работу (эскиз, изделие), объясняя основную идею и процесс</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0" w:id="2146"/>
          <w:p>
            <w:pPr>
              <w:spacing w:after="20"/>
              <w:ind w:left="20"/>
              <w:jc w:val="center"/>
            </w:pPr>
            <w:r>
              <w:rPr>
                <w:rFonts w:ascii="Consolas"/>
                <w:b w:val="false"/>
                <w:i w:val="false"/>
                <w:color w:val="000000"/>
                <w:sz w:val="20"/>
              </w:rPr>
              <w:t>
3 четверть</w:t>
            </w:r>
          </w:p>
          <w:bookmarkEnd w:id="2146"/>
        </w:tc>
      </w:tr>
      <w:tr>
        <w:trPr>
          <w:trHeight w:val="30" w:hRule="atLeast"/>
        </w:trPr>
        <w:tc>
          <w:tcPr>
            <w:tcW w:w="21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1" w:id="2147"/>
          <w:p>
            <w:pPr>
              <w:spacing w:after="20"/>
              <w:ind w:left="20"/>
              <w:jc w:val="left"/>
            </w:pPr>
            <w:r>
              <w:rPr>
                <w:rFonts w:ascii="Consolas"/>
                <w:b w:val="false"/>
                <w:i w:val="false"/>
                <w:color w:val="000000"/>
                <w:sz w:val="20"/>
              </w:rPr>
              <w:t>
5. В здоровом теле – здоровый дух</w:t>
            </w:r>
          </w:p>
          <w:bookmarkEnd w:id="2147"/>
        </w:tc>
        <w:tc>
          <w:tcPr>
            <w:tcW w:w="16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 Исследование и развитие творческих идей</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1.1 Знание и понимание окружающего мира</w:t>
            </w:r>
          </w:p>
        </w:tc>
        <w:tc>
          <w:tcPr>
            <w:tcW w:w="5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2.1.1.1 описывать и объяснять визуальные характеристики (цвет, форма, размер, фактура) объектов и явлений при изучении окружающего мира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1.2 Знание и понимание искусства, культуры и традиций</w:t>
            </w:r>
          </w:p>
        </w:tc>
        <w:tc>
          <w:tcPr>
            <w:tcW w:w="5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2.1.2.1 описывать различные произведения искусства национальной и мировой культуры</w:t>
            </w:r>
          </w:p>
        </w:tc>
      </w:tr>
      <w:tr>
        <w:trPr>
          <w:trHeight w:val="30" w:hRule="atLeast"/>
        </w:trPr>
        <w:tc>
          <w:tcPr>
            <w:tcW w:w="0" w:type="auto"/>
            <w:vMerge/>
            <w:tcBorders>
              <w:top w:val="nil"/>
              <w:left w:val="single" w:color="cfcfcf" w:sz="5"/>
              <w:bottom w:val="single" w:color="cfcfcf" w:sz="5"/>
              <w:right w:val="single" w:color="cfcfcf" w:sz="5"/>
            </w:tcBorders>
          </w:tcPr>
          <w:p/>
        </w:tc>
        <w:tc>
          <w:tcPr>
            <w:tcW w:w="16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 Создание и изготовление творческих работ</w:t>
            </w:r>
          </w:p>
        </w:tc>
        <w:tc>
          <w:tcPr>
            <w:tcW w:w="25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2.3 Технологии изготовления</w:t>
            </w:r>
          </w:p>
        </w:tc>
        <w:tc>
          <w:tcPr>
            <w:tcW w:w="5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2.2.3.2 создавать простые объемные формы определенными способами и материалами (пластилин, бросовые, бумажные материалы)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2.2.3.1 измерять, размечать, вырезать, придавать форму, собирать, соединять, объединять материалы и компоненты различными способами</w:t>
            </w:r>
          </w:p>
        </w:tc>
      </w:tr>
      <w:tr>
        <w:trPr>
          <w:trHeight w:val="30" w:hRule="atLeast"/>
        </w:trPr>
        <w:tc>
          <w:tcPr>
            <w:tcW w:w="0" w:type="auto"/>
            <w:vMerge/>
            <w:tcBorders>
              <w:top w:val="nil"/>
              <w:left w:val="single" w:color="cfcfcf" w:sz="5"/>
              <w:bottom w:val="single" w:color="cfcfcf" w:sz="5"/>
              <w:right w:val="single" w:color="cfcfcf" w:sz="5"/>
            </w:tcBorders>
          </w:tcP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 Презентация, анализ и оценивание</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3.2 Анализ подходов в искусстве</w:t>
            </w:r>
          </w:p>
        </w:tc>
        <w:tc>
          <w:tcPr>
            <w:tcW w:w="5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2.3.2.1 определять основные выразительные средства и материалы исполнения различных произведений искусства </w:t>
            </w:r>
          </w:p>
        </w:tc>
      </w:tr>
      <w:tr>
        <w:trPr>
          <w:trHeight w:val="30" w:hRule="atLeast"/>
        </w:trPr>
        <w:tc>
          <w:tcPr>
            <w:tcW w:w="21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6" w:id="2148"/>
          <w:p>
            <w:pPr>
              <w:spacing w:after="20"/>
              <w:ind w:left="20"/>
              <w:jc w:val="left"/>
            </w:pPr>
            <w:r>
              <w:rPr>
                <w:rFonts w:ascii="Consolas"/>
                <w:b w:val="false"/>
                <w:i w:val="false"/>
                <w:color w:val="000000"/>
                <w:sz w:val="20"/>
              </w:rPr>
              <w:t>
6. Традиции и фольклор</w:t>
            </w:r>
          </w:p>
          <w:bookmarkEnd w:id="2148"/>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 Исследование и развитие творческих идей</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1.2 Знание и понимание искусства, культуры и традиций</w:t>
            </w:r>
          </w:p>
        </w:tc>
        <w:tc>
          <w:tcPr>
            <w:tcW w:w="5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2.1.2.2 определять основные элементы (орнаменты, цвет, материалы) прикладного искусства народов Казахстана </w:t>
            </w:r>
          </w:p>
        </w:tc>
      </w:tr>
      <w:tr>
        <w:trPr>
          <w:trHeight w:val="30" w:hRule="atLeast"/>
        </w:trPr>
        <w:tc>
          <w:tcPr>
            <w:tcW w:w="0" w:type="auto"/>
            <w:vMerge/>
            <w:tcBorders>
              <w:top w:val="nil"/>
              <w:left w:val="single" w:color="cfcfcf" w:sz="5"/>
              <w:bottom w:val="single" w:color="cfcfcf" w:sz="5"/>
              <w:right w:val="single" w:color="cfcfcf" w:sz="5"/>
            </w:tcBorders>
          </w:tcPr>
          <w:p/>
        </w:tc>
        <w:tc>
          <w:tcPr>
            <w:tcW w:w="16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 Создание и изготовление творческих работ</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2.2 Материалы и техники выполнения творческих работ</w:t>
            </w:r>
          </w:p>
        </w:tc>
        <w:tc>
          <w:tcPr>
            <w:tcW w:w="5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2.2.2.1 использовать и экспериментировать с инструментами и материалами (природные и искусственные), применяя различные приемы и техники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2.3 Технологии изготовления</w:t>
            </w:r>
          </w:p>
        </w:tc>
        <w:tc>
          <w:tcPr>
            <w:tcW w:w="5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2.2.3.1 измерять, размечать, вырезать, придавать форму, собирать, соединять, объединять материалы и компоненты различными способами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2.2.3.3 использовать элементы казахской национальной культуры при создании творческих работ</w:t>
            </w:r>
          </w:p>
        </w:tc>
      </w:tr>
      <w:tr>
        <w:trPr>
          <w:trHeight w:val="30" w:hRule="atLeast"/>
        </w:trPr>
        <w:tc>
          <w:tcPr>
            <w:tcW w:w="0" w:type="auto"/>
            <w:vMerge/>
            <w:tcBorders>
              <w:top w:val="nil"/>
              <w:left w:val="single" w:color="cfcfcf" w:sz="5"/>
              <w:bottom w:val="single" w:color="cfcfcf" w:sz="5"/>
              <w:right w:val="single" w:color="cfcfcf" w:sz="5"/>
            </w:tcBorders>
          </w:tcP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 Презентация, анализ и оценивание</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3.1 Презентация</w:t>
            </w:r>
          </w:p>
        </w:tc>
        <w:tc>
          <w:tcPr>
            <w:tcW w:w="5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2.3.1.1 презентовать свою работу (эскиз, изделие), объясняя основную идею и процесс</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1" w:id="2149"/>
          <w:p>
            <w:pPr>
              <w:spacing w:after="20"/>
              <w:ind w:left="20"/>
              <w:jc w:val="center"/>
            </w:pPr>
            <w:r>
              <w:rPr>
                <w:rFonts w:ascii="Consolas"/>
                <w:b w:val="false"/>
                <w:i w:val="false"/>
                <w:color w:val="000000"/>
                <w:sz w:val="20"/>
              </w:rPr>
              <w:t>
4 четверть</w:t>
            </w:r>
          </w:p>
          <w:bookmarkEnd w:id="2149"/>
        </w:tc>
      </w:tr>
      <w:tr>
        <w:trPr>
          <w:trHeight w:val="30" w:hRule="atLeast"/>
        </w:trPr>
        <w:tc>
          <w:tcPr>
            <w:tcW w:w="21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2" w:id="2150"/>
          <w:p>
            <w:pPr>
              <w:spacing w:after="20"/>
              <w:ind w:left="20"/>
              <w:jc w:val="left"/>
            </w:pPr>
            <w:r>
              <w:rPr>
                <w:rFonts w:ascii="Consolas"/>
                <w:b w:val="false"/>
                <w:i w:val="false"/>
                <w:color w:val="000000"/>
                <w:sz w:val="20"/>
              </w:rPr>
              <w:t>
7. Окружающая среда</w:t>
            </w:r>
          </w:p>
          <w:bookmarkEnd w:id="2150"/>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 Исследование и развитие творческих идей</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1.1 Знание и понимание окружающего мира</w:t>
            </w:r>
          </w:p>
        </w:tc>
        <w:tc>
          <w:tcPr>
            <w:tcW w:w="5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2.1.1.1 описывать и объяснять визуальные характеристики (цвет, форма, размер, фактура) объектов и явлений при изучении окружающего мира</w:t>
            </w:r>
          </w:p>
        </w:tc>
      </w:tr>
      <w:tr>
        <w:trPr>
          <w:trHeight w:val="30" w:hRule="atLeast"/>
        </w:trPr>
        <w:tc>
          <w:tcPr>
            <w:tcW w:w="0" w:type="auto"/>
            <w:vMerge/>
            <w:tcBorders>
              <w:top w:val="nil"/>
              <w:left w:val="single" w:color="cfcfcf" w:sz="5"/>
              <w:bottom w:val="single" w:color="cfcfcf" w:sz="5"/>
              <w:right w:val="single" w:color="cfcfcf" w:sz="5"/>
            </w:tcBorders>
          </w:tcPr>
          <w:p/>
        </w:tc>
        <w:tc>
          <w:tcPr>
            <w:tcW w:w="16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 Создание и изготовление творческих работ</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2.1 Изображение окружающего мира</w:t>
            </w:r>
          </w:p>
        </w:tc>
        <w:tc>
          <w:tcPr>
            <w:tcW w:w="5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2.2.1.1 изображать определенные визуальные элементы окружающего мира различными способами и средствами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2.2 Материалы и техники выполнения творческих работ</w:t>
            </w:r>
          </w:p>
        </w:tc>
        <w:tc>
          <w:tcPr>
            <w:tcW w:w="5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2.2.2.1 использовать и экспериментировать с инструментами и материалами (природные и искусственные), применяя различные приемы и техники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2.4 Соблюдение техники безопасности</w:t>
            </w:r>
          </w:p>
        </w:tc>
        <w:tc>
          <w:tcPr>
            <w:tcW w:w="5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2.2.4.1 использовать материалы и инструменты, соблюдая технику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 Презентация, анализ и оценивание</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3.3 Обсуждение и оценка творческих работ</w:t>
            </w:r>
          </w:p>
        </w:tc>
        <w:tc>
          <w:tcPr>
            <w:tcW w:w="5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2.3.3.1 комментировать творческую работу и вносить предложения по ее улучшению</w:t>
            </w:r>
          </w:p>
        </w:tc>
      </w:tr>
      <w:tr>
        <w:trPr>
          <w:trHeight w:val="30" w:hRule="atLeast"/>
        </w:trPr>
        <w:tc>
          <w:tcPr>
            <w:tcW w:w="21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7" w:id="2151"/>
          <w:p>
            <w:pPr>
              <w:spacing w:after="20"/>
              <w:ind w:left="20"/>
              <w:jc w:val="left"/>
            </w:pPr>
            <w:r>
              <w:rPr>
                <w:rFonts w:ascii="Consolas"/>
                <w:b w:val="false"/>
                <w:i w:val="false"/>
                <w:color w:val="000000"/>
                <w:sz w:val="20"/>
              </w:rPr>
              <w:t>
8. Путешествие</w:t>
            </w:r>
          </w:p>
          <w:bookmarkEnd w:id="2151"/>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 Исследование и развитие творческих идей</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1.3 Развитие творческих идей</w:t>
            </w:r>
          </w:p>
        </w:tc>
        <w:tc>
          <w:tcPr>
            <w:tcW w:w="5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2.1.3.1 передавать творческие идеи и чувства (эмоциональное состояние, характер) выразительными средствами искусства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16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 Создание и изготовление творческих работ</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2.2 Материалы и техники выполнения творческих работ</w:t>
            </w:r>
          </w:p>
        </w:tc>
        <w:tc>
          <w:tcPr>
            <w:tcW w:w="5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2.2.2.1 использовать и экспериментировать с инструментами и материалами (природные и искусственные), применяя различные приемы и техники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2.3 Технологии изготовления</w:t>
            </w:r>
          </w:p>
        </w:tc>
        <w:tc>
          <w:tcPr>
            <w:tcW w:w="5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2.2.3.1 измерять, размечать, вырезать, придавать форму, собирать, соединять, объединять материалы и компоненты различными способами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2.2.3.2 создавать простые объемные формы определенными способами и материалами (пластилин, бросовые, бумажные материалы)</w:t>
            </w:r>
          </w:p>
        </w:tc>
      </w:tr>
      <w:tr>
        <w:trPr>
          <w:trHeight w:val="30" w:hRule="atLeast"/>
        </w:trPr>
        <w:tc>
          <w:tcPr>
            <w:tcW w:w="0" w:type="auto"/>
            <w:vMerge/>
            <w:tcBorders>
              <w:top w:val="nil"/>
              <w:left w:val="single" w:color="cfcfcf" w:sz="5"/>
              <w:bottom w:val="single" w:color="cfcfcf" w:sz="5"/>
              <w:right w:val="single" w:color="cfcfcf" w:sz="5"/>
            </w:tcBorders>
          </w:tcP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 Презентация, анализ и оценивание</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3.1 Презентация</w:t>
            </w:r>
          </w:p>
        </w:tc>
        <w:tc>
          <w:tcPr>
            <w:tcW w:w="5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2.3.1.1 презентовать свою работу (эскиз, изделие), объясняя основную идею и процесс</w:t>
            </w:r>
          </w:p>
        </w:tc>
      </w:tr>
    </w:tbl>
    <w:bookmarkStart w:name="z3522" w:id="2152"/>
    <w:p>
      <w:pPr>
        <w:spacing w:after="0"/>
        <w:ind w:left="0"/>
        <w:jc w:val="left"/>
      </w:pPr>
      <w:r>
        <w:rPr>
          <w:rFonts w:ascii="Consolas"/>
          <w:b w:val="false"/>
          <w:i w:val="false"/>
          <w:color w:val="000000"/>
          <w:sz w:val="20"/>
        </w:rPr>
        <w:t>
      3) 3 класс:</w:t>
      </w:r>
    </w:p>
    <w:bookmarkEnd w:id="21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22"/>
        <w:gridCol w:w="1524"/>
        <w:gridCol w:w="2316"/>
        <w:gridCol w:w="5438"/>
      </w:tblGrid>
      <w:tr>
        <w:trPr>
          <w:trHeight w:val="30" w:hRule="atLeast"/>
        </w:trPr>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3" w:id="2153"/>
          <w:p>
            <w:pPr>
              <w:spacing w:after="20"/>
              <w:ind w:left="20"/>
              <w:jc w:val="center"/>
            </w:pPr>
            <w:r>
              <w:rPr>
                <w:rFonts w:ascii="Consolas"/>
                <w:b w:val="false"/>
                <w:i w:val="false"/>
                <w:color w:val="000000"/>
                <w:sz w:val="20"/>
              </w:rPr>
              <w:t>
Сквозные темы</w:t>
            </w:r>
          </w:p>
          <w:bookmarkEnd w:id="2153"/>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Раздел долгосрочного плана</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Подраздел долгосрочного плана</w:t>
            </w:r>
          </w:p>
        </w:tc>
        <w:tc>
          <w:tcPr>
            <w:tcW w:w="5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Цели обучения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4" w:id="2154"/>
          <w:p>
            <w:pPr>
              <w:spacing w:after="20"/>
              <w:ind w:left="20"/>
              <w:jc w:val="center"/>
            </w:pPr>
            <w:r>
              <w:rPr>
                <w:rFonts w:ascii="Consolas"/>
                <w:b w:val="false"/>
                <w:i w:val="false"/>
                <w:color w:val="000000"/>
                <w:sz w:val="20"/>
              </w:rPr>
              <w:t>
1 четверть</w:t>
            </w:r>
          </w:p>
          <w:bookmarkEnd w:id="2154"/>
        </w:tc>
      </w:tr>
      <w:tr>
        <w:trPr>
          <w:trHeight w:val="30" w:hRule="atLeast"/>
        </w:trPr>
        <w:tc>
          <w:tcPr>
            <w:tcW w:w="30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5" w:id="2155"/>
          <w:p>
            <w:pPr>
              <w:spacing w:after="20"/>
              <w:ind w:left="20"/>
              <w:jc w:val="left"/>
            </w:pPr>
            <w:r>
              <w:rPr>
                <w:rFonts w:ascii="Consolas"/>
                <w:b w:val="false"/>
                <w:i w:val="false"/>
                <w:color w:val="000000"/>
                <w:sz w:val="20"/>
              </w:rPr>
              <w:t>
1. Живая природа</w:t>
            </w:r>
          </w:p>
          <w:bookmarkEnd w:id="2155"/>
        </w:tc>
        <w:tc>
          <w:tcPr>
            <w:tcW w:w="15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 Исследование и развитие творческих идей</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1.1 Знание и понимание окружающего мира</w:t>
            </w:r>
          </w:p>
        </w:tc>
        <w:tc>
          <w:tcPr>
            <w:tcW w:w="5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3.1.1.1 определять и распознавать декоративные узоры (орнаменты) и формы созданные природой и интерпретировать их в собственных работах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1.3 Развитие творческих идей</w:t>
            </w:r>
          </w:p>
        </w:tc>
        <w:tc>
          <w:tcPr>
            <w:tcW w:w="5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3.1.3.1 передавать творческие идеи и чувства (эмоциональное состояние, характер) обоснованно выбирая техники работы</w:t>
            </w:r>
          </w:p>
        </w:tc>
      </w:tr>
      <w:tr>
        <w:trPr>
          <w:trHeight w:val="30" w:hRule="atLeast"/>
        </w:trPr>
        <w:tc>
          <w:tcPr>
            <w:tcW w:w="0" w:type="auto"/>
            <w:vMerge/>
            <w:tcBorders>
              <w:top w:val="nil"/>
              <w:left w:val="single" w:color="cfcfcf" w:sz="5"/>
              <w:bottom w:val="single" w:color="cfcfcf" w:sz="5"/>
              <w:right w:val="single" w:color="cfcfcf" w:sz="5"/>
            </w:tcBorders>
          </w:tcPr>
          <w:p/>
        </w:tc>
        <w:tc>
          <w:tcPr>
            <w:tcW w:w="15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 Создание и изготовление творческих работ</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2.1 Изображение окружающего мира</w:t>
            </w:r>
          </w:p>
        </w:tc>
        <w:tc>
          <w:tcPr>
            <w:tcW w:w="5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3.2.1.1 изображать визуальные элементы окружающего мира комбинируя различные техники и средства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2.3 Технологии изготовления</w:t>
            </w:r>
          </w:p>
        </w:tc>
        <w:tc>
          <w:tcPr>
            <w:tcW w:w="5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3.2.3.1 измерять, размечать, вырезать, придавать форму, собирать, соединять, объединять различные материалы и компоненты, добиваясь точности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 Презентация, анализ и оценивание</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3.3 Обсуждение и оценка творческих работ</w:t>
            </w:r>
          </w:p>
        </w:tc>
        <w:tc>
          <w:tcPr>
            <w:tcW w:w="5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3.3.3.1 оценивать творческую работу и предлагать идеи для улучшения творческой работы</w:t>
            </w:r>
          </w:p>
        </w:tc>
      </w:tr>
      <w:tr>
        <w:trPr>
          <w:trHeight w:val="30" w:hRule="atLeast"/>
        </w:trPr>
        <w:tc>
          <w:tcPr>
            <w:tcW w:w="30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0" w:id="2156"/>
          <w:p>
            <w:pPr>
              <w:spacing w:after="20"/>
              <w:ind w:left="20"/>
              <w:jc w:val="left"/>
            </w:pPr>
            <w:r>
              <w:rPr>
                <w:rFonts w:ascii="Consolas"/>
                <w:b w:val="false"/>
                <w:i w:val="false"/>
                <w:color w:val="000000"/>
                <w:sz w:val="20"/>
              </w:rPr>
              <w:t>
2. Что такое хорошо, что такое плохо? (свет и темнота)</w:t>
            </w:r>
          </w:p>
          <w:bookmarkEnd w:id="2156"/>
        </w:tc>
        <w:tc>
          <w:tcPr>
            <w:tcW w:w="15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 Исследование и развитие творческих идей</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1.2 Знание и понимание искусства, культуры и традиций</w:t>
            </w:r>
          </w:p>
        </w:tc>
        <w:tc>
          <w:tcPr>
            <w:tcW w:w="5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3.1.2.1 знать различные произведения искусства отечественной и мировой культуры и объяснять их особенности (жанр, техника исполнения, настроение)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1.3 Развитие творческих идей</w:t>
            </w:r>
          </w:p>
        </w:tc>
        <w:tc>
          <w:tcPr>
            <w:tcW w:w="5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3.1.3.1 передавать творческие идеи и чувства (эмоциональное состояние, характер) обоснованно выбирая техники работы</w:t>
            </w:r>
          </w:p>
        </w:tc>
      </w:tr>
      <w:tr>
        <w:trPr>
          <w:trHeight w:val="30" w:hRule="atLeast"/>
        </w:trPr>
        <w:tc>
          <w:tcPr>
            <w:tcW w:w="0" w:type="auto"/>
            <w:vMerge/>
            <w:tcBorders>
              <w:top w:val="nil"/>
              <w:left w:val="single" w:color="cfcfcf" w:sz="5"/>
              <w:bottom w:val="single" w:color="cfcfcf" w:sz="5"/>
              <w:right w:val="single" w:color="cfcfcf" w:sz="5"/>
            </w:tcBorders>
          </w:tcPr>
          <w:p/>
        </w:tc>
        <w:tc>
          <w:tcPr>
            <w:tcW w:w="15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 Создание и изготовление творческих работ</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2.2 Материалы и техники выполнения творческих работ</w:t>
            </w:r>
          </w:p>
        </w:tc>
        <w:tc>
          <w:tcPr>
            <w:tcW w:w="5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3.2.2.1 использовать и экспериментировать с инструментами и материалами (природные и искусственные), применяя более сложные приемы и техники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2.4 Соблюдение техники безопасности</w:t>
            </w:r>
          </w:p>
        </w:tc>
        <w:tc>
          <w:tcPr>
            <w:tcW w:w="5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3.2.4.1 использовать материалы и инструменты, соблюдая технику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 Презентация, анализ и оценивание</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3.2 Анализ подходов в искусстве</w:t>
            </w:r>
          </w:p>
        </w:tc>
        <w:tc>
          <w:tcPr>
            <w:tcW w:w="5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3.3.2.1 определять и сравнивать выразительные средства и материалы исполнения различных произведений искусства, используя специальную терминологию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5" w:id="2157"/>
          <w:p>
            <w:pPr>
              <w:spacing w:after="20"/>
              <w:ind w:left="20"/>
              <w:jc w:val="center"/>
            </w:pPr>
            <w:r>
              <w:rPr>
                <w:rFonts w:ascii="Consolas"/>
                <w:b w:val="false"/>
                <w:i w:val="false"/>
                <w:color w:val="000000"/>
                <w:sz w:val="20"/>
              </w:rPr>
              <w:t>
2 четверть</w:t>
            </w:r>
          </w:p>
          <w:bookmarkEnd w:id="2157"/>
        </w:tc>
      </w:tr>
      <w:tr>
        <w:trPr>
          <w:trHeight w:val="30" w:hRule="atLeast"/>
        </w:trPr>
        <w:tc>
          <w:tcPr>
            <w:tcW w:w="30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6" w:id="2158"/>
          <w:p>
            <w:pPr>
              <w:spacing w:after="20"/>
              <w:ind w:left="20"/>
              <w:jc w:val="left"/>
            </w:pPr>
            <w:r>
              <w:rPr>
                <w:rFonts w:ascii="Consolas"/>
                <w:b w:val="false"/>
                <w:i w:val="false"/>
                <w:color w:val="000000"/>
                <w:sz w:val="20"/>
              </w:rPr>
              <w:t>
3. Время</w:t>
            </w:r>
          </w:p>
          <w:bookmarkEnd w:id="2158"/>
        </w:tc>
        <w:tc>
          <w:tcPr>
            <w:tcW w:w="15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 Исследование и развитие творческих идей</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1.3 Развитие творческих идей</w:t>
            </w:r>
          </w:p>
        </w:tc>
        <w:tc>
          <w:tcPr>
            <w:tcW w:w="5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3.1.3.2 собирать информацию из разных источников, для развития творческих идей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1.4 Планирование</w:t>
            </w:r>
          </w:p>
        </w:tc>
        <w:tc>
          <w:tcPr>
            <w:tcW w:w="5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3.1.4.1 планировать процесс работы и правильно организовывать рабочее место</w:t>
            </w:r>
          </w:p>
        </w:tc>
      </w:tr>
      <w:tr>
        <w:trPr>
          <w:trHeight w:val="30" w:hRule="atLeast"/>
        </w:trPr>
        <w:tc>
          <w:tcPr>
            <w:tcW w:w="0" w:type="auto"/>
            <w:vMerge/>
            <w:tcBorders>
              <w:top w:val="nil"/>
              <w:left w:val="single" w:color="cfcfcf" w:sz="5"/>
              <w:bottom w:val="single" w:color="cfcfcf" w:sz="5"/>
              <w:right w:val="single" w:color="cfcfcf" w:sz="5"/>
            </w:tcBorders>
          </w:tcPr>
          <w:p/>
        </w:tc>
        <w:tc>
          <w:tcPr>
            <w:tcW w:w="15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 Создание и изготовление творческих работ</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2.2 Материалы и техники выполнения творческих работ</w:t>
            </w:r>
          </w:p>
        </w:tc>
        <w:tc>
          <w:tcPr>
            <w:tcW w:w="5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3.2.2.1 использовать и экспериментировать с инструментами и материалами (художественные, природные и искусственные), применяя более сложные приемы и техники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2.3 Технологии изготовления</w:t>
            </w:r>
          </w:p>
        </w:tc>
        <w:tc>
          <w:tcPr>
            <w:tcW w:w="5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3.2.3.1 измерять, размечать, вырезать, придавать форму, собирать, соединять, объединять различные материалы и компоненты, добиваясь точности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 Презентация, анализ и оценивание</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3.3 Обсуждение и оценка творческих работ</w:t>
            </w:r>
          </w:p>
        </w:tc>
        <w:tc>
          <w:tcPr>
            <w:tcW w:w="5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3.3.3.1 оценивать творческую работу и предлагать идеи для улучшения творческой работы</w:t>
            </w:r>
          </w:p>
        </w:tc>
      </w:tr>
      <w:tr>
        <w:trPr>
          <w:trHeight w:val="30" w:hRule="atLeast"/>
        </w:trPr>
        <w:tc>
          <w:tcPr>
            <w:tcW w:w="30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1" w:id="2159"/>
          <w:p>
            <w:pPr>
              <w:spacing w:after="20"/>
              <w:ind w:left="20"/>
              <w:jc w:val="left"/>
            </w:pPr>
            <w:r>
              <w:rPr>
                <w:rFonts w:ascii="Consolas"/>
                <w:b w:val="false"/>
                <w:i w:val="false"/>
                <w:color w:val="000000"/>
                <w:sz w:val="20"/>
              </w:rPr>
              <w:t>
4. Архитектура</w:t>
            </w:r>
          </w:p>
          <w:bookmarkEnd w:id="2159"/>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 Исследование и развитие творческих идей</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1.4 Планирование</w:t>
            </w:r>
          </w:p>
        </w:tc>
        <w:tc>
          <w:tcPr>
            <w:tcW w:w="5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3.1.4.1 планировать процесс работы и правильно организовывать рабочее место</w:t>
            </w:r>
          </w:p>
        </w:tc>
      </w:tr>
      <w:tr>
        <w:trPr>
          <w:trHeight w:val="30" w:hRule="atLeast"/>
        </w:trPr>
        <w:tc>
          <w:tcPr>
            <w:tcW w:w="0" w:type="auto"/>
            <w:vMerge/>
            <w:tcBorders>
              <w:top w:val="nil"/>
              <w:left w:val="single" w:color="cfcfcf" w:sz="5"/>
              <w:bottom w:val="single" w:color="cfcfcf" w:sz="5"/>
              <w:right w:val="single" w:color="cfcfcf" w:sz="5"/>
            </w:tcBorders>
          </w:tcPr>
          <w:p/>
        </w:tc>
        <w:tc>
          <w:tcPr>
            <w:tcW w:w="15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 Создание и изготовление творческих работ</w:t>
            </w:r>
          </w:p>
        </w:tc>
        <w:tc>
          <w:tcPr>
            <w:tcW w:w="23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2.3 Технологии изготовления</w:t>
            </w:r>
          </w:p>
        </w:tc>
        <w:tc>
          <w:tcPr>
            <w:tcW w:w="5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3.2.3.1 измерять, размечать, вырезать, придавать форму, собирать, соединять, объединять различные материалы и компоненты, добиваясь точности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3" w:id="2160"/>
          <w:p>
            <w:pPr>
              <w:spacing w:after="20"/>
              <w:ind w:left="20"/>
              <w:jc w:val="left"/>
            </w:pPr>
            <w:r>
              <w:rPr>
                <w:rFonts w:ascii="Consolas"/>
                <w:b w:val="false"/>
                <w:i w:val="false"/>
                <w:color w:val="000000"/>
                <w:sz w:val="20"/>
              </w:rPr>
              <w:t>
3.2.3.2 создавать объемные формы разными способами и материалами (пластилин, бросовые, бумажные материалы);</w:t>
            </w:r>
            <w:r>
              <w:br/>
            </w:r>
            <w:r>
              <w:rPr>
                <w:rFonts w:ascii="Consolas"/>
                <w:b w:val="false"/>
                <w:i w:val="false"/>
                <w:color w:val="000000"/>
                <w:sz w:val="20"/>
              </w:rPr>
              <w:t>
3.2.2.2 предлагать альтернативные материалы и способы выполнения работы</w:t>
            </w:r>
          </w:p>
          <w:bookmarkEnd w:id="2160"/>
        </w:tc>
      </w:tr>
      <w:tr>
        <w:trPr>
          <w:trHeight w:val="30" w:hRule="atLeast"/>
        </w:trPr>
        <w:tc>
          <w:tcPr>
            <w:tcW w:w="0" w:type="auto"/>
            <w:vMerge/>
            <w:tcBorders>
              <w:top w:val="nil"/>
              <w:left w:val="single" w:color="cfcfcf" w:sz="5"/>
              <w:bottom w:val="single" w:color="cfcfcf" w:sz="5"/>
              <w:right w:val="single" w:color="cfcfcf" w:sz="5"/>
            </w:tcBorders>
          </w:tcP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 Презентация, анализ и оценивание</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3.1 Презентация</w:t>
            </w:r>
          </w:p>
        </w:tc>
        <w:tc>
          <w:tcPr>
            <w:tcW w:w="5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3.3.1.1 презентовать свою работу (эскиз, изделие), объясняя основную идею и процесс, используя специальную терминологию</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5" w:id="2161"/>
          <w:p>
            <w:pPr>
              <w:spacing w:after="20"/>
              <w:ind w:left="20"/>
              <w:jc w:val="center"/>
            </w:pPr>
            <w:r>
              <w:rPr>
                <w:rFonts w:ascii="Consolas"/>
                <w:b w:val="false"/>
                <w:i w:val="false"/>
                <w:color w:val="000000"/>
                <w:sz w:val="20"/>
              </w:rPr>
              <w:t>
3 четверть</w:t>
            </w:r>
          </w:p>
          <w:bookmarkEnd w:id="2161"/>
        </w:tc>
      </w:tr>
      <w:tr>
        <w:trPr>
          <w:trHeight w:val="30" w:hRule="atLeast"/>
        </w:trPr>
        <w:tc>
          <w:tcPr>
            <w:tcW w:w="30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6" w:id="2162"/>
          <w:p>
            <w:pPr>
              <w:spacing w:after="20"/>
              <w:ind w:left="20"/>
              <w:jc w:val="left"/>
            </w:pPr>
            <w:r>
              <w:rPr>
                <w:rFonts w:ascii="Consolas"/>
                <w:b w:val="false"/>
                <w:i w:val="false"/>
                <w:color w:val="000000"/>
                <w:sz w:val="20"/>
              </w:rPr>
              <w:t>
5. Искусство</w:t>
            </w:r>
          </w:p>
          <w:bookmarkEnd w:id="2162"/>
        </w:tc>
        <w:tc>
          <w:tcPr>
            <w:tcW w:w="15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 Исследование и развитие творческих идей</w:t>
            </w:r>
          </w:p>
        </w:tc>
        <w:tc>
          <w:tcPr>
            <w:tcW w:w="23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1.2 Знание и понимание искусства, культуры и традиций</w:t>
            </w:r>
          </w:p>
        </w:tc>
        <w:tc>
          <w:tcPr>
            <w:tcW w:w="5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3.1.2.1 знать различные произведения искусства отечественной и мировой культуры и объяснять их особенности (жанр, техника исполнения, настроение)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3.1.2.2 определять и описывать национальные особенности прикладного искусства казахского народа и народов мира</w:t>
            </w:r>
          </w:p>
        </w:tc>
      </w:tr>
      <w:tr>
        <w:trPr>
          <w:trHeight w:val="30" w:hRule="atLeast"/>
        </w:trPr>
        <w:tc>
          <w:tcPr>
            <w:tcW w:w="0" w:type="auto"/>
            <w:vMerge/>
            <w:tcBorders>
              <w:top w:val="nil"/>
              <w:left w:val="single" w:color="cfcfcf" w:sz="5"/>
              <w:bottom w:val="single" w:color="cfcfcf" w:sz="5"/>
              <w:right w:val="single" w:color="cfcfcf" w:sz="5"/>
            </w:tcBorders>
          </w:tcPr>
          <w:p/>
        </w:tc>
        <w:tc>
          <w:tcPr>
            <w:tcW w:w="15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 Создание и изготовление творческих работ</w:t>
            </w:r>
          </w:p>
        </w:tc>
        <w:tc>
          <w:tcPr>
            <w:tcW w:w="23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2.3 Технологии изготовления</w:t>
            </w:r>
          </w:p>
        </w:tc>
        <w:tc>
          <w:tcPr>
            <w:tcW w:w="5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3.2.3.1 измерять, размечать, вырезать, придавать форму, собирать, соединять, объединять различные материалы и компоненты, добиваясь точности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3.2.3.3 использовать элементы казахской национальной культуры при создании творческих работ</w:t>
            </w:r>
          </w:p>
        </w:tc>
      </w:tr>
      <w:tr>
        <w:trPr>
          <w:trHeight w:val="30" w:hRule="atLeast"/>
        </w:trPr>
        <w:tc>
          <w:tcPr>
            <w:tcW w:w="0" w:type="auto"/>
            <w:vMerge/>
            <w:tcBorders>
              <w:top w:val="nil"/>
              <w:left w:val="single" w:color="cfcfcf" w:sz="5"/>
              <w:bottom w:val="single" w:color="cfcfcf" w:sz="5"/>
              <w:right w:val="single" w:color="cfcfcf" w:sz="5"/>
            </w:tcBorders>
          </w:tcP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 Презентация, анализ и оценивание</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3.2 Анализ подходов в искусстве</w:t>
            </w:r>
          </w:p>
        </w:tc>
        <w:tc>
          <w:tcPr>
            <w:tcW w:w="5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3.3.2.1 определять и сравнивать выразительные средства и материалы исполнения различных произведений искусства, используя специальную терминологию</w:t>
            </w:r>
          </w:p>
        </w:tc>
      </w:tr>
      <w:tr>
        <w:trPr>
          <w:trHeight w:val="30" w:hRule="atLeast"/>
        </w:trPr>
        <w:tc>
          <w:tcPr>
            <w:tcW w:w="30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1" w:id="2163"/>
          <w:p>
            <w:pPr>
              <w:spacing w:after="20"/>
              <w:ind w:left="20"/>
              <w:jc w:val="left"/>
            </w:pPr>
            <w:r>
              <w:rPr>
                <w:rFonts w:ascii="Consolas"/>
                <w:b w:val="false"/>
                <w:i w:val="false"/>
                <w:color w:val="000000"/>
                <w:sz w:val="20"/>
              </w:rPr>
              <w:t>
6. Выдающиеся личности</w:t>
            </w:r>
          </w:p>
          <w:bookmarkEnd w:id="2163"/>
        </w:tc>
        <w:tc>
          <w:tcPr>
            <w:tcW w:w="15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 Исследование и развитие творческих идей</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1.2 Знание и понимание искусства, культуры и традиций</w:t>
            </w:r>
          </w:p>
        </w:tc>
        <w:tc>
          <w:tcPr>
            <w:tcW w:w="5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3.1.2.1 знать различные произведения искусства отечественной и мировой культуры и объяснять их особенности (жанр, техника исполнения, настроение)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1.3 Развитие творческих идей</w:t>
            </w:r>
          </w:p>
        </w:tc>
        <w:tc>
          <w:tcPr>
            <w:tcW w:w="5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3.1.3.1 передавать творческие идеи и чувства (эмоциональное состояние, характер) обоснованно выбирая техники работы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3.1.3.2 собирать информацию из разных источников, для развития творческих идей</w:t>
            </w:r>
          </w:p>
        </w:tc>
      </w:tr>
      <w:tr>
        <w:trPr>
          <w:trHeight w:val="30" w:hRule="atLeast"/>
        </w:trPr>
        <w:tc>
          <w:tcPr>
            <w:tcW w:w="0" w:type="auto"/>
            <w:vMerge/>
            <w:tcBorders>
              <w:top w:val="nil"/>
              <w:left w:val="single" w:color="cfcfcf" w:sz="5"/>
              <w:bottom w:val="single" w:color="cfcfcf" w:sz="5"/>
              <w:right w:val="single" w:color="cfcfcf" w:sz="5"/>
            </w:tcBorders>
          </w:tcP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 Создание и изготовление творческих работ</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2.2 Материалы и техники выполнения творческих работ</w:t>
            </w:r>
          </w:p>
        </w:tc>
        <w:tc>
          <w:tcPr>
            <w:tcW w:w="5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3.2.2.1 использовать и экспериментировать с инструментами и материалами (природные и искусственные), применяя более сложные приемы и техники</w:t>
            </w:r>
          </w:p>
        </w:tc>
      </w:tr>
      <w:tr>
        <w:trPr>
          <w:trHeight w:val="30" w:hRule="atLeast"/>
        </w:trPr>
        <w:tc>
          <w:tcPr>
            <w:tcW w:w="0" w:type="auto"/>
            <w:vMerge/>
            <w:tcBorders>
              <w:top w:val="nil"/>
              <w:left w:val="single" w:color="cfcfcf" w:sz="5"/>
              <w:bottom w:val="single" w:color="cfcfcf" w:sz="5"/>
              <w:right w:val="single" w:color="cfcfcf" w:sz="5"/>
            </w:tcBorders>
          </w:tcP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 Презентация, анализ и оценивание</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3.1 Презентация</w:t>
            </w:r>
          </w:p>
        </w:tc>
        <w:tc>
          <w:tcPr>
            <w:tcW w:w="5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3.3.1.1 презентовать свою работу (эскиз, изделие), объясняя основную идею и процесс, используя специальную терминологию</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6" w:id="2164"/>
          <w:p>
            <w:pPr>
              <w:spacing w:after="20"/>
              <w:ind w:left="20"/>
              <w:jc w:val="center"/>
            </w:pPr>
            <w:r>
              <w:rPr>
                <w:rFonts w:ascii="Consolas"/>
                <w:b w:val="false"/>
                <w:i w:val="false"/>
                <w:color w:val="000000"/>
                <w:sz w:val="20"/>
              </w:rPr>
              <w:t>
4 четверть</w:t>
            </w:r>
          </w:p>
          <w:bookmarkEnd w:id="2164"/>
        </w:tc>
      </w:tr>
      <w:tr>
        <w:trPr>
          <w:trHeight w:val="30" w:hRule="atLeast"/>
        </w:trPr>
        <w:tc>
          <w:tcPr>
            <w:tcW w:w="30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7" w:id="2165"/>
          <w:p>
            <w:pPr>
              <w:spacing w:after="20"/>
              <w:ind w:left="20"/>
              <w:jc w:val="left"/>
            </w:pPr>
            <w:r>
              <w:rPr>
                <w:rFonts w:ascii="Consolas"/>
                <w:b w:val="false"/>
                <w:i w:val="false"/>
                <w:color w:val="000000"/>
                <w:sz w:val="20"/>
              </w:rPr>
              <w:t>
7. Вода – источник жизни</w:t>
            </w:r>
          </w:p>
          <w:bookmarkEnd w:id="2165"/>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 Исследование и развитие творческих идей</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1.1 Знание и понимание окружающего мира</w:t>
            </w:r>
          </w:p>
        </w:tc>
        <w:tc>
          <w:tcPr>
            <w:tcW w:w="5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3.1.1.1 определять и распознавать декоративные узоры (орнаменты) и формы созданные природой и интерпретировать их в собственных работах</w:t>
            </w:r>
          </w:p>
        </w:tc>
      </w:tr>
      <w:tr>
        <w:trPr>
          <w:trHeight w:val="30" w:hRule="atLeast"/>
        </w:trPr>
        <w:tc>
          <w:tcPr>
            <w:tcW w:w="0" w:type="auto"/>
            <w:vMerge/>
            <w:tcBorders>
              <w:top w:val="nil"/>
              <w:left w:val="single" w:color="cfcfcf" w:sz="5"/>
              <w:bottom w:val="single" w:color="cfcfcf" w:sz="5"/>
              <w:right w:val="single" w:color="cfcfcf" w:sz="5"/>
            </w:tcBorders>
          </w:tcPr>
          <w:p/>
        </w:tc>
        <w:tc>
          <w:tcPr>
            <w:tcW w:w="15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 Создание и изготовление творческих работ</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2.1 Изображение окружающего мира</w:t>
            </w:r>
          </w:p>
        </w:tc>
        <w:tc>
          <w:tcPr>
            <w:tcW w:w="5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3.2.1.1 изображать визуальные элементы окружающего мира комбинируя различные техники и средства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2.2 Материалы и техники выполнения творческих работ</w:t>
            </w:r>
          </w:p>
        </w:tc>
        <w:tc>
          <w:tcPr>
            <w:tcW w:w="5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3.2.2.1 использовать и экспериментировать с инструментами и материалами (природные и искусственные), применяя более сложные приемы и техники;</w:t>
            </w:r>
            <w:r>
              <w:br/>
            </w:r>
            <w:r>
              <w:rPr>
                <w:rFonts w:ascii="Consolas"/>
                <w:b w:val="false"/>
                <w:i w:val="false"/>
                <w:color w:val="000000"/>
                <w:sz w:val="20"/>
              </w:rPr>
              <w:t>
3.2.2.2 предлагать альтернативные материалы и способы выполнения работы</w:t>
            </w:r>
          </w:p>
        </w:tc>
      </w:tr>
      <w:tr>
        <w:trPr>
          <w:trHeight w:val="30" w:hRule="atLeast"/>
        </w:trPr>
        <w:tc>
          <w:tcPr>
            <w:tcW w:w="0" w:type="auto"/>
            <w:vMerge/>
            <w:tcBorders>
              <w:top w:val="nil"/>
              <w:left w:val="single" w:color="cfcfcf" w:sz="5"/>
              <w:bottom w:val="single" w:color="cfcfcf" w:sz="5"/>
              <w:right w:val="single" w:color="cfcfcf" w:sz="5"/>
            </w:tcBorders>
          </w:tcP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 Презентация, анализ и оценивание</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3.3 Обсуждение и оценка творческих работ</w:t>
            </w:r>
          </w:p>
        </w:tc>
        <w:tc>
          <w:tcPr>
            <w:tcW w:w="5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3.3.3.1 оценивать творческую работу и предлагать идеи для улучшения творческой работы</w:t>
            </w:r>
          </w:p>
        </w:tc>
      </w:tr>
      <w:tr>
        <w:trPr>
          <w:trHeight w:val="30" w:hRule="atLeast"/>
        </w:trPr>
        <w:tc>
          <w:tcPr>
            <w:tcW w:w="30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1" w:id="2166"/>
          <w:p>
            <w:pPr>
              <w:spacing w:after="20"/>
              <w:ind w:left="20"/>
              <w:jc w:val="left"/>
            </w:pPr>
            <w:r>
              <w:rPr>
                <w:rFonts w:ascii="Consolas"/>
                <w:b w:val="false"/>
                <w:i w:val="false"/>
                <w:color w:val="000000"/>
                <w:sz w:val="20"/>
              </w:rPr>
              <w:t>
8. Культура отдыха. Праздники</w:t>
            </w:r>
          </w:p>
          <w:bookmarkEnd w:id="2166"/>
        </w:tc>
        <w:tc>
          <w:tcPr>
            <w:tcW w:w="15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 Исследование и развитие творческих идей</w:t>
            </w:r>
          </w:p>
        </w:tc>
        <w:tc>
          <w:tcPr>
            <w:tcW w:w="23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1.3 Развитие творческих идей</w:t>
            </w:r>
          </w:p>
        </w:tc>
        <w:tc>
          <w:tcPr>
            <w:tcW w:w="5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3.1.3.1 передавать творческие идеи и чувства (эмоциональное состояние, характер) обоснованно выбирая техники работы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3.1.3.2 собирать информацию из разных источников, для развития творческих идей</w:t>
            </w:r>
          </w:p>
        </w:tc>
      </w:tr>
      <w:tr>
        <w:trPr>
          <w:trHeight w:val="30" w:hRule="atLeast"/>
        </w:trPr>
        <w:tc>
          <w:tcPr>
            <w:tcW w:w="0" w:type="auto"/>
            <w:vMerge/>
            <w:tcBorders>
              <w:top w:val="nil"/>
              <w:left w:val="single" w:color="cfcfcf" w:sz="5"/>
              <w:bottom w:val="single" w:color="cfcfcf" w:sz="5"/>
              <w:right w:val="single" w:color="cfcfcf" w:sz="5"/>
            </w:tcBorders>
          </w:tcPr>
          <w:p/>
        </w:tc>
        <w:tc>
          <w:tcPr>
            <w:tcW w:w="15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 Создание и изготовление творческих работ</w:t>
            </w:r>
          </w:p>
        </w:tc>
        <w:tc>
          <w:tcPr>
            <w:tcW w:w="23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2.3 Технологии изготовления</w:t>
            </w:r>
          </w:p>
        </w:tc>
        <w:tc>
          <w:tcPr>
            <w:tcW w:w="5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3.2.3.1 измерять, размечать, вырезать, придавать форму, собирать, соединять, объединять различные материалы и компоненты, добиваясь точности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3.2.3.2 создавать объемные формы разными способами и материалами (пластилин, бросовые, бумажные материалы)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2.4 Соблюдение техники безопасности</w:t>
            </w:r>
          </w:p>
        </w:tc>
        <w:tc>
          <w:tcPr>
            <w:tcW w:w="5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3.2.4.1 использовать материалы и инструменты, соблюдая технику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 Презентация, анализ и оценивание</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3.1 Презентация</w:t>
            </w:r>
          </w:p>
        </w:tc>
        <w:tc>
          <w:tcPr>
            <w:tcW w:w="5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3.3.1.1 презентовать свою работу (эскиз, изделие), объясняя основную идею и процесс, используя специальную терминологию</w:t>
            </w:r>
          </w:p>
        </w:tc>
      </w:tr>
    </w:tbl>
    <w:bookmarkStart w:name="z3567" w:id="2167"/>
    <w:p>
      <w:pPr>
        <w:spacing w:after="0"/>
        <w:ind w:left="0"/>
        <w:jc w:val="left"/>
      </w:pPr>
      <w:r>
        <w:rPr>
          <w:rFonts w:ascii="Consolas"/>
          <w:b w:val="false"/>
          <w:i w:val="false"/>
          <w:color w:val="000000"/>
          <w:sz w:val="20"/>
        </w:rPr>
        <w:t>
      4) 4 класс:</w:t>
      </w:r>
    </w:p>
    <w:bookmarkEnd w:id="21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08"/>
        <w:gridCol w:w="1652"/>
        <w:gridCol w:w="2682"/>
        <w:gridCol w:w="6258"/>
      </w:tblGrid>
      <w:tr>
        <w:trPr>
          <w:trHeight w:val="30" w:hRule="atLeast"/>
        </w:trPr>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8" w:id="2168"/>
          <w:p>
            <w:pPr>
              <w:spacing w:after="20"/>
              <w:ind w:left="20"/>
              <w:jc w:val="center"/>
            </w:pPr>
            <w:r>
              <w:rPr>
                <w:rFonts w:ascii="Consolas"/>
                <w:b w:val="false"/>
                <w:i w:val="false"/>
                <w:color w:val="000000"/>
                <w:sz w:val="20"/>
              </w:rPr>
              <w:t>
Сквозные темы</w:t>
            </w:r>
          </w:p>
          <w:bookmarkEnd w:id="2168"/>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Раздел долгосрочного плана</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Подраздел долгосрочного плана</w:t>
            </w: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Цели обучения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9" w:id="2169"/>
          <w:p>
            <w:pPr>
              <w:spacing w:after="20"/>
              <w:ind w:left="20"/>
              <w:jc w:val="center"/>
            </w:pPr>
            <w:r>
              <w:rPr>
                <w:rFonts w:ascii="Consolas"/>
                <w:b w:val="false"/>
                <w:i w:val="false"/>
                <w:color w:val="000000"/>
                <w:sz w:val="20"/>
              </w:rPr>
              <w:t>
1 четверть</w:t>
            </w:r>
          </w:p>
          <w:bookmarkEnd w:id="2169"/>
        </w:tc>
      </w:tr>
      <w:tr>
        <w:trPr>
          <w:trHeight w:val="30" w:hRule="atLeast"/>
        </w:trPr>
        <w:tc>
          <w:tcPr>
            <w:tcW w:w="1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0" w:id="2170"/>
          <w:p>
            <w:pPr>
              <w:spacing w:after="20"/>
              <w:ind w:left="20"/>
              <w:jc w:val="left"/>
            </w:pPr>
            <w:r>
              <w:rPr>
                <w:rFonts w:ascii="Consolas"/>
                <w:b w:val="false"/>
                <w:i w:val="false"/>
                <w:color w:val="000000"/>
                <w:sz w:val="20"/>
              </w:rPr>
              <w:t>
1. Моя Родина - Казахстан</w:t>
            </w:r>
          </w:p>
          <w:bookmarkEnd w:id="2170"/>
        </w:tc>
        <w:tc>
          <w:tcPr>
            <w:tcW w:w="16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 Исследование и развитие творческих идей</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1.2 Знание и понимание искусства, культуры и традиций.</w:t>
            </w: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4.1.2.2 определять и описывать национальные особенности прикладного искусства казахского народа и народов мира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1.3 Развитие творческих идей</w:t>
            </w: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4.1.3.1 передавать творческие идеи и чувства (эмоциональное состояние, характер) комбинируя разные техники работы</w:t>
            </w:r>
          </w:p>
        </w:tc>
      </w:tr>
      <w:tr>
        <w:trPr>
          <w:trHeight w:val="30" w:hRule="atLeast"/>
        </w:trPr>
        <w:tc>
          <w:tcPr>
            <w:tcW w:w="0" w:type="auto"/>
            <w:vMerge/>
            <w:tcBorders>
              <w:top w:val="nil"/>
              <w:left w:val="single" w:color="cfcfcf" w:sz="5"/>
              <w:bottom w:val="single" w:color="cfcfcf" w:sz="5"/>
              <w:right w:val="single" w:color="cfcfcf" w:sz="5"/>
            </w:tcBorders>
          </w:tcPr>
          <w:p/>
        </w:tc>
        <w:tc>
          <w:tcPr>
            <w:tcW w:w="16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 Создание и изготовление творческих работ</w:t>
            </w:r>
          </w:p>
        </w:tc>
        <w:tc>
          <w:tcPr>
            <w:tcW w:w="26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2.3 Технологии изготовления</w:t>
            </w: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4.2.3.1 измерять, размечать, вырезать, придавать форму, собирать, соединять, объединять определенный ряд материалов и компонентов, соблюдая точность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4.2.3.4 использовать элементы казахской национальной культуры при создании творческих работ</w:t>
            </w:r>
          </w:p>
        </w:tc>
      </w:tr>
      <w:tr>
        <w:trPr>
          <w:trHeight w:val="30" w:hRule="atLeast"/>
        </w:trPr>
        <w:tc>
          <w:tcPr>
            <w:tcW w:w="0" w:type="auto"/>
            <w:vMerge/>
            <w:tcBorders>
              <w:top w:val="nil"/>
              <w:left w:val="single" w:color="cfcfcf" w:sz="5"/>
              <w:bottom w:val="single" w:color="cfcfcf" w:sz="5"/>
              <w:right w:val="single" w:color="cfcfcf" w:sz="5"/>
            </w:tcBorders>
          </w:tcP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 Презентация, анализ и оценивание</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3.3 Обсуждение и защита работы</w:t>
            </w: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4.3.3.1 оценивать творческую работу в соответствии с критериями, вносить предложения об улучшении творческой работы</w:t>
            </w:r>
          </w:p>
        </w:tc>
      </w:tr>
      <w:tr>
        <w:trPr>
          <w:trHeight w:val="30" w:hRule="atLeast"/>
        </w:trPr>
        <w:tc>
          <w:tcPr>
            <w:tcW w:w="1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5" w:id="2171"/>
          <w:p>
            <w:pPr>
              <w:spacing w:after="20"/>
              <w:ind w:left="20"/>
              <w:jc w:val="left"/>
            </w:pPr>
            <w:r>
              <w:rPr>
                <w:rFonts w:ascii="Consolas"/>
                <w:b w:val="false"/>
                <w:i w:val="false"/>
                <w:color w:val="000000"/>
                <w:sz w:val="20"/>
              </w:rPr>
              <w:t>
2. Ценности</w:t>
            </w:r>
          </w:p>
          <w:bookmarkEnd w:id="2171"/>
        </w:tc>
        <w:tc>
          <w:tcPr>
            <w:tcW w:w="16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 Исследование и развитие творческих идей</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1.2 Знание и понимание искусства, культуры и традиций.</w:t>
            </w: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4.1.2.1 знать различные произведения искусства отечественной и мировой культуры и объяснять их особенности (жанр, техника исполнения, настроение)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1.3 Развитие творческих идей</w:t>
            </w: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4.1.3.1 передавать творческие идеи и чувства (эмоциональное состояние, характер) комбинируя разные техники работы</w:t>
            </w:r>
          </w:p>
        </w:tc>
      </w:tr>
      <w:tr>
        <w:trPr>
          <w:trHeight w:val="30" w:hRule="atLeast"/>
        </w:trPr>
        <w:tc>
          <w:tcPr>
            <w:tcW w:w="0" w:type="auto"/>
            <w:vMerge/>
            <w:tcBorders>
              <w:top w:val="nil"/>
              <w:left w:val="single" w:color="cfcfcf" w:sz="5"/>
              <w:bottom w:val="single" w:color="cfcfcf" w:sz="5"/>
              <w:right w:val="single" w:color="cfcfcf" w:sz="5"/>
            </w:tcBorders>
          </w:tcPr>
          <w:p/>
        </w:tc>
        <w:tc>
          <w:tcPr>
            <w:tcW w:w="16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 Создание и изготовление творческих работ</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2.2 Материалы и техники выполнения творческих работ</w:t>
            </w: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4.2.2.1 использовать и экспериментировать с самостоятельно выбранными инструментами и материалами (природные и искусственные), уверенно применяя более сложные приемы и техники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2.3 Технологии изготовления</w:t>
            </w: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4.2.3.2 создавать объемные формы разными способами, комбинируя различные материалы (пластилин, бросовые, бумажные материалы) и техники</w:t>
            </w:r>
          </w:p>
        </w:tc>
      </w:tr>
      <w:tr>
        <w:trPr>
          <w:trHeight w:val="30" w:hRule="atLeast"/>
        </w:trPr>
        <w:tc>
          <w:tcPr>
            <w:tcW w:w="0" w:type="auto"/>
            <w:vMerge/>
            <w:tcBorders>
              <w:top w:val="nil"/>
              <w:left w:val="single" w:color="cfcfcf" w:sz="5"/>
              <w:bottom w:val="single" w:color="cfcfcf" w:sz="5"/>
              <w:right w:val="single" w:color="cfcfcf" w:sz="5"/>
            </w:tcBorders>
          </w:tcP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 Презентация, анализ и оценивание</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3.2 Анализ подходов в искусстве</w:t>
            </w: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4.3.2.1 сравнивать и сопоставлять выразительные средства и материалы исполнения различных произведений искусства, используя специальную терминологию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80" w:id="2172"/>
          <w:p>
            <w:pPr>
              <w:spacing w:after="20"/>
              <w:ind w:left="20"/>
              <w:jc w:val="center"/>
            </w:pPr>
            <w:r>
              <w:rPr>
                <w:rFonts w:ascii="Consolas"/>
                <w:b w:val="false"/>
                <w:i w:val="false"/>
                <w:color w:val="000000"/>
                <w:sz w:val="20"/>
              </w:rPr>
              <w:t>
2 четверть</w:t>
            </w:r>
          </w:p>
          <w:bookmarkEnd w:id="2172"/>
        </w:tc>
      </w:tr>
      <w:tr>
        <w:trPr>
          <w:trHeight w:val="30" w:hRule="atLeast"/>
        </w:trPr>
        <w:tc>
          <w:tcPr>
            <w:tcW w:w="1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81" w:id="2173"/>
          <w:p>
            <w:pPr>
              <w:spacing w:after="20"/>
              <w:ind w:left="20"/>
              <w:jc w:val="left"/>
            </w:pPr>
            <w:r>
              <w:rPr>
                <w:rFonts w:ascii="Consolas"/>
                <w:b w:val="false"/>
                <w:i w:val="false"/>
                <w:color w:val="000000"/>
                <w:sz w:val="20"/>
              </w:rPr>
              <w:t>
3. Культурное наследие</w:t>
            </w:r>
          </w:p>
          <w:bookmarkEnd w:id="2173"/>
        </w:tc>
        <w:tc>
          <w:tcPr>
            <w:tcW w:w="16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 Исследование и развитие творческих идей</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1.2 Знание и понимание искусства, культуры и традиций</w:t>
            </w: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4.1.2.2 определять и описывать национальные особенности прикладного искусства казахского народа и народов мира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1.3 Развитие творческих идей</w:t>
            </w: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4.1.3.2 отбирать информацию из различных источников для развития творческих идей (включая ИКТ)</w:t>
            </w:r>
          </w:p>
        </w:tc>
      </w:tr>
      <w:tr>
        <w:trPr>
          <w:trHeight w:val="30" w:hRule="atLeast"/>
        </w:trPr>
        <w:tc>
          <w:tcPr>
            <w:tcW w:w="0" w:type="auto"/>
            <w:vMerge/>
            <w:tcBorders>
              <w:top w:val="nil"/>
              <w:left w:val="single" w:color="cfcfcf" w:sz="5"/>
              <w:bottom w:val="single" w:color="cfcfcf" w:sz="5"/>
              <w:right w:val="single" w:color="cfcfcf" w:sz="5"/>
            </w:tcBorders>
          </w:tcPr>
          <w:p/>
        </w:tc>
        <w:tc>
          <w:tcPr>
            <w:tcW w:w="16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 Создание и изготовление творческих работ</w:t>
            </w:r>
          </w:p>
        </w:tc>
        <w:tc>
          <w:tcPr>
            <w:tcW w:w="26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2.3 Технологии изготовления</w:t>
            </w: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4.2.3.1 измерять, размечать, вырезать, придавать форму, собирать, соединять, объединять определенный ряд материалов и компонентов, соблюдая точность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4.2.3.4 использовать элементы казахской национальной культуры при создании творческих работ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2.4 Соблюдение техники безопасности</w:t>
            </w: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4.2.4.1 использовать материалы и инструменты, соблюдая технику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 Презентация, анализ и оценивание</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3.2 Анализ подходов в искусстве</w:t>
            </w: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4.3.2.1 сравнивать и сопоставлять выразительные средства и материалы исполнения различных произведений искусства, используя специальную терминологию</w:t>
            </w:r>
          </w:p>
        </w:tc>
      </w:tr>
      <w:tr>
        <w:trPr>
          <w:trHeight w:val="30" w:hRule="atLeast"/>
        </w:trPr>
        <w:tc>
          <w:tcPr>
            <w:tcW w:w="1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87" w:id="2174"/>
          <w:p>
            <w:pPr>
              <w:spacing w:after="20"/>
              <w:ind w:left="20"/>
              <w:jc w:val="left"/>
            </w:pPr>
            <w:r>
              <w:rPr>
                <w:rFonts w:ascii="Consolas"/>
                <w:b w:val="false"/>
                <w:i w:val="false"/>
                <w:color w:val="000000"/>
                <w:sz w:val="20"/>
              </w:rPr>
              <w:t>
4. Мир профессий</w:t>
            </w:r>
          </w:p>
          <w:bookmarkEnd w:id="2174"/>
        </w:tc>
        <w:tc>
          <w:tcPr>
            <w:tcW w:w="16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 Исследование и развитие творческих идей</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1.3 Развитие творческих идей</w:t>
            </w: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4.1.3.1 передавать творческие идеи и чувства (эмоциональное состояние, характер) комбинируя разные техники работы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1.4 Планирование</w:t>
            </w: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4.1.4.1 планировать процесс работы и правильно организовывать рабочее место</w:t>
            </w:r>
          </w:p>
        </w:tc>
      </w:tr>
      <w:tr>
        <w:trPr>
          <w:trHeight w:val="30" w:hRule="atLeast"/>
        </w:trPr>
        <w:tc>
          <w:tcPr>
            <w:tcW w:w="0" w:type="auto"/>
            <w:vMerge/>
            <w:tcBorders>
              <w:top w:val="nil"/>
              <w:left w:val="single" w:color="cfcfcf" w:sz="5"/>
              <w:bottom w:val="single" w:color="cfcfcf" w:sz="5"/>
              <w:right w:val="single" w:color="cfcfcf" w:sz="5"/>
            </w:tcBorders>
          </w:tcP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 Создание и изготовление творческих работ</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2.2 Материалы и техники выполнения творческих работ</w:t>
            </w: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4.2.2.1 использовать и экспериментировать с самостоятельно выбранными инструментами и материалами (природные и искусственные), уверенно применяя более сложные приемы и техники;</w:t>
            </w:r>
            <w:r>
              <w:br/>
            </w:r>
            <w:r>
              <w:rPr>
                <w:rFonts w:ascii="Consolas"/>
                <w:b w:val="false"/>
                <w:i w:val="false"/>
                <w:color w:val="000000"/>
                <w:sz w:val="20"/>
              </w:rPr>
              <w:t>
4.2.2.2 предлагать оптимальное решение в применении материалов и выполнении работ</w:t>
            </w:r>
          </w:p>
        </w:tc>
      </w:tr>
      <w:tr>
        <w:trPr>
          <w:trHeight w:val="30" w:hRule="atLeast"/>
        </w:trPr>
        <w:tc>
          <w:tcPr>
            <w:tcW w:w="0" w:type="auto"/>
            <w:vMerge/>
            <w:tcBorders>
              <w:top w:val="nil"/>
              <w:left w:val="single" w:color="cfcfcf" w:sz="5"/>
              <w:bottom w:val="single" w:color="cfcfcf" w:sz="5"/>
              <w:right w:val="single" w:color="cfcfcf" w:sz="5"/>
            </w:tcBorders>
          </w:tcP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 Презентация, анализ и оценивание</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3.1 Презентация</w:t>
            </w: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4.3.1.1 презентовать свою работу (эскиз, изделие) творческими способами, объясняя основную идею и процесс, используя специальную терминологию</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1" w:id="2175"/>
          <w:p>
            <w:pPr>
              <w:spacing w:after="20"/>
              <w:ind w:left="20"/>
              <w:jc w:val="center"/>
            </w:pPr>
            <w:r>
              <w:rPr>
                <w:rFonts w:ascii="Consolas"/>
                <w:b w:val="false"/>
                <w:i w:val="false"/>
                <w:color w:val="000000"/>
                <w:sz w:val="20"/>
              </w:rPr>
              <w:t>
3 четверть</w:t>
            </w:r>
          </w:p>
          <w:bookmarkEnd w:id="2175"/>
        </w:tc>
      </w:tr>
      <w:tr>
        <w:trPr>
          <w:trHeight w:val="30" w:hRule="atLeast"/>
        </w:trPr>
        <w:tc>
          <w:tcPr>
            <w:tcW w:w="1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2" w:id="2176"/>
          <w:p>
            <w:pPr>
              <w:spacing w:after="20"/>
              <w:ind w:left="20"/>
              <w:jc w:val="left"/>
            </w:pPr>
            <w:r>
              <w:rPr>
                <w:rFonts w:ascii="Consolas"/>
                <w:b w:val="false"/>
                <w:i w:val="false"/>
                <w:color w:val="000000"/>
                <w:sz w:val="20"/>
              </w:rPr>
              <w:t>
5. Природные явления</w:t>
            </w:r>
          </w:p>
          <w:bookmarkEnd w:id="2176"/>
        </w:tc>
        <w:tc>
          <w:tcPr>
            <w:tcW w:w="16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 Исследование и развитие творческих идей</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1.1 Знание и понимание окружающего мира</w:t>
            </w: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4.1.1.1 определять и распознавать декоративные узоры (орнаменты) и формы созданные природой и интерпретировать их в собственных работах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1.2 Знание и понимание искусства, культуры и традиций.</w:t>
            </w: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4.1.2.1 знать различные произведения искусства отечественной и мировой культуры и объяснять их особенности (жанр, техника исполнения, настроение)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16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 Создание и изготовление творческих работ</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2.1 Изображения окружающего мира</w:t>
            </w: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4.2.1.1 изображать визуальные элементы окружающего мира комбинируя различные техники и средства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2.3 Технологии изготовления</w:t>
            </w: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4.2.3.1 измерять, размечать, вырезать, придавать форму, собирать, соединять, объединять определенный ряд материалов и компонентов, соблюдая точность</w:t>
            </w:r>
          </w:p>
        </w:tc>
      </w:tr>
      <w:tr>
        <w:trPr>
          <w:trHeight w:val="30" w:hRule="atLeast"/>
        </w:trPr>
        <w:tc>
          <w:tcPr>
            <w:tcW w:w="0" w:type="auto"/>
            <w:vMerge/>
            <w:tcBorders>
              <w:top w:val="nil"/>
              <w:left w:val="single" w:color="cfcfcf" w:sz="5"/>
              <w:bottom w:val="single" w:color="cfcfcf" w:sz="5"/>
              <w:right w:val="single" w:color="cfcfcf" w:sz="5"/>
            </w:tcBorders>
          </w:tcP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 Презентация, анализ и оценивание</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3.3 Обсуждение и оценка творческих работ </w:t>
            </w: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4.3.3.1 оценивать творческую работу в соответствии с критериями, вносить предложения об улучшении творческой работы</w:t>
            </w:r>
          </w:p>
        </w:tc>
      </w:tr>
      <w:tr>
        <w:trPr>
          <w:trHeight w:val="30" w:hRule="atLeast"/>
        </w:trPr>
        <w:tc>
          <w:tcPr>
            <w:tcW w:w="1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7" w:id="2177"/>
          <w:p>
            <w:pPr>
              <w:spacing w:after="20"/>
              <w:ind w:left="20"/>
              <w:jc w:val="left"/>
            </w:pPr>
            <w:r>
              <w:rPr>
                <w:rFonts w:ascii="Consolas"/>
                <w:b w:val="false"/>
                <w:i w:val="false"/>
                <w:color w:val="000000"/>
                <w:sz w:val="20"/>
              </w:rPr>
              <w:t>
6. Охрана окружающей среды</w:t>
            </w:r>
          </w:p>
          <w:bookmarkEnd w:id="2177"/>
        </w:tc>
        <w:tc>
          <w:tcPr>
            <w:tcW w:w="16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 Исследование и развитие творческих идей</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1.1 Знание и понимание окружающего мира</w:t>
            </w: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4.1.1.1 определять и распознавать декоративные узоры (орнаменты) и формы созданные природой и интерпретировать их в собственных работах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1.3 Развитие творческих идей</w:t>
            </w: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4.1.3.2 отбирать информацию из различных источников для развития творческих идей (включая ИКТ)</w:t>
            </w:r>
          </w:p>
        </w:tc>
      </w:tr>
      <w:tr>
        <w:trPr>
          <w:trHeight w:val="30" w:hRule="atLeast"/>
        </w:trPr>
        <w:tc>
          <w:tcPr>
            <w:tcW w:w="0" w:type="auto"/>
            <w:vMerge/>
            <w:tcBorders>
              <w:top w:val="nil"/>
              <w:left w:val="single" w:color="cfcfcf" w:sz="5"/>
              <w:bottom w:val="single" w:color="cfcfcf" w:sz="5"/>
              <w:right w:val="single" w:color="cfcfcf" w:sz="5"/>
            </w:tcBorders>
          </w:tcPr>
          <w:p/>
        </w:tc>
        <w:tc>
          <w:tcPr>
            <w:tcW w:w="16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 Создание и изготовление творческих работ</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2.2 Материалы и техники выполнения творческих работ</w:t>
            </w: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4.2.2.1 использовать и экспериментировать с самостоятельно выбранными инструментами и материалами (природные и искусственные), уверенно применяя более сложные приемы и техники;</w:t>
            </w:r>
            <w:r>
              <w:br/>
            </w:r>
            <w:r>
              <w:rPr>
                <w:rFonts w:ascii="Consolas"/>
                <w:b w:val="false"/>
                <w:i w:val="false"/>
                <w:color w:val="000000"/>
                <w:sz w:val="20"/>
              </w:rPr>
              <w:t>
4.2.2.2 предлагать оптимальное решение в применении материалов и выполнении работ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2.1 Изображения окружающего мира</w:t>
            </w: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4.2.1.1 изображать визуальные элементы окружающего мира комбинируя различные техники и средства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 Презентация, анализ и оценивание</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3.1 Презентация</w:t>
            </w: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4.3.1.1 презентовать свою работу (эскиз, изделие) творческими способами, объясняя основную идею и процесс, используя специальную терминологию</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2" w:id="2178"/>
          <w:p>
            <w:pPr>
              <w:spacing w:after="20"/>
              <w:ind w:left="20"/>
              <w:jc w:val="center"/>
            </w:pPr>
            <w:r>
              <w:rPr>
                <w:rFonts w:ascii="Consolas"/>
                <w:b w:val="false"/>
                <w:i w:val="false"/>
                <w:color w:val="000000"/>
                <w:sz w:val="20"/>
              </w:rPr>
              <w:t>
4 четверть</w:t>
            </w:r>
          </w:p>
          <w:bookmarkEnd w:id="2178"/>
        </w:tc>
      </w:tr>
      <w:tr>
        <w:trPr>
          <w:trHeight w:val="30" w:hRule="atLeast"/>
        </w:trPr>
        <w:tc>
          <w:tcPr>
            <w:tcW w:w="1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3" w:id="2179"/>
          <w:p>
            <w:pPr>
              <w:spacing w:after="20"/>
              <w:ind w:left="20"/>
              <w:jc w:val="left"/>
            </w:pPr>
            <w:r>
              <w:rPr>
                <w:rFonts w:ascii="Consolas"/>
                <w:b w:val="false"/>
                <w:i w:val="false"/>
                <w:color w:val="000000"/>
                <w:sz w:val="20"/>
              </w:rPr>
              <w:t>
7. Путешествие в космос</w:t>
            </w:r>
          </w:p>
          <w:bookmarkEnd w:id="2179"/>
        </w:tc>
        <w:tc>
          <w:tcPr>
            <w:tcW w:w="16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 Исследование и развитие творческих идей</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1.1 Знание и понимание окружающего мира</w:t>
            </w: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4.1.1.1 определять и распознавать декоративные узоры (орнаменты) и формы созданные природой и интерпретировать их в собственных работах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1.3 Развитие творческих идей</w:t>
            </w: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4.1.3.2 отбирать информацию из различных источников для развития творческих идей (включая ИКТ)</w:t>
            </w:r>
          </w:p>
        </w:tc>
      </w:tr>
      <w:tr>
        <w:trPr>
          <w:trHeight w:val="30" w:hRule="atLeast"/>
        </w:trPr>
        <w:tc>
          <w:tcPr>
            <w:tcW w:w="0" w:type="auto"/>
            <w:vMerge/>
            <w:tcBorders>
              <w:top w:val="nil"/>
              <w:left w:val="single" w:color="cfcfcf" w:sz="5"/>
              <w:bottom w:val="single" w:color="cfcfcf" w:sz="5"/>
              <w:right w:val="single" w:color="cfcfcf" w:sz="5"/>
            </w:tcBorders>
          </w:tcPr>
          <w:p/>
        </w:tc>
        <w:tc>
          <w:tcPr>
            <w:tcW w:w="16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 Создание и изготовление творческих работ</w:t>
            </w:r>
          </w:p>
        </w:tc>
        <w:tc>
          <w:tcPr>
            <w:tcW w:w="26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2.3 Технологии изготовления</w:t>
            </w: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4.2.3.1 измерять, размечать, вырезать, придавать форму, собирать, соединять, объединять определенный ряд материалов и компонентов, соблюдая точность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6" w:id="2180"/>
          <w:p>
            <w:pPr>
              <w:spacing w:after="20"/>
              <w:ind w:left="20"/>
              <w:jc w:val="left"/>
            </w:pPr>
            <w:r>
              <w:rPr>
                <w:rFonts w:ascii="Consolas"/>
                <w:b w:val="false"/>
                <w:i w:val="false"/>
                <w:color w:val="000000"/>
                <w:sz w:val="20"/>
              </w:rPr>
              <w:t>
4.2.3.2 создавать объемные формы разными способами, комбинируя различные материалы (пластилин, бросовые, бумажные материалы);</w:t>
            </w:r>
            <w:r>
              <w:br/>
            </w:r>
            <w:r>
              <w:rPr>
                <w:rFonts w:ascii="Consolas"/>
                <w:b w:val="false"/>
                <w:i w:val="false"/>
                <w:color w:val="000000"/>
                <w:sz w:val="20"/>
              </w:rPr>
              <w:t>
4.2.3.3 самостоятельно выбирать методы и способы выполнения художественной работы</w:t>
            </w:r>
          </w:p>
          <w:bookmarkEnd w:id="2180"/>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2.4 Соблюдение техники безопасности</w:t>
            </w: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4.2.4.1 использовать материалы и инструменты, соблюдая технику безопасности</w:t>
            </w:r>
          </w:p>
        </w:tc>
      </w:tr>
      <w:tr>
        <w:trPr>
          <w:trHeight w:val="30" w:hRule="atLeast"/>
        </w:trPr>
        <w:tc>
          <w:tcPr>
            <w:tcW w:w="1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8" w:id="2181"/>
          <w:p>
            <w:pPr>
              <w:spacing w:after="20"/>
              <w:ind w:left="20"/>
              <w:jc w:val="left"/>
            </w:pPr>
            <w:r>
              <w:rPr>
                <w:rFonts w:ascii="Consolas"/>
                <w:b w:val="false"/>
                <w:i w:val="false"/>
                <w:color w:val="000000"/>
                <w:sz w:val="20"/>
              </w:rPr>
              <w:t>
8. Путешествие в будущее</w:t>
            </w:r>
          </w:p>
          <w:bookmarkEnd w:id="2181"/>
        </w:tc>
        <w:tc>
          <w:tcPr>
            <w:tcW w:w="16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 Исследование и развитие творческих идей</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1.3 Развитие творческих идей</w:t>
            </w: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4.1.3.1 передавать творческие идеи и чувства (эмоциональное состояние, характер) комбинируя разные техники работы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1.4 Планирование</w:t>
            </w: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4.1.4.1 планировать процесс работы и правильно организовывать рабочее место</w:t>
            </w:r>
          </w:p>
        </w:tc>
      </w:tr>
      <w:tr>
        <w:trPr>
          <w:trHeight w:val="30" w:hRule="atLeast"/>
        </w:trPr>
        <w:tc>
          <w:tcPr>
            <w:tcW w:w="0" w:type="auto"/>
            <w:vMerge/>
            <w:tcBorders>
              <w:top w:val="nil"/>
              <w:left w:val="single" w:color="cfcfcf" w:sz="5"/>
              <w:bottom w:val="single" w:color="cfcfcf" w:sz="5"/>
              <w:right w:val="single" w:color="cfcfcf" w:sz="5"/>
            </w:tcBorders>
          </w:tcPr>
          <w:p/>
        </w:tc>
        <w:tc>
          <w:tcPr>
            <w:tcW w:w="16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 Создание и изготовление творческих работ</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2.2 Материалы и техники выполнения творческих работ</w:t>
            </w: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4.2.2.1 использовать и экспериментировать с самостоятельно выбранными инструментами и материалами (природные и искусственные), уверенно применяя более сложные приемы и техники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2.3 Технологии изготовления</w:t>
            </w: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4.2.3.2 создавать объемные формы разными способами, комбинируя различные материалы (пластилин, бросовые, бумажные материалы)</w:t>
            </w:r>
          </w:p>
        </w:tc>
      </w:tr>
      <w:tr>
        <w:trPr>
          <w:trHeight w:val="30" w:hRule="atLeast"/>
        </w:trPr>
        <w:tc>
          <w:tcPr>
            <w:tcW w:w="0" w:type="auto"/>
            <w:vMerge/>
            <w:tcBorders>
              <w:top w:val="nil"/>
              <w:left w:val="single" w:color="cfcfcf" w:sz="5"/>
              <w:bottom w:val="single" w:color="cfcfcf" w:sz="5"/>
              <w:right w:val="single" w:color="cfcfcf" w:sz="5"/>
            </w:tcBorders>
          </w:tcP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 Презентация, анализ и оценивание</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3.1 Презентация</w:t>
            </w: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4.3.1.1 презентовать свою работу (эскиз, изделие) творческими способами, объясняя основную идею и процесс, используя специальную терминологию</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br/>
            </w:r>
            <w:r>
              <w:rPr>
                <w:rFonts w:ascii="Consolas"/>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3" w:id="2182"/>
          <w:p>
            <w:pPr>
              <w:spacing w:after="20"/>
              <w:ind w:left="20"/>
              <w:jc w:val="center"/>
            </w:pPr>
            <w:r>
              <w:rPr>
                <w:rFonts w:ascii="Consolas"/>
                <w:b w:val="false"/>
                <w:i w:val="false"/>
                <w:color w:val="000000"/>
                <w:sz w:val="20"/>
              </w:rPr>
              <w:t>
Приложение 11</w:t>
            </w:r>
            <w:r>
              <w:br/>
            </w:r>
            <w:r>
              <w:rPr>
                <w:rFonts w:ascii="Consolas"/>
                <w:b w:val="false"/>
                <w:i w:val="false"/>
                <w:color w:val="000000"/>
                <w:sz w:val="20"/>
              </w:rPr>
              <w:t>
к приказу Министра образования</w:t>
            </w:r>
            <w:r>
              <w:br/>
            </w:r>
            <w:r>
              <w:rPr>
                <w:rFonts w:ascii="Consolas"/>
                <w:b w:val="false"/>
                <w:i w:val="false"/>
                <w:color w:val="000000"/>
                <w:sz w:val="20"/>
              </w:rPr>
              <w:t>
и науки Республики Казахстан</w:t>
            </w:r>
            <w:r>
              <w:br/>
            </w:r>
            <w:r>
              <w:rPr>
                <w:rFonts w:ascii="Consolas"/>
                <w:b w:val="false"/>
                <w:i w:val="false"/>
                <w:color w:val="000000"/>
                <w:sz w:val="20"/>
              </w:rPr>
              <w:t>
от 10 мая 2018 года № 199</w:t>
            </w:r>
            <w:r>
              <w:br/>
            </w:r>
            <w:r>
              <w:rPr>
                <w:rFonts w:ascii="Consolas"/>
                <w:b w:val="false"/>
                <w:i w:val="false"/>
                <w:color w:val="000000"/>
                <w:sz w:val="20"/>
              </w:rPr>
              <w:t>
Приложение 186</w:t>
            </w:r>
            <w:r>
              <w:br/>
            </w:r>
            <w:r>
              <w:rPr>
                <w:rFonts w:ascii="Consolas"/>
                <w:b w:val="false"/>
                <w:i w:val="false"/>
                <w:color w:val="000000"/>
                <w:sz w:val="20"/>
              </w:rPr>
              <w:t>
к приказу Министра образования</w:t>
            </w:r>
            <w:r>
              <w:br/>
            </w:r>
            <w:r>
              <w:rPr>
                <w:rFonts w:ascii="Consolas"/>
                <w:b w:val="false"/>
                <w:i w:val="false"/>
                <w:color w:val="000000"/>
                <w:sz w:val="20"/>
              </w:rPr>
              <w:t>
и науки Республики Казахстан</w:t>
            </w:r>
            <w:r>
              <w:br/>
            </w:r>
            <w:r>
              <w:rPr>
                <w:rFonts w:ascii="Consolas"/>
                <w:b w:val="false"/>
                <w:i w:val="false"/>
                <w:color w:val="000000"/>
                <w:sz w:val="20"/>
              </w:rPr>
              <w:t>
от 3 апреля 2013 года № 115</w:t>
            </w:r>
          </w:p>
          <w:bookmarkEnd w:id="2182"/>
        </w:tc>
      </w:tr>
    </w:tbl>
    <w:bookmarkStart w:name="z3614" w:id="2183"/>
    <w:p>
      <w:pPr>
        <w:spacing w:after="0"/>
        <w:ind w:left="0"/>
        <w:jc w:val="left"/>
      </w:pPr>
      <w:r>
        <w:rPr>
          <w:rFonts w:ascii="Consolas"/>
          <w:b/>
          <w:i w:val="false"/>
          <w:color w:val="000000"/>
        </w:rPr>
        <w:t xml:space="preserve"> 
Типовая учебная программа по предмету "Физическая культура" для 1-4 классов уровня начального образования</w:t>
      </w:r>
    </w:p>
    <w:bookmarkEnd w:id="2183"/>
    <w:bookmarkStart w:name="z3615" w:id="2184"/>
    <w:p>
      <w:pPr>
        <w:spacing w:after="0"/>
        <w:ind w:left="0"/>
        <w:jc w:val="left"/>
      </w:pPr>
      <w:r>
        <w:rPr>
          <w:rFonts w:ascii="Consolas"/>
          <w:b/>
          <w:i w:val="false"/>
          <w:color w:val="000000"/>
        </w:rPr>
        <w:t xml:space="preserve"> 
Глава 1. Общие положения</w:t>
      </w:r>
    </w:p>
    <w:bookmarkEnd w:id="2184"/>
    <w:bookmarkStart w:name="z3616" w:id="2185"/>
    <w:p>
      <w:pPr>
        <w:spacing w:after="0"/>
        <w:ind w:left="0"/>
        <w:jc w:val="left"/>
      </w:pPr>
      <w:r>
        <w:rPr>
          <w:rFonts w:ascii="Consolas"/>
          <w:b w:val="false"/>
          <w:i w:val="false"/>
          <w:color w:val="000000"/>
          <w:sz w:val="20"/>
        </w:rPr>
        <w:t>
      1. Учебная программа по предмету "Физическая культура" разработана в соответствии с Государственным общеобязательным стандартом среднего образования (начального, основного среднего, общего среднего образования), утвержденным </w:t>
      </w:r>
      <w:r>
        <w:rPr>
          <w:rFonts w:ascii="Consolas"/>
          <w:b w:val="false"/>
          <w:i w:val="false"/>
          <w:color w:val="000000"/>
          <w:sz w:val="20"/>
        </w:rPr>
        <w:t>постановлением</w:t>
      </w:r>
      <w:r>
        <w:rPr>
          <w:rFonts w:ascii="Consolas"/>
          <w:b w:val="false"/>
          <w:i w:val="false"/>
          <w:color w:val="000000"/>
          <w:sz w:val="20"/>
        </w:rPr>
        <w:t xml:space="preserve"> Правительства Республики Казахстан от 23 августа 2012 года № 1080.</w:t>
      </w:r>
    </w:p>
    <w:bookmarkEnd w:id="2185"/>
    <w:bookmarkStart w:name="z3617" w:id="2186"/>
    <w:p>
      <w:pPr>
        <w:spacing w:after="0"/>
        <w:ind w:left="0"/>
        <w:jc w:val="left"/>
      </w:pPr>
      <w:r>
        <w:rPr>
          <w:rFonts w:ascii="Consolas"/>
          <w:b w:val="false"/>
          <w:i w:val="false"/>
          <w:color w:val="000000"/>
          <w:sz w:val="20"/>
        </w:rPr>
        <w:t>
      2. Целью обучения является формирование основ физической культуры, направленных на здоровое физическое развитие, приобретение спортивно-специфических двигательных навыков и физических способностей.</w:t>
      </w:r>
    </w:p>
    <w:bookmarkEnd w:id="2186"/>
    <w:bookmarkStart w:name="z3618" w:id="2187"/>
    <w:p>
      <w:pPr>
        <w:spacing w:after="0"/>
        <w:ind w:left="0"/>
        <w:jc w:val="left"/>
      </w:pPr>
      <w:r>
        <w:rPr>
          <w:rFonts w:ascii="Consolas"/>
          <w:b w:val="false"/>
          <w:i w:val="false"/>
          <w:color w:val="000000"/>
          <w:sz w:val="20"/>
        </w:rPr>
        <w:t>
      3. Задачи обучения предмету "Физическая культура":</w:t>
      </w:r>
    </w:p>
    <w:bookmarkEnd w:id="2187"/>
    <w:bookmarkStart w:name="z3619" w:id="2188"/>
    <w:p>
      <w:pPr>
        <w:spacing w:after="0"/>
        <w:ind w:left="0"/>
        <w:jc w:val="left"/>
      </w:pPr>
      <w:r>
        <w:rPr>
          <w:rFonts w:ascii="Consolas"/>
          <w:b w:val="false"/>
          <w:i w:val="false"/>
          <w:color w:val="000000"/>
          <w:sz w:val="20"/>
        </w:rPr>
        <w:t>
      1) развитие теоретических знаний и практических навыков в области физического воспитания и спорта;</w:t>
      </w:r>
    </w:p>
    <w:bookmarkEnd w:id="2188"/>
    <w:bookmarkStart w:name="z3620" w:id="2189"/>
    <w:p>
      <w:pPr>
        <w:spacing w:after="0"/>
        <w:ind w:left="0"/>
        <w:jc w:val="left"/>
      </w:pPr>
      <w:r>
        <w:rPr>
          <w:rFonts w:ascii="Consolas"/>
          <w:b w:val="false"/>
          <w:i w:val="false"/>
          <w:color w:val="000000"/>
          <w:sz w:val="20"/>
        </w:rPr>
        <w:t>
      2) мотивация стремления укрепить свое физическое и психическое здоровье;</w:t>
      </w:r>
    </w:p>
    <w:bookmarkEnd w:id="2189"/>
    <w:bookmarkStart w:name="z3621" w:id="2190"/>
    <w:p>
      <w:pPr>
        <w:spacing w:after="0"/>
        <w:ind w:left="0"/>
        <w:jc w:val="left"/>
      </w:pPr>
      <w:r>
        <w:rPr>
          <w:rFonts w:ascii="Consolas"/>
          <w:b w:val="false"/>
          <w:i w:val="false"/>
          <w:color w:val="000000"/>
          <w:sz w:val="20"/>
        </w:rPr>
        <w:t>
      3) развитие двигательных навыков обучающихся, способствующих выносливости, быстроте, силе, ловкости и гибкости;</w:t>
      </w:r>
    </w:p>
    <w:bookmarkEnd w:id="2190"/>
    <w:bookmarkStart w:name="z3622" w:id="2191"/>
    <w:p>
      <w:pPr>
        <w:spacing w:after="0"/>
        <w:ind w:left="0"/>
        <w:jc w:val="left"/>
      </w:pPr>
      <w:r>
        <w:rPr>
          <w:rFonts w:ascii="Consolas"/>
          <w:b w:val="false"/>
          <w:i w:val="false"/>
          <w:color w:val="000000"/>
          <w:sz w:val="20"/>
        </w:rPr>
        <w:t>
      4) воспитание чувства патриотизма, уважения, ответственности и взаимопонимания;</w:t>
      </w:r>
    </w:p>
    <w:bookmarkEnd w:id="2191"/>
    <w:bookmarkStart w:name="z3623" w:id="2192"/>
    <w:p>
      <w:pPr>
        <w:spacing w:after="0"/>
        <w:ind w:left="0"/>
        <w:jc w:val="left"/>
      </w:pPr>
      <w:r>
        <w:rPr>
          <w:rFonts w:ascii="Consolas"/>
          <w:b w:val="false"/>
          <w:i w:val="false"/>
          <w:color w:val="000000"/>
          <w:sz w:val="20"/>
        </w:rPr>
        <w:t>
      5) стимулирование обучающихся вести здоровый образ жизни на протяжении всей жизни и применять приобретенные навыки в дальнейшем;</w:t>
      </w:r>
    </w:p>
    <w:bookmarkEnd w:id="2192"/>
    <w:bookmarkStart w:name="z3624" w:id="2193"/>
    <w:p>
      <w:pPr>
        <w:spacing w:after="0"/>
        <w:ind w:left="0"/>
        <w:jc w:val="left"/>
      </w:pPr>
      <w:r>
        <w:rPr>
          <w:rFonts w:ascii="Consolas"/>
          <w:b w:val="false"/>
          <w:i w:val="false"/>
          <w:color w:val="000000"/>
          <w:sz w:val="20"/>
        </w:rPr>
        <w:t>
      6) формирование представления о физической культуре как части общечеловеческой культуры.</w:t>
      </w:r>
    </w:p>
    <w:bookmarkEnd w:id="2193"/>
    <w:bookmarkStart w:name="z3625" w:id="2194"/>
    <w:p>
      <w:pPr>
        <w:spacing w:after="0"/>
        <w:ind w:left="0"/>
        <w:jc w:val="left"/>
      </w:pPr>
      <w:r>
        <w:rPr>
          <w:rFonts w:ascii="Consolas"/>
          <w:b w:val="false"/>
          <w:i w:val="false"/>
          <w:color w:val="000000"/>
          <w:sz w:val="20"/>
        </w:rPr>
        <w:t>
      4. Изучение предмета "Физическая культура" позволит обучающимся:</w:t>
      </w:r>
    </w:p>
    <w:bookmarkEnd w:id="2194"/>
    <w:bookmarkStart w:name="z3626" w:id="2195"/>
    <w:p>
      <w:pPr>
        <w:spacing w:after="0"/>
        <w:ind w:left="0"/>
        <w:jc w:val="left"/>
      </w:pPr>
      <w:r>
        <w:rPr>
          <w:rFonts w:ascii="Consolas"/>
          <w:b w:val="false"/>
          <w:i w:val="false"/>
          <w:color w:val="000000"/>
          <w:sz w:val="20"/>
        </w:rPr>
        <w:t>
      1) применять предметные знания, умения и навыки в повседневной жизни;</w:t>
      </w:r>
    </w:p>
    <w:bookmarkEnd w:id="2195"/>
    <w:bookmarkStart w:name="z3627" w:id="2196"/>
    <w:p>
      <w:pPr>
        <w:spacing w:after="0"/>
        <w:ind w:left="0"/>
        <w:jc w:val="left"/>
      </w:pPr>
      <w:r>
        <w:rPr>
          <w:rFonts w:ascii="Consolas"/>
          <w:b w:val="false"/>
          <w:i w:val="false"/>
          <w:color w:val="000000"/>
          <w:sz w:val="20"/>
        </w:rPr>
        <w:t>
      2) оценивать необходимость в улучшении двигательных компетенций и физического развития;</w:t>
      </w:r>
    </w:p>
    <w:bookmarkEnd w:id="2196"/>
    <w:bookmarkStart w:name="z3628" w:id="2197"/>
    <w:p>
      <w:pPr>
        <w:spacing w:after="0"/>
        <w:ind w:left="0"/>
        <w:jc w:val="left"/>
      </w:pPr>
      <w:r>
        <w:rPr>
          <w:rFonts w:ascii="Consolas"/>
          <w:b w:val="false"/>
          <w:i w:val="false"/>
          <w:color w:val="000000"/>
          <w:sz w:val="20"/>
        </w:rPr>
        <w:t>
      3) понять важность развития нравственного качества и осознать необходимость честного соперничества и непрерывного саморазвития;</w:t>
      </w:r>
    </w:p>
    <w:bookmarkEnd w:id="2197"/>
    <w:bookmarkStart w:name="z3629" w:id="2198"/>
    <w:p>
      <w:pPr>
        <w:spacing w:after="0"/>
        <w:ind w:left="0"/>
        <w:jc w:val="left"/>
      </w:pPr>
      <w:r>
        <w:rPr>
          <w:rFonts w:ascii="Consolas"/>
          <w:b w:val="false"/>
          <w:i w:val="false"/>
          <w:color w:val="000000"/>
          <w:sz w:val="20"/>
        </w:rPr>
        <w:t>
      4) понять необходимость соблюдения правил личной гигиены;</w:t>
      </w:r>
    </w:p>
    <w:bookmarkEnd w:id="2198"/>
    <w:bookmarkStart w:name="z3630" w:id="2199"/>
    <w:p>
      <w:pPr>
        <w:spacing w:after="0"/>
        <w:ind w:left="0"/>
        <w:jc w:val="left"/>
      </w:pPr>
      <w:r>
        <w:rPr>
          <w:rFonts w:ascii="Consolas"/>
          <w:b w:val="false"/>
          <w:i w:val="false"/>
          <w:color w:val="000000"/>
          <w:sz w:val="20"/>
        </w:rPr>
        <w:t>
      5) узнать о влиянии физических упражнений на физическую и энергетическую систему человека;</w:t>
      </w:r>
    </w:p>
    <w:bookmarkEnd w:id="2199"/>
    <w:bookmarkStart w:name="z3631" w:id="2200"/>
    <w:p>
      <w:pPr>
        <w:spacing w:after="0"/>
        <w:ind w:left="0"/>
        <w:jc w:val="left"/>
      </w:pPr>
      <w:r>
        <w:rPr>
          <w:rFonts w:ascii="Consolas"/>
          <w:b w:val="false"/>
          <w:i w:val="false"/>
          <w:color w:val="000000"/>
          <w:sz w:val="20"/>
        </w:rPr>
        <w:t>
      6) оценивать свое физическое состояние и физическое состояние других обучающихся;</w:t>
      </w:r>
    </w:p>
    <w:bookmarkEnd w:id="2200"/>
    <w:bookmarkStart w:name="z3632" w:id="2201"/>
    <w:p>
      <w:pPr>
        <w:spacing w:after="0"/>
        <w:ind w:left="0"/>
        <w:jc w:val="left"/>
      </w:pPr>
      <w:r>
        <w:rPr>
          <w:rFonts w:ascii="Consolas"/>
          <w:b w:val="false"/>
          <w:i w:val="false"/>
          <w:color w:val="000000"/>
          <w:sz w:val="20"/>
        </w:rPr>
        <w:t>
      7) развивать навыки критического и творческого мышления, навыки разрешения проблем и коммуникативные навыки.</w:t>
      </w:r>
    </w:p>
    <w:bookmarkEnd w:id="2201"/>
    <w:bookmarkStart w:name="z3633" w:id="2202"/>
    <w:p>
      <w:pPr>
        <w:spacing w:after="0"/>
        <w:ind w:left="0"/>
        <w:jc w:val="left"/>
      </w:pPr>
      <w:r>
        <w:rPr>
          <w:rFonts w:ascii="Consolas"/>
          <w:b w:val="false"/>
          <w:i w:val="false"/>
          <w:color w:val="000000"/>
          <w:sz w:val="20"/>
        </w:rPr>
        <w:t>
      5. Развитие личностных качеств в органическом единстве с навыками широкого спектра являются основой для привития обучающимся базовых ценностей образования: "казахстанский патриотизм и гражданская ответственность", "уважение", "сотрудничество", "труд и творчество", "открытость", "образование в течение всей жизни". Эти ценности призваны стать устойчивыми личностными ориентирами обучающегося, мотивирующими его поведение и повседневную деятельность.</w:t>
      </w:r>
    </w:p>
    <w:bookmarkEnd w:id="2202"/>
    <w:bookmarkStart w:name="z3634" w:id="2203"/>
    <w:p>
      <w:pPr>
        <w:spacing w:after="0"/>
        <w:ind w:left="0"/>
        <w:jc w:val="left"/>
      </w:pPr>
      <w:r>
        <w:rPr>
          <w:rFonts w:ascii="Consolas"/>
          <w:b/>
          <w:i w:val="false"/>
          <w:color w:val="000000"/>
        </w:rPr>
        <w:t xml:space="preserve"> 
Глава 2. Организация содержания учебного предмета "Физическая культура"</w:t>
      </w:r>
    </w:p>
    <w:bookmarkEnd w:id="2203"/>
    <w:bookmarkStart w:name="z3635" w:id="2204"/>
    <w:p>
      <w:pPr>
        <w:spacing w:after="0"/>
        <w:ind w:left="0"/>
        <w:jc w:val="left"/>
      </w:pPr>
      <w:r>
        <w:rPr>
          <w:rFonts w:ascii="Consolas"/>
          <w:b w:val="false"/>
          <w:i w:val="false"/>
          <w:color w:val="000000"/>
          <w:sz w:val="20"/>
        </w:rPr>
        <w:t>
      6. Объем учебной нагрузки по предмету "Физическая культура" составляет:</w:t>
      </w:r>
    </w:p>
    <w:bookmarkEnd w:id="2204"/>
    <w:bookmarkStart w:name="z3636" w:id="2205"/>
    <w:p>
      <w:pPr>
        <w:spacing w:after="0"/>
        <w:ind w:left="0"/>
        <w:jc w:val="left"/>
      </w:pPr>
      <w:r>
        <w:rPr>
          <w:rFonts w:ascii="Consolas"/>
          <w:b w:val="false"/>
          <w:i w:val="false"/>
          <w:color w:val="000000"/>
          <w:sz w:val="20"/>
        </w:rPr>
        <w:t>
      1) в 1 классе – 3 часа в неделю, 99 часов в учебном году;</w:t>
      </w:r>
    </w:p>
    <w:bookmarkEnd w:id="2205"/>
    <w:bookmarkStart w:name="z3637" w:id="2206"/>
    <w:p>
      <w:pPr>
        <w:spacing w:after="0"/>
        <w:ind w:left="0"/>
        <w:jc w:val="left"/>
      </w:pPr>
      <w:r>
        <w:rPr>
          <w:rFonts w:ascii="Consolas"/>
          <w:b w:val="false"/>
          <w:i w:val="false"/>
          <w:color w:val="000000"/>
          <w:sz w:val="20"/>
        </w:rPr>
        <w:t>
      2) во 2 классе – 3 часа в неделю, 102 часа в учебном году;</w:t>
      </w:r>
    </w:p>
    <w:bookmarkEnd w:id="2206"/>
    <w:bookmarkStart w:name="z3638" w:id="2207"/>
    <w:p>
      <w:pPr>
        <w:spacing w:after="0"/>
        <w:ind w:left="0"/>
        <w:jc w:val="left"/>
      </w:pPr>
      <w:r>
        <w:rPr>
          <w:rFonts w:ascii="Consolas"/>
          <w:b w:val="false"/>
          <w:i w:val="false"/>
          <w:color w:val="000000"/>
          <w:sz w:val="20"/>
        </w:rPr>
        <w:t>
      3) в 3 классе – 3 часа в неделю, 102 часа в учебном году;</w:t>
      </w:r>
    </w:p>
    <w:bookmarkEnd w:id="2207"/>
    <w:bookmarkStart w:name="z3639" w:id="2208"/>
    <w:p>
      <w:pPr>
        <w:spacing w:after="0"/>
        <w:ind w:left="0"/>
        <w:jc w:val="left"/>
      </w:pPr>
      <w:r>
        <w:rPr>
          <w:rFonts w:ascii="Consolas"/>
          <w:b w:val="false"/>
          <w:i w:val="false"/>
          <w:color w:val="000000"/>
          <w:sz w:val="20"/>
        </w:rPr>
        <w:t>
      4) в 4 классе – 3 часа в неделю, 102 часа в учебном году.</w:t>
      </w:r>
    </w:p>
    <w:bookmarkEnd w:id="2208"/>
    <w:bookmarkStart w:name="z3640" w:id="2209"/>
    <w:p>
      <w:pPr>
        <w:spacing w:after="0"/>
        <w:ind w:left="0"/>
        <w:jc w:val="left"/>
      </w:pPr>
      <w:r>
        <w:rPr>
          <w:rFonts w:ascii="Consolas"/>
          <w:b w:val="false"/>
          <w:i w:val="false"/>
          <w:color w:val="000000"/>
          <w:sz w:val="20"/>
        </w:rPr>
        <w:t>
      7. Базовое содержание учебного предмета "Физическая культура":</w:t>
      </w:r>
    </w:p>
    <w:bookmarkEnd w:id="2209"/>
    <w:bookmarkStart w:name="z3641" w:id="2210"/>
    <w:p>
      <w:pPr>
        <w:spacing w:after="0"/>
        <w:ind w:left="0"/>
        <w:jc w:val="left"/>
      </w:pPr>
      <w:r>
        <w:rPr>
          <w:rFonts w:ascii="Consolas"/>
          <w:b w:val="false"/>
          <w:i w:val="false"/>
          <w:color w:val="000000"/>
          <w:sz w:val="20"/>
        </w:rPr>
        <w:t>
      1) базовое содержание учебного предмета "Физическая культура" для 1 класса: знания о здоровье; техника безопасности; что такое физическая культура; режим дня, утренняя зарядка и физкультминутки; бег и ходьба; прыжки и метания; развитие навыков общения через игры; сюжетно-ролевые подвижные игры; широкий ряд двигательных навыков; навыки общения в небольших группах и парах; польза физических занятий; креативность и критическое мышление посредством гимнастических упражнений; техника безопасности; осанка и координация; изучение ряда гимнастических фигур; движения на простых гимнастических снарядах; твои физические возможности; казахские национальные подвижные игры: знакомство с традициями и культурой казахского народа; вовлеченность через подвижные игры; обучение двигательным навыкам посредством игр; техника безопасности; сердцебиение и дыхание человека во время физической деятельности; игра как средство для развития индивидуальных физических качеств; динамика и передвижение в пространстве; подвижные игры с предметами; развитие опорно-двигательного аппарата через подвижные игры; навыки управления телом через имитационные упражнения; развитие опорно-двигательного аппарата; игры с мячом; игры и упражнения со скакалкой; творческие и коммуникативные навыки посредством игр; техника безопасности; творческие способности через игры; игры на развитие коммуникативных навыков; творческие идеи для игр; активность и самостоятельность в двигательной деятельности; формирование здорового образа жизни; физическая деятельность на открытом воздухе; быстрота, сила и ловкость; задания на развитие прыгучести; подвижные игры и эстафеты;</w:t>
      </w:r>
    </w:p>
    <w:bookmarkEnd w:id="2210"/>
    <w:bookmarkStart w:name="z3642" w:id="2211"/>
    <w:p>
      <w:pPr>
        <w:spacing w:after="0"/>
        <w:ind w:left="0"/>
        <w:jc w:val="left"/>
      </w:pPr>
      <w:r>
        <w:rPr>
          <w:rFonts w:ascii="Consolas"/>
          <w:b w:val="false"/>
          <w:i w:val="false"/>
          <w:color w:val="000000"/>
          <w:sz w:val="20"/>
        </w:rPr>
        <w:t>
      2) базовое содержание учебного предмета "Физическая культура" для 2 класса: развитие физических качеств через атлетику; техника безопасности; обзор основных понятий здоровья; комплексы утренней зарядки; навыки бега, прыжков и метания; эстафеты с элементами бега, прыжков и метания; подвижные игры для освоения спортивных игр; спектр двигательных навыков в подвижных играх; подвижные игры с мячом; игры с передвижениями; работа в парах и в группах; физическое развитие средствами гимнастики; техника безопасности; развитие силы через серию различных физических нагрузок; широкий спектр гимнастических упражнений; лазанье и перелазанье; развитие равновесия; казахские национальные подвижные игры: ознакомление с казахскими национальными играми; сюжетно-ролевые игры; сотрудничество и честная игра; физические нагрузки и здоровье; техника безопасности; активная деятельность для воспитания выносливости; изменения в организме при физических нагрузках; традиционные казахские беговые игры; парные и групповые игры; многообразие подвижных игр; игры-аттракционы; интегрированные игры; игры с использованием нестандартного инвентаря; игры с атакующими действиями; социальные навыки через групповые игры; техника безопасности; развитие коммуникативных навыков; индивидуальные творческие способности; творчество через групповую деятельность; прогрессия в самостоятельной двигательной деятельности; здоровье и физическая активность; физическая деятельность на открытом воздухе; беговые способности через индивидуальную и групповую активность; различные прыжки в длину и в высоту; подвижные игры и эстафеты;</w:t>
      </w:r>
    </w:p>
    <w:bookmarkEnd w:id="2211"/>
    <w:bookmarkStart w:name="z3643" w:id="2212"/>
    <w:p>
      <w:pPr>
        <w:spacing w:after="0"/>
        <w:ind w:left="0"/>
        <w:jc w:val="left"/>
      </w:pPr>
      <w:r>
        <w:rPr>
          <w:rFonts w:ascii="Consolas"/>
          <w:b w:val="false"/>
          <w:i w:val="false"/>
          <w:color w:val="000000"/>
          <w:sz w:val="20"/>
        </w:rPr>
        <w:t>
      3) базовое содержание учебного предмета "Физическая культура" для 3 класса: двигательные действия через легкую атлетику; техника безопасности; основные понятия здоровья; обзор разминок для разных видов деятельности; разновидности бега, прыжков и метания; эстафеты с элементами легкой атлетики; подвижные и спортивные игры; двигательные навыки в подвижных играх; подвижные игры на координацию движений; подвижные игры на быстроту реакции; умение работать в коллективе; гимнастика с основами акробатики; техника безопасности; развитие ловкости через физические упражнения; гимнастика с элементами аэробики; последовательность в гимнастических упражнениях; игры на развитие равновесия; казахские национальные подвижные игры: приобщение к казахским национальным играм; сотрудничество и честная игра; здоровье и физические нагрузки; техника безопасности; физическая активность и выносливость; самоконтроль во время физических нагрузок; задания для работы в парах и в группах; игры на развитие выносливости; элементы командных игр; игры на развитие точности и меткости; развивающие игры; игры на развитие творчества в группе; эстафеты с элементами баскетбола; социальные навыки через игры; техника безопасности; коммуникативные навыки в играх; игры с элементами соревнования; развитие двигательных и волевых качеств; прогрессия в групповой двигательной деятельности; здоровый образ жизни через легкую атлетику; формирование здорового образа жизни; участие в играх с бегом; прыжки в длину и в высоту; эксперименты с метанием;</w:t>
      </w:r>
    </w:p>
    <w:bookmarkEnd w:id="2212"/>
    <w:bookmarkStart w:name="z3644" w:id="2213"/>
    <w:p>
      <w:pPr>
        <w:spacing w:after="0"/>
        <w:ind w:left="0"/>
        <w:jc w:val="left"/>
      </w:pPr>
      <w:r>
        <w:rPr>
          <w:rFonts w:ascii="Consolas"/>
          <w:b w:val="false"/>
          <w:i w:val="false"/>
          <w:color w:val="000000"/>
          <w:sz w:val="20"/>
        </w:rPr>
        <w:t>
      4) базовое содержание учебного предмета "Физическая культура" для 4 класса: бег, прыжки и метания; техника безопасности; бег на короткие дистанции; основы прыжков в длину; эксперименты с различными типами бросков и метаний; эстафеты с элементами легкой атлетики; упрощенные варианты спортивных игр; игры с волейбольными мячами; игры спортивного характера; задания с несложными элементами техники; основы работы в команде; основные элементы гимнастики; техника безопасности; комплексы общеразвивающих упражнений; простые элементы акробатики; упражнения на простых гимнастических снарядах; задания с гимнастическим инвентарем; казахские национальные игры; казахские подвижные игры; национальные интеллектуальные игры; основы лыжной/кроссовой/коньковой подготовки; техника безопасности; развитие компонентов физического состояния через задания; польза аэробной тренировки; задания на прохождение дистанции; обучение через совместные и приключенческие задачи; лидерство и сотрудничество с другими; обучение через совместные и приключенческие задачи; развитие воображения в играх; игры с элементами баскетбола; игры на взаимодействие; техника безопасности; развитие навыков владения мячом; создание упражнений с использованием мяча; командные действия в играх; модифицированные игры с мячом; знания о здоровье; приобретение навыков через практику; компоненты физического здоровья через ряд игровых движений; развитие здоровья и навыков бега; игры и эстафеты на укрепление здоровья.</w:t>
      </w:r>
    </w:p>
    <w:bookmarkEnd w:id="2213"/>
    <w:bookmarkStart w:name="z3645" w:id="2214"/>
    <w:p>
      <w:pPr>
        <w:spacing w:after="0"/>
        <w:ind w:left="0"/>
        <w:jc w:val="left"/>
      </w:pPr>
      <w:r>
        <w:rPr>
          <w:rFonts w:ascii="Consolas"/>
          <w:b w:val="false"/>
          <w:i w:val="false"/>
          <w:color w:val="000000"/>
          <w:sz w:val="20"/>
        </w:rPr>
        <w:t>
      8. Настоящая программа отражает содержание всех основных форм физической культуры, составляющих целостную систему физического и нравственного воспитания в школе, и позволяет последовательно решать эти задачи на протяжении всех лет обучения. Каждый третий час направлен на увеличение двигательной активности обучающихся (за счет расширения количества спортивных и подвижных игр) и оздоровительный процесс.</w:t>
      </w:r>
    </w:p>
    <w:bookmarkEnd w:id="2214"/>
    <w:bookmarkStart w:name="z3646" w:id="2215"/>
    <w:p>
      <w:pPr>
        <w:spacing w:after="0"/>
        <w:ind w:left="0"/>
        <w:jc w:val="left"/>
      </w:pPr>
      <w:r>
        <w:rPr>
          <w:rFonts w:ascii="Consolas"/>
          <w:b/>
          <w:i w:val="false"/>
          <w:color w:val="000000"/>
        </w:rPr>
        <w:t xml:space="preserve"> 
Глава 3. Система целей обучения</w:t>
      </w:r>
    </w:p>
    <w:bookmarkEnd w:id="2215"/>
    <w:bookmarkStart w:name="z3647" w:id="2216"/>
    <w:p>
      <w:pPr>
        <w:spacing w:after="0"/>
        <w:ind w:left="0"/>
        <w:jc w:val="left"/>
      </w:pPr>
      <w:r>
        <w:rPr>
          <w:rFonts w:ascii="Consolas"/>
          <w:b w:val="false"/>
          <w:i w:val="false"/>
          <w:color w:val="000000"/>
          <w:sz w:val="20"/>
        </w:rPr>
        <w:t>
      9. Цели обучения в программе представлены с кодировкой. В коде первое число обозначает класс, второе и третье числа раздел и подраздел, четвертое число – нумерацию цели обучения. Например, в кодировке 1.2.1.4 "1" – класс, "2.1" – раздел и подраздел, "4" – порядковый номер цели обучения.</w:t>
      </w:r>
    </w:p>
    <w:bookmarkEnd w:id="2216"/>
    <w:bookmarkStart w:name="z3648" w:id="2217"/>
    <w:p>
      <w:pPr>
        <w:spacing w:after="0"/>
        <w:ind w:left="0"/>
        <w:jc w:val="left"/>
      </w:pPr>
      <w:r>
        <w:rPr>
          <w:rFonts w:ascii="Consolas"/>
          <w:b w:val="false"/>
          <w:i w:val="false"/>
          <w:color w:val="000000"/>
          <w:sz w:val="20"/>
        </w:rPr>
        <w:t>
      10. Система целей обучения:</w:t>
      </w:r>
    </w:p>
    <w:bookmarkEnd w:id="2217"/>
    <w:bookmarkStart w:name="z3649" w:id="2218"/>
    <w:p>
      <w:pPr>
        <w:spacing w:after="0"/>
        <w:ind w:left="0"/>
        <w:jc w:val="left"/>
      </w:pPr>
      <w:r>
        <w:rPr>
          <w:rFonts w:ascii="Consolas"/>
          <w:b w:val="false"/>
          <w:i w:val="false"/>
          <w:color w:val="000000"/>
          <w:sz w:val="20"/>
        </w:rPr>
        <w:t>
      1) раздел 1 "Двигательная деятельность":</w:t>
      </w:r>
    </w:p>
    <w:bookmarkEnd w:id="22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78"/>
        <w:gridCol w:w="2666"/>
        <w:gridCol w:w="2305"/>
        <w:gridCol w:w="2739"/>
        <w:gridCol w:w="2812"/>
      </w:tblGrid>
      <w:tr>
        <w:trPr>
          <w:trHeight w:val="30" w:hRule="atLeast"/>
        </w:trPr>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0" w:id="2219"/>
          <w:p>
            <w:pPr>
              <w:spacing w:after="20"/>
              <w:ind w:left="20"/>
              <w:jc w:val="center"/>
            </w:pPr>
            <w:r>
              <w:rPr>
                <w:rFonts w:ascii="Consolas"/>
                <w:b w:val="false"/>
                <w:i w:val="false"/>
                <w:color w:val="000000"/>
                <w:sz w:val="20"/>
              </w:rPr>
              <w:t>
Подраздел</w:t>
            </w:r>
          </w:p>
          <w:bookmarkEnd w:id="2219"/>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 класс</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 класс</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3 класс</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4 класс</w:t>
            </w:r>
          </w:p>
        </w:tc>
      </w:tr>
      <w:tr>
        <w:trPr>
          <w:trHeight w:val="30" w:hRule="atLeast"/>
        </w:trPr>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1" w:id="2220"/>
          <w:p>
            <w:pPr>
              <w:spacing w:after="20"/>
              <w:ind w:left="20"/>
              <w:jc w:val="left"/>
            </w:pPr>
            <w:r>
              <w:rPr>
                <w:rFonts w:ascii="Consolas"/>
                <w:b w:val="false"/>
                <w:i w:val="false"/>
                <w:color w:val="000000"/>
                <w:sz w:val="20"/>
              </w:rPr>
              <w:t>
1.1 Развитие основных двигательных навыков: опорно-двигательный аппарат, управление телом и объектом</w:t>
            </w:r>
          </w:p>
          <w:bookmarkEnd w:id="2220"/>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1.?1.?1.?1 знать и уметь выполнять основные двигательные навыки и умения</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2.?1.?1.?1 обсуждать и применять творческие задачи по мере необходимости</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3.?1.?1.?1 знать, понимать и продолжать улучшать основные двигательные навыки при выполнении основных физических упражнений</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4.?1.?1.?1 понимать и демонстрировать основные двигательные навыки и умения при выполнении различных физических упражнений</w:t>
            </w:r>
          </w:p>
        </w:tc>
      </w:tr>
      <w:tr>
        <w:trPr>
          <w:trHeight w:val="30" w:hRule="atLeast"/>
        </w:trPr>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2" w:id="2221"/>
          <w:p>
            <w:pPr>
              <w:spacing w:after="20"/>
              <w:ind w:left="20"/>
              <w:jc w:val="left"/>
            </w:pPr>
            <w:r>
              <w:rPr>
                <w:rFonts w:ascii="Consolas"/>
                <w:b w:val="false"/>
                <w:i w:val="false"/>
                <w:color w:val="000000"/>
                <w:sz w:val="20"/>
              </w:rPr>
              <w:t>
1.2. Улучшение и выполнение сопряженных движений в различных физических упражнениях, способствующих физическому развитию</w:t>
            </w:r>
          </w:p>
          <w:bookmarkEnd w:id="2221"/>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1.?1.?2.?1 знать основные физические движения, знать, как они могут быть взаимосвязаны с простыми физическими упражнениями</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2.?1.?2.?1 понимать и улучшать основные двигательные навыки, обучаясь связывать их самостоятельно</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3.?1.?2.?1 знать и понимать, как выполнять и связывать движения при выполнении различных физических упражнений, которые предусмотрены для физического развития</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4.?1.?2.?1 понимать и демонстрировать повышение качества выполнения движений в раз личных последовательных упражнениях, способствующих физическому развитию</w:t>
            </w:r>
          </w:p>
        </w:tc>
      </w:tr>
      <w:tr>
        <w:trPr>
          <w:trHeight w:val="30" w:hRule="atLeast"/>
        </w:trPr>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3" w:id="2222"/>
          <w:p>
            <w:pPr>
              <w:spacing w:after="20"/>
              <w:ind w:left="20"/>
              <w:jc w:val="left"/>
            </w:pPr>
            <w:r>
              <w:rPr>
                <w:rFonts w:ascii="Consolas"/>
                <w:b w:val="false"/>
                <w:i w:val="false"/>
                <w:color w:val="000000"/>
                <w:sz w:val="20"/>
              </w:rPr>
              <w:t>
1.3 Правильное и эффективное выполнение упражнений и соблюдение последовательностей, демонстрация понимания времени, веса, пространства и потока</w:t>
            </w:r>
          </w:p>
          <w:bookmarkEnd w:id="2222"/>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1.?1.?3.?1 знать о понятиях времени, пространства, веса и плавности в контексте выполнения движений в различных видах физических упражнений</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2.?1.?3.?1 показать понимание времени, пространства и плавности при выполнении движений в простых физических упражнениях</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3.?1.?3.?1 развивать и совершенствовать навыки и последовательность, демонстрирующие понимание времени, пространства и плавности выполнения движений</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4.?1.?3.?1 понимать и уметь применять ряд точных и эффективных навыков и последовательностей, демонстрирующих понимание времени, пространства и плавности выполнения движений</w:t>
            </w:r>
          </w:p>
        </w:tc>
      </w:tr>
      <w:tr>
        <w:trPr>
          <w:trHeight w:val="30" w:hRule="atLeast"/>
        </w:trPr>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4" w:id="2223"/>
          <w:p>
            <w:pPr>
              <w:spacing w:after="20"/>
              <w:ind w:left="20"/>
              <w:jc w:val="left"/>
            </w:pPr>
            <w:r>
              <w:rPr>
                <w:rFonts w:ascii="Consolas"/>
                <w:b w:val="false"/>
                <w:i w:val="false"/>
                <w:color w:val="000000"/>
                <w:sz w:val="20"/>
              </w:rPr>
              <w:t>
1.4 Определение собственных и чужих умений, недостатков и потенциала в двигательных действиях</w:t>
            </w:r>
          </w:p>
          <w:bookmarkEnd w:id="2223"/>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1.?1.?4.?1 уметь описать свои умения и недостатки по двигательным навыкам</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2.?1.?4.?1 понимать и объяснять умения и недостатки по двигательным навыкам</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3.?1.?4.?1 обсуждать свои и чужие качества выполнения упражнений, определяя умения и недостатки</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4.?1.?4.?1 сравнивать свои и чужие умения и недостатки, определяя потенциал для лучшего выполнения физических упражнений</w:t>
            </w:r>
          </w:p>
        </w:tc>
      </w:tr>
      <w:tr>
        <w:trPr>
          <w:trHeight w:val="30" w:hRule="atLeast"/>
        </w:trPr>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5" w:id="2224"/>
          <w:p>
            <w:pPr>
              <w:spacing w:after="20"/>
              <w:ind w:left="20"/>
              <w:jc w:val="left"/>
            </w:pPr>
            <w:r>
              <w:rPr>
                <w:rFonts w:ascii="Consolas"/>
                <w:b w:val="false"/>
                <w:i w:val="false"/>
                <w:color w:val="000000"/>
                <w:sz w:val="20"/>
              </w:rPr>
              <w:t>
1.5 Умение анализировать и оценивать действия, динамику, связи и пространство,</w:t>
            </w:r>
          </w:p>
          <w:bookmarkEnd w:id="2224"/>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1.?1.?5.?1 знать и уметь выполнять ряд простых действий в разных пространствах</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2.?1.?5.?1 осознавать и уметь передать действия с простыми изменениями в пространстве и динамике</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3.?1.?5.?1 демонстрировать и уметь определять ряд действий, пространства, динамики и связей при выполнении и оценивании</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4.?1.?5.?1 сравнивать собственное выполнение действий и других, объясняя и показывая ряд действий, пространства, динамики и связей</w:t>
            </w:r>
          </w:p>
        </w:tc>
      </w:tr>
      <w:tr>
        <w:trPr>
          <w:trHeight w:val="30" w:hRule="atLeast"/>
        </w:trPr>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6" w:id="2225"/>
          <w:p>
            <w:pPr>
              <w:spacing w:after="20"/>
              <w:ind w:left="20"/>
              <w:jc w:val="left"/>
            </w:pPr>
            <w:r>
              <w:rPr>
                <w:rFonts w:ascii="Consolas"/>
                <w:b w:val="false"/>
                <w:i w:val="false"/>
                <w:color w:val="000000"/>
                <w:sz w:val="20"/>
              </w:rPr>
              <w:t>
1.6 Понимание трудностей и рисков на различных этапах обучения для улучшения двигательных способностей</w:t>
            </w:r>
          </w:p>
          <w:bookmarkEnd w:id="2225"/>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1.?1.?6.?1 знать возможные трудности, возникающие при выполнении простых и измененных физических упражнений</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2.?1.?6.?1 закрепить навыки и умения преодоления трудностей при совершенствовании простых и измененных физических упражнений</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3.?1.?6.?1 совершенствовать навыки и умения преодоления трудностей на различных этапах обучения двигательной деятельности</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4.?1.?6.?1 уметь распознавать уровень сложности выполняемых упражнений, демонстрируя способность сокращения рисков при их выполнении</w:t>
            </w:r>
          </w:p>
        </w:tc>
      </w:tr>
    </w:tbl>
    <w:bookmarkStart w:name="z3657" w:id="2226"/>
    <w:p>
      <w:pPr>
        <w:spacing w:after="0"/>
        <w:ind w:left="0"/>
        <w:jc w:val="left"/>
      </w:pPr>
      <w:r>
        <w:rPr>
          <w:rFonts w:ascii="Consolas"/>
          <w:b w:val="false"/>
          <w:i w:val="false"/>
          <w:color w:val="000000"/>
          <w:sz w:val="20"/>
        </w:rPr>
        <w:t>
      2) раздел 2 "Творческие способности и критическое мышление через двигательные навыки":</w:t>
      </w:r>
    </w:p>
    <w:bookmarkEnd w:id="22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22"/>
        <w:gridCol w:w="2582"/>
        <w:gridCol w:w="2506"/>
        <w:gridCol w:w="2583"/>
        <w:gridCol w:w="2507"/>
      </w:tblGrid>
      <w:tr>
        <w:trPr>
          <w:trHeight w:val="30" w:hRule="atLeast"/>
        </w:trPr>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8" w:id="2227"/>
          <w:p>
            <w:pPr>
              <w:spacing w:after="20"/>
              <w:ind w:left="20"/>
              <w:jc w:val="center"/>
            </w:pPr>
            <w:r>
              <w:rPr>
                <w:rFonts w:ascii="Consolas"/>
                <w:b w:val="false"/>
                <w:i w:val="false"/>
                <w:color w:val="000000"/>
                <w:sz w:val="20"/>
              </w:rPr>
              <w:t>
Направление</w:t>
            </w:r>
          </w:p>
          <w:bookmarkEnd w:id="2227"/>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 класс</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 класс</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3 класс</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4 класс</w:t>
            </w:r>
          </w:p>
        </w:tc>
      </w:tr>
      <w:tr>
        <w:trPr>
          <w:trHeight w:val="30" w:hRule="atLeast"/>
        </w:trPr>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9" w:id="2228"/>
          <w:p>
            <w:pPr>
              <w:spacing w:after="20"/>
              <w:ind w:left="20"/>
              <w:jc w:val="left"/>
            </w:pPr>
            <w:r>
              <w:rPr>
                <w:rFonts w:ascii="Consolas"/>
                <w:b w:val="false"/>
                <w:i w:val="false"/>
                <w:color w:val="000000"/>
                <w:sz w:val="20"/>
              </w:rPr>
              <w:t>
2.1 Адаптация идей, стратегий и планов, связанных с движением, с помощью альтернативных решений для реагирования на изменяющиеся обстоятельства</w:t>
            </w:r>
          </w:p>
          <w:bookmarkEnd w:id="2228"/>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1.2.1.1 знать и понимать двигательные идеи, стратегии и планы во время участия в физической деятельности</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2.2.1.1 обсуждать и демонстрировать двигательные идеи, стратегии и планы</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3.2.1.1 применять альтернативные решения в ряде двигательных идей, стратегий и планов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4.2.1.1 определять и организовывать двигательные идеи, стратегии и планы в альтернативных решениях</w:t>
            </w:r>
          </w:p>
        </w:tc>
      </w:tr>
      <w:tr>
        <w:trPr>
          <w:trHeight w:val="30" w:hRule="atLeast"/>
        </w:trPr>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60" w:id="2229"/>
          <w:p>
            <w:pPr>
              <w:spacing w:after="20"/>
              <w:ind w:left="20"/>
              <w:jc w:val="left"/>
            </w:pPr>
            <w:r>
              <w:rPr>
                <w:rFonts w:ascii="Consolas"/>
                <w:b w:val="false"/>
                <w:i w:val="false"/>
                <w:color w:val="000000"/>
                <w:sz w:val="20"/>
              </w:rPr>
              <w:t xml:space="preserve">
2.2 Самостоятельная и совместная работа для достижения целей, попеременное исполнение роли командного лидера </w:t>
            </w:r>
          </w:p>
          <w:bookmarkEnd w:id="2229"/>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1.?2.?2.?1 знать, как работать самостоятельно для достижения двигательных целей</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2.2.2.1 закреплять знания по самостоятельной работе и работе в команде для достижения двигательных целей</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3.2.2.1 понимать и демонстрировать суть самостоятельной работы и командной работы со сменой лидерства</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4.2.2.1 уметь работать самостоятельно и в группе, попеременно обмениваясь ролями лидерства для достижения двигательных целей</w:t>
            </w:r>
          </w:p>
        </w:tc>
      </w:tr>
      <w:tr>
        <w:trPr>
          <w:trHeight w:val="30" w:hRule="atLeast"/>
        </w:trPr>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61" w:id="2230"/>
          <w:p>
            <w:pPr>
              <w:spacing w:after="20"/>
              <w:ind w:left="20"/>
              <w:jc w:val="left"/>
            </w:pPr>
            <w:r>
              <w:rPr>
                <w:rFonts w:ascii="Consolas"/>
                <w:b w:val="false"/>
                <w:i w:val="false"/>
                <w:color w:val="000000"/>
                <w:sz w:val="20"/>
              </w:rPr>
              <w:t>
2.3 Знание и понимание навыков совместной работы по созданию благоприятной учебной среды</w:t>
            </w:r>
          </w:p>
          <w:bookmarkEnd w:id="2230"/>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1.2.3.1 знать, как разделять пространство, ресурсы и идеи, осознавая важность создания благоприятной учебной среды при выполнении различных физических упражнений</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2.2.3.1 закреплять знания об обмене пространством, ресурсами идеями, осознавая важность создания благоприятной учебной среды при выполнении различных физических упражнений</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3.2.3.1 применять знания об обмене пространством, ресурсами и идеями, осознавая важность создания благоприятной учебной среды при выполнении различных физических упражнений</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4.2.3.1 уметь разделять пространство, ресурсы и идеи, осознавая важность создания благоприятной учебной среды при выполнении различных физических упражнений</w:t>
            </w:r>
          </w:p>
        </w:tc>
      </w:tr>
      <w:tr>
        <w:trPr>
          <w:trHeight w:val="30" w:hRule="atLeast"/>
        </w:trPr>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62" w:id="2231"/>
          <w:p>
            <w:pPr>
              <w:spacing w:after="20"/>
              <w:ind w:left="20"/>
              <w:jc w:val="left"/>
            </w:pPr>
            <w:r>
              <w:rPr>
                <w:rFonts w:ascii="Consolas"/>
                <w:b w:val="false"/>
                <w:i w:val="false"/>
                <w:color w:val="000000"/>
                <w:sz w:val="20"/>
              </w:rPr>
              <w:t>
2.4 Использование, применение, создание правил и структурных приемов в ряде физических упражнений</w:t>
            </w:r>
          </w:p>
          <w:bookmarkEnd w:id="2231"/>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1.2.4.1 перечислять и использовать простые правила и структурные приемы при выполнении физических упражнений</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2.2.4.1</w:t>
            </w:r>
            <w:r>
              <w:br/>
            </w:r>
            <w:r>
              <w:rPr>
                <w:rFonts w:ascii="Consolas"/>
                <w:b w:val="false"/>
                <w:i w:val="false"/>
                <w:color w:val="000000"/>
                <w:sz w:val="20"/>
              </w:rPr>
              <w:t>
обсуждать и демонстрировать правила и структурные приемы при выполнении различных физических упражнений</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3.2.4.1 использовать и применять знание правил и структурных приемов в ряде физических упражнений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4.2.4.1 </w:t>
            </w:r>
            <w:r>
              <w:br/>
            </w:r>
            <w:r>
              <w:rPr>
                <w:rFonts w:ascii="Consolas"/>
                <w:b w:val="false"/>
                <w:i w:val="false"/>
                <w:color w:val="000000"/>
                <w:sz w:val="20"/>
              </w:rPr>
              <w:t>
создавать и применять правила и структурные приемы при выполнении различных физических упражнений</w:t>
            </w:r>
          </w:p>
        </w:tc>
      </w:tr>
      <w:tr>
        <w:trPr>
          <w:trHeight w:val="30" w:hRule="atLeast"/>
        </w:trPr>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63" w:id="2232"/>
          <w:p>
            <w:pPr>
              <w:spacing w:after="20"/>
              <w:ind w:left="20"/>
              <w:jc w:val="left"/>
            </w:pPr>
            <w:r>
              <w:rPr>
                <w:rFonts w:ascii="Consolas"/>
                <w:b w:val="false"/>
                <w:i w:val="false"/>
                <w:color w:val="000000"/>
                <w:sz w:val="20"/>
              </w:rPr>
              <w:t>
2.5 Критическое рассматривание собственных творческих задач и творческих задач других с предложением конструктивных рекомендаций по мере необходимости</w:t>
            </w:r>
          </w:p>
          <w:bookmarkEnd w:id="2232"/>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1.2.5.1 понимать собственные и другие творческие задачи </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2.2.5.1 обсуждать и применять творческие задачи по мере необходимости</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3.2.5.1 использовать собственные и другие творческие задачи, предлагая конструктивные рекомендации по мере необходимости</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4.2.5.1 объединять собственные и другие творческие задачи, предлагая конструктивные рекомендации по мере необходимости</w:t>
            </w:r>
          </w:p>
        </w:tc>
      </w:tr>
      <w:tr>
        <w:trPr>
          <w:trHeight w:val="30" w:hRule="atLeast"/>
        </w:trPr>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64" w:id="2233"/>
          <w:p>
            <w:pPr>
              <w:spacing w:after="20"/>
              <w:ind w:left="20"/>
              <w:jc w:val="left"/>
            </w:pPr>
            <w:r>
              <w:rPr>
                <w:rFonts w:ascii="Consolas"/>
                <w:b w:val="false"/>
                <w:i w:val="false"/>
                <w:color w:val="000000"/>
                <w:sz w:val="20"/>
              </w:rPr>
              <w:t>
2.6 Применение творческих способностей и идей в различных ситуациях для выражения тем, настроений и эмоций</w:t>
            </w:r>
          </w:p>
          <w:bookmarkEnd w:id="2233"/>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1.2.6.1 называть и использовать основные творческие стратегии и идеи, передавая их учителю</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2.2.6.1 объяснять и демонстрировать творческие способности и идеи</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3.2.6.1 определять и анализировать свои творческие способности и идеи, а также других, передавая их учителю и сверстникам</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4.2.6.1 объединять свои творческие способности и идеи с другими для создания новых элементов, которые могут быть переданы в разных ситуациях</w:t>
            </w:r>
          </w:p>
        </w:tc>
      </w:tr>
      <w:tr>
        <w:trPr>
          <w:trHeight w:val="30" w:hRule="atLeast"/>
        </w:trPr>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65" w:id="2234"/>
          <w:p>
            <w:pPr>
              <w:spacing w:after="20"/>
              <w:ind w:left="20"/>
              <w:jc w:val="left"/>
            </w:pPr>
            <w:r>
              <w:rPr>
                <w:rFonts w:ascii="Consolas"/>
                <w:b w:val="false"/>
                <w:i w:val="false"/>
                <w:color w:val="000000"/>
                <w:sz w:val="20"/>
              </w:rPr>
              <w:t>
2.7 Развитие чувства патриотизма, коллективной работы и умения честно соревноваться при выполнении индивидуальных и групповых заданий во время выполнения физической деятельности</w:t>
            </w:r>
          </w:p>
          <w:bookmarkEnd w:id="2234"/>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1.2.7.1</w:t>
            </w:r>
            <w:r>
              <w:br/>
            </w:r>
            <w:r>
              <w:rPr>
                <w:rFonts w:ascii="Consolas"/>
                <w:b w:val="false"/>
                <w:i w:val="false"/>
                <w:color w:val="000000"/>
                <w:sz w:val="20"/>
              </w:rPr>
              <w:t>
понимать, в чем заключается патриотизм и как взаимодействовать во время выполнения индивидуальной и групповой деятельности</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2.2.7.1</w:t>
            </w:r>
            <w:r>
              <w:br/>
            </w:r>
            <w:r>
              <w:rPr>
                <w:rFonts w:ascii="Consolas"/>
                <w:b w:val="false"/>
                <w:i w:val="false"/>
                <w:color w:val="000000"/>
                <w:sz w:val="20"/>
              </w:rPr>
              <w:t>
знать, что такое чувство патриотизма и как взаимодействовать друг с другом, понимая значение честного соперничества</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3.2.7.1 объяснить значение патриотизма и демонстрировать взаимодействие и честную игру</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4.2.7.1 демонстрировать чувство патриотизма и честное соперничество в индивидуальной и групповой физической деятельности</w:t>
            </w:r>
          </w:p>
        </w:tc>
      </w:tr>
      <w:tr>
        <w:trPr>
          <w:trHeight w:val="30" w:hRule="atLeast"/>
        </w:trPr>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66" w:id="2235"/>
          <w:p>
            <w:pPr>
              <w:spacing w:after="20"/>
              <w:ind w:left="20"/>
              <w:jc w:val="left"/>
            </w:pPr>
            <w:r>
              <w:rPr>
                <w:rFonts w:ascii="Consolas"/>
                <w:b w:val="false"/>
                <w:i w:val="false"/>
                <w:color w:val="000000"/>
                <w:sz w:val="20"/>
              </w:rPr>
              <w:t>
2.8 Исполнение ролей, обусловленных различными контекстами движений, и осознание их различий</w:t>
            </w:r>
          </w:p>
          <w:bookmarkEnd w:id="2235"/>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1.2.8.1 знать свою роль и начинать распознавать роли других при выполнении простых движений</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2.2.8.1 называть и демонстрировать роли при выполнении различных физических упражнений </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3.2.8.1 демонстрировать свою роль и роли других при выполнении простых движений, объясняя различия</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4.2.8.1 экспериментировать с различными ролями при выполнении различных движении, осознавая их различия</w:t>
            </w:r>
          </w:p>
        </w:tc>
      </w:tr>
    </w:tbl>
    <w:bookmarkStart w:name="z3667" w:id="2236"/>
    <w:p>
      <w:pPr>
        <w:spacing w:after="0"/>
        <w:ind w:left="0"/>
        <w:jc w:val="left"/>
      </w:pPr>
      <w:r>
        <w:rPr>
          <w:rFonts w:ascii="Consolas"/>
          <w:b w:val="false"/>
          <w:i w:val="false"/>
          <w:color w:val="000000"/>
          <w:sz w:val="20"/>
        </w:rPr>
        <w:t>
      3) раздел 3 "Здоровье и здоровый образ жизни":</w:t>
      </w:r>
    </w:p>
    <w:bookmarkEnd w:id="22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34"/>
        <w:gridCol w:w="1781"/>
        <w:gridCol w:w="2728"/>
        <w:gridCol w:w="2728"/>
        <w:gridCol w:w="2729"/>
      </w:tblGrid>
      <w:tr>
        <w:trPr>
          <w:trHeight w:val="30" w:hRule="atLeast"/>
        </w:trPr>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68" w:id="2237"/>
          <w:p>
            <w:pPr>
              <w:spacing w:after="20"/>
              <w:ind w:left="20"/>
              <w:jc w:val="center"/>
            </w:pPr>
            <w:r>
              <w:rPr>
                <w:rFonts w:ascii="Consolas"/>
                <w:b w:val="false"/>
                <w:i w:val="false"/>
                <w:color w:val="000000"/>
                <w:sz w:val="20"/>
              </w:rPr>
              <w:t>
Направление</w:t>
            </w:r>
          </w:p>
          <w:bookmarkEnd w:id="2237"/>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 класс</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 класс</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3 класс</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4 класс</w:t>
            </w:r>
          </w:p>
        </w:tc>
      </w:tr>
      <w:tr>
        <w:trPr>
          <w:trHeight w:val="30" w:hRule="atLeast"/>
        </w:trPr>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69" w:id="2238"/>
          <w:p>
            <w:pPr>
              <w:spacing w:after="20"/>
              <w:ind w:left="20"/>
              <w:jc w:val="left"/>
            </w:pPr>
            <w:r>
              <w:rPr>
                <w:rFonts w:ascii="Consolas"/>
                <w:b w:val="false"/>
                <w:i w:val="false"/>
                <w:color w:val="000000"/>
                <w:sz w:val="20"/>
              </w:rPr>
              <w:t>
3.1 Понимание важности физической деятельности для здоровья и здорового образа жизни</w:t>
            </w:r>
          </w:p>
          <w:bookmarkEnd w:id="2238"/>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1.3.1.1 осознавать важность физической деятельности, иметь общее понятие о здоровье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2.3.1.1 уметь описывать и обсуждать оздоровительную пользу физических упражнений</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3.3.1.1 демонстрировать знание и понимание оздоровительной пользы физических упражнений, способствующих укреплению здоровья</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4.3.1.1 анализировать и понимать важность физической деятельности для здоровья и здорового образа жизни</w:t>
            </w:r>
          </w:p>
        </w:tc>
      </w:tr>
      <w:tr>
        <w:trPr>
          <w:trHeight w:val="30" w:hRule="atLeast"/>
        </w:trPr>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0" w:id="2239"/>
          <w:p>
            <w:pPr>
              <w:spacing w:after="20"/>
              <w:ind w:left="20"/>
              <w:jc w:val="left"/>
            </w:pPr>
            <w:r>
              <w:rPr>
                <w:rFonts w:ascii="Consolas"/>
                <w:b w:val="false"/>
                <w:i w:val="false"/>
                <w:color w:val="000000"/>
                <w:sz w:val="20"/>
              </w:rPr>
              <w:t>
3.2 Понимание необходимости в разминке и заминке тела в физической деятельности</w:t>
            </w:r>
          </w:p>
          <w:bookmarkEnd w:id="2239"/>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1.3.2.1 понимать важность необходимости разминки и заминки тела в физической деятельности</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2.3.2.1 объяснять и демонстрировать знание важности разминки перед физической деятельностью</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3.3.2.1 определять процесс разминки и заминки в физической деятельности </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4.3.2.1 демонстрировать и обсуждать необходимость разминки и заминки тела в физической деятельности</w:t>
            </w:r>
          </w:p>
        </w:tc>
      </w:tr>
      <w:tr>
        <w:trPr>
          <w:trHeight w:val="30" w:hRule="atLeast"/>
        </w:trPr>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1" w:id="2240"/>
          <w:p>
            <w:pPr>
              <w:spacing w:after="20"/>
              <w:ind w:left="20"/>
              <w:jc w:val="left"/>
            </w:pPr>
            <w:r>
              <w:rPr>
                <w:rFonts w:ascii="Consolas"/>
                <w:b w:val="false"/>
                <w:i w:val="false"/>
                <w:color w:val="000000"/>
                <w:sz w:val="20"/>
              </w:rPr>
              <w:t>
3.3 Знание, как контролировать физические изменения в организме, понимание влияния различных физических нагрузок на дыхание, частоту сердечных сокращений, температуру тела</w:t>
            </w:r>
          </w:p>
          <w:bookmarkEnd w:id="2240"/>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1.3.3.1 определять физические изменения в организме во время выполнения физических упражнений</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2.3.3.1 знать, какие физические изменения в организме происходят во время выполнения физических упражнений</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3.3.3.1 демонстрировать и объяснять ряд контрольных стратегий для определения физических изменений при выполнении физической деятельности</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4.3.3.1 применять ряд контрольных стратегий, чтобы увидеть определенные физические изменения во время или после выполнения физической деятельности</w:t>
            </w:r>
          </w:p>
        </w:tc>
      </w:tr>
      <w:tr>
        <w:trPr>
          <w:trHeight w:val="30" w:hRule="atLeast"/>
        </w:trPr>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2" w:id="2241"/>
          <w:p>
            <w:pPr>
              <w:spacing w:after="20"/>
              <w:ind w:left="20"/>
              <w:jc w:val="left"/>
            </w:pPr>
            <w:r>
              <w:rPr>
                <w:rFonts w:ascii="Consolas"/>
                <w:b w:val="false"/>
                <w:i w:val="false"/>
                <w:color w:val="000000"/>
                <w:sz w:val="20"/>
              </w:rPr>
              <w:t>
3.4 Определение трудностей и рисков с соответствующей реакцией во время участия в ряде физических нагрузок, направленных на укрепление здоровья</w:t>
            </w:r>
          </w:p>
          <w:bookmarkEnd w:id="2241"/>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1.3.4.1 определять трудности и риски при выполнении ряда физических упражнений</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2.3.4.1 понимать трудности и риски, определяя некоторые основные пути реагирования на них при выполнении небольшого количества физических упражнений, способствующих укреплению здоровья</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3.3.4.1 понимать и демонстрировать, как справляться с трудностями и риском, реагируя соответствующим образом при выполнении физических упражнений, способствующих укреплению здоровья</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4.3.4.1 подобрать и применить соответствующие реакции, чтобы помочь справиться с трудностями и риском при выполнении ряда физических упражнений, способствующих укреплению здоровья</w:t>
            </w:r>
          </w:p>
        </w:tc>
      </w:tr>
      <w:tr>
        <w:trPr>
          <w:trHeight w:val="30" w:hRule="atLeast"/>
        </w:trPr>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3" w:id="2242"/>
          <w:p>
            <w:pPr>
              <w:spacing w:after="20"/>
              <w:ind w:left="20"/>
              <w:jc w:val="left"/>
            </w:pPr>
            <w:r>
              <w:rPr>
                <w:rFonts w:ascii="Consolas"/>
                <w:b w:val="false"/>
                <w:i w:val="false"/>
                <w:color w:val="000000"/>
                <w:sz w:val="20"/>
              </w:rPr>
              <w:t>
3.5 Определение и представление возможности для участия в физической деятельности внутри и за пределами школы</w:t>
            </w:r>
          </w:p>
          <w:bookmarkEnd w:id="2242"/>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1.3.5.1 определять собственные возможности участия в физической деятельности</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2.3.5.1 понимать возможность участия в физической деятельности в контексте "дом-школа"</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3.3.5.1 рассмотреть и объяснить, как получить возможность участвовать в физической деятельности в разных контекстах</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4.3.5.1 изучить и сравнить разные возможности участия в физической деятельности и пути получения возможности участвовать в них</w:t>
            </w:r>
          </w:p>
        </w:tc>
      </w:tr>
    </w:tbl>
    <w:bookmarkStart w:name="z3674" w:id="2243"/>
    <w:p>
      <w:pPr>
        <w:spacing w:after="0"/>
        <w:ind w:left="0"/>
        <w:jc w:val="left"/>
      </w:pPr>
      <w:r>
        <w:rPr>
          <w:rFonts w:ascii="Consolas"/>
          <w:b w:val="false"/>
          <w:i w:val="false"/>
          <w:color w:val="000000"/>
          <w:sz w:val="20"/>
        </w:rPr>
        <w:t>
      11. Настоящая учебная программа реализуется в соответствии с долгосрочным планом к Типовой учебной программе по предмету "Физическая культура" для 1-4 классов уровня начального образования согласно приложению.</w:t>
      </w:r>
    </w:p>
    <w:bookmarkEnd w:id="22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br/>
            </w:r>
            <w:r>
              <w:rPr>
                <w:rFonts w:ascii="Consolas"/>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5" w:id="2244"/>
          <w:p>
            <w:pPr>
              <w:spacing w:after="20"/>
              <w:ind w:left="20"/>
              <w:jc w:val="center"/>
            </w:pPr>
            <w:r>
              <w:rPr>
                <w:rFonts w:ascii="Consolas"/>
                <w:b w:val="false"/>
                <w:i w:val="false"/>
                <w:color w:val="000000"/>
                <w:sz w:val="20"/>
              </w:rPr>
              <w:t>
Приложение</w:t>
            </w:r>
            <w:r>
              <w:br/>
            </w:r>
            <w:r>
              <w:rPr>
                <w:rFonts w:ascii="Consolas"/>
                <w:b w:val="false"/>
                <w:i w:val="false"/>
                <w:color w:val="000000"/>
                <w:sz w:val="20"/>
              </w:rPr>
              <w:t>
к Типовой учебной программе</w:t>
            </w:r>
            <w:r>
              <w:br/>
            </w:r>
            <w:r>
              <w:rPr>
                <w:rFonts w:ascii="Consolas"/>
                <w:b w:val="false"/>
                <w:i w:val="false"/>
                <w:color w:val="000000"/>
                <w:sz w:val="20"/>
              </w:rPr>
              <w:t>
по предмету "Физическая культура"</w:t>
            </w:r>
            <w:r>
              <w:br/>
            </w:r>
            <w:r>
              <w:rPr>
                <w:rFonts w:ascii="Consolas"/>
                <w:b w:val="false"/>
                <w:i w:val="false"/>
                <w:color w:val="000000"/>
                <w:sz w:val="20"/>
              </w:rPr>
              <w:t>
для 1-4 классов уровня начального</w:t>
            </w:r>
            <w:r>
              <w:br/>
            </w:r>
            <w:r>
              <w:rPr>
                <w:rFonts w:ascii="Consolas"/>
                <w:b w:val="false"/>
                <w:i w:val="false"/>
                <w:color w:val="000000"/>
                <w:sz w:val="20"/>
              </w:rPr>
              <w:t>
образования</w:t>
            </w:r>
          </w:p>
          <w:bookmarkEnd w:id="2244"/>
        </w:tc>
      </w:tr>
    </w:tbl>
    <w:bookmarkStart w:name="z3676" w:id="2245"/>
    <w:p>
      <w:pPr>
        <w:spacing w:after="0"/>
        <w:ind w:left="0"/>
        <w:jc w:val="left"/>
      </w:pPr>
      <w:r>
        <w:rPr>
          <w:rFonts w:ascii="Consolas"/>
          <w:b/>
          <w:i w:val="false"/>
          <w:color w:val="000000"/>
        </w:rPr>
        <w:t xml:space="preserve"> 
Долгосрочный план по реализации Типовой учебной программы по предмету "Физическая культура" для 1–4 классов уровня начального образования</w:t>
      </w:r>
    </w:p>
    <w:bookmarkEnd w:id="2245"/>
    <w:bookmarkStart w:name="z3677" w:id="2246"/>
    <w:p>
      <w:pPr>
        <w:spacing w:after="0"/>
        <w:ind w:left="0"/>
        <w:jc w:val="left"/>
      </w:pPr>
      <w:r>
        <w:rPr>
          <w:rFonts w:ascii="Consolas"/>
          <w:b w:val="false"/>
          <w:i w:val="false"/>
          <w:color w:val="000000"/>
          <w:sz w:val="20"/>
        </w:rPr>
        <w:t>
      1) 1 класс:</w:t>
      </w:r>
    </w:p>
    <w:bookmarkEnd w:id="22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07"/>
        <w:gridCol w:w="1874"/>
        <w:gridCol w:w="7319"/>
      </w:tblGrid>
      <w:tr>
        <w:trPr>
          <w:trHeight w:val="30" w:hRule="atLeast"/>
        </w:trPr>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8" w:id="2247"/>
          <w:p>
            <w:pPr>
              <w:spacing w:after="20"/>
              <w:ind w:left="20"/>
              <w:jc w:val="center"/>
            </w:pPr>
            <w:r>
              <w:rPr>
                <w:rFonts w:ascii="Consolas"/>
                <w:b w:val="false"/>
                <w:i w:val="false"/>
                <w:color w:val="000000"/>
                <w:sz w:val="20"/>
              </w:rPr>
              <w:t>
Разделы долгосрочного плана</w:t>
            </w:r>
          </w:p>
          <w:bookmarkEnd w:id="2247"/>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Тема/ Содержание долгосрочного плана</w:t>
            </w:r>
          </w:p>
        </w:tc>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Цели обучения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9" w:id="2248"/>
          <w:p>
            <w:pPr>
              <w:spacing w:after="20"/>
              <w:ind w:left="20"/>
              <w:jc w:val="center"/>
            </w:pPr>
            <w:r>
              <w:rPr>
                <w:rFonts w:ascii="Consolas"/>
                <w:b w:val="false"/>
                <w:i w:val="false"/>
                <w:color w:val="000000"/>
                <w:sz w:val="20"/>
              </w:rPr>
              <w:t>
1 четверть</w:t>
            </w:r>
          </w:p>
          <w:bookmarkEnd w:id="2248"/>
        </w:tc>
      </w:tr>
      <w:tr>
        <w:trPr>
          <w:trHeight w:val="30" w:hRule="atLeast"/>
        </w:trPr>
        <w:tc>
          <w:tcPr>
            <w:tcW w:w="31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0" w:id="2249"/>
          <w:p>
            <w:pPr>
              <w:spacing w:after="20"/>
              <w:ind w:left="20"/>
              <w:jc w:val="left"/>
            </w:pPr>
            <w:r>
              <w:rPr>
                <w:rFonts w:ascii="Consolas"/>
                <w:b w:val="false"/>
                <w:i w:val="false"/>
                <w:color w:val="000000"/>
                <w:sz w:val="20"/>
              </w:rPr>
              <w:t>
Раздел 1.</w:t>
            </w:r>
            <w:r>
              <w:br/>
            </w:r>
            <w:r>
              <w:rPr>
                <w:rFonts w:ascii="Consolas"/>
                <w:b w:val="false"/>
                <w:i w:val="false"/>
                <w:color w:val="000000"/>
                <w:sz w:val="20"/>
              </w:rPr>
              <w:t>
Знание и понимание о здоровье</w:t>
            </w:r>
          </w:p>
          <w:bookmarkEnd w:id="2249"/>
        </w:tc>
        <w:tc>
          <w:tcPr>
            <w:tcW w:w="18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1" w:id="2250"/>
          <w:p>
            <w:pPr>
              <w:spacing w:after="20"/>
              <w:ind w:left="20"/>
              <w:jc w:val="left"/>
            </w:pPr>
            <w:r>
              <w:rPr>
                <w:rFonts w:ascii="Consolas"/>
                <w:b w:val="false"/>
                <w:i w:val="false"/>
                <w:color w:val="000000"/>
                <w:sz w:val="20"/>
              </w:rPr>
              <w:t xml:space="preserve">
Техника безопасности. </w:t>
            </w:r>
            <w:r>
              <w:br/>
            </w:r>
            <w:r>
              <w:rPr>
                <w:rFonts w:ascii="Consolas"/>
                <w:b w:val="false"/>
                <w:i w:val="false"/>
                <w:color w:val="000000"/>
                <w:sz w:val="20"/>
              </w:rPr>
              <w:t>
"Что такое физическая культура"</w:t>
            </w:r>
          </w:p>
          <w:bookmarkEnd w:id="2250"/>
        </w:tc>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1.3.4.1 определять трудности и риски при выполнении ряда физических упражнений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1.3.1.1 осознавать важность физической деятельности, получить общее понятие о здоровье </w:t>
            </w:r>
          </w:p>
        </w:tc>
      </w:tr>
      <w:tr>
        <w:trPr>
          <w:trHeight w:val="30" w:hRule="atLeast"/>
        </w:trPr>
        <w:tc>
          <w:tcPr>
            <w:tcW w:w="0" w:type="auto"/>
            <w:vMerge/>
            <w:tcBorders>
              <w:top w:val="nil"/>
              <w:left w:val="single" w:color="cfcfcf" w:sz="5"/>
              <w:bottom w:val="single" w:color="cfcfcf" w:sz="5"/>
              <w:right w:val="single" w:color="cfcfcf" w:sz="5"/>
            </w:tcBorders>
          </w:tcPr>
          <w:p/>
        </w:tc>
        <w:tc>
          <w:tcPr>
            <w:tcW w:w="18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Режим дня, утренняя зарядка и физкультминутки </w:t>
            </w:r>
          </w:p>
        </w:tc>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1.3.2.1 понимать важность необходимости разминки и заминки тела в физической деятельности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1.3.3.1 определять физические изменения в организме во время выполнения физических упражнений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Бег и ходьба </w:t>
            </w:r>
          </w:p>
        </w:tc>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1.1.2.1 знать основные физические движения и как они могут быть взаимосвязаны с простыми физическими упражнениями</w:t>
            </w:r>
          </w:p>
        </w:tc>
      </w:tr>
      <w:tr>
        <w:trPr>
          <w:trHeight w:val="30" w:hRule="atLeast"/>
        </w:trPr>
        <w:tc>
          <w:tcPr>
            <w:tcW w:w="0" w:type="auto"/>
            <w:vMerge/>
            <w:tcBorders>
              <w:top w:val="nil"/>
              <w:left w:val="single" w:color="cfcfcf" w:sz="5"/>
              <w:bottom w:val="single" w:color="cfcfcf" w:sz="5"/>
              <w:right w:val="single" w:color="cfcfcf" w:sz="5"/>
            </w:tcBorders>
          </w:tcPr>
          <w:p/>
        </w:tc>
        <w:tc>
          <w:tcPr>
            <w:tcW w:w="18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Прыжки и метания</w:t>
            </w:r>
          </w:p>
        </w:tc>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1.1.1.1 знать и уметь выполнять основные двигательные навыки и умения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1.3.5.1 определять собственные возможности участия в физической деятельности</w:t>
            </w:r>
          </w:p>
        </w:tc>
      </w:tr>
      <w:tr>
        <w:trPr>
          <w:trHeight w:val="30" w:hRule="atLeast"/>
        </w:trPr>
        <w:tc>
          <w:tcPr>
            <w:tcW w:w="31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8" w:id="2251"/>
          <w:p>
            <w:pPr>
              <w:spacing w:after="20"/>
              <w:ind w:left="20"/>
              <w:jc w:val="left"/>
            </w:pPr>
            <w:r>
              <w:rPr>
                <w:rFonts w:ascii="Consolas"/>
                <w:b w:val="false"/>
                <w:i w:val="false"/>
                <w:color w:val="000000"/>
                <w:sz w:val="20"/>
              </w:rPr>
              <w:t>
Раздел 2. Развитие взаимоотношений и навыков общения через игры</w:t>
            </w:r>
          </w:p>
          <w:bookmarkEnd w:id="2251"/>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Сюжетно-ролевые подвижные игры</w:t>
            </w:r>
          </w:p>
        </w:tc>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1.2.8.1 знать свою роль и начинать распознавать роли других при выполнении простых движений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18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Широкий ряд двигательных навыков </w:t>
            </w:r>
          </w:p>
        </w:tc>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1.1.2.1 знать основные физические движения и как они могут быть взаимосвязаны с простыми физическими упражнениями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1.2.2.1 знать, как работать самостоятельно для достижения двигательных целей</w:t>
            </w:r>
          </w:p>
        </w:tc>
      </w:tr>
      <w:tr>
        <w:trPr>
          <w:trHeight w:val="30" w:hRule="atLeast"/>
        </w:trPr>
        <w:tc>
          <w:tcPr>
            <w:tcW w:w="0" w:type="auto"/>
            <w:vMerge/>
            <w:tcBorders>
              <w:top w:val="nil"/>
              <w:left w:val="single" w:color="cfcfcf" w:sz="5"/>
              <w:bottom w:val="single" w:color="cfcfcf" w:sz="5"/>
              <w:right w:val="single" w:color="cfcfcf" w:sz="5"/>
            </w:tcBorders>
          </w:tcPr>
          <w:p/>
        </w:tc>
        <w:tc>
          <w:tcPr>
            <w:tcW w:w="18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Навыки общения в небольших группах и парах</w:t>
            </w:r>
          </w:p>
        </w:tc>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1.2.1.1 знать и понимать двигательные идеи, стратегии и планы во время участия в физической деятельности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1.2.3.1 знать, как разделять пространство, ресурсы и идеи, осознавая важность создания благоприятной учебной среды при выполнении различных физических упражнений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Польза физических занятий</w:t>
            </w:r>
          </w:p>
        </w:tc>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1.3.5.1 определять собственные возможности участия в физической деятельности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4" w:id="2252"/>
          <w:p>
            <w:pPr>
              <w:spacing w:after="20"/>
              <w:ind w:left="20"/>
              <w:jc w:val="center"/>
            </w:pPr>
            <w:r>
              <w:rPr>
                <w:rFonts w:ascii="Consolas"/>
                <w:b w:val="false"/>
                <w:i w:val="false"/>
                <w:color w:val="000000"/>
                <w:sz w:val="20"/>
              </w:rPr>
              <w:t>
2 четверть</w:t>
            </w:r>
          </w:p>
          <w:bookmarkEnd w:id="2252"/>
        </w:tc>
      </w:tr>
      <w:tr>
        <w:trPr>
          <w:trHeight w:val="30" w:hRule="atLeast"/>
        </w:trPr>
        <w:tc>
          <w:tcPr>
            <w:tcW w:w="31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5" w:id="2253"/>
          <w:p>
            <w:pPr>
              <w:spacing w:after="20"/>
              <w:ind w:left="20"/>
              <w:jc w:val="left"/>
            </w:pPr>
            <w:r>
              <w:rPr>
                <w:rFonts w:ascii="Consolas"/>
                <w:b w:val="false"/>
                <w:i w:val="false"/>
                <w:color w:val="000000"/>
                <w:sz w:val="20"/>
              </w:rPr>
              <w:t>
Раздел 3. Креативность и критическое мышление посредством гимнастических упражнений</w:t>
            </w:r>
          </w:p>
          <w:bookmarkEnd w:id="2253"/>
        </w:tc>
        <w:tc>
          <w:tcPr>
            <w:tcW w:w="18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Техника безопасности.</w:t>
            </w:r>
            <w:r>
              <w:br/>
            </w:r>
            <w:r>
              <w:rPr>
                <w:rFonts w:ascii="Consolas"/>
                <w:b w:val="false"/>
                <w:i w:val="false"/>
                <w:color w:val="000000"/>
                <w:sz w:val="20"/>
              </w:rPr>
              <w:t>
Осанка и координация</w:t>
            </w:r>
          </w:p>
        </w:tc>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1.3.4.1 определять трудности и риски при выполнении ряда физических упражнений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1.3.2.1 понимать важность необходимости разминки и заминки тела в физической деятельности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Изучение ряда гимнастических фигур </w:t>
            </w:r>
          </w:p>
        </w:tc>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1.1.2.1 знать основные физические движения и как они могут быть взаимосвязаны с простыми физическими упражнениями </w:t>
            </w:r>
          </w:p>
        </w:tc>
      </w:tr>
      <w:tr>
        <w:trPr>
          <w:trHeight w:val="30" w:hRule="atLeast"/>
        </w:trPr>
        <w:tc>
          <w:tcPr>
            <w:tcW w:w="0" w:type="auto"/>
            <w:vMerge/>
            <w:tcBorders>
              <w:top w:val="nil"/>
              <w:left w:val="single" w:color="cfcfcf" w:sz="5"/>
              <w:bottom w:val="single" w:color="cfcfcf" w:sz="5"/>
              <w:right w:val="single" w:color="cfcfcf" w:sz="5"/>
            </w:tcBorders>
          </w:tcPr>
          <w:p/>
        </w:tc>
        <w:tc>
          <w:tcPr>
            <w:tcW w:w="18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Движения на простых гимнастических снарядах</w:t>
            </w:r>
          </w:p>
        </w:tc>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1.1.5.1 знать и уметь выполнять ряд простых действий в разных пространствах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1.1.4.1 уметь описать свои умения и недостатки по двигательным навыкам</w:t>
            </w:r>
          </w:p>
        </w:tc>
      </w:tr>
      <w:tr>
        <w:trPr>
          <w:trHeight w:val="30" w:hRule="atLeast"/>
        </w:trPr>
        <w:tc>
          <w:tcPr>
            <w:tcW w:w="0" w:type="auto"/>
            <w:vMerge/>
            <w:tcBorders>
              <w:top w:val="nil"/>
              <w:left w:val="single" w:color="cfcfcf" w:sz="5"/>
              <w:bottom w:val="single" w:color="cfcfcf" w:sz="5"/>
              <w:right w:val="single" w:color="cfcfcf" w:sz="5"/>
            </w:tcBorders>
          </w:tcPr>
          <w:p/>
        </w:tc>
        <w:tc>
          <w:tcPr>
            <w:tcW w:w="18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Твои физические возможности</w:t>
            </w:r>
          </w:p>
        </w:tc>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1.2.2.1 знать, как работать самостоятельно для достижения двигательных целей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1.2.5.1 понимать собственные и другие творческие задачи</w:t>
            </w:r>
          </w:p>
        </w:tc>
      </w:tr>
      <w:tr>
        <w:trPr>
          <w:trHeight w:val="30" w:hRule="atLeast"/>
        </w:trPr>
        <w:tc>
          <w:tcPr>
            <w:tcW w:w="31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2" w:id="2254"/>
          <w:p>
            <w:pPr>
              <w:spacing w:after="20"/>
              <w:ind w:left="20"/>
              <w:jc w:val="left"/>
            </w:pPr>
            <w:r>
              <w:rPr>
                <w:rFonts w:ascii="Consolas"/>
                <w:b w:val="false"/>
                <w:i w:val="false"/>
                <w:color w:val="000000"/>
                <w:sz w:val="20"/>
              </w:rPr>
              <w:t>
Раздел 4. Казахские национальные подвижные игры</w:t>
            </w:r>
          </w:p>
          <w:bookmarkEnd w:id="2254"/>
        </w:tc>
        <w:tc>
          <w:tcPr>
            <w:tcW w:w="18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Знакомство с традициями и культурой казахского народа</w:t>
            </w:r>
          </w:p>
        </w:tc>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1.2.7.1 понимать, как взаимодействовать во время выполнения индивидуальной и групповой деятельности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1.3.5.1 определять собственные возможности участия в физической деятельности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18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Вовлеченность через подвижные игры</w:t>
            </w:r>
          </w:p>
        </w:tc>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1.2.5.1 понимать собственные и другие творческие задачи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1.2.6.1 называть и использовать основные творческие стратегии и идеи, передавая их учителю</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6" w:id="2255"/>
          <w:p>
            <w:pPr>
              <w:spacing w:after="20"/>
              <w:ind w:left="20"/>
              <w:jc w:val="center"/>
            </w:pPr>
            <w:r>
              <w:rPr>
                <w:rFonts w:ascii="Consolas"/>
                <w:b w:val="false"/>
                <w:i w:val="false"/>
                <w:color w:val="000000"/>
                <w:sz w:val="20"/>
              </w:rPr>
              <w:t>
3 четверть</w:t>
            </w:r>
          </w:p>
          <w:bookmarkEnd w:id="2255"/>
        </w:tc>
      </w:tr>
      <w:tr>
        <w:trPr>
          <w:trHeight w:val="30" w:hRule="atLeast"/>
        </w:trPr>
        <w:tc>
          <w:tcPr>
            <w:tcW w:w="31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7" w:id="2256"/>
          <w:p>
            <w:pPr>
              <w:spacing w:after="20"/>
              <w:ind w:left="20"/>
              <w:jc w:val="left"/>
            </w:pPr>
            <w:r>
              <w:rPr>
                <w:rFonts w:ascii="Consolas"/>
                <w:b w:val="false"/>
                <w:i w:val="false"/>
                <w:color w:val="000000"/>
                <w:sz w:val="20"/>
              </w:rPr>
              <w:t xml:space="preserve">
Раздел 5 . Обучение двигательным навыкам посредством игр </w:t>
            </w:r>
          </w:p>
          <w:bookmarkEnd w:id="2256"/>
        </w:tc>
        <w:tc>
          <w:tcPr>
            <w:tcW w:w="18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Техника безопасности.</w:t>
            </w:r>
            <w:r>
              <w:br/>
            </w:r>
            <w:r>
              <w:rPr>
                <w:rFonts w:ascii="Consolas"/>
                <w:b w:val="false"/>
                <w:i w:val="false"/>
                <w:color w:val="000000"/>
                <w:sz w:val="20"/>
              </w:rPr>
              <w:t xml:space="preserve">
Сердцебиение и дыхание человека во время физической деятельности </w:t>
            </w:r>
          </w:p>
        </w:tc>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1.3.4.1 определять трудности и риски при выполнении ряда физических упражнений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1.3.3.1 определять физические изменения в организме во время выполнения физических упражнений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18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Игра как средство для развития индивидуальных физических качеств</w:t>
            </w:r>
          </w:p>
        </w:tc>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1.3.1.1 осознавать важность физической деятельности, получить общее понятие о здоровье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1.1.4. 1 уметь описать свои умения и недостатки по двигательным навыкам</w:t>
            </w:r>
          </w:p>
        </w:tc>
      </w:tr>
      <w:tr>
        <w:trPr>
          <w:trHeight w:val="30" w:hRule="atLeast"/>
        </w:trPr>
        <w:tc>
          <w:tcPr>
            <w:tcW w:w="0" w:type="auto"/>
            <w:vMerge/>
            <w:tcBorders>
              <w:top w:val="nil"/>
              <w:left w:val="single" w:color="cfcfcf" w:sz="5"/>
              <w:bottom w:val="single" w:color="cfcfcf" w:sz="5"/>
              <w:right w:val="single" w:color="cfcfcf" w:sz="5"/>
            </w:tcBorders>
          </w:tcP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Динамика и передвижение в пространстве </w:t>
            </w:r>
          </w:p>
        </w:tc>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1.1.5.1 знать и уметь выполнять ряд простых действий в разных пространствах</w:t>
            </w:r>
          </w:p>
        </w:tc>
      </w:tr>
      <w:tr>
        <w:trPr>
          <w:trHeight w:val="30" w:hRule="atLeast"/>
        </w:trPr>
        <w:tc>
          <w:tcPr>
            <w:tcW w:w="0" w:type="auto"/>
            <w:vMerge/>
            <w:tcBorders>
              <w:top w:val="nil"/>
              <w:left w:val="single" w:color="cfcfcf" w:sz="5"/>
              <w:bottom w:val="single" w:color="cfcfcf" w:sz="5"/>
              <w:right w:val="single" w:color="cfcfcf" w:sz="5"/>
            </w:tcBorders>
          </w:tcP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Подвижные игры с предметами</w:t>
            </w:r>
          </w:p>
        </w:tc>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1.1.3.1 знать о понятиях времени, пространства, веса и плавности в контексте выполнения движений в различных видах физических упражнений </w:t>
            </w:r>
          </w:p>
        </w:tc>
      </w:tr>
      <w:tr>
        <w:trPr>
          <w:trHeight w:val="30" w:hRule="atLeast"/>
        </w:trPr>
        <w:tc>
          <w:tcPr>
            <w:tcW w:w="31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3" w:id="2257"/>
          <w:p>
            <w:pPr>
              <w:spacing w:after="20"/>
              <w:ind w:left="20"/>
              <w:jc w:val="left"/>
            </w:pPr>
            <w:r>
              <w:rPr>
                <w:rFonts w:ascii="Consolas"/>
                <w:b w:val="false"/>
                <w:i w:val="false"/>
                <w:color w:val="000000"/>
                <w:sz w:val="20"/>
              </w:rPr>
              <w:t>
Раздел 6. Развитие опорно-двигательного аппарата через подвижные игры</w:t>
            </w:r>
          </w:p>
          <w:bookmarkEnd w:id="2257"/>
        </w:tc>
        <w:tc>
          <w:tcPr>
            <w:tcW w:w="18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Навыки управления телом через имитационные упражнения</w:t>
            </w:r>
          </w:p>
        </w:tc>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1.3.4.1 определять трудности и риски при выполнении ряда физических упражнений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1.2.2. 1 знать, как работать самостоятельно для достижения двигательных целей</w:t>
            </w:r>
          </w:p>
        </w:tc>
      </w:tr>
      <w:tr>
        <w:trPr>
          <w:trHeight w:val="30" w:hRule="atLeast"/>
        </w:trPr>
        <w:tc>
          <w:tcPr>
            <w:tcW w:w="0" w:type="auto"/>
            <w:vMerge/>
            <w:tcBorders>
              <w:top w:val="nil"/>
              <w:left w:val="single" w:color="cfcfcf" w:sz="5"/>
              <w:bottom w:val="single" w:color="cfcfcf" w:sz="5"/>
              <w:right w:val="single" w:color="cfcfcf" w:sz="5"/>
            </w:tcBorders>
          </w:tcPr>
          <w:p/>
        </w:tc>
        <w:tc>
          <w:tcPr>
            <w:tcW w:w="18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Развитие опорно-двигательного аппарата</w:t>
            </w:r>
          </w:p>
        </w:tc>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1.2.8.1 знать свою роль и начинать распознавать роли других при выполнении простых движений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1.1.4.1 уметь описать свои умения и недостатки по двигательным навыкам</w:t>
            </w:r>
          </w:p>
        </w:tc>
      </w:tr>
      <w:tr>
        <w:trPr>
          <w:trHeight w:val="30" w:hRule="atLeast"/>
        </w:trPr>
        <w:tc>
          <w:tcPr>
            <w:tcW w:w="0" w:type="auto"/>
            <w:vMerge/>
            <w:tcBorders>
              <w:top w:val="nil"/>
              <w:left w:val="single" w:color="cfcfcf" w:sz="5"/>
              <w:bottom w:val="single" w:color="cfcfcf" w:sz="5"/>
              <w:right w:val="single" w:color="cfcfcf" w:sz="5"/>
            </w:tcBorders>
          </w:tcPr>
          <w:p/>
        </w:tc>
        <w:tc>
          <w:tcPr>
            <w:tcW w:w="18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Игры с мячом</w:t>
            </w:r>
          </w:p>
        </w:tc>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1.2.3.1 знать, как разделять пространство, ресурсы и идеи, осознавая важность создания благоприятной учебной среды при выполнении различных физических упражнений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1.2.5.1 понимать собственные и другие творческие задачи</w:t>
            </w:r>
          </w:p>
        </w:tc>
      </w:tr>
      <w:tr>
        <w:trPr>
          <w:trHeight w:val="30" w:hRule="atLeast"/>
        </w:trPr>
        <w:tc>
          <w:tcPr>
            <w:tcW w:w="0" w:type="auto"/>
            <w:vMerge/>
            <w:tcBorders>
              <w:top w:val="nil"/>
              <w:left w:val="single" w:color="cfcfcf" w:sz="5"/>
              <w:bottom w:val="single" w:color="cfcfcf" w:sz="5"/>
              <w:right w:val="single" w:color="cfcfcf" w:sz="5"/>
            </w:tcBorders>
          </w:tcPr>
          <w:p/>
        </w:tc>
        <w:tc>
          <w:tcPr>
            <w:tcW w:w="18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Игры и упражнения со скакалкой</w:t>
            </w:r>
          </w:p>
        </w:tc>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1.2.1.1 знать и понимать двигательные идеи, стратегии и планы во время участия в физической деятельности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1.2.6.1 называть и использовать основные творческие стратегии и идеи, передавая их учителю</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21" w:id="2258"/>
          <w:p>
            <w:pPr>
              <w:spacing w:after="20"/>
              <w:ind w:left="20"/>
              <w:jc w:val="center"/>
            </w:pPr>
            <w:r>
              <w:rPr>
                <w:rFonts w:ascii="Consolas"/>
                <w:b w:val="false"/>
                <w:i w:val="false"/>
                <w:color w:val="000000"/>
                <w:sz w:val="20"/>
              </w:rPr>
              <w:t>
4 четверть</w:t>
            </w:r>
          </w:p>
          <w:bookmarkEnd w:id="2258"/>
        </w:tc>
      </w:tr>
      <w:tr>
        <w:trPr>
          <w:trHeight w:val="30" w:hRule="atLeast"/>
        </w:trPr>
        <w:tc>
          <w:tcPr>
            <w:tcW w:w="31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22" w:id="2259"/>
          <w:p>
            <w:pPr>
              <w:spacing w:after="20"/>
              <w:ind w:left="20"/>
              <w:jc w:val="left"/>
            </w:pPr>
            <w:r>
              <w:rPr>
                <w:rFonts w:ascii="Consolas"/>
                <w:b w:val="false"/>
                <w:i w:val="false"/>
                <w:color w:val="000000"/>
                <w:sz w:val="20"/>
              </w:rPr>
              <w:t>
Раздел 7. Творческие и коммуникативные навыки (посредством игр)</w:t>
            </w:r>
          </w:p>
          <w:bookmarkEnd w:id="2259"/>
        </w:tc>
        <w:tc>
          <w:tcPr>
            <w:tcW w:w="18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Техника безопасности.</w:t>
            </w:r>
            <w:r>
              <w:br/>
            </w:r>
            <w:r>
              <w:rPr>
                <w:rFonts w:ascii="Consolas"/>
                <w:b w:val="false"/>
                <w:i w:val="false"/>
                <w:color w:val="000000"/>
                <w:sz w:val="20"/>
              </w:rPr>
              <w:t>
Творческие способности через игры</w:t>
            </w:r>
          </w:p>
        </w:tc>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1.3.4. 1 определять трудности и риски при выполнении ряда физических упражнений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1.2.8.1 знать свою роль и начинать распознавать роли других при выполнении простых движений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18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Игры на развитие коммуникативных навыков</w:t>
            </w:r>
          </w:p>
        </w:tc>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1.1.2.1 знать основные физические движения и как они могут быть взаимосвязаны с простыми физическими упражнениями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1.2.4.1 перечислять и использовать простые правила и структурные приемы при выполнении физических упражнений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18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Творческие идеи для игр </w:t>
            </w:r>
          </w:p>
        </w:tc>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1.2.5.1 понимать собственные и другие творческие задачи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1.2.6.1 называть и использовать основные творческие стратегии и идеи, передавая их учителю</w:t>
            </w:r>
          </w:p>
        </w:tc>
      </w:tr>
      <w:tr>
        <w:trPr>
          <w:trHeight w:val="30" w:hRule="atLeast"/>
        </w:trPr>
        <w:tc>
          <w:tcPr>
            <w:tcW w:w="0" w:type="auto"/>
            <w:vMerge/>
            <w:tcBorders>
              <w:top w:val="nil"/>
              <w:left w:val="single" w:color="cfcfcf" w:sz="5"/>
              <w:bottom w:val="single" w:color="cfcfcf" w:sz="5"/>
              <w:right w:val="single" w:color="cfcfcf" w:sz="5"/>
            </w:tcBorders>
          </w:tcP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Активность и самостоятельность в двигательной деятельности</w:t>
            </w:r>
          </w:p>
        </w:tc>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1.1.6.1 знать возможные трудности, возникающие при выполнении простых и измененных физических упражнений</w:t>
            </w:r>
          </w:p>
        </w:tc>
      </w:tr>
      <w:tr>
        <w:trPr>
          <w:trHeight w:val="30" w:hRule="atLeast"/>
        </w:trPr>
        <w:tc>
          <w:tcPr>
            <w:tcW w:w="31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29" w:id="2260"/>
          <w:p>
            <w:pPr>
              <w:spacing w:after="20"/>
              <w:ind w:left="20"/>
              <w:jc w:val="left"/>
            </w:pPr>
            <w:r>
              <w:rPr>
                <w:rFonts w:ascii="Consolas"/>
                <w:b w:val="false"/>
                <w:i w:val="false"/>
                <w:color w:val="000000"/>
                <w:sz w:val="20"/>
              </w:rPr>
              <w:t xml:space="preserve">
Раздел 8. Формирование здорового образа жизни </w:t>
            </w:r>
          </w:p>
          <w:bookmarkEnd w:id="2260"/>
        </w:tc>
        <w:tc>
          <w:tcPr>
            <w:tcW w:w="18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Физическая деятельность на открытом воздухе</w:t>
            </w:r>
          </w:p>
        </w:tc>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1.3.4.1 определять трудности и риски при выполнении ряда физических упражнений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1.3.1.1 осознавать важность физической деятельности, получить общее понятие о здоровье </w:t>
            </w:r>
          </w:p>
        </w:tc>
      </w:tr>
      <w:tr>
        <w:trPr>
          <w:trHeight w:val="30" w:hRule="atLeast"/>
        </w:trPr>
        <w:tc>
          <w:tcPr>
            <w:tcW w:w="0" w:type="auto"/>
            <w:vMerge/>
            <w:tcBorders>
              <w:top w:val="nil"/>
              <w:left w:val="single" w:color="cfcfcf" w:sz="5"/>
              <w:bottom w:val="single" w:color="cfcfcf" w:sz="5"/>
              <w:right w:val="single" w:color="cfcfcf" w:sz="5"/>
            </w:tcBorders>
          </w:tcP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Быстрота, сила и ловкость</w:t>
            </w:r>
          </w:p>
        </w:tc>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1.1.3.1 знать о понятиях времени, пространства, веса и плавности в контексте выполнения движений в различных видах физических упражнений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Задания на развитие прыгучести </w:t>
            </w:r>
          </w:p>
        </w:tc>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1.1.5.1 знать и уметь выполнять ряд простых действий в разных пространствах,</w:t>
            </w:r>
          </w:p>
        </w:tc>
      </w:tr>
      <w:tr>
        <w:trPr>
          <w:trHeight w:val="30" w:hRule="atLeast"/>
        </w:trPr>
        <w:tc>
          <w:tcPr>
            <w:tcW w:w="0" w:type="auto"/>
            <w:vMerge/>
            <w:tcBorders>
              <w:top w:val="nil"/>
              <w:left w:val="single" w:color="cfcfcf" w:sz="5"/>
              <w:bottom w:val="single" w:color="cfcfcf" w:sz="5"/>
              <w:right w:val="single" w:color="cfcfcf" w:sz="5"/>
            </w:tcBorders>
          </w:tcPr>
          <w:p/>
        </w:tc>
        <w:tc>
          <w:tcPr>
            <w:tcW w:w="18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Подвижные игры и эстафеты</w:t>
            </w:r>
          </w:p>
        </w:tc>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1.2.5.1 понимать собственные и другие творческие задачи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1.2.2.1 знать, как работать самостоятельно для достижения двигательных целей</w:t>
            </w:r>
          </w:p>
        </w:tc>
      </w:tr>
    </w:tbl>
    <w:bookmarkStart w:name="z3735" w:id="2261"/>
    <w:p>
      <w:pPr>
        <w:spacing w:after="0"/>
        <w:ind w:left="0"/>
        <w:jc w:val="left"/>
      </w:pPr>
      <w:r>
        <w:rPr>
          <w:rFonts w:ascii="Consolas"/>
          <w:b w:val="false"/>
          <w:i w:val="false"/>
          <w:color w:val="000000"/>
          <w:sz w:val="20"/>
        </w:rPr>
        <w:t>
      2) 2 класс:</w:t>
      </w:r>
    </w:p>
    <w:bookmarkEnd w:id="22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04"/>
        <w:gridCol w:w="1931"/>
        <w:gridCol w:w="7765"/>
      </w:tblGrid>
      <w:tr>
        <w:trPr>
          <w:trHeight w:val="30" w:hRule="atLeast"/>
        </w:trPr>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36" w:id="2262"/>
          <w:p>
            <w:pPr>
              <w:spacing w:after="20"/>
              <w:ind w:left="20"/>
              <w:jc w:val="center"/>
            </w:pPr>
            <w:r>
              <w:rPr>
                <w:rFonts w:ascii="Consolas"/>
                <w:b w:val="false"/>
                <w:i w:val="false"/>
                <w:color w:val="000000"/>
                <w:sz w:val="20"/>
              </w:rPr>
              <w:t>
Разделы долгосрочного плана</w:t>
            </w:r>
          </w:p>
          <w:bookmarkEnd w:id="2262"/>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Тема/ Содержание долгосрочного плана</w:t>
            </w:r>
          </w:p>
        </w:tc>
        <w:tc>
          <w:tcPr>
            <w:tcW w:w="7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Цели обучения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37" w:id="2263"/>
          <w:p>
            <w:pPr>
              <w:spacing w:after="20"/>
              <w:ind w:left="20"/>
              <w:jc w:val="center"/>
            </w:pPr>
            <w:r>
              <w:rPr>
                <w:rFonts w:ascii="Consolas"/>
                <w:b w:val="false"/>
                <w:i w:val="false"/>
                <w:color w:val="000000"/>
                <w:sz w:val="20"/>
              </w:rPr>
              <w:t>
1 четверть</w:t>
            </w:r>
          </w:p>
          <w:bookmarkEnd w:id="2263"/>
        </w:tc>
      </w:tr>
      <w:tr>
        <w:trPr>
          <w:trHeight w:val="30" w:hRule="atLeast"/>
        </w:trPr>
        <w:tc>
          <w:tcPr>
            <w:tcW w:w="26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38" w:id="2264"/>
          <w:p>
            <w:pPr>
              <w:spacing w:after="20"/>
              <w:ind w:left="20"/>
              <w:jc w:val="left"/>
            </w:pPr>
            <w:r>
              <w:rPr>
                <w:rFonts w:ascii="Consolas"/>
                <w:b w:val="false"/>
                <w:i w:val="false"/>
                <w:color w:val="000000"/>
                <w:sz w:val="20"/>
              </w:rPr>
              <w:t>
Раздел 1. Физические качества через атлетику</w:t>
            </w:r>
          </w:p>
          <w:bookmarkEnd w:id="2264"/>
        </w:tc>
        <w:tc>
          <w:tcPr>
            <w:tcW w:w="19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Техника безопасности </w:t>
            </w:r>
            <w:r>
              <w:br/>
            </w:r>
            <w:r>
              <w:rPr>
                <w:rFonts w:ascii="Consolas"/>
                <w:b w:val="false"/>
                <w:i w:val="false"/>
                <w:color w:val="000000"/>
                <w:sz w:val="20"/>
              </w:rPr>
              <w:t>
Обзор основных понятий здоровья</w:t>
            </w:r>
          </w:p>
        </w:tc>
        <w:tc>
          <w:tcPr>
            <w:tcW w:w="7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2.3.4.1 понимать трудности и риски, определяя некоторые основные пути реагирования на них при выполнении небольшого количества физических упражнений, способствующих укреплению здоровья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2.3.1.1 уметь описывать и обсуждать оздоровительную пользу физических упражнений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19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Комплексы утренней зарядки</w:t>
            </w:r>
          </w:p>
        </w:tc>
        <w:tc>
          <w:tcPr>
            <w:tcW w:w="7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2.3.2.1 объяснять важность разминки и заминки тела в физической деятельности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2.3.3.1 знать, как контролировать физические изменения в организме во время выполнения физических упражнений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Навыки бега, прыжков и метания</w:t>
            </w:r>
          </w:p>
        </w:tc>
        <w:tc>
          <w:tcPr>
            <w:tcW w:w="7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2.1.2.1 понимать и улучшать основные двигательные навыки, обучаясь связывать их самостоятельно</w:t>
            </w:r>
          </w:p>
        </w:tc>
      </w:tr>
      <w:tr>
        <w:trPr>
          <w:trHeight w:val="30" w:hRule="atLeast"/>
        </w:trPr>
        <w:tc>
          <w:tcPr>
            <w:tcW w:w="0" w:type="auto"/>
            <w:vMerge/>
            <w:tcBorders>
              <w:top w:val="nil"/>
              <w:left w:val="single" w:color="cfcfcf" w:sz="5"/>
              <w:bottom w:val="single" w:color="cfcfcf" w:sz="5"/>
              <w:right w:val="single" w:color="cfcfcf" w:sz="5"/>
            </w:tcBorders>
          </w:tcPr>
          <w:p/>
        </w:tc>
        <w:tc>
          <w:tcPr>
            <w:tcW w:w="19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Эстафеты с элементами бега, прыжков и метания</w:t>
            </w:r>
          </w:p>
        </w:tc>
        <w:tc>
          <w:tcPr>
            <w:tcW w:w="7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2.1.1.1 улучшить качество основных двигательных навыков при выполнении разных физических упражнений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2.3.5.1 осознавать возможности участия в физической деятельности в контексте "дом-школа"</w:t>
            </w:r>
          </w:p>
        </w:tc>
      </w:tr>
      <w:tr>
        <w:trPr>
          <w:trHeight w:val="30" w:hRule="atLeast"/>
        </w:trPr>
        <w:tc>
          <w:tcPr>
            <w:tcW w:w="26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45" w:id="2265"/>
          <w:p>
            <w:pPr>
              <w:spacing w:after="20"/>
              <w:ind w:left="20"/>
              <w:jc w:val="left"/>
            </w:pPr>
            <w:r>
              <w:rPr>
                <w:rFonts w:ascii="Consolas"/>
                <w:b w:val="false"/>
                <w:i w:val="false"/>
                <w:color w:val="000000"/>
                <w:sz w:val="20"/>
              </w:rPr>
              <w:t>
Раздел 2. Подвижные игры для освоения спортивных игр</w:t>
            </w:r>
          </w:p>
          <w:bookmarkEnd w:id="2265"/>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Спектр двигательных навыков в подвижных играх</w:t>
            </w:r>
          </w:p>
        </w:tc>
        <w:tc>
          <w:tcPr>
            <w:tcW w:w="7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2.2.8.1 называть и демонстрировать роли при выполнении различных физических упражнений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19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Подвижные игры с мячом</w:t>
            </w:r>
          </w:p>
        </w:tc>
        <w:tc>
          <w:tcPr>
            <w:tcW w:w="7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2.1.2.1 понимать и улучшать основные двигательные навыки, обучаясь связывать их самостоятельно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2.2.2.1 закреплять знания по самостоятельной работе и работе в команде для достижения двигательных целей</w:t>
            </w:r>
          </w:p>
        </w:tc>
      </w:tr>
      <w:tr>
        <w:trPr>
          <w:trHeight w:val="30" w:hRule="atLeast"/>
        </w:trPr>
        <w:tc>
          <w:tcPr>
            <w:tcW w:w="0" w:type="auto"/>
            <w:vMerge/>
            <w:tcBorders>
              <w:top w:val="nil"/>
              <w:left w:val="single" w:color="cfcfcf" w:sz="5"/>
              <w:bottom w:val="single" w:color="cfcfcf" w:sz="5"/>
              <w:right w:val="single" w:color="cfcfcf" w:sz="5"/>
            </w:tcBorders>
          </w:tcPr>
          <w:p/>
        </w:tc>
        <w:tc>
          <w:tcPr>
            <w:tcW w:w="19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Игры с передвижениями </w:t>
            </w:r>
          </w:p>
        </w:tc>
        <w:tc>
          <w:tcPr>
            <w:tcW w:w="7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2.2.1.1 обсуждать и демонстрировать двигательные идеи, стратегии и планы, показывая понимание альтернатив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2.2.3.1 закреплять знания об обмене пространством, ресурсами, идеями, осознавая важность создания благоприятной учебной среды при выполнении различных физических упражнений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Работа в парах и в группах</w:t>
            </w:r>
          </w:p>
        </w:tc>
        <w:tc>
          <w:tcPr>
            <w:tcW w:w="7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2.3.5.1 осознавать возможность участия в физической деятельности в контексте "дом-школа"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51" w:id="2266"/>
          <w:p>
            <w:pPr>
              <w:spacing w:after="20"/>
              <w:ind w:left="20"/>
              <w:jc w:val="center"/>
            </w:pPr>
            <w:r>
              <w:rPr>
                <w:rFonts w:ascii="Consolas"/>
                <w:b w:val="false"/>
                <w:i w:val="false"/>
                <w:color w:val="000000"/>
                <w:sz w:val="20"/>
              </w:rPr>
              <w:t>
2 четверть</w:t>
            </w:r>
          </w:p>
          <w:bookmarkEnd w:id="2266"/>
        </w:tc>
      </w:tr>
      <w:tr>
        <w:trPr>
          <w:trHeight w:val="30" w:hRule="atLeast"/>
        </w:trPr>
        <w:tc>
          <w:tcPr>
            <w:tcW w:w="26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52" w:id="2267"/>
          <w:p>
            <w:pPr>
              <w:spacing w:after="20"/>
              <w:ind w:left="20"/>
              <w:jc w:val="left"/>
            </w:pPr>
            <w:r>
              <w:rPr>
                <w:rFonts w:ascii="Consolas"/>
                <w:b w:val="false"/>
                <w:i w:val="false"/>
                <w:color w:val="000000"/>
                <w:sz w:val="20"/>
              </w:rPr>
              <w:t>
Раздел 3. Физическое развитие средствами гимнастики</w:t>
            </w:r>
          </w:p>
          <w:bookmarkEnd w:id="2267"/>
        </w:tc>
        <w:tc>
          <w:tcPr>
            <w:tcW w:w="19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Техника безопасности. </w:t>
            </w:r>
            <w:r>
              <w:br/>
            </w:r>
            <w:r>
              <w:rPr>
                <w:rFonts w:ascii="Consolas"/>
                <w:b w:val="false"/>
                <w:i w:val="false"/>
                <w:color w:val="000000"/>
                <w:sz w:val="20"/>
              </w:rPr>
              <w:t xml:space="preserve">
Развитие силы через серию различных физических нагрузок </w:t>
            </w:r>
          </w:p>
        </w:tc>
        <w:tc>
          <w:tcPr>
            <w:tcW w:w="7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2.3.4.1 понимать трудности и риски, определяя некоторые основные пути реагирования на них при выполнении небольшого количества физических упражнений, способствующих укреплению здоровья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2.3.2.1 объяснять важность разминки и заминки тела в физической деятельности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Широкий спектр гимнастических упражнений</w:t>
            </w:r>
          </w:p>
        </w:tc>
        <w:tc>
          <w:tcPr>
            <w:tcW w:w="7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2.1.2.1 соединять и сопоставлять двигательные навыки самостоятельно</w:t>
            </w:r>
          </w:p>
        </w:tc>
      </w:tr>
      <w:tr>
        <w:trPr>
          <w:trHeight w:val="30" w:hRule="atLeast"/>
        </w:trPr>
        <w:tc>
          <w:tcPr>
            <w:tcW w:w="0" w:type="auto"/>
            <w:vMerge/>
            <w:tcBorders>
              <w:top w:val="nil"/>
              <w:left w:val="single" w:color="cfcfcf" w:sz="5"/>
              <w:bottom w:val="single" w:color="cfcfcf" w:sz="5"/>
              <w:right w:val="single" w:color="cfcfcf" w:sz="5"/>
            </w:tcBorders>
          </w:tcPr>
          <w:p/>
        </w:tc>
        <w:tc>
          <w:tcPr>
            <w:tcW w:w="19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Лазанье и перелазанье</w:t>
            </w:r>
          </w:p>
        </w:tc>
        <w:tc>
          <w:tcPr>
            <w:tcW w:w="7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2.1.5.1 осознавать и уметь передать действия с простыми изменениями в пространстве и динамике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2.1.4.1 применять и объяснять выполнение двигательных навыков</w:t>
            </w:r>
          </w:p>
        </w:tc>
      </w:tr>
      <w:tr>
        <w:trPr>
          <w:trHeight w:val="30" w:hRule="atLeast"/>
        </w:trPr>
        <w:tc>
          <w:tcPr>
            <w:tcW w:w="0" w:type="auto"/>
            <w:vMerge/>
            <w:tcBorders>
              <w:top w:val="nil"/>
              <w:left w:val="single" w:color="cfcfcf" w:sz="5"/>
              <w:bottom w:val="single" w:color="cfcfcf" w:sz="5"/>
              <w:right w:val="single" w:color="cfcfcf" w:sz="5"/>
            </w:tcBorders>
          </w:tcPr>
          <w:p/>
        </w:tc>
        <w:tc>
          <w:tcPr>
            <w:tcW w:w="19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Развитие равновесия </w:t>
            </w:r>
          </w:p>
        </w:tc>
        <w:tc>
          <w:tcPr>
            <w:tcW w:w="7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2.2.2.1 закреплять знания по самостоятельной работе и работе в команде для достижения двигательных целей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2.2.5.1 обсуждать и применять творческие задачи по мере необходимости </w:t>
            </w:r>
          </w:p>
        </w:tc>
      </w:tr>
      <w:tr>
        <w:trPr>
          <w:trHeight w:val="30" w:hRule="atLeast"/>
        </w:trPr>
        <w:tc>
          <w:tcPr>
            <w:tcW w:w="26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59" w:id="2268"/>
          <w:p>
            <w:pPr>
              <w:spacing w:after="20"/>
              <w:ind w:left="20"/>
              <w:jc w:val="left"/>
            </w:pPr>
            <w:r>
              <w:rPr>
                <w:rFonts w:ascii="Consolas"/>
                <w:b w:val="false"/>
                <w:i w:val="false"/>
                <w:color w:val="000000"/>
                <w:sz w:val="20"/>
              </w:rPr>
              <w:t xml:space="preserve">
Раздел 4. Казахские национальные подвижные игры </w:t>
            </w:r>
          </w:p>
          <w:bookmarkEnd w:id="2268"/>
        </w:tc>
        <w:tc>
          <w:tcPr>
            <w:tcW w:w="19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Ознакомление с казахскими национальными играми </w:t>
            </w:r>
          </w:p>
        </w:tc>
        <w:tc>
          <w:tcPr>
            <w:tcW w:w="7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2.2.7.1 знать, как взаимодействовать друг с другом, понимая значение честного соперничества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2.3.5.1 осознавать возможность участия в физической деятельности в контексте "дом-школа"</w:t>
            </w:r>
          </w:p>
        </w:tc>
      </w:tr>
      <w:tr>
        <w:trPr>
          <w:trHeight w:val="30" w:hRule="atLeast"/>
        </w:trPr>
        <w:tc>
          <w:tcPr>
            <w:tcW w:w="0" w:type="auto"/>
            <w:vMerge/>
            <w:tcBorders>
              <w:top w:val="nil"/>
              <w:left w:val="single" w:color="cfcfcf" w:sz="5"/>
              <w:bottom w:val="single" w:color="cfcfcf" w:sz="5"/>
              <w:right w:val="single" w:color="cfcfcf" w:sz="5"/>
            </w:tcBorders>
          </w:tcP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Сюжетно-ролевые игры</w:t>
            </w:r>
          </w:p>
        </w:tc>
        <w:tc>
          <w:tcPr>
            <w:tcW w:w="7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2.2.5.1 обсуждать и применять творческие задачи по мере необходимости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Сотрудничество и честная игра</w:t>
            </w:r>
          </w:p>
        </w:tc>
        <w:tc>
          <w:tcPr>
            <w:tcW w:w="7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2.2.6.1 объяснять и демонстрировать творческие способности и идеи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63" w:id="2269"/>
          <w:p>
            <w:pPr>
              <w:spacing w:after="20"/>
              <w:ind w:left="20"/>
              <w:jc w:val="center"/>
            </w:pPr>
            <w:r>
              <w:rPr>
                <w:rFonts w:ascii="Consolas"/>
                <w:b w:val="false"/>
                <w:i w:val="false"/>
                <w:color w:val="000000"/>
                <w:sz w:val="20"/>
              </w:rPr>
              <w:t>
3 четверть</w:t>
            </w:r>
          </w:p>
          <w:bookmarkEnd w:id="2269"/>
        </w:tc>
      </w:tr>
      <w:tr>
        <w:trPr>
          <w:trHeight w:val="30" w:hRule="atLeast"/>
        </w:trPr>
        <w:tc>
          <w:tcPr>
            <w:tcW w:w="26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64" w:id="2270"/>
          <w:p>
            <w:pPr>
              <w:spacing w:after="20"/>
              <w:ind w:left="20"/>
              <w:jc w:val="left"/>
            </w:pPr>
            <w:r>
              <w:rPr>
                <w:rFonts w:ascii="Consolas"/>
                <w:b w:val="false"/>
                <w:i w:val="false"/>
                <w:color w:val="000000"/>
                <w:sz w:val="20"/>
              </w:rPr>
              <w:t>
Раздел 5. Физические нагрузки и здоровье</w:t>
            </w:r>
          </w:p>
          <w:bookmarkEnd w:id="2270"/>
        </w:tc>
        <w:tc>
          <w:tcPr>
            <w:tcW w:w="19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Техника безопасности.</w:t>
            </w:r>
            <w:r>
              <w:br/>
            </w:r>
            <w:r>
              <w:rPr>
                <w:rFonts w:ascii="Consolas"/>
                <w:b w:val="false"/>
                <w:i w:val="false"/>
                <w:color w:val="000000"/>
                <w:sz w:val="20"/>
              </w:rPr>
              <w:t>
Активная деятельность для воспитания выносливости</w:t>
            </w:r>
          </w:p>
        </w:tc>
        <w:tc>
          <w:tcPr>
            <w:tcW w:w="7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2.3.4.1 понимать трудности и риски, определяя некоторые основные пути реагирования на них при выполнении небольшого количества физических упражнений, способствующих укреплению здоровья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2.3.3.1 знать, какие физические изменения в организме происходят во время выполнения физических упражнений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19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Изменения в организме при физических нагрузках</w:t>
            </w:r>
          </w:p>
        </w:tc>
        <w:tc>
          <w:tcPr>
            <w:tcW w:w="7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2.3.1.1 уметь описывать и обсуждать оздоровительную пользу физических упражнений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2.1.4.1 понимать и объяснять умения и недостатки по двигательным навыкам</w:t>
            </w:r>
          </w:p>
        </w:tc>
      </w:tr>
      <w:tr>
        <w:trPr>
          <w:trHeight w:val="30" w:hRule="atLeast"/>
        </w:trPr>
        <w:tc>
          <w:tcPr>
            <w:tcW w:w="0" w:type="auto"/>
            <w:vMerge/>
            <w:tcBorders>
              <w:top w:val="nil"/>
              <w:left w:val="single" w:color="cfcfcf" w:sz="5"/>
              <w:bottom w:val="single" w:color="cfcfcf" w:sz="5"/>
              <w:right w:val="single" w:color="cfcfcf" w:sz="5"/>
            </w:tcBorders>
          </w:tcP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Традиционные казахские беговые игры</w:t>
            </w:r>
          </w:p>
        </w:tc>
        <w:tc>
          <w:tcPr>
            <w:tcW w:w="7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2.1.5.1 осознавать и уметь передать действия с простыми изменениями в пространстве и динамики</w:t>
            </w:r>
          </w:p>
        </w:tc>
      </w:tr>
      <w:tr>
        <w:trPr>
          <w:trHeight w:val="30" w:hRule="atLeast"/>
        </w:trPr>
        <w:tc>
          <w:tcPr>
            <w:tcW w:w="0" w:type="auto"/>
            <w:vMerge/>
            <w:tcBorders>
              <w:top w:val="nil"/>
              <w:left w:val="single" w:color="cfcfcf" w:sz="5"/>
              <w:bottom w:val="single" w:color="cfcfcf" w:sz="5"/>
              <w:right w:val="single" w:color="cfcfcf" w:sz="5"/>
            </w:tcBorders>
          </w:tcP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Парные и групповые игры</w:t>
            </w:r>
          </w:p>
        </w:tc>
        <w:tc>
          <w:tcPr>
            <w:tcW w:w="7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2.1.3.1 показать понимание времени, пространства и плавности при выполнении движений в простых физических упражнениях</w:t>
            </w:r>
          </w:p>
        </w:tc>
      </w:tr>
      <w:tr>
        <w:trPr>
          <w:trHeight w:val="30" w:hRule="atLeast"/>
        </w:trPr>
        <w:tc>
          <w:tcPr>
            <w:tcW w:w="26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70" w:id="2271"/>
          <w:p>
            <w:pPr>
              <w:spacing w:after="20"/>
              <w:ind w:left="20"/>
              <w:jc w:val="left"/>
            </w:pPr>
            <w:r>
              <w:rPr>
                <w:rFonts w:ascii="Consolas"/>
                <w:b w:val="false"/>
                <w:i w:val="false"/>
                <w:color w:val="000000"/>
                <w:sz w:val="20"/>
              </w:rPr>
              <w:t>
Раздел 6. Многообразие подвижных игр</w:t>
            </w:r>
          </w:p>
          <w:bookmarkEnd w:id="2271"/>
        </w:tc>
        <w:tc>
          <w:tcPr>
            <w:tcW w:w="19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Игры аттракционы</w:t>
            </w:r>
          </w:p>
        </w:tc>
        <w:tc>
          <w:tcPr>
            <w:tcW w:w="7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2.3.4.1 понимать трудности и риски, определяя некоторые основные пути реагирования на них при выполнении небольшого количества физических упражнений, способствующих укреплению здоровья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2.2.2.1 закреплять знания по самостоятельной работе и работе в команде для достижения двигательных целей</w:t>
            </w:r>
          </w:p>
        </w:tc>
      </w:tr>
      <w:tr>
        <w:trPr>
          <w:trHeight w:val="30" w:hRule="atLeast"/>
        </w:trPr>
        <w:tc>
          <w:tcPr>
            <w:tcW w:w="0" w:type="auto"/>
            <w:vMerge/>
            <w:tcBorders>
              <w:top w:val="nil"/>
              <w:left w:val="single" w:color="cfcfcf" w:sz="5"/>
              <w:bottom w:val="single" w:color="cfcfcf" w:sz="5"/>
              <w:right w:val="single" w:color="cfcfcf" w:sz="5"/>
            </w:tcBorders>
          </w:tcPr>
          <w:p/>
        </w:tc>
        <w:tc>
          <w:tcPr>
            <w:tcW w:w="19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Интегрированные игры</w:t>
            </w:r>
          </w:p>
        </w:tc>
        <w:tc>
          <w:tcPr>
            <w:tcW w:w="7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2.2.8.1 понимать и демонстрировать свою роль и роли других при выполнении различных физических упражнений, признавая их различия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2.1.4.1 понимать и объяснять умения и недостатки по двигательным навыкам</w:t>
            </w:r>
          </w:p>
        </w:tc>
      </w:tr>
      <w:tr>
        <w:trPr>
          <w:trHeight w:val="30" w:hRule="atLeast"/>
        </w:trPr>
        <w:tc>
          <w:tcPr>
            <w:tcW w:w="0" w:type="auto"/>
            <w:vMerge/>
            <w:tcBorders>
              <w:top w:val="nil"/>
              <w:left w:val="single" w:color="cfcfcf" w:sz="5"/>
              <w:bottom w:val="single" w:color="cfcfcf" w:sz="5"/>
              <w:right w:val="single" w:color="cfcfcf" w:sz="5"/>
            </w:tcBorders>
          </w:tcPr>
          <w:p/>
        </w:tc>
        <w:tc>
          <w:tcPr>
            <w:tcW w:w="19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Игры с использованием нестандартного инвентаря</w:t>
            </w:r>
          </w:p>
        </w:tc>
        <w:tc>
          <w:tcPr>
            <w:tcW w:w="7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2.2.3.1 закреплять знания об обмене пространством, ресурсами, идеями, осознавая важность создания благоприятной учебной среды при выполнении различных физических упражнений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2.2.5.1 обсуждать собственные и другие творческие задачи, предлагая конструктивные рекомендации по мере необходимости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19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Игры с атакующими действиями</w:t>
            </w:r>
          </w:p>
        </w:tc>
        <w:tc>
          <w:tcPr>
            <w:tcW w:w="7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2.2.1.1 обсуждать и демонстрировать двигательные идеи, стратегии и планы, показывая понимание альтернатив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2.2.6.1 обобщать и демонстрировать творческие способности и идеи учителю и сверстникам</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78" w:id="2272"/>
          <w:p>
            <w:pPr>
              <w:spacing w:after="20"/>
              <w:ind w:left="20"/>
              <w:jc w:val="center"/>
            </w:pPr>
            <w:r>
              <w:rPr>
                <w:rFonts w:ascii="Consolas"/>
                <w:b w:val="false"/>
                <w:i w:val="false"/>
                <w:color w:val="000000"/>
                <w:sz w:val="20"/>
              </w:rPr>
              <w:t>
4 четверть</w:t>
            </w:r>
          </w:p>
          <w:bookmarkEnd w:id="2272"/>
        </w:tc>
      </w:tr>
      <w:tr>
        <w:trPr>
          <w:trHeight w:val="30" w:hRule="atLeast"/>
        </w:trPr>
        <w:tc>
          <w:tcPr>
            <w:tcW w:w="26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79" w:id="2273"/>
          <w:p>
            <w:pPr>
              <w:spacing w:after="20"/>
              <w:ind w:left="20"/>
              <w:jc w:val="left"/>
            </w:pPr>
            <w:r>
              <w:rPr>
                <w:rFonts w:ascii="Consolas"/>
                <w:b w:val="false"/>
                <w:i w:val="false"/>
                <w:color w:val="000000"/>
                <w:sz w:val="20"/>
              </w:rPr>
              <w:t>
Раздел 7. Социальные навыки через групповые игры</w:t>
            </w:r>
          </w:p>
          <w:bookmarkEnd w:id="2273"/>
        </w:tc>
        <w:tc>
          <w:tcPr>
            <w:tcW w:w="19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Техника безопасности.</w:t>
            </w:r>
            <w:r>
              <w:br/>
            </w:r>
            <w:r>
              <w:rPr>
                <w:rFonts w:ascii="Consolas"/>
                <w:b w:val="false"/>
                <w:i w:val="false"/>
                <w:color w:val="000000"/>
                <w:sz w:val="20"/>
              </w:rPr>
              <w:t>
Развитие коммуникативных навыков</w:t>
            </w:r>
          </w:p>
        </w:tc>
        <w:tc>
          <w:tcPr>
            <w:tcW w:w="7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2.3.4.1 понимать трудности и риски, определяя основные пути реагирования на них при выполнении небольшого количества физических упражнений, способствующих укреплению здоровья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2.2.8.1 называть и демонстрировать роли при выполнении различных физических упражнений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19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Индивидуальные творческие способности </w:t>
            </w:r>
          </w:p>
        </w:tc>
        <w:tc>
          <w:tcPr>
            <w:tcW w:w="7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2.1.2.1 понимать и улучшать основные двигательные навыки, обучаясь связывать их самостоятельно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2.2.4.1 обсуждать и демонстрировать правила и структурные приемы при выполнении различных физических упражнений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19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Творчество через групповую деятельность</w:t>
            </w:r>
          </w:p>
        </w:tc>
        <w:tc>
          <w:tcPr>
            <w:tcW w:w="7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2.2.5.1 обсуждать собственные и другие творческие задачи, предлагая конструктивные рекомендации по мере необходимости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2.2.6.1 объяснять и демонстрировать творческие способности и идеи</w:t>
            </w:r>
          </w:p>
        </w:tc>
      </w:tr>
      <w:tr>
        <w:trPr>
          <w:trHeight w:val="30" w:hRule="atLeast"/>
        </w:trPr>
        <w:tc>
          <w:tcPr>
            <w:tcW w:w="0" w:type="auto"/>
            <w:vMerge/>
            <w:tcBorders>
              <w:top w:val="nil"/>
              <w:left w:val="single" w:color="cfcfcf" w:sz="5"/>
              <w:bottom w:val="single" w:color="cfcfcf" w:sz="5"/>
              <w:right w:val="single" w:color="cfcfcf" w:sz="5"/>
            </w:tcBorders>
          </w:tcP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Прогрессия в самостоятельной двигательной деятельности</w:t>
            </w:r>
          </w:p>
        </w:tc>
        <w:tc>
          <w:tcPr>
            <w:tcW w:w="7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2.1.6.1 закрепить навыки и умения преодоления трудностей при совершенствовании простых и измененных физических упражнений</w:t>
            </w:r>
          </w:p>
        </w:tc>
      </w:tr>
      <w:tr>
        <w:trPr>
          <w:trHeight w:val="30" w:hRule="atLeast"/>
        </w:trPr>
        <w:tc>
          <w:tcPr>
            <w:tcW w:w="26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86" w:id="2274"/>
          <w:p>
            <w:pPr>
              <w:spacing w:after="20"/>
              <w:ind w:left="20"/>
              <w:jc w:val="left"/>
            </w:pPr>
            <w:r>
              <w:rPr>
                <w:rFonts w:ascii="Consolas"/>
                <w:b w:val="false"/>
                <w:i w:val="false"/>
                <w:color w:val="000000"/>
                <w:sz w:val="20"/>
              </w:rPr>
              <w:t>
Раздел 8. Здоровье и физическая активность</w:t>
            </w:r>
          </w:p>
          <w:bookmarkEnd w:id="2274"/>
        </w:tc>
        <w:tc>
          <w:tcPr>
            <w:tcW w:w="19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Физическая деятельность на открытом воздухе</w:t>
            </w:r>
          </w:p>
        </w:tc>
        <w:tc>
          <w:tcPr>
            <w:tcW w:w="7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2.3.4.1 понимать трудности и риски, определяя некоторые основные пути реагирования на них при выполнении небольшого количества физических упражнений, способствующих укреплению здоровья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2.3.1.1 уметь описывать и обсуждать оздоровительную пользу физических упражнений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Беговые способности через индивидуальную и групповую активность</w:t>
            </w:r>
          </w:p>
        </w:tc>
        <w:tc>
          <w:tcPr>
            <w:tcW w:w="7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2.1.3.1 показать понимание времени, пространства и плавности при выполнении движений в простых физических упражнениях</w:t>
            </w:r>
          </w:p>
        </w:tc>
      </w:tr>
      <w:tr>
        <w:trPr>
          <w:trHeight w:val="30" w:hRule="atLeast"/>
        </w:trPr>
        <w:tc>
          <w:tcPr>
            <w:tcW w:w="0" w:type="auto"/>
            <w:vMerge/>
            <w:tcBorders>
              <w:top w:val="nil"/>
              <w:left w:val="single" w:color="cfcfcf" w:sz="5"/>
              <w:bottom w:val="single" w:color="cfcfcf" w:sz="5"/>
              <w:right w:val="single" w:color="cfcfcf" w:sz="5"/>
            </w:tcBorders>
          </w:tcP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Различные прыжки в длину и в высоту </w:t>
            </w:r>
          </w:p>
        </w:tc>
        <w:tc>
          <w:tcPr>
            <w:tcW w:w="7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2.1.5.1 осознавать и уметь передать действия с простыми изменениями в пространстве и динамике</w:t>
            </w:r>
          </w:p>
        </w:tc>
      </w:tr>
      <w:tr>
        <w:trPr>
          <w:trHeight w:val="30" w:hRule="atLeast"/>
        </w:trPr>
        <w:tc>
          <w:tcPr>
            <w:tcW w:w="0" w:type="auto"/>
            <w:vMerge/>
            <w:tcBorders>
              <w:top w:val="nil"/>
              <w:left w:val="single" w:color="cfcfcf" w:sz="5"/>
              <w:bottom w:val="single" w:color="cfcfcf" w:sz="5"/>
              <w:right w:val="single" w:color="cfcfcf" w:sz="5"/>
            </w:tcBorders>
          </w:tcPr>
          <w:p/>
        </w:tc>
        <w:tc>
          <w:tcPr>
            <w:tcW w:w="19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Подвижные игры и эстафеты</w:t>
            </w:r>
          </w:p>
        </w:tc>
        <w:tc>
          <w:tcPr>
            <w:tcW w:w="7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2.2.5.1 обсуждать собственные и другие творческие задачи, предлагая конструктивные рекомендации по мере необходимости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2.2.2.1 закреплять знания по самостоятельной работе и работе в команде для достижения двигательных целей</w:t>
            </w:r>
          </w:p>
        </w:tc>
      </w:tr>
    </w:tbl>
    <w:bookmarkStart w:name="z3792" w:id="2275"/>
    <w:p>
      <w:pPr>
        <w:spacing w:after="0"/>
        <w:ind w:left="0"/>
        <w:jc w:val="left"/>
      </w:pPr>
      <w:r>
        <w:rPr>
          <w:rFonts w:ascii="Consolas"/>
          <w:b w:val="false"/>
          <w:i w:val="false"/>
          <w:color w:val="000000"/>
          <w:sz w:val="20"/>
        </w:rPr>
        <w:t>
      3) 3 класс:</w:t>
      </w:r>
    </w:p>
    <w:bookmarkEnd w:id="22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04"/>
        <w:gridCol w:w="1931"/>
        <w:gridCol w:w="7765"/>
      </w:tblGrid>
      <w:tr>
        <w:trPr>
          <w:trHeight w:val="30" w:hRule="atLeast"/>
        </w:trPr>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93" w:id="2276"/>
          <w:p>
            <w:pPr>
              <w:spacing w:after="20"/>
              <w:ind w:left="20"/>
              <w:jc w:val="center"/>
            </w:pPr>
            <w:r>
              <w:rPr>
                <w:rFonts w:ascii="Consolas"/>
                <w:b w:val="false"/>
                <w:i w:val="false"/>
                <w:color w:val="000000"/>
                <w:sz w:val="20"/>
              </w:rPr>
              <w:t>
Разделы долгосрочного плана</w:t>
            </w:r>
          </w:p>
          <w:bookmarkEnd w:id="2276"/>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Тема/ Содержание долгосрочного плана</w:t>
            </w:r>
          </w:p>
        </w:tc>
        <w:tc>
          <w:tcPr>
            <w:tcW w:w="7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Цели обучения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94" w:id="2277"/>
          <w:p>
            <w:pPr>
              <w:spacing w:after="20"/>
              <w:ind w:left="20"/>
              <w:jc w:val="center"/>
            </w:pPr>
            <w:r>
              <w:rPr>
                <w:rFonts w:ascii="Consolas"/>
                <w:b w:val="false"/>
                <w:i w:val="false"/>
                <w:color w:val="000000"/>
                <w:sz w:val="20"/>
              </w:rPr>
              <w:t>
1 четверть</w:t>
            </w:r>
          </w:p>
          <w:bookmarkEnd w:id="2277"/>
        </w:tc>
      </w:tr>
      <w:tr>
        <w:trPr>
          <w:trHeight w:val="30" w:hRule="atLeast"/>
        </w:trPr>
        <w:tc>
          <w:tcPr>
            <w:tcW w:w="26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95" w:id="2278"/>
          <w:p>
            <w:pPr>
              <w:spacing w:after="20"/>
              <w:ind w:left="20"/>
              <w:jc w:val="left"/>
            </w:pPr>
            <w:r>
              <w:rPr>
                <w:rFonts w:ascii="Consolas"/>
                <w:b w:val="false"/>
                <w:i w:val="false"/>
                <w:color w:val="000000"/>
                <w:sz w:val="20"/>
              </w:rPr>
              <w:t>
Раздел 1. Двигательные действия через легкую атлетику</w:t>
            </w:r>
          </w:p>
          <w:bookmarkEnd w:id="2278"/>
        </w:tc>
        <w:tc>
          <w:tcPr>
            <w:tcW w:w="19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Техника безопасности.</w:t>
            </w:r>
            <w:r>
              <w:br/>
            </w:r>
            <w:r>
              <w:rPr>
                <w:rFonts w:ascii="Consolas"/>
                <w:b w:val="false"/>
                <w:i w:val="false"/>
                <w:color w:val="000000"/>
                <w:sz w:val="20"/>
              </w:rPr>
              <w:t>
Основные понятия здоровья</w:t>
            </w:r>
          </w:p>
        </w:tc>
        <w:tc>
          <w:tcPr>
            <w:tcW w:w="7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3.3.4.1 понимать и демонстрировать, как справляться с трудностями и риском, реагируя соответствующим образом при выполнении физических упражнений, способствующих укреплению здоровья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3.3.1.1 демонстрировать знание и понимание оздоровительной пользы физических упражнений, способствующих укреплению здоровья</w:t>
            </w:r>
          </w:p>
        </w:tc>
      </w:tr>
      <w:tr>
        <w:trPr>
          <w:trHeight w:val="30" w:hRule="atLeast"/>
        </w:trPr>
        <w:tc>
          <w:tcPr>
            <w:tcW w:w="0" w:type="auto"/>
            <w:vMerge/>
            <w:tcBorders>
              <w:top w:val="nil"/>
              <w:left w:val="single" w:color="cfcfcf" w:sz="5"/>
              <w:bottom w:val="single" w:color="cfcfcf" w:sz="5"/>
              <w:right w:val="single" w:color="cfcfcf" w:sz="5"/>
            </w:tcBorders>
          </w:tcPr>
          <w:p/>
        </w:tc>
        <w:tc>
          <w:tcPr>
            <w:tcW w:w="19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Обзор разминок для разных видов деятельности</w:t>
            </w:r>
          </w:p>
        </w:tc>
        <w:tc>
          <w:tcPr>
            <w:tcW w:w="7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3.3.2.1 определять процесс разминки и заминки в физической деятельности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3.3.3.1 демонстрировать и объяснять ряд контрольных стратегий для определения физических изменений при выполнении физической деятельности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Разновидности бега, прыжков и метания</w:t>
            </w:r>
          </w:p>
        </w:tc>
        <w:tc>
          <w:tcPr>
            <w:tcW w:w="7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3.1.2.1 знать и понимать, как выполнять и связывать движения при выполнении различных физических упражнений, которые предусмотрены для физического развития</w:t>
            </w:r>
          </w:p>
        </w:tc>
      </w:tr>
      <w:tr>
        <w:trPr>
          <w:trHeight w:val="30" w:hRule="atLeast"/>
        </w:trPr>
        <w:tc>
          <w:tcPr>
            <w:tcW w:w="0" w:type="auto"/>
            <w:vMerge/>
            <w:tcBorders>
              <w:top w:val="nil"/>
              <w:left w:val="single" w:color="cfcfcf" w:sz="5"/>
              <w:bottom w:val="single" w:color="cfcfcf" w:sz="5"/>
              <w:right w:val="single" w:color="cfcfcf" w:sz="5"/>
            </w:tcBorders>
          </w:tcPr>
          <w:p/>
        </w:tc>
        <w:tc>
          <w:tcPr>
            <w:tcW w:w="19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Эстафеты с элементами легкой атлетики</w:t>
            </w:r>
          </w:p>
        </w:tc>
        <w:tc>
          <w:tcPr>
            <w:tcW w:w="7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3.1.1.1 знать, понимать и продолжать улучшать основные двигательные навыки при выполнении основных физических упражнений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3.3.5.1 рассмотреть и объяснить, как получить возможность участвовать в физической деятельности в разных контекстах</w:t>
            </w:r>
          </w:p>
        </w:tc>
      </w:tr>
      <w:tr>
        <w:trPr>
          <w:trHeight w:val="30" w:hRule="atLeast"/>
        </w:trPr>
        <w:tc>
          <w:tcPr>
            <w:tcW w:w="26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02" w:id="2279"/>
          <w:p>
            <w:pPr>
              <w:spacing w:after="20"/>
              <w:ind w:left="20"/>
              <w:jc w:val="left"/>
            </w:pPr>
            <w:r>
              <w:rPr>
                <w:rFonts w:ascii="Consolas"/>
                <w:b w:val="false"/>
                <w:i w:val="false"/>
                <w:color w:val="000000"/>
                <w:sz w:val="20"/>
              </w:rPr>
              <w:t>
Раздел 2. Подвижные и спортивные игры</w:t>
            </w:r>
          </w:p>
          <w:bookmarkEnd w:id="2279"/>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Двигательные навыки в подвижных играх</w:t>
            </w:r>
          </w:p>
        </w:tc>
        <w:tc>
          <w:tcPr>
            <w:tcW w:w="7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3.2.8.1 демонстрировать свою роль и роли других при выполнении простых движений, объясняя различия</w:t>
            </w:r>
          </w:p>
        </w:tc>
      </w:tr>
      <w:tr>
        <w:trPr>
          <w:trHeight w:val="30" w:hRule="atLeast"/>
        </w:trPr>
        <w:tc>
          <w:tcPr>
            <w:tcW w:w="0" w:type="auto"/>
            <w:vMerge/>
            <w:tcBorders>
              <w:top w:val="nil"/>
              <w:left w:val="single" w:color="cfcfcf" w:sz="5"/>
              <w:bottom w:val="single" w:color="cfcfcf" w:sz="5"/>
              <w:right w:val="single" w:color="cfcfcf" w:sz="5"/>
            </w:tcBorders>
          </w:tcPr>
          <w:p/>
        </w:tc>
        <w:tc>
          <w:tcPr>
            <w:tcW w:w="19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Подвижные игры на координацию движений</w:t>
            </w:r>
          </w:p>
        </w:tc>
        <w:tc>
          <w:tcPr>
            <w:tcW w:w="7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3.1.2.1 знать и понимать, как выполнять и связывать движения при выполнении различных физических упражнений, которые предусмотрены для физического развития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3.2.2.1 понимать и демонстрировать суть самостоятельной работы и командной работы со сменой лидерства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19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Подвижные игры на быстроту реакции </w:t>
            </w:r>
          </w:p>
        </w:tc>
        <w:tc>
          <w:tcPr>
            <w:tcW w:w="7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3.2.1.1 применять альтернативные решения в ряде двигательных идей, стратегий и планов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3.2.3.1 применять знания об обмене пространством, ресурсами и идеями, осознавая важность создания благоприятной учебной среды при выполнении различных физических упражнений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Умение работать в коллективе</w:t>
            </w:r>
          </w:p>
        </w:tc>
        <w:tc>
          <w:tcPr>
            <w:tcW w:w="7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3.3.5.1 рассмотреть и объяснить, как получить возможность участвовать в физической деятельности в разных контекстах</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08" w:id="2280"/>
          <w:p>
            <w:pPr>
              <w:spacing w:after="20"/>
              <w:ind w:left="20"/>
              <w:jc w:val="center"/>
            </w:pPr>
            <w:r>
              <w:rPr>
                <w:rFonts w:ascii="Consolas"/>
                <w:b w:val="false"/>
                <w:i w:val="false"/>
                <w:color w:val="000000"/>
                <w:sz w:val="20"/>
              </w:rPr>
              <w:t>
2 четверть</w:t>
            </w:r>
          </w:p>
          <w:bookmarkEnd w:id="2280"/>
        </w:tc>
      </w:tr>
      <w:tr>
        <w:trPr>
          <w:trHeight w:val="30" w:hRule="atLeast"/>
        </w:trPr>
        <w:tc>
          <w:tcPr>
            <w:tcW w:w="26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09" w:id="2281"/>
          <w:p>
            <w:pPr>
              <w:spacing w:after="20"/>
              <w:ind w:left="20"/>
              <w:jc w:val="left"/>
            </w:pPr>
            <w:r>
              <w:rPr>
                <w:rFonts w:ascii="Consolas"/>
                <w:b w:val="false"/>
                <w:i w:val="false"/>
                <w:color w:val="000000"/>
                <w:sz w:val="20"/>
              </w:rPr>
              <w:t>
Раздел 3. Гимнастика с основами акробатики</w:t>
            </w:r>
          </w:p>
          <w:bookmarkEnd w:id="2281"/>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Техника безопасности. </w:t>
            </w:r>
            <w:r>
              <w:br/>
            </w:r>
            <w:r>
              <w:rPr>
                <w:rFonts w:ascii="Consolas"/>
                <w:b w:val="false"/>
                <w:i w:val="false"/>
                <w:color w:val="000000"/>
                <w:sz w:val="20"/>
              </w:rPr>
              <w:t>
Развитие ловкости через физические упражнения</w:t>
            </w:r>
          </w:p>
        </w:tc>
        <w:tc>
          <w:tcPr>
            <w:tcW w:w="7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3.3.4.1 понимать и демонстрировать, как справляться с трудностями и риском, реагируя соответствующим образом при выполнении физических упражнений, способствующих укреплению здоровья</w:t>
            </w:r>
          </w:p>
        </w:tc>
      </w:tr>
      <w:tr>
        <w:trPr>
          <w:trHeight w:val="30" w:hRule="atLeast"/>
        </w:trPr>
        <w:tc>
          <w:tcPr>
            <w:tcW w:w="0" w:type="auto"/>
            <w:vMerge/>
            <w:tcBorders>
              <w:top w:val="nil"/>
              <w:left w:val="single" w:color="cfcfcf" w:sz="5"/>
              <w:bottom w:val="single" w:color="cfcfcf" w:sz="5"/>
              <w:right w:val="single" w:color="cfcfcf" w:sz="5"/>
            </w:tcBorders>
          </w:tcPr>
          <w:p/>
        </w:tc>
        <w:tc>
          <w:tcPr>
            <w:tcW w:w="19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Гимнастика с элементами аэробики </w:t>
            </w:r>
          </w:p>
        </w:tc>
        <w:tc>
          <w:tcPr>
            <w:tcW w:w="7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3.3.2.1 определять процесс разминки и заминки в физической деятельности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3.1.2.1 знать и понимать, как выполнять и связывать движения при выполнении различных физических упражнений, которые предусмотрены для физического развития</w:t>
            </w:r>
          </w:p>
        </w:tc>
      </w:tr>
      <w:tr>
        <w:trPr>
          <w:trHeight w:val="30" w:hRule="atLeast"/>
        </w:trPr>
        <w:tc>
          <w:tcPr>
            <w:tcW w:w="0" w:type="auto"/>
            <w:vMerge/>
            <w:tcBorders>
              <w:top w:val="nil"/>
              <w:left w:val="single" w:color="cfcfcf" w:sz="5"/>
              <w:bottom w:val="single" w:color="cfcfcf" w:sz="5"/>
              <w:right w:val="single" w:color="cfcfcf" w:sz="5"/>
            </w:tcBorders>
          </w:tcPr>
          <w:p/>
        </w:tc>
        <w:tc>
          <w:tcPr>
            <w:tcW w:w="19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Последовательность в гимнастических упражнениях</w:t>
            </w:r>
          </w:p>
        </w:tc>
        <w:tc>
          <w:tcPr>
            <w:tcW w:w="7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3.1.5.1 демонстрировать и уметь определять ряд действий, пространства, динамики и связей при выполнении и оценивании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3.1.4.1 обсуждать свои и чужие качества выполнения упражнений, определяя умения и недостатки</w:t>
            </w:r>
          </w:p>
        </w:tc>
      </w:tr>
      <w:tr>
        <w:trPr>
          <w:trHeight w:val="30" w:hRule="atLeast"/>
        </w:trPr>
        <w:tc>
          <w:tcPr>
            <w:tcW w:w="0" w:type="auto"/>
            <w:vMerge/>
            <w:tcBorders>
              <w:top w:val="nil"/>
              <w:left w:val="single" w:color="cfcfcf" w:sz="5"/>
              <w:bottom w:val="single" w:color="cfcfcf" w:sz="5"/>
              <w:right w:val="single" w:color="cfcfcf" w:sz="5"/>
            </w:tcBorders>
          </w:tcPr>
          <w:p/>
        </w:tc>
        <w:tc>
          <w:tcPr>
            <w:tcW w:w="19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Игры на развитие равновесия </w:t>
            </w:r>
          </w:p>
        </w:tc>
        <w:tc>
          <w:tcPr>
            <w:tcW w:w="7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3.2.2.1 понимать и демонстрировать суть самостоятельной работы и командной работы со сменой лидерства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3.2.5.1 использовать собственные и другие творческие задачи, предлагая конструктивные рекомендации по мере необходимости</w:t>
            </w:r>
          </w:p>
        </w:tc>
      </w:tr>
      <w:tr>
        <w:trPr>
          <w:trHeight w:val="30" w:hRule="atLeast"/>
        </w:trPr>
        <w:tc>
          <w:tcPr>
            <w:tcW w:w="26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16" w:id="2282"/>
          <w:p>
            <w:pPr>
              <w:spacing w:after="20"/>
              <w:ind w:left="20"/>
              <w:jc w:val="left"/>
            </w:pPr>
            <w:r>
              <w:rPr>
                <w:rFonts w:ascii="Consolas"/>
                <w:b w:val="false"/>
                <w:i w:val="false"/>
                <w:color w:val="000000"/>
                <w:sz w:val="20"/>
              </w:rPr>
              <w:t xml:space="preserve">
Раздел 4. Казахские национальные подвижные игры </w:t>
            </w:r>
          </w:p>
          <w:bookmarkEnd w:id="2282"/>
        </w:tc>
        <w:tc>
          <w:tcPr>
            <w:tcW w:w="19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Приобщение к казахским национальным играм</w:t>
            </w:r>
          </w:p>
        </w:tc>
        <w:tc>
          <w:tcPr>
            <w:tcW w:w="7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3.2.7.1 демонстрировать взаимодействие и честную игру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3.3.5.1 рассмотреть и объяснить, как получить возможность участвовать в физической деятельности в разных контекстах</w:t>
            </w:r>
          </w:p>
        </w:tc>
      </w:tr>
      <w:tr>
        <w:trPr>
          <w:trHeight w:val="30" w:hRule="atLeast"/>
        </w:trPr>
        <w:tc>
          <w:tcPr>
            <w:tcW w:w="0" w:type="auto"/>
            <w:vMerge/>
            <w:tcBorders>
              <w:top w:val="nil"/>
              <w:left w:val="single" w:color="cfcfcf" w:sz="5"/>
              <w:bottom w:val="single" w:color="cfcfcf" w:sz="5"/>
              <w:right w:val="single" w:color="cfcfcf" w:sz="5"/>
            </w:tcBorders>
          </w:tcPr>
          <w:p/>
        </w:tc>
        <w:tc>
          <w:tcPr>
            <w:tcW w:w="19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Сотрудничество и честная игра</w:t>
            </w:r>
          </w:p>
        </w:tc>
        <w:tc>
          <w:tcPr>
            <w:tcW w:w="7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3.2.5.1 использовать собственные и другие творческие задачи, предлагая конструктивные рекомендации по мере необходимости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3.2.6.1 определять и анализировать свои творческие способности и идеи, а также других, передавая их учителю и сверстникам</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20" w:id="2283"/>
          <w:p>
            <w:pPr>
              <w:spacing w:after="20"/>
              <w:ind w:left="20"/>
              <w:jc w:val="center"/>
            </w:pPr>
            <w:r>
              <w:rPr>
                <w:rFonts w:ascii="Consolas"/>
                <w:b w:val="false"/>
                <w:i w:val="false"/>
                <w:color w:val="000000"/>
                <w:sz w:val="20"/>
              </w:rPr>
              <w:t>
3 четверть</w:t>
            </w:r>
          </w:p>
          <w:bookmarkEnd w:id="2283"/>
        </w:tc>
      </w:tr>
      <w:tr>
        <w:trPr>
          <w:trHeight w:val="30" w:hRule="atLeast"/>
        </w:trPr>
        <w:tc>
          <w:tcPr>
            <w:tcW w:w="26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21" w:id="2284"/>
          <w:p>
            <w:pPr>
              <w:spacing w:after="20"/>
              <w:ind w:left="20"/>
              <w:jc w:val="left"/>
            </w:pPr>
            <w:r>
              <w:rPr>
                <w:rFonts w:ascii="Consolas"/>
                <w:b w:val="false"/>
                <w:i w:val="false"/>
                <w:color w:val="000000"/>
                <w:sz w:val="20"/>
              </w:rPr>
              <w:t xml:space="preserve">
Раздел 5. Здоровье и физические нагрузки </w:t>
            </w:r>
          </w:p>
          <w:bookmarkEnd w:id="2284"/>
        </w:tc>
        <w:tc>
          <w:tcPr>
            <w:tcW w:w="19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Техника безопасности</w:t>
            </w:r>
            <w:r>
              <w:br/>
            </w:r>
            <w:r>
              <w:rPr>
                <w:rFonts w:ascii="Consolas"/>
                <w:b w:val="false"/>
                <w:i w:val="false"/>
                <w:color w:val="000000"/>
                <w:sz w:val="20"/>
              </w:rPr>
              <w:t>
Физическая активность и выносливость</w:t>
            </w:r>
          </w:p>
        </w:tc>
        <w:tc>
          <w:tcPr>
            <w:tcW w:w="7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3.3.4.1 понимать и демонстрировать, как справляться с трудностями и риском, реагируя соответствующим образом при выполнении физических упражнений, способствующих укреплению здоровья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3.3.3.1 демонстрировать и объяснять ряд контрольных стратегий для определения физических изменений при выполнении физической деятельности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19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Самоконтроль во время физических нагрузок</w:t>
            </w:r>
          </w:p>
        </w:tc>
        <w:tc>
          <w:tcPr>
            <w:tcW w:w="7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3.3.1.1 демонстрировать знание и понимание оздоровительной пользы физических упражнений, способствующих укреплению здоровья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3.1.4.1 обсуждать свои и чужие качества выполнения упражнений, определяя умения и недостатки</w:t>
            </w:r>
          </w:p>
        </w:tc>
      </w:tr>
      <w:tr>
        <w:trPr>
          <w:trHeight w:val="30" w:hRule="atLeast"/>
        </w:trPr>
        <w:tc>
          <w:tcPr>
            <w:tcW w:w="0" w:type="auto"/>
            <w:vMerge/>
            <w:tcBorders>
              <w:top w:val="nil"/>
              <w:left w:val="single" w:color="cfcfcf" w:sz="5"/>
              <w:bottom w:val="single" w:color="cfcfcf" w:sz="5"/>
              <w:right w:val="single" w:color="cfcfcf" w:sz="5"/>
            </w:tcBorders>
          </w:tcP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Задания для работы в парах и в группах </w:t>
            </w:r>
          </w:p>
        </w:tc>
        <w:tc>
          <w:tcPr>
            <w:tcW w:w="7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3.1.5.1 демонстрировать и уметь определять ряд действий, пространства, динамики и связей при выполнении и оценивании</w:t>
            </w:r>
          </w:p>
        </w:tc>
      </w:tr>
      <w:tr>
        <w:trPr>
          <w:trHeight w:val="30" w:hRule="atLeast"/>
        </w:trPr>
        <w:tc>
          <w:tcPr>
            <w:tcW w:w="0" w:type="auto"/>
            <w:vMerge/>
            <w:tcBorders>
              <w:top w:val="nil"/>
              <w:left w:val="single" w:color="cfcfcf" w:sz="5"/>
              <w:bottom w:val="single" w:color="cfcfcf" w:sz="5"/>
              <w:right w:val="single" w:color="cfcfcf" w:sz="5"/>
            </w:tcBorders>
          </w:tcP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Игры на развитие выносливости</w:t>
            </w:r>
          </w:p>
        </w:tc>
        <w:tc>
          <w:tcPr>
            <w:tcW w:w="7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3.1.3.1 развивать и совершенствовать навыки и последовательность, демонстрирующие понимание времени, пространства и плавности выполнения движений</w:t>
            </w:r>
          </w:p>
        </w:tc>
      </w:tr>
      <w:tr>
        <w:trPr>
          <w:trHeight w:val="30" w:hRule="atLeast"/>
        </w:trPr>
        <w:tc>
          <w:tcPr>
            <w:tcW w:w="26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27" w:id="2285"/>
          <w:p>
            <w:pPr>
              <w:spacing w:after="20"/>
              <w:ind w:left="20"/>
              <w:jc w:val="left"/>
            </w:pPr>
            <w:r>
              <w:rPr>
                <w:rFonts w:ascii="Consolas"/>
                <w:b w:val="false"/>
                <w:i w:val="false"/>
                <w:color w:val="000000"/>
                <w:sz w:val="20"/>
              </w:rPr>
              <w:t>
Раздел 6. Элементы командных игр</w:t>
            </w:r>
          </w:p>
          <w:bookmarkEnd w:id="2285"/>
        </w:tc>
        <w:tc>
          <w:tcPr>
            <w:tcW w:w="19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Игры на развитие точности и меткости</w:t>
            </w:r>
          </w:p>
        </w:tc>
        <w:tc>
          <w:tcPr>
            <w:tcW w:w="7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3.3.4.1 понимать и демонстрировать, как справляться с трудностями и риском, реагируя соответствующим образом при выполнении физических упражнений, способствующих укреплению здоровья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3.2.8.1 демонстрировать свою роль и роли других при выполнении простых движений, объясняя различия </w:t>
            </w:r>
          </w:p>
        </w:tc>
      </w:tr>
      <w:tr>
        <w:trPr>
          <w:trHeight w:val="30" w:hRule="atLeast"/>
        </w:trPr>
        <w:tc>
          <w:tcPr>
            <w:tcW w:w="0" w:type="auto"/>
            <w:vMerge/>
            <w:tcBorders>
              <w:top w:val="nil"/>
              <w:left w:val="single" w:color="cfcfcf" w:sz="5"/>
              <w:bottom w:val="single" w:color="cfcfcf" w:sz="5"/>
              <w:right w:val="single" w:color="cfcfcf" w:sz="5"/>
            </w:tcBorders>
          </w:tcPr>
          <w:p/>
        </w:tc>
        <w:tc>
          <w:tcPr>
            <w:tcW w:w="19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Развивающие игры</w:t>
            </w:r>
          </w:p>
        </w:tc>
        <w:tc>
          <w:tcPr>
            <w:tcW w:w="7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3.2.2.1 понимать и демонстрировать суть самостоятельной работы и командной работы со сменой лидерства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3.1.4.1 обсуждать свои и чужие качества выполнения упражнений, определяя умения и недостатки</w:t>
            </w:r>
          </w:p>
        </w:tc>
      </w:tr>
      <w:tr>
        <w:trPr>
          <w:trHeight w:val="30" w:hRule="atLeast"/>
        </w:trPr>
        <w:tc>
          <w:tcPr>
            <w:tcW w:w="0" w:type="auto"/>
            <w:vMerge/>
            <w:tcBorders>
              <w:top w:val="nil"/>
              <w:left w:val="single" w:color="cfcfcf" w:sz="5"/>
              <w:bottom w:val="single" w:color="cfcfcf" w:sz="5"/>
              <w:right w:val="single" w:color="cfcfcf" w:sz="5"/>
            </w:tcBorders>
          </w:tcPr>
          <w:p/>
        </w:tc>
        <w:tc>
          <w:tcPr>
            <w:tcW w:w="19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Игры на развитие творчества в группе</w:t>
            </w:r>
          </w:p>
        </w:tc>
        <w:tc>
          <w:tcPr>
            <w:tcW w:w="7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3.2.3.1 применять знания об обмене пространством, ресурсами и идеями, осознавая важность создания благоприятной учебной среды при выполнении различных физических упражнений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3.2.5.1 использовать собственные и другие творческие задачи, предлагая конструктивные рекомендации по мере необходимости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19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Эстафеты с элементами баскетбола</w:t>
            </w:r>
          </w:p>
        </w:tc>
        <w:tc>
          <w:tcPr>
            <w:tcW w:w="7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3.2.1.1 применять альтернативные решения в ряде двигательных идей, стратегий и планов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3.2.6.1 определять и анализировать свои творческие способности и идеи, а также других, передавая их учителю и сверстникам</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35" w:id="2286"/>
          <w:p>
            <w:pPr>
              <w:spacing w:after="20"/>
              <w:ind w:left="20"/>
              <w:jc w:val="center"/>
            </w:pPr>
            <w:r>
              <w:rPr>
                <w:rFonts w:ascii="Consolas"/>
                <w:b w:val="false"/>
                <w:i w:val="false"/>
                <w:color w:val="000000"/>
                <w:sz w:val="20"/>
              </w:rPr>
              <w:t>
4 четверть</w:t>
            </w:r>
          </w:p>
          <w:bookmarkEnd w:id="2286"/>
        </w:tc>
      </w:tr>
      <w:tr>
        <w:trPr>
          <w:trHeight w:val="30" w:hRule="atLeast"/>
        </w:trPr>
        <w:tc>
          <w:tcPr>
            <w:tcW w:w="26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36" w:id="2287"/>
          <w:p>
            <w:pPr>
              <w:spacing w:after="20"/>
              <w:ind w:left="20"/>
              <w:jc w:val="left"/>
            </w:pPr>
            <w:r>
              <w:rPr>
                <w:rFonts w:ascii="Consolas"/>
                <w:b w:val="false"/>
                <w:i w:val="false"/>
                <w:color w:val="000000"/>
                <w:sz w:val="20"/>
              </w:rPr>
              <w:t>
Раздел 7. Социальные навыки через игры</w:t>
            </w:r>
          </w:p>
          <w:bookmarkEnd w:id="2287"/>
        </w:tc>
        <w:tc>
          <w:tcPr>
            <w:tcW w:w="19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Техника безопасности</w:t>
            </w:r>
            <w:r>
              <w:br/>
            </w:r>
            <w:r>
              <w:rPr>
                <w:rFonts w:ascii="Consolas"/>
                <w:b w:val="false"/>
                <w:i w:val="false"/>
                <w:color w:val="000000"/>
                <w:sz w:val="20"/>
              </w:rPr>
              <w:t>
Коммуникативные навыки в играх</w:t>
            </w:r>
          </w:p>
        </w:tc>
        <w:tc>
          <w:tcPr>
            <w:tcW w:w="7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3.3.4.1 понимать и демонстрировать, как справляться с трудностями и риском, реагируя соответствующим образом при выполнении физических упражнений, способствующих укреплению здоровья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3.2.8.1 демонстрировать свою роль и роли других при выполнении простых движений, объясняя различия</w:t>
            </w:r>
          </w:p>
        </w:tc>
      </w:tr>
      <w:tr>
        <w:trPr>
          <w:trHeight w:val="30" w:hRule="atLeast"/>
        </w:trPr>
        <w:tc>
          <w:tcPr>
            <w:tcW w:w="0" w:type="auto"/>
            <w:vMerge/>
            <w:tcBorders>
              <w:top w:val="nil"/>
              <w:left w:val="single" w:color="cfcfcf" w:sz="5"/>
              <w:bottom w:val="single" w:color="cfcfcf" w:sz="5"/>
              <w:right w:val="single" w:color="cfcfcf" w:sz="5"/>
            </w:tcBorders>
          </w:tcPr>
          <w:p/>
        </w:tc>
        <w:tc>
          <w:tcPr>
            <w:tcW w:w="19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Игры с элементами соревнования </w:t>
            </w:r>
          </w:p>
        </w:tc>
        <w:tc>
          <w:tcPr>
            <w:tcW w:w="7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3.1.2.1 знать и понимать, как выполнять и связывать движения при выполнении различных физических упражнений, которые предусмотрены для физического развития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3.2.4.1 использовать и применять знание правил и структурных приемов в ряде физических упражнений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19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Развитие двигательных и волевых качеств</w:t>
            </w:r>
          </w:p>
        </w:tc>
        <w:tc>
          <w:tcPr>
            <w:tcW w:w="7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3.2.5.1 использовать собственные и другие творческие задачи, предлагая конструктивные рекомендации по мере необходимости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3.2.6.1 определять и анализировать свои творческие способности и идеи, а также других, передавая их учителю и сверстникам</w:t>
            </w:r>
          </w:p>
        </w:tc>
      </w:tr>
      <w:tr>
        <w:trPr>
          <w:trHeight w:val="30" w:hRule="atLeast"/>
        </w:trPr>
        <w:tc>
          <w:tcPr>
            <w:tcW w:w="0" w:type="auto"/>
            <w:vMerge/>
            <w:tcBorders>
              <w:top w:val="nil"/>
              <w:left w:val="single" w:color="cfcfcf" w:sz="5"/>
              <w:bottom w:val="single" w:color="cfcfcf" w:sz="5"/>
              <w:right w:val="single" w:color="cfcfcf" w:sz="5"/>
            </w:tcBorders>
          </w:tcP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Прогрессия в групповой двигательной деятельности</w:t>
            </w:r>
          </w:p>
        </w:tc>
        <w:tc>
          <w:tcPr>
            <w:tcW w:w="7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3.1.6.1 совершенствовать навыки и умения преодоления трудностей на различных этапах обучения двигательной деятельности</w:t>
            </w:r>
          </w:p>
        </w:tc>
      </w:tr>
      <w:tr>
        <w:trPr>
          <w:trHeight w:val="30" w:hRule="atLeast"/>
        </w:trPr>
        <w:tc>
          <w:tcPr>
            <w:tcW w:w="26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43" w:id="2288"/>
          <w:p>
            <w:pPr>
              <w:spacing w:after="20"/>
              <w:ind w:left="20"/>
              <w:jc w:val="left"/>
            </w:pPr>
            <w:r>
              <w:rPr>
                <w:rFonts w:ascii="Consolas"/>
                <w:b w:val="false"/>
                <w:i w:val="false"/>
                <w:color w:val="000000"/>
                <w:sz w:val="20"/>
              </w:rPr>
              <w:t>
Раздел 8. Здоровый образ жизни через легкую атлетику</w:t>
            </w:r>
          </w:p>
          <w:bookmarkEnd w:id="2288"/>
        </w:tc>
        <w:tc>
          <w:tcPr>
            <w:tcW w:w="19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Формирование здорового образа жизни</w:t>
            </w:r>
          </w:p>
        </w:tc>
        <w:tc>
          <w:tcPr>
            <w:tcW w:w="7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3.3.4.1 понимать и демонстрировать, как справляться с трудностями и риском, реагируя соответствующим образом при выполнении физических упражнений, способствующих укреплению здоровья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3.3.1.1 демонстрировать знание и понимание оздоровительной пользы физических упражнений, способствующих укреплению здоровья</w:t>
            </w:r>
          </w:p>
        </w:tc>
      </w:tr>
      <w:tr>
        <w:trPr>
          <w:trHeight w:val="30" w:hRule="atLeast"/>
        </w:trPr>
        <w:tc>
          <w:tcPr>
            <w:tcW w:w="0" w:type="auto"/>
            <w:vMerge/>
            <w:tcBorders>
              <w:top w:val="nil"/>
              <w:left w:val="single" w:color="cfcfcf" w:sz="5"/>
              <w:bottom w:val="single" w:color="cfcfcf" w:sz="5"/>
              <w:right w:val="single" w:color="cfcfcf" w:sz="5"/>
            </w:tcBorders>
          </w:tcP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Участие в играх с бегом </w:t>
            </w:r>
          </w:p>
        </w:tc>
        <w:tc>
          <w:tcPr>
            <w:tcW w:w="7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3.1.3.1 развивать и совершенствовать навыки и последовательность, демонстрирующие понимание времени, пространства и плавности выполнения движений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Прыжки в длину и в высоту </w:t>
            </w:r>
          </w:p>
        </w:tc>
        <w:tc>
          <w:tcPr>
            <w:tcW w:w="7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3.1.5.1 демонстрировать и уметь определять ряд действий, пространства, динамики и связей при выполнении и оценивании</w:t>
            </w:r>
          </w:p>
        </w:tc>
      </w:tr>
      <w:tr>
        <w:trPr>
          <w:trHeight w:val="30" w:hRule="atLeast"/>
        </w:trPr>
        <w:tc>
          <w:tcPr>
            <w:tcW w:w="0" w:type="auto"/>
            <w:vMerge/>
            <w:tcBorders>
              <w:top w:val="nil"/>
              <w:left w:val="single" w:color="cfcfcf" w:sz="5"/>
              <w:bottom w:val="single" w:color="cfcfcf" w:sz="5"/>
              <w:right w:val="single" w:color="cfcfcf" w:sz="5"/>
            </w:tcBorders>
          </w:tcPr>
          <w:p/>
        </w:tc>
        <w:tc>
          <w:tcPr>
            <w:tcW w:w="19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Эксперименты с метанием</w:t>
            </w:r>
          </w:p>
        </w:tc>
        <w:tc>
          <w:tcPr>
            <w:tcW w:w="7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3.2.5.1 использовать собственные и другие творческие задачи, предлагая конструктивные рекомендации по мере необходимости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3.2.2.1 понимать и демонстрировать суть самостоятельной работы и командной работы со сменой лидерства</w:t>
            </w:r>
          </w:p>
        </w:tc>
      </w:tr>
    </w:tbl>
    <w:bookmarkStart w:name="z3849" w:id="2289"/>
    <w:p>
      <w:pPr>
        <w:spacing w:after="0"/>
        <w:ind w:left="0"/>
        <w:jc w:val="left"/>
      </w:pPr>
      <w:r>
        <w:rPr>
          <w:rFonts w:ascii="Consolas"/>
          <w:b w:val="false"/>
          <w:i w:val="false"/>
          <w:color w:val="000000"/>
          <w:sz w:val="20"/>
        </w:rPr>
        <w:t>
      4) 4 класс:</w:t>
      </w:r>
    </w:p>
    <w:bookmarkEnd w:id="22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67"/>
        <w:gridCol w:w="1699"/>
        <w:gridCol w:w="7734"/>
      </w:tblGrid>
      <w:tr>
        <w:trPr>
          <w:trHeight w:val="30" w:hRule="atLeast"/>
        </w:trPr>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50" w:id="2290"/>
          <w:p>
            <w:pPr>
              <w:spacing w:after="20"/>
              <w:ind w:left="20"/>
              <w:jc w:val="center"/>
            </w:pPr>
            <w:r>
              <w:rPr>
                <w:rFonts w:ascii="Consolas"/>
                <w:b w:val="false"/>
                <w:i w:val="false"/>
                <w:color w:val="000000"/>
                <w:sz w:val="20"/>
              </w:rPr>
              <w:t>
Разделы долгосрочного плана</w:t>
            </w:r>
          </w:p>
          <w:bookmarkEnd w:id="2290"/>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Тема/ Содержание долгосрочного плана</w:t>
            </w:r>
          </w:p>
        </w:tc>
        <w:tc>
          <w:tcPr>
            <w:tcW w:w="7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Цели обучения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51" w:id="2291"/>
          <w:p>
            <w:pPr>
              <w:spacing w:after="20"/>
              <w:ind w:left="20"/>
              <w:jc w:val="center"/>
            </w:pPr>
            <w:r>
              <w:rPr>
                <w:rFonts w:ascii="Consolas"/>
                <w:b w:val="false"/>
                <w:i w:val="false"/>
                <w:color w:val="000000"/>
                <w:sz w:val="20"/>
              </w:rPr>
              <w:t>
1 четверть</w:t>
            </w:r>
          </w:p>
          <w:bookmarkEnd w:id="2291"/>
        </w:tc>
      </w:tr>
      <w:tr>
        <w:trPr>
          <w:trHeight w:val="30" w:hRule="atLeast"/>
        </w:trPr>
        <w:tc>
          <w:tcPr>
            <w:tcW w:w="28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52" w:id="2292"/>
          <w:p>
            <w:pPr>
              <w:spacing w:after="20"/>
              <w:ind w:left="20"/>
              <w:jc w:val="left"/>
            </w:pPr>
            <w:r>
              <w:rPr>
                <w:rFonts w:ascii="Consolas"/>
                <w:b w:val="false"/>
                <w:i w:val="false"/>
                <w:color w:val="000000"/>
                <w:sz w:val="20"/>
              </w:rPr>
              <w:t xml:space="preserve">
Раздел 1. </w:t>
            </w:r>
            <w:r>
              <w:br/>
            </w:r>
            <w:r>
              <w:rPr>
                <w:rFonts w:ascii="Consolas"/>
                <w:b w:val="false"/>
                <w:i w:val="false"/>
                <w:color w:val="000000"/>
                <w:sz w:val="20"/>
              </w:rPr>
              <w:t>
Бег, прыжки и метания</w:t>
            </w:r>
          </w:p>
          <w:bookmarkEnd w:id="2292"/>
        </w:tc>
        <w:tc>
          <w:tcPr>
            <w:tcW w:w="16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53" w:id="2293"/>
          <w:p>
            <w:pPr>
              <w:spacing w:after="20"/>
              <w:ind w:left="20"/>
              <w:jc w:val="left"/>
            </w:pPr>
            <w:r>
              <w:rPr>
                <w:rFonts w:ascii="Consolas"/>
                <w:b w:val="false"/>
                <w:i w:val="false"/>
                <w:color w:val="000000"/>
                <w:sz w:val="20"/>
              </w:rPr>
              <w:t xml:space="preserve">
Техника безопасности. </w:t>
            </w:r>
            <w:r>
              <w:br/>
            </w:r>
            <w:r>
              <w:rPr>
                <w:rFonts w:ascii="Consolas"/>
                <w:b w:val="false"/>
                <w:i w:val="false"/>
                <w:color w:val="000000"/>
                <w:sz w:val="20"/>
              </w:rPr>
              <w:t>
Бег на короткие дистанции</w:t>
            </w:r>
          </w:p>
          <w:bookmarkEnd w:id="2293"/>
        </w:tc>
        <w:tc>
          <w:tcPr>
            <w:tcW w:w="7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4.3.4.1 подобрать и применить соответствующие реакции, чтобы помочь справиться с трудностями и риском при выполнении ряда физических упражнений, способствующих укреплению здоровья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4.3.1.1 анализировать и понимать важность физической деятельности для здоровья и здорового образа жизни</w:t>
            </w:r>
          </w:p>
        </w:tc>
      </w:tr>
      <w:tr>
        <w:trPr>
          <w:trHeight w:val="30" w:hRule="atLeast"/>
        </w:trPr>
        <w:tc>
          <w:tcPr>
            <w:tcW w:w="0" w:type="auto"/>
            <w:vMerge/>
            <w:tcBorders>
              <w:top w:val="nil"/>
              <w:left w:val="single" w:color="cfcfcf" w:sz="5"/>
              <w:bottom w:val="single" w:color="cfcfcf" w:sz="5"/>
              <w:right w:val="single" w:color="cfcfcf" w:sz="5"/>
            </w:tcBorders>
          </w:tcPr>
          <w:p/>
        </w:tc>
        <w:tc>
          <w:tcPr>
            <w:tcW w:w="16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Основы прыжков в длину</w:t>
            </w:r>
          </w:p>
        </w:tc>
        <w:tc>
          <w:tcPr>
            <w:tcW w:w="7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4.3.2.1 демонстрировать и обсуждать необходимость разминки и заминки тела в физической деятельности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4.3.3.1 применять ряд контрольных стратегий, чтобы увидеть определенные физические изменения во время или после выполнения физической деятельности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Эксперименты с различными типами бросков и метаний</w:t>
            </w:r>
          </w:p>
        </w:tc>
        <w:tc>
          <w:tcPr>
            <w:tcW w:w="7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4.1.2.1 понимать и демонстрировать повышение качества выполнения движений в различных последовательных упражнениях, способствующие физическому развитию</w:t>
            </w:r>
          </w:p>
        </w:tc>
      </w:tr>
      <w:tr>
        <w:trPr>
          <w:trHeight w:val="30" w:hRule="atLeast"/>
        </w:trPr>
        <w:tc>
          <w:tcPr>
            <w:tcW w:w="0" w:type="auto"/>
            <w:vMerge/>
            <w:tcBorders>
              <w:top w:val="nil"/>
              <w:left w:val="single" w:color="cfcfcf" w:sz="5"/>
              <w:bottom w:val="single" w:color="cfcfcf" w:sz="5"/>
              <w:right w:val="single" w:color="cfcfcf" w:sz="5"/>
            </w:tcBorders>
          </w:tcPr>
          <w:p/>
        </w:tc>
        <w:tc>
          <w:tcPr>
            <w:tcW w:w="16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Эстафеты с элементами легкой атлетики</w:t>
            </w:r>
          </w:p>
        </w:tc>
        <w:tc>
          <w:tcPr>
            <w:tcW w:w="7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4.1.1.1 понимать и демонстрировать основные двигательные навыки и умения при выполнении различных физических упражнений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4.3.5.1 изучить и сравнить разные возможности участия в физической деятельности и пути получения возможности участвовать в них</w:t>
            </w:r>
          </w:p>
        </w:tc>
      </w:tr>
      <w:tr>
        <w:trPr>
          <w:trHeight w:val="30" w:hRule="atLeast"/>
        </w:trPr>
        <w:tc>
          <w:tcPr>
            <w:tcW w:w="28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60" w:id="2294"/>
          <w:p>
            <w:pPr>
              <w:spacing w:after="20"/>
              <w:ind w:left="20"/>
              <w:jc w:val="left"/>
            </w:pPr>
            <w:r>
              <w:rPr>
                <w:rFonts w:ascii="Consolas"/>
                <w:b w:val="false"/>
                <w:i w:val="false"/>
                <w:color w:val="000000"/>
                <w:sz w:val="20"/>
              </w:rPr>
              <w:t>
Раздел 2. Упрощенные варианты спортивных игр</w:t>
            </w:r>
          </w:p>
          <w:bookmarkEnd w:id="2294"/>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Игры с волейбольными мячами</w:t>
            </w:r>
          </w:p>
        </w:tc>
        <w:tc>
          <w:tcPr>
            <w:tcW w:w="7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4.2.8.1 экспериментировать с различными ролями при выполнении различных движений, осознавая их различия</w:t>
            </w:r>
          </w:p>
        </w:tc>
      </w:tr>
      <w:tr>
        <w:trPr>
          <w:trHeight w:val="30" w:hRule="atLeast"/>
        </w:trPr>
        <w:tc>
          <w:tcPr>
            <w:tcW w:w="0" w:type="auto"/>
            <w:vMerge/>
            <w:tcBorders>
              <w:top w:val="nil"/>
              <w:left w:val="single" w:color="cfcfcf" w:sz="5"/>
              <w:bottom w:val="single" w:color="cfcfcf" w:sz="5"/>
              <w:right w:val="single" w:color="cfcfcf" w:sz="5"/>
            </w:tcBorders>
          </w:tcPr>
          <w:p/>
        </w:tc>
        <w:tc>
          <w:tcPr>
            <w:tcW w:w="16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Игры спортивного характера</w:t>
            </w:r>
          </w:p>
        </w:tc>
        <w:tc>
          <w:tcPr>
            <w:tcW w:w="7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4.1.2.1 понимать и демонстрировать повышение качества выполнения движений в различных последовательных упражнениях, способствующие физическому развитию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4.2.2.1 уметь работать самостоятельно и в группе, попеременно обмениваясь ролями лидерства для достижения двигательных целей</w:t>
            </w:r>
          </w:p>
        </w:tc>
      </w:tr>
      <w:tr>
        <w:trPr>
          <w:trHeight w:val="30" w:hRule="atLeast"/>
        </w:trPr>
        <w:tc>
          <w:tcPr>
            <w:tcW w:w="0" w:type="auto"/>
            <w:vMerge/>
            <w:tcBorders>
              <w:top w:val="nil"/>
              <w:left w:val="single" w:color="cfcfcf" w:sz="5"/>
              <w:bottom w:val="single" w:color="cfcfcf" w:sz="5"/>
              <w:right w:val="single" w:color="cfcfcf" w:sz="5"/>
            </w:tcBorders>
          </w:tcPr>
          <w:p/>
        </w:tc>
        <w:tc>
          <w:tcPr>
            <w:tcW w:w="16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Задания с несложными элементами техники </w:t>
            </w:r>
          </w:p>
        </w:tc>
        <w:tc>
          <w:tcPr>
            <w:tcW w:w="7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4.2.1.1 определять и организовывать двигательные идеи, стратегии и планы в альтернативных решениях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4.2.3.1 уметь разделять пространство, ресурсы и идеи, осознавая важность создания благоприятной учебной среды при выполнении различных физических упражнений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Основы работы в команде</w:t>
            </w:r>
          </w:p>
        </w:tc>
        <w:tc>
          <w:tcPr>
            <w:tcW w:w="7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4.3.5.1 изучить и сравнить разные возможности участия в физической деятельности и пути получения возможности участвовать в них</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66" w:id="2295"/>
          <w:p>
            <w:pPr>
              <w:spacing w:after="20"/>
              <w:ind w:left="20"/>
              <w:jc w:val="center"/>
            </w:pPr>
            <w:r>
              <w:rPr>
                <w:rFonts w:ascii="Consolas"/>
                <w:b w:val="false"/>
                <w:i w:val="false"/>
                <w:color w:val="000000"/>
                <w:sz w:val="20"/>
              </w:rPr>
              <w:t>
2 четверть</w:t>
            </w:r>
          </w:p>
          <w:bookmarkEnd w:id="2295"/>
        </w:tc>
      </w:tr>
      <w:tr>
        <w:trPr>
          <w:trHeight w:val="30" w:hRule="atLeast"/>
        </w:trPr>
        <w:tc>
          <w:tcPr>
            <w:tcW w:w="28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67" w:id="2296"/>
          <w:p>
            <w:pPr>
              <w:spacing w:after="20"/>
              <w:ind w:left="20"/>
              <w:jc w:val="left"/>
            </w:pPr>
            <w:r>
              <w:rPr>
                <w:rFonts w:ascii="Consolas"/>
                <w:b w:val="false"/>
                <w:i w:val="false"/>
                <w:color w:val="000000"/>
                <w:sz w:val="20"/>
              </w:rPr>
              <w:t>
Раздел 3. Основные элементы гимнастики</w:t>
            </w:r>
          </w:p>
          <w:bookmarkEnd w:id="2296"/>
        </w:tc>
        <w:tc>
          <w:tcPr>
            <w:tcW w:w="16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Техника безопасности</w:t>
            </w:r>
            <w:r>
              <w:br/>
            </w:r>
            <w:r>
              <w:rPr>
                <w:rFonts w:ascii="Consolas"/>
                <w:b w:val="false"/>
                <w:i w:val="false"/>
                <w:color w:val="000000"/>
                <w:sz w:val="20"/>
              </w:rPr>
              <w:t>
Комплексы общеразвивающих упражнений</w:t>
            </w:r>
          </w:p>
        </w:tc>
        <w:tc>
          <w:tcPr>
            <w:tcW w:w="7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4.3.4.1 подобрать и применить соответствующие реакции, чтобы помочь справиться с трудностями и риском при выполнении ряда физических упражнений, способствующих укреплению здоровья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4.3.2.1 демонстрировать и обсуждать необходимость разминки и заминки тела в физической деятельности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Простые элементы акробатики</w:t>
            </w:r>
          </w:p>
        </w:tc>
        <w:tc>
          <w:tcPr>
            <w:tcW w:w="7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4.1.2.1 понимать и демонстрировать повышение качества выполнения движений в различных последовательных упражнениях, способствующих физическому развитию</w:t>
            </w:r>
          </w:p>
        </w:tc>
      </w:tr>
      <w:tr>
        <w:trPr>
          <w:trHeight w:val="30" w:hRule="atLeast"/>
        </w:trPr>
        <w:tc>
          <w:tcPr>
            <w:tcW w:w="0" w:type="auto"/>
            <w:vMerge/>
            <w:tcBorders>
              <w:top w:val="nil"/>
              <w:left w:val="single" w:color="cfcfcf" w:sz="5"/>
              <w:bottom w:val="single" w:color="cfcfcf" w:sz="5"/>
              <w:right w:val="single" w:color="cfcfcf" w:sz="5"/>
            </w:tcBorders>
          </w:tcPr>
          <w:p/>
        </w:tc>
        <w:tc>
          <w:tcPr>
            <w:tcW w:w="16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Упражнения на простых гимнастических снарядах</w:t>
            </w:r>
          </w:p>
        </w:tc>
        <w:tc>
          <w:tcPr>
            <w:tcW w:w="7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4.1.5.1 сравнивать собственное выполнение действий и других, объясняя и показывая ряд действий, пространства, динамики и связей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4.1.4.1 сравнивать свои и чужие умения и недостатки, определяя потенциал для лучшего выполнения физических упражнений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16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Задания с гимнастическим инвентарем </w:t>
            </w:r>
          </w:p>
        </w:tc>
        <w:tc>
          <w:tcPr>
            <w:tcW w:w="7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4.2.2.1 уметь работать самостоятельно и в группе, попеременно обмениваясь ролями лидерства для достижения двигательных целей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4.2.5.1 объединять собственные и другие творческие задачи, предлагая конструктивные рекомендации по мере необходимости</w:t>
            </w:r>
          </w:p>
        </w:tc>
      </w:tr>
      <w:tr>
        <w:trPr>
          <w:trHeight w:val="30" w:hRule="atLeast"/>
        </w:trPr>
        <w:tc>
          <w:tcPr>
            <w:tcW w:w="28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74" w:id="2297"/>
          <w:p>
            <w:pPr>
              <w:spacing w:after="20"/>
              <w:ind w:left="20"/>
              <w:jc w:val="left"/>
            </w:pPr>
            <w:r>
              <w:rPr>
                <w:rFonts w:ascii="Consolas"/>
                <w:b w:val="false"/>
                <w:i w:val="false"/>
                <w:color w:val="000000"/>
                <w:sz w:val="20"/>
              </w:rPr>
              <w:t xml:space="preserve">
Раздел 4. Казахские национальные игры </w:t>
            </w:r>
          </w:p>
          <w:bookmarkEnd w:id="2297"/>
        </w:tc>
        <w:tc>
          <w:tcPr>
            <w:tcW w:w="16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Казахские подвижные игры </w:t>
            </w:r>
          </w:p>
        </w:tc>
        <w:tc>
          <w:tcPr>
            <w:tcW w:w="7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4.2.7.1 демонстрировать чувство патриотизма и честное соперничество в индивидуальной и групповой физической деятельности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4.3.5.1 изучить и сравнить разные возможности участия в физической деятельности и пути получения возможности участвовать в них</w:t>
            </w:r>
          </w:p>
        </w:tc>
      </w:tr>
      <w:tr>
        <w:trPr>
          <w:trHeight w:val="30" w:hRule="atLeast"/>
        </w:trPr>
        <w:tc>
          <w:tcPr>
            <w:tcW w:w="0" w:type="auto"/>
            <w:vMerge/>
            <w:tcBorders>
              <w:top w:val="nil"/>
              <w:left w:val="single" w:color="cfcfcf" w:sz="5"/>
              <w:bottom w:val="single" w:color="cfcfcf" w:sz="5"/>
              <w:right w:val="single" w:color="cfcfcf" w:sz="5"/>
            </w:tcBorders>
          </w:tcPr>
          <w:p/>
        </w:tc>
        <w:tc>
          <w:tcPr>
            <w:tcW w:w="16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Национальные интеллектуальные игры</w:t>
            </w:r>
          </w:p>
        </w:tc>
        <w:tc>
          <w:tcPr>
            <w:tcW w:w="7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4.2.5.1 объединять собственные и другие творческие задачи, предлагая конструктивные рекомендации по мере необходимости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4.2.6.1 объединять свои творческие способности и идеи с другими для создания новых элементов, которые могут быть переданы в разных ситуациях</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78" w:id="2298"/>
          <w:p>
            <w:pPr>
              <w:spacing w:after="20"/>
              <w:ind w:left="20"/>
              <w:jc w:val="center"/>
            </w:pPr>
            <w:r>
              <w:rPr>
                <w:rFonts w:ascii="Consolas"/>
                <w:b w:val="false"/>
                <w:i w:val="false"/>
                <w:color w:val="000000"/>
                <w:sz w:val="20"/>
              </w:rPr>
              <w:t>
3 четверть</w:t>
            </w:r>
          </w:p>
          <w:bookmarkEnd w:id="2298"/>
        </w:tc>
      </w:tr>
      <w:tr>
        <w:trPr>
          <w:trHeight w:val="30" w:hRule="atLeast"/>
        </w:trPr>
        <w:tc>
          <w:tcPr>
            <w:tcW w:w="28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79" w:id="2299"/>
          <w:p>
            <w:pPr>
              <w:spacing w:after="20"/>
              <w:ind w:left="20"/>
              <w:jc w:val="left"/>
            </w:pPr>
            <w:r>
              <w:rPr>
                <w:rFonts w:ascii="Consolas"/>
                <w:b w:val="false"/>
                <w:i w:val="false"/>
                <w:color w:val="000000"/>
                <w:sz w:val="20"/>
              </w:rPr>
              <w:t>
Раздел 5. Основы лыжной/кроссовой/коньковой подготовки*</w:t>
            </w:r>
          </w:p>
          <w:bookmarkEnd w:id="2299"/>
        </w:tc>
        <w:tc>
          <w:tcPr>
            <w:tcW w:w="16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Техника безопасности.</w:t>
            </w:r>
            <w:r>
              <w:br/>
            </w:r>
            <w:r>
              <w:rPr>
                <w:rFonts w:ascii="Consolas"/>
                <w:b w:val="false"/>
                <w:i w:val="false"/>
                <w:color w:val="000000"/>
                <w:sz w:val="20"/>
              </w:rPr>
              <w:t>
Развитие компонентов физического состояния через задания</w:t>
            </w:r>
          </w:p>
        </w:tc>
        <w:tc>
          <w:tcPr>
            <w:tcW w:w="7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4.3.4.1 подобрать и применить соответствующие реакции, чтобы помочь справиться с трудностями и риском при выполнении ряда физических упражнений, способствующих укреплению здоровья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4.3.3.1 применять ряд контрольных стратегий, чтобы увидеть определенные физические изменения во время или после выполнения физической деятельности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16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Польза аэробной тренировки</w:t>
            </w:r>
          </w:p>
        </w:tc>
        <w:tc>
          <w:tcPr>
            <w:tcW w:w="7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4.3.1.1 анализировать и понимать важность физической деятельности для здоровья и здорового образа жизни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4.1.4.1 сравнивать свои и чужие умения и недостатки, определяя потенциал для лучшего выполнения физических упражнений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16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Задания на прохождение дистанции</w:t>
            </w:r>
          </w:p>
        </w:tc>
        <w:tc>
          <w:tcPr>
            <w:tcW w:w="7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4.1.5.1 сравнивать собственное выполнение действий и других, объясняя и показывая ряд действий, пространства, динамики и связей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4.1.3.1 понимать и уметь применять ряд точных и эффективных навыков и последовательностей, демонстрирующих понимание о времени, пространстве и плавности выполнения движений</w:t>
            </w:r>
          </w:p>
        </w:tc>
      </w:tr>
      <w:tr>
        <w:trPr>
          <w:trHeight w:val="30" w:hRule="atLeast"/>
        </w:trPr>
        <w:tc>
          <w:tcPr>
            <w:tcW w:w="28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85" w:id="2300"/>
          <w:p>
            <w:pPr>
              <w:spacing w:after="20"/>
              <w:ind w:left="20"/>
              <w:jc w:val="left"/>
            </w:pPr>
            <w:r>
              <w:rPr>
                <w:rFonts w:ascii="Consolas"/>
                <w:b w:val="false"/>
                <w:i w:val="false"/>
                <w:color w:val="000000"/>
                <w:sz w:val="20"/>
              </w:rPr>
              <w:t xml:space="preserve">
Раздел 6. </w:t>
            </w:r>
            <w:r>
              <w:br/>
            </w:r>
            <w:r>
              <w:rPr>
                <w:rFonts w:ascii="Consolas"/>
                <w:b w:val="false"/>
                <w:i w:val="false"/>
                <w:color w:val="000000"/>
                <w:sz w:val="20"/>
              </w:rPr>
              <w:t>
Обучение через совместные и приключенческие задачи</w:t>
            </w:r>
          </w:p>
          <w:bookmarkEnd w:id="2300"/>
        </w:tc>
        <w:tc>
          <w:tcPr>
            <w:tcW w:w="16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Лидерство и сотрудничество с другими</w:t>
            </w:r>
          </w:p>
        </w:tc>
        <w:tc>
          <w:tcPr>
            <w:tcW w:w="7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4.3.4.1 подобрать и применить соответствующие реакции, чтобы помочь справиться с трудностями и риском при выполнении ряда физических упражнений, способствующих укреплению здоровья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4.2.2.1 уметь работать самостоятельно и в группе, попеременно обмениваясь ролями лидерства для достижения двигательных целей</w:t>
            </w:r>
          </w:p>
        </w:tc>
      </w:tr>
      <w:tr>
        <w:trPr>
          <w:trHeight w:val="30" w:hRule="atLeast"/>
        </w:trPr>
        <w:tc>
          <w:tcPr>
            <w:tcW w:w="0" w:type="auto"/>
            <w:vMerge/>
            <w:tcBorders>
              <w:top w:val="nil"/>
              <w:left w:val="single" w:color="cfcfcf" w:sz="5"/>
              <w:bottom w:val="single" w:color="cfcfcf" w:sz="5"/>
              <w:right w:val="single" w:color="cfcfcf" w:sz="5"/>
            </w:tcBorders>
          </w:tcPr>
          <w:p/>
        </w:tc>
        <w:tc>
          <w:tcPr>
            <w:tcW w:w="16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Обучение через совместные и приключенческие задачи</w:t>
            </w:r>
          </w:p>
        </w:tc>
        <w:tc>
          <w:tcPr>
            <w:tcW w:w="7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4.2.8.1 экспериментировать с различными ролями при выполнении различных движений, осознавая их различия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4.1.4.1 сравнивать свои и чужие умения и недостатки, определяя потенциал для лучшего выполнения физических упражнений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16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Развитие воображения в играх</w:t>
            </w:r>
          </w:p>
        </w:tc>
        <w:tc>
          <w:tcPr>
            <w:tcW w:w="7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4.2.3.1 уметь разделять пространство, ресурсы и идеи, осознавая важность создания благоприятной учебной среды при выполнении различных физических упражнений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4.2.5.1 объединять собственные и другие творческие задачи, предлагая конструктивные рекомендации по мере необходимости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16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Игры с элементами баскетбола</w:t>
            </w:r>
          </w:p>
        </w:tc>
        <w:tc>
          <w:tcPr>
            <w:tcW w:w="7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4.2.1.1 определять и организовывать двигательные идеи, стратегии и планы в альтернативных решениях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4.2.6.1 объединять свои творческие способности и идеи с другими для создания новых элементов, которые могут быть переданы в разных ситуациях</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93" w:id="2301"/>
          <w:p>
            <w:pPr>
              <w:spacing w:after="20"/>
              <w:ind w:left="20"/>
              <w:jc w:val="center"/>
            </w:pPr>
            <w:r>
              <w:rPr>
                <w:rFonts w:ascii="Consolas"/>
                <w:b w:val="false"/>
                <w:i w:val="false"/>
                <w:color w:val="000000"/>
                <w:sz w:val="20"/>
              </w:rPr>
              <w:t>
4 четверть</w:t>
            </w:r>
          </w:p>
          <w:bookmarkEnd w:id="2301"/>
        </w:tc>
      </w:tr>
      <w:tr>
        <w:trPr>
          <w:trHeight w:val="30" w:hRule="atLeast"/>
        </w:trPr>
        <w:tc>
          <w:tcPr>
            <w:tcW w:w="28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94" w:id="2302"/>
          <w:p>
            <w:pPr>
              <w:spacing w:after="20"/>
              <w:ind w:left="20"/>
              <w:jc w:val="left"/>
            </w:pPr>
            <w:r>
              <w:rPr>
                <w:rFonts w:ascii="Consolas"/>
                <w:b w:val="false"/>
                <w:i w:val="false"/>
                <w:color w:val="000000"/>
                <w:sz w:val="20"/>
              </w:rPr>
              <w:t xml:space="preserve">
Раздел 7. </w:t>
            </w:r>
            <w:r>
              <w:br/>
            </w:r>
            <w:r>
              <w:rPr>
                <w:rFonts w:ascii="Consolas"/>
                <w:b w:val="false"/>
                <w:i w:val="false"/>
                <w:color w:val="000000"/>
                <w:sz w:val="20"/>
              </w:rPr>
              <w:t>
Игры на взаимодействие</w:t>
            </w:r>
          </w:p>
          <w:bookmarkEnd w:id="2302"/>
        </w:tc>
        <w:tc>
          <w:tcPr>
            <w:tcW w:w="16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95" w:id="2303"/>
          <w:p>
            <w:pPr>
              <w:spacing w:after="20"/>
              <w:ind w:left="20"/>
              <w:jc w:val="left"/>
            </w:pPr>
            <w:r>
              <w:rPr>
                <w:rFonts w:ascii="Consolas"/>
                <w:b w:val="false"/>
                <w:i w:val="false"/>
                <w:color w:val="000000"/>
                <w:sz w:val="20"/>
              </w:rPr>
              <w:t>
Техника безопасности.</w:t>
            </w:r>
            <w:r>
              <w:br/>
            </w:r>
            <w:r>
              <w:rPr>
                <w:rFonts w:ascii="Consolas"/>
                <w:b w:val="false"/>
                <w:i w:val="false"/>
                <w:color w:val="000000"/>
                <w:sz w:val="20"/>
              </w:rPr>
              <w:t>
Развитие навыков владения мячом</w:t>
            </w:r>
          </w:p>
          <w:bookmarkEnd w:id="2303"/>
        </w:tc>
        <w:tc>
          <w:tcPr>
            <w:tcW w:w="7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4.3.4.1 подобрать и применить соответствующие реакции, чтобы помочь справиться с трудностями и риском при выполнении ряда физических упражнений, способствующих укреплению здоровья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4.2.8.1 экспериментировать с различными ролями при выполнении различных движений, осознавая их различия</w:t>
            </w:r>
          </w:p>
        </w:tc>
      </w:tr>
      <w:tr>
        <w:trPr>
          <w:trHeight w:val="30" w:hRule="atLeast"/>
        </w:trPr>
        <w:tc>
          <w:tcPr>
            <w:tcW w:w="0" w:type="auto"/>
            <w:vMerge/>
            <w:tcBorders>
              <w:top w:val="nil"/>
              <w:left w:val="single" w:color="cfcfcf" w:sz="5"/>
              <w:bottom w:val="single" w:color="cfcfcf" w:sz="5"/>
              <w:right w:val="single" w:color="cfcfcf" w:sz="5"/>
            </w:tcBorders>
          </w:tcPr>
          <w:p/>
        </w:tc>
        <w:tc>
          <w:tcPr>
            <w:tcW w:w="16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Создание упражнений с использованием мяча </w:t>
            </w:r>
          </w:p>
        </w:tc>
        <w:tc>
          <w:tcPr>
            <w:tcW w:w="7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4.2.6.1 объединять свои творческие способности и идеи с другими для создания новых элементов, которые могут быть переданы в разных ситуациях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4.2.4.1 создавать и применять правила и структурные приемы при выполнении различных физических упражнений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16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Командные действия в играх</w:t>
            </w:r>
          </w:p>
        </w:tc>
        <w:tc>
          <w:tcPr>
            <w:tcW w:w="7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4.2.5.1 объединять собственные и другие творческие задачи, предлагая конструктивные рекомендации по мере необходимости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4.1.2.1 понимать и демонстрировать повышение качества выполнения движений в различных последовательных упражнениях, способствующие физическому развитию</w:t>
            </w:r>
          </w:p>
        </w:tc>
      </w:tr>
      <w:tr>
        <w:trPr>
          <w:trHeight w:val="30" w:hRule="atLeast"/>
        </w:trPr>
        <w:tc>
          <w:tcPr>
            <w:tcW w:w="0" w:type="auto"/>
            <w:vMerge/>
            <w:tcBorders>
              <w:top w:val="nil"/>
              <w:left w:val="single" w:color="cfcfcf" w:sz="5"/>
              <w:bottom w:val="single" w:color="cfcfcf" w:sz="5"/>
              <w:right w:val="single" w:color="cfcfcf" w:sz="5"/>
            </w:tcBorders>
          </w:tcP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Модифицированные игры с мячом</w:t>
            </w:r>
          </w:p>
        </w:tc>
        <w:tc>
          <w:tcPr>
            <w:tcW w:w="7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4.1.6.1 уметь распознавать уровень сложности выполняемых упражнений, демонстрируя способность сокращения рисков при их выполнении</w:t>
            </w:r>
          </w:p>
        </w:tc>
      </w:tr>
      <w:tr>
        <w:trPr>
          <w:trHeight w:val="30" w:hRule="atLeast"/>
        </w:trPr>
        <w:tc>
          <w:tcPr>
            <w:tcW w:w="28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02" w:id="2304"/>
          <w:p>
            <w:pPr>
              <w:spacing w:after="20"/>
              <w:ind w:left="20"/>
              <w:jc w:val="left"/>
            </w:pPr>
            <w:r>
              <w:rPr>
                <w:rFonts w:ascii="Consolas"/>
                <w:b w:val="false"/>
                <w:i w:val="false"/>
                <w:color w:val="000000"/>
                <w:sz w:val="20"/>
              </w:rPr>
              <w:t xml:space="preserve">
Раздел 8. </w:t>
            </w:r>
            <w:r>
              <w:br/>
            </w:r>
            <w:r>
              <w:rPr>
                <w:rFonts w:ascii="Consolas"/>
                <w:b w:val="false"/>
                <w:i w:val="false"/>
                <w:color w:val="000000"/>
                <w:sz w:val="20"/>
              </w:rPr>
              <w:t>
Знание о здоровье и приобретение навыков через практику</w:t>
            </w:r>
          </w:p>
          <w:bookmarkEnd w:id="2304"/>
        </w:tc>
        <w:tc>
          <w:tcPr>
            <w:tcW w:w="16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Компоненты физического здоровья через ряд игровых движений </w:t>
            </w:r>
          </w:p>
        </w:tc>
        <w:tc>
          <w:tcPr>
            <w:tcW w:w="7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4.3.4.1 подобрать и применить соответствующие реакции, чтобы помочь справиться с трудностями и риском при выполнении ряда физических упражнений, способствующих укреплению здоровья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4.3.1.1 анализировать и понимать важность физической деятельности для здоровья и здорового образа жизни</w:t>
            </w:r>
          </w:p>
        </w:tc>
      </w:tr>
      <w:tr>
        <w:trPr>
          <w:trHeight w:val="30" w:hRule="atLeast"/>
        </w:trPr>
        <w:tc>
          <w:tcPr>
            <w:tcW w:w="0" w:type="auto"/>
            <w:vMerge/>
            <w:tcBorders>
              <w:top w:val="nil"/>
              <w:left w:val="single" w:color="cfcfcf" w:sz="5"/>
              <w:bottom w:val="single" w:color="cfcfcf" w:sz="5"/>
              <w:right w:val="single" w:color="cfcfcf" w:sz="5"/>
            </w:tcBorders>
          </w:tcPr>
          <w:p/>
        </w:tc>
        <w:tc>
          <w:tcPr>
            <w:tcW w:w="16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Развитие здоровья и навыков бега </w:t>
            </w:r>
          </w:p>
        </w:tc>
        <w:tc>
          <w:tcPr>
            <w:tcW w:w="7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4.1.3.1 понимать и уметь применять ряд точных и эффективных навыков и последовательностей, демонстрирующих понимание о времени, пространстве и плавности выполнения движений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4.1.5.1 сравнивать собственное выполнение действий и других, объясняя и показывая ряд действий, пространства, динамики и связей</w:t>
            </w:r>
          </w:p>
        </w:tc>
      </w:tr>
      <w:tr>
        <w:trPr>
          <w:trHeight w:val="30" w:hRule="atLeast"/>
        </w:trPr>
        <w:tc>
          <w:tcPr>
            <w:tcW w:w="0" w:type="auto"/>
            <w:vMerge/>
            <w:tcBorders>
              <w:top w:val="nil"/>
              <w:left w:val="single" w:color="cfcfcf" w:sz="5"/>
              <w:bottom w:val="single" w:color="cfcfcf" w:sz="5"/>
              <w:right w:val="single" w:color="cfcfcf" w:sz="5"/>
            </w:tcBorders>
          </w:tcPr>
          <w:p/>
        </w:tc>
        <w:tc>
          <w:tcPr>
            <w:tcW w:w="16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Игры и эстафеты на укрепление здоровья</w:t>
            </w:r>
          </w:p>
        </w:tc>
        <w:tc>
          <w:tcPr>
            <w:tcW w:w="7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4.2.5.1 объединять собственные и другие творческие задачи, предлагая конструктивные рекомендации по мере необходимости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4.2.2.1 уметь работать самостоятельно и в группе, попеременно обмениваясь ролями лидерства для достижения двигательных целей</w:t>
            </w:r>
          </w:p>
        </w:tc>
      </w:tr>
    </w:tbl>
    <w:bookmarkStart w:name="z3908" w:id="2305"/>
    <w:p>
      <w:pPr>
        <w:spacing w:after="0"/>
        <w:ind w:left="0"/>
        <w:jc w:val="left"/>
      </w:pPr>
      <w:r>
        <w:rPr>
          <w:rFonts w:ascii="Consolas"/>
          <w:b w:val="false"/>
          <w:i w:val="false"/>
          <w:color w:val="000000"/>
          <w:sz w:val="20"/>
        </w:rPr>
        <w:t>
      Примечание:</w:t>
      </w:r>
    </w:p>
    <w:bookmarkEnd w:id="2305"/>
    <w:bookmarkStart w:name="z3909" w:id="2306"/>
    <w:p>
      <w:pPr>
        <w:spacing w:after="0"/>
        <w:ind w:left="0"/>
        <w:jc w:val="left"/>
      </w:pPr>
      <w:r>
        <w:rPr>
          <w:rFonts w:ascii="Consolas"/>
          <w:b w:val="false"/>
          <w:i w:val="false"/>
          <w:color w:val="000000"/>
          <w:sz w:val="20"/>
        </w:rPr>
        <w:t>
      * уроки лыжной/коньковой/кроссовой подготовки взаимозаменяемы в соответствии с климатическими условиями регионов.</w:t>
      </w:r>
    </w:p>
    <w:bookmarkEnd w:id="23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br/>
            </w:r>
            <w:r>
              <w:rPr>
                <w:rFonts w:ascii="Consolas"/>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10" w:id="2307"/>
          <w:p>
            <w:pPr>
              <w:spacing w:after="20"/>
              <w:ind w:left="20"/>
              <w:jc w:val="center"/>
            </w:pPr>
            <w:r>
              <w:rPr>
                <w:rFonts w:ascii="Consolas"/>
                <w:b w:val="false"/>
                <w:i w:val="false"/>
                <w:color w:val="000000"/>
                <w:sz w:val="20"/>
              </w:rPr>
              <w:t>
Приложение 12</w:t>
            </w:r>
            <w:r>
              <w:br/>
            </w:r>
            <w:r>
              <w:rPr>
                <w:rFonts w:ascii="Consolas"/>
                <w:b w:val="false"/>
                <w:i w:val="false"/>
                <w:color w:val="000000"/>
                <w:sz w:val="20"/>
              </w:rPr>
              <w:t>
к приказу Министра образования</w:t>
            </w:r>
            <w:r>
              <w:br/>
            </w:r>
            <w:r>
              <w:rPr>
                <w:rFonts w:ascii="Consolas"/>
                <w:b w:val="false"/>
                <w:i w:val="false"/>
                <w:color w:val="000000"/>
                <w:sz w:val="20"/>
              </w:rPr>
              <w:t>
и науки Республики Казахстан</w:t>
            </w:r>
            <w:r>
              <w:br/>
            </w:r>
            <w:r>
              <w:rPr>
                <w:rFonts w:ascii="Consolas"/>
                <w:b w:val="false"/>
                <w:i w:val="false"/>
                <w:color w:val="000000"/>
                <w:sz w:val="20"/>
              </w:rPr>
              <w:t>
от 10 мая 2018 года № 199</w:t>
            </w:r>
            <w:r>
              <w:br/>
            </w:r>
            <w:r>
              <w:rPr>
                <w:rFonts w:ascii="Consolas"/>
                <w:b w:val="false"/>
                <w:i w:val="false"/>
                <w:color w:val="000000"/>
                <w:sz w:val="20"/>
              </w:rPr>
              <w:t>
Приложение 187</w:t>
            </w:r>
            <w:r>
              <w:br/>
            </w:r>
            <w:r>
              <w:rPr>
                <w:rFonts w:ascii="Consolas"/>
                <w:b w:val="false"/>
                <w:i w:val="false"/>
                <w:color w:val="000000"/>
                <w:sz w:val="20"/>
              </w:rPr>
              <w:t>
к приказу Министра образования</w:t>
            </w:r>
            <w:r>
              <w:br/>
            </w:r>
            <w:r>
              <w:rPr>
                <w:rFonts w:ascii="Consolas"/>
                <w:b w:val="false"/>
                <w:i w:val="false"/>
                <w:color w:val="000000"/>
                <w:sz w:val="20"/>
              </w:rPr>
              <w:t>
и науки Республики Казахстан</w:t>
            </w:r>
            <w:r>
              <w:br/>
            </w:r>
            <w:r>
              <w:rPr>
                <w:rFonts w:ascii="Consolas"/>
                <w:b w:val="false"/>
                <w:i w:val="false"/>
                <w:color w:val="000000"/>
                <w:sz w:val="20"/>
              </w:rPr>
              <w:t>
от 3 апреля 2013 года № 115</w:t>
            </w:r>
          </w:p>
          <w:bookmarkEnd w:id="2307"/>
        </w:tc>
      </w:tr>
    </w:tbl>
    <w:bookmarkStart w:name="z3911" w:id="2308"/>
    <w:p>
      <w:pPr>
        <w:spacing w:after="0"/>
        <w:ind w:left="0"/>
        <w:jc w:val="left"/>
      </w:pPr>
      <w:r>
        <w:rPr>
          <w:rFonts w:ascii="Consolas"/>
          <w:b/>
          <w:i w:val="false"/>
          <w:color w:val="000000"/>
        </w:rPr>
        <w:t xml:space="preserve"> 
Типовая учебная программа по предмету "Казахский язык" для 2-4 классов уровня начального образования (с казахским языком обучения)</w:t>
      </w:r>
    </w:p>
    <w:bookmarkEnd w:id="2308"/>
    <w:bookmarkStart w:name="z3912" w:id="2309"/>
    <w:p>
      <w:pPr>
        <w:spacing w:after="0"/>
        <w:ind w:left="0"/>
        <w:jc w:val="left"/>
      </w:pPr>
      <w:r>
        <w:rPr>
          <w:rFonts w:ascii="Consolas"/>
          <w:b/>
          <w:i w:val="false"/>
          <w:color w:val="000000"/>
        </w:rPr>
        <w:t xml:space="preserve"> 
Глава 1. Общие положения</w:t>
      </w:r>
    </w:p>
    <w:bookmarkEnd w:id="2309"/>
    <w:bookmarkStart w:name="z3913" w:id="2310"/>
    <w:p>
      <w:pPr>
        <w:spacing w:after="0"/>
        <w:ind w:left="0"/>
        <w:jc w:val="left"/>
      </w:pPr>
      <w:r>
        <w:rPr>
          <w:rFonts w:ascii="Consolas"/>
          <w:b w:val="false"/>
          <w:i w:val="false"/>
          <w:color w:val="000000"/>
          <w:sz w:val="20"/>
        </w:rPr>
        <w:t>
      1. Учебная программа по предмету "Казахский язык" разработана в соответствии с Государственным общеобязательным стандартом среднего образования (начального, основного, общего среднего образования), утвержденным </w:t>
      </w:r>
      <w:r>
        <w:rPr>
          <w:rFonts w:ascii="Consolas"/>
          <w:b w:val="false"/>
          <w:i w:val="false"/>
          <w:color w:val="000000"/>
          <w:sz w:val="20"/>
        </w:rPr>
        <w:t>постановлением</w:t>
      </w:r>
      <w:r>
        <w:rPr>
          <w:rFonts w:ascii="Consolas"/>
          <w:b w:val="false"/>
          <w:i w:val="false"/>
          <w:color w:val="000000"/>
          <w:sz w:val="20"/>
        </w:rPr>
        <w:t xml:space="preserve"> Правительства Республики Казахстан от 23 августа 2012 года № 1080.</w:t>
      </w:r>
    </w:p>
    <w:bookmarkEnd w:id="2310"/>
    <w:bookmarkStart w:name="z3914" w:id="2311"/>
    <w:p>
      <w:pPr>
        <w:spacing w:after="0"/>
        <w:ind w:left="0"/>
        <w:jc w:val="left"/>
      </w:pPr>
      <w:r>
        <w:rPr>
          <w:rFonts w:ascii="Consolas"/>
          <w:b w:val="false"/>
          <w:i w:val="false"/>
          <w:color w:val="000000"/>
          <w:sz w:val="20"/>
        </w:rPr>
        <w:t>
      2. Цель обучения предмета "Казахский язык" в начальной школе – усвоение начальных знаний о языке посредством развития таких видов речевой деятельности, как слушание, говорение, чтение, письмо, применение этих знаний в процессе образовательной деятельности и повседневной жизни с соблюдением языковых норм.</w:t>
      </w:r>
    </w:p>
    <w:bookmarkEnd w:id="2311"/>
    <w:bookmarkStart w:name="z3915" w:id="2312"/>
    <w:p>
      <w:pPr>
        <w:spacing w:after="0"/>
        <w:ind w:left="0"/>
        <w:jc w:val="left"/>
      </w:pPr>
      <w:r>
        <w:rPr>
          <w:rFonts w:ascii="Consolas"/>
          <w:b w:val="false"/>
          <w:i w:val="false"/>
          <w:color w:val="000000"/>
          <w:sz w:val="20"/>
        </w:rPr>
        <w:t>
      3. Задачи обучения предмета "Казахский язык":</w:t>
      </w:r>
    </w:p>
    <w:bookmarkEnd w:id="2312"/>
    <w:bookmarkStart w:name="z3916" w:id="2313"/>
    <w:p>
      <w:pPr>
        <w:spacing w:after="0"/>
        <w:ind w:left="0"/>
        <w:jc w:val="left"/>
      </w:pPr>
      <w:r>
        <w:rPr>
          <w:rFonts w:ascii="Consolas"/>
          <w:b w:val="false"/>
          <w:i w:val="false"/>
          <w:color w:val="000000"/>
          <w:sz w:val="20"/>
        </w:rPr>
        <w:t>
      1) дать начальные теоретические понятия по языковым знаниям;</w:t>
      </w:r>
    </w:p>
    <w:bookmarkEnd w:id="2313"/>
    <w:bookmarkStart w:name="z3917" w:id="2314"/>
    <w:p>
      <w:pPr>
        <w:spacing w:after="0"/>
        <w:ind w:left="0"/>
        <w:jc w:val="left"/>
      </w:pPr>
      <w:r>
        <w:rPr>
          <w:rFonts w:ascii="Consolas"/>
          <w:b w:val="false"/>
          <w:i w:val="false"/>
          <w:color w:val="000000"/>
          <w:sz w:val="20"/>
        </w:rPr>
        <w:t>
      2) развивать навыки речевой деятельности (говорение, слушание, чтение, письмо);</w:t>
      </w:r>
    </w:p>
    <w:bookmarkEnd w:id="2314"/>
    <w:bookmarkStart w:name="z3918" w:id="2315"/>
    <w:p>
      <w:pPr>
        <w:spacing w:after="0"/>
        <w:ind w:left="0"/>
        <w:jc w:val="left"/>
      </w:pPr>
      <w:r>
        <w:rPr>
          <w:rFonts w:ascii="Consolas"/>
          <w:b w:val="false"/>
          <w:i w:val="false"/>
          <w:color w:val="000000"/>
          <w:sz w:val="20"/>
        </w:rPr>
        <w:t>
      3) формировать продуктивную речевую деятельность через обогащение и активизацию словарного запаса, развитие речевой культуры и культуры общения;</w:t>
      </w:r>
    </w:p>
    <w:bookmarkEnd w:id="2315"/>
    <w:bookmarkStart w:name="z3919" w:id="2316"/>
    <w:p>
      <w:pPr>
        <w:spacing w:after="0"/>
        <w:ind w:left="0"/>
        <w:jc w:val="left"/>
      </w:pPr>
      <w:r>
        <w:rPr>
          <w:rFonts w:ascii="Consolas"/>
          <w:b w:val="false"/>
          <w:i w:val="false"/>
          <w:color w:val="000000"/>
          <w:sz w:val="20"/>
        </w:rPr>
        <w:t>
      4) прививать навыки понимания общественного значения языка, грамотно и культурно выражать свою мысль в сфере общения и различных ситуациях;</w:t>
      </w:r>
    </w:p>
    <w:bookmarkEnd w:id="2316"/>
    <w:bookmarkStart w:name="z3920" w:id="2317"/>
    <w:p>
      <w:pPr>
        <w:spacing w:after="0"/>
        <w:ind w:left="0"/>
        <w:jc w:val="left"/>
      </w:pPr>
      <w:r>
        <w:rPr>
          <w:rFonts w:ascii="Consolas"/>
          <w:b w:val="false"/>
          <w:i w:val="false"/>
          <w:color w:val="000000"/>
          <w:sz w:val="20"/>
        </w:rPr>
        <w:t>
      5) формировать умение у обучающихся сознательно пользоваться предложением для выражения своих мыслей, чувства уважения;</w:t>
      </w:r>
    </w:p>
    <w:bookmarkEnd w:id="2317"/>
    <w:bookmarkStart w:name="z3921" w:id="2318"/>
    <w:p>
      <w:pPr>
        <w:spacing w:after="0"/>
        <w:ind w:left="0"/>
        <w:jc w:val="left"/>
      </w:pPr>
      <w:r>
        <w:rPr>
          <w:rFonts w:ascii="Consolas"/>
          <w:b w:val="false"/>
          <w:i w:val="false"/>
          <w:color w:val="000000"/>
          <w:sz w:val="20"/>
        </w:rPr>
        <w:t>
      6) применять разговорный этикет в различных ситуациях общения;</w:t>
      </w:r>
    </w:p>
    <w:bookmarkEnd w:id="2318"/>
    <w:bookmarkStart w:name="z3922" w:id="2319"/>
    <w:p>
      <w:pPr>
        <w:spacing w:after="0"/>
        <w:ind w:left="0"/>
        <w:jc w:val="left"/>
      </w:pPr>
      <w:r>
        <w:rPr>
          <w:rFonts w:ascii="Consolas"/>
          <w:b w:val="false"/>
          <w:i w:val="false"/>
          <w:color w:val="000000"/>
          <w:sz w:val="20"/>
        </w:rPr>
        <w:t>
      7) усвоение норм устной и письменной речи и основ языковой культуры;</w:t>
      </w:r>
    </w:p>
    <w:bookmarkEnd w:id="2319"/>
    <w:bookmarkStart w:name="z3923" w:id="2320"/>
    <w:p>
      <w:pPr>
        <w:spacing w:after="0"/>
        <w:ind w:left="0"/>
        <w:jc w:val="left"/>
      </w:pPr>
      <w:r>
        <w:rPr>
          <w:rFonts w:ascii="Consolas"/>
          <w:b w:val="false"/>
          <w:i w:val="false"/>
          <w:color w:val="000000"/>
          <w:sz w:val="20"/>
        </w:rPr>
        <w:t>
      8) формировать умение планировать, контролировать и оценивать учебные действия в процессе решения фонетических, лексических, грамматических, орфографических задач.</w:t>
      </w:r>
    </w:p>
    <w:bookmarkEnd w:id="2320"/>
    <w:bookmarkStart w:name="z3924" w:id="2321"/>
    <w:p>
      <w:pPr>
        <w:spacing w:after="0"/>
        <w:ind w:left="0"/>
        <w:jc w:val="left"/>
      </w:pPr>
      <w:r>
        <w:rPr>
          <w:rFonts w:ascii="Consolas"/>
          <w:b w:val="false"/>
          <w:i w:val="false"/>
          <w:color w:val="000000"/>
          <w:sz w:val="20"/>
        </w:rPr>
        <w:t>
      4. В учебной программе предусмотрена реализация трехъязычного образования, которая предполагает не только обучение на трех языках, но и организацию внеурочной деятельности обучающихся на трех языках (казахском, русском и английском).</w:t>
      </w:r>
    </w:p>
    <w:bookmarkEnd w:id="2321"/>
    <w:bookmarkStart w:name="z3925" w:id="2322"/>
    <w:p>
      <w:pPr>
        <w:spacing w:after="0"/>
        <w:ind w:left="0"/>
        <w:jc w:val="left"/>
      </w:pPr>
      <w:r>
        <w:rPr>
          <w:rFonts w:ascii="Consolas"/>
          <w:b w:val="false"/>
          <w:i w:val="false"/>
          <w:color w:val="000000"/>
          <w:sz w:val="20"/>
        </w:rPr>
        <w:t>
      5. Развитие личностных качеств в органическом единстве с навыками широкого спектра являются основой для привития обучающимся базовых ценностей образования: "казахстанский патриотизм и гражданская ответственность", "уважение", "сотрудничество", "труд и творчество", "открытость", "образование в течение всей жизни". Эти ценности призваны стать устойчивыми личностными ориентирами обучающегося, мотивирующими его поведение и повседневную деятельность.</w:t>
      </w:r>
    </w:p>
    <w:bookmarkEnd w:id="2322"/>
    <w:bookmarkStart w:name="z3926" w:id="2323"/>
    <w:p>
      <w:pPr>
        <w:spacing w:after="0"/>
        <w:ind w:left="0"/>
        <w:jc w:val="left"/>
      </w:pPr>
      <w:r>
        <w:rPr>
          <w:rFonts w:ascii="Consolas"/>
          <w:b/>
          <w:i w:val="false"/>
          <w:color w:val="000000"/>
        </w:rPr>
        <w:t xml:space="preserve"> 
Глава 2. Организация содержания учебного предмета "Казахский язык"</w:t>
      </w:r>
    </w:p>
    <w:bookmarkEnd w:id="2323"/>
    <w:bookmarkStart w:name="z3927" w:id="2324"/>
    <w:p>
      <w:pPr>
        <w:spacing w:after="0"/>
        <w:ind w:left="0"/>
        <w:jc w:val="left"/>
      </w:pPr>
      <w:r>
        <w:rPr>
          <w:rFonts w:ascii="Consolas"/>
          <w:b w:val="false"/>
          <w:i w:val="false"/>
          <w:color w:val="000000"/>
          <w:sz w:val="20"/>
        </w:rPr>
        <w:t>
      6. Объем учебной нагрузки по предмету составляет:</w:t>
      </w:r>
    </w:p>
    <w:bookmarkEnd w:id="2324"/>
    <w:bookmarkStart w:name="z3928" w:id="2325"/>
    <w:p>
      <w:pPr>
        <w:spacing w:after="0"/>
        <w:ind w:left="0"/>
        <w:jc w:val="left"/>
      </w:pPr>
      <w:r>
        <w:rPr>
          <w:rFonts w:ascii="Consolas"/>
          <w:b w:val="false"/>
          <w:i w:val="false"/>
          <w:color w:val="000000"/>
          <w:sz w:val="20"/>
        </w:rPr>
        <w:t>
      1) во 2 классе – 4 часа в неделю, в учебном году – 136 часов;</w:t>
      </w:r>
    </w:p>
    <w:bookmarkEnd w:id="2325"/>
    <w:bookmarkStart w:name="z3929" w:id="2326"/>
    <w:p>
      <w:pPr>
        <w:spacing w:after="0"/>
        <w:ind w:left="0"/>
        <w:jc w:val="left"/>
      </w:pPr>
      <w:r>
        <w:rPr>
          <w:rFonts w:ascii="Consolas"/>
          <w:b w:val="false"/>
          <w:i w:val="false"/>
          <w:color w:val="000000"/>
          <w:sz w:val="20"/>
        </w:rPr>
        <w:t>
      2) в 3 классе – 4 часа в неделю, в учебном году – 136 часов;</w:t>
      </w:r>
    </w:p>
    <w:bookmarkEnd w:id="2326"/>
    <w:bookmarkStart w:name="z3930" w:id="2327"/>
    <w:p>
      <w:pPr>
        <w:spacing w:after="0"/>
        <w:ind w:left="0"/>
        <w:jc w:val="left"/>
      </w:pPr>
      <w:r>
        <w:rPr>
          <w:rFonts w:ascii="Consolas"/>
          <w:b w:val="false"/>
          <w:i w:val="false"/>
          <w:color w:val="000000"/>
          <w:sz w:val="20"/>
        </w:rPr>
        <w:t>
      3) в 4 классе – 4 часа в неделю, в учебном году – 136 часов.</w:t>
      </w:r>
    </w:p>
    <w:bookmarkEnd w:id="2327"/>
    <w:bookmarkStart w:name="z3931" w:id="2328"/>
    <w:p>
      <w:pPr>
        <w:spacing w:after="0"/>
        <w:ind w:left="0"/>
        <w:jc w:val="left"/>
      </w:pPr>
      <w:r>
        <w:rPr>
          <w:rFonts w:ascii="Consolas"/>
          <w:b w:val="false"/>
          <w:i w:val="false"/>
          <w:color w:val="000000"/>
          <w:sz w:val="20"/>
        </w:rPr>
        <w:t>
      7. Объем письменных работ по предмету "Казахский язык":</w:t>
      </w:r>
    </w:p>
    <w:bookmarkEnd w:id="2328"/>
    <w:bookmarkStart w:name="z3932" w:id="2329"/>
    <w:p>
      <w:pPr>
        <w:spacing w:after="0"/>
        <w:ind w:left="0"/>
        <w:jc w:val="left"/>
      </w:pPr>
      <w:r>
        <w:rPr>
          <w:rFonts w:ascii="Consolas"/>
          <w:b w:val="false"/>
          <w:i w:val="false"/>
          <w:color w:val="000000"/>
          <w:sz w:val="20"/>
        </w:rPr>
        <w:t>
      1) словарный диктант – во 2 классе 5-7 слов, в 3 классе 9-12 слов, в 4 классе 12-15 слов;</w:t>
      </w:r>
    </w:p>
    <w:bookmarkEnd w:id="2329"/>
    <w:bookmarkStart w:name="z3933" w:id="2330"/>
    <w:p>
      <w:pPr>
        <w:spacing w:after="0"/>
        <w:ind w:left="0"/>
        <w:jc w:val="left"/>
      </w:pPr>
      <w:r>
        <w:rPr>
          <w:rFonts w:ascii="Consolas"/>
          <w:b w:val="false"/>
          <w:i w:val="false"/>
          <w:color w:val="000000"/>
          <w:sz w:val="20"/>
        </w:rPr>
        <w:t>
      2) диктант – во 2 классе 25-30 слов, в 3 классе 35-50 слов, в 4 классе 55-70 слов;</w:t>
      </w:r>
    </w:p>
    <w:bookmarkEnd w:id="2330"/>
    <w:bookmarkStart w:name="z3934" w:id="2331"/>
    <w:p>
      <w:pPr>
        <w:spacing w:after="0"/>
        <w:ind w:left="0"/>
        <w:jc w:val="left"/>
      </w:pPr>
      <w:r>
        <w:rPr>
          <w:rFonts w:ascii="Consolas"/>
          <w:b w:val="false"/>
          <w:i w:val="false"/>
          <w:color w:val="000000"/>
          <w:sz w:val="20"/>
        </w:rPr>
        <w:t>
      3) объем текста изложения – во 2 классе 40-60 слов, в 3 классе 60-80 слов, в 4 классе 80-100 слов;</w:t>
      </w:r>
    </w:p>
    <w:bookmarkEnd w:id="2331"/>
    <w:bookmarkStart w:name="z3935" w:id="2332"/>
    <w:p>
      <w:pPr>
        <w:spacing w:after="0"/>
        <w:ind w:left="0"/>
        <w:jc w:val="left"/>
      </w:pPr>
      <w:r>
        <w:rPr>
          <w:rFonts w:ascii="Consolas"/>
          <w:b w:val="false"/>
          <w:i w:val="false"/>
          <w:color w:val="000000"/>
          <w:sz w:val="20"/>
        </w:rPr>
        <w:t>
      4) объем текста сочинения – во 2 классе 25-35 слов, в 3 классе 35-55 слов, в 4 классе 55-70 слов.</w:t>
      </w:r>
    </w:p>
    <w:bookmarkEnd w:id="2332"/>
    <w:bookmarkStart w:name="z3936" w:id="2333"/>
    <w:p>
      <w:pPr>
        <w:spacing w:after="0"/>
        <w:ind w:left="0"/>
        <w:jc w:val="left"/>
      </w:pPr>
      <w:r>
        <w:rPr>
          <w:rFonts w:ascii="Consolas"/>
          <w:b w:val="false"/>
          <w:i w:val="false"/>
          <w:color w:val="000000"/>
          <w:sz w:val="20"/>
        </w:rPr>
        <w:t>
      8. Базовое содержание учебного предмета "Казахский язык" для 2 класса:</w:t>
      </w:r>
    </w:p>
    <w:bookmarkEnd w:id="2333"/>
    <w:bookmarkStart w:name="z3937" w:id="2334"/>
    <w:p>
      <w:pPr>
        <w:spacing w:after="0"/>
        <w:ind w:left="0"/>
        <w:jc w:val="left"/>
      </w:pPr>
      <w:r>
        <w:rPr>
          <w:rFonts w:ascii="Consolas"/>
          <w:b w:val="false"/>
          <w:i w:val="false"/>
          <w:color w:val="000000"/>
          <w:sz w:val="20"/>
        </w:rPr>
        <w:t>
      1) язык и речь: значение и необходимость речи в жизни человека; понятие об устной и письменной речи; сила голоса и темп речи – средства выразительности устной речи; жесты и мимика при устной речи; диалог; монолог;</w:t>
      </w:r>
    </w:p>
    <w:bookmarkEnd w:id="2334"/>
    <w:bookmarkStart w:name="z3938" w:id="2335"/>
    <w:p>
      <w:pPr>
        <w:spacing w:after="0"/>
        <w:ind w:left="0"/>
        <w:jc w:val="left"/>
      </w:pPr>
      <w:r>
        <w:rPr>
          <w:rFonts w:ascii="Consolas"/>
          <w:b w:val="false"/>
          <w:i w:val="false"/>
          <w:color w:val="000000"/>
          <w:sz w:val="20"/>
        </w:rPr>
        <w:t>
      2) культура речи: слушать собеседника в различных ситуациях, соблюдать культуру речи; слова, применяемые в ситуации вежливости; составление ситуации вежливости, выражения просьбы, благодарности;</w:t>
      </w:r>
    </w:p>
    <w:bookmarkEnd w:id="2335"/>
    <w:bookmarkStart w:name="z3939" w:id="2336"/>
    <w:p>
      <w:pPr>
        <w:spacing w:after="0"/>
        <w:ind w:left="0"/>
        <w:jc w:val="left"/>
      </w:pPr>
      <w:r>
        <w:rPr>
          <w:rFonts w:ascii="Consolas"/>
          <w:b w:val="false"/>
          <w:i w:val="false"/>
          <w:color w:val="000000"/>
          <w:sz w:val="20"/>
        </w:rPr>
        <w:t>
      3) фонетика: звук у; позиции в предложении, когда в слове звук у может быть иногда гласным, а иногда – согласным; орфография буквы у: несмотря на то, что перед звуком у после согласной слышатся звуки ү, ұ, при написании вместо них пишется буква у, при присоединении буквы у к словам, оканчивающиеся на гласные ы, і, буквы ы, і выпадаю; звук и – гласный звук, й – согласный звук; звук и может быть твердой гласной, иногда мягкой; написание букв я, ю; классификация согласных; глухие, сонорные и звонкие; звуки б, п; орфография звуков б и п; звуки қ, ғ и к, г; при присоединении гласных звуков; ы,і к словам, оканчивающимся на қ, ғ они превращаются в ғ, г. Звуки л, р; орфография звуков л, р; звуки н, ң; их различия и орфография; правильное произношение слов, звуков в соответствии с орфоэпическими нормами: бүгін – бүгүн, түтін – түтүн, көсеу – көсөу;</w:t>
      </w:r>
    </w:p>
    <w:bookmarkEnd w:id="2336"/>
    <w:bookmarkStart w:name="z3940" w:id="2337"/>
    <w:p>
      <w:pPr>
        <w:spacing w:after="0"/>
        <w:ind w:left="0"/>
        <w:jc w:val="left"/>
      </w:pPr>
      <w:r>
        <w:rPr>
          <w:rFonts w:ascii="Consolas"/>
          <w:b w:val="false"/>
          <w:i w:val="false"/>
          <w:color w:val="000000"/>
          <w:sz w:val="20"/>
        </w:rPr>
        <w:t>
      4) текст: понятие о тексте; различие текста от отдельных предложений; тема текста и определение его идеи; дать название тексту, сюжетной картине; рассуждение о содержании текста посредством опорных слов, содержания; обозначение непонятных слов по прослушанному тексту; дать ответы на вопросы; заданные по содержанию прослушанного текста; выражение своего мнения на прослушанный материал; составление вопросов по содержанию прочитанного текста; составление устного рассказа с применением опорных слов;</w:t>
      </w:r>
    </w:p>
    <w:bookmarkEnd w:id="2337"/>
    <w:bookmarkStart w:name="z3941" w:id="2338"/>
    <w:p>
      <w:pPr>
        <w:spacing w:after="0"/>
        <w:ind w:left="0"/>
        <w:jc w:val="left"/>
      </w:pPr>
      <w:r>
        <w:rPr>
          <w:rFonts w:ascii="Consolas"/>
          <w:b w:val="false"/>
          <w:i w:val="false"/>
          <w:color w:val="000000"/>
          <w:sz w:val="20"/>
        </w:rPr>
        <w:t>
      5) понятие о структуре текста (начало, середина, (основная часть), конец (заключение): форма выражения основной мысли; роль абзацев в тексте; связь предложений в тексте; составление текста из неправильного варианта;</w:t>
      </w:r>
    </w:p>
    <w:bookmarkEnd w:id="2338"/>
    <w:bookmarkStart w:name="z3942" w:id="2339"/>
    <w:p>
      <w:pPr>
        <w:spacing w:after="0"/>
        <w:ind w:left="0"/>
        <w:jc w:val="left"/>
      </w:pPr>
      <w:r>
        <w:rPr>
          <w:rFonts w:ascii="Consolas"/>
          <w:b w:val="false"/>
          <w:i w:val="false"/>
          <w:color w:val="000000"/>
          <w:sz w:val="20"/>
        </w:rPr>
        <w:t>
      6) виды текстов: рассказ, описание, рассуждение": рассказ, описание предметов и явлений; определение темы текста и основной ее цели; проведение сравнительного анализа тестов;</w:t>
      </w:r>
    </w:p>
    <w:bookmarkEnd w:id="2339"/>
    <w:bookmarkStart w:name="z3943" w:id="2340"/>
    <w:p>
      <w:pPr>
        <w:spacing w:after="0"/>
        <w:ind w:left="0"/>
        <w:jc w:val="left"/>
      </w:pPr>
      <w:r>
        <w:rPr>
          <w:rFonts w:ascii="Consolas"/>
          <w:b w:val="false"/>
          <w:i w:val="false"/>
          <w:color w:val="000000"/>
          <w:sz w:val="20"/>
        </w:rPr>
        <w:t>
      7) предложение: понятие о предложении; отличие предложения от текста; разделение целого текста на предложения, разделение предложений между собой; виды предложений по цели высказывания; повествовательное предложение, вопросительное предложение; восклицательное предложение; знаки препинания в конце предложения: точка, вопросительный, восклицательный знаки;</w:t>
      </w:r>
    </w:p>
    <w:bookmarkEnd w:id="2340"/>
    <w:bookmarkStart w:name="z3944" w:id="2341"/>
    <w:p>
      <w:pPr>
        <w:spacing w:after="0"/>
        <w:ind w:left="0"/>
        <w:jc w:val="left"/>
      </w:pPr>
      <w:r>
        <w:rPr>
          <w:rFonts w:ascii="Consolas"/>
          <w:b w:val="false"/>
          <w:i w:val="false"/>
          <w:color w:val="000000"/>
          <w:sz w:val="20"/>
        </w:rPr>
        <w:t>
      8) связь слов в предложений: поиск в предложений слов; находящихся в связи между собой; с помощью постановки вопроса; составление предложений с помощью слов; учитывая порядок расположения слов; написание предложения с дополнением по вопросу; составление предложения по образцу, схеме, рисунку; исправление и переписка неправильно составленного предложения;</w:t>
      </w:r>
    </w:p>
    <w:bookmarkEnd w:id="2341"/>
    <w:bookmarkStart w:name="z3945" w:id="2342"/>
    <w:p>
      <w:pPr>
        <w:spacing w:after="0"/>
        <w:ind w:left="0"/>
        <w:jc w:val="left"/>
      </w:pPr>
      <w:r>
        <w:rPr>
          <w:rFonts w:ascii="Consolas"/>
          <w:b w:val="false"/>
          <w:i w:val="false"/>
          <w:color w:val="000000"/>
          <w:sz w:val="20"/>
        </w:rPr>
        <w:t>
      9) слово и его значение: понятие о слове и его значении; уметь различать значения слов синонимов, антонимов, омонимов; уметь применять источники информации для выбора необходимой информации по заданной теме, вопросу (словарь, справочник, энциклопедия);</w:t>
      </w:r>
    </w:p>
    <w:bookmarkEnd w:id="2342"/>
    <w:bookmarkStart w:name="z3946" w:id="2343"/>
    <w:p>
      <w:pPr>
        <w:spacing w:after="0"/>
        <w:ind w:left="0"/>
        <w:jc w:val="left"/>
      </w:pPr>
      <w:r>
        <w:rPr>
          <w:rFonts w:ascii="Consolas"/>
          <w:b w:val="false"/>
          <w:i w:val="false"/>
          <w:color w:val="000000"/>
          <w:sz w:val="20"/>
        </w:rPr>
        <w:t>
      10) состав слова: первичные понятия о корне слова и префиксах; разница между корнем и окончанием; виды окончаний; суффиксы и окончания, их обозначение;</w:t>
      </w:r>
    </w:p>
    <w:bookmarkEnd w:id="2343"/>
    <w:bookmarkStart w:name="z3947" w:id="2344"/>
    <w:p>
      <w:pPr>
        <w:spacing w:after="0"/>
        <w:ind w:left="0"/>
        <w:jc w:val="left"/>
      </w:pPr>
      <w:r>
        <w:rPr>
          <w:rFonts w:ascii="Consolas"/>
          <w:b w:val="false"/>
          <w:i w:val="false"/>
          <w:color w:val="000000"/>
          <w:sz w:val="20"/>
        </w:rPr>
        <w:t>
      11) части речи: повторение понятий о словах; обозначающих название, свойства, количество, действие предметы; понятие о части речи; имя существительное, его значение, вопросы; имя нарицательное и собственное; орфография написания имен собственных; единственное и множественное число имен существительных; анализ множественной формы имени существительного по составу слова; множественные окончания, правильное их применение; глагол, его определение, вопросы; простые и составные глаголы; имя прилагательное, его определение, вопросы; согласование имени прилагательного с именем существительным; простые и составные имена прилагательные;</w:t>
      </w:r>
    </w:p>
    <w:bookmarkEnd w:id="2344"/>
    <w:bookmarkStart w:name="z3948" w:id="2345"/>
    <w:p>
      <w:pPr>
        <w:spacing w:after="0"/>
        <w:ind w:left="0"/>
        <w:jc w:val="left"/>
      </w:pPr>
      <w:r>
        <w:rPr>
          <w:rFonts w:ascii="Consolas"/>
          <w:b w:val="false"/>
          <w:i w:val="false"/>
          <w:color w:val="000000"/>
          <w:sz w:val="20"/>
        </w:rPr>
        <w:t>
      12) творческая работа: написание изложения по прочитанному; прослушанному и аудиовизуальному материалу с помощью вопросов и плана; составление постера с применением опорных слов, рисунков; составление мини-текстов рассказов, описаний на основе отдельных рисунков и сюжетных картин; написать простое сообщение, объявление по образцу; с помощью учителя найти допущенные ошибки в составленном тексте (орфографические, пунктуационные, грамматические); исправление и переписка неправильно составленного текста; написание письменных работ в соответствии с каллиграфическими требованиями;</w:t>
      </w:r>
    </w:p>
    <w:bookmarkEnd w:id="2345"/>
    <w:bookmarkStart w:name="z3949" w:id="2346"/>
    <w:p>
      <w:pPr>
        <w:spacing w:after="0"/>
        <w:ind w:left="0"/>
        <w:jc w:val="left"/>
      </w:pPr>
      <w:r>
        <w:rPr>
          <w:rFonts w:ascii="Consolas"/>
          <w:b w:val="false"/>
          <w:i w:val="false"/>
          <w:color w:val="000000"/>
          <w:sz w:val="20"/>
        </w:rPr>
        <w:t>
      13) повторение пройденного за год.</w:t>
      </w:r>
    </w:p>
    <w:bookmarkEnd w:id="2346"/>
    <w:bookmarkStart w:name="z3950" w:id="2347"/>
    <w:p>
      <w:pPr>
        <w:spacing w:after="0"/>
        <w:ind w:left="0"/>
        <w:jc w:val="left"/>
      </w:pPr>
      <w:r>
        <w:rPr>
          <w:rFonts w:ascii="Consolas"/>
          <w:b w:val="false"/>
          <w:i w:val="false"/>
          <w:color w:val="000000"/>
          <w:sz w:val="20"/>
        </w:rPr>
        <w:t>
      9. Базовое содержание учебного предмета "Казахский язык" для 3 класса:</w:t>
      </w:r>
    </w:p>
    <w:bookmarkEnd w:id="2347"/>
    <w:bookmarkStart w:name="z3951" w:id="2348"/>
    <w:p>
      <w:pPr>
        <w:spacing w:after="0"/>
        <w:ind w:left="0"/>
        <w:jc w:val="left"/>
      </w:pPr>
      <w:r>
        <w:rPr>
          <w:rFonts w:ascii="Consolas"/>
          <w:b w:val="false"/>
          <w:i w:val="false"/>
          <w:color w:val="000000"/>
          <w:sz w:val="20"/>
        </w:rPr>
        <w:t>
      1) язык и речь: особенности устной и письменной речи;</w:t>
      </w:r>
    </w:p>
    <w:bookmarkEnd w:id="2348"/>
    <w:bookmarkStart w:name="z3952" w:id="2349"/>
    <w:p>
      <w:pPr>
        <w:spacing w:after="0"/>
        <w:ind w:left="0"/>
        <w:jc w:val="left"/>
      </w:pPr>
      <w:r>
        <w:rPr>
          <w:rFonts w:ascii="Consolas"/>
          <w:b w:val="false"/>
          <w:i w:val="false"/>
          <w:color w:val="000000"/>
          <w:sz w:val="20"/>
        </w:rPr>
        <w:t>
      2) культура речи: разговор с соблюдением норм; планируя систему своей речи в различных ситуациях общения; привлечение внимания слушателей с применением интонации; невербальных языковых средств (жестов, мимики), вводных слов; соблюдение языковых и этических норм при выражении своей точки зрения на посторонее мнение;</w:t>
      </w:r>
    </w:p>
    <w:bookmarkEnd w:id="2349"/>
    <w:bookmarkStart w:name="z3953" w:id="2350"/>
    <w:p>
      <w:pPr>
        <w:spacing w:after="0"/>
        <w:ind w:left="0"/>
        <w:jc w:val="left"/>
      </w:pPr>
      <w:r>
        <w:rPr>
          <w:rFonts w:ascii="Consolas"/>
          <w:b w:val="false"/>
          <w:i w:val="false"/>
          <w:color w:val="000000"/>
          <w:sz w:val="20"/>
        </w:rPr>
        <w:t>
      3) текст: повторение пройденного во 2 классе материала по тексту; определение структурных частей текстов рассказов, описаний, рассуждений и их структурных частей помощью вспомогательных слов; определение темы текста и основной мысли в ней; составление вопросов, направленных на выражение своего мнения по содержанию текста и ответы на них; сравнительный анализ текстов; сравнение видов, стилей текстов, заданных по схожим темам;</w:t>
      </w:r>
    </w:p>
    <w:bookmarkEnd w:id="2350"/>
    <w:bookmarkStart w:name="z3954" w:id="2351"/>
    <w:p>
      <w:pPr>
        <w:spacing w:after="0"/>
        <w:ind w:left="0"/>
        <w:jc w:val="left"/>
      </w:pPr>
      <w:r>
        <w:rPr>
          <w:rFonts w:ascii="Consolas"/>
          <w:b w:val="false"/>
          <w:i w:val="false"/>
          <w:color w:val="000000"/>
          <w:sz w:val="20"/>
        </w:rPr>
        <w:t>
      4) выделить опорные слова по прослушанному тексту; ответы на открытые и закрытые вопросы; рассуждение о содержании текста по заданной теме и рисункам, фото, диаграммам; составление устного рассказа с применением темы, опорных слов и плана;</w:t>
      </w:r>
    </w:p>
    <w:bookmarkEnd w:id="2351"/>
    <w:bookmarkStart w:name="z3955" w:id="2352"/>
    <w:p>
      <w:pPr>
        <w:spacing w:after="0"/>
        <w:ind w:left="0"/>
        <w:jc w:val="left"/>
      </w:pPr>
      <w:r>
        <w:rPr>
          <w:rFonts w:ascii="Consolas"/>
          <w:b w:val="false"/>
          <w:i w:val="false"/>
          <w:color w:val="000000"/>
          <w:sz w:val="20"/>
        </w:rPr>
        <w:t>
      5) слова-обращения, их знаки препинания; вводные слова и их знаки препинания;</w:t>
      </w:r>
    </w:p>
    <w:bookmarkEnd w:id="2352"/>
    <w:bookmarkStart w:name="z3956" w:id="2353"/>
    <w:p>
      <w:pPr>
        <w:spacing w:after="0"/>
        <w:ind w:left="0"/>
        <w:jc w:val="left"/>
      </w:pPr>
      <w:r>
        <w:rPr>
          <w:rFonts w:ascii="Consolas"/>
          <w:b w:val="false"/>
          <w:i w:val="false"/>
          <w:color w:val="000000"/>
          <w:sz w:val="20"/>
        </w:rPr>
        <w:t>
      6) фонетика: повторение пройденного во 2 классе материала о звуках; усвоение особенностей звуков; э, е, ф, в, ц, ч, ш, щ; прививать навыки правильного произношения и грамотного письма этих звуков; сравнение звуков и особенностей букв в, ф; особенности звуков и букв ч, щ; звуки х, һ и особенности их произношения; орфография слов со звуками х, һ; произношение парных согласных с соблюдением сингармониза (сенбі – сембі, Жангүл – Жаңгүл);</w:t>
      </w:r>
    </w:p>
    <w:bookmarkEnd w:id="2353"/>
    <w:bookmarkStart w:name="z3957" w:id="2354"/>
    <w:p>
      <w:pPr>
        <w:spacing w:after="0"/>
        <w:ind w:left="0"/>
        <w:jc w:val="left"/>
      </w:pPr>
      <w:r>
        <w:rPr>
          <w:rFonts w:ascii="Consolas"/>
          <w:b w:val="false"/>
          <w:i w:val="false"/>
          <w:color w:val="000000"/>
          <w:sz w:val="20"/>
        </w:rPr>
        <w:t>
      7) слово и его значение: повторение полученных знаний о слове и его значений; работа со значением слова; слово применяется с прямым и переносным значением и обратить внимание на применение слов в нескольких значениях; слова с одинаковыми и противоположными по значению; понимать значение слов с прямым и переносным значением по контексту, применять в речи; с помощью словарей раскрыть значение новых слов по заданной теме из различных источников (текст, словарь, схема, карта, диаграмма), вопросу, встречаемых в информации, их систематизация, определить важные моменты в сведениях;</w:t>
      </w:r>
    </w:p>
    <w:bookmarkEnd w:id="2354"/>
    <w:bookmarkStart w:name="z3958" w:id="2355"/>
    <w:p>
      <w:pPr>
        <w:spacing w:after="0"/>
        <w:ind w:left="0"/>
        <w:jc w:val="left"/>
      </w:pPr>
      <w:r>
        <w:rPr>
          <w:rFonts w:ascii="Consolas"/>
          <w:b w:val="false"/>
          <w:i w:val="false"/>
          <w:color w:val="000000"/>
          <w:sz w:val="20"/>
        </w:rPr>
        <w:t>
      8) состав слова: повторение знаний, полученных во 2 классе о составе слова; коренное и производное слово; суффикы, образующие производные слова; однокоренные слова; орфография окончаний: соблюдение сингармонизма слогов, изменение некоторых букв или их выпадение в словах при присоединении окончаний;</w:t>
      </w:r>
    </w:p>
    <w:bookmarkEnd w:id="2355"/>
    <w:bookmarkStart w:name="z3959" w:id="2356"/>
    <w:p>
      <w:pPr>
        <w:spacing w:after="0"/>
        <w:ind w:left="0"/>
        <w:jc w:val="left"/>
      </w:pPr>
      <w:r>
        <w:rPr>
          <w:rFonts w:ascii="Consolas"/>
          <w:b w:val="false"/>
          <w:i w:val="false"/>
          <w:color w:val="000000"/>
          <w:sz w:val="20"/>
        </w:rPr>
        <w:t>
      9) предложение: повторение знаний, полученных во 2 классе о предложениях; члены предложения; главные и второстепенные члены предложения; связь между подлежащим и сказуемым; постановка дефиса между подлежащим и сказуемым; неполные и полные предложения; составление предложений по образцам схем и вопросам;</w:t>
      </w:r>
    </w:p>
    <w:bookmarkEnd w:id="2356"/>
    <w:bookmarkStart w:name="z3960" w:id="2357"/>
    <w:p>
      <w:pPr>
        <w:spacing w:after="0"/>
        <w:ind w:left="0"/>
        <w:jc w:val="left"/>
      </w:pPr>
      <w:r>
        <w:rPr>
          <w:rFonts w:ascii="Consolas"/>
          <w:b w:val="false"/>
          <w:i w:val="false"/>
          <w:color w:val="000000"/>
          <w:sz w:val="20"/>
        </w:rPr>
        <w:t>
      10) части речи: повторение данных понятий о частях речи; повторение пройденного во 2 классе материала об именах существительных; основные и производные имена существительные; словообразовательная функция суффиксов; спряжение существительных; притяжательные окончания, их единственная и множественная формы; орфография притяжательных окончаний; повторение данных знаний о глаголах; основные и производные глаголы; положительная и отрицательная форма глагола; части речи; повторение полученных знаний об именах прилагательных; основные и производные имена прилагательные; ознакомление с суффиксами сравнительной степени имен прилагательных; повторение знаний, полученных об именах числительных; количественные и порядковые числительные;</w:t>
      </w:r>
    </w:p>
    <w:bookmarkEnd w:id="2357"/>
    <w:bookmarkStart w:name="z3961" w:id="2358"/>
    <w:p>
      <w:pPr>
        <w:spacing w:after="0"/>
        <w:ind w:left="0"/>
        <w:jc w:val="left"/>
      </w:pPr>
      <w:r>
        <w:rPr>
          <w:rFonts w:ascii="Consolas"/>
          <w:b w:val="false"/>
          <w:i w:val="false"/>
          <w:color w:val="000000"/>
          <w:sz w:val="20"/>
        </w:rPr>
        <w:t>
      11) творческая работа: рассказ, сравнительный анализ на основе плана и схемы с применением опорных слов, с помощью вспомогательных слов составление и запись текстов-рассуждений с примением вспомогательных слов; с применением схемы, графика, таблицы, фоторисунков составить и написать текст (письмо, приглашение, инструкция); написать автобиографию, дневник с сообщением личных действий; поиск допущенных (пунктуационные, орфографические, грамматические, стилистические) ошибок, исправление их с помощью словаря и справочника;</w:t>
      </w:r>
    </w:p>
    <w:bookmarkEnd w:id="2358"/>
    <w:bookmarkStart w:name="z3962" w:id="2359"/>
    <w:p>
      <w:pPr>
        <w:spacing w:after="0"/>
        <w:ind w:left="0"/>
        <w:jc w:val="left"/>
      </w:pPr>
      <w:r>
        <w:rPr>
          <w:rFonts w:ascii="Consolas"/>
          <w:b w:val="false"/>
          <w:i w:val="false"/>
          <w:color w:val="000000"/>
          <w:sz w:val="20"/>
        </w:rPr>
        <w:t>
      12) повторение пройденного за год.</w:t>
      </w:r>
    </w:p>
    <w:bookmarkEnd w:id="2359"/>
    <w:bookmarkStart w:name="z3963" w:id="2360"/>
    <w:p>
      <w:pPr>
        <w:spacing w:after="0"/>
        <w:ind w:left="0"/>
        <w:jc w:val="left"/>
      </w:pPr>
      <w:r>
        <w:rPr>
          <w:rFonts w:ascii="Consolas"/>
          <w:b w:val="false"/>
          <w:i w:val="false"/>
          <w:color w:val="000000"/>
          <w:sz w:val="20"/>
        </w:rPr>
        <w:t>
      10. Базовое содержание учебного предмета "Казахский язык" для 4 класса:</w:t>
      </w:r>
    </w:p>
    <w:bookmarkEnd w:id="2360"/>
    <w:bookmarkStart w:name="z3964" w:id="2361"/>
    <w:p>
      <w:pPr>
        <w:spacing w:after="0"/>
        <w:ind w:left="0"/>
        <w:jc w:val="left"/>
      </w:pPr>
      <w:r>
        <w:rPr>
          <w:rFonts w:ascii="Consolas"/>
          <w:b w:val="false"/>
          <w:i w:val="false"/>
          <w:color w:val="000000"/>
          <w:sz w:val="20"/>
        </w:rPr>
        <w:t>
      1) язык и речь: расширение знаний об устной и письменной речи; составление монолога с применением опорных слов и плана;</w:t>
      </w:r>
    </w:p>
    <w:bookmarkEnd w:id="2361"/>
    <w:bookmarkStart w:name="z3965" w:id="2362"/>
    <w:p>
      <w:pPr>
        <w:spacing w:after="0"/>
        <w:ind w:left="0"/>
        <w:jc w:val="left"/>
      </w:pPr>
      <w:r>
        <w:rPr>
          <w:rFonts w:ascii="Consolas"/>
          <w:b w:val="false"/>
          <w:i w:val="false"/>
          <w:color w:val="000000"/>
          <w:sz w:val="20"/>
        </w:rPr>
        <w:t>
      2) культура речи: составление диалога в рамках определенной темы в соответствии с целью и среды разговора, учет возраста, состояния, влияния на чувства и настроение собеседника; заинтересовать слушателя темой с применением интонации, невербальных языковых средств (жестов, мимики), вводных слов, междометий;</w:t>
      </w:r>
    </w:p>
    <w:bookmarkEnd w:id="2362"/>
    <w:bookmarkStart w:name="z3966" w:id="2363"/>
    <w:p>
      <w:pPr>
        <w:spacing w:after="0"/>
        <w:ind w:left="0"/>
        <w:jc w:val="left"/>
      </w:pPr>
      <w:r>
        <w:rPr>
          <w:rFonts w:ascii="Consolas"/>
          <w:b w:val="false"/>
          <w:i w:val="false"/>
          <w:color w:val="000000"/>
          <w:sz w:val="20"/>
        </w:rPr>
        <w:t>
      3) фонетика: формирование понятий о сингармонизме слогов; произношение и написание гласных звуков внутри слова с учетом сингармонизма по твердости и мягкости; понятие о сингармонизме звуков; применение закона сингармонизма звуков при соединении окончаний; при присоединении окончания к корню с последней твердой гласной первый звук окончания должен начинаться на твердую гласную; если последний звук корня является глухим или сонорным, первый звук присоединяемого окончания также должен быть глухим или сонорным; под влиянием гласного звука последняя глухая согласная корня меняется на сонорную или звонкую;</w:t>
      </w:r>
    </w:p>
    <w:bookmarkEnd w:id="2363"/>
    <w:bookmarkStart w:name="z3967" w:id="2364"/>
    <w:p>
      <w:pPr>
        <w:spacing w:after="0"/>
        <w:ind w:left="0"/>
        <w:jc w:val="left"/>
      </w:pPr>
      <w:r>
        <w:rPr>
          <w:rFonts w:ascii="Consolas"/>
          <w:b w:val="false"/>
          <w:i w:val="false"/>
          <w:color w:val="000000"/>
          <w:sz w:val="20"/>
        </w:rPr>
        <w:t>
      4) текст: расширить полученные сведения о видах текста (рассказ, описание, рассуждение); анализ структуры теста; определить взаимосвязь между темой и содержанием текста; определение содержательных и структурных особенностей рассуждения (объяснение, доказательство, заключение); составление вопросов, направленных на принятие решения по содержанию и подготовка на них ответов; сравнительный анализ текстов: сравнение текстов разного жанра по единой тематике;</w:t>
      </w:r>
    </w:p>
    <w:bookmarkEnd w:id="2364"/>
    <w:bookmarkStart w:name="z3968" w:id="2365"/>
    <w:p>
      <w:pPr>
        <w:spacing w:after="0"/>
        <w:ind w:left="0"/>
        <w:jc w:val="left"/>
      </w:pPr>
      <w:r>
        <w:rPr>
          <w:rFonts w:ascii="Consolas"/>
          <w:b w:val="false"/>
          <w:i w:val="false"/>
          <w:color w:val="000000"/>
          <w:sz w:val="20"/>
        </w:rPr>
        <w:t>
      5) внесение заметок по основным моментам прослушанного материала и пересказ содержания текста на их основе; рассуждение о содержании текста по заданной теме и доказательство своей мысли по диаграмме, схеме, таблице; самостоятельная оценка содержания аудио-видеозаписи;</w:t>
      </w:r>
    </w:p>
    <w:bookmarkEnd w:id="2365"/>
    <w:bookmarkStart w:name="z3969" w:id="2366"/>
    <w:p>
      <w:pPr>
        <w:spacing w:after="0"/>
        <w:ind w:left="0"/>
        <w:jc w:val="left"/>
      </w:pPr>
      <w:r>
        <w:rPr>
          <w:rFonts w:ascii="Consolas"/>
          <w:b w:val="false"/>
          <w:i w:val="false"/>
          <w:color w:val="000000"/>
          <w:sz w:val="20"/>
        </w:rPr>
        <w:t>
      6) словосочетание,предложение: повторение пройденного относительно предложений; словосочетания в предложениях; однородные члены предложения и знаки препинания; простое и сложное предложение; составление сложного предложения по схеме; знаки препинания в сложных предложениях;</w:t>
      </w:r>
    </w:p>
    <w:bookmarkEnd w:id="2366"/>
    <w:bookmarkStart w:name="z3970" w:id="2367"/>
    <w:p>
      <w:pPr>
        <w:spacing w:after="0"/>
        <w:ind w:left="0"/>
        <w:jc w:val="left"/>
      </w:pPr>
      <w:r>
        <w:rPr>
          <w:rFonts w:ascii="Consolas"/>
          <w:b w:val="false"/>
          <w:i w:val="false"/>
          <w:color w:val="000000"/>
          <w:sz w:val="20"/>
        </w:rPr>
        <w:t>
      7) знаки препинания, применяемые в диалоге;</w:t>
      </w:r>
    </w:p>
    <w:bookmarkEnd w:id="2367"/>
    <w:bookmarkStart w:name="z3971" w:id="2368"/>
    <w:p>
      <w:pPr>
        <w:spacing w:after="0"/>
        <w:ind w:left="0"/>
        <w:jc w:val="left"/>
      </w:pPr>
      <w:r>
        <w:rPr>
          <w:rFonts w:ascii="Consolas"/>
          <w:b w:val="false"/>
          <w:i w:val="false"/>
          <w:color w:val="000000"/>
          <w:sz w:val="20"/>
        </w:rPr>
        <w:t>
      8) общие сведения о составных словах: слитные слова; образование слитных слов и часто встречаемые виды; парные слова, их состав; значение и орфография парных слов; сокращенные слова; образование сокращенных слов их орфография; образование слов путем объединения, сочетания;</w:t>
      </w:r>
    </w:p>
    <w:bookmarkEnd w:id="2368"/>
    <w:bookmarkStart w:name="z3972" w:id="2369"/>
    <w:p>
      <w:pPr>
        <w:spacing w:after="0"/>
        <w:ind w:left="0"/>
        <w:jc w:val="left"/>
      </w:pPr>
      <w:r>
        <w:rPr>
          <w:rFonts w:ascii="Consolas"/>
          <w:b w:val="false"/>
          <w:i w:val="false"/>
          <w:color w:val="000000"/>
          <w:sz w:val="20"/>
        </w:rPr>
        <w:t>
      9) слово и его значение: дать сведения об устойчивых словосочетаниях; уметь различать устойчивые словосочетания по контексту; понимать их значение, применять в речи; поиск заданного текста, необходимой информации из различных источников (текст, словарь, схема, карта, диаграмма), определение значения встречаемых новых слов по контексту; резюмирование и оценка информации;</w:t>
      </w:r>
    </w:p>
    <w:bookmarkEnd w:id="2369"/>
    <w:bookmarkStart w:name="z3973" w:id="2370"/>
    <w:p>
      <w:pPr>
        <w:spacing w:after="0"/>
        <w:ind w:left="0"/>
        <w:jc w:val="left"/>
      </w:pPr>
      <w:r>
        <w:rPr>
          <w:rFonts w:ascii="Consolas"/>
          <w:b w:val="false"/>
          <w:i w:val="false"/>
          <w:color w:val="000000"/>
          <w:sz w:val="20"/>
        </w:rPr>
        <w:t>
      10) части речи: повторение пройденного об имени существительном; склонение имен существительных; названия падежей, окончания и склонение; орфография падежных окончаний; склонение слов с притяжательными окончаниями; склонение слов с окончанием множественногго числа; личные окончания, их единственный и множественный вид; повторение пройденного о глаголах; спряжение глагола; спряжение глагола единственного и множественного числа; времена глаголов: настоящее время, прошедшее время, будущее время; имя прилагательное; прилагательные с противоположным значением; числительные; простые и составные имена числительные, орфография; общие сведения о местоимении; личные местоимения, их склонение; понятие о наречии; понятии о служебных словах, их значение; написание служебных слов и окончаний; междометия и их орфография; понятие о подражательных словах; их значение и орфография;</w:t>
      </w:r>
    </w:p>
    <w:bookmarkEnd w:id="2370"/>
    <w:bookmarkStart w:name="z3974" w:id="2371"/>
    <w:p>
      <w:pPr>
        <w:spacing w:after="0"/>
        <w:ind w:left="0"/>
        <w:jc w:val="left"/>
      </w:pPr>
      <w:r>
        <w:rPr>
          <w:rFonts w:ascii="Consolas"/>
          <w:b w:val="false"/>
          <w:i w:val="false"/>
          <w:color w:val="000000"/>
          <w:sz w:val="20"/>
        </w:rPr>
        <w:t>
      11) творческая работа: по прочитанному, прослушанному и аудиовизуальному материалу составить план и написать изложение, с применением опорных слов написать эссе; составить текст на заданную тему с элементами рассказа, описания и рассуждения; составить текст различного вида; написать статью, рекламу, новость в стенгазету; определить допущенные ошибки (пунктуационные, орфографические, грамматические, стилистические), исправить их с помощью орфографического словаря и справочников;</w:t>
      </w:r>
    </w:p>
    <w:bookmarkEnd w:id="2371"/>
    <w:bookmarkStart w:name="z3975" w:id="2372"/>
    <w:p>
      <w:pPr>
        <w:spacing w:after="0"/>
        <w:ind w:left="0"/>
        <w:jc w:val="left"/>
      </w:pPr>
      <w:r>
        <w:rPr>
          <w:rFonts w:ascii="Consolas"/>
          <w:b w:val="false"/>
          <w:i w:val="false"/>
          <w:color w:val="000000"/>
          <w:sz w:val="20"/>
        </w:rPr>
        <w:t>
      12) повторение пройденного за год.</w:t>
      </w:r>
    </w:p>
    <w:bookmarkEnd w:id="2372"/>
    <w:bookmarkStart w:name="z3976" w:id="2373"/>
    <w:p>
      <w:pPr>
        <w:spacing w:after="0"/>
        <w:ind w:left="0"/>
        <w:jc w:val="left"/>
      </w:pPr>
      <w:r>
        <w:rPr>
          <w:rFonts w:ascii="Consolas"/>
          <w:b/>
          <w:i w:val="false"/>
          <w:color w:val="000000"/>
        </w:rPr>
        <w:t xml:space="preserve"> 
Глава 3. Система целей обучения</w:t>
      </w:r>
    </w:p>
    <w:bookmarkEnd w:id="2373"/>
    <w:bookmarkStart w:name="z3977" w:id="2374"/>
    <w:p>
      <w:pPr>
        <w:spacing w:after="0"/>
        <w:ind w:left="0"/>
        <w:jc w:val="left"/>
      </w:pPr>
      <w:r>
        <w:rPr>
          <w:rFonts w:ascii="Consolas"/>
          <w:b w:val="false"/>
          <w:i w:val="false"/>
          <w:color w:val="000000"/>
          <w:sz w:val="20"/>
        </w:rPr>
        <w:t>
      11. Цели обучения в программе представлены с кодировкой. В коде первое число обозначает класс, второе и третье числа – раздел и подраздел, четвертое число – нумерацию цели обучения. В кодировке 2.2.1.1 "2" – класс, "2.1" – раздел и подраздел, "1" – порядковый номер цели обучения.</w:t>
      </w:r>
    </w:p>
    <w:bookmarkEnd w:id="2374"/>
    <w:bookmarkStart w:name="z3978" w:id="2375"/>
    <w:p>
      <w:pPr>
        <w:spacing w:after="0"/>
        <w:ind w:left="0"/>
        <w:jc w:val="left"/>
      </w:pPr>
      <w:r>
        <w:rPr>
          <w:rFonts w:ascii="Consolas"/>
          <w:b w:val="false"/>
          <w:i w:val="false"/>
          <w:color w:val="000000"/>
          <w:sz w:val="20"/>
        </w:rPr>
        <w:t>
      12. Система целей обучения:</w:t>
      </w:r>
    </w:p>
    <w:bookmarkEnd w:id="23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1"/>
        <w:gridCol w:w="3944"/>
        <w:gridCol w:w="3632"/>
        <w:gridCol w:w="3473"/>
      </w:tblGrid>
      <w:tr>
        <w:trPr>
          <w:trHeight w:val="30" w:hRule="atLeast"/>
        </w:trPr>
        <w:tc>
          <w:tcPr>
            <w:tcW w:w="12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79" w:id="2376"/>
          <w:p>
            <w:pPr>
              <w:spacing w:after="20"/>
              <w:ind w:left="20"/>
              <w:jc w:val="center"/>
            </w:pPr>
            <w:r>
              <w:rPr>
                <w:rFonts w:ascii="Consolas"/>
                <w:b w:val="false"/>
                <w:i w:val="false"/>
                <w:color w:val="000000"/>
                <w:sz w:val="20"/>
              </w:rPr>
              <w:t>
Подраздел (ключевые навыки)</w:t>
            </w:r>
          </w:p>
          <w:bookmarkEnd w:id="237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Учебные цели по разделу "Слушание и говорение" (вид речевой деятельности)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 класс</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3 класс</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4 класс</w:t>
            </w:r>
          </w:p>
        </w:tc>
      </w:tr>
      <w:tr>
        <w:trPr>
          <w:trHeight w:val="30" w:hRule="atLeast"/>
        </w:trPr>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81" w:id="2377"/>
          <w:p>
            <w:pPr>
              <w:spacing w:after="20"/>
              <w:ind w:left="20"/>
              <w:jc w:val="left"/>
            </w:pPr>
            <w:r>
              <w:rPr>
                <w:rFonts w:ascii="Consolas"/>
                <w:b w:val="false"/>
                <w:i w:val="false"/>
                <w:color w:val="000000"/>
                <w:sz w:val="20"/>
              </w:rPr>
              <w:t>
1.1 Понимание содержание прослушанного материала</w:t>
            </w:r>
          </w:p>
          <w:bookmarkEnd w:id="2377"/>
        </w:tc>
        <w:tc>
          <w:tcPr>
            <w:tcW w:w="3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2.1.1.1 определить непонятные слова по прослушанному тексту, ответить на вопросы, по содержанию текста</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3.1.1.1 обозначить опорные слова по прослушанному материалу, дать ответы на открытые и закрытые вопросы</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4.1.1.1 сделать пометки основных частей по прослушанному материалу и на их основе пересказать содержание текста</w:t>
            </w:r>
          </w:p>
        </w:tc>
      </w:tr>
      <w:tr>
        <w:trPr>
          <w:trHeight w:val="30" w:hRule="atLeast"/>
        </w:trPr>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82" w:id="2378"/>
          <w:p>
            <w:pPr>
              <w:spacing w:after="20"/>
              <w:ind w:left="20"/>
              <w:jc w:val="left"/>
            </w:pPr>
            <w:r>
              <w:rPr>
                <w:rFonts w:ascii="Consolas"/>
                <w:b w:val="false"/>
                <w:i w:val="false"/>
                <w:color w:val="000000"/>
                <w:sz w:val="20"/>
              </w:rPr>
              <w:t>
1.2 Прогнозирование прослушанного материала</w:t>
            </w:r>
          </w:p>
          <w:bookmarkEnd w:id="2378"/>
        </w:tc>
        <w:tc>
          <w:tcPr>
            <w:tcW w:w="3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2.1.2.1 рассуждение о содержании текста на основе темы и опорных слов</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3.1.2.1 рассуждение о содержании текста по теме текста и заданным рисункам, фото и диаграммам</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4.1.2.1 рассуждение по содержанию текста и доказательство собственного мнения по теме текста и заданной диаграмме, схеме, таблице</w:t>
            </w:r>
          </w:p>
        </w:tc>
      </w:tr>
      <w:tr>
        <w:trPr>
          <w:trHeight w:val="30" w:hRule="atLeast"/>
        </w:trPr>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83" w:id="2379"/>
          <w:p>
            <w:pPr>
              <w:spacing w:after="20"/>
              <w:ind w:left="20"/>
              <w:jc w:val="left"/>
            </w:pPr>
            <w:r>
              <w:rPr>
                <w:rFonts w:ascii="Consolas"/>
                <w:b w:val="false"/>
                <w:i w:val="false"/>
                <w:color w:val="000000"/>
                <w:sz w:val="20"/>
              </w:rPr>
              <w:t>
1.3 Соблюдение речевой культуры в различных ситуациях</w:t>
            </w:r>
          </w:p>
          <w:bookmarkEnd w:id="2379"/>
        </w:tc>
        <w:tc>
          <w:tcPr>
            <w:tcW w:w="3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2.1.3.1 участвовать в диалоге с соблюдением культуры речи в различных ситуациях</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3.1.3.1 вступление в диалог с соблюдением культуры речи и систематически планируя свою речь в действиях относительно различных ситуаций (общественная среда)</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4.1.3.1 вступление в диалог с соблюдением культуры речи в рамках определенной темы с учетом возраста, состояния собеседника</w:t>
            </w:r>
          </w:p>
        </w:tc>
      </w:tr>
      <w:tr>
        <w:trPr>
          <w:trHeight w:val="30" w:hRule="atLeast"/>
        </w:trPr>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84" w:id="2380"/>
          <w:p>
            <w:pPr>
              <w:spacing w:after="20"/>
              <w:ind w:left="20"/>
              <w:jc w:val="left"/>
            </w:pPr>
            <w:r>
              <w:rPr>
                <w:rFonts w:ascii="Consolas"/>
                <w:b w:val="false"/>
                <w:i w:val="false"/>
                <w:color w:val="000000"/>
                <w:sz w:val="20"/>
              </w:rPr>
              <w:t>
1.4 Составление рассказа по заданной теме</w:t>
            </w:r>
          </w:p>
          <w:bookmarkEnd w:id="2380"/>
        </w:tc>
        <w:tc>
          <w:tcPr>
            <w:tcW w:w="3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2.1.4.1 оставление рассказа с применением опорных слов</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3.1.4.1 с применением опорных слов и планасоставить рассказ по заданной теме</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4.1.4.1 составить монолог с применением опорных слов и плана</w:t>
            </w:r>
          </w:p>
        </w:tc>
      </w:tr>
      <w:tr>
        <w:trPr>
          <w:trHeight w:val="30" w:hRule="atLeast"/>
        </w:trPr>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85" w:id="2381"/>
          <w:p>
            <w:pPr>
              <w:spacing w:after="20"/>
              <w:ind w:left="20"/>
              <w:jc w:val="left"/>
            </w:pPr>
            <w:r>
              <w:rPr>
                <w:rFonts w:ascii="Consolas"/>
                <w:b w:val="false"/>
                <w:i w:val="false"/>
                <w:color w:val="000000"/>
                <w:sz w:val="20"/>
              </w:rPr>
              <w:t>
1.5 Выражение собственного мнения по прослушанному материалу</w:t>
            </w:r>
          </w:p>
          <w:bookmarkEnd w:id="2381"/>
        </w:tc>
        <w:tc>
          <w:tcPr>
            <w:tcW w:w="3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2.1.5.1 выражение своего мнения по содержанию аудио-видеозаписи (нравится, не нравится, полезно, бесполезно. потому что ...)</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3.1.5.1 выражение своего мнения по содержанию аудио-видеозаписи (согласие/несогласие/ причина)</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4.1.5.1 дать собственную оценку на аудио- видеоматериалы</w:t>
            </w:r>
          </w:p>
        </w:tc>
      </w:tr>
      <w:tr>
        <w:trPr>
          <w:trHeight w:val="30" w:hRule="atLeast"/>
        </w:trPr>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86" w:id="2382"/>
          <w:p>
            <w:pPr>
              <w:spacing w:after="20"/>
              <w:ind w:left="20"/>
              <w:jc w:val="left"/>
            </w:pPr>
            <w:r>
              <w:rPr>
                <w:rFonts w:ascii="Consolas"/>
                <w:b w:val="false"/>
                <w:i w:val="false"/>
                <w:color w:val="000000"/>
                <w:sz w:val="20"/>
              </w:rPr>
              <w:t>
1.6 Привлечение внимания слушателей</w:t>
            </w:r>
          </w:p>
          <w:bookmarkEnd w:id="2382"/>
        </w:tc>
        <w:tc>
          <w:tcPr>
            <w:tcW w:w="3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2.1.6.1 обратить внимание слушателя используя интонации, невербальные языковые средства (жесты, мимика) (как вы думаете? что бы предложили вы?)</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3.1.6.1 обратить внимание слушателя на тему с применением интонации, невербальных языковых средств (жестов, мимики), обращений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4.1.6.1 заинтересовать слушателя темой с применением интонации, невербальных языковых средств (жестов, мимики), вводных слов, междометий</w:t>
            </w:r>
          </w:p>
        </w:tc>
      </w:tr>
      <w:tr>
        <w:trPr>
          <w:trHeight w:val="30" w:hRule="atLeast"/>
        </w:trPr>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87" w:id="2383"/>
          <w:p>
            <w:pPr>
              <w:spacing w:after="20"/>
              <w:ind w:left="20"/>
              <w:jc w:val="left"/>
            </w:pPr>
            <w:r>
              <w:rPr>
                <w:rFonts w:ascii="Consolas"/>
                <w:b w:val="false"/>
                <w:i w:val="false"/>
                <w:color w:val="000000"/>
                <w:sz w:val="20"/>
              </w:rPr>
              <w:t>
1.7 Произношение звуков, слов в соответствии с орфоэпическими нормами</w:t>
            </w:r>
          </w:p>
          <w:bookmarkEnd w:id="2383"/>
        </w:tc>
        <w:tc>
          <w:tcPr>
            <w:tcW w:w="3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2.1.7.1 произношение гласных звуков с соблюдением закона сингармонизма в слове (бүгін – бүгүн, түтін – түтүн, көсеу – көсөу)</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3.1.7.1 произношение звуков с соблюдением сингармонизма согласных звуков, стоящих в слове подряд (сенбі – сембі, Жангүл –Жаңгүл)</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4.1.7.1 произношение с соблюдением сингармонизма звуков, слогов в слове, между слов и</w:t>
            </w:r>
          </w:p>
        </w:tc>
      </w:tr>
      <w:tr>
        <w:trPr>
          <w:trHeight w:val="30" w:hRule="atLeast"/>
        </w:trPr>
        <w:tc>
          <w:tcPr>
            <w:tcW w:w="12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88" w:id="2384"/>
          <w:p>
            <w:pPr>
              <w:spacing w:after="20"/>
              <w:ind w:left="20"/>
              <w:jc w:val="center"/>
            </w:pPr>
            <w:r>
              <w:rPr>
                <w:rFonts w:ascii="Consolas"/>
                <w:b w:val="false"/>
                <w:i w:val="false"/>
                <w:color w:val="000000"/>
                <w:sz w:val="20"/>
              </w:rPr>
              <w:t>
Подраздел (ключевые навыки)</w:t>
            </w:r>
          </w:p>
          <w:bookmarkEnd w:id="238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Учебные цели по разделу "Чтение" (вид речевой деятельности )</w:t>
            </w:r>
          </w:p>
        </w:tc>
      </w:tr>
      <w:tr>
        <w:trPr>
          <w:trHeight w:val="30" w:hRule="atLeast"/>
        </w:trPr>
        <w:tc>
          <w:tcPr>
            <w:tcW w:w="0" w:type="auto"/>
            <w:vMerge/>
            <w:tcBorders>
              <w:top w:val="nil"/>
              <w:left w:val="single" w:color="cfcfcf" w:sz="5"/>
              <w:bottom w:val="single" w:color="cfcfcf" w:sz="5"/>
              <w:right w:val="single" w:color="cfcfcf" w:sz="5"/>
            </w:tcBorders>
          </w:tcPr>
          <w:p/>
        </w:tc>
        <w:tc>
          <w:tcPr>
            <w:tcW w:w="3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 класс</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3 класс</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4 класс</w:t>
            </w:r>
          </w:p>
        </w:tc>
      </w:tr>
      <w:tr>
        <w:trPr>
          <w:trHeight w:val="30" w:hRule="atLeast"/>
        </w:trPr>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90" w:id="2385"/>
          <w:p>
            <w:pPr>
              <w:spacing w:after="20"/>
              <w:ind w:left="20"/>
              <w:jc w:val="left"/>
            </w:pPr>
            <w:r>
              <w:rPr>
                <w:rFonts w:ascii="Consolas"/>
                <w:b w:val="false"/>
                <w:i w:val="false"/>
                <w:color w:val="000000"/>
                <w:sz w:val="20"/>
              </w:rPr>
              <w:t>
2.1 Определение видов и структурных частей текста</w:t>
            </w:r>
          </w:p>
          <w:bookmarkEnd w:id="2385"/>
        </w:tc>
        <w:tc>
          <w:tcPr>
            <w:tcW w:w="3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2.2.1.1 посредством постановки вопроса (что делает? какой? почему?) определить виды текста (рассказ/описание/рассуждение) и его структурных частей (начало, основная часть, конец)</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3.2.1.1 с помощью вспомогательных слов определить виды текста (рассказ/описание/рассуждение) и его структурных частей</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4.2.1.1определить виды текстов рассказ/описание/рассуждение) и его структурных частей</w:t>
            </w:r>
          </w:p>
        </w:tc>
      </w:tr>
      <w:tr>
        <w:trPr>
          <w:trHeight w:val="30" w:hRule="atLeast"/>
        </w:trPr>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91" w:id="2386"/>
          <w:p>
            <w:pPr>
              <w:spacing w:after="20"/>
              <w:ind w:left="20"/>
              <w:jc w:val="left"/>
            </w:pPr>
            <w:r>
              <w:rPr>
                <w:rFonts w:ascii="Consolas"/>
                <w:b w:val="false"/>
                <w:i w:val="false"/>
                <w:color w:val="000000"/>
                <w:sz w:val="20"/>
              </w:rPr>
              <w:t>
2.2 Понимать применение лексических едицин в тексте</w:t>
            </w:r>
          </w:p>
          <w:bookmarkEnd w:id="2386"/>
        </w:tc>
        <w:tc>
          <w:tcPr>
            <w:tcW w:w="3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2.2.2.1 различать слова сининимы, антонимы омонимы (с применением словаря) и понимание их значения, применение их в речи </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3.2.2.1 различать смысл слов с прямым и переносным значением, применение в речи</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4.2.2.1 различать смысл устойчивых словосочетаний и многозначных слов, понимать их смысл, применять в речи</w:t>
            </w:r>
          </w:p>
        </w:tc>
      </w:tr>
      <w:tr>
        <w:trPr>
          <w:trHeight w:val="30" w:hRule="atLeast"/>
        </w:trPr>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92" w:id="2387"/>
          <w:p>
            <w:pPr>
              <w:spacing w:after="20"/>
              <w:ind w:left="20"/>
              <w:jc w:val="left"/>
            </w:pPr>
            <w:r>
              <w:rPr>
                <w:rFonts w:ascii="Consolas"/>
                <w:b w:val="false"/>
                <w:i w:val="false"/>
                <w:color w:val="000000"/>
                <w:sz w:val="20"/>
              </w:rPr>
              <w:t>
2.3 Формулирование вопросов и ответов по содержанию текста</w:t>
            </w:r>
          </w:p>
          <w:bookmarkEnd w:id="2387"/>
        </w:tc>
        <w:tc>
          <w:tcPr>
            <w:tcW w:w="3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2.2.3.1 формулировать вопросы по содержанию текста и отвечать на них</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3.2.3.1 составить вопросы, направленные на выражение мнения по содержанию текста и дать ответ</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4.2.3.1 формулировать оценочные вопросы по содержанию текста и отвечать на них</w:t>
            </w:r>
          </w:p>
        </w:tc>
      </w:tr>
      <w:tr>
        <w:trPr>
          <w:trHeight w:val="30" w:hRule="atLeast"/>
        </w:trPr>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93" w:id="2388"/>
          <w:p>
            <w:pPr>
              <w:spacing w:after="20"/>
              <w:ind w:left="20"/>
              <w:jc w:val="left"/>
            </w:pPr>
            <w:r>
              <w:rPr>
                <w:rFonts w:ascii="Consolas"/>
                <w:b w:val="false"/>
                <w:i w:val="false"/>
                <w:color w:val="000000"/>
                <w:sz w:val="20"/>
              </w:rPr>
              <w:t>
2.4 Определение темы и основной идеи текста</w:t>
            </w:r>
          </w:p>
          <w:bookmarkEnd w:id="2388"/>
        </w:tc>
        <w:tc>
          <w:tcPr>
            <w:tcW w:w="3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2.2.4.1 с помощью учителя определить тему и основную идею текста</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3.2.4.1 определить тему самостоятельно и основную идею текста с помощью учителя</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4.2.4.1 определить тему и взаимное соотвествие содержания, сформулировать основную мысль</w:t>
            </w:r>
          </w:p>
        </w:tc>
      </w:tr>
      <w:tr>
        <w:trPr>
          <w:trHeight w:val="30" w:hRule="atLeast"/>
        </w:trPr>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94" w:id="2389"/>
          <w:p>
            <w:pPr>
              <w:spacing w:after="20"/>
              <w:ind w:left="20"/>
              <w:jc w:val="left"/>
            </w:pPr>
            <w:r>
              <w:rPr>
                <w:rFonts w:ascii="Consolas"/>
                <w:b w:val="false"/>
                <w:i w:val="false"/>
                <w:color w:val="000000"/>
                <w:sz w:val="20"/>
              </w:rPr>
              <w:t>
2.5 Получение информации из различных источников</w:t>
            </w:r>
          </w:p>
          <w:bookmarkEnd w:id="2389"/>
        </w:tc>
        <w:tc>
          <w:tcPr>
            <w:tcW w:w="3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2.2.5.1 определить пути поиска сведений из источников (словаря, справочника, энциклопедии), выборка сведений по заданной теме, вопросам </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3.2.5.1раскрыть, систематизировать значение новых слов, взятых из различных источников (текст, словарь, таблица, схема, карта) по заданному тексту, вопросу, определить важные моменты из сведений</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4.2.5.1 находить и извлекать информацию из разных источников (текста, словарей схемы, карты, диаграммы), раскрыть значение новых слов</w:t>
            </w:r>
          </w:p>
        </w:tc>
      </w:tr>
      <w:tr>
        <w:trPr>
          <w:trHeight w:val="30" w:hRule="atLeast"/>
        </w:trPr>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95" w:id="2390"/>
          <w:p>
            <w:pPr>
              <w:spacing w:after="20"/>
              <w:ind w:left="20"/>
              <w:jc w:val="left"/>
            </w:pPr>
            <w:r>
              <w:rPr>
                <w:rFonts w:ascii="Consolas"/>
                <w:b w:val="false"/>
                <w:i w:val="false"/>
                <w:color w:val="000000"/>
                <w:sz w:val="20"/>
              </w:rPr>
              <w:t>
2.6 Проведение сравнительного анализа текстов</w:t>
            </w:r>
          </w:p>
          <w:bookmarkEnd w:id="2390"/>
        </w:tc>
        <w:tc>
          <w:tcPr>
            <w:tcW w:w="3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2.2.6.1 определить с помощью учителя сходство и различие текстов (жанр, вид )</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3.2.6.1 сравнить с помощью учителя виды заданного текста, стили (художественный, научно-познавательный), жанры по сходной теме, найти сходство и различие</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4.2.6.1сравнить вид, жанр, стиль (статья, репортаж, новости, биография, характеристика, реклама, объявление) заданного по определенной теме текста, найти сходство и различие</w:t>
            </w:r>
          </w:p>
        </w:tc>
      </w:tr>
      <w:tr>
        <w:trPr>
          <w:trHeight w:val="30" w:hRule="atLeast"/>
        </w:trPr>
        <w:tc>
          <w:tcPr>
            <w:tcW w:w="12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96" w:id="2391"/>
          <w:p>
            <w:pPr>
              <w:spacing w:after="20"/>
              <w:ind w:left="20"/>
              <w:jc w:val="center"/>
            </w:pPr>
            <w:r>
              <w:rPr>
                <w:rFonts w:ascii="Consolas"/>
                <w:b w:val="false"/>
                <w:i w:val="false"/>
                <w:color w:val="000000"/>
                <w:sz w:val="20"/>
              </w:rPr>
              <w:t>
Подраздел (ключевые навыки)</w:t>
            </w:r>
          </w:p>
          <w:bookmarkEnd w:id="239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Учебные цели по разделу "Письмо" (вид речевой деятельности )</w:t>
            </w:r>
          </w:p>
        </w:tc>
      </w:tr>
      <w:tr>
        <w:trPr>
          <w:trHeight w:val="30" w:hRule="atLeast"/>
        </w:trPr>
        <w:tc>
          <w:tcPr>
            <w:tcW w:w="0" w:type="auto"/>
            <w:vMerge/>
            <w:tcBorders>
              <w:top w:val="nil"/>
              <w:left w:val="single" w:color="cfcfcf" w:sz="5"/>
              <w:bottom w:val="single" w:color="cfcfcf" w:sz="5"/>
              <w:right w:val="single" w:color="cfcfcf" w:sz="5"/>
            </w:tcBorders>
          </w:tcPr>
          <w:p/>
        </w:tc>
        <w:tc>
          <w:tcPr>
            <w:tcW w:w="3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 класс</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3 класс</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4 класс</w:t>
            </w:r>
          </w:p>
        </w:tc>
      </w:tr>
      <w:tr>
        <w:trPr>
          <w:trHeight w:val="30" w:hRule="atLeast"/>
        </w:trPr>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98" w:id="2392"/>
          <w:p>
            <w:pPr>
              <w:spacing w:after="20"/>
              <w:ind w:left="20"/>
              <w:jc w:val="left"/>
            </w:pPr>
            <w:r>
              <w:rPr>
                <w:rFonts w:ascii="Consolas"/>
                <w:b w:val="false"/>
                <w:i w:val="false"/>
                <w:color w:val="000000"/>
                <w:sz w:val="20"/>
              </w:rPr>
              <w:t xml:space="preserve">
3.1 Составить текст в соответствии с видами текста </w:t>
            </w:r>
          </w:p>
          <w:bookmarkEnd w:id="2392"/>
        </w:tc>
        <w:tc>
          <w:tcPr>
            <w:tcW w:w="3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2.3.1.1 сравнить вид, жанр, стиль заданного по с помощью учителя посредством отдельных рисунков, сюжетных рисунков составить и написать мини-тексты описания/рассказы теме текста, найти сходство и различие </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3.3.1.1 с применением плана, схемы, с применением опорных слов составить и написать текст-рассказа, текст сравнительного описания: с помощью вспомогательных слов составить текст-рассуждение</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4.3.1.1 составить и написать тексты с элементами рассказа, описания и рассуждения</w:t>
            </w:r>
          </w:p>
        </w:tc>
      </w:tr>
      <w:tr>
        <w:trPr>
          <w:trHeight w:val="30" w:hRule="atLeast"/>
        </w:trPr>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99" w:id="2393"/>
          <w:p>
            <w:pPr>
              <w:spacing w:after="20"/>
              <w:ind w:left="20"/>
              <w:jc w:val="left"/>
            </w:pPr>
            <w:r>
              <w:rPr>
                <w:rFonts w:ascii="Consolas"/>
                <w:b w:val="false"/>
                <w:i w:val="false"/>
                <w:color w:val="000000"/>
                <w:sz w:val="20"/>
              </w:rPr>
              <w:t>
3.2 Написание текстов различного стиля</w:t>
            </w:r>
          </w:p>
          <w:bookmarkEnd w:id="2393"/>
        </w:tc>
        <w:tc>
          <w:tcPr>
            <w:tcW w:w="3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2.3.2.1 написать простое объявление, сообщение по образцу</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3.3.2.1 написать автобиографию, дневник, объявление с сообщением личных действий</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4.3.2.1 написать текст определенного стиля (статья, интервью, характеристика) с применением опорных слов </w:t>
            </w:r>
          </w:p>
        </w:tc>
      </w:tr>
      <w:tr>
        <w:trPr>
          <w:trHeight w:val="30" w:hRule="atLeast"/>
        </w:trPr>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00" w:id="2394"/>
          <w:p>
            <w:pPr>
              <w:spacing w:after="20"/>
              <w:ind w:left="20"/>
              <w:jc w:val="left"/>
            </w:pPr>
            <w:r>
              <w:rPr>
                <w:rFonts w:ascii="Consolas"/>
                <w:b w:val="false"/>
                <w:i w:val="false"/>
                <w:color w:val="000000"/>
                <w:sz w:val="20"/>
              </w:rPr>
              <w:t>
3.3 Написание текстов по прочитанным, прослушанным и аудиовизуальным материалам</w:t>
            </w:r>
          </w:p>
          <w:bookmarkEnd w:id="2394"/>
        </w:tc>
        <w:tc>
          <w:tcPr>
            <w:tcW w:w="3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2.3.3.1 по прочитанному, прослушанному и аудиовизуальному материалу с помощью учителя составить план и с применением опорных слов написать изложение</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3.3.3.1 по прочитанному, прослушанному и аудиовизуальному материалу с помощью учителя составить план и написать изложение</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4.3.3.1 по прочитанному, прослушанному и аудиовизуальному материалу составить план и написать изложение/ с применением опорных слов написать эссе</w:t>
            </w:r>
          </w:p>
        </w:tc>
      </w:tr>
      <w:tr>
        <w:trPr>
          <w:trHeight w:val="30" w:hRule="atLeast"/>
        </w:trPr>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01" w:id="2395"/>
          <w:p>
            <w:pPr>
              <w:spacing w:after="20"/>
              <w:ind w:left="20"/>
              <w:jc w:val="left"/>
            </w:pPr>
            <w:r>
              <w:rPr>
                <w:rFonts w:ascii="Consolas"/>
                <w:b w:val="false"/>
                <w:i w:val="false"/>
                <w:color w:val="000000"/>
                <w:sz w:val="20"/>
              </w:rPr>
              <w:t>
3.4 Написание текстов с использованием различных форм представления</w:t>
            </w:r>
          </w:p>
          <w:bookmarkEnd w:id="2395"/>
        </w:tc>
        <w:tc>
          <w:tcPr>
            <w:tcW w:w="3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2.3.4.1 с помощью учителя составить простой постер, поздравления, инструкцию (инструкция по изготовлению изделия, правила безопасности) с применением опорных слов, предложений, рисунков</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3.3.4.1 с помощью учителя составить текст с применением схемы, графика, таблицы, фоторисунков (письмо, приглашение, инструкция)/набрать его на компьютере</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4.3.4.1 начертить схему, график, таблицу, фото и диаграмму при составлении текста (новости, репортаж, реклама)/набрать на компьютере</w:t>
            </w:r>
          </w:p>
        </w:tc>
      </w:tr>
      <w:tr>
        <w:trPr>
          <w:trHeight w:val="30" w:hRule="atLeast"/>
        </w:trPr>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02" w:id="2396"/>
          <w:p>
            <w:pPr>
              <w:spacing w:after="20"/>
              <w:ind w:left="20"/>
              <w:jc w:val="left"/>
            </w:pPr>
            <w:r>
              <w:rPr>
                <w:rFonts w:ascii="Consolas"/>
                <w:b w:val="false"/>
                <w:i w:val="false"/>
                <w:color w:val="000000"/>
                <w:sz w:val="20"/>
              </w:rPr>
              <w:t>
3.5 Соблюдение грамматических норм</w:t>
            </w:r>
          </w:p>
          <w:bookmarkEnd w:id="2396"/>
        </w:tc>
        <w:tc>
          <w:tcPr>
            <w:tcW w:w="3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2.3.5.1 найти и справить с помощью учителя допущенные пунктуационные, орфографические ошибки и дополнить составленное предложение</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3.3.5.1найти и исправить с помощью учителя допущенные пунктуационные, орфографические, грамматические и стилистические ошибки</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4.3.5.1 с помощью учителя определить и исправить стилистические ошибки, самостоятельно редактировать письменные работы в соответствии с пунктуационными, орфографическими и грамматическими нормами</w:t>
            </w:r>
          </w:p>
        </w:tc>
      </w:tr>
      <w:tr>
        <w:trPr>
          <w:trHeight w:val="30" w:hRule="atLeast"/>
        </w:trPr>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03" w:id="2397"/>
          <w:p>
            <w:pPr>
              <w:spacing w:after="20"/>
              <w:ind w:left="20"/>
              <w:jc w:val="left"/>
            </w:pPr>
            <w:r>
              <w:rPr>
                <w:rFonts w:ascii="Consolas"/>
                <w:b w:val="false"/>
                <w:i w:val="false"/>
                <w:color w:val="000000"/>
                <w:sz w:val="20"/>
              </w:rPr>
              <w:t>
3.6 Соблюдение каллиграфических норм</w:t>
            </w:r>
          </w:p>
          <w:bookmarkEnd w:id="2397"/>
        </w:tc>
        <w:tc>
          <w:tcPr>
            <w:tcW w:w="3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2.3.6.1 писать в тетради в узкую линейку: соблюдение высоты, ширины и наклона прописных, строчных букв и их соединений</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3.3.6.1 писать в тетради в широкую линейку, отрабатывать каллиграфические навыки: соблюдение высоты, ширины и наклона прописных, строчных букв и их соединений</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4.3.6.1 соблюдение каллиграфических норм, совершенствование техники письма </w:t>
            </w:r>
          </w:p>
        </w:tc>
      </w:tr>
      <w:tr>
        <w:trPr>
          <w:trHeight w:val="30" w:hRule="atLeast"/>
        </w:trPr>
        <w:tc>
          <w:tcPr>
            <w:tcW w:w="12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04" w:id="2398"/>
          <w:p>
            <w:pPr>
              <w:spacing w:after="20"/>
              <w:ind w:left="20"/>
              <w:jc w:val="left"/>
            </w:pPr>
            <w:r>
              <w:rPr>
                <w:rFonts w:ascii="Consolas"/>
                <w:b w:val="false"/>
                <w:i w:val="false"/>
                <w:color w:val="000000"/>
                <w:sz w:val="20"/>
              </w:rPr>
              <w:t>
3.7 Соблюдение пунктуационных норм</w:t>
            </w:r>
          </w:p>
          <w:bookmarkEnd w:id="2398"/>
        </w:tc>
        <w:tc>
          <w:tcPr>
            <w:tcW w:w="3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2.3.7.1 применение знаков применение в зависимости от цели высказывания предложения (точка, вопросительный знак, восклицательный знак)</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3.3.7.1 различать вводные слова и обращения, правильная постановка знаков препинания</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4.3.7.1 постановка знаков препинания в сложном предложении</w:t>
            </w:r>
          </w:p>
        </w:tc>
      </w:tr>
      <w:tr>
        <w:trPr>
          <w:trHeight w:val="30" w:hRule="atLeast"/>
        </w:trPr>
        <w:tc>
          <w:tcPr>
            <w:tcW w:w="0" w:type="auto"/>
            <w:vMerge/>
            <w:tcBorders>
              <w:top w:val="nil"/>
              <w:left w:val="single" w:color="cfcfcf" w:sz="5"/>
              <w:bottom w:val="single" w:color="cfcfcf" w:sz="5"/>
              <w:right w:val="single" w:color="cfcfcf" w:sz="5"/>
            </w:tcBorders>
          </w:tcPr>
          <w:p/>
        </w:tc>
        <w:tc>
          <w:tcPr>
            <w:tcW w:w="3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3.3.7.2 с помощью учителя знать постановку дефиса между подлежащим и сказуемым</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4.3.7.2 различать однородные члены предложения и знаки препинания (запятая, двоеточие)</w:t>
            </w:r>
          </w:p>
        </w:tc>
      </w:tr>
      <w:tr>
        <w:trPr>
          <w:trHeight w:val="30" w:hRule="atLeast"/>
        </w:trPr>
        <w:tc>
          <w:tcPr>
            <w:tcW w:w="0" w:type="auto"/>
            <w:vMerge/>
            <w:tcBorders>
              <w:top w:val="nil"/>
              <w:left w:val="single" w:color="cfcfcf" w:sz="5"/>
              <w:bottom w:val="single" w:color="cfcfcf" w:sz="5"/>
              <w:right w:val="single" w:color="cfcfcf" w:sz="5"/>
            </w:tcBorders>
          </w:tcPr>
          <w:p/>
        </w:tc>
        <w:tc>
          <w:tcPr>
            <w:tcW w:w="3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4.3.7.3 постановка знаков препинания, свойственных диалогу </w:t>
            </w:r>
          </w:p>
        </w:tc>
      </w:tr>
      <w:tr>
        <w:trPr>
          <w:trHeight w:val="30" w:hRule="atLeast"/>
        </w:trPr>
        <w:tc>
          <w:tcPr>
            <w:tcW w:w="12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07" w:id="2399"/>
          <w:p>
            <w:pPr>
              <w:spacing w:after="20"/>
              <w:ind w:left="20"/>
              <w:jc w:val="center"/>
            </w:pPr>
            <w:r>
              <w:rPr>
                <w:rFonts w:ascii="Consolas"/>
                <w:b w:val="false"/>
                <w:i w:val="false"/>
                <w:color w:val="000000"/>
                <w:sz w:val="20"/>
              </w:rPr>
              <w:t>
Подраздел (ключевые навыки)</w:t>
            </w:r>
          </w:p>
          <w:bookmarkEnd w:id="239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Учебные цели по разделу "Языковые нормы"</w:t>
            </w:r>
          </w:p>
        </w:tc>
      </w:tr>
      <w:tr>
        <w:trPr>
          <w:trHeight w:val="30" w:hRule="atLeast"/>
        </w:trPr>
        <w:tc>
          <w:tcPr>
            <w:tcW w:w="0" w:type="auto"/>
            <w:vMerge/>
            <w:tcBorders>
              <w:top w:val="nil"/>
              <w:left w:val="single" w:color="cfcfcf" w:sz="5"/>
              <w:bottom w:val="single" w:color="cfcfcf" w:sz="5"/>
              <w:right w:val="single" w:color="cfcfcf" w:sz="5"/>
            </w:tcBorders>
          </w:tcPr>
          <w:p/>
        </w:tc>
        <w:tc>
          <w:tcPr>
            <w:tcW w:w="3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 класс</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3 класс</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4 класс</w:t>
            </w:r>
          </w:p>
        </w:tc>
      </w:tr>
      <w:tr>
        <w:trPr>
          <w:trHeight w:val="30" w:hRule="atLeast"/>
        </w:trPr>
        <w:tc>
          <w:tcPr>
            <w:tcW w:w="12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09" w:id="2400"/>
          <w:p>
            <w:pPr>
              <w:spacing w:after="20"/>
              <w:ind w:left="20"/>
              <w:jc w:val="left"/>
            </w:pPr>
            <w:r>
              <w:rPr>
                <w:rFonts w:ascii="Consolas"/>
                <w:b w:val="false"/>
                <w:i w:val="false"/>
                <w:color w:val="000000"/>
                <w:sz w:val="20"/>
              </w:rPr>
              <w:t>
4.1 Соблюдения орфографических, орфоэпических норм слов</w:t>
            </w:r>
          </w:p>
          <w:bookmarkEnd w:id="2400"/>
        </w:tc>
        <w:tc>
          <w:tcPr>
            <w:tcW w:w="3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2.4.1.1 написание букв я, ю с соблюдением орфографии</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3.4.1.1 грамотное написание слов с буквами э, ф, в, ц</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4.4.1.1 при присоединении окончания к слову помнить и применять закон сингармонизма звуков </w:t>
            </w:r>
          </w:p>
        </w:tc>
      </w:tr>
      <w:tr>
        <w:trPr>
          <w:trHeight w:val="30" w:hRule="atLeast"/>
        </w:trPr>
        <w:tc>
          <w:tcPr>
            <w:tcW w:w="0" w:type="auto"/>
            <w:vMerge/>
            <w:tcBorders>
              <w:top w:val="nil"/>
              <w:left w:val="single" w:color="cfcfcf" w:sz="5"/>
              <w:bottom w:val="single" w:color="cfcfcf" w:sz="5"/>
              <w:right w:val="single" w:color="cfcfcf" w:sz="5"/>
            </w:tcBorders>
          </w:tcPr>
          <w:p/>
        </w:tc>
        <w:tc>
          <w:tcPr>
            <w:tcW w:w="3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2.4.1.2 писать буквы у, и, й с соблюдением орфографии </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3.4.1.2 писать с соблюдением изменений в гласных звуках -ы, -і при присоединении окончаний на гласную</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4.4.1.2 при присоединении окончаний к словам применение закона сингармонизма</w:t>
            </w:r>
          </w:p>
        </w:tc>
      </w:tr>
      <w:tr>
        <w:trPr>
          <w:trHeight w:val="30" w:hRule="atLeast"/>
        </w:trPr>
        <w:tc>
          <w:tcPr>
            <w:tcW w:w="0" w:type="auto"/>
            <w:vMerge/>
            <w:tcBorders>
              <w:top w:val="nil"/>
              <w:left w:val="single" w:color="cfcfcf" w:sz="5"/>
              <w:bottom w:val="single" w:color="cfcfcf" w:sz="5"/>
              <w:right w:val="single" w:color="cfcfcf" w:sz="5"/>
            </w:tcBorders>
          </w:tcPr>
          <w:p/>
        </w:tc>
        <w:tc>
          <w:tcPr>
            <w:tcW w:w="3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2.4.1 различать виды согласных букв (глухие, сонорные, звонкие) и написание с соблюдением орфографии согласных звуков п-б, қ-ғ, к-г</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3.4.1.3 знать правописание слов с буквами ц, щ</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4.4.1.3 определять и записывать слова с различиями в произношении и написании</w:t>
            </w:r>
          </w:p>
        </w:tc>
      </w:tr>
      <w:tr>
        <w:trPr>
          <w:trHeight w:val="30" w:hRule="atLeast"/>
        </w:trPr>
        <w:tc>
          <w:tcPr>
            <w:tcW w:w="0" w:type="auto"/>
            <w:vMerge/>
            <w:tcBorders>
              <w:top w:val="nil"/>
              <w:left w:val="single" w:color="cfcfcf" w:sz="5"/>
              <w:bottom w:val="single" w:color="cfcfcf" w:sz="5"/>
              <w:right w:val="single" w:color="cfcfcf" w:sz="5"/>
            </w:tcBorders>
          </w:tcPr>
          <w:p/>
        </w:tc>
        <w:tc>
          <w:tcPr>
            <w:tcW w:w="3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2.4.1.4 писать согласные звуки л, р, ң, с соблюдением орфографии</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3.4.1.4 различать и писать слова с буквами х, һ</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12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13" w:id="2401"/>
          <w:p>
            <w:pPr>
              <w:spacing w:after="20"/>
              <w:ind w:left="20"/>
              <w:jc w:val="left"/>
            </w:pPr>
            <w:r>
              <w:rPr>
                <w:rFonts w:ascii="Consolas"/>
                <w:b w:val="false"/>
                <w:i w:val="false"/>
                <w:color w:val="000000"/>
                <w:sz w:val="20"/>
              </w:rPr>
              <w:t>
4.2 Соблюдение грамматических норм</w:t>
            </w:r>
          </w:p>
          <w:bookmarkEnd w:id="2401"/>
        </w:tc>
        <w:tc>
          <w:tcPr>
            <w:tcW w:w="3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2.4.2.1 с помощью учителя различать корень и окончание </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3.4.2.1 получить производное слово посредством присоединения к корню окончания, различать значение однокоренных слов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4.4.2.1 различать виды сложных слов (слитные слова, парные слова, сокращенные слова)</w:t>
            </w:r>
          </w:p>
        </w:tc>
      </w:tr>
      <w:tr>
        <w:trPr>
          <w:trHeight w:val="30" w:hRule="atLeast"/>
        </w:trPr>
        <w:tc>
          <w:tcPr>
            <w:tcW w:w="0" w:type="auto"/>
            <w:vMerge/>
            <w:tcBorders>
              <w:top w:val="nil"/>
              <w:left w:val="single" w:color="cfcfcf" w:sz="5"/>
              <w:bottom w:val="single" w:color="cfcfcf" w:sz="5"/>
              <w:right w:val="single" w:color="cfcfcf" w:sz="5"/>
            </w:tcBorders>
          </w:tcPr>
          <w:p/>
        </w:tc>
        <w:tc>
          <w:tcPr>
            <w:tcW w:w="3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2.4.2.2 правильно применять окончания множественного числа</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3.4.2.2 знать применение притяжательных окончаний</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4.4.2.2 знать применение личных окончаний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3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2.4.2.3 различать части речи (имя существительное, имя прилагательное, глагол)</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3.4.2.3 поиск частей речи в предложении (имя существительное, имя прилагательное, глагол)</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4.4.2.3 знать спряжение имен существительных, притяжательных слов </w:t>
            </w:r>
          </w:p>
        </w:tc>
      </w:tr>
      <w:tr>
        <w:trPr>
          <w:trHeight w:val="30" w:hRule="atLeast"/>
        </w:trPr>
        <w:tc>
          <w:tcPr>
            <w:tcW w:w="0" w:type="auto"/>
            <w:vMerge/>
            <w:tcBorders>
              <w:top w:val="nil"/>
              <w:left w:val="single" w:color="cfcfcf" w:sz="5"/>
              <w:bottom w:val="single" w:color="cfcfcf" w:sz="5"/>
              <w:right w:val="single" w:color="cfcfcf" w:sz="5"/>
            </w:tcBorders>
          </w:tcPr>
          <w:p/>
        </w:tc>
        <w:tc>
          <w:tcPr>
            <w:tcW w:w="3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2.4.2.4 различать нарицательные и собственные виды имен существительных</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3.4.2.4 определять основное, производное имя существительное/имя прилагательное/глагол</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4.4.2.4 уметь спрягать личные местоимения </w:t>
            </w:r>
          </w:p>
        </w:tc>
      </w:tr>
      <w:tr>
        <w:trPr>
          <w:trHeight w:val="30" w:hRule="atLeast"/>
        </w:trPr>
        <w:tc>
          <w:tcPr>
            <w:tcW w:w="0" w:type="auto"/>
            <w:vMerge/>
            <w:tcBorders>
              <w:top w:val="nil"/>
              <w:left w:val="single" w:color="cfcfcf" w:sz="5"/>
              <w:bottom w:val="single" w:color="cfcfcf" w:sz="5"/>
              <w:right w:val="single" w:color="cfcfcf" w:sz="5"/>
            </w:tcBorders>
          </w:tcPr>
          <w:p/>
        </w:tc>
        <w:tc>
          <w:tcPr>
            <w:tcW w:w="3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2.4.2.5 определять простое и сложное имя существительное/имя прилагательное/глагол</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3.4.2.5 определять разницу положительных и отрицательных глаголов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4.4.2.5 различать наречия по смыслу, применять их в предложении с глаголами</w:t>
            </w:r>
          </w:p>
        </w:tc>
      </w:tr>
      <w:tr>
        <w:trPr>
          <w:trHeight w:val="30" w:hRule="atLeast"/>
        </w:trPr>
        <w:tc>
          <w:tcPr>
            <w:tcW w:w="0" w:type="auto"/>
            <w:vMerge/>
            <w:tcBorders>
              <w:top w:val="nil"/>
              <w:left w:val="single" w:color="cfcfcf" w:sz="5"/>
              <w:bottom w:val="single" w:color="cfcfcf" w:sz="5"/>
              <w:right w:val="single" w:color="cfcfcf" w:sz="5"/>
            </w:tcBorders>
          </w:tcPr>
          <w:p/>
        </w:tc>
        <w:tc>
          <w:tcPr>
            <w:tcW w:w="3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2.4.2.6 поиск связанных между собой слов в предложении</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3.4.2.6 определять разницу количественных и порядковых числительных</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4.4.2.6 определить функцию частей речи в предложении</w:t>
            </w:r>
          </w:p>
        </w:tc>
      </w:tr>
      <w:tr>
        <w:trPr>
          <w:trHeight w:val="30" w:hRule="atLeast"/>
        </w:trPr>
        <w:tc>
          <w:tcPr>
            <w:tcW w:w="0" w:type="auto"/>
            <w:vMerge/>
            <w:tcBorders>
              <w:top w:val="nil"/>
              <w:left w:val="single" w:color="cfcfcf" w:sz="5"/>
              <w:bottom w:val="single" w:color="cfcfcf" w:sz="5"/>
              <w:right w:val="single" w:color="cfcfcf" w:sz="5"/>
            </w:tcBorders>
          </w:tcPr>
          <w:p/>
        </w:tc>
        <w:tc>
          <w:tcPr>
            <w:tcW w:w="3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3.4.2.7 различать главные (подлежащее и сказуемое) и второстепенные члены предложения</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4.4.2.7 применение служебных слов, соединяющие слова и предложения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3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3.4.2.8 с помощью учителя различать нераспространенные и распространенные предложения</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4.4.2.8 различать и применять междометия, подражательные слова в предложении </w:t>
            </w:r>
          </w:p>
        </w:tc>
      </w:tr>
      <w:tr>
        <w:trPr>
          <w:trHeight w:val="30" w:hRule="atLeast"/>
        </w:trPr>
        <w:tc>
          <w:tcPr>
            <w:tcW w:w="0" w:type="auto"/>
            <w:vMerge/>
            <w:tcBorders>
              <w:top w:val="nil"/>
              <w:left w:val="single" w:color="cfcfcf" w:sz="5"/>
              <w:bottom w:val="single" w:color="cfcfcf" w:sz="5"/>
              <w:right w:val="single" w:color="cfcfcf" w:sz="5"/>
            </w:tcBorders>
          </w:tcPr>
          <w:p/>
        </w:tc>
        <w:tc>
          <w:tcPr>
            <w:tcW w:w="3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4.4.2.9 применение глагола соответствующего времени (прошедшее время, будущее время, настоящее время)</w:t>
            </w:r>
          </w:p>
        </w:tc>
      </w:tr>
    </w:tbl>
    <w:bookmarkStart w:name="z4022" w:id="2402"/>
    <w:p>
      <w:pPr>
        <w:spacing w:after="0"/>
        <w:ind w:left="0"/>
        <w:jc w:val="left"/>
      </w:pPr>
      <w:r>
        <w:rPr>
          <w:rFonts w:ascii="Consolas"/>
          <w:b w:val="false"/>
          <w:i w:val="false"/>
          <w:color w:val="000000"/>
          <w:sz w:val="20"/>
        </w:rPr>
        <w:t>
      13. Настоящая учебная программа реализуется в соответствии с долгосрочным планом к Типовой учебной программе по предмету "Казахский язык" для 2-4 классов начального уровня образования согласно приложению.</w:t>
      </w:r>
    </w:p>
    <w:bookmarkEnd w:id="24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br/>
            </w:r>
            <w:r>
              <w:rPr>
                <w:rFonts w:ascii="Consolas"/>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23" w:id="2403"/>
          <w:p>
            <w:pPr>
              <w:spacing w:after="20"/>
              <w:ind w:left="20"/>
              <w:jc w:val="center"/>
            </w:pPr>
            <w:r>
              <w:rPr>
                <w:rFonts w:ascii="Consolas"/>
                <w:b w:val="false"/>
                <w:i w:val="false"/>
                <w:color w:val="000000"/>
                <w:sz w:val="20"/>
              </w:rPr>
              <w:t>
Приложение</w:t>
            </w:r>
            <w:r>
              <w:br/>
            </w:r>
            <w:r>
              <w:rPr>
                <w:rFonts w:ascii="Consolas"/>
                <w:b w:val="false"/>
                <w:i w:val="false"/>
                <w:color w:val="000000"/>
                <w:sz w:val="20"/>
              </w:rPr>
              <w:t>
к Типовой учебной программе</w:t>
            </w:r>
            <w:r>
              <w:br/>
            </w:r>
            <w:r>
              <w:rPr>
                <w:rFonts w:ascii="Consolas"/>
                <w:b w:val="false"/>
                <w:i w:val="false"/>
                <w:color w:val="000000"/>
                <w:sz w:val="20"/>
              </w:rPr>
              <w:t>
по предмету "Казахский язык"</w:t>
            </w:r>
            <w:r>
              <w:br/>
            </w:r>
            <w:r>
              <w:rPr>
                <w:rFonts w:ascii="Consolas"/>
                <w:b w:val="false"/>
                <w:i w:val="false"/>
                <w:color w:val="000000"/>
                <w:sz w:val="20"/>
              </w:rPr>
              <w:t>
для 2-4 классов уровня</w:t>
            </w:r>
            <w:r>
              <w:br/>
            </w:r>
            <w:r>
              <w:rPr>
                <w:rFonts w:ascii="Consolas"/>
                <w:b w:val="false"/>
                <w:i w:val="false"/>
                <w:color w:val="000000"/>
                <w:sz w:val="20"/>
              </w:rPr>
              <w:t>
начального образования</w:t>
            </w:r>
          </w:p>
          <w:bookmarkEnd w:id="2403"/>
        </w:tc>
      </w:tr>
    </w:tbl>
    <w:bookmarkStart w:name="z4024" w:id="2404"/>
    <w:p>
      <w:pPr>
        <w:spacing w:after="0"/>
        <w:ind w:left="0"/>
        <w:jc w:val="left"/>
      </w:pPr>
      <w:r>
        <w:rPr>
          <w:rFonts w:ascii="Consolas"/>
          <w:b/>
          <w:i w:val="false"/>
          <w:color w:val="000000"/>
        </w:rPr>
        <w:t xml:space="preserve"> 
Долгосрочный план по реализации Типовой учебной программы по предмету "Казахский язык" для 2-4 классов уровня начального (с казахским языком обучения)</w:t>
      </w:r>
    </w:p>
    <w:bookmarkEnd w:id="2404"/>
    <w:bookmarkStart w:name="z4025" w:id="2405"/>
    <w:p>
      <w:pPr>
        <w:spacing w:after="0"/>
        <w:ind w:left="0"/>
        <w:jc w:val="left"/>
      </w:pPr>
      <w:r>
        <w:rPr>
          <w:rFonts w:ascii="Consolas"/>
          <w:b w:val="false"/>
          <w:i w:val="false"/>
          <w:color w:val="000000"/>
          <w:sz w:val="20"/>
        </w:rPr>
        <w:t>
      1) 2 класс:</w:t>
      </w:r>
    </w:p>
    <w:bookmarkEnd w:id="24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70"/>
        <w:gridCol w:w="1160"/>
        <w:gridCol w:w="2190"/>
        <w:gridCol w:w="7180"/>
      </w:tblGrid>
      <w:tr>
        <w:trPr>
          <w:trHeight w:val="30" w:hRule="atLeast"/>
        </w:trPr>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26" w:id="2406"/>
          <w:p>
            <w:pPr>
              <w:spacing w:after="20"/>
              <w:ind w:left="20"/>
              <w:jc w:val="center"/>
            </w:pPr>
            <w:r>
              <w:rPr>
                <w:rFonts w:ascii="Consolas"/>
                <w:b w:val="false"/>
                <w:i w:val="false"/>
                <w:color w:val="000000"/>
                <w:sz w:val="20"/>
              </w:rPr>
              <w:t>
Сквозная тема</w:t>
            </w:r>
          </w:p>
          <w:bookmarkEnd w:id="2406"/>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Раздел (вид речевой деятельности )</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Подраздел (ключевые навыки)</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Цели обучения**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27" w:id="2407"/>
          <w:p>
            <w:pPr>
              <w:spacing w:after="20"/>
              <w:ind w:left="20"/>
              <w:jc w:val="center"/>
            </w:pPr>
            <w:r>
              <w:rPr>
                <w:rFonts w:ascii="Consolas"/>
                <w:b w:val="false"/>
                <w:i w:val="false"/>
                <w:color w:val="000000"/>
                <w:sz w:val="20"/>
              </w:rPr>
              <w:t>
1 четверть</w:t>
            </w:r>
          </w:p>
          <w:bookmarkEnd w:id="2407"/>
        </w:tc>
      </w:tr>
      <w:tr>
        <w:trPr>
          <w:trHeight w:val="30" w:hRule="atLeast"/>
        </w:trPr>
        <w:tc>
          <w:tcPr>
            <w:tcW w:w="17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28" w:id="2408"/>
          <w:p>
            <w:pPr>
              <w:spacing w:after="20"/>
              <w:ind w:left="20"/>
              <w:jc w:val="left"/>
            </w:pPr>
            <w:r>
              <w:rPr>
                <w:rFonts w:ascii="Consolas"/>
                <w:b w:val="false"/>
                <w:i w:val="false"/>
                <w:color w:val="000000"/>
                <w:sz w:val="20"/>
              </w:rPr>
              <w:t xml:space="preserve">
1. Все обо мне </w:t>
            </w:r>
            <w:r>
              <w:br/>
            </w:r>
            <w:r>
              <w:rPr>
                <w:rFonts w:ascii="Consolas"/>
                <w:b w:val="false"/>
                <w:i w:val="false"/>
                <w:color w:val="000000"/>
                <w:sz w:val="20"/>
              </w:rPr>
              <w:t>
2. Моя семья и друзья</w:t>
            </w:r>
          </w:p>
          <w:bookmarkEnd w:id="2408"/>
        </w:tc>
        <w:tc>
          <w:tcPr>
            <w:tcW w:w="11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Слушание и говорение</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1.1 Понимание содержания прослушанного текста</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2.1.1.1 определить непонятные слова по прослушанному тексту, ответить на вопросы, по содержанию текста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1.3 Соблюдение речевой культуры в различных ситуациях</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2.1.3.1 участвовать в диалоге с соблюдением культуры речи в различных ситуациях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1.4 Составление рассказа по заданной теме</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2.1.4.1 с применением опорных слов, составить рассказ по заданной теме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1.6 Привлечение внимания слушателей</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2.1.6.1 обратить внимание слушателя используя интонации, невербальные языковые средства (жесты, мимика) (как вы думаете? что бы предложили вы?)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1.7 Правильное произношение звуков и слов с соблюдением орфоэпических норм</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2.1.7.1 произношение гласных звуков с соблюдением закона сингармонизма в слове (бүгін – бүгүн, түтін – түтүн, көсеу – көсөу)</w:t>
            </w:r>
          </w:p>
        </w:tc>
      </w:tr>
      <w:tr>
        <w:trPr>
          <w:trHeight w:val="30" w:hRule="atLeast"/>
        </w:trPr>
        <w:tc>
          <w:tcPr>
            <w:tcW w:w="0" w:type="auto"/>
            <w:vMerge/>
            <w:tcBorders>
              <w:top w:val="nil"/>
              <w:left w:val="single" w:color="cfcfcf" w:sz="5"/>
              <w:bottom w:val="single" w:color="cfcfcf" w:sz="5"/>
              <w:right w:val="single" w:color="cfcfcf" w:sz="5"/>
            </w:tcBorders>
          </w:tcPr>
          <w:p/>
        </w:tc>
        <w:tc>
          <w:tcPr>
            <w:tcW w:w="11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Чтение</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2.3 Формулирование вопросов и ответов по содержанию текста</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2.2.3.1 формулировать вопросы по содержанию текста и отвечать на них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2.4 Определение темы и основной идеи текста</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2.2.4.1 с помощью учителя определить тему и основную идею текста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2.5 Получение информации из различных источников</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2.2.5.1* определить пути поиска сведений из источников (словаря, справочника, энциклопедии), выборка сведений по заданной теме, вопросам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3.3 Написание текстов по прочитанным, прослушанным и аудиовизуальным материалам </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2.3.3.1* составить с помощью учителя план по прочитанному, прослушанному и аудиовизуальному материалу и с применением опорных слов написать изложение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2.3.4.1 с помощью учителя составить простой постер, поздравления, инструкцию (инструкция по изготовлению изделия, правила безопасности) с применением опорных слов, предложений, рисунков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3.5 Соблюдение грамматических норм</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2.3.5.1 с помощью учителя найти и исправить допущенные пунктуационные, орфографические ошибки и дополнить составленные предложения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3.6 Соблюдение каллиграфических норм</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2.3.6.1 писать в тетради в узкую линейку: соблюдение высоты, ширины и наклона прописных, строчных букв и их соединений</w:t>
            </w:r>
          </w:p>
        </w:tc>
      </w:tr>
      <w:tr>
        <w:trPr>
          <w:trHeight w:val="30" w:hRule="atLeast"/>
        </w:trPr>
        <w:tc>
          <w:tcPr>
            <w:tcW w:w="17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1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Применение языковых норм</w:t>
            </w:r>
          </w:p>
        </w:tc>
        <w:tc>
          <w:tcPr>
            <w:tcW w:w="21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4.1 Соблюдение орфографических, орфоэпических норм</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2.4.1.1*написание букв я, ю с соблюдением орфографии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2.4.1.2* писать буквы у, и, й с соблюдением орфографии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2.4.1.3* различать виды согласных (глухие, сонорные, звонкие) и написание согласных п-б, қ-ғ, к-г с соблюдением орфографии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2.4.1.4* писать согласные звуки л, р, ң, с соблюдением орфографии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44" w:id="2409"/>
          <w:p>
            <w:pPr>
              <w:spacing w:after="20"/>
              <w:ind w:left="20"/>
              <w:jc w:val="center"/>
            </w:pPr>
            <w:r>
              <w:rPr>
                <w:rFonts w:ascii="Consolas"/>
                <w:b w:val="false"/>
                <w:i w:val="false"/>
                <w:color w:val="000000"/>
                <w:sz w:val="20"/>
              </w:rPr>
              <w:t>
2 четверть</w:t>
            </w:r>
          </w:p>
          <w:bookmarkEnd w:id="2409"/>
        </w:tc>
      </w:tr>
      <w:tr>
        <w:trPr>
          <w:trHeight w:val="30" w:hRule="atLeast"/>
        </w:trPr>
        <w:tc>
          <w:tcPr>
            <w:tcW w:w="17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45" w:id="2410"/>
          <w:p>
            <w:pPr>
              <w:spacing w:after="20"/>
              <w:ind w:left="20"/>
              <w:jc w:val="left"/>
            </w:pPr>
            <w:r>
              <w:rPr>
                <w:rFonts w:ascii="Consolas"/>
                <w:b w:val="false"/>
                <w:i w:val="false"/>
                <w:color w:val="000000"/>
                <w:sz w:val="20"/>
              </w:rPr>
              <w:t>
3. Моя школа</w:t>
            </w:r>
            <w:r>
              <w:br/>
            </w:r>
            <w:r>
              <w:rPr>
                <w:rFonts w:ascii="Consolas"/>
                <w:b w:val="false"/>
                <w:i w:val="false"/>
                <w:color w:val="000000"/>
                <w:sz w:val="20"/>
              </w:rPr>
              <w:t>
4. Мой родной край</w:t>
            </w:r>
          </w:p>
          <w:bookmarkEnd w:id="2410"/>
        </w:tc>
        <w:tc>
          <w:tcPr>
            <w:tcW w:w="11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Слушание и говорение</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1.2 Прогнозирование прослушанного материала</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2.1.2.1 рассуждение о содержании текста на основе темы и опорных слов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1.3 Соблюдение речевой культуры в различных ситуациях</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2.1.3.1 участвовать в диалоге с соблюдением культуры речи в различных ситуациях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1.5 Выражение собственного мнения по прослушанному материалу</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2.1.5.1 выражение своего мнения по содержанию аудио-видеозаписи (нравится, не нравится, полезно, бесполезно потому что ...)</w:t>
            </w:r>
          </w:p>
        </w:tc>
      </w:tr>
      <w:tr>
        <w:trPr>
          <w:trHeight w:val="30" w:hRule="atLeast"/>
        </w:trPr>
        <w:tc>
          <w:tcPr>
            <w:tcW w:w="0" w:type="auto"/>
            <w:vMerge/>
            <w:tcBorders>
              <w:top w:val="nil"/>
              <w:left w:val="single" w:color="cfcfcf" w:sz="5"/>
              <w:bottom w:val="single" w:color="cfcfcf" w:sz="5"/>
              <w:right w:val="single" w:color="cfcfcf" w:sz="5"/>
            </w:tcBorders>
          </w:tcPr>
          <w:p/>
        </w:tc>
        <w:tc>
          <w:tcPr>
            <w:tcW w:w="11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Чтение</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2.1 Определение видов и структурных частей текста</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2.2.1.1* с помощью вопросов (что сделал? какой? почему?) определить виды текста рассказ/описание/ рассуждение) и их структурные части (начало, основная часть, конец)</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2.3 Формулирование вопросов и ответов по содержанию текста</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2.2.3.1 формулировать вопросы по содержанию текста и отвечать на них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2.4 Определение темы и основной идеи текста</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2.2.4.1 с помощью учителя определить тему и основную идею текста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2.5 Получение информации из различных источников</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2.2.5.1* определить пути поиска сведений из источников (словаря, справочника, энциклопедии), выборка сведений по заданной теме, вопросам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2.6 Проведение сравнительного анализа текстов</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2.2.6.1 определить с помощью учителя сходство и различие текстов (жанр, вид )</w:t>
            </w:r>
          </w:p>
        </w:tc>
      </w:tr>
      <w:tr>
        <w:trPr>
          <w:trHeight w:val="30" w:hRule="atLeast"/>
        </w:trPr>
        <w:tc>
          <w:tcPr>
            <w:tcW w:w="0" w:type="auto"/>
            <w:vMerge/>
            <w:tcBorders>
              <w:top w:val="nil"/>
              <w:left w:val="single" w:color="cfcfcf" w:sz="5"/>
              <w:bottom w:val="single" w:color="cfcfcf" w:sz="5"/>
              <w:right w:val="single" w:color="cfcfcf" w:sz="5"/>
            </w:tcBorders>
          </w:tcPr>
          <w:p/>
        </w:tc>
        <w:tc>
          <w:tcPr>
            <w:tcW w:w="11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Письмо</w:t>
            </w:r>
          </w:p>
        </w:tc>
        <w:tc>
          <w:tcPr>
            <w:tcW w:w="21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3.3 Написание текстов по прочитанным, прослушанным и аудиовизуальным материалам</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2.3.1.1 с помощью учителя посредством отдельных рисунков/сюжетных картин составить и записать мини тексты описания/рассказы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2.3.3.1* с помощью учителя составить план по прочитанному, прослушанному и аудиовизуальному материалу, с помощью опорных слов составить мини текст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3.4 Написание текстов с использованием различных форм представления</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2.3.4.1 с помощью учителя составить простой постер, поздравления, инструкцию (инструкция по изготовлению изделия, правила безопасности) с применением опорных слов, предложений, рисунков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3.6 Соблюдение каллиграфических норм</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2.3.6.1 писать в тетради в узкую линейку: соблюдение высоты, ширины и наклона прописных, строчных букв и их соединений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3.5 Соблюдение грамматических норм</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2.3.5.1 с помощью учителя найти и исправить допущенные пунктуационные, орфографические ошибки и дополнить составленные предложения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3.7 Соблюдение пунктуационных норм</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2.3.7.1 использовать знаки препинания в конце предложений (с помощью учителя)</w:t>
            </w:r>
          </w:p>
        </w:tc>
      </w:tr>
      <w:tr>
        <w:trPr>
          <w:trHeight w:val="30" w:hRule="atLeast"/>
        </w:trPr>
        <w:tc>
          <w:tcPr>
            <w:tcW w:w="0" w:type="auto"/>
            <w:vMerge/>
            <w:tcBorders>
              <w:top w:val="nil"/>
              <w:left w:val="single" w:color="cfcfcf" w:sz="5"/>
              <w:bottom w:val="single" w:color="cfcfcf" w:sz="5"/>
              <w:right w:val="single" w:color="cfcfcf" w:sz="5"/>
            </w:tcBorders>
          </w:tcP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Применение языковых норм</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4.2 Соблюдение грамматических норм</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2.4.2.6 определить связь слов в предложений</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60" w:id="2411"/>
          <w:p>
            <w:pPr>
              <w:spacing w:after="20"/>
              <w:ind w:left="20"/>
              <w:jc w:val="center"/>
            </w:pPr>
            <w:r>
              <w:rPr>
                <w:rFonts w:ascii="Consolas"/>
                <w:b w:val="false"/>
                <w:i w:val="false"/>
                <w:color w:val="000000"/>
                <w:sz w:val="20"/>
              </w:rPr>
              <w:t>
3 четверть</w:t>
            </w:r>
          </w:p>
          <w:bookmarkEnd w:id="2411"/>
        </w:tc>
      </w:tr>
      <w:tr>
        <w:trPr>
          <w:trHeight w:val="30" w:hRule="atLeast"/>
        </w:trPr>
        <w:tc>
          <w:tcPr>
            <w:tcW w:w="17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61" w:id="2412"/>
          <w:p>
            <w:pPr>
              <w:spacing w:after="20"/>
              <w:ind w:left="20"/>
              <w:jc w:val="left"/>
            </w:pPr>
            <w:r>
              <w:rPr>
                <w:rFonts w:ascii="Consolas"/>
                <w:b w:val="false"/>
                <w:i w:val="false"/>
                <w:color w:val="000000"/>
                <w:sz w:val="20"/>
              </w:rPr>
              <w:t>
5. В здоровом теле – здоровый дух</w:t>
            </w:r>
            <w:r>
              <w:br/>
            </w:r>
            <w:r>
              <w:rPr>
                <w:rFonts w:ascii="Consolas"/>
                <w:b w:val="false"/>
                <w:i w:val="false"/>
                <w:color w:val="000000"/>
                <w:sz w:val="20"/>
              </w:rPr>
              <w:t>
6. Традиции и фольклор</w:t>
            </w:r>
          </w:p>
          <w:bookmarkEnd w:id="2412"/>
        </w:tc>
        <w:tc>
          <w:tcPr>
            <w:tcW w:w="11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Слушание и говорение</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1.1 Понимание содержания прослушанного текста</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2.1.1.1 определить непонятные слова по прослушанному тексту, ответить на вопросы, по содержанию текста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1.2 Прогнозирование содержания текста</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2.1.2.1 рассуждение о содержании текста на основе темы и опорных слов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1.3 Соблюдение речевой культуры в различных ситуациях</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2.1.3.1 участвовать в диалоге с соблюдением культуры речи в различных ситуациях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1.4 Составить рассказ по заданной теме</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2.1.4.1 с применением опорных слов, составить рассказ по заданной теме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1.5 Выражение собственного мнения по прослушанному материалу</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2.1.5.1 выражение своего мнения по содержанию аудио-видеозаписи (нравится, не нравится, полезно, бесполезно. потому что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1.6 Привлечение внимания слушателей</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2.1.6.1 обратить внимание слушателя используя интонации, невербальные языковые средства (жесты, мимика) (как вы думаете? что бы предложили вы?)</w:t>
            </w:r>
          </w:p>
        </w:tc>
      </w:tr>
      <w:tr>
        <w:trPr>
          <w:trHeight w:val="30" w:hRule="atLeast"/>
        </w:trPr>
        <w:tc>
          <w:tcPr>
            <w:tcW w:w="0" w:type="auto"/>
            <w:vMerge/>
            <w:tcBorders>
              <w:top w:val="nil"/>
              <w:left w:val="single" w:color="cfcfcf" w:sz="5"/>
              <w:bottom w:val="single" w:color="cfcfcf" w:sz="5"/>
              <w:right w:val="single" w:color="cfcfcf" w:sz="5"/>
            </w:tcBorders>
          </w:tcPr>
          <w:p/>
        </w:tc>
        <w:tc>
          <w:tcPr>
            <w:tcW w:w="11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Чтение</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2.3 Формулирование вопросов и ответов по содержанию текста</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2.2.3.1 формулировать вопросы по содержанию текста и отвечать на них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2.4 Определение темы и основной идеи текста</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2.2.4.1 с помощью учителя определить тему и основную идею текста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2.2 Понимать применение лексических едицин в тексте </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2.2.2.1* различать слова сининимы, антонимы омонимы (с применением словаря) и понимание их значения, применение их в речи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2.5 Получение информации из различных источников</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2.2.5.1* определить пути поиска сведений из источников (словаря, справочника, энциклопедии), выборка сведений по заданной теме, вопросам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2.6 Проведение сравнительного анализа текстов</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2.2.6.1 определить с помощью учителя сходство и различие текстов (жанр, вид )</w:t>
            </w:r>
          </w:p>
        </w:tc>
      </w:tr>
      <w:tr>
        <w:trPr>
          <w:trHeight w:val="30" w:hRule="atLeast"/>
        </w:trPr>
        <w:tc>
          <w:tcPr>
            <w:tcW w:w="0" w:type="auto"/>
            <w:vMerge/>
            <w:tcBorders>
              <w:top w:val="nil"/>
              <w:left w:val="single" w:color="cfcfcf" w:sz="5"/>
              <w:bottom w:val="single" w:color="cfcfcf" w:sz="5"/>
              <w:right w:val="single" w:color="cfcfcf" w:sz="5"/>
            </w:tcBorders>
          </w:tcPr>
          <w:p/>
        </w:tc>
        <w:tc>
          <w:tcPr>
            <w:tcW w:w="11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Письмо</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3.2 Написание текстов различного стиля</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2.3.2.1* написать простое объявление, сообщение по образцу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3.3 Написание текстов по прочитанным, прослушанным и аудиовизуальным материалам</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2.3.3.1* по прочитанному, прослушанному и аудиовизуальному материалу с помощью учителя составить план и с применением опорных слов написать изложение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3.5 Соблюдение грамматических норм</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2.3.5.1 с помощью учителя найти и исправить допущенные пунктуационные, орфографические ошибки и дополнить составленные предложения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3.6 Соблюдение каллиграфических норм</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2.3.6.1 писать в тетради в узкую линейку: соблюдение высоты, ширины и наклона прописных, строчных букв и их соединений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11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Применение языковых норм</w:t>
            </w:r>
          </w:p>
        </w:tc>
        <w:tc>
          <w:tcPr>
            <w:tcW w:w="21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4.2 Соблюдение грамматических норм</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2.4.2.1 с помощью учителя различать корень и окончание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2.4.2.2 правильно применять окончания множественного числа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2.4.2.3* различать части речи (имя существительное, имя прилагательное, глагол)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2.4.2.4 различать нарицательные и собственные виды имен существительных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2.4.2.5* определять простое и сложное имя существительное/имя прилагательное/глагол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81" w:id="2413"/>
          <w:p>
            <w:pPr>
              <w:spacing w:after="20"/>
              <w:ind w:left="20"/>
              <w:jc w:val="center"/>
            </w:pPr>
            <w:r>
              <w:rPr>
                <w:rFonts w:ascii="Consolas"/>
                <w:b w:val="false"/>
                <w:i w:val="false"/>
                <w:color w:val="000000"/>
                <w:sz w:val="20"/>
              </w:rPr>
              <w:t>
4 четверть</w:t>
            </w:r>
          </w:p>
          <w:bookmarkEnd w:id="2413"/>
        </w:tc>
      </w:tr>
      <w:tr>
        <w:trPr>
          <w:trHeight w:val="30" w:hRule="atLeast"/>
        </w:trPr>
        <w:tc>
          <w:tcPr>
            <w:tcW w:w="17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82" w:id="2414"/>
          <w:p>
            <w:pPr>
              <w:spacing w:after="20"/>
              <w:ind w:left="20"/>
              <w:jc w:val="left"/>
            </w:pPr>
            <w:r>
              <w:rPr>
                <w:rFonts w:ascii="Consolas"/>
                <w:b w:val="false"/>
                <w:i w:val="false"/>
                <w:color w:val="000000"/>
                <w:sz w:val="20"/>
              </w:rPr>
              <w:t>
7. Окружающая среда</w:t>
            </w:r>
            <w:r>
              <w:br/>
            </w:r>
            <w:r>
              <w:rPr>
                <w:rFonts w:ascii="Consolas"/>
                <w:b w:val="false"/>
                <w:i w:val="false"/>
                <w:color w:val="000000"/>
                <w:sz w:val="20"/>
              </w:rPr>
              <w:t>
8. Путешествие</w:t>
            </w:r>
          </w:p>
          <w:bookmarkEnd w:id="2414"/>
        </w:tc>
        <w:tc>
          <w:tcPr>
            <w:tcW w:w="11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Слушание и говорение</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1.2 Прогнозирование прослушанного материала</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2.1.2.1 рассуждение о содержании текста на основе темы и опорных слов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1.3 Соблюдение речевой культуры в различных ситуациях</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2.1.3.1 участвовать в диалоге с соблюдением культуры речи в различных ситуациях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1.4 Составить рассказ по заданной теме</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2.1.4.1 с применением опорных слов, составить рассказ по заданной теме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1.5 Выражение собственного мнения по прослушанному материалу</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2.1.5.1 выражение своего мнения по содержанию аудио-видеозаписи (нравится, не нравится, полезно, бесполезно. потому что ...)</w:t>
            </w:r>
          </w:p>
        </w:tc>
      </w:tr>
      <w:tr>
        <w:trPr>
          <w:trHeight w:val="30" w:hRule="atLeast"/>
        </w:trPr>
        <w:tc>
          <w:tcPr>
            <w:tcW w:w="0" w:type="auto"/>
            <w:vMerge/>
            <w:tcBorders>
              <w:top w:val="nil"/>
              <w:left w:val="single" w:color="cfcfcf" w:sz="5"/>
              <w:bottom w:val="single" w:color="cfcfcf" w:sz="5"/>
              <w:right w:val="single" w:color="cfcfcf" w:sz="5"/>
            </w:tcBorders>
          </w:tcPr>
          <w:p/>
        </w:tc>
        <w:tc>
          <w:tcPr>
            <w:tcW w:w="11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Чтение</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2.1 Определение видов и структурных частей текста</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2.2.1.1* посредством постановки вопроса (что делает? какой? почему?) определить виды текста (рассказ/описание/рассуждение) и его структурных частей (начало, основная часть, конец)</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2.3 Формулирование вопросов и ответов по содержанию текста</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2.2.3.1 формулировать вопросы по содержанию текста и отвечать на них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2.4 Определени е темы и основной идеи текста</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2.2.4.1 с помощью учителя определить тему и основную идею текста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2.5 Получение информации из различных источников</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2.2.5.1* определить пути поиска сведений из источников (словаря, справочника, энциклопедии), выборка сведений по заданной теме, вопросам</w:t>
            </w:r>
          </w:p>
        </w:tc>
      </w:tr>
      <w:tr>
        <w:trPr>
          <w:trHeight w:val="30" w:hRule="atLeast"/>
        </w:trPr>
        <w:tc>
          <w:tcPr>
            <w:tcW w:w="0" w:type="auto"/>
            <w:vMerge/>
            <w:tcBorders>
              <w:top w:val="nil"/>
              <w:left w:val="single" w:color="cfcfcf" w:sz="5"/>
              <w:bottom w:val="single" w:color="cfcfcf" w:sz="5"/>
              <w:right w:val="single" w:color="cfcfcf" w:sz="5"/>
            </w:tcBorders>
          </w:tcPr>
          <w:p/>
        </w:tc>
        <w:tc>
          <w:tcPr>
            <w:tcW w:w="11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Письмо</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3.1 Составление разных видов теста </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2.3.1.1 составить и написать мини-тексты описания/рассказы с помощью учителя посредством отдельных рисунков и сюжетных рисунков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3.2 Написание текстов различного стиля</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2.3.2.1* написать простое объявление, сообщение по образцу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3.3 Написание текстов по прочитанным, прослушанным и аудиовизуальным материалам</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2.3.3.1* с помощью учителя составлять план по прочитанному, прослушанному и аудиовизуальному материалу и с применением опорных слов написать изложение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3.5 Соблюдение грамматических норм</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2.3.5.1 с помощью учителя найти и исправить допущенные пунктуационные, орфографические ошибки и дополнить составленные предложения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3.6 Соблюдение каллиграфических норм</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2.3.6.1 писать в тетради в узкую линейку: соблюдение высоты, ширины и наклона прописных, строчных букв и их соединений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11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Применение языковых норм</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4.1 Соблюдение орфографических, орфоэпических норм</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2.4.1.4* писать согласные звуки л, р, ң, с соблюдением орфографии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4.2 Соблюдение грамматических норм</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2.4.2.1 с помощью учителя различать корень и окончание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2.4.2.5* определять простые и составные имена существительные /имена прилагательные /имена числительные/ глаголы</w:t>
            </w:r>
          </w:p>
        </w:tc>
      </w:tr>
    </w:tbl>
    <w:bookmarkStart w:name="z4098" w:id="2415"/>
    <w:p>
      <w:pPr>
        <w:spacing w:after="0"/>
        <w:ind w:left="0"/>
        <w:jc w:val="left"/>
      </w:pPr>
      <w:r>
        <w:rPr>
          <w:rFonts w:ascii="Consolas"/>
          <w:b w:val="false"/>
          <w:i w:val="false"/>
          <w:color w:val="000000"/>
          <w:sz w:val="20"/>
        </w:rPr>
        <w:t>
      2) 3 класс:</w:t>
      </w:r>
    </w:p>
    <w:bookmarkEnd w:id="24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03"/>
        <w:gridCol w:w="890"/>
        <w:gridCol w:w="2217"/>
        <w:gridCol w:w="7290"/>
      </w:tblGrid>
      <w:tr>
        <w:trPr>
          <w:trHeight w:val="30" w:hRule="atLeast"/>
        </w:trPr>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99" w:id="2416"/>
          <w:p>
            <w:pPr>
              <w:spacing w:after="20"/>
              <w:ind w:left="20"/>
              <w:jc w:val="center"/>
            </w:pPr>
            <w:r>
              <w:rPr>
                <w:rFonts w:ascii="Consolas"/>
                <w:b w:val="false"/>
                <w:i w:val="false"/>
                <w:color w:val="000000"/>
                <w:sz w:val="20"/>
              </w:rPr>
              <w:t>
Сквозная тема</w:t>
            </w:r>
          </w:p>
          <w:bookmarkEnd w:id="2416"/>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Раздел</w:t>
            </w:r>
            <w:r>
              <w:br/>
            </w:r>
            <w:r>
              <w:rPr>
                <w:rFonts w:ascii="Consolas"/>
                <w:b w:val="false"/>
                <w:i w:val="false"/>
                <w:color w:val="000000"/>
                <w:sz w:val="20"/>
              </w:rPr>
              <w:t>
(вид речевой деятельности)</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Подраздел</w:t>
            </w:r>
            <w:r>
              <w:br/>
            </w:r>
            <w:r>
              <w:rPr>
                <w:rFonts w:ascii="Consolas"/>
                <w:b w:val="false"/>
                <w:i w:val="false"/>
                <w:color w:val="000000"/>
                <w:sz w:val="20"/>
              </w:rPr>
              <w:t>
(ключевые навыки)</w:t>
            </w:r>
          </w:p>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Цели обучения**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00" w:id="2417"/>
          <w:p>
            <w:pPr>
              <w:spacing w:after="20"/>
              <w:ind w:left="20"/>
              <w:jc w:val="center"/>
            </w:pPr>
            <w:r>
              <w:rPr>
                <w:rFonts w:ascii="Consolas"/>
                <w:b w:val="false"/>
                <w:i w:val="false"/>
                <w:color w:val="000000"/>
                <w:sz w:val="20"/>
              </w:rPr>
              <w:t>
1 четверть</w:t>
            </w:r>
          </w:p>
          <w:bookmarkEnd w:id="2417"/>
        </w:tc>
      </w:tr>
      <w:tr>
        <w:trPr>
          <w:trHeight w:val="30" w:hRule="atLeast"/>
        </w:trPr>
        <w:tc>
          <w:tcPr>
            <w:tcW w:w="19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01" w:id="2418"/>
          <w:p>
            <w:pPr>
              <w:spacing w:after="20"/>
              <w:ind w:left="20"/>
              <w:jc w:val="left"/>
            </w:pPr>
            <w:r>
              <w:rPr>
                <w:rFonts w:ascii="Consolas"/>
                <w:b w:val="false"/>
                <w:i w:val="false"/>
                <w:color w:val="000000"/>
                <w:sz w:val="20"/>
              </w:rPr>
              <w:t>
1. Живая природа</w:t>
            </w:r>
            <w:r>
              <w:br/>
            </w:r>
            <w:r>
              <w:rPr>
                <w:rFonts w:ascii="Consolas"/>
                <w:b w:val="false"/>
                <w:i w:val="false"/>
                <w:color w:val="000000"/>
                <w:sz w:val="20"/>
              </w:rPr>
              <w:t>
2. Что такое хорошо, что такое плохо?</w:t>
            </w:r>
          </w:p>
          <w:bookmarkEnd w:id="2418"/>
        </w:tc>
        <w:tc>
          <w:tcPr>
            <w:tcW w:w="8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Слушание и говорение</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1.1 Понимание содержания прослушанного текста</w:t>
            </w:r>
          </w:p>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3.1.1.1 обозначить опорные слова по прослушанному материалу, дать ответы на открытые и закрытые вопросы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1.2 Прогнозирование содержания текста</w:t>
            </w:r>
          </w:p>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3.1.2.1* рассуждение о содержании текста по теме текста и заданным рисункам, фото и диаграммам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1.3 Соблюдение речевой культуры в различных ситуациях</w:t>
            </w:r>
          </w:p>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3.1.3.1 вступление в диалог с соблюдением культуры речи и систематически планируя свою речь в действиях относительно различных ситуаций (общественная среда)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1.4 Составить рассказ по заданной теме</w:t>
            </w:r>
          </w:p>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3.1.4.1 с применением опорных слов и плана составить рассказ по заданной теме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1.6 Привлечение внимания слушателей</w:t>
            </w:r>
          </w:p>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3.1.6.1 обратить внимание слушателя на тему с применением интонации, невербальных языковых средств (жестов, мимики), обращений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8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Чтение</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2.1 Определение видов и структурных частей текста</w:t>
            </w:r>
          </w:p>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3.2.1.1* с помощью вспомогательных слов определить виды текста (рассказ/описание/рассуждение) и его структурных частей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2.3 Формулирование вопросов и ответов</w:t>
            </w:r>
          </w:p>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3.2.3.1 формулировать вопросы и ответы по содержанию текста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2.4 Определение темы и основной идеи текста</w:t>
            </w:r>
          </w:p>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3.2.4.1 определить тему самостоятельно и основную идею текста с помощью учителя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2.5 Получение информации из различных источников</w:t>
            </w:r>
          </w:p>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3.2.5.1* раскрыть, систематизировать значение новых слов, взятых из различных источников (текст, словарь, таблица, схема, карта) по заданному тексту, вопросу с помощью словаря, определить важные моменты из сведений </w:t>
            </w:r>
          </w:p>
        </w:tc>
      </w:tr>
      <w:tr>
        <w:trPr>
          <w:trHeight w:val="30" w:hRule="atLeast"/>
        </w:trPr>
        <w:tc>
          <w:tcPr>
            <w:tcW w:w="0" w:type="auto"/>
            <w:vMerge/>
            <w:tcBorders>
              <w:top w:val="nil"/>
              <w:left w:val="single" w:color="cfcfcf" w:sz="5"/>
              <w:bottom w:val="single" w:color="cfcfcf" w:sz="5"/>
              <w:right w:val="single" w:color="cfcfcf" w:sz="5"/>
            </w:tcBorders>
          </w:tcPr>
          <w:p/>
        </w:tc>
        <w:tc>
          <w:tcPr>
            <w:tcW w:w="8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Письмо</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3.1 Составить текст в соответствии с видами текста </w:t>
            </w:r>
          </w:p>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3.3.1.1* с применением плана, опорных слов составить и написать текст-рассказ, текст сравнительного рассказа: посредством вспомогательных слов - текст-рассуждение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3.3 Написание текстов по прочитанным, прослушанным и аудиовизуальным материалам</w:t>
            </w:r>
          </w:p>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3.3.3.1* по прочитанному, прослушанному и аудиовизуальному материалу с помощью учителя составить план и написать изложение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3.5 Соблюдение грамматических норм</w:t>
            </w:r>
          </w:p>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3.3.5.1 найти и исправить с помощью учителя допущенные пунктуационные, орфографические, грамматические и стилистические ошибки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3.6 Соблюдение каллиграфических норм</w:t>
            </w:r>
          </w:p>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3.3.6.1 писать в тетради в широкую линейку, отрабатывать каллиграфические навыки: соблюдение высоты, ширины и наклона прописных, строчных букв и их соединений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3.7 Соблюдение пунктуационных норм</w:t>
            </w:r>
          </w:p>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3.3.7.1* различать слова обращения и вводные слова, правильно ставить знаки препинания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8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Применение языковых норм</w:t>
            </w:r>
          </w:p>
        </w:tc>
        <w:tc>
          <w:tcPr>
            <w:tcW w:w="22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4.1 Соблюдение орфографических, орфоэпических норм</w:t>
            </w:r>
          </w:p>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3.4.1.1* грамотно писать слова с буками э, ф, в, ц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3.4.1.3* писать слова с буквами ч, щ соблюдая орфографию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3.4.1.4* различать и писать слова с буквами х, һ</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18" w:id="2419"/>
          <w:p>
            <w:pPr>
              <w:spacing w:after="20"/>
              <w:ind w:left="20"/>
              <w:jc w:val="center"/>
            </w:pPr>
            <w:r>
              <w:rPr>
                <w:rFonts w:ascii="Consolas"/>
                <w:b w:val="false"/>
                <w:i w:val="false"/>
                <w:color w:val="000000"/>
                <w:sz w:val="20"/>
              </w:rPr>
              <w:t>
2 четверть</w:t>
            </w:r>
          </w:p>
          <w:bookmarkEnd w:id="2419"/>
        </w:tc>
      </w:tr>
      <w:tr>
        <w:trPr>
          <w:trHeight w:val="30" w:hRule="atLeast"/>
        </w:trPr>
        <w:tc>
          <w:tcPr>
            <w:tcW w:w="19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19" w:id="2420"/>
          <w:p>
            <w:pPr>
              <w:spacing w:after="20"/>
              <w:ind w:left="20"/>
              <w:jc w:val="left"/>
            </w:pPr>
            <w:r>
              <w:rPr>
                <w:rFonts w:ascii="Consolas"/>
                <w:b w:val="false"/>
                <w:i w:val="false"/>
                <w:color w:val="000000"/>
                <w:sz w:val="20"/>
              </w:rPr>
              <w:t xml:space="preserve">
3. Время </w:t>
            </w:r>
            <w:r>
              <w:br/>
            </w:r>
            <w:r>
              <w:rPr>
                <w:rFonts w:ascii="Consolas"/>
                <w:b w:val="false"/>
                <w:i w:val="false"/>
                <w:color w:val="000000"/>
                <w:sz w:val="20"/>
              </w:rPr>
              <w:t>
4. Архитектура</w:t>
            </w:r>
          </w:p>
          <w:bookmarkEnd w:id="2420"/>
        </w:tc>
        <w:tc>
          <w:tcPr>
            <w:tcW w:w="8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Слушание и говорение</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1.2 Прогнозирование содержания текста</w:t>
            </w:r>
          </w:p>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3.1.2.1* рассуждение о содержании текста по теме и заданным рисункам, фото и диаграммам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1.3 Соблюдение речевой культуры в различных ситуациях</w:t>
            </w:r>
          </w:p>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3.1.3.1 вступление в диалог с соблюдением культуры речи и систематически планируя свою речь в действиях относительно различных ситуаций (общественная среда)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1.5 Выражение собственного мнения по прослушанному материалу</w:t>
            </w:r>
          </w:p>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3.1.5.1 по содержанию аудио- видеозаписи выразить свою точку зрение на посторонее мнение (согласие, несогласие, причина)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1.6 Привлечение внимания слушателей</w:t>
            </w:r>
          </w:p>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3.1.6.1 обратить внимание слушателя на тему с применением интонации, невербальных языковых средств (жестов, мимики), обращений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1.7 Правильное произношение слов, звуков с соблюдением орфоэпических норм</w:t>
            </w:r>
          </w:p>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3.1.7.1 произношение звуков с соблюдением сингармонизма согласных звуков, стоящих в слове подряд (сенбі – сембі, Жангүл – Жаңгүл)</w:t>
            </w:r>
          </w:p>
        </w:tc>
      </w:tr>
      <w:tr>
        <w:trPr>
          <w:trHeight w:val="30" w:hRule="atLeast"/>
        </w:trPr>
        <w:tc>
          <w:tcPr>
            <w:tcW w:w="0" w:type="auto"/>
            <w:vMerge/>
            <w:tcBorders>
              <w:top w:val="nil"/>
              <w:left w:val="single" w:color="cfcfcf" w:sz="5"/>
              <w:bottom w:val="single" w:color="cfcfcf" w:sz="5"/>
              <w:right w:val="single" w:color="cfcfcf" w:sz="5"/>
            </w:tcBorders>
          </w:tcPr>
          <w:p/>
        </w:tc>
        <w:tc>
          <w:tcPr>
            <w:tcW w:w="8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Чтение</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2.2 Понимать применение лексических единиц в тексте</w:t>
            </w:r>
          </w:p>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3.2.2.1 различать смысл слов с прямым и переносным значением, применение в речи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2.3 Формулирование вопросов и ответов</w:t>
            </w:r>
          </w:p>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3.2.3.1 формулировать вопросы и ответы по содержанию текста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2.4 Определение темы и основной идеи текста</w:t>
            </w:r>
          </w:p>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3.2.4.1 определить тему самостоятельно и основную идею текста с помощью учителя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2.5 Получение информации из различных источников</w:t>
            </w:r>
          </w:p>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3.2.5.1*раскрыть, систематизировать значение новых слов, взятых из различных источников (текст, словарь, таблица, схема, карта) по заданному тексту, вопросу с помощью словаря, определить важные моменты из сведений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2.6 Проведение сравнительного анализа текстов</w:t>
            </w:r>
          </w:p>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3.2.6.1 сравнить с помощью учителя виды заданного текста, стили (художественный, научно-познавательный), жанры по сходной теме, найти сходство и различие</w:t>
            </w:r>
          </w:p>
        </w:tc>
      </w:tr>
      <w:tr>
        <w:trPr>
          <w:trHeight w:val="30" w:hRule="atLeast"/>
        </w:trPr>
        <w:tc>
          <w:tcPr>
            <w:tcW w:w="0" w:type="auto"/>
            <w:vMerge/>
            <w:tcBorders>
              <w:top w:val="nil"/>
              <w:left w:val="single" w:color="cfcfcf" w:sz="5"/>
              <w:bottom w:val="single" w:color="cfcfcf" w:sz="5"/>
              <w:right w:val="single" w:color="cfcfcf" w:sz="5"/>
            </w:tcBorders>
          </w:tcPr>
          <w:p/>
        </w:tc>
        <w:tc>
          <w:tcPr>
            <w:tcW w:w="8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Письмо</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3.2 Написание текстов различного стиля</w:t>
            </w:r>
          </w:p>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3.3.2.1 написать автобиографию, дневник, объявление с сообщением личных действий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3.4 Написание текстов с использованием различных форм представления</w:t>
            </w:r>
          </w:p>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3.3.4.1* с помощью учителя составить текст с применением схемы, графика, таблицы, фоторисунков (письмо, приглашение, инструкция)/набрать его на компьютере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3.5 Соблюдение грамматических норм</w:t>
            </w:r>
          </w:p>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3.3.5.1 найти и исправить с помощью учителя допущенные пунктуационные, орфографические, грамматические и стилистические ошибки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3.6 Соблюдение каллиграфических норм</w:t>
            </w:r>
          </w:p>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3.3.6.1 писать в тетради в широкую линейку, отрабатывать каллиграфические навыки: соблюдение высоты, ширины и наклона прописных, строчных букв и их соединений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3.7 Соблюдение пунктуационных норм</w:t>
            </w:r>
          </w:p>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3.3.7.2 с помощью учителя знать постановку дефиса между подлежащим и сказуемым</w:t>
            </w:r>
          </w:p>
        </w:tc>
      </w:tr>
      <w:tr>
        <w:trPr>
          <w:trHeight w:val="30" w:hRule="atLeast"/>
        </w:trPr>
        <w:tc>
          <w:tcPr>
            <w:tcW w:w="0" w:type="auto"/>
            <w:vMerge/>
            <w:tcBorders>
              <w:top w:val="nil"/>
              <w:left w:val="single" w:color="cfcfcf" w:sz="5"/>
              <w:bottom w:val="single" w:color="cfcfcf" w:sz="5"/>
              <w:right w:val="single" w:color="cfcfcf" w:sz="5"/>
            </w:tcBorders>
          </w:tcPr>
          <w:p/>
        </w:tc>
        <w:tc>
          <w:tcPr>
            <w:tcW w:w="8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Применение языковых норм</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4.1 Соблюдение орфографических, орфоэпических норм</w:t>
            </w:r>
          </w:p>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3.4.1.2 писать с соблюдением изменений в корне слова гласных звуках -ы, -і при соединении окончаний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4.2 Соблюдение грамматических норм</w:t>
            </w:r>
          </w:p>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3.4.2.1* получить производное слово посредством присоединения к корню окончания, различать значение однокоренных слов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3.4.2.7* различать главные (подлежащее и сказуемое) и второстепенные члены предложения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3.4.2.8 с помощью учителя различать нераспространенные и распространенные предложения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38" w:id="2421"/>
          <w:p>
            <w:pPr>
              <w:spacing w:after="20"/>
              <w:ind w:left="20"/>
              <w:jc w:val="center"/>
            </w:pPr>
            <w:r>
              <w:rPr>
                <w:rFonts w:ascii="Consolas"/>
                <w:b w:val="false"/>
                <w:i w:val="false"/>
                <w:color w:val="000000"/>
                <w:sz w:val="20"/>
              </w:rPr>
              <w:t>
3 четверть</w:t>
            </w:r>
          </w:p>
          <w:bookmarkEnd w:id="2421"/>
        </w:tc>
      </w:tr>
      <w:tr>
        <w:trPr>
          <w:trHeight w:val="30" w:hRule="atLeast"/>
        </w:trPr>
        <w:tc>
          <w:tcPr>
            <w:tcW w:w="19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39" w:id="2422"/>
          <w:p>
            <w:pPr>
              <w:spacing w:after="20"/>
              <w:ind w:left="20"/>
              <w:jc w:val="left"/>
            </w:pPr>
            <w:r>
              <w:rPr>
                <w:rFonts w:ascii="Consolas"/>
                <w:b w:val="false"/>
                <w:i w:val="false"/>
                <w:color w:val="000000"/>
                <w:sz w:val="20"/>
              </w:rPr>
              <w:t>
5. Искусство</w:t>
            </w:r>
            <w:r>
              <w:br/>
            </w:r>
            <w:r>
              <w:rPr>
                <w:rFonts w:ascii="Consolas"/>
                <w:b w:val="false"/>
                <w:i w:val="false"/>
                <w:color w:val="000000"/>
                <w:sz w:val="20"/>
              </w:rPr>
              <w:t>
6. Выдающиеся личности</w:t>
            </w:r>
          </w:p>
          <w:bookmarkEnd w:id="2422"/>
        </w:tc>
        <w:tc>
          <w:tcPr>
            <w:tcW w:w="8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Слушание и говорение</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1.1 Понимание содержания прослушанного материала</w:t>
            </w:r>
          </w:p>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3.1.1.1 обозначить опорные слова по прослушанному материалу, дать ответы на открытые и закрытые вопросы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1.2 Прогнозирование содержания текста</w:t>
            </w:r>
          </w:p>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3.1.2.1* рассуждение о содержании текста по его теме и заданным рисункам, фото, диаграммам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1.3 Соблюдение речевой культуры в различных ситуациях</w:t>
            </w:r>
          </w:p>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3.1.3.1 вступление в диалог с соблюдением культуры речи и систематически планируя свою речь в действиях относительно различных ситуаций (общественная среда)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1.4 Составить рассказ по заданной теме</w:t>
            </w:r>
          </w:p>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3.1.4.1 с применением опорных слов и плана составить рассказ по заданной теме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1.5 Выражение собственного мнения по прослушанному материалу</w:t>
            </w:r>
          </w:p>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3.1.5.1 выражение своего мнения по содержанию аудио-видеозаписи (согласие/несогласие/причина)</w:t>
            </w:r>
          </w:p>
        </w:tc>
      </w:tr>
      <w:tr>
        <w:trPr>
          <w:trHeight w:val="30" w:hRule="atLeast"/>
        </w:trPr>
        <w:tc>
          <w:tcPr>
            <w:tcW w:w="0" w:type="auto"/>
            <w:vMerge/>
            <w:tcBorders>
              <w:top w:val="nil"/>
              <w:left w:val="single" w:color="cfcfcf" w:sz="5"/>
              <w:bottom w:val="single" w:color="cfcfcf" w:sz="5"/>
              <w:right w:val="single" w:color="cfcfcf" w:sz="5"/>
            </w:tcBorders>
          </w:tcPr>
          <w:p/>
        </w:tc>
        <w:tc>
          <w:tcPr>
            <w:tcW w:w="8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Чтение</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2.3 Формулирование вопросов и ответов</w:t>
            </w:r>
          </w:p>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3.2.3.1 формулировать вопросы и ответы по содержанию текста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2.4 Определени е темы и основной идеи текста</w:t>
            </w:r>
          </w:p>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3.2.4.1 определить тему самостоятельно и основную идею текста с помощью учителя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2.5 Получение информации из различных источников</w:t>
            </w:r>
          </w:p>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3.2.5.1*раскрыть, систематизировать значение новых слов, взятых из различных источников (текст, словарь, таблица, схема, карта) по заданному тексту, вопросу с помощью словаря, определить важные моменты из сведений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2.6 Проведение сравнительного анализа текстов</w:t>
            </w:r>
          </w:p>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3.2.6.1 сравнить с помощью учителя виды заданного текста, стили (художественный, научно-познавательный), жанры по сходной теме, найти сходство и различия</w:t>
            </w:r>
          </w:p>
        </w:tc>
      </w:tr>
      <w:tr>
        <w:trPr>
          <w:trHeight w:val="30" w:hRule="atLeast"/>
        </w:trPr>
        <w:tc>
          <w:tcPr>
            <w:tcW w:w="0" w:type="auto"/>
            <w:vMerge/>
            <w:tcBorders>
              <w:top w:val="nil"/>
              <w:left w:val="single" w:color="cfcfcf" w:sz="5"/>
              <w:bottom w:val="single" w:color="cfcfcf" w:sz="5"/>
              <w:right w:val="single" w:color="cfcfcf" w:sz="5"/>
            </w:tcBorders>
          </w:tcPr>
          <w:p/>
        </w:tc>
        <w:tc>
          <w:tcPr>
            <w:tcW w:w="8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Письмо</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3.1 Составить текст в соответствии с видами текста </w:t>
            </w:r>
          </w:p>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3.3.1.1* рассказ при помощи плана, схемы, посредством опорных слов. Сравнительное описание текста; составление и написание текста рассуждения посредством вспомогательных слов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3.2 Написание текстов различного стиля</w:t>
            </w:r>
          </w:p>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3.3.2.1 написать автобиографию, дневник, объявление с сообщением личных действий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3.3 Написание текстов по прочитанным, прослушанным иаудиовизуальным материалам</w:t>
            </w:r>
          </w:p>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3.3.3.1* по прочитанному, прослушанному и аудиовизуальному материалу с помощью учителя составить план и написать изложение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3.4 Написание текстов с использованием различных форм представления</w:t>
            </w:r>
          </w:p>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3.3.4.1* при помощи учителя составить текст (письмо, приглашение, рекомендация) по графикам, схемам, таблицам, и набрать его на компьютере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3.5 Соблюдение грамматических норм</w:t>
            </w:r>
          </w:p>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3.3.5.1 найти и исправить с помощью учителя допущенные пунктуационные, орфографические, грамматические и стилистические ошибки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3.6 Соблюдение каллиграфических норм</w:t>
            </w:r>
          </w:p>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3.3.6.1 писать в тетради в широкую линейку, отрабатывать каллиграфические навыки: соблюдение высоты, ширины и наклона прописных, строчных букв и их соединений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8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Применение языковых норм</w:t>
            </w:r>
          </w:p>
        </w:tc>
        <w:tc>
          <w:tcPr>
            <w:tcW w:w="22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4.2 Соблюдение грамматических норм</w:t>
            </w:r>
          </w:p>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3.4.2.2 знать применение притяжательных окончаний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3.4.2.3 поиск частей речи в предложении (имя существительное, имя прилагательное, глагол)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3.4.2.4* определять основное, производное имя существительное/имя прилагательное/глагол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3.4.2.5 определять разницу положительных и отрицательных глаголов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3.4.2.6 определять разницу количественных и порядковых числительных</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59" w:id="2423"/>
          <w:p>
            <w:pPr>
              <w:spacing w:after="20"/>
              <w:ind w:left="20"/>
              <w:jc w:val="center"/>
            </w:pPr>
            <w:r>
              <w:rPr>
                <w:rFonts w:ascii="Consolas"/>
                <w:b w:val="false"/>
                <w:i w:val="false"/>
                <w:color w:val="000000"/>
                <w:sz w:val="20"/>
              </w:rPr>
              <w:t>
4 четверть</w:t>
            </w:r>
          </w:p>
          <w:bookmarkEnd w:id="2423"/>
        </w:tc>
      </w:tr>
      <w:tr>
        <w:trPr>
          <w:trHeight w:val="30" w:hRule="atLeast"/>
        </w:trPr>
        <w:tc>
          <w:tcPr>
            <w:tcW w:w="19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60" w:id="2424"/>
          <w:p>
            <w:pPr>
              <w:spacing w:after="20"/>
              <w:ind w:left="20"/>
              <w:jc w:val="left"/>
            </w:pPr>
            <w:r>
              <w:rPr>
                <w:rFonts w:ascii="Consolas"/>
                <w:b w:val="false"/>
                <w:i w:val="false"/>
                <w:color w:val="000000"/>
                <w:sz w:val="20"/>
              </w:rPr>
              <w:t>
7. Вода – источник жизни</w:t>
            </w:r>
            <w:r>
              <w:br/>
            </w:r>
            <w:r>
              <w:rPr>
                <w:rFonts w:ascii="Consolas"/>
                <w:b w:val="false"/>
                <w:i w:val="false"/>
                <w:color w:val="000000"/>
                <w:sz w:val="20"/>
              </w:rPr>
              <w:t>
8. Культура отдыха. Праздники</w:t>
            </w:r>
          </w:p>
          <w:bookmarkEnd w:id="2424"/>
        </w:tc>
        <w:tc>
          <w:tcPr>
            <w:tcW w:w="8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Слушание и говорение</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1.1 Понимание содержания прослушанного текста</w:t>
            </w:r>
          </w:p>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3.1.1.1 обозначить опорные слова по прослушанному материалу, дать ответы на открытые и закрытые вопросы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1.2 Прогнозирование содержания текста</w:t>
            </w:r>
          </w:p>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3.1.2.1* рассуждение о содержании текста по теме и заданным рисункам, фото и диаграммам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1.3 Соблюдение речевой культуры в различных ситуациях</w:t>
            </w:r>
          </w:p>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3.1.3.1 вступление в диалог с соблюдением культуры речи и систематически планируя свою речь в действиях относительно различных ситуаций (общественная среда)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1.4 Составить рассказ по заданной теме</w:t>
            </w:r>
          </w:p>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3.1.4.1 с применением опорных слов и планасоставить рассказ по заданной теме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3.1.5.1 выражение своего мнения по содержанию аудио-видеозаписи (согласие/несогласие/причина)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3.1.6.1 обратить внимание слушателя на тему пр помощи интонации, невербальных языковых средств (жест, мимика), обращений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8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Чтение</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2.2 Понимать применение лексических едицин в тексте</w:t>
            </w:r>
          </w:p>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3.2.2.1 различать смысл слов с прямым и переносным значением, применение в речи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2.3 Формулирование вопросов и ответов</w:t>
            </w:r>
          </w:p>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3.2.3.1 формулировать вопросы и ответы по содержанию текста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2.4 Определение темы и основной идеи текста</w:t>
            </w:r>
          </w:p>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3.2.4.1 определить тему самостоятельно и основную идею текста с помощью учителя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2.5 Получение информации из различных источников</w:t>
            </w:r>
          </w:p>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3.2.5.1*раскрыть, систематизировать значение новых слов, взятых из различных источников (текст, словарь, таблица, схема, карта) по заданному тексту, вопросу с помощью словаря, определить важные моменты из сведений </w:t>
            </w:r>
          </w:p>
        </w:tc>
      </w:tr>
      <w:tr>
        <w:trPr>
          <w:trHeight w:val="30" w:hRule="atLeast"/>
        </w:trPr>
        <w:tc>
          <w:tcPr>
            <w:tcW w:w="0" w:type="auto"/>
            <w:vMerge/>
            <w:tcBorders>
              <w:top w:val="nil"/>
              <w:left w:val="single" w:color="cfcfcf" w:sz="5"/>
              <w:bottom w:val="single" w:color="cfcfcf" w:sz="5"/>
              <w:right w:val="single" w:color="cfcfcf" w:sz="5"/>
            </w:tcBorders>
          </w:tcPr>
          <w:p/>
        </w:tc>
        <w:tc>
          <w:tcPr>
            <w:tcW w:w="8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Письмо</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3.3 Написание текстов по прочитанным, прослушанным иаудиовизуальным материалам</w:t>
            </w:r>
          </w:p>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3.3.3.1* составить текст с помощью учителя по прочитанному, прослушанному и аудиовизуальному материалу, написать изложение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3.4 Написание текстов с использованием различных форм представления</w:t>
            </w:r>
          </w:p>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3.3.4.1* с помощью учителя составить текст с применением схемы, графика, таблицы, фоторисунков (письмо, приглашение, инструкция)/набрать его на компьютере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3.5 Соблюдение грамматических норм</w:t>
            </w:r>
          </w:p>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3.3.5.1 найти и исправить с помощью учителя допущенные пунктуационные, орфографические, грамматические и стилистические ошибки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3.6 Соблюдение каллиграфических норм</w:t>
            </w:r>
          </w:p>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3.3.6.1 писать в тетради в широкую линейку, отрабатывать каллиграфические навыки: соблюдение высоты, ширины и наклона прописных, строчных букв и их соединений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8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Применение языковых норм</w:t>
            </w:r>
          </w:p>
        </w:tc>
        <w:tc>
          <w:tcPr>
            <w:tcW w:w="22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4.2 Соблюдение грамматических норм</w:t>
            </w:r>
          </w:p>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3.4.2.1* получить производное слово посредством присоединения к корню окончания, различать значение однокоренных слов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3.4.2.4 определять основное, производное имя существительное/имя прилагательное/глагол</w:t>
            </w:r>
          </w:p>
        </w:tc>
      </w:tr>
    </w:tbl>
    <w:bookmarkStart w:name="z4176" w:id="2425"/>
    <w:p>
      <w:pPr>
        <w:spacing w:after="0"/>
        <w:ind w:left="0"/>
        <w:jc w:val="left"/>
      </w:pPr>
      <w:r>
        <w:rPr>
          <w:rFonts w:ascii="Consolas"/>
          <w:b w:val="false"/>
          <w:i w:val="false"/>
          <w:color w:val="000000"/>
          <w:sz w:val="20"/>
        </w:rPr>
        <w:t>
      3) 4 класс:</w:t>
      </w:r>
    </w:p>
    <w:bookmarkEnd w:id="24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36"/>
        <w:gridCol w:w="1274"/>
        <w:gridCol w:w="2560"/>
        <w:gridCol w:w="6830"/>
      </w:tblGrid>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77" w:id="2426"/>
          <w:p>
            <w:pPr>
              <w:spacing w:after="20"/>
              <w:ind w:left="20"/>
              <w:jc w:val="center"/>
            </w:pPr>
            <w:r>
              <w:rPr>
                <w:rFonts w:ascii="Consolas"/>
                <w:b w:val="false"/>
                <w:i w:val="false"/>
                <w:color w:val="000000"/>
                <w:sz w:val="20"/>
              </w:rPr>
              <w:t>
Сквозная тема</w:t>
            </w:r>
          </w:p>
          <w:bookmarkEnd w:id="2426"/>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Раздел (вид речевой деятельности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Подраздел (ключевые навыки)</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Цели обучения**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78" w:id="2427"/>
          <w:p>
            <w:pPr>
              <w:spacing w:after="20"/>
              <w:ind w:left="20"/>
              <w:jc w:val="center"/>
            </w:pPr>
            <w:r>
              <w:rPr>
                <w:rFonts w:ascii="Consolas"/>
                <w:b w:val="false"/>
                <w:i w:val="false"/>
                <w:color w:val="000000"/>
                <w:sz w:val="20"/>
              </w:rPr>
              <w:t>
1 четверть</w:t>
            </w:r>
          </w:p>
          <w:bookmarkEnd w:id="2427"/>
        </w:tc>
      </w:tr>
      <w:tr>
        <w:trPr>
          <w:trHeight w:val="30" w:hRule="atLeast"/>
        </w:trPr>
        <w:tc>
          <w:tcPr>
            <w:tcW w:w="16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79" w:id="2428"/>
          <w:p>
            <w:pPr>
              <w:spacing w:after="20"/>
              <w:ind w:left="20"/>
              <w:jc w:val="left"/>
            </w:pPr>
            <w:r>
              <w:rPr>
                <w:rFonts w:ascii="Consolas"/>
                <w:b w:val="false"/>
                <w:i w:val="false"/>
                <w:color w:val="000000"/>
                <w:sz w:val="20"/>
              </w:rPr>
              <w:t>
1. Моя Родина – Казахстан</w:t>
            </w:r>
            <w:r>
              <w:br/>
            </w:r>
            <w:r>
              <w:rPr>
                <w:rFonts w:ascii="Consolas"/>
                <w:b w:val="false"/>
                <w:i w:val="false"/>
                <w:color w:val="000000"/>
                <w:sz w:val="20"/>
              </w:rPr>
              <w:t>
2. Ценности</w:t>
            </w:r>
          </w:p>
          <w:bookmarkEnd w:id="2428"/>
        </w:tc>
        <w:tc>
          <w:tcPr>
            <w:tcW w:w="12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Слушание и говорение</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1.1 Понимание содержания прослушанного текста</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4.1.1.1 сделать заметки по основным моментам прослушанного материала и пересказать текст на их основе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1.2 Прогнозирование содержания текста</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4.1.2.1* рассуждение по содержанию текста и доказательство собственного мнения по теме текста и заданной диаграмме, схеме, таблице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1.3 Соблюдение речевой культуры в различных ситуациях</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4.1.3.1 участвовать в диалоге с соблюдением культуры речи в рамках определенной темы с учетом возраста, состояния собеседника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1.4 Составить рассказ по заданной теме</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4.1.4.1 составить монолог с применением опорных слов и плана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1.7 правильное произношение слов, звуков в соответствии с правилами орфоэпии</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4.1.7.1 произношение с соблюдением закона сингармонизма звуков, слогов в слове, между слов</w:t>
            </w:r>
          </w:p>
        </w:tc>
      </w:tr>
      <w:tr>
        <w:trPr>
          <w:trHeight w:val="30" w:hRule="atLeast"/>
        </w:trPr>
        <w:tc>
          <w:tcPr>
            <w:tcW w:w="0" w:type="auto"/>
            <w:vMerge/>
            <w:tcBorders>
              <w:top w:val="nil"/>
              <w:left w:val="single" w:color="cfcfcf" w:sz="5"/>
              <w:bottom w:val="single" w:color="cfcfcf" w:sz="5"/>
              <w:right w:val="single" w:color="cfcfcf" w:sz="5"/>
            </w:tcBorders>
          </w:tcPr>
          <w:p/>
        </w:tc>
        <w:tc>
          <w:tcPr>
            <w:tcW w:w="12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Чтение</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2.1 Определение видов и структурных частей текста</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4.2.1.1* определение видов текста (рассуждение/описание/рассказ) и его структурных частей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2.3 Формулирование вопросов и ответов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4.2.3.1 формулировать оценочные вопросы по содержанию текста и отвечать на них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2.4 Определение темы и основной идеи текста</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4.2.4.1 определить тему и взаимное соотвествие содержания, сформулировать основную мысль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2.6 Получение информации из различных источников</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4.2.5.1* находить и извлекать информацию из разных источников (текста, словарей схемы, карты, диаграммы), раскрыть значение новых слов</w:t>
            </w:r>
          </w:p>
        </w:tc>
      </w:tr>
      <w:tr>
        <w:trPr>
          <w:trHeight w:val="30" w:hRule="atLeast"/>
        </w:trPr>
        <w:tc>
          <w:tcPr>
            <w:tcW w:w="0" w:type="auto"/>
            <w:vMerge/>
            <w:tcBorders>
              <w:top w:val="nil"/>
              <w:left w:val="single" w:color="cfcfcf" w:sz="5"/>
              <w:bottom w:val="single" w:color="cfcfcf" w:sz="5"/>
              <w:right w:val="single" w:color="cfcfcf" w:sz="5"/>
            </w:tcBorders>
          </w:tcPr>
          <w:p/>
        </w:tc>
        <w:tc>
          <w:tcPr>
            <w:tcW w:w="12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Письмо</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3.1 Составить текст в соответствии с видами текста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4.3.1.1 составить и написать тексты с элементами рассказа, описания и рассуждения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3.3 Написать письменных работ по прочитанным, прослушанным иаудиовизуальным материалам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4.3.3.1*по прочитанному, прослушанному и аудиовизуальному материалу составить план и написать изложение/с применением опорных слов написать эссе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3.5 Соблюдение грамматических норм</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4.3.5.1* с помощью учителя определить и исправить стилистические ошибки, самостоятельно редактировать письменные работы в соответствии с пунктуационными, орфографическими и грамматическими нормами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3.6 Соблюдение каллиграфических норм</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4.3.6.1 соблюдать каллиграфические нормы и совершенствовать технику письма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3.7 Соблюдение пунктуационных норм</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4.3.7.1 постановка знаков препинания в сложном предложении </w:t>
            </w:r>
          </w:p>
        </w:tc>
      </w:tr>
      <w:tr>
        <w:trPr>
          <w:trHeight w:val="30" w:hRule="atLeast"/>
        </w:trPr>
        <w:tc>
          <w:tcPr>
            <w:tcW w:w="0" w:type="auto"/>
            <w:vMerge/>
            <w:tcBorders>
              <w:top w:val="nil"/>
              <w:left w:val="single" w:color="cfcfcf" w:sz="5"/>
              <w:bottom w:val="single" w:color="cfcfcf" w:sz="5"/>
              <w:right w:val="single" w:color="cfcfcf" w:sz="5"/>
            </w:tcBorders>
          </w:tcPr>
          <w:p/>
        </w:tc>
        <w:tc>
          <w:tcPr>
            <w:tcW w:w="12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Применение языковых норм</w:t>
            </w:r>
          </w:p>
        </w:tc>
        <w:tc>
          <w:tcPr>
            <w:tcW w:w="25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4.1 Соблюдение орфографических, орфоэпических норм</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4.4.1.1 при присоединении окончания к слову помнить и применять закон сингармонизма звуков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4.4.1.2 при присоединении окончаний к словам применение закона сингармонизма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4.4.1.3 определять и записывать слова с различиями в произношении и написании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96" w:id="2429"/>
          <w:p>
            <w:pPr>
              <w:spacing w:after="20"/>
              <w:ind w:left="20"/>
              <w:jc w:val="center"/>
            </w:pPr>
            <w:r>
              <w:rPr>
                <w:rFonts w:ascii="Consolas"/>
                <w:b w:val="false"/>
                <w:i w:val="false"/>
                <w:color w:val="000000"/>
                <w:sz w:val="20"/>
              </w:rPr>
              <w:t>
2 четверть</w:t>
            </w:r>
          </w:p>
          <w:bookmarkEnd w:id="2429"/>
        </w:tc>
      </w:tr>
      <w:tr>
        <w:trPr>
          <w:trHeight w:val="30" w:hRule="atLeast"/>
        </w:trPr>
        <w:tc>
          <w:tcPr>
            <w:tcW w:w="16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97" w:id="2430"/>
          <w:p>
            <w:pPr>
              <w:spacing w:after="20"/>
              <w:ind w:left="20"/>
              <w:jc w:val="left"/>
            </w:pPr>
            <w:r>
              <w:rPr>
                <w:rFonts w:ascii="Consolas"/>
                <w:b w:val="false"/>
                <w:i w:val="false"/>
                <w:color w:val="000000"/>
                <w:sz w:val="20"/>
              </w:rPr>
              <w:t xml:space="preserve">
3. Культурное наследие мұра </w:t>
            </w:r>
            <w:r>
              <w:br/>
            </w:r>
            <w:r>
              <w:rPr>
                <w:rFonts w:ascii="Consolas"/>
                <w:b w:val="false"/>
                <w:i w:val="false"/>
                <w:color w:val="000000"/>
                <w:sz w:val="20"/>
              </w:rPr>
              <w:t>
4. Мир профессий</w:t>
            </w:r>
          </w:p>
          <w:bookmarkEnd w:id="2430"/>
        </w:tc>
        <w:tc>
          <w:tcPr>
            <w:tcW w:w="12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Слушание и говорение</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1.2 Прогнозирование содержания текста</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4.1.2.1* рассуждение по содержанию текста и доказательство собственного мнения по теме текста и заданной диаграмме, схеме, таблице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1.3 Соблюдение речевой культуры в различных ситуациях</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4.1.3.1 вступление в диалог с соблюдением культуры речи в рамках определенной темы с учетом возраста, состояния собеседника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1.4 Составить рассказ по заданной теме</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4.1.4.1 составить монолог с применением опорных слов и плана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1.5 Выражение собственного мнения по прослушанному материалу</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4.1.5.1 дать собственную оценку на аудио-видеозапись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1.6 Привлечение внимания слушателей</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4.1.6.1 заинтересовать слушателя темой с применением интонации, невербальных языковых средств (жестов, мимики), вводных слов, междометий</w:t>
            </w:r>
          </w:p>
        </w:tc>
      </w:tr>
      <w:tr>
        <w:trPr>
          <w:trHeight w:val="30" w:hRule="atLeast"/>
        </w:trPr>
        <w:tc>
          <w:tcPr>
            <w:tcW w:w="0" w:type="auto"/>
            <w:vMerge/>
            <w:tcBorders>
              <w:top w:val="nil"/>
              <w:left w:val="single" w:color="cfcfcf" w:sz="5"/>
              <w:bottom w:val="single" w:color="cfcfcf" w:sz="5"/>
              <w:right w:val="single" w:color="cfcfcf" w:sz="5"/>
            </w:tcBorders>
          </w:tcPr>
          <w:p/>
        </w:tc>
        <w:tc>
          <w:tcPr>
            <w:tcW w:w="12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Чтение</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2.2 Понимать применение лексических едицин в тексте</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4.2.2.1 уметь различать устойчивые сочетания и многозначные слова, объяснять смысл6 применять в речи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2.3 Формулирование вопросов и ответов по содержанию текста</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4.2.3.1 формулировать оценочные вопросы по содержанию текста и отвечать на них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2.4 Определени е темы и основной идеи текста</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4.2.4.1 определить тему и взаимное соотвествие содержания, сформулировать основную мысль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2.5 Получение информации из различных источников</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4.2.5.1* находить и извлекать информацию из разных источников (текста, словарей схемы, карты, диаграммы), раскрыть значение новых слов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2.6 Проведение сравнительного анализа текстов</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4.2.6.1 сравнить вид, жанр, стиль (статья, репортаж, новости, биография, характеристика, реклама, объявление) заданного по определенной теме текста, найти сходство и различие</w:t>
            </w:r>
          </w:p>
        </w:tc>
      </w:tr>
      <w:tr>
        <w:trPr>
          <w:trHeight w:val="30" w:hRule="atLeast"/>
        </w:trPr>
        <w:tc>
          <w:tcPr>
            <w:tcW w:w="0" w:type="auto"/>
            <w:vMerge/>
            <w:tcBorders>
              <w:top w:val="nil"/>
              <w:left w:val="single" w:color="cfcfcf" w:sz="5"/>
              <w:bottom w:val="single" w:color="cfcfcf" w:sz="5"/>
              <w:right w:val="single" w:color="cfcfcf" w:sz="5"/>
            </w:tcBorders>
          </w:tcPr>
          <w:p/>
        </w:tc>
        <w:tc>
          <w:tcPr>
            <w:tcW w:w="12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Письмо</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3.2 Написать текстовразличного стиля</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4.3.2.1 написать текст определенного стиля (статья, интервью, характеристика) с применением опорных слов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3.3 Написать письменных работ по прочитанным, прослушанным иаудиовизуальным материалам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4.3.3.1* по прочитанному, прослушанному и аудиовизуальному материалу составить план и написать изложение/с применением опорных слов написать эссе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3.5 Соблюдение грамматических норм</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4.3.5.1* с помощью учителя определить и исправить стилистические ошибки, самостоятельно редактировать письменные работы в соответствии с пунктуационными, орфографическими и грамматическими нормами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3.6 Соблюдение каллиграфических норм</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4.3.6.1 соблюдение каллиграфических норм, совершенствование техники письма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3.7 Соблюдение пунктуационных норм</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4.3.7.2 различать однородные члены предложения и постановка знаков препинания (запятая, двоеточие);</w:t>
            </w:r>
            <w:r>
              <w:br/>
            </w:r>
            <w:r>
              <w:rPr>
                <w:rFonts w:ascii="Consolas"/>
                <w:b w:val="false"/>
                <w:i w:val="false"/>
                <w:color w:val="000000"/>
                <w:sz w:val="20"/>
              </w:rPr>
              <w:t>
4.3.7.3 постановка знаков препинания, свойственных диалогу</w:t>
            </w:r>
          </w:p>
        </w:tc>
      </w:tr>
      <w:tr>
        <w:trPr>
          <w:trHeight w:val="30" w:hRule="atLeast"/>
        </w:trPr>
        <w:tc>
          <w:tcPr>
            <w:tcW w:w="0" w:type="auto"/>
            <w:vMerge/>
            <w:tcBorders>
              <w:top w:val="nil"/>
              <w:left w:val="single" w:color="cfcfcf" w:sz="5"/>
              <w:bottom w:val="single" w:color="cfcfcf" w:sz="5"/>
              <w:right w:val="single" w:color="cfcfcf" w:sz="5"/>
            </w:tcBorders>
          </w:tcPr>
          <w:p/>
        </w:tc>
        <w:tc>
          <w:tcPr>
            <w:tcW w:w="12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Применение языковых норм</w:t>
            </w:r>
          </w:p>
        </w:tc>
        <w:tc>
          <w:tcPr>
            <w:tcW w:w="25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4.2 Соблюдение грамматических норм</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4.4.2.1* различать виды сложных слов (слитные слова, парные слова, сокращенные слова)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4.4.2.6 определить функцию частей речи в предложении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14" w:id="2431"/>
          <w:p>
            <w:pPr>
              <w:spacing w:after="20"/>
              <w:ind w:left="20"/>
              <w:jc w:val="center"/>
            </w:pPr>
            <w:r>
              <w:rPr>
                <w:rFonts w:ascii="Consolas"/>
                <w:b w:val="false"/>
                <w:i w:val="false"/>
                <w:color w:val="000000"/>
                <w:sz w:val="20"/>
              </w:rPr>
              <w:t>
3 четверть</w:t>
            </w:r>
          </w:p>
          <w:bookmarkEnd w:id="2431"/>
        </w:tc>
      </w:tr>
      <w:tr>
        <w:trPr>
          <w:trHeight w:val="30" w:hRule="atLeast"/>
        </w:trPr>
        <w:tc>
          <w:tcPr>
            <w:tcW w:w="16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15" w:id="2432"/>
          <w:p>
            <w:pPr>
              <w:spacing w:after="20"/>
              <w:ind w:left="20"/>
              <w:jc w:val="left"/>
            </w:pPr>
            <w:r>
              <w:rPr>
                <w:rFonts w:ascii="Consolas"/>
                <w:b w:val="false"/>
                <w:i w:val="false"/>
                <w:color w:val="000000"/>
                <w:sz w:val="20"/>
              </w:rPr>
              <w:t xml:space="preserve">
5. Природные явления </w:t>
            </w:r>
            <w:r>
              <w:br/>
            </w:r>
            <w:r>
              <w:rPr>
                <w:rFonts w:ascii="Consolas"/>
                <w:b w:val="false"/>
                <w:i w:val="false"/>
                <w:color w:val="000000"/>
                <w:sz w:val="20"/>
              </w:rPr>
              <w:t xml:space="preserve">
6. Охрана окружающей среды </w:t>
            </w:r>
          </w:p>
          <w:bookmarkEnd w:id="2432"/>
        </w:tc>
        <w:tc>
          <w:tcPr>
            <w:tcW w:w="12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Слушание и говорение</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1.2 Прогнозирование содержания текста</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4.1.2.1* рассуждение по содержанию текста и доказательство собственного мнения по теме текста и заданной диаграмме, схеме, таблице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1.3 Соблюдение речевой культуры в различных ситуациях</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4.1.3.1 вступление в диалог с соблюдением культуры речи в рамках определенной темы с учетом возраста, состояния собеседника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1.4 Составить рассказ по заданной теме</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4.1.4.1 составить монолог с применением опорных слов и плана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1.5 Выражение собственного мнения по прослушанному материалу</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4.1.5.1 дать собственную оценку на аудио-видеозапись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1.6 Привлечение внимания слушателей</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4.1.6.1 заинтересовать слушателя темой с применением интонации, невербальных языковых средств (жестов, мимики), вводных слов, междометий</w:t>
            </w:r>
          </w:p>
        </w:tc>
      </w:tr>
      <w:tr>
        <w:trPr>
          <w:trHeight w:val="30" w:hRule="atLeast"/>
        </w:trPr>
        <w:tc>
          <w:tcPr>
            <w:tcW w:w="0" w:type="auto"/>
            <w:vMerge/>
            <w:tcBorders>
              <w:top w:val="nil"/>
              <w:left w:val="single" w:color="cfcfcf" w:sz="5"/>
              <w:bottom w:val="single" w:color="cfcfcf" w:sz="5"/>
              <w:right w:val="single" w:color="cfcfcf" w:sz="5"/>
            </w:tcBorders>
          </w:tcPr>
          <w:p/>
        </w:tc>
        <w:tc>
          <w:tcPr>
            <w:tcW w:w="12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Чтение</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2.2 Понимать применение лексических едицин в тексте</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4.2.2.1 различать смысл устойчивых словосочетаний и многозначных слов, понимать их смысл, применять в речи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2.3 Формулирование вопросов и ответов по содержанию текста</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4.2.3.1 формулировать оценочные вопросы по содержанию текста и отвечать на них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2.4 Определени е темы и основной идеи текста</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4.2.4.1 определить тему и взаимное соотвествие содержания, сформулировать основную мысль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2.5 Получение информации из различных источников</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4.2.5.1* находить и извлекать информацию из разных источников (текста, словарей схемы, карты, диаграммы), раскрыть значение новых слов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2.6 Проведение сравнительного анализа текстов</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4.2.6.1 сравнивать вид, жанр и стиль (статья, репортаж, новости, биография, характеристика, реклама, объявление) заданного на определенную тему текста, определение сходства и различия</w:t>
            </w:r>
          </w:p>
        </w:tc>
      </w:tr>
      <w:tr>
        <w:trPr>
          <w:trHeight w:val="30" w:hRule="atLeast"/>
        </w:trPr>
        <w:tc>
          <w:tcPr>
            <w:tcW w:w="0" w:type="auto"/>
            <w:vMerge/>
            <w:tcBorders>
              <w:top w:val="nil"/>
              <w:left w:val="single" w:color="cfcfcf" w:sz="5"/>
              <w:bottom w:val="single" w:color="cfcfcf" w:sz="5"/>
              <w:right w:val="single" w:color="cfcfcf" w:sz="5"/>
            </w:tcBorders>
          </w:tcPr>
          <w:p/>
        </w:tc>
        <w:tc>
          <w:tcPr>
            <w:tcW w:w="12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Письмо</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3.1 Составить текст в соответствии с видами текста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4.3.1.1 составить и написать текст на заданную тему с элементами рассказа, описания и рассуждения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3.4 Представление письменных работ различной формы</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4.3.4.1* начертить схему, график, таблицу, фото при составлении текста (новости, репортаж, реклама)/набрать на компьютере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3.5 Соблюдение грамматических норм</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4.3.5.1* с помощью учителя определить и исправить стилистические ошибки, самостоятельно редактировать письменные работы в соответствии с пунктуационными, орфографическими и грамматическими нормами</w:t>
            </w:r>
          </w:p>
        </w:tc>
      </w:tr>
      <w:tr>
        <w:trPr>
          <w:trHeight w:val="30" w:hRule="atLeast"/>
        </w:trPr>
        <w:tc>
          <w:tcPr>
            <w:tcW w:w="0" w:type="auto"/>
            <w:vMerge/>
            <w:tcBorders>
              <w:top w:val="nil"/>
              <w:left w:val="single" w:color="cfcfcf" w:sz="5"/>
              <w:bottom w:val="single" w:color="cfcfcf" w:sz="5"/>
              <w:right w:val="single" w:color="cfcfcf" w:sz="5"/>
            </w:tcBorders>
          </w:tcPr>
          <w:p/>
        </w:tc>
        <w:tc>
          <w:tcPr>
            <w:tcW w:w="12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Применение языковых норм</w:t>
            </w:r>
          </w:p>
        </w:tc>
        <w:tc>
          <w:tcPr>
            <w:tcW w:w="25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4.2 Соблюдение грамматических норм</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4.4.2.3* склонение имен существительных, знать склонение притяжательных имен существительных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4.4.2.2 знать применение личных окончаний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4.4.2.4 уметь спрягать личные местоимения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31" w:id="2433"/>
          <w:p>
            <w:pPr>
              <w:spacing w:after="20"/>
              <w:ind w:left="20"/>
              <w:jc w:val="center"/>
            </w:pPr>
            <w:r>
              <w:rPr>
                <w:rFonts w:ascii="Consolas"/>
                <w:b w:val="false"/>
                <w:i w:val="false"/>
                <w:color w:val="000000"/>
                <w:sz w:val="20"/>
              </w:rPr>
              <w:t>
4 четверть</w:t>
            </w:r>
          </w:p>
          <w:bookmarkEnd w:id="2433"/>
        </w:tc>
      </w:tr>
      <w:tr>
        <w:trPr>
          <w:trHeight w:val="30" w:hRule="atLeast"/>
        </w:trPr>
        <w:tc>
          <w:tcPr>
            <w:tcW w:w="16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32" w:id="2434"/>
          <w:p>
            <w:pPr>
              <w:spacing w:after="20"/>
              <w:ind w:left="20"/>
              <w:jc w:val="left"/>
            </w:pPr>
            <w:r>
              <w:rPr>
                <w:rFonts w:ascii="Consolas"/>
                <w:b w:val="false"/>
                <w:i w:val="false"/>
                <w:color w:val="000000"/>
                <w:sz w:val="20"/>
              </w:rPr>
              <w:t>
7. Путешествие в космос</w:t>
            </w:r>
            <w:r>
              <w:br/>
            </w:r>
            <w:r>
              <w:rPr>
                <w:rFonts w:ascii="Consolas"/>
                <w:b w:val="false"/>
                <w:i w:val="false"/>
                <w:color w:val="000000"/>
                <w:sz w:val="20"/>
              </w:rPr>
              <w:t>
8. Путешествие в будущее</w:t>
            </w:r>
          </w:p>
          <w:bookmarkEnd w:id="2434"/>
        </w:tc>
        <w:tc>
          <w:tcPr>
            <w:tcW w:w="12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Слушание и говорение</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1.1 Понимание содержания прослушанного текста</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4.1.1.1 сделать пометки основных частей по прослушанному материалу и на их основе пересказать содержание текста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1.3 Соблюдение речевой культуры в различных ситуациях</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4.1.3.1 вступление в диалог с соблюдением культуры речи в рамках определенной темы с учетом возраста, состояния собеседника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1.4 Составить рассказ по заданной теме</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4.1.4.1 составить монолог с применением опорных слов и плана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1.5 Выражение собственного мнения по прослушанному материалу</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4.1.5.1 дать собственную оценку на аудио- видеозапись</w:t>
            </w:r>
          </w:p>
        </w:tc>
      </w:tr>
      <w:tr>
        <w:trPr>
          <w:trHeight w:val="30" w:hRule="atLeast"/>
        </w:trPr>
        <w:tc>
          <w:tcPr>
            <w:tcW w:w="0" w:type="auto"/>
            <w:vMerge/>
            <w:tcBorders>
              <w:top w:val="nil"/>
              <w:left w:val="single" w:color="cfcfcf" w:sz="5"/>
              <w:bottom w:val="single" w:color="cfcfcf" w:sz="5"/>
              <w:right w:val="single" w:color="cfcfcf" w:sz="5"/>
            </w:tcBorders>
          </w:tcPr>
          <w:p/>
        </w:tc>
        <w:tc>
          <w:tcPr>
            <w:tcW w:w="12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Чтение</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2.3 Формулирование вопросов и ответов по содержанию текста</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4.2.3.1 формулировать оценочные вопросы по содержанию текста и отвечать на них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2.4 Определение темы и основной идеи текста</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4.2.4.1 определить тему и взаимное соотвествие содержания, сформулировать основную мысль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2.5 Получение информации из различных источников</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4.3.5.1 с помощью учителя определить и исправить стилистические ошибки, самостоятельная редакция письменной работы в соответствии с пунктуационными, орфографическими и грамматическими нормами</w:t>
            </w:r>
          </w:p>
        </w:tc>
      </w:tr>
      <w:tr>
        <w:trPr>
          <w:trHeight w:val="30" w:hRule="atLeast"/>
        </w:trPr>
        <w:tc>
          <w:tcPr>
            <w:tcW w:w="0" w:type="auto"/>
            <w:vMerge/>
            <w:tcBorders>
              <w:top w:val="nil"/>
              <w:left w:val="single" w:color="cfcfcf" w:sz="5"/>
              <w:bottom w:val="single" w:color="cfcfcf" w:sz="5"/>
              <w:right w:val="single" w:color="cfcfcf" w:sz="5"/>
            </w:tcBorders>
          </w:tcPr>
          <w:p/>
        </w:tc>
        <w:tc>
          <w:tcPr>
            <w:tcW w:w="12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Письмо</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3.2 Написать текстовразличного стиля</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4.3.2.1 написать текст определенного стиля (статья, интервью, характеристика) с применением опорных слов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3.3 Написание письменных работ по прочитанным, прослушанным иаудиовизуальным материалам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4.3.3.1* по прочитанному, прослушанному и аудиовизуальному материалу составить план и написать изложение с применением опорных слов написать эссе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3.4 Представление письменных работ различной формы</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4.3.4.1* начертить схему, график, таблицу, фото и диаграмму при составлении текста (новости, репортаж, реклама)/набрать на компьютере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3.5 Найти и справить ошибку</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4.3.5.1* с помощью учителя определить и исправить стилистические ошибки, самостоятельно редактировать письменные работы в соответствии с пунктуационными, орфографическими и грамматическими нормами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3.6 Соблюдение каллиграфических норм</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4.3.6.1 соблюдение каллиграфических норм и совершенствование техники письма </w:t>
            </w:r>
          </w:p>
        </w:tc>
      </w:tr>
      <w:tr>
        <w:trPr>
          <w:trHeight w:val="30" w:hRule="atLeast"/>
        </w:trPr>
        <w:tc>
          <w:tcPr>
            <w:tcW w:w="0" w:type="auto"/>
            <w:vMerge/>
            <w:tcBorders>
              <w:top w:val="nil"/>
              <w:left w:val="single" w:color="cfcfcf" w:sz="5"/>
              <w:bottom w:val="single" w:color="cfcfcf" w:sz="5"/>
              <w:right w:val="single" w:color="cfcfcf" w:sz="5"/>
            </w:tcBorders>
          </w:tcPr>
          <w:p/>
        </w:tc>
        <w:tc>
          <w:tcPr>
            <w:tcW w:w="12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Применение языковых норм</w:t>
            </w:r>
          </w:p>
        </w:tc>
        <w:tc>
          <w:tcPr>
            <w:tcW w:w="25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4.2 Соблюдение грамматических норм</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4.4.2.5 различать наречия по смыслу, применять их в предложении с глаголами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4.4.2.7 применение служебных слов соединяющие слова и предложения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4.4.2.8* различать и применять междометия, подражательные слова в предложении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4.4.2.9 применение глагола соответствующего времени (прошедшее время, будущее время, настоящее время)</w:t>
            </w:r>
          </w:p>
        </w:tc>
      </w:tr>
    </w:tbl>
    <w:bookmarkStart w:name="z4248" w:id="2435"/>
    <w:p>
      <w:pPr>
        <w:spacing w:after="0"/>
        <w:ind w:left="0"/>
        <w:jc w:val="left"/>
      </w:pPr>
      <w:r>
        <w:rPr>
          <w:rFonts w:ascii="Consolas"/>
          <w:b w:val="false"/>
          <w:i w:val="false"/>
          <w:color w:val="000000"/>
          <w:sz w:val="20"/>
        </w:rPr>
        <w:t>
      Примечание:</w:t>
      </w:r>
    </w:p>
    <w:bookmarkEnd w:id="2435"/>
    <w:bookmarkStart w:name="z4249" w:id="2436"/>
    <w:p>
      <w:pPr>
        <w:spacing w:after="0"/>
        <w:ind w:left="0"/>
        <w:jc w:val="left"/>
      </w:pPr>
      <w:r>
        <w:rPr>
          <w:rFonts w:ascii="Consolas"/>
          <w:b w:val="false"/>
          <w:i w:val="false"/>
          <w:color w:val="000000"/>
          <w:sz w:val="20"/>
        </w:rPr>
        <w:t>
      1) учебные цели по видам речевой деятельности знаком "**", применяются комплексно и в разных вариантах;</w:t>
      </w:r>
    </w:p>
    <w:bookmarkEnd w:id="2436"/>
    <w:bookmarkStart w:name="z4250" w:id="2437"/>
    <w:p>
      <w:pPr>
        <w:spacing w:after="0"/>
        <w:ind w:left="0"/>
        <w:jc w:val="left"/>
      </w:pPr>
      <w:r>
        <w:rPr>
          <w:rFonts w:ascii="Consolas"/>
          <w:b w:val="false"/>
          <w:i w:val="false"/>
          <w:color w:val="000000"/>
          <w:sz w:val="20"/>
        </w:rPr>
        <w:t>
      2) учебные цели, обозначенные знаком "*", реализуются частично;</w:t>
      </w:r>
    </w:p>
    <w:bookmarkEnd w:id="2437"/>
    <w:bookmarkStart w:name="z4251" w:id="2438"/>
    <w:p>
      <w:pPr>
        <w:spacing w:after="0"/>
        <w:ind w:left="0"/>
        <w:jc w:val="left"/>
      </w:pPr>
      <w:r>
        <w:rPr>
          <w:rFonts w:ascii="Consolas"/>
          <w:b w:val="false"/>
          <w:i w:val="false"/>
          <w:color w:val="000000"/>
          <w:sz w:val="20"/>
        </w:rPr>
        <w:t>
      3) цели обучения, обозначенные знаком "/",реализуются частично.</w:t>
      </w:r>
    </w:p>
    <w:bookmarkEnd w:id="24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br/>
            </w:r>
            <w:r>
              <w:rPr>
                <w:rFonts w:ascii="Consolas"/>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52" w:id="2439"/>
          <w:p>
            <w:pPr>
              <w:spacing w:after="20"/>
              <w:ind w:left="20"/>
              <w:jc w:val="center"/>
            </w:pPr>
            <w:r>
              <w:rPr>
                <w:rFonts w:ascii="Consolas"/>
                <w:b w:val="false"/>
                <w:i w:val="false"/>
                <w:color w:val="000000"/>
                <w:sz w:val="20"/>
              </w:rPr>
              <w:t>
Приложение 13</w:t>
            </w:r>
            <w:r>
              <w:br/>
            </w:r>
            <w:r>
              <w:rPr>
                <w:rFonts w:ascii="Consolas"/>
                <w:b w:val="false"/>
                <w:i w:val="false"/>
                <w:color w:val="000000"/>
                <w:sz w:val="20"/>
              </w:rPr>
              <w:t>
к приказу Министра образования</w:t>
            </w:r>
            <w:r>
              <w:br/>
            </w:r>
            <w:r>
              <w:rPr>
                <w:rFonts w:ascii="Consolas"/>
                <w:b w:val="false"/>
                <w:i w:val="false"/>
                <w:color w:val="000000"/>
                <w:sz w:val="20"/>
              </w:rPr>
              <w:t>
и науки Республики Казахстан</w:t>
            </w:r>
            <w:r>
              <w:br/>
            </w:r>
            <w:r>
              <w:rPr>
                <w:rFonts w:ascii="Consolas"/>
                <w:b w:val="false"/>
                <w:i w:val="false"/>
                <w:color w:val="000000"/>
                <w:sz w:val="20"/>
              </w:rPr>
              <w:t>
от 10 мая 2018 года № 199</w:t>
            </w:r>
            <w:r>
              <w:br/>
            </w:r>
            <w:r>
              <w:rPr>
                <w:rFonts w:ascii="Consolas"/>
                <w:b w:val="false"/>
                <w:i w:val="false"/>
                <w:color w:val="000000"/>
                <w:sz w:val="20"/>
              </w:rPr>
              <w:t>
Приложение 187-1</w:t>
            </w:r>
            <w:r>
              <w:br/>
            </w:r>
            <w:r>
              <w:rPr>
                <w:rFonts w:ascii="Consolas"/>
                <w:b w:val="false"/>
                <w:i w:val="false"/>
                <w:color w:val="000000"/>
                <w:sz w:val="20"/>
              </w:rPr>
              <w:t>
к приказу Министра образования</w:t>
            </w:r>
            <w:r>
              <w:br/>
            </w:r>
            <w:r>
              <w:rPr>
                <w:rFonts w:ascii="Consolas"/>
                <w:b w:val="false"/>
                <w:i w:val="false"/>
                <w:color w:val="000000"/>
                <w:sz w:val="20"/>
              </w:rPr>
              <w:t>
и науки Республики Казахстан</w:t>
            </w:r>
            <w:r>
              <w:br/>
            </w:r>
            <w:r>
              <w:rPr>
                <w:rFonts w:ascii="Consolas"/>
                <w:b w:val="false"/>
                <w:i w:val="false"/>
                <w:color w:val="000000"/>
                <w:sz w:val="20"/>
              </w:rPr>
              <w:t>
от 3 апреля 2013 года № 115</w:t>
            </w:r>
          </w:p>
          <w:bookmarkEnd w:id="2439"/>
        </w:tc>
      </w:tr>
    </w:tbl>
    <w:bookmarkStart w:name="z4253" w:id="2440"/>
    <w:p>
      <w:pPr>
        <w:spacing w:after="0"/>
        <w:ind w:left="0"/>
        <w:jc w:val="left"/>
      </w:pPr>
      <w:r>
        <w:rPr>
          <w:rFonts w:ascii="Consolas"/>
          <w:b/>
          <w:i w:val="false"/>
          <w:color w:val="000000"/>
        </w:rPr>
        <w:t xml:space="preserve"> 
Типовая учебная программа по предмету "Литературное чтение" для 2-4 классов уровня начального образования (с казахским языком обучения)</w:t>
      </w:r>
    </w:p>
    <w:bookmarkEnd w:id="2440"/>
    <w:bookmarkStart w:name="z4254" w:id="2441"/>
    <w:p>
      <w:pPr>
        <w:spacing w:after="0"/>
        <w:ind w:left="0"/>
        <w:jc w:val="left"/>
      </w:pPr>
      <w:r>
        <w:rPr>
          <w:rFonts w:ascii="Consolas"/>
          <w:b/>
          <w:i w:val="false"/>
          <w:color w:val="000000"/>
        </w:rPr>
        <w:t xml:space="preserve"> 
Глава 1. Общие положения</w:t>
      </w:r>
    </w:p>
    <w:bookmarkEnd w:id="2441"/>
    <w:bookmarkStart w:name="z4255" w:id="2442"/>
    <w:p>
      <w:pPr>
        <w:spacing w:after="0"/>
        <w:ind w:left="0"/>
        <w:jc w:val="left"/>
      </w:pPr>
      <w:r>
        <w:rPr>
          <w:rFonts w:ascii="Consolas"/>
          <w:b w:val="false"/>
          <w:i w:val="false"/>
          <w:color w:val="000000"/>
          <w:sz w:val="20"/>
        </w:rPr>
        <w:t>
      1. Учебная программа по предмету "Литературное чтение" разработана в соответствии с Государственным общеобязательным стандартом среднего образования (начального, основного среднего, общего среднего образования), утвержденным </w:t>
      </w:r>
      <w:r>
        <w:rPr>
          <w:rFonts w:ascii="Consolas"/>
          <w:b w:val="false"/>
          <w:i w:val="false"/>
          <w:color w:val="000000"/>
          <w:sz w:val="20"/>
        </w:rPr>
        <w:t>постановлением</w:t>
      </w:r>
      <w:r>
        <w:rPr>
          <w:rFonts w:ascii="Consolas"/>
          <w:b w:val="false"/>
          <w:i w:val="false"/>
          <w:color w:val="000000"/>
          <w:sz w:val="20"/>
        </w:rPr>
        <w:t xml:space="preserve"> Правительства Республики Казахстан от 23 августа 2012 года № 1080.</w:t>
      </w:r>
    </w:p>
    <w:bookmarkEnd w:id="2442"/>
    <w:bookmarkStart w:name="z4256" w:id="2443"/>
    <w:p>
      <w:pPr>
        <w:spacing w:after="0"/>
        <w:ind w:left="0"/>
        <w:jc w:val="left"/>
      </w:pPr>
      <w:r>
        <w:rPr>
          <w:rFonts w:ascii="Consolas"/>
          <w:b w:val="false"/>
          <w:i w:val="false"/>
          <w:color w:val="000000"/>
          <w:sz w:val="20"/>
        </w:rPr>
        <w:t>
      2. Цель обучения литературному чтению – способствовать развитию личности ребенка средствами искусства слова, воспитывать потребность в общении с искусством, ввести школьника в мир художественной литературы, приобщая его к духовному опыту человечества, формировать в процессе читательской деятельности навыки функциональной грамотности младших школьников.</w:t>
      </w:r>
    </w:p>
    <w:bookmarkEnd w:id="2443"/>
    <w:bookmarkStart w:name="z4257" w:id="2444"/>
    <w:p>
      <w:pPr>
        <w:spacing w:after="0"/>
        <w:ind w:left="0"/>
        <w:jc w:val="left"/>
      </w:pPr>
      <w:r>
        <w:rPr>
          <w:rFonts w:ascii="Consolas"/>
          <w:b w:val="false"/>
          <w:i w:val="false"/>
          <w:color w:val="000000"/>
          <w:sz w:val="20"/>
        </w:rPr>
        <w:t>
      3. Для достижения поставленной цели изучения предмета "Литературное чтение" необходимо решение следующих практических задач:</w:t>
      </w:r>
    </w:p>
    <w:bookmarkEnd w:id="2444"/>
    <w:bookmarkStart w:name="z4258" w:id="2445"/>
    <w:p>
      <w:pPr>
        <w:spacing w:after="0"/>
        <w:ind w:left="0"/>
        <w:jc w:val="left"/>
      </w:pPr>
      <w:r>
        <w:rPr>
          <w:rFonts w:ascii="Consolas"/>
          <w:b w:val="false"/>
          <w:i w:val="false"/>
          <w:color w:val="000000"/>
          <w:sz w:val="20"/>
        </w:rPr>
        <w:t>
      1) овладение знаниями о литературном наследии Казахстана через чтение художественных произведений;</w:t>
      </w:r>
    </w:p>
    <w:bookmarkEnd w:id="2445"/>
    <w:bookmarkStart w:name="z4259" w:id="2446"/>
    <w:p>
      <w:pPr>
        <w:spacing w:after="0"/>
        <w:ind w:left="0"/>
        <w:jc w:val="left"/>
      </w:pPr>
      <w:r>
        <w:rPr>
          <w:rFonts w:ascii="Consolas"/>
          <w:b w:val="false"/>
          <w:i w:val="false"/>
          <w:color w:val="000000"/>
          <w:sz w:val="20"/>
        </w:rPr>
        <w:t>
      2) формирование коммуникативных навыков;</w:t>
      </w:r>
    </w:p>
    <w:bookmarkEnd w:id="2446"/>
    <w:bookmarkStart w:name="z4260" w:id="2447"/>
    <w:p>
      <w:pPr>
        <w:spacing w:after="0"/>
        <w:ind w:left="0"/>
        <w:jc w:val="left"/>
      </w:pPr>
      <w:r>
        <w:rPr>
          <w:rFonts w:ascii="Consolas"/>
          <w:b w:val="false"/>
          <w:i w:val="false"/>
          <w:color w:val="000000"/>
          <w:sz w:val="20"/>
        </w:rPr>
        <w:t>
      3) формирование у обучающихся взаимопонимания, ответственности за свои и чужие действия, уважения нравственных качеств через ознакомление с лучшими образцами мировой и отечественной детской литературы;</w:t>
      </w:r>
    </w:p>
    <w:bookmarkEnd w:id="2447"/>
    <w:bookmarkStart w:name="z4261" w:id="2448"/>
    <w:p>
      <w:pPr>
        <w:spacing w:after="0"/>
        <w:ind w:left="0"/>
        <w:jc w:val="left"/>
      </w:pPr>
      <w:r>
        <w:rPr>
          <w:rFonts w:ascii="Consolas"/>
          <w:b w:val="false"/>
          <w:i w:val="false"/>
          <w:color w:val="000000"/>
          <w:sz w:val="20"/>
        </w:rPr>
        <w:t>
      4) совершенствование полноценного навыка чтения (правильности, беглости, осознанности и выразительности);</w:t>
      </w:r>
    </w:p>
    <w:bookmarkEnd w:id="2448"/>
    <w:bookmarkStart w:name="z4262" w:id="2449"/>
    <w:p>
      <w:pPr>
        <w:spacing w:after="0"/>
        <w:ind w:left="0"/>
        <w:jc w:val="left"/>
      </w:pPr>
      <w:r>
        <w:rPr>
          <w:rFonts w:ascii="Consolas"/>
          <w:b w:val="false"/>
          <w:i w:val="false"/>
          <w:color w:val="000000"/>
          <w:sz w:val="20"/>
        </w:rPr>
        <w:t>
      5) формирование читательской культуры обучающихся;</w:t>
      </w:r>
    </w:p>
    <w:bookmarkEnd w:id="2449"/>
    <w:bookmarkStart w:name="z4263" w:id="2450"/>
    <w:p>
      <w:pPr>
        <w:spacing w:after="0"/>
        <w:ind w:left="0"/>
        <w:jc w:val="left"/>
      </w:pPr>
      <w:r>
        <w:rPr>
          <w:rFonts w:ascii="Consolas"/>
          <w:b w:val="false"/>
          <w:i w:val="false"/>
          <w:color w:val="000000"/>
          <w:sz w:val="20"/>
        </w:rPr>
        <w:t>
      6) совершенствование критического мышления;</w:t>
      </w:r>
    </w:p>
    <w:bookmarkEnd w:id="2450"/>
    <w:bookmarkStart w:name="z4264" w:id="2451"/>
    <w:p>
      <w:pPr>
        <w:spacing w:after="0"/>
        <w:ind w:left="0"/>
        <w:jc w:val="left"/>
      </w:pPr>
      <w:r>
        <w:rPr>
          <w:rFonts w:ascii="Consolas"/>
          <w:b w:val="false"/>
          <w:i w:val="false"/>
          <w:color w:val="000000"/>
          <w:sz w:val="20"/>
        </w:rPr>
        <w:t>
      7) развитие умений анализировать тексты познавательного характера, согласно целям;</w:t>
      </w:r>
    </w:p>
    <w:bookmarkEnd w:id="2451"/>
    <w:bookmarkStart w:name="z4265" w:id="2452"/>
    <w:p>
      <w:pPr>
        <w:spacing w:after="0"/>
        <w:ind w:left="0"/>
        <w:jc w:val="left"/>
      </w:pPr>
      <w:r>
        <w:rPr>
          <w:rFonts w:ascii="Consolas"/>
          <w:b w:val="false"/>
          <w:i w:val="false"/>
          <w:color w:val="000000"/>
          <w:sz w:val="20"/>
        </w:rPr>
        <w:t>
      8) принимать правильные решения с применением полученных знаний;</w:t>
      </w:r>
    </w:p>
    <w:bookmarkEnd w:id="2452"/>
    <w:bookmarkStart w:name="z4266" w:id="2453"/>
    <w:p>
      <w:pPr>
        <w:spacing w:after="0"/>
        <w:ind w:left="0"/>
        <w:jc w:val="left"/>
      </w:pPr>
      <w:r>
        <w:rPr>
          <w:rFonts w:ascii="Consolas"/>
          <w:b w:val="false"/>
          <w:i w:val="false"/>
          <w:color w:val="000000"/>
          <w:sz w:val="20"/>
        </w:rPr>
        <w:t>
      9) формирование навыков по поиску информации в текстах различного типа, использование их для решения учебных задач.</w:t>
      </w:r>
    </w:p>
    <w:bookmarkEnd w:id="2453"/>
    <w:bookmarkStart w:name="z4267" w:id="2454"/>
    <w:p>
      <w:pPr>
        <w:spacing w:after="0"/>
        <w:ind w:left="0"/>
        <w:jc w:val="left"/>
      </w:pPr>
      <w:r>
        <w:rPr>
          <w:rFonts w:ascii="Consolas"/>
          <w:b w:val="false"/>
          <w:i w:val="false"/>
          <w:color w:val="000000"/>
          <w:sz w:val="20"/>
        </w:rPr>
        <w:t>
      4. В учебной программе предусмотрена реализация трехъязычного образования, которое предполагает не только обучение на трех языках, но и организацию внеурочной деятельности обучающихся на трех языках (казахском, русском и английском).</w:t>
      </w:r>
    </w:p>
    <w:bookmarkEnd w:id="2454"/>
    <w:bookmarkStart w:name="z4268" w:id="2455"/>
    <w:p>
      <w:pPr>
        <w:spacing w:after="0"/>
        <w:ind w:left="0"/>
        <w:jc w:val="left"/>
      </w:pPr>
      <w:r>
        <w:rPr>
          <w:rFonts w:ascii="Consolas"/>
          <w:b w:val="false"/>
          <w:i w:val="false"/>
          <w:color w:val="000000"/>
          <w:sz w:val="20"/>
        </w:rPr>
        <w:t>
      5. Развитие личностных качеств в органическом единстве с навыками широкого спектра являются основой для привития обучающимся базовых ценностей образования: "казахстанский патриотизм и гражданская ответственность", "уважение", "сотрудничество", "труд и творчество", "открытость", "образование в течение всей жизни". Эти ценности призваны стать устойчивыми личностными ориентирами обучающегося, мотивирующими его поведение и повседневную деятельность.</w:t>
      </w:r>
    </w:p>
    <w:bookmarkEnd w:id="2455"/>
    <w:bookmarkStart w:name="z4269" w:id="2456"/>
    <w:p>
      <w:pPr>
        <w:spacing w:after="0"/>
        <w:ind w:left="0"/>
        <w:jc w:val="left"/>
      </w:pPr>
      <w:r>
        <w:rPr>
          <w:rFonts w:ascii="Consolas"/>
          <w:b/>
          <w:i w:val="false"/>
          <w:color w:val="000000"/>
        </w:rPr>
        <w:t xml:space="preserve"> 
Глава 2. Организация содержания учебного предмета "Литературное чтение"</w:t>
      </w:r>
    </w:p>
    <w:bookmarkEnd w:id="2456"/>
    <w:bookmarkStart w:name="z4270" w:id="2457"/>
    <w:p>
      <w:pPr>
        <w:spacing w:after="0"/>
        <w:ind w:left="0"/>
        <w:jc w:val="left"/>
      </w:pPr>
      <w:r>
        <w:rPr>
          <w:rFonts w:ascii="Consolas"/>
          <w:b w:val="false"/>
          <w:i w:val="false"/>
          <w:color w:val="000000"/>
          <w:sz w:val="20"/>
        </w:rPr>
        <w:t>
      6. Объем учебной нагрузки по предмету составляет:</w:t>
      </w:r>
    </w:p>
    <w:bookmarkEnd w:id="2457"/>
    <w:bookmarkStart w:name="z4271" w:id="2458"/>
    <w:p>
      <w:pPr>
        <w:spacing w:after="0"/>
        <w:ind w:left="0"/>
        <w:jc w:val="left"/>
      </w:pPr>
      <w:r>
        <w:rPr>
          <w:rFonts w:ascii="Consolas"/>
          <w:b w:val="false"/>
          <w:i w:val="false"/>
          <w:color w:val="000000"/>
          <w:sz w:val="20"/>
        </w:rPr>
        <w:t>
      1) во 2 классе – 3 часа в неделю, 102 часа в учебном году;</w:t>
      </w:r>
    </w:p>
    <w:bookmarkEnd w:id="2458"/>
    <w:bookmarkStart w:name="z4272" w:id="2459"/>
    <w:p>
      <w:pPr>
        <w:spacing w:after="0"/>
        <w:ind w:left="0"/>
        <w:jc w:val="left"/>
      </w:pPr>
      <w:r>
        <w:rPr>
          <w:rFonts w:ascii="Consolas"/>
          <w:b w:val="false"/>
          <w:i w:val="false"/>
          <w:color w:val="000000"/>
          <w:sz w:val="20"/>
        </w:rPr>
        <w:t>
      3) в 3 классе – 3 часа в неделю, 102 часа в учебном году;</w:t>
      </w:r>
    </w:p>
    <w:bookmarkEnd w:id="2459"/>
    <w:bookmarkStart w:name="z4273" w:id="2460"/>
    <w:p>
      <w:pPr>
        <w:spacing w:after="0"/>
        <w:ind w:left="0"/>
        <w:jc w:val="left"/>
      </w:pPr>
      <w:r>
        <w:rPr>
          <w:rFonts w:ascii="Consolas"/>
          <w:b w:val="false"/>
          <w:i w:val="false"/>
          <w:color w:val="000000"/>
          <w:sz w:val="20"/>
        </w:rPr>
        <w:t>
      4) в 4 классе – 3 часа в неделю, 102 часа в учебном году.</w:t>
      </w:r>
    </w:p>
    <w:bookmarkEnd w:id="2460"/>
    <w:bookmarkStart w:name="z4274" w:id="2461"/>
    <w:p>
      <w:pPr>
        <w:spacing w:after="0"/>
        <w:ind w:left="0"/>
        <w:jc w:val="left"/>
      </w:pPr>
      <w:r>
        <w:rPr>
          <w:rFonts w:ascii="Consolas"/>
          <w:b w:val="false"/>
          <w:i w:val="false"/>
          <w:color w:val="000000"/>
          <w:sz w:val="20"/>
        </w:rPr>
        <w:t>
      7. Норма техники чтения по предмету "Литературное чтение";</w:t>
      </w:r>
    </w:p>
    <w:bookmarkEnd w:id="2461"/>
    <w:bookmarkStart w:name="z4275" w:id="2462"/>
    <w:p>
      <w:pPr>
        <w:spacing w:after="0"/>
        <w:ind w:left="0"/>
        <w:jc w:val="left"/>
      </w:pPr>
      <w:r>
        <w:rPr>
          <w:rFonts w:ascii="Consolas"/>
          <w:b w:val="false"/>
          <w:i w:val="false"/>
          <w:color w:val="000000"/>
          <w:sz w:val="20"/>
        </w:rPr>
        <w:t>
      1) в конце І полугодия во 2 классе читает 40-45 слов в минуту, в конце ІІ полугодия читает 50-55 слов в минуту;</w:t>
      </w:r>
    </w:p>
    <w:bookmarkEnd w:id="2462"/>
    <w:bookmarkStart w:name="z4276" w:id="2463"/>
    <w:p>
      <w:pPr>
        <w:spacing w:after="0"/>
        <w:ind w:left="0"/>
        <w:jc w:val="left"/>
      </w:pPr>
      <w:r>
        <w:rPr>
          <w:rFonts w:ascii="Consolas"/>
          <w:b w:val="false"/>
          <w:i w:val="false"/>
          <w:color w:val="000000"/>
          <w:sz w:val="20"/>
        </w:rPr>
        <w:t>
      2) в конце І полугодия в 3 классе читает 60-65 слов в минуту, в конце ІІ полугодия читает 65-70 слов в минуту;</w:t>
      </w:r>
    </w:p>
    <w:bookmarkEnd w:id="2463"/>
    <w:bookmarkStart w:name="z4277" w:id="2464"/>
    <w:p>
      <w:pPr>
        <w:spacing w:after="0"/>
        <w:ind w:left="0"/>
        <w:jc w:val="left"/>
      </w:pPr>
      <w:r>
        <w:rPr>
          <w:rFonts w:ascii="Consolas"/>
          <w:b w:val="false"/>
          <w:i w:val="false"/>
          <w:color w:val="000000"/>
          <w:sz w:val="20"/>
        </w:rPr>
        <w:t>
      3) в конце І полугодия в 4 классе читает 75-80 слов в минуту, в конце ІІ полугодия читает 80-55 слов в минуту. Примечание: подражательные слова, союзы, частицы, междометия считаются как слова.</w:t>
      </w:r>
    </w:p>
    <w:bookmarkEnd w:id="2464"/>
    <w:bookmarkStart w:name="z4278" w:id="2465"/>
    <w:p>
      <w:pPr>
        <w:spacing w:after="0"/>
        <w:ind w:left="0"/>
        <w:jc w:val="left"/>
      </w:pPr>
      <w:r>
        <w:rPr>
          <w:rFonts w:ascii="Consolas"/>
          <w:b w:val="false"/>
          <w:i w:val="false"/>
          <w:color w:val="000000"/>
          <w:sz w:val="20"/>
        </w:rPr>
        <w:t>
      8. Базовое содержание учебного предмета "Литературное чтение" для 2 класса:</w:t>
      </w:r>
    </w:p>
    <w:bookmarkEnd w:id="2465"/>
    <w:bookmarkStart w:name="z4279" w:id="2466"/>
    <w:p>
      <w:pPr>
        <w:spacing w:after="0"/>
        <w:ind w:left="0"/>
        <w:jc w:val="left"/>
      </w:pPr>
      <w:r>
        <w:rPr>
          <w:rFonts w:ascii="Consolas"/>
          <w:b w:val="false"/>
          <w:i w:val="false"/>
          <w:color w:val="000000"/>
          <w:sz w:val="20"/>
        </w:rPr>
        <w:t>
      1) жанры устного народного творчества: стихотворения для детей, считалки, восхваление, небылицы, о животных (стихи, спор животных), песни о Наурыз, сказки, пословицы и поговорки, загадки, скороговорки, письменная литература: песни-стихи Ы. Алтынсарина, А. Кунанбаева, Ж. Жабаева, А. Байтурсынова, М. Дулатова, Ж. Аймауытова, М. Жумабаева, С. Сейфуллина Б. Майлина, М. Ауезова, С. Бегалина, Б. Сокпакбаева, Ш. Смаханулы, К. Мырза Али, М. Алимбай, О. Турманжанова, Ж. Смакова, К. Баянбая, А. Дуйсенбиева, Ф. Онгарсыновой, А. Табылдиева, А. Асылбекова, О. Канахина, Т. Молдагалиева, Е. Отетилеуова, Б. Кирисбаева, Е. Елубай, С. Калиева, С. Сейтова, Б. Ыскакова, Д. Жумагельдиновой, М. Айымбетова, М.Абылкасымовой, сказки, былины, рассказы;</w:t>
      </w:r>
    </w:p>
    <w:bookmarkEnd w:id="2466"/>
    <w:bookmarkStart w:name="z4280" w:id="2467"/>
    <w:p>
      <w:pPr>
        <w:spacing w:after="0"/>
        <w:ind w:left="0"/>
        <w:jc w:val="left"/>
      </w:pPr>
      <w:r>
        <w:rPr>
          <w:rFonts w:ascii="Consolas"/>
          <w:b w:val="false"/>
          <w:i w:val="false"/>
          <w:color w:val="000000"/>
          <w:sz w:val="20"/>
        </w:rPr>
        <w:t>
      2) научно-познавательные произведения: статья, воспоминания биография, дневники (о вселенной, подводном мире, природных явлениях, тайнах природы, обычаях народа, традициях народа);</w:t>
      </w:r>
    </w:p>
    <w:bookmarkEnd w:id="2467"/>
    <w:bookmarkStart w:name="z4281" w:id="2468"/>
    <w:p>
      <w:pPr>
        <w:spacing w:after="0"/>
        <w:ind w:left="0"/>
        <w:jc w:val="left"/>
      </w:pPr>
      <w:r>
        <w:rPr>
          <w:rFonts w:ascii="Consolas"/>
          <w:b w:val="false"/>
          <w:i w:val="false"/>
          <w:color w:val="000000"/>
          <w:sz w:val="20"/>
        </w:rPr>
        <w:t>
      3) произведения выдающихся представителей детской литературы народов мира: рассказы, басни, сказки;</w:t>
      </w:r>
    </w:p>
    <w:bookmarkEnd w:id="2468"/>
    <w:bookmarkStart w:name="z4282" w:id="2469"/>
    <w:p>
      <w:pPr>
        <w:spacing w:after="0"/>
        <w:ind w:left="0"/>
        <w:jc w:val="left"/>
      </w:pPr>
      <w:r>
        <w:rPr>
          <w:rFonts w:ascii="Consolas"/>
          <w:b w:val="false"/>
          <w:i w:val="false"/>
          <w:color w:val="000000"/>
          <w:sz w:val="20"/>
        </w:rPr>
        <w:t>
      4) литературно-теоретические знания: жанры устного народного творчества (сказки, легенды, стихи, загадки, пословицы-поговорки, скороговорки), создание композиции в рифму, эмоциональное состояние поэта (виды песен: лирика природы, стихи-посвящение, басни, шуточные стихи) понятие художественной речи в тексте, виды текста, основные сведения о простых мыслях в тексте, диалог;</w:t>
      </w:r>
    </w:p>
    <w:bookmarkEnd w:id="2469"/>
    <w:bookmarkStart w:name="z4283" w:id="2470"/>
    <w:p>
      <w:pPr>
        <w:spacing w:after="0"/>
        <w:ind w:left="0"/>
        <w:jc w:val="left"/>
      </w:pPr>
      <w:r>
        <w:rPr>
          <w:rFonts w:ascii="Consolas"/>
          <w:b w:val="false"/>
          <w:i w:val="false"/>
          <w:color w:val="000000"/>
          <w:sz w:val="20"/>
        </w:rPr>
        <w:t>
      5) работа с текстом: ответить на заданные вопросы по содержанию произведения; изложение, инсценирование содержания прослушанного или прочитанного текста по плану, составление текста по опорным словам, плану, написание начала/середины/концовки текста, написание альтернативного окончания к известной истории, определение темы и основной мысли произведения; прогнозирование развития событий по началу/концу текста или по заголовку, пересказывание текста, словесное рисование портретов героев произведения, предоставление информации в форме рисунков и диаграмм, работа с текстами (инсценирование, чтение по ролям, создание диафильма/мультфильма), сравнение эпизода художественного произведения с его отображением в иллюстрациях/мультфильмах, работа со словарем, написание творческих работ с использованием каллиграмм/рисунков/ аппликаций/фотографий;</w:t>
      </w:r>
    </w:p>
    <w:bookmarkEnd w:id="2470"/>
    <w:bookmarkStart w:name="z4284" w:id="2471"/>
    <w:p>
      <w:pPr>
        <w:spacing w:after="0"/>
        <w:ind w:left="0"/>
        <w:jc w:val="left"/>
      </w:pPr>
      <w:r>
        <w:rPr>
          <w:rFonts w:ascii="Consolas"/>
          <w:b w:val="false"/>
          <w:i w:val="false"/>
          <w:color w:val="000000"/>
          <w:sz w:val="20"/>
        </w:rPr>
        <w:t>
      6) читательские навыки: чтение вслух, сознательное и выразительное чтение, чтение по ролям, чтение про себя, поисковое/ознакомительное чтение.</w:t>
      </w:r>
    </w:p>
    <w:bookmarkEnd w:id="2471"/>
    <w:bookmarkStart w:name="z4285" w:id="2472"/>
    <w:p>
      <w:pPr>
        <w:spacing w:after="0"/>
        <w:ind w:left="0"/>
        <w:jc w:val="left"/>
      </w:pPr>
      <w:r>
        <w:rPr>
          <w:rFonts w:ascii="Consolas"/>
          <w:b w:val="false"/>
          <w:i w:val="false"/>
          <w:color w:val="000000"/>
          <w:sz w:val="20"/>
        </w:rPr>
        <w:t>
      9. Базовое содержание учебного предмета "Литературное чтение" для 3 класса:</w:t>
      </w:r>
    </w:p>
    <w:bookmarkEnd w:id="2472"/>
    <w:bookmarkStart w:name="z4286" w:id="2473"/>
    <w:p>
      <w:pPr>
        <w:spacing w:after="0"/>
        <w:ind w:left="0"/>
        <w:jc w:val="left"/>
      </w:pPr>
      <w:r>
        <w:rPr>
          <w:rFonts w:ascii="Consolas"/>
          <w:b w:val="false"/>
          <w:i w:val="false"/>
          <w:color w:val="000000"/>
          <w:sz w:val="20"/>
        </w:rPr>
        <w:t>
      1) жанры устного народного творчества: мифы и легенды, бата, басни, слова назидания, ораторские речи; образцы письменной литературы: представленные произведения писателей, поэтов: песни, эпосы, сказки, басни, расказы Ы. Алтынсарина, А. Кунанбаева, Ж. Жабаева, А. Байтурсынова, М. Дулатова, Ж. Аймауытова, М. Жумабаева, С. Сейфуллина, Б. Майлина, М. Ауезова, С. Бегалина, Б. Сокпакбаева, Ш. Смаханулы, К. Мырза Али, М. Алимбай, О. Турманжанова, Ж. Смакова, К. Баянбая, А. Дуйсенбиева, Ф. Онгарсыновой, А. Табылдиева, А. Асылбекова, О. Канахина, Т. Молдагалиева, Е. Отетилеуова, Б. Кирисбаева, Е. Елубай, С. Калиева, С. Сейитова, Б. Ыскакова, Д. Жумагельдиновой, М. Айымбетова, М. Абылкасымовой;</w:t>
      </w:r>
    </w:p>
    <w:bookmarkEnd w:id="2473"/>
    <w:bookmarkStart w:name="z4287" w:id="2474"/>
    <w:p>
      <w:pPr>
        <w:spacing w:after="0"/>
        <w:ind w:left="0"/>
        <w:jc w:val="left"/>
      </w:pPr>
      <w:r>
        <w:rPr>
          <w:rFonts w:ascii="Consolas"/>
          <w:b w:val="false"/>
          <w:i w:val="false"/>
          <w:color w:val="000000"/>
          <w:sz w:val="20"/>
        </w:rPr>
        <w:t>
      2) научно-познавательные произведения: статьи, воспоминание, биография, дневники (о вселенной, подводном мире, природных явлениях, тайнах природы, тайнах человечества, техническом прогрессе, обычаях народа, традициях народа);</w:t>
      </w:r>
    </w:p>
    <w:bookmarkEnd w:id="2474"/>
    <w:bookmarkStart w:name="z4288" w:id="2475"/>
    <w:p>
      <w:pPr>
        <w:spacing w:after="0"/>
        <w:ind w:left="0"/>
        <w:jc w:val="left"/>
      </w:pPr>
      <w:r>
        <w:rPr>
          <w:rFonts w:ascii="Consolas"/>
          <w:b w:val="false"/>
          <w:i w:val="false"/>
          <w:color w:val="000000"/>
          <w:sz w:val="20"/>
        </w:rPr>
        <w:t>
      3) произведения выдающихся представителей детской литературы народов мира: рассказы, басни, сказки;</w:t>
      </w:r>
    </w:p>
    <w:bookmarkEnd w:id="2475"/>
    <w:bookmarkStart w:name="z4289" w:id="2476"/>
    <w:p>
      <w:pPr>
        <w:spacing w:after="0"/>
        <w:ind w:left="0"/>
        <w:jc w:val="left"/>
      </w:pPr>
      <w:r>
        <w:rPr>
          <w:rFonts w:ascii="Consolas"/>
          <w:b w:val="false"/>
          <w:i w:val="false"/>
          <w:color w:val="000000"/>
          <w:sz w:val="20"/>
        </w:rPr>
        <w:t>
      4) литературно-теоретические знания: определение жанровых особенностей устного народного творчества (сказка, легенда, бата, скороговорка, загадка, пословицы-поговорки, слова-назидания, ораторские слова), понятие о басни, рассказах, определение темы, идеи, сюжета произведения, описание внешнего вида героя, оценивание его поступков, сравнение, олицетворение, эпитеты, и их роль, составление диалога, монолога);</w:t>
      </w:r>
    </w:p>
    <w:bookmarkEnd w:id="2476"/>
    <w:bookmarkStart w:name="z4290" w:id="2477"/>
    <w:p>
      <w:pPr>
        <w:spacing w:after="0"/>
        <w:ind w:left="0"/>
        <w:jc w:val="left"/>
      </w:pPr>
      <w:r>
        <w:rPr>
          <w:rFonts w:ascii="Consolas"/>
          <w:b w:val="false"/>
          <w:i w:val="false"/>
          <w:color w:val="000000"/>
          <w:sz w:val="20"/>
        </w:rPr>
        <w:t>
      5) работа с текстом: определение темы и основной мысли произведения, определение развития событий по началу/концу текста или по заголовку, формулирование простых, уточняющих вопросов, описание внешнего вида героя, его действия, изменения в его поступках и оценивание его поступков, сравнение эпизода художественного произведения с его отображением в иллюстрациях/мультфильмах, извлечение конкретной информации из различных источников, представление полученной информации в виде схемы, таблицы, пересказ по плану, драматизация, определение в текстах и разделах текста ключевые моменты, работа со словарем, написание творческих работ: письмо герою/сказки/рассказа;</w:t>
      </w:r>
    </w:p>
    <w:bookmarkEnd w:id="2477"/>
    <w:bookmarkStart w:name="z4291" w:id="2478"/>
    <w:p>
      <w:pPr>
        <w:spacing w:after="0"/>
        <w:ind w:left="0"/>
        <w:jc w:val="left"/>
      </w:pPr>
      <w:r>
        <w:rPr>
          <w:rFonts w:ascii="Consolas"/>
          <w:b w:val="false"/>
          <w:i w:val="false"/>
          <w:color w:val="000000"/>
          <w:sz w:val="20"/>
        </w:rPr>
        <w:t>
      6) читательские навыки: чтение вслух, беглое, сознательное и выразительное чтение, чтение по ролям/выборочно, просмотровое/ изучающее/чтение с пометками.</w:t>
      </w:r>
    </w:p>
    <w:bookmarkEnd w:id="2478"/>
    <w:bookmarkStart w:name="z4292" w:id="2479"/>
    <w:p>
      <w:pPr>
        <w:spacing w:after="0"/>
        <w:ind w:left="0"/>
        <w:jc w:val="left"/>
      </w:pPr>
      <w:r>
        <w:rPr>
          <w:rFonts w:ascii="Consolas"/>
          <w:b w:val="false"/>
          <w:i w:val="false"/>
          <w:color w:val="000000"/>
          <w:sz w:val="20"/>
        </w:rPr>
        <w:t>
      10. Базовое содержание учебного предмета "Литературное чтение" для 4 класса:</w:t>
      </w:r>
    </w:p>
    <w:bookmarkEnd w:id="2479"/>
    <w:bookmarkStart w:name="z4293" w:id="2480"/>
    <w:p>
      <w:pPr>
        <w:spacing w:after="0"/>
        <w:ind w:left="0"/>
        <w:jc w:val="left"/>
      </w:pPr>
      <w:r>
        <w:rPr>
          <w:rFonts w:ascii="Consolas"/>
          <w:b w:val="false"/>
          <w:i w:val="false"/>
          <w:color w:val="000000"/>
          <w:sz w:val="20"/>
        </w:rPr>
        <w:t>
      1) жанры устного народного творчества: отрывки их героического эпоса, легенды и мифы, ораторские слова, сказки, басни, рекомендуемые произведения (стихотворения, сказки, басни, рассказы писателей и поэтов: Ы. Алтынсарина, А. Кунанбаева, Ж. Жабаева, А. Байтурсынова, М. Дулатова, Ж. Аймауытова, М. Жумабаева, С. Сейфуллина, Б. Майлина, М. Ауезова, С. Бегалина, Б. Сокпакбаева, Ш. Смаханулы, К. Мырза Али, М. Алимбай, О. Турманжанова, Ж. Смакова, К. Баянбая, А. Дуйсенбиева, Ф. Онгарсыновой, А. Табылдиева, А. Асылбекова, О. Канахина, Т. Молдагалиева, Е. Отетилеуова, Б. Кирисбаева, Е. Елубай, С. Калиева, С. Сейитова, Б. Ыскакова, Д. Жумагельдиновой, М. Айымбетова, М. Абылкасымовой), научно-познавательные произведения: статьи, очерки, воспоминания, биография, дневники, произведения выдающихся представителей детской литературы народов мира: рассказы, басни, сказки;</w:t>
      </w:r>
    </w:p>
    <w:bookmarkEnd w:id="2480"/>
    <w:bookmarkStart w:name="z4294" w:id="2481"/>
    <w:p>
      <w:pPr>
        <w:spacing w:after="0"/>
        <w:ind w:left="0"/>
        <w:jc w:val="left"/>
      </w:pPr>
      <w:r>
        <w:rPr>
          <w:rFonts w:ascii="Consolas"/>
          <w:b w:val="false"/>
          <w:i w:val="false"/>
          <w:color w:val="000000"/>
          <w:sz w:val="20"/>
        </w:rPr>
        <w:t>
      2) литературно-теоретические знания: определение в художественных текстах пейзажа, характеристика портрета, составление диалога, монолога, гипербола, сравнение, олицетворение, эпитет, метафора и их роль, высказывание своих идей, чувств, мыслей, определение фантастических произведений, лирики, создание портрета, сюжета, характера героя, мимики, жеста;</w:t>
      </w:r>
    </w:p>
    <w:bookmarkEnd w:id="2481"/>
    <w:bookmarkStart w:name="z4295" w:id="2482"/>
    <w:p>
      <w:pPr>
        <w:spacing w:after="0"/>
        <w:ind w:left="0"/>
        <w:jc w:val="left"/>
      </w:pPr>
      <w:r>
        <w:rPr>
          <w:rFonts w:ascii="Consolas"/>
          <w:b w:val="false"/>
          <w:i w:val="false"/>
          <w:color w:val="000000"/>
          <w:sz w:val="20"/>
        </w:rPr>
        <w:t>
      3) работа с текстом: сопоставление своей и авторской оценки к тексту, формулирование творческих, интерпретационных, оценочных вопросов, определение темы и основной мысли произведения, определение композиции текста (вступление, завязка сюжета, развитие действия, кульминация, развязка, заключение), умение выбирать интонацию, разъяснять смысл слов в тексте, использование художественного слова, определение и анализ событий, лежащих в основе эпизода, сравнение эпизода художественного произведения с его отображением в иллюстрациях/мультфильмах/музыке/кинофильме, извлечение и переработка полученной информации, вести "диалог с автором", прогнозирование, определение темы и основной мысли произведения, деление их на разделы, составление плана к каждому разделу, сформулировать основную мысль текста, идентифицировать с названием текста, пересказывать текст по плану, чтение по ролям, написание творческих работ с добавлением новых героев, нового сюжета, написание творческих работ в форме фильма/проспекта/схем/интервью/отзыва/заметки/объявления/постера;</w:t>
      </w:r>
    </w:p>
    <w:bookmarkEnd w:id="2482"/>
    <w:bookmarkStart w:name="z4296" w:id="2483"/>
    <w:p>
      <w:pPr>
        <w:spacing w:after="0"/>
        <w:ind w:left="0"/>
        <w:jc w:val="left"/>
      </w:pPr>
      <w:r>
        <w:rPr>
          <w:rFonts w:ascii="Consolas"/>
          <w:b w:val="false"/>
          <w:i w:val="false"/>
          <w:color w:val="000000"/>
          <w:sz w:val="20"/>
        </w:rPr>
        <w:t>
      4) читательские навыки: чтение вслух, беглое, сознательное и выразительное чтение, чтение по ролям/выборочно, просмотровое/изучающее/поисковое/аналитическое/чтение с пометками, чтение схем/диаграмм.</w:t>
      </w:r>
    </w:p>
    <w:bookmarkEnd w:id="2483"/>
    <w:bookmarkStart w:name="z4297" w:id="2484"/>
    <w:p>
      <w:pPr>
        <w:spacing w:after="0"/>
        <w:ind w:left="0"/>
        <w:jc w:val="left"/>
      </w:pPr>
      <w:r>
        <w:rPr>
          <w:rFonts w:ascii="Consolas"/>
          <w:b w:val="false"/>
          <w:i w:val="false"/>
          <w:color w:val="000000"/>
          <w:sz w:val="20"/>
        </w:rPr>
        <w:t>
      11. При необходимости в зависимости от уровня подготовленности обучающихся в перечень включаются другие литературные произведения по выбору учителя, соответствующие возрастным особенностям обучающихся.</w:t>
      </w:r>
    </w:p>
    <w:bookmarkEnd w:id="2484"/>
    <w:bookmarkStart w:name="z4298" w:id="2485"/>
    <w:p>
      <w:pPr>
        <w:spacing w:after="0"/>
        <w:ind w:left="0"/>
        <w:jc w:val="left"/>
      </w:pPr>
      <w:r>
        <w:rPr>
          <w:rFonts w:ascii="Consolas"/>
          <w:b/>
          <w:i w:val="false"/>
          <w:color w:val="000000"/>
        </w:rPr>
        <w:t xml:space="preserve"> 
Глава 3. Система целей обучения</w:t>
      </w:r>
    </w:p>
    <w:bookmarkEnd w:id="2485"/>
    <w:bookmarkStart w:name="z4299" w:id="2486"/>
    <w:p>
      <w:pPr>
        <w:spacing w:after="0"/>
        <w:ind w:left="0"/>
        <w:jc w:val="left"/>
      </w:pPr>
      <w:r>
        <w:rPr>
          <w:rFonts w:ascii="Consolas"/>
          <w:b w:val="false"/>
          <w:i w:val="false"/>
          <w:color w:val="000000"/>
          <w:sz w:val="20"/>
        </w:rPr>
        <w:t>
      12. Цели обучения в программе представлены с кодировкой. В коде первое число обозначает класс, второе и третье числа – раздел и подраздел, четвертое число – нумерацию цели обучения. В кодировке 3.2.1.1 "3" – класс, "2.1." – раздел и подраздел, "1" – порядковый номер цели обучения.</w:t>
      </w:r>
    </w:p>
    <w:bookmarkEnd w:id="2486"/>
    <w:bookmarkStart w:name="z4300" w:id="2487"/>
    <w:p>
      <w:pPr>
        <w:spacing w:after="0"/>
        <w:ind w:left="0"/>
        <w:jc w:val="left"/>
      </w:pPr>
      <w:r>
        <w:rPr>
          <w:rFonts w:ascii="Consolas"/>
          <w:b w:val="false"/>
          <w:i w:val="false"/>
          <w:color w:val="000000"/>
          <w:sz w:val="20"/>
        </w:rPr>
        <w:t>
      13. Система целей обучения:</w:t>
      </w:r>
    </w:p>
    <w:bookmarkEnd w:id="2487"/>
    <w:bookmarkStart w:name="z4301" w:id="2488"/>
    <w:p>
      <w:pPr>
        <w:spacing w:after="0"/>
        <w:ind w:left="0"/>
        <w:jc w:val="left"/>
      </w:pPr>
      <w:r>
        <w:rPr>
          <w:rFonts w:ascii="Consolas"/>
          <w:b w:val="false"/>
          <w:i w:val="false"/>
          <w:color w:val="000000"/>
          <w:sz w:val="20"/>
        </w:rPr>
        <w:t>
      1) аудирование (слушание) и говорение:</w:t>
      </w:r>
    </w:p>
    <w:bookmarkEnd w:id="24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4"/>
        <w:gridCol w:w="3318"/>
        <w:gridCol w:w="6"/>
        <w:gridCol w:w="2913"/>
        <w:gridCol w:w="12"/>
        <w:gridCol w:w="4717"/>
      </w:tblGrid>
      <w:tr>
        <w:trPr>
          <w:trHeight w:val="30" w:hRule="atLeast"/>
        </w:trPr>
        <w:tc>
          <w:tcPr>
            <w:tcW w:w="13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02" w:id="2489"/>
          <w:p>
            <w:pPr>
              <w:spacing w:after="20"/>
              <w:ind w:left="20"/>
              <w:jc w:val="center"/>
            </w:pPr>
            <w:r>
              <w:rPr>
                <w:rFonts w:ascii="Consolas"/>
                <w:b w:val="false"/>
                <w:i w:val="false"/>
                <w:color w:val="000000"/>
                <w:sz w:val="20"/>
              </w:rPr>
              <w:t>
Ключевые навыки</w:t>
            </w:r>
          </w:p>
          <w:bookmarkEnd w:id="2489"/>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Цели обучения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 класс</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3 класс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4 класс</w:t>
            </w:r>
          </w:p>
        </w:tc>
      </w:tr>
      <w:tr>
        <w:trPr>
          <w:trHeight w:val="30" w:hRule="atLeast"/>
        </w:trPr>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04" w:id="2490"/>
          <w:p>
            <w:pPr>
              <w:spacing w:after="20"/>
              <w:ind w:left="20"/>
              <w:jc w:val="left"/>
            </w:pPr>
            <w:r>
              <w:rPr>
                <w:rFonts w:ascii="Consolas"/>
                <w:b w:val="false"/>
                <w:i w:val="false"/>
                <w:color w:val="000000"/>
                <w:sz w:val="20"/>
              </w:rPr>
              <w:t>
1.1 Понимание содержания аудио/видео информации</w:t>
            </w:r>
          </w:p>
          <w:bookmarkEnd w:id="2490"/>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2.1.1.1 отвечать на простые вопросы по содержанию</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3.1.1.1 отвечать на открытые вопросы по содержанию для определения ключевых моментов</w:t>
            </w:r>
          </w:p>
        </w:tc>
        <w:tc>
          <w:tcPr>
            <w:tcW w:w="4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4.1.1.1 формулировать вопросы для установления причинно-следственных связей, явлений, поступков и отвечать на открытые вопросы</w:t>
            </w:r>
          </w:p>
        </w:tc>
      </w:tr>
      <w:tr>
        <w:trPr>
          <w:trHeight w:val="30" w:hRule="atLeast"/>
        </w:trPr>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05" w:id="2491"/>
          <w:p>
            <w:pPr>
              <w:spacing w:after="20"/>
              <w:ind w:left="20"/>
              <w:jc w:val="left"/>
            </w:pPr>
            <w:r>
              <w:rPr>
                <w:rFonts w:ascii="Consolas"/>
                <w:b w:val="false"/>
                <w:i w:val="false"/>
                <w:color w:val="000000"/>
                <w:sz w:val="20"/>
              </w:rPr>
              <w:t>
1.2 Пересказывание произведения</w:t>
            </w:r>
          </w:p>
          <w:bookmarkEnd w:id="2491"/>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2.1.2.1* пересказывать подробно содержание произведения/эпизод свободно или по готовому плану/инсценирование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3.1.2.1 * пересказывать подробно/выборочно содержание произведения свободно или по совместно составленному плану/драматизация</w:t>
            </w:r>
          </w:p>
        </w:tc>
        <w:tc>
          <w:tcPr>
            <w:tcW w:w="4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4.1.2.1* пересказывать произведение свободно или в заданной учителем форме (кратко, подробно, выборочно), творческий пересказ (изменить лицо, добавить ситуацию, придумать разворачивание событий)</w:t>
            </w:r>
          </w:p>
        </w:tc>
      </w:tr>
      <w:tr>
        <w:trPr>
          <w:trHeight w:val="30" w:hRule="atLeast"/>
        </w:trPr>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06" w:id="2492"/>
          <w:p>
            <w:pPr>
              <w:spacing w:after="20"/>
              <w:ind w:left="20"/>
              <w:jc w:val="left"/>
            </w:pPr>
            <w:r>
              <w:rPr>
                <w:rFonts w:ascii="Consolas"/>
                <w:b w:val="false"/>
                <w:i w:val="false"/>
                <w:color w:val="000000"/>
                <w:sz w:val="20"/>
              </w:rPr>
              <w:t>
1.3 Прогнозирование событий в произведении</w:t>
            </w:r>
          </w:p>
          <w:bookmarkEnd w:id="2492"/>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2.1.3.1 прогнозировать конец произведения по заголовку и началу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3.1.3.1 прогнозировать развитие сюжета произведения по поступкам, характеристике героев и событиям</w:t>
            </w:r>
          </w:p>
        </w:tc>
        <w:tc>
          <w:tcPr>
            <w:tcW w:w="4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4.1.3.1 прогнозировать развитие сюжета по заголовку и заключительной части произведения, объяснять причину своего выбора</w:t>
            </w:r>
          </w:p>
        </w:tc>
      </w:tr>
      <w:tr>
        <w:trPr>
          <w:trHeight w:val="30" w:hRule="atLeast"/>
        </w:trPr>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07" w:id="2493"/>
          <w:p>
            <w:pPr>
              <w:spacing w:after="20"/>
              <w:ind w:left="20"/>
              <w:jc w:val="left"/>
            </w:pPr>
            <w:r>
              <w:rPr>
                <w:rFonts w:ascii="Consolas"/>
                <w:b w:val="false"/>
                <w:i w:val="false"/>
                <w:color w:val="000000"/>
                <w:sz w:val="20"/>
              </w:rPr>
              <w:t>
1.4 Привлечение внимания слушателей</w:t>
            </w:r>
          </w:p>
          <w:bookmarkEnd w:id="2493"/>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2.1.4.1 использовать в речи пословицы и поговорки, невербальные средства речи (с помощью учителя)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3.1.4.1 использовать в речи пословицы и поговорки/ выражения из сказок, невербальные средства речи;</w:t>
            </w:r>
            <w:r>
              <w:br/>
            </w:r>
            <w:r>
              <w:rPr>
                <w:rFonts w:ascii="Consolas"/>
                <w:b w:val="false"/>
                <w:i w:val="false"/>
                <w:color w:val="000000"/>
                <w:sz w:val="20"/>
              </w:rPr>
              <w:t xml:space="preserve">
3.1.4.2 сопровождать речь иллюстрациями/наглядностью/демонстрацией фотографий/картин/ </w:t>
            </w:r>
          </w:p>
        </w:tc>
        <w:tc>
          <w:tcPr>
            <w:tcW w:w="4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4.1.4.1 использовать в речи пословицы и поговорки/ отрывки из стихотворений/ басен, невербальные средства речи;</w:t>
            </w:r>
            <w:r>
              <w:br/>
            </w:r>
            <w:r>
              <w:rPr>
                <w:rFonts w:ascii="Consolas"/>
                <w:b w:val="false"/>
                <w:i w:val="false"/>
                <w:color w:val="000000"/>
                <w:sz w:val="20"/>
              </w:rPr>
              <w:t>
4.1.4.2 сопровождать речь иллюстрациями/наглядностью/демонстрацией фотографий/картин/ презентацией/ видеороликом</w:t>
            </w:r>
          </w:p>
        </w:tc>
      </w:tr>
      <w:tr>
        <w:trPr>
          <w:trHeight w:val="30" w:hRule="atLeast"/>
        </w:trPr>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08" w:id="2494"/>
          <w:p>
            <w:pPr>
              <w:spacing w:after="20"/>
              <w:ind w:left="20"/>
              <w:jc w:val="left"/>
            </w:pPr>
            <w:r>
              <w:rPr>
                <w:rFonts w:ascii="Consolas"/>
                <w:b w:val="false"/>
                <w:i w:val="false"/>
                <w:color w:val="000000"/>
                <w:sz w:val="20"/>
              </w:rPr>
              <w:t>
1.5 Высказывание мнения по аудио/видео информации</w:t>
            </w:r>
          </w:p>
          <w:bookmarkEnd w:id="2494"/>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2.1.5.1 строить высказывание, используя опорные слова для объяснения своих идей, чувств, мыслей, полученных при восприятии информации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3.1.5.1 строить высказывание для объяснения своих идей, чувств, мыслей, используя художественно-выразительные средства</w:t>
            </w:r>
          </w:p>
        </w:tc>
        <w:tc>
          <w:tcPr>
            <w:tcW w:w="4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4.1.5.1 строить высказывание для объяснения своих идей, чувств, взглядов, сравнивая с похожими событиями, которые были в жизни/по материалам прочитанного</w:t>
            </w:r>
          </w:p>
        </w:tc>
      </w:tr>
    </w:tbl>
    <w:bookmarkStart w:name="z4309" w:id="2495"/>
    <w:p>
      <w:pPr>
        <w:spacing w:after="0"/>
        <w:ind w:left="0"/>
        <w:jc w:val="left"/>
      </w:pPr>
      <w:r>
        <w:rPr>
          <w:rFonts w:ascii="Consolas"/>
          <w:b w:val="false"/>
          <w:i w:val="false"/>
          <w:color w:val="000000"/>
          <w:sz w:val="20"/>
        </w:rPr>
        <w:t>
      2) чтение:</w:t>
      </w:r>
    </w:p>
    <w:bookmarkEnd w:id="24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50"/>
        <w:gridCol w:w="3290"/>
        <w:gridCol w:w="4137"/>
        <w:gridCol w:w="3423"/>
      </w:tblGrid>
      <w:tr>
        <w:trPr>
          <w:trHeight w:val="30" w:hRule="atLeast"/>
        </w:trPr>
        <w:tc>
          <w:tcPr>
            <w:tcW w:w="14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10" w:id="2496"/>
          <w:p>
            <w:pPr>
              <w:spacing w:after="20"/>
              <w:ind w:left="20"/>
              <w:jc w:val="center"/>
            </w:pPr>
            <w:r>
              <w:rPr>
                <w:rFonts w:ascii="Consolas"/>
                <w:b w:val="false"/>
                <w:i w:val="false"/>
                <w:color w:val="000000"/>
                <w:sz w:val="20"/>
              </w:rPr>
              <w:t>
Ключевые навыки</w:t>
            </w:r>
          </w:p>
          <w:bookmarkEnd w:id="249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Цели обучения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 класс</w:t>
            </w:r>
          </w:p>
        </w:tc>
        <w:tc>
          <w:tcPr>
            <w:tcW w:w="4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3 класс</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4 класс</w:t>
            </w:r>
          </w:p>
        </w:tc>
      </w:tr>
      <w:tr>
        <w:trPr>
          <w:trHeight w:val="30" w:hRule="atLeast"/>
        </w:trPr>
        <w:tc>
          <w:tcPr>
            <w:tcW w:w="14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12" w:id="2497"/>
          <w:p>
            <w:pPr>
              <w:spacing w:after="20"/>
              <w:ind w:left="20"/>
              <w:jc w:val="left"/>
            </w:pPr>
            <w:r>
              <w:rPr>
                <w:rFonts w:ascii="Consolas"/>
                <w:b w:val="false"/>
                <w:i w:val="false"/>
                <w:color w:val="000000"/>
                <w:sz w:val="20"/>
              </w:rPr>
              <w:t>
2.1 Использование видов чтения</w:t>
            </w:r>
          </w:p>
          <w:bookmarkEnd w:id="2497"/>
        </w:tc>
        <w:tc>
          <w:tcPr>
            <w:tcW w:w="32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2.2.1.1 читать вслух правильно, осознанно и выразительно, по ролям;</w:t>
            </w:r>
            <w:r>
              <w:br/>
            </w:r>
            <w:r>
              <w:rPr>
                <w:rFonts w:ascii="Consolas"/>
                <w:b w:val="false"/>
                <w:i w:val="false"/>
                <w:color w:val="000000"/>
                <w:sz w:val="20"/>
              </w:rPr>
              <w:t>
2.2.1.2 читать про себя, используя поисковое/ ознакомительное чтение</w:t>
            </w:r>
          </w:p>
        </w:tc>
        <w:tc>
          <w:tcPr>
            <w:tcW w:w="4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3.2.1.1 читать вслух бегло, осознанно и выразительно, читать по ролям/выборочно;</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4.2.1.1 читать вслух бегло, осознанно и выразительно, читать по ролям/выборочно;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3.2.1.2 читать про себя текст или его части, используя различные виды чтения (просмотровое/изучающее/чтение с пометками)</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4.2.1.2* читать про себя текст или его части, используя различные виды чтения (просмотровое/изучающее/поисковое/аналитическое/чтение с пометками/чтение схем/диаграмм)</w:t>
            </w:r>
          </w:p>
        </w:tc>
      </w:tr>
      <w:tr>
        <w:trPr>
          <w:trHeight w:val="30" w:hRule="atLeast"/>
        </w:trPr>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14" w:id="2498"/>
          <w:p>
            <w:pPr>
              <w:spacing w:after="20"/>
              <w:ind w:left="20"/>
              <w:jc w:val="left"/>
            </w:pPr>
            <w:r>
              <w:rPr>
                <w:rFonts w:ascii="Consolas"/>
                <w:b w:val="false"/>
                <w:i w:val="false"/>
                <w:color w:val="000000"/>
                <w:sz w:val="20"/>
              </w:rPr>
              <w:t>
2.2 Формулирование вопросов и ответов по содержанию литературного произведения</w:t>
            </w:r>
          </w:p>
          <w:bookmarkEnd w:id="2498"/>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2.2.2.1 формулировать простые, уточняющие вопросы (с помощью учителя) по содержанию литературного произведения и отвечать на подобные, уметь находить ответы из текста/отрывка</w:t>
            </w:r>
          </w:p>
        </w:tc>
        <w:tc>
          <w:tcPr>
            <w:tcW w:w="4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3.2.2.1 формулировать творческие, оценочные вопросы по содержанию литературного произведения и отвечать на подобные вопросы</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4.2.2.1 формулировать творческие, интерпретационные, оценочные вопросы по содержанию литературного произведения и отвечать на подобные вопросы</w:t>
            </w:r>
          </w:p>
        </w:tc>
      </w:tr>
      <w:tr>
        <w:trPr>
          <w:trHeight w:val="30" w:hRule="atLeast"/>
        </w:trPr>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15" w:id="2499"/>
          <w:p>
            <w:pPr>
              <w:spacing w:after="20"/>
              <w:ind w:left="20"/>
              <w:jc w:val="left"/>
            </w:pPr>
            <w:r>
              <w:rPr>
                <w:rFonts w:ascii="Consolas"/>
                <w:b w:val="false"/>
                <w:i w:val="false"/>
                <w:color w:val="000000"/>
                <w:sz w:val="20"/>
              </w:rPr>
              <w:t>
2.3 Определение темы и основной мысли литературного произведения</w:t>
            </w:r>
          </w:p>
          <w:bookmarkEnd w:id="2499"/>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2.2.3.1 определять, о чем хотел сказать автор, используя опорные слова, и понимать, в чем он хотел убедить читателей</w:t>
            </w:r>
          </w:p>
        </w:tc>
        <w:tc>
          <w:tcPr>
            <w:tcW w:w="4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3.2.3.1 определять тему и находить предложение, в котором заключена основная мысль произведения</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4.2.3.1 определять тему и основную мысль, доказывая фактами из произведения</w:t>
            </w:r>
          </w:p>
        </w:tc>
      </w:tr>
      <w:tr>
        <w:trPr>
          <w:trHeight w:val="30" w:hRule="atLeast"/>
        </w:trPr>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16" w:id="2500"/>
          <w:p>
            <w:pPr>
              <w:spacing w:after="20"/>
              <w:ind w:left="20"/>
              <w:jc w:val="left"/>
            </w:pPr>
            <w:r>
              <w:rPr>
                <w:rFonts w:ascii="Consolas"/>
                <w:b w:val="false"/>
                <w:i w:val="false"/>
                <w:color w:val="000000"/>
                <w:sz w:val="20"/>
              </w:rPr>
              <w:t>
2.4 Определение жанра литературного произведения</w:t>
            </w:r>
          </w:p>
          <w:bookmarkEnd w:id="2500"/>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2.2.4.1 понимать и определять жанровые особенности произведений малых жанров устного народного творчества, сказки, рассказа, стихотворения (с помощью учителя)</w:t>
            </w:r>
          </w:p>
        </w:tc>
        <w:tc>
          <w:tcPr>
            <w:tcW w:w="4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3.2.4. 1понимать и определять жанровые особенности народной и литературной сказки, рассказа, стихотворения, басни</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4.2.4.1 понимать и определять жанровые особенности мифа, фантастики, легенды, басни, литературной сказки, рассказа, стихотворения, былины, притчи, героического эпоса</w:t>
            </w:r>
          </w:p>
        </w:tc>
      </w:tr>
      <w:tr>
        <w:trPr>
          <w:trHeight w:val="30" w:hRule="atLeast"/>
        </w:trPr>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17" w:id="2501"/>
          <w:p>
            <w:pPr>
              <w:spacing w:after="20"/>
              <w:ind w:left="20"/>
              <w:jc w:val="left"/>
            </w:pPr>
            <w:r>
              <w:rPr>
                <w:rFonts w:ascii="Consolas"/>
                <w:b w:val="false"/>
                <w:i w:val="false"/>
                <w:color w:val="000000"/>
                <w:sz w:val="20"/>
              </w:rPr>
              <w:t>
2.5 Оценивание поступков героев литературного произведения</w:t>
            </w:r>
          </w:p>
          <w:bookmarkEnd w:id="2501"/>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2.2.5.1 описывать внешний вид героя, оценивать его поступки простыми фразами</w:t>
            </w:r>
          </w:p>
        </w:tc>
        <w:tc>
          <w:tcPr>
            <w:tcW w:w="4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3.2.5.1 определять приемы создания образа автором произведения (портрет, характер героя, выраженные через поступки и речь, мимика, жесты), оценивать его поступки, доказывая свое мнение словами и выражениями из текста</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4.2.5.1 определять приемы создания образа автором произведения, определять отношение автора к герою, соотносить свою и авторскую оценку/сопоставлять поступки героев по аналогии/контрасту</w:t>
            </w:r>
          </w:p>
        </w:tc>
      </w:tr>
      <w:tr>
        <w:trPr>
          <w:trHeight w:val="30" w:hRule="atLeast"/>
        </w:trPr>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18" w:id="2502"/>
          <w:p>
            <w:pPr>
              <w:spacing w:after="20"/>
              <w:ind w:left="20"/>
              <w:jc w:val="left"/>
            </w:pPr>
            <w:r>
              <w:rPr>
                <w:rFonts w:ascii="Consolas"/>
                <w:b w:val="false"/>
                <w:i w:val="false"/>
                <w:color w:val="000000"/>
                <w:sz w:val="20"/>
              </w:rPr>
              <w:t>
2.6 Понимание использования автором изобразительно-выразительных средств в тексте литературного произведения</w:t>
            </w:r>
          </w:p>
          <w:bookmarkEnd w:id="2502"/>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2.2.6.1 находить сравнение, олицетворение, эпитет и определять их роль с помощью учителя</w:t>
            </w:r>
          </w:p>
        </w:tc>
        <w:tc>
          <w:tcPr>
            <w:tcW w:w="4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3.2.6.1 находить сравнение, олицетворение, эпитет и определять их роль</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4.2.6.1 находить гиперболу, сравнение, олицетворение, эпитет, метафору и определять их роль</w:t>
            </w:r>
          </w:p>
        </w:tc>
      </w:tr>
      <w:tr>
        <w:trPr>
          <w:trHeight w:val="30" w:hRule="atLeast"/>
        </w:trPr>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19" w:id="2503"/>
          <w:p>
            <w:pPr>
              <w:spacing w:after="20"/>
              <w:ind w:left="20"/>
              <w:jc w:val="left"/>
            </w:pPr>
            <w:r>
              <w:rPr>
                <w:rFonts w:ascii="Consolas"/>
                <w:b w:val="false"/>
                <w:i w:val="false"/>
                <w:color w:val="000000"/>
                <w:sz w:val="20"/>
              </w:rPr>
              <w:t>
2.7 Сравнение элементов художественного произведения</w:t>
            </w:r>
          </w:p>
          <w:bookmarkEnd w:id="2503"/>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2.2.7.1 определять изменения в поступках героя/в пейзаже в процессе развития сюжета с помощью учителя;</w:t>
            </w:r>
            <w:r>
              <w:br/>
            </w:r>
            <w:r>
              <w:rPr>
                <w:rFonts w:ascii="Consolas"/>
                <w:b w:val="false"/>
                <w:i w:val="false"/>
                <w:color w:val="000000"/>
                <w:sz w:val="20"/>
              </w:rPr>
              <w:t>
2.2.7.2 сравнивать эпизод художественного произведения с его отображением в иллюстрациях/мультфильмах с помощью учителя</w:t>
            </w:r>
          </w:p>
        </w:tc>
        <w:tc>
          <w:tcPr>
            <w:tcW w:w="4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3.2.7.1 сравнивать чувства, поведение главных героев в различных ситуациях;</w:t>
            </w:r>
            <w:r>
              <w:br/>
            </w:r>
            <w:r>
              <w:rPr>
                <w:rFonts w:ascii="Consolas"/>
                <w:b w:val="false"/>
                <w:i w:val="false"/>
                <w:color w:val="000000"/>
                <w:sz w:val="20"/>
              </w:rPr>
              <w:t>
3.2.7.2 сравнивать эпизод художественного произведения с его отображением в иллюстрациях/мультфильмах/музыке с помощью учителя</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4.2.7.1 сравнивать события и чувства героев, подтверждая свое мнение примерами из произведения, находить и анализировать событие, лежащее в основе эпизода;</w:t>
            </w:r>
            <w:r>
              <w:br/>
            </w:r>
            <w:r>
              <w:rPr>
                <w:rFonts w:ascii="Consolas"/>
                <w:b w:val="false"/>
                <w:i w:val="false"/>
                <w:color w:val="000000"/>
                <w:sz w:val="20"/>
              </w:rPr>
              <w:t>
4.2.7.2 сравнивать эпизод художественного произведения с его отображением в иллюстрациях/мультфильмах/музыке/кинофильме</w:t>
            </w:r>
          </w:p>
        </w:tc>
      </w:tr>
      <w:tr>
        <w:trPr>
          <w:trHeight w:val="30" w:hRule="atLeast"/>
        </w:trPr>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20" w:id="2504"/>
          <w:p>
            <w:pPr>
              <w:spacing w:after="20"/>
              <w:ind w:left="20"/>
              <w:jc w:val="left"/>
            </w:pPr>
            <w:r>
              <w:rPr>
                <w:rFonts w:ascii="Consolas"/>
                <w:b w:val="false"/>
                <w:i w:val="false"/>
                <w:color w:val="000000"/>
                <w:sz w:val="20"/>
              </w:rPr>
              <w:t>
2.8 Извлечение информации из различных источников</w:t>
            </w:r>
          </w:p>
          <w:bookmarkEnd w:id="2504"/>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2.2.8.1 извлекать дополнительную информацию из сборников/справочной литературы и представлять полученную информацию в предложенном шаблоне таблицы (с помощью учителя)</w:t>
            </w:r>
          </w:p>
        </w:tc>
        <w:tc>
          <w:tcPr>
            <w:tcW w:w="4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3.2.8.1 извлекать конкретную информацию по содержанию произведения из различных источников: иллюстрации/художественной литературы и представлять информацию в виде схем</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4.2.8.1 извлекать, перерабатывать полученную информацию, делать выводы и представлять полученные сведения в виде схемы причинно-следственных связей</w:t>
            </w:r>
          </w:p>
        </w:tc>
      </w:tr>
    </w:tbl>
    <w:bookmarkStart w:name="z4321" w:id="2505"/>
    <w:p>
      <w:pPr>
        <w:spacing w:after="0"/>
        <w:ind w:left="0"/>
        <w:jc w:val="left"/>
      </w:pPr>
      <w:r>
        <w:rPr>
          <w:rFonts w:ascii="Consolas"/>
          <w:b w:val="false"/>
          <w:i w:val="false"/>
          <w:color w:val="000000"/>
          <w:sz w:val="20"/>
        </w:rPr>
        <w:t>
      3) письмо:</w:t>
      </w:r>
    </w:p>
    <w:bookmarkEnd w:id="25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52"/>
        <w:gridCol w:w="4527"/>
        <w:gridCol w:w="3409"/>
        <w:gridCol w:w="3012"/>
      </w:tblGrid>
      <w:tr>
        <w:trPr>
          <w:trHeight w:val="30" w:hRule="atLeast"/>
        </w:trPr>
        <w:tc>
          <w:tcPr>
            <w:tcW w:w="13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22" w:id="2506"/>
          <w:p>
            <w:pPr>
              <w:spacing w:after="20"/>
              <w:ind w:left="20"/>
              <w:jc w:val="center"/>
            </w:pPr>
            <w:r>
              <w:rPr>
                <w:rFonts w:ascii="Consolas"/>
                <w:b w:val="false"/>
                <w:i w:val="false"/>
                <w:color w:val="000000"/>
                <w:sz w:val="20"/>
              </w:rPr>
              <w:t>
Ключевые навыки</w:t>
            </w:r>
          </w:p>
          <w:bookmarkEnd w:id="250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Цели обучения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4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 класс</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3 класс</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4 класс</w:t>
            </w:r>
          </w:p>
        </w:tc>
      </w:tr>
      <w:tr>
        <w:trPr>
          <w:trHeight w:val="30" w:hRule="atLeast"/>
        </w:trPr>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24" w:id="2507"/>
          <w:p>
            <w:pPr>
              <w:spacing w:after="20"/>
              <w:ind w:left="20"/>
              <w:jc w:val="left"/>
            </w:pPr>
            <w:r>
              <w:rPr>
                <w:rFonts w:ascii="Consolas"/>
                <w:b w:val="false"/>
                <w:i w:val="false"/>
                <w:color w:val="000000"/>
                <w:sz w:val="20"/>
              </w:rPr>
              <w:t>
3.1 Составление плана</w:t>
            </w:r>
          </w:p>
          <w:bookmarkEnd w:id="2507"/>
        </w:tc>
        <w:tc>
          <w:tcPr>
            <w:tcW w:w="4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2.3.1.1 составлять план на основе выявления последовательности событий и деления произведения на части с помощью вопросов учителя</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3.3.1.1 составлять план на основе выявления последовательности событий и деления произведения на части, озаглавливать каждую часть (с помощью учителя)</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4.3.1.1 составлять план на основе выявления последовательности событий и деления произведения на части, озаглавливать каждую часть</w:t>
            </w:r>
          </w:p>
        </w:tc>
      </w:tr>
      <w:tr>
        <w:trPr>
          <w:trHeight w:val="30" w:hRule="atLeast"/>
        </w:trPr>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25" w:id="2508"/>
          <w:p>
            <w:pPr>
              <w:spacing w:after="20"/>
              <w:ind w:left="20"/>
              <w:jc w:val="left"/>
            </w:pPr>
            <w:r>
              <w:rPr>
                <w:rFonts w:ascii="Consolas"/>
                <w:b w:val="false"/>
                <w:i w:val="false"/>
                <w:color w:val="000000"/>
                <w:sz w:val="20"/>
              </w:rPr>
              <w:t>
3.2 Создание творческих работ разных жанров</w:t>
            </w:r>
          </w:p>
          <w:bookmarkEnd w:id="2508"/>
        </w:tc>
        <w:tc>
          <w:tcPr>
            <w:tcW w:w="4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2.3.2.1* писать творческие работы разных жанров по образцу – загадки/ сказки – или по готовым рифмовкам – считалочки/стихи (с помощью учителя)</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3.3.2.1* писать творческие работы разных жанров: письмо герою/сказки/рассказы</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4.3.2.1 писать творческие работы разных жанров на основе прочитанного (с добавлением новых героев, нового сюжета)</w:t>
            </w:r>
          </w:p>
        </w:tc>
      </w:tr>
      <w:tr>
        <w:trPr>
          <w:trHeight w:val="30" w:hRule="atLeast"/>
        </w:trPr>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26" w:id="2509"/>
          <w:p>
            <w:pPr>
              <w:spacing w:after="20"/>
              <w:ind w:left="20"/>
              <w:jc w:val="left"/>
            </w:pPr>
            <w:r>
              <w:rPr>
                <w:rFonts w:ascii="Consolas"/>
                <w:b w:val="false"/>
                <w:i w:val="false"/>
                <w:color w:val="000000"/>
                <w:sz w:val="20"/>
              </w:rPr>
              <w:t>
3.3 Написание текстов с использованием различных форм представления</w:t>
            </w:r>
          </w:p>
          <w:bookmarkEnd w:id="2509"/>
        </w:tc>
        <w:tc>
          <w:tcPr>
            <w:tcW w:w="4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2.3.3.1 писать творческие работы с использованием рисунков/аппликаций/фотографий (с помощью учителя)</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3.3.3.1 писать творческие работы в форме постера/проекта/рекламы/заметки/</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4.3.3.1 писать творческие работы в форме диафильма/проспекта/схем/интервью/отзыва/заметки/ объявления/постера</w:t>
            </w:r>
          </w:p>
        </w:tc>
      </w:tr>
      <w:tr>
        <w:trPr>
          <w:trHeight w:val="30" w:hRule="atLeast"/>
        </w:trPr>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27" w:id="2510"/>
          <w:p>
            <w:pPr>
              <w:spacing w:after="20"/>
              <w:ind w:left="20"/>
              <w:jc w:val="left"/>
            </w:pPr>
            <w:r>
              <w:rPr>
                <w:rFonts w:ascii="Consolas"/>
                <w:b w:val="false"/>
                <w:i w:val="false"/>
                <w:color w:val="000000"/>
                <w:sz w:val="20"/>
              </w:rPr>
              <w:t>
3.4 Нахождение и исправление ошибок</w:t>
            </w:r>
          </w:p>
          <w:bookmarkEnd w:id="2510"/>
        </w:tc>
        <w:tc>
          <w:tcPr>
            <w:tcW w:w="4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2.3.4.1 исправлять лексические и стилистические неточности, ошибки (с помощью учителя)</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3.3.4.1 совершенствовать работу, исправляя лексические и стилистические неточности, исправлять орфографические (при помощи словаря) и пунктуационные ошибки</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4.3.4.1 совершенствовать работу, исправляя лексические и стилистические неточности, исправлять орфографические и пунктуационные ошибки</w:t>
            </w:r>
          </w:p>
        </w:tc>
      </w:tr>
    </w:tbl>
    <w:bookmarkStart w:name="z4328" w:id="2511"/>
    <w:p>
      <w:pPr>
        <w:spacing w:after="0"/>
        <w:ind w:left="0"/>
        <w:jc w:val="left"/>
      </w:pPr>
      <w:r>
        <w:rPr>
          <w:rFonts w:ascii="Consolas"/>
          <w:b w:val="false"/>
          <w:i w:val="false"/>
          <w:color w:val="000000"/>
          <w:sz w:val="20"/>
        </w:rPr>
        <w:t>
      14. Настоящая учебная программа реализуется в соответствии с долгосрочным планом к Типовой учебной программе по предмету "Литературное чтение" для 2-4 классов уровня начального образования согласно приложению.</w:t>
      </w:r>
    </w:p>
    <w:bookmarkEnd w:id="25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br/>
            </w:r>
            <w:r>
              <w:rPr>
                <w:rFonts w:ascii="Consolas"/>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29" w:id="2512"/>
          <w:p>
            <w:pPr>
              <w:spacing w:after="20"/>
              <w:ind w:left="20"/>
              <w:jc w:val="center"/>
            </w:pPr>
            <w:r>
              <w:rPr>
                <w:rFonts w:ascii="Consolas"/>
                <w:b w:val="false"/>
                <w:i w:val="false"/>
                <w:color w:val="000000"/>
                <w:sz w:val="20"/>
              </w:rPr>
              <w:t>
Приложение</w:t>
            </w:r>
            <w:r>
              <w:br/>
            </w:r>
            <w:r>
              <w:rPr>
                <w:rFonts w:ascii="Consolas"/>
                <w:b w:val="false"/>
                <w:i w:val="false"/>
                <w:color w:val="000000"/>
                <w:sz w:val="20"/>
              </w:rPr>
              <w:t>
к Типовой учебной программе</w:t>
            </w:r>
            <w:r>
              <w:br/>
            </w:r>
            <w:r>
              <w:rPr>
                <w:rFonts w:ascii="Consolas"/>
                <w:b w:val="false"/>
                <w:i w:val="false"/>
                <w:color w:val="000000"/>
                <w:sz w:val="20"/>
              </w:rPr>
              <w:t>
по предмету "Литературное чтение"</w:t>
            </w:r>
            <w:r>
              <w:br/>
            </w:r>
            <w:r>
              <w:rPr>
                <w:rFonts w:ascii="Consolas"/>
                <w:b w:val="false"/>
                <w:i w:val="false"/>
                <w:color w:val="000000"/>
                <w:sz w:val="20"/>
              </w:rPr>
              <w:t>
для 2-4 классов уровня</w:t>
            </w:r>
            <w:r>
              <w:br/>
            </w:r>
            <w:r>
              <w:rPr>
                <w:rFonts w:ascii="Consolas"/>
                <w:b w:val="false"/>
                <w:i w:val="false"/>
                <w:color w:val="000000"/>
                <w:sz w:val="20"/>
              </w:rPr>
              <w:t>
начального образования</w:t>
            </w:r>
          </w:p>
          <w:bookmarkEnd w:id="2512"/>
        </w:tc>
      </w:tr>
    </w:tbl>
    <w:bookmarkStart w:name="z4330" w:id="2513"/>
    <w:p>
      <w:pPr>
        <w:spacing w:after="0"/>
        <w:ind w:left="0"/>
        <w:jc w:val="left"/>
      </w:pPr>
      <w:r>
        <w:rPr>
          <w:rFonts w:ascii="Consolas"/>
          <w:b/>
          <w:i w:val="false"/>
          <w:color w:val="000000"/>
        </w:rPr>
        <w:t xml:space="preserve"> 
Долгосрочный план по реализации Типовой учебной программы по предмету "Литературное чтение" для 2-4 классов уровня начального образования (с казахским языком обучения)</w:t>
      </w:r>
    </w:p>
    <w:bookmarkEnd w:id="2513"/>
    <w:bookmarkStart w:name="z4331" w:id="2514"/>
    <w:p>
      <w:pPr>
        <w:spacing w:after="0"/>
        <w:ind w:left="0"/>
        <w:jc w:val="left"/>
      </w:pPr>
      <w:r>
        <w:rPr>
          <w:rFonts w:ascii="Consolas"/>
          <w:b w:val="false"/>
          <w:i w:val="false"/>
          <w:color w:val="000000"/>
          <w:sz w:val="20"/>
        </w:rPr>
        <w:t>
      1) 2 класс:</w:t>
      </w:r>
    </w:p>
    <w:bookmarkEnd w:id="25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41"/>
        <w:gridCol w:w="2613"/>
        <w:gridCol w:w="7246"/>
      </w:tblGrid>
      <w:tr>
        <w:trPr>
          <w:trHeight w:val="30" w:hRule="atLeast"/>
        </w:trPr>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32" w:id="2515"/>
          <w:p>
            <w:pPr>
              <w:spacing w:after="20"/>
              <w:ind w:left="20"/>
              <w:jc w:val="center"/>
            </w:pPr>
            <w:r>
              <w:rPr>
                <w:rFonts w:ascii="Consolas"/>
                <w:b w:val="false"/>
                <w:i w:val="false"/>
                <w:color w:val="000000"/>
                <w:sz w:val="20"/>
              </w:rPr>
              <w:t>
Тема</w:t>
            </w:r>
          </w:p>
          <w:bookmarkEnd w:id="2515"/>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Раздел</w:t>
            </w:r>
            <w:r>
              <w:br/>
            </w:r>
            <w:r>
              <w:rPr>
                <w:rFonts w:ascii="Consolas"/>
                <w:b w:val="false"/>
                <w:i w:val="false"/>
                <w:color w:val="000000"/>
                <w:sz w:val="20"/>
              </w:rPr>
              <w:t>
(навыки)</w:t>
            </w:r>
          </w:p>
        </w:tc>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Цели обучения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33" w:id="2516"/>
          <w:p>
            <w:pPr>
              <w:spacing w:after="20"/>
              <w:ind w:left="20"/>
              <w:jc w:val="center"/>
            </w:pPr>
            <w:r>
              <w:rPr>
                <w:rFonts w:ascii="Consolas"/>
                <w:b w:val="false"/>
                <w:i w:val="false"/>
                <w:color w:val="000000"/>
                <w:sz w:val="20"/>
              </w:rPr>
              <w:t>
1 четверть</w:t>
            </w:r>
          </w:p>
          <w:bookmarkEnd w:id="2516"/>
        </w:tc>
      </w:tr>
      <w:tr>
        <w:trPr>
          <w:trHeight w:val="30" w:hRule="atLeast"/>
        </w:trPr>
        <w:tc>
          <w:tcPr>
            <w:tcW w:w="2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34" w:id="2517"/>
          <w:p>
            <w:pPr>
              <w:spacing w:after="20"/>
              <w:ind w:left="20"/>
              <w:jc w:val="left"/>
            </w:pPr>
            <w:r>
              <w:rPr>
                <w:rFonts w:ascii="Consolas"/>
                <w:b w:val="false"/>
                <w:i w:val="false"/>
                <w:color w:val="000000"/>
                <w:sz w:val="20"/>
              </w:rPr>
              <w:t>
1. Все обо мне</w:t>
            </w:r>
            <w:r>
              <w:br/>
            </w:r>
            <w:r>
              <w:rPr>
                <w:rFonts w:ascii="Consolas"/>
                <w:b w:val="false"/>
                <w:i w:val="false"/>
                <w:color w:val="000000"/>
                <w:sz w:val="20"/>
              </w:rPr>
              <w:t>
2. Моя семья и друзья</w:t>
            </w:r>
          </w:p>
          <w:bookmarkEnd w:id="2517"/>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1.1 Понимание содержания произведения</w:t>
            </w:r>
          </w:p>
        </w:tc>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2.1.1.1 отвечать на простые вопросы по содержанию</w:t>
            </w:r>
          </w:p>
        </w:tc>
      </w:tr>
      <w:tr>
        <w:trPr>
          <w:trHeight w:val="30" w:hRule="atLeast"/>
        </w:trPr>
        <w:tc>
          <w:tcPr>
            <w:tcW w:w="0" w:type="auto"/>
            <w:vMerge/>
            <w:tcBorders>
              <w:top w:val="nil"/>
              <w:left w:val="single" w:color="cfcfcf" w:sz="5"/>
              <w:bottom w:val="single" w:color="cfcfcf" w:sz="5"/>
              <w:right w:val="single" w:color="cfcfcf" w:sz="5"/>
            </w:tcBorders>
          </w:tcP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1.2 Пересказывание произведения</w:t>
            </w:r>
          </w:p>
        </w:tc>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2.1.2.1* пересказывать подробно содержание произведения/эпизод свободно или по готовому плану; инсценирование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1.3 Прогнозирование событий в произведении</w:t>
            </w:r>
          </w:p>
        </w:tc>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2.1.3.1 прогнозировать конец произведения по заголовку и началу</w:t>
            </w:r>
          </w:p>
        </w:tc>
      </w:tr>
      <w:tr>
        <w:trPr>
          <w:trHeight w:val="30" w:hRule="atLeast"/>
        </w:trPr>
        <w:tc>
          <w:tcPr>
            <w:tcW w:w="0" w:type="auto"/>
            <w:vMerge/>
            <w:tcBorders>
              <w:top w:val="nil"/>
              <w:left w:val="single" w:color="cfcfcf" w:sz="5"/>
              <w:bottom w:val="single" w:color="cfcfcf" w:sz="5"/>
              <w:right w:val="single" w:color="cfcfcf" w:sz="5"/>
            </w:tcBorders>
          </w:tcP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1.5 Высказывание мнения по информации</w:t>
            </w:r>
          </w:p>
        </w:tc>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2.1.5.1 строить высказывание, используя опорные слова для объяснения своих идей, чувств</w:t>
            </w:r>
          </w:p>
        </w:tc>
      </w:tr>
      <w:tr>
        <w:trPr>
          <w:trHeight w:val="30" w:hRule="atLeast"/>
        </w:trPr>
        <w:tc>
          <w:tcPr>
            <w:tcW w:w="0" w:type="auto"/>
            <w:vMerge/>
            <w:tcBorders>
              <w:top w:val="nil"/>
              <w:left w:val="single" w:color="cfcfcf" w:sz="5"/>
              <w:bottom w:val="single" w:color="cfcfcf" w:sz="5"/>
              <w:right w:val="single" w:color="cfcfcf" w:sz="5"/>
            </w:tcBorders>
          </w:tcP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2.1 Использование видов чтения</w:t>
            </w:r>
          </w:p>
        </w:tc>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2.2.1.1 читать вслух правильно, осознанно и выразительно, читать по ролям;</w:t>
            </w:r>
            <w:r>
              <w:br/>
            </w:r>
            <w:r>
              <w:rPr>
                <w:rFonts w:ascii="Consolas"/>
                <w:b w:val="false"/>
                <w:i w:val="false"/>
                <w:color w:val="000000"/>
                <w:sz w:val="20"/>
              </w:rPr>
              <w:t>
2.2.1.2 читать про себя, используя поисковое/ ознакомительное чтение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2.2 Формулирование вопросов и ответов по содержанию литературного произведения</w:t>
            </w:r>
          </w:p>
        </w:tc>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2.2.2.1 формулировать простые, уточняющие вопросы (с помощью учителя) по содержанию литературного произведения и отвечать, уметь находить ответы из текста/отрывка</w:t>
            </w:r>
          </w:p>
        </w:tc>
      </w:tr>
      <w:tr>
        <w:trPr>
          <w:trHeight w:val="30" w:hRule="atLeast"/>
        </w:trPr>
        <w:tc>
          <w:tcPr>
            <w:tcW w:w="0" w:type="auto"/>
            <w:vMerge/>
            <w:tcBorders>
              <w:top w:val="nil"/>
              <w:left w:val="single" w:color="cfcfcf" w:sz="5"/>
              <w:bottom w:val="single" w:color="cfcfcf" w:sz="5"/>
              <w:right w:val="single" w:color="cfcfcf" w:sz="5"/>
            </w:tcBorders>
          </w:tcP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2.3 Определение темы и основной мысли литературного произведения</w:t>
            </w:r>
          </w:p>
        </w:tc>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2.2.3.1 определять тему и основную мысль литературного произведения с помощью учителя</w:t>
            </w:r>
          </w:p>
        </w:tc>
      </w:tr>
      <w:tr>
        <w:trPr>
          <w:trHeight w:val="30" w:hRule="atLeast"/>
        </w:trPr>
        <w:tc>
          <w:tcPr>
            <w:tcW w:w="0" w:type="auto"/>
            <w:vMerge/>
            <w:tcBorders>
              <w:top w:val="nil"/>
              <w:left w:val="single" w:color="cfcfcf" w:sz="5"/>
              <w:bottom w:val="single" w:color="cfcfcf" w:sz="5"/>
              <w:right w:val="single" w:color="cfcfcf" w:sz="5"/>
            </w:tcBorders>
          </w:tcP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2.4 Определение жанра литературного произведения</w:t>
            </w:r>
          </w:p>
        </w:tc>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2.2.4.1 определять жанровые особенности произведений малых жанров устного народного творчества, сказки, рассказа, стихотворения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2.6 Оценивание поступков героев литературного произведения</w:t>
            </w:r>
          </w:p>
        </w:tc>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2.2.6.1 описывать внешний вид героя, оценивать его поступки простыми фразами</w:t>
            </w:r>
          </w:p>
        </w:tc>
      </w:tr>
      <w:tr>
        <w:trPr>
          <w:trHeight w:val="30" w:hRule="atLeast"/>
        </w:trPr>
        <w:tc>
          <w:tcPr>
            <w:tcW w:w="0" w:type="auto"/>
            <w:vMerge/>
            <w:tcBorders>
              <w:top w:val="nil"/>
              <w:left w:val="single" w:color="cfcfcf" w:sz="5"/>
              <w:bottom w:val="single" w:color="cfcfcf" w:sz="5"/>
              <w:right w:val="single" w:color="cfcfcf" w:sz="5"/>
            </w:tcBorders>
          </w:tcP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2.7 Определение изобразительно-выразительных средств в тексте литературного произведения</w:t>
            </w:r>
          </w:p>
        </w:tc>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2.2.7.1 находить изобразительно-выразительные средства в тексте литературного произведения (сравнение) с помощью учителя</w:t>
            </w:r>
          </w:p>
        </w:tc>
      </w:tr>
      <w:tr>
        <w:trPr>
          <w:trHeight w:val="30" w:hRule="atLeast"/>
        </w:trPr>
        <w:tc>
          <w:tcPr>
            <w:tcW w:w="0" w:type="auto"/>
            <w:vMerge/>
            <w:tcBorders>
              <w:top w:val="nil"/>
              <w:left w:val="single" w:color="cfcfcf" w:sz="5"/>
              <w:bottom w:val="single" w:color="cfcfcf" w:sz="5"/>
              <w:right w:val="single" w:color="cfcfcf" w:sz="5"/>
            </w:tcBorders>
          </w:tcP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2.8 Сравнение элементов художественного произведения</w:t>
            </w:r>
          </w:p>
        </w:tc>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2.2.8.2 сравнивать эпизод художественного произведения с его отображением в иллюстрациях/мультфильмах с помощью учителя</w:t>
            </w:r>
          </w:p>
        </w:tc>
      </w:tr>
      <w:tr>
        <w:trPr>
          <w:trHeight w:val="30" w:hRule="atLeast"/>
        </w:trPr>
        <w:tc>
          <w:tcPr>
            <w:tcW w:w="0" w:type="auto"/>
            <w:vMerge/>
            <w:tcBorders>
              <w:top w:val="nil"/>
              <w:left w:val="single" w:color="cfcfcf" w:sz="5"/>
              <w:bottom w:val="single" w:color="cfcfcf" w:sz="5"/>
              <w:right w:val="single" w:color="cfcfcf" w:sz="5"/>
            </w:tcBorders>
          </w:tcP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2.9 Извлечение информации из различных источников</w:t>
            </w:r>
          </w:p>
        </w:tc>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2.2.9.1 извлекать дополнительную информацию из сборников/справочной литературы и представлять полученную информацию в предложенном шаблоне таблицы (с помощью учителя)</w:t>
            </w:r>
          </w:p>
        </w:tc>
      </w:tr>
      <w:tr>
        <w:trPr>
          <w:trHeight w:val="30" w:hRule="atLeast"/>
        </w:trPr>
        <w:tc>
          <w:tcPr>
            <w:tcW w:w="0" w:type="auto"/>
            <w:vMerge/>
            <w:tcBorders>
              <w:top w:val="nil"/>
              <w:left w:val="single" w:color="cfcfcf" w:sz="5"/>
              <w:bottom w:val="single" w:color="cfcfcf" w:sz="5"/>
              <w:right w:val="single" w:color="cfcfcf" w:sz="5"/>
            </w:tcBorders>
          </w:tcP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3.1 Составление плана</w:t>
            </w:r>
          </w:p>
        </w:tc>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2.3.1.1 составлять план на основе выявления последовательности событий и деления произведения на части с помощью вопросов учителя</w:t>
            </w:r>
          </w:p>
        </w:tc>
      </w:tr>
      <w:tr>
        <w:trPr>
          <w:trHeight w:val="30" w:hRule="atLeast"/>
        </w:trPr>
        <w:tc>
          <w:tcPr>
            <w:tcW w:w="0" w:type="auto"/>
            <w:vMerge/>
            <w:tcBorders>
              <w:top w:val="nil"/>
              <w:left w:val="single" w:color="cfcfcf" w:sz="5"/>
              <w:bottom w:val="single" w:color="cfcfcf" w:sz="5"/>
              <w:right w:val="single" w:color="cfcfcf" w:sz="5"/>
            </w:tcBorders>
          </w:tcP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3.2 Создание творческих работ разных жанров</w:t>
            </w:r>
          </w:p>
        </w:tc>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2.3.2.1* писать творческие работы разных жанров по образцу – загадки/ сказки или по готовым рифмовкам – считалочки (с помощью учителя)</w:t>
            </w:r>
          </w:p>
        </w:tc>
      </w:tr>
      <w:tr>
        <w:trPr>
          <w:trHeight w:val="30" w:hRule="atLeast"/>
        </w:trPr>
        <w:tc>
          <w:tcPr>
            <w:tcW w:w="0" w:type="auto"/>
            <w:vMerge/>
            <w:tcBorders>
              <w:top w:val="nil"/>
              <w:left w:val="single" w:color="cfcfcf" w:sz="5"/>
              <w:bottom w:val="single" w:color="cfcfcf" w:sz="5"/>
              <w:right w:val="single" w:color="cfcfcf" w:sz="5"/>
            </w:tcBorders>
          </w:tcP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3.3 Написание текстов с использованием различных форм представления</w:t>
            </w:r>
          </w:p>
        </w:tc>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2.3.3.1 писать творческие работы с использованием рисунков/аппликаций/фотографий (с помощью учителя)</w:t>
            </w:r>
          </w:p>
        </w:tc>
      </w:tr>
      <w:tr>
        <w:trPr>
          <w:trHeight w:val="30" w:hRule="atLeast"/>
        </w:trPr>
        <w:tc>
          <w:tcPr>
            <w:tcW w:w="0" w:type="auto"/>
            <w:vMerge/>
            <w:tcBorders>
              <w:top w:val="nil"/>
              <w:left w:val="single" w:color="cfcfcf" w:sz="5"/>
              <w:bottom w:val="single" w:color="cfcfcf" w:sz="5"/>
              <w:right w:val="single" w:color="cfcfcf" w:sz="5"/>
            </w:tcBorders>
          </w:tcP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3.4 Нахождение и исправление ошибок</w:t>
            </w:r>
          </w:p>
        </w:tc>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2.3.4.1 исправлять лексические и стилистические неточности, ошибки (с помощью учителя)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50" w:id="2518"/>
          <w:p>
            <w:pPr>
              <w:spacing w:after="20"/>
              <w:ind w:left="20"/>
              <w:jc w:val="center"/>
            </w:pPr>
            <w:r>
              <w:rPr>
                <w:rFonts w:ascii="Consolas"/>
                <w:b w:val="false"/>
                <w:i w:val="false"/>
                <w:color w:val="000000"/>
                <w:sz w:val="20"/>
              </w:rPr>
              <w:t>
2 четверть</w:t>
            </w:r>
          </w:p>
          <w:bookmarkEnd w:id="2518"/>
        </w:tc>
      </w:tr>
      <w:tr>
        <w:trPr>
          <w:trHeight w:val="30" w:hRule="atLeast"/>
        </w:trPr>
        <w:tc>
          <w:tcPr>
            <w:tcW w:w="2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51" w:id="2519"/>
          <w:p>
            <w:pPr>
              <w:spacing w:after="20"/>
              <w:ind w:left="20"/>
              <w:jc w:val="left"/>
            </w:pPr>
            <w:r>
              <w:rPr>
                <w:rFonts w:ascii="Consolas"/>
                <w:b w:val="false"/>
                <w:i w:val="false"/>
                <w:color w:val="000000"/>
                <w:sz w:val="20"/>
              </w:rPr>
              <w:t>
3. Моя школа</w:t>
            </w:r>
            <w:r>
              <w:br/>
            </w:r>
            <w:r>
              <w:rPr>
                <w:rFonts w:ascii="Consolas"/>
                <w:b w:val="false"/>
                <w:i w:val="false"/>
                <w:color w:val="000000"/>
                <w:sz w:val="20"/>
              </w:rPr>
              <w:t>
4. Мой родной край</w:t>
            </w:r>
          </w:p>
          <w:bookmarkEnd w:id="2519"/>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1.2 Составление плана</w:t>
            </w:r>
          </w:p>
        </w:tc>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2.1.2.1* пересказывать подробно содержание произведения/эпизод свободно или по готовому плану; инсценирование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1.3 Прогнозирование событий в произведении</w:t>
            </w:r>
          </w:p>
        </w:tc>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2.1.3.1 прогнозировать конец произведения по заголовку и началу</w:t>
            </w:r>
          </w:p>
        </w:tc>
      </w:tr>
      <w:tr>
        <w:trPr>
          <w:trHeight w:val="30" w:hRule="atLeast"/>
        </w:trPr>
        <w:tc>
          <w:tcPr>
            <w:tcW w:w="0" w:type="auto"/>
            <w:vMerge/>
            <w:tcBorders>
              <w:top w:val="nil"/>
              <w:left w:val="single" w:color="cfcfcf" w:sz="5"/>
              <w:bottom w:val="single" w:color="cfcfcf" w:sz="5"/>
              <w:right w:val="single" w:color="cfcfcf" w:sz="5"/>
            </w:tcBorders>
          </w:tcP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1.4 Привлечение внимания слушателей</w:t>
            </w:r>
          </w:p>
        </w:tc>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2.1.4.1 использовать в речи пословицы и поговорки, невербальные средства речи </w:t>
            </w:r>
          </w:p>
        </w:tc>
      </w:tr>
      <w:tr>
        <w:trPr>
          <w:trHeight w:val="30" w:hRule="atLeast"/>
        </w:trPr>
        <w:tc>
          <w:tcPr>
            <w:tcW w:w="0" w:type="auto"/>
            <w:vMerge/>
            <w:tcBorders>
              <w:top w:val="nil"/>
              <w:left w:val="single" w:color="cfcfcf" w:sz="5"/>
              <w:bottom w:val="single" w:color="cfcfcf" w:sz="5"/>
              <w:right w:val="single" w:color="cfcfcf" w:sz="5"/>
            </w:tcBorders>
          </w:tcP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1.5 Высказывание мнения по тексту </w:t>
            </w:r>
          </w:p>
        </w:tc>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2.1.5.1 строить высказывание, используя опорные слова для объяснения своих идей, чувств</w:t>
            </w:r>
          </w:p>
        </w:tc>
      </w:tr>
      <w:tr>
        <w:trPr>
          <w:trHeight w:val="30" w:hRule="atLeast"/>
        </w:trPr>
        <w:tc>
          <w:tcPr>
            <w:tcW w:w="0" w:type="auto"/>
            <w:vMerge/>
            <w:tcBorders>
              <w:top w:val="nil"/>
              <w:left w:val="single" w:color="cfcfcf" w:sz="5"/>
              <w:bottom w:val="single" w:color="cfcfcf" w:sz="5"/>
              <w:right w:val="single" w:color="cfcfcf" w:sz="5"/>
            </w:tcBorders>
          </w:tcP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2.1 Использование видов чтения</w:t>
            </w:r>
          </w:p>
        </w:tc>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2.2.1.2 читать про себя, используя поисковое/ ознакомительное чтение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2.2 Формулирование вопросов и ответов по содержанию литературного произведения</w:t>
            </w:r>
          </w:p>
        </w:tc>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2.2.2.1 формулировать простые, уточняющие вопросы (с помощью учителя) по содержанию литературного произведения и отвечать, уметь находить ответы из текста/отрывка</w:t>
            </w:r>
          </w:p>
        </w:tc>
      </w:tr>
      <w:tr>
        <w:trPr>
          <w:trHeight w:val="30" w:hRule="atLeast"/>
        </w:trPr>
        <w:tc>
          <w:tcPr>
            <w:tcW w:w="0" w:type="auto"/>
            <w:vMerge/>
            <w:tcBorders>
              <w:top w:val="nil"/>
              <w:left w:val="single" w:color="cfcfcf" w:sz="5"/>
              <w:bottom w:val="single" w:color="cfcfcf" w:sz="5"/>
              <w:right w:val="single" w:color="cfcfcf" w:sz="5"/>
            </w:tcBorders>
          </w:tcP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2.3 Определение темы и основной мысли литературного произведения</w:t>
            </w:r>
          </w:p>
        </w:tc>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2.2.3.1 определять тему и основную мысль литературного произведения (с помощью учителя) </w:t>
            </w:r>
          </w:p>
        </w:tc>
      </w:tr>
      <w:tr>
        <w:trPr>
          <w:trHeight w:val="30" w:hRule="atLeast"/>
        </w:trPr>
        <w:tc>
          <w:tcPr>
            <w:tcW w:w="0" w:type="auto"/>
            <w:vMerge/>
            <w:tcBorders>
              <w:top w:val="nil"/>
              <w:left w:val="single" w:color="cfcfcf" w:sz="5"/>
              <w:bottom w:val="single" w:color="cfcfcf" w:sz="5"/>
              <w:right w:val="single" w:color="cfcfcf" w:sz="5"/>
            </w:tcBorders>
          </w:tcP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2.4 Определение жанра литературного произведения</w:t>
            </w:r>
          </w:p>
        </w:tc>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2.2.4.1 понимать и определять жанровые особенности произведений жанров устного народного творчества, сказки, рассказа, стихотворения (с помощью учителя)</w:t>
            </w:r>
          </w:p>
        </w:tc>
      </w:tr>
      <w:tr>
        <w:trPr>
          <w:trHeight w:val="30" w:hRule="atLeast"/>
        </w:trPr>
        <w:tc>
          <w:tcPr>
            <w:tcW w:w="0" w:type="auto"/>
            <w:vMerge/>
            <w:tcBorders>
              <w:top w:val="nil"/>
              <w:left w:val="single" w:color="cfcfcf" w:sz="5"/>
              <w:bottom w:val="single" w:color="cfcfcf" w:sz="5"/>
              <w:right w:val="single" w:color="cfcfcf" w:sz="5"/>
            </w:tcBorders>
          </w:tcP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2.6 Оценивание поступков героев литературного произведения</w:t>
            </w:r>
          </w:p>
        </w:tc>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2.2.6.1 описывать внешний вид героя, оценивать его поступки простыми фразами</w:t>
            </w:r>
          </w:p>
        </w:tc>
      </w:tr>
      <w:tr>
        <w:trPr>
          <w:trHeight w:val="30" w:hRule="atLeast"/>
        </w:trPr>
        <w:tc>
          <w:tcPr>
            <w:tcW w:w="0" w:type="auto"/>
            <w:vMerge/>
            <w:tcBorders>
              <w:top w:val="nil"/>
              <w:left w:val="single" w:color="cfcfcf" w:sz="5"/>
              <w:bottom w:val="single" w:color="cfcfcf" w:sz="5"/>
              <w:right w:val="single" w:color="cfcfcf" w:sz="5"/>
            </w:tcBorders>
          </w:tcP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2.8 Сравнение элементов художественного произведения</w:t>
            </w:r>
          </w:p>
        </w:tc>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2.2.8.2 сравнивать эпизод художественного произведения с его отображением в иллюстрациях/мультфильмах с помощью учителя</w:t>
            </w:r>
          </w:p>
        </w:tc>
      </w:tr>
      <w:tr>
        <w:trPr>
          <w:trHeight w:val="30" w:hRule="atLeast"/>
        </w:trPr>
        <w:tc>
          <w:tcPr>
            <w:tcW w:w="0" w:type="auto"/>
            <w:vMerge/>
            <w:tcBorders>
              <w:top w:val="nil"/>
              <w:left w:val="single" w:color="cfcfcf" w:sz="5"/>
              <w:bottom w:val="single" w:color="cfcfcf" w:sz="5"/>
              <w:right w:val="single" w:color="cfcfcf" w:sz="5"/>
            </w:tcBorders>
          </w:tcP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2.9 Извлечение информации из различных источников</w:t>
            </w:r>
          </w:p>
        </w:tc>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2.2.9.1 извлекать дополнительную информацию из сборников/справочной литературы и представлять полученную информацию в предложенном шаблоне таблицы (с помощью учителя)</w:t>
            </w:r>
          </w:p>
        </w:tc>
      </w:tr>
      <w:tr>
        <w:trPr>
          <w:trHeight w:val="30" w:hRule="atLeast"/>
        </w:trPr>
        <w:tc>
          <w:tcPr>
            <w:tcW w:w="0" w:type="auto"/>
            <w:vMerge/>
            <w:tcBorders>
              <w:top w:val="nil"/>
              <w:left w:val="single" w:color="cfcfcf" w:sz="5"/>
              <w:bottom w:val="single" w:color="cfcfcf" w:sz="5"/>
              <w:right w:val="single" w:color="cfcfcf" w:sz="5"/>
            </w:tcBorders>
          </w:tcP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3.2 Создание творческих работ разных жанров</w:t>
            </w:r>
          </w:p>
        </w:tc>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2.3.2.1* писать творческие работы разных жанров по образцу – загадки/сказки или по готовым рифмовкам – считалочки (с помощью учителя)</w:t>
            </w:r>
          </w:p>
        </w:tc>
      </w:tr>
      <w:tr>
        <w:trPr>
          <w:trHeight w:val="30" w:hRule="atLeast"/>
        </w:trPr>
        <w:tc>
          <w:tcPr>
            <w:tcW w:w="0" w:type="auto"/>
            <w:vMerge/>
            <w:tcBorders>
              <w:top w:val="nil"/>
              <w:left w:val="single" w:color="cfcfcf" w:sz="5"/>
              <w:bottom w:val="single" w:color="cfcfcf" w:sz="5"/>
              <w:right w:val="single" w:color="cfcfcf" w:sz="5"/>
            </w:tcBorders>
          </w:tcP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3.3 Написание текстов с использованием различных форм представления</w:t>
            </w:r>
          </w:p>
        </w:tc>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2.3.3.1 писать творческие работы с использованием рисунков/аппликаций/фотографий (с помощью учителя)</w:t>
            </w:r>
          </w:p>
        </w:tc>
      </w:tr>
      <w:tr>
        <w:trPr>
          <w:trHeight w:val="30" w:hRule="atLeast"/>
        </w:trPr>
        <w:tc>
          <w:tcPr>
            <w:tcW w:w="0" w:type="auto"/>
            <w:vMerge/>
            <w:tcBorders>
              <w:top w:val="nil"/>
              <w:left w:val="single" w:color="cfcfcf" w:sz="5"/>
              <w:bottom w:val="single" w:color="cfcfcf" w:sz="5"/>
              <w:right w:val="single" w:color="cfcfcf" w:sz="5"/>
            </w:tcBorders>
          </w:tcP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3.4 Нахождение и исправление ошибок</w:t>
            </w:r>
          </w:p>
        </w:tc>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2.3.4.1 исправлять лексические и стилистические неточности, ошибки (с помощью учителя)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65" w:id="2520"/>
          <w:p>
            <w:pPr>
              <w:spacing w:after="20"/>
              <w:ind w:left="20"/>
              <w:jc w:val="center"/>
            </w:pPr>
            <w:r>
              <w:rPr>
                <w:rFonts w:ascii="Consolas"/>
                <w:b w:val="false"/>
                <w:i w:val="false"/>
                <w:color w:val="000000"/>
                <w:sz w:val="20"/>
              </w:rPr>
              <w:t>
3 четверть</w:t>
            </w:r>
          </w:p>
          <w:bookmarkEnd w:id="2520"/>
        </w:tc>
      </w:tr>
      <w:tr>
        <w:trPr>
          <w:trHeight w:val="30" w:hRule="atLeast"/>
        </w:trPr>
        <w:tc>
          <w:tcPr>
            <w:tcW w:w="2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66" w:id="2521"/>
          <w:p>
            <w:pPr>
              <w:spacing w:after="20"/>
              <w:ind w:left="20"/>
              <w:jc w:val="left"/>
            </w:pPr>
            <w:r>
              <w:rPr>
                <w:rFonts w:ascii="Consolas"/>
                <w:b w:val="false"/>
                <w:i w:val="false"/>
                <w:color w:val="000000"/>
                <w:sz w:val="20"/>
              </w:rPr>
              <w:t>
5. В здоровом теле – здоровый дух!</w:t>
            </w:r>
            <w:r>
              <w:br/>
            </w:r>
            <w:r>
              <w:rPr>
                <w:rFonts w:ascii="Consolas"/>
                <w:b w:val="false"/>
                <w:i w:val="false"/>
                <w:color w:val="000000"/>
                <w:sz w:val="20"/>
              </w:rPr>
              <w:t>
6. Традиции и фольклор</w:t>
            </w:r>
          </w:p>
          <w:bookmarkEnd w:id="2521"/>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1.1 Понимание содержания произведения</w:t>
            </w:r>
          </w:p>
        </w:tc>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2.1.1.1 отвечать на простые вопросы по содержанию</w:t>
            </w:r>
          </w:p>
        </w:tc>
      </w:tr>
      <w:tr>
        <w:trPr>
          <w:trHeight w:val="30" w:hRule="atLeast"/>
        </w:trPr>
        <w:tc>
          <w:tcPr>
            <w:tcW w:w="0" w:type="auto"/>
            <w:vMerge/>
            <w:tcBorders>
              <w:top w:val="nil"/>
              <w:left w:val="single" w:color="cfcfcf" w:sz="5"/>
              <w:bottom w:val="single" w:color="cfcfcf" w:sz="5"/>
              <w:right w:val="single" w:color="cfcfcf" w:sz="5"/>
            </w:tcBorders>
          </w:tcP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1.2 Составление плана</w:t>
            </w:r>
          </w:p>
        </w:tc>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2.1.2.1* пересказывать подробно содержание произведения/эпизод свободно или по готовому плану; инсценирование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1.3 Прогнозирование событий в произведении</w:t>
            </w:r>
          </w:p>
        </w:tc>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2.1.3.1 прогнозировать конец произведения по заголовку и началу</w:t>
            </w:r>
          </w:p>
        </w:tc>
      </w:tr>
      <w:tr>
        <w:trPr>
          <w:trHeight w:val="30" w:hRule="atLeast"/>
        </w:trPr>
        <w:tc>
          <w:tcPr>
            <w:tcW w:w="0" w:type="auto"/>
            <w:vMerge/>
            <w:tcBorders>
              <w:top w:val="nil"/>
              <w:left w:val="single" w:color="cfcfcf" w:sz="5"/>
              <w:bottom w:val="single" w:color="cfcfcf" w:sz="5"/>
              <w:right w:val="single" w:color="cfcfcf" w:sz="5"/>
            </w:tcBorders>
          </w:tcP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1.4 Привлечение внимания слушателей</w:t>
            </w:r>
          </w:p>
        </w:tc>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2.1.4.1 использовать в речи пословицы и поговорки, невербальные средства речи </w:t>
            </w:r>
          </w:p>
        </w:tc>
      </w:tr>
      <w:tr>
        <w:trPr>
          <w:trHeight w:val="30" w:hRule="atLeast"/>
        </w:trPr>
        <w:tc>
          <w:tcPr>
            <w:tcW w:w="0" w:type="auto"/>
            <w:vMerge/>
            <w:tcBorders>
              <w:top w:val="nil"/>
              <w:left w:val="single" w:color="cfcfcf" w:sz="5"/>
              <w:bottom w:val="single" w:color="cfcfcf" w:sz="5"/>
              <w:right w:val="single" w:color="cfcfcf" w:sz="5"/>
            </w:tcBorders>
          </w:tcP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1.5 Высказывание мнения по тексту </w:t>
            </w:r>
          </w:p>
        </w:tc>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2.1.5.1 строить высказывание, используя опорные слова для объяснения своих идей, чувств</w:t>
            </w:r>
          </w:p>
        </w:tc>
      </w:tr>
      <w:tr>
        <w:trPr>
          <w:trHeight w:val="30" w:hRule="atLeast"/>
        </w:trPr>
        <w:tc>
          <w:tcPr>
            <w:tcW w:w="0" w:type="auto"/>
            <w:vMerge/>
            <w:tcBorders>
              <w:top w:val="nil"/>
              <w:left w:val="single" w:color="cfcfcf" w:sz="5"/>
              <w:bottom w:val="single" w:color="cfcfcf" w:sz="5"/>
              <w:right w:val="single" w:color="cfcfcf" w:sz="5"/>
            </w:tcBorders>
          </w:tcP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2.1 Использование видов чтения</w:t>
            </w:r>
          </w:p>
        </w:tc>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2.2.1.1 читать вслух правильно, осознанно и выразительно, читать по ролям;</w:t>
            </w:r>
            <w:r>
              <w:br/>
            </w:r>
            <w:r>
              <w:rPr>
                <w:rFonts w:ascii="Consolas"/>
                <w:b w:val="false"/>
                <w:i w:val="false"/>
                <w:color w:val="000000"/>
                <w:sz w:val="20"/>
              </w:rPr>
              <w:t>
2.2.1.2 читать про себя, используя поисковое/ ознакомительное чтение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2.2 Формулирование вопросов и ответов по содержанию литературного произведения</w:t>
            </w:r>
          </w:p>
        </w:tc>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2.2.2. формулировать простые, уточняющие вопросы (с помощью учителя) по содержанию литературного произведения и отвечать, уметь находить ответы из текста/отрывка</w:t>
            </w:r>
          </w:p>
        </w:tc>
      </w:tr>
      <w:tr>
        <w:trPr>
          <w:trHeight w:val="30" w:hRule="atLeast"/>
        </w:trPr>
        <w:tc>
          <w:tcPr>
            <w:tcW w:w="0" w:type="auto"/>
            <w:vMerge/>
            <w:tcBorders>
              <w:top w:val="nil"/>
              <w:left w:val="single" w:color="cfcfcf" w:sz="5"/>
              <w:bottom w:val="single" w:color="cfcfcf" w:sz="5"/>
              <w:right w:val="single" w:color="cfcfcf" w:sz="5"/>
            </w:tcBorders>
          </w:tcP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2.3 Определение темы и основной мысли литературного произведения</w:t>
            </w:r>
          </w:p>
        </w:tc>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2.2.3.1 определять тему и основную мысль литературного произведения (с помощью учителя)</w:t>
            </w:r>
          </w:p>
        </w:tc>
      </w:tr>
      <w:tr>
        <w:trPr>
          <w:trHeight w:val="30" w:hRule="atLeast"/>
        </w:trPr>
        <w:tc>
          <w:tcPr>
            <w:tcW w:w="0" w:type="auto"/>
            <w:vMerge/>
            <w:tcBorders>
              <w:top w:val="nil"/>
              <w:left w:val="single" w:color="cfcfcf" w:sz="5"/>
              <w:bottom w:val="single" w:color="cfcfcf" w:sz="5"/>
              <w:right w:val="single" w:color="cfcfcf" w:sz="5"/>
            </w:tcBorders>
          </w:tcP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2.4 Определение жанра литературного произведения</w:t>
            </w:r>
          </w:p>
        </w:tc>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2.2.4.1 понимать и определять жанровые особенности произведений жанров устного народного творчества, сказки, рассказа, стихотворения (с помощью учителя)</w:t>
            </w:r>
          </w:p>
        </w:tc>
      </w:tr>
      <w:tr>
        <w:trPr>
          <w:trHeight w:val="30" w:hRule="atLeast"/>
        </w:trPr>
        <w:tc>
          <w:tcPr>
            <w:tcW w:w="0" w:type="auto"/>
            <w:vMerge/>
            <w:tcBorders>
              <w:top w:val="nil"/>
              <w:left w:val="single" w:color="cfcfcf" w:sz="5"/>
              <w:bottom w:val="single" w:color="cfcfcf" w:sz="5"/>
              <w:right w:val="single" w:color="cfcfcf" w:sz="5"/>
            </w:tcBorders>
          </w:tcP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2.5 Определение композиции литературного произведения </w:t>
            </w:r>
          </w:p>
        </w:tc>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2.2.5.1 определить начало, развитие и окончание событий литературного произведения (с помощью учителя)</w:t>
            </w:r>
          </w:p>
        </w:tc>
      </w:tr>
      <w:tr>
        <w:trPr>
          <w:trHeight w:val="30" w:hRule="atLeast"/>
        </w:trPr>
        <w:tc>
          <w:tcPr>
            <w:tcW w:w="0" w:type="auto"/>
            <w:vMerge/>
            <w:tcBorders>
              <w:top w:val="nil"/>
              <w:left w:val="single" w:color="cfcfcf" w:sz="5"/>
              <w:bottom w:val="single" w:color="cfcfcf" w:sz="5"/>
              <w:right w:val="single" w:color="cfcfcf" w:sz="5"/>
            </w:tcBorders>
          </w:tcP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2.6 Оценивание поступков героев литературного произведения</w:t>
            </w:r>
          </w:p>
        </w:tc>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2.2.6.1 описывать внешний вид героя, оценивать его поступки простыми фразами</w:t>
            </w:r>
          </w:p>
        </w:tc>
      </w:tr>
      <w:tr>
        <w:trPr>
          <w:trHeight w:val="30" w:hRule="atLeast"/>
        </w:trPr>
        <w:tc>
          <w:tcPr>
            <w:tcW w:w="0" w:type="auto"/>
            <w:vMerge/>
            <w:tcBorders>
              <w:top w:val="nil"/>
              <w:left w:val="single" w:color="cfcfcf" w:sz="5"/>
              <w:bottom w:val="single" w:color="cfcfcf" w:sz="5"/>
              <w:right w:val="single" w:color="cfcfcf" w:sz="5"/>
            </w:tcBorders>
          </w:tcP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2.7 Определение изобразительно-выразительных средств в тексте литературного произведения</w:t>
            </w:r>
          </w:p>
        </w:tc>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2.2.7.1 находить изобразительно-выразительные средства в тексте литературного произведения (сравнение) с помощью учителя</w:t>
            </w:r>
          </w:p>
        </w:tc>
      </w:tr>
      <w:tr>
        <w:trPr>
          <w:trHeight w:val="30" w:hRule="atLeast"/>
        </w:trPr>
        <w:tc>
          <w:tcPr>
            <w:tcW w:w="0" w:type="auto"/>
            <w:vMerge/>
            <w:tcBorders>
              <w:top w:val="nil"/>
              <w:left w:val="single" w:color="cfcfcf" w:sz="5"/>
              <w:bottom w:val="single" w:color="cfcfcf" w:sz="5"/>
              <w:right w:val="single" w:color="cfcfcf" w:sz="5"/>
            </w:tcBorders>
          </w:tcP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2.8 Сравнение элементов художественного произведения</w:t>
            </w:r>
          </w:p>
        </w:tc>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2.2.8.1 выявление изменений в развитии сюжета с помощью учителя;</w:t>
            </w:r>
            <w:r>
              <w:br/>
            </w:r>
            <w:r>
              <w:rPr>
                <w:rFonts w:ascii="Consolas"/>
                <w:b w:val="false"/>
                <w:i w:val="false"/>
                <w:color w:val="000000"/>
                <w:sz w:val="20"/>
              </w:rPr>
              <w:t>
2.2.8.2 сравнивать эпизод художественного произведения с его отображением в иллюстрациях/мультфильмах с помощью учителя</w:t>
            </w:r>
          </w:p>
        </w:tc>
      </w:tr>
      <w:tr>
        <w:trPr>
          <w:trHeight w:val="30" w:hRule="atLeast"/>
        </w:trPr>
        <w:tc>
          <w:tcPr>
            <w:tcW w:w="0" w:type="auto"/>
            <w:vMerge/>
            <w:tcBorders>
              <w:top w:val="nil"/>
              <w:left w:val="single" w:color="cfcfcf" w:sz="5"/>
              <w:bottom w:val="single" w:color="cfcfcf" w:sz="5"/>
              <w:right w:val="single" w:color="cfcfcf" w:sz="5"/>
            </w:tcBorders>
          </w:tcP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2.9 Извлечение информации из различных источников</w:t>
            </w:r>
          </w:p>
        </w:tc>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2.2.9.1 извлекать дополнительную информацию из сборников/справочной литературы и представлять полученную информацию в предложенном шаблоне таблицы (с помощью учителя)</w:t>
            </w:r>
          </w:p>
        </w:tc>
      </w:tr>
      <w:tr>
        <w:trPr>
          <w:trHeight w:val="30" w:hRule="atLeast"/>
        </w:trPr>
        <w:tc>
          <w:tcPr>
            <w:tcW w:w="0" w:type="auto"/>
            <w:vMerge/>
            <w:tcBorders>
              <w:top w:val="nil"/>
              <w:left w:val="single" w:color="cfcfcf" w:sz="5"/>
              <w:bottom w:val="single" w:color="cfcfcf" w:sz="5"/>
              <w:right w:val="single" w:color="cfcfcf" w:sz="5"/>
            </w:tcBorders>
          </w:tcP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3.1 Составление плана</w:t>
            </w:r>
          </w:p>
        </w:tc>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2.3.1.1 составлять план на основе выявления последовательности событий и деления произведения на части с помощью вопросов учителя</w:t>
            </w:r>
          </w:p>
        </w:tc>
      </w:tr>
      <w:tr>
        <w:trPr>
          <w:trHeight w:val="30" w:hRule="atLeast"/>
        </w:trPr>
        <w:tc>
          <w:tcPr>
            <w:tcW w:w="0" w:type="auto"/>
            <w:vMerge/>
            <w:tcBorders>
              <w:top w:val="nil"/>
              <w:left w:val="single" w:color="cfcfcf" w:sz="5"/>
              <w:bottom w:val="single" w:color="cfcfcf" w:sz="5"/>
              <w:right w:val="single" w:color="cfcfcf" w:sz="5"/>
            </w:tcBorders>
          </w:tcP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3.3 Написание текстов с использованием различных форм представления</w:t>
            </w:r>
          </w:p>
        </w:tc>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2.3.3.1 писать творческие работы с использованием рисунков/аппликаций/фотографий (с помощью учителя)</w:t>
            </w:r>
          </w:p>
        </w:tc>
      </w:tr>
      <w:tr>
        <w:trPr>
          <w:trHeight w:val="30" w:hRule="atLeast"/>
        </w:trPr>
        <w:tc>
          <w:tcPr>
            <w:tcW w:w="0" w:type="auto"/>
            <w:vMerge/>
            <w:tcBorders>
              <w:top w:val="nil"/>
              <w:left w:val="single" w:color="cfcfcf" w:sz="5"/>
              <w:bottom w:val="single" w:color="cfcfcf" w:sz="5"/>
              <w:right w:val="single" w:color="cfcfcf" w:sz="5"/>
            </w:tcBorders>
          </w:tcP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3.4 Нахождение и исправление ошибок</w:t>
            </w:r>
          </w:p>
        </w:tc>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2.3.4.1 исправлять лексические и стилистические неточности, ошибки (с помощью учителя)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83" w:id="2522"/>
          <w:p>
            <w:pPr>
              <w:spacing w:after="20"/>
              <w:ind w:left="20"/>
              <w:jc w:val="center"/>
            </w:pPr>
            <w:r>
              <w:rPr>
                <w:rFonts w:ascii="Consolas"/>
                <w:b w:val="false"/>
                <w:i w:val="false"/>
                <w:color w:val="000000"/>
                <w:sz w:val="20"/>
              </w:rPr>
              <w:t>
4 четверть</w:t>
            </w:r>
          </w:p>
          <w:bookmarkEnd w:id="2522"/>
        </w:tc>
      </w:tr>
      <w:tr>
        <w:trPr>
          <w:trHeight w:val="30" w:hRule="atLeast"/>
        </w:trPr>
        <w:tc>
          <w:tcPr>
            <w:tcW w:w="2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84" w:id="2523"/>
          <w:p>
            <w:pPr>
              <w:spacing w:after="20"/>
              <w:ind w:left="20"/>
              <w:jc w:val="left"/>
            </w:pPr>
            <w:r>
              <w:rPr>
                <w:rFonts w:ascii="Consolas"/>
                <w:b w:val="false"/>
                <w:i w:val="false"/>
                <w:color w:val="000000"/>
                <w:sz w:val="20"/>
              </w:rPr>
              <w:t>
7. Окружающая среда</w:t>
            </w:r>
            <w:r>
              <w:br/>
            </w:r>
            <w:r>
              <w:rPr>
                <w:rFonts w:ascii="Consolas"/>
                <w:b w:val="false"/>
                <w:i w:val="false"/>
                <w:color w:val="000000"/>
                <w:sz w:val="20"/>
              </w:rPr>
              <w:t>
8. Путешествие</w:t>
            </w:r>
          </w:p>
          <w:bookmarkEnd w:id="2523"/>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1.2 Составление плана</w:t>
            </w:r>
          </w:p>
        </w:tc>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2.1.2.1* пересказывать подробно содержание произведения/эпизод свободно или по готовому плану/инсценирование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1.3 Прогнозирование событий в произведении</w:t>
            </w:r>
          </w:p>
        </w:tc>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2.1.3.1 прогнозировать конец произведения по заголовку и началу</w:t>
            </w:r>
          </w:p>
        </w:tc>
      </w:tr>
      <w:tr>
        <w:trPr>
          <w:trHeight w:val="30" w:hRule="atLeast"/>
        </w:trPr>
        <w:tc>
          <w:tcPr>
            <w:tcW w:w="0" w:type="auto"/>
            <w:vMerge/>
            <w:tcBorders>
              <w:top w:val="nil"/>
              <w:left w:val="single" w:color="cfcfcf" w:sz="5"/>
              <w:bottom w:val="single" w:color="cfcfcf" w:sz="5"/>
              <w:right w:val="single" w:color="cfcfcf" w:sz="5"/>
            </w:tcBorders>
          </w:tcP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1.4 Привлечение внимания слушателей</w:t>
            </w:r>
          </w:p>
        </w:tc>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2.1.4.1 использовать в речи пословицы и поговорки, невербальные средства речи </w:t>
            </w:r>
          </w:p>
        </w:tc>
      </w:tr>
      <w:tr>
        <w:trPr>
          <w:trHeight w:val="30" w:hRule="atLeast"/>
        </w:trPr>
        <w:tc>
          <w:tcPr>
            <w:tcW w:w="0" w:type="auto"/>
            <w:vMerge/>
            <w:tcBorders>
              <w:top w:val="nil"/>
              <w:left w:val="single" w:color="cfcfcf" w:sz="5"/>
              <w:bottom w:val="single" w:color="cfcfcf" w:sz="5"/>
              <w:right w:val="single" w:color="cfcfcf" w:sz="5"/>
            </w:tcBorders>
          </w:tcP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1.5 Высказывание мнения по тексту </w:t>
            </w:r>
          </w:p>
        </w:tc>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2.1.5.1 строить высказывание, используя опорные слова для объяснения своих идей, чувств</w:t>
            </w:r>
          </w:p>
        </w:tc>
      </w:tr>
      <w:tr>
        <w:trPr>
          <w:trHeight w:val="30" w:hRule="atLeast"/>
        </w:trPr>
        <w:tc>
          <w:tcPr>
            <w:tcW w:w="0" w:type="auto"/>
            <w:vMerge/>
            <w:tcBorders>
              <w:top w:val="nil"/>
              <w:left w:val="single" w:color="cfcfcf" w:sz="5"/>
              <w:bottom w:val="single" w:color="cfcfcf" w:sz="5"/>
              <w:right w:val="single" w:color="cfcfcf" w:sz="5"/>
            </w:tcBorders>
          </w:tcP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2.2 Формулирование вопросов и ответов по содержанию литературного произведения</w:t>
            </w:r>
          </w:p>
        </w:tc>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2.2.2.1 формулировать простые, уточняющие вопросы (с помощью учителя) по содержанию литературного произведения и отвечать, уметь находить ответы из текста/отрывка</w:t>
            </w:r>
          </w:p>
        </w:tc>
      </w:tr>
      <w:tr>
        <w:trPr>
          <w:trHeight w:val="30" w:hRule="atLeast"/>
        </w:trPr>
        <w:tc>
          <w:tcPr>
            <w:tcW w:w="0" w:type="auto"/>
            <w:vMerge/>
            <w:tcBorders>
              <w:top w:val="nil"/>
              <w:left w:val="single" w:color="cfcfcf" w:sz="5"/>
              <w:bottom w:val="single" w:color="cfcfcf" w:sz="5"/>
              <w:right w:val="single" w:color="cfcfcf" w:sz="5"/>
            </w:tcBorders>
          </w:tcP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2.3 Определение темы и основной мысли литературного произведения</w:t>
            </w:r>
          </w:p>
        </w:tc>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2.2.3.1 определять тему и основную мысль литературного произведения (с помощью учителя)</w:t>
            </w:r>
          </w:p>
        </w:tc>
      </w:tr>
      <w:tr>
        <w:trPr>
          <w:trHeight w:val="30" w:hRule="atLeast"/>
        </w:trPr>
        <w:tc>
          <w:tcPr>
            <w:tcW w:w="0" w:type="auto"/>
            <w:vMerge/>
            <w:tcBorders>
              <w:top w:val="nil"/>
              <w:left w:val="single" w:color="cfcfcf" w:sz="5"/>
              <w:bottom w:val="single" w:color="cfcfcf" w:sz="5"/>
              <w:right w:val="single" w:color="cfcfcf" w:sz="5"/>
            </w:tcBorders>
          </w:tcP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2.5 Определение композиции литературного произведения </w:t>
            </w:r>
          </w:p>
        </w:tc>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2.2.5.1 определить начало, развитие и окончание событий литературного произведения (с помощью учителя)</w:t>
            </w:r>
          </w:p>
        </w:tc>
      </w:tr>
      <w:tr>
        <w:trPr>
          <w:trHeight w:val="30" w:hRule="atLeast"/>
        </w:trPr>
        <w:tc>
          <w:tcPr>
            <w:tcW w:w="0" w:type="auto"/>
            <w:vMerge/>
            <w:tcBorders>
              <w:top w:val="nil"/>
              <w:left w:val="single" w:color="cfcfcf" w:sz="5"/>
              <w:bottom w:val="single" w:color="cfcfcf" w:sz="5"/>
              <w:right w:val="single" w:color="cfcfcf" w:sz="5"/>
            </w:tcBorders>
          </w:tcP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2.6 Оценивание поступков героев литературного произведения</w:t>
            </w:r>
          </w:p>
        </w:tc>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2.2.6.1 описывать внешний вид героя, оценивать его поступки простыми фразами</w:t>
            </w:r>
          </w:p>
        </w:tc>
      </w:tr>
      <w:tr>
        <w:trPr>
          <w:trHeight w:val="30" w:hRule="atLeast"/>
        </w:trPr>
        <w:tc>
          <w:tcPr>
            <w:tcW w:w="0" w:type="auto"/>
            <w:vMerge/>
            <w:tcBorders>
              <w:top w:val="nil"/>
              <w:left w:val="single" w:color="cfcfcf" w:sz="5"/>
              <w:bottom w:val="single" w:color="cfcfcf" w:sz="5"/>
              <w:right w:val="single" w:color="cfcfcf" w:sz="5"/>
            </w:tcBorders>
          </w:tcP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2.7 Определение изобразительно-выразительных средств в тексте литературного произведения</w:t>
            </w:r>
          </w:p>
        </w:tc>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2.2.7.1 находить изобразительно-выразительные средства в тексте литературного произведения (сравнение) с помощью учителя</w:t>
            </w:r>
          </w:p>
        </w:tc>
      </w:tr>
      <w:tr>
        <w:trPr>
          <w:trHeight w:val="30" w:hRule="atLeast"/>
        </w:trPr>
        <w:tc>
          <w:tcPr>
            <w:tcW w:w="0" w:type="auto"/>
            <w:vMerge/>
            <w:tcBorders>
              <w:top w:val="nil"/>
              <w:left w:val="single" w:color="cfcfcf" w:sz="5"/>
              <w:bottom w:val="single" w:color="cfcfcf" w:sz="5"/>
              <w:right w:val="single" w:color="cfcfcf" w:sz="5"/>
            </w:tcBorders>
          </w:tcP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2.8 Сравнение элементов художественного произведения</w:t>
            </w:r>
          </w:p>
        </w:tc>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2.2.8.1 выявление изменений в развитии сюжета с помощью учителя;</w:t>
            </w:r>
            <w:r>
              <w:br/>
            </w:r>
            <w:r>
              <w:rPr>
                <w:rFonts w:ascii="Consolas"/>
                <w:b w:val="false"/>
                <w:i w:val="false"/>
                <w:color w:val="000000"/>
                <w:sz w:val="20"/>
              </w:rPr>
              <w:t>
2.2.8.2 сравнивать эпизод художественного произведения с его отображением в иллюстрациях/мультфильмах с помощью учителя</w:t>
            </w:r>
          </w:p>
        </w:tc>
      </w:tr>
      <w:tr>
        <w:trPr>
          <w:trHeight w:val="30" w:hRule="atLeast"/>
        </w:trPr>
        <w:tc>
          <w:tcPr>
            <w:tcW w:w="0" w:type="auto"/>
            <w:vMerge/>
            <w:tcBorders>
              <w:top w:val="nil"/>
              <w:left w:val="single" w:color="cfcfcf" w:sz="5"/>
              <w:bottom w:val="single" w:color="cfcfcf" w:sz="5"/>
              <w:right w:val="single" w:color="cfcfcf" w:sz="5"/>
            </w:tcBorders>
          </w:tcP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2.9 Извлечение информации из различных источников</w:t>
            </w:r>
          </w:p>
        </w:tc>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2.2.9.1 извлекать дополнительную информацию из сборников/справочной литературы и представлять полученную информацию в предложенном шаблоне таблицы (с помощью учителя)</w:t>
            </w:r>
          </w:p>
        </w:tc>
      </w:tr>
      <w:tr>
        <w:trPr>
          <w:trHeight w:val="30" w:hRule="atLeast"/>
        </w:trPr>
        <w:tc>
          <w:tcPr>
            <w:tcW w:w="0" w:type="auto"/>
            <w:vMerge/>
            <w:tcBorders>
              <w:top w:val="nil"/>
              <w:left w:val="single" w:color="cfcfcf" w:sz="5"/>
              <w:bottom w:val="single" w:color="cfcfcf" w:sz="5"/>
              <w:right w:val="single" w:color="cfcfcf" w:sz="5"/>
            </w:tcBorders>
          </w:tcP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3.1 Составление плана</w:t>
            </w:r>
          </w:p>
        </w:tc>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2.3.1.1 составлять план на основе выявления последовательности событий и деления произведения на части с помощью вопросов учителя</w:t>
            </w:r>
          </w:p>
        </w:tc>
      </w:tr>
      <w:tr>
        <w:trPr>
          <w:trHeight w:val="30" w:hRule="atLeast"/>
        </w:trPr>
        <w:tc>
          <w:tcPr>
            <w:tcW w:w="0" w:type="auto"/>
            <w:vMerge/>
            <w:tcBorders>
              <w:top w:val="nil"/>
              <w:left w:val="single" w:color="cfcfcf" w:sz="5"/>
              <w:bottom w:val="single" w:color="cfcfcf" w:sz="5"/>
              <w:right w:val="single" w:color="cfcfcf" w:sz="5"/>
            </w:tcBorders>
          </w:tcP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3.2 Создание творческих работ разных жанров</w:t>
            </w:r>
          </w:p>
        </w:tc>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2.3.2.1* писать творческие работы разных жанров по образцу – загадки/ сказки или по готовым рифмовкам – считалочки (с помощью учителя)</w:t>
            </w:r>
          </w:p>
        </w:tc>
      </w:tr>
      <w:tr>
        <w:trPr>
          <w:trHeight w:val="30" w:hRule="atLeast"/>
        </w:trPr>
        <w:tc>
          <w:tcPr>
            <w:tcW w:w="0" w:type="auto"/>
            <w:vMerge/>
            <w:tcBorders>
              <w:top w:val="nil"/>
              <w:left w:val="single" w:color="cfcfcf" w:sz="5"/>
              <w:bottom w:val="single" w:color="cfcfcf" w:sz="5"/>
              <w:right w:val="single" w:color="cfcfcf" w:sz="5"/>
            </w:tcBorders>
          </w:tcP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3.4 Нахождение и исправление ошибок</w:t>
            </w:r>
          </w:p>
        </w:tc>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2.3.4.1 исправлять лексические и стилистические неточности, ошибки (с помощью учителя)</w:t>
            </w:r>
          </w:p>
        </w:tc>
      </w:tr>
    </w:tbl>
    <w:bookmarkStart w:name="z4398" w:id="2524"/>
    <w:p>
      <w:pPr>
        <w:spacing w:after="0"/>
        <w:ind w:left="0"/>
        <w:jc w:val="left"/>
      </w:pPr>
      <w:r>
        <w:rPr>
          <w:rFonts w:ascii="Consolas"/>
          <w:b w:val="false"/>
          <w:i w:val="false"/>
          <w:color w:val="000000"/>
          <w:sz w:val="20"/>
        </w:rPr>
        <w:t>
      2) 3 класс:</w:t>
      </w:r>
    </w:p>
    <w:bookmarkEnd w:id="25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11"/>
        <w:gridCol w:w="2131"/>
        <w:gridCol w:w="8258"/>
      </w:tblGrid>
      <w:tr>
        <w:trPr>
          <w:trHeight w:val="30" w:hRule="atLeast"/>
        </w:trPr>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99" w:id="2525"/>
          <w:p>
            <w:pPr>
              <w:spacing w:after="20"/>
              <w:ind w:left="20"/>
              <w:jc w:val="center"/>
            </w:pPr>
            <w:r>
              <w:rPr>
                <w:rFonts w:ascii="Consolas"/>
                <w:b w:val="false"/>
                <w:i w:val="false"/>
                <w:color w:val="000000"/>
                <w:sz w:val="20"/>
              </w:rPr>
              <w:t>
Тема</w:t>
            </w:r>
          </w:p>
          <w:bookmarkEnd w:id="2525"/>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Раздел</w:t>
            </w:r>
            <w:r>
              <w:br/>
            </w:r>
            <w:r>
              <w:rPr>
                <w:rFonts w:ascii="Consolas"/>
                <w:b w:val="false"/>
                <w:i w:val="false"/>
                <w:color w:val="000000"/>
                <w:sz w:val="20"/>
              </w:rPr>
              <w:t>
(навыки)</w:t>
            </w:r>
          </w:p>
        </w:tc>
        <w:tc>
          <w:tcPr>
            <w:tcW w:w="8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Цели обучения*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00" w:id="2526"/>
          <w:p>
            <w:pPr>
              <w:spacing w:after="20"/>
              <w:ind w:left="20"/>
              <w:jc w:val="center"/>
            </w:pPr>
            <w:r>
              <w:rPr>
                <w:rFonts w:ascii="Consolas"/>
                <w:b w:val="false"/>
                <w:i w:val="false"/>
                <w:color w:val="000000"/>
                <w:sz w:val="20"/>
              </w:rPr>
              <w:t>
1 четверть</w:t>
            </w:r>
          </w:p>
          <w:bookmarkEnd w:id="2526"/>
        </w:tc>
      </w:tr>
      <w:tr>
        <w:trPr>
          <w:trHeight w:val="30" w:hRule="atLeast"/>
        </w:trPr>
        <w:tc>
          <w:tcPr>
            <w:tcW w:w="19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01" w:id="2527"/>
          <w:p>
            <w:pPr>
              <w:spacing w:after="20"/>
              <w:ind w:left="20"/>
              <w:jc w:val="left"/>
            </w:pPr>
            <w:r>
              <w:rPr>
                <w:rFonts w:ascii="Consolas"/>
                <w:b w:val="false"/>
                <w:i w:val="false"/>
                <w:color w:val="000000"/>
                <w:sz w:val="20"/>
              </w:rPr>
              <w:t>
1. Живая природа</w:t>
            </w:r>
            <w:r>
              <w:br/>
            </w:r>
            <w:r>
              <w:rPr>
                <w:rFonts w:ascii="Consolas"/>
                <w:b w:val="false"/>
                <w:i w:val="false"/>
                <w:color w:val="000000"/>
                <w:sz w:val="20"/>
              </w:rPr>
              <w:t>
2. Что такое хорошо, что такое плохо?</w:t>
            </w:r>
          </w:p>
          <w:bookmarkEnd w:id="2527"/>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1.1 Понимание содержания произведения</w:t>
            </w:r>
          </w:p>
        </w:tc>
        <w:tc>
          <w:tcPr>
            <w:tcW w:w="8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3.1.1.1 отвечать на открытые вопросы по содержанию для определения ключевых моментов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1.2 Составление плана</w:t>
            </w:r>
          </w:p>
        </w:tc>
        <w:tc>
          <w:tcPr>
            <w:tcW w:w="8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3.1.2.1* пересказывать подробно/выборочно содержание произведения свободно или по совместно составленному плану/драматизация</w:t>
            </w:r>
          </w:p>
        </w:tc>
      </w:tr>
      <w:tr>
        <w:trPr>
          <w:trHeight w:val="30" w:hRule="atLeast"/>
        </w:trPr>
        <w:tc>
          <w:tcPr>
            <w:tcW w:w="0" w:type="auto"/>
            <w:vMerge/>
            <w:tcBorders>
              <w:top w:val="nil"/>
              <w:left w:val="single" w:color="cfcfcf" w:sz="5"/>
              <w:bottom w:val="single" w:color="cfcfcf" w:sz="5"/>
              <w:right w:val="single" w:color="cfcfcf" w:sz="5"/>
            </w:tcBorders>
          </w:tcP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1.3 Прогнозирование событий в произведении</w:t>
            </w:r>
          </w:p>
        </w:tc>
        <w:tc>
          <w:tcPr>
            <w:tcW w:w="8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3.1.3.1 прогнозировать развитие сюжета произведения по поступкам, характеристике героев и событиям</w:t>
            </w:r>
          </w:p>
        </w:tc>
      </w:tr>
      <w:tr>
        <w:trPr>
          <w:trHeight w:val="30" w:hRule="atLeast"/>
        </w:trPr>
        <w:tc>
          <w:tcPr>
            <w:tcW w:w="0" w:type="auto"/>
            <w:vMerge/>
            <w:tcBorders>
              <w:top w:val="nil"/>
              <w:left w:val="single" w:color="cfcfcf" w:sz="5"/>
              <w:bottom w:val="single" w:color="cfcfcf" w:sz="5"/>
              <w:right w:val="single" w:color="cfcfcf" w:sz="5"/>
            </w:tcBorders>
          </w:tcP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1.4 Привлечение внимания слушателей</w:t>
            </w:r>
          </w:p>
        </w:tc>
        <w:tc>
          <w:tcPr>
            <w:tcW w:w="8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3.1.4.2 сопровождать речь иллюстрациями/наглядностью/демонстрацией/ фотографиями/картинами/презентацией/ видеороликом</w:t>
            </w:r>
          </w:p>
        </w:tc>
      </w:tr>
      <w:tr>
        <w:trPr>
          <w:trHeight w:val="30" w:hRule="atLeast"/>
        </w:trPr>
        <w:tc>
          <w:tcPr>
            <w:tcW w:w="0" w:type="auto"/>
            <w:vMerge/>
            <w:tcBorders>
              <w:top w:val="nil"/>
              <w:left w:val="single" w:color="cfcfcf" w:sz="5"/>
              <w:bottom w:val="single" w:color="cfcfcf" w:sz="5"/>
              <w:right w:val="single" w:color="cfcfcf" w:sz="5"/>
            </w:tcBorders>
          </w:tcP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1.5 Высказывание мнения по тексту</w:t>
            </w:r>
          </w:p>
        </w:tc>
        <w:tc>
          <w:tcPr>
            <w:tcW w:w="8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3.1.5.1 строить высказывание для объяснения своих идей, чувств, мыслей, используя художественно-выразительные средства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2.1 Использование видов чтения</w:t>
            </w:r>
          </w:p>
        </w:tc>
        <w:tc>
          <w:tcPr>
            <w:tcW w:w="8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3.2.1.1 читать вслух бегло, осознанно и выразительно; читать по ролям/выборочно</w:t>
            </w:r>
          </w:p>
        </w:tc>
      </w:tr>
      <w:tr>
        <w:trPr>
          <w:trHeight w:val="30" w:hRule="atLeast"/>
        </w:trPr>
        <w:tc>
          <w:tcPr>
            <w:tcW w:w="0" w:type="auto"/>
            <w:vMerge/>
            <w:tcBorders>
              <w:top w:val="nil"/>
              <w:left w:val="single" w:color="cfcfcf" w:sz="5"/>
              <w:bottom w:val="single" w:color="cfcfcf" w:sz="5"/>
              <w:right w:val="single" w:color="cfcfcf" w:sz="5"/>
            </w:tcBorders>
          </w:tcP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2.2 Формулирование вопросов и ответов по содержанию литературного произведения</w:t>
            </w:r>
          </w:p>
        </w:tc>
        <w:tc>
          <w:tcPr>
            <w:tcW w:w="8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3.2.2.1 формулировать творческие, оценочные вопросы по содержанию литературного произведения и отвечать на подобные вопросы</w:t>
            </w:r>
          </w:p>
        </w:tc>
      </w:tr>
      <w:tr>
        <w:trPr>
          <w:trHeight w:val="30" w:hRule="atLeast"/>
        </w:trPr>
        <w:tc>
          <w:tcPr>
            <w:tcW w:w="0" w:type="auto"/>
            <w:vMerge/>
            <w:tcBorders>
              <w:top w:val="nil"/>
              <w:left w:val="single" w:color="cfcfcf" w:sz="5"/>
              <w:bottom w:val="single" w:color="cfcfcf" w:sz="5"/>
              <w:right w:val="single" w:color="cfcfcf" w:sz="5"/>
            </w:tcBorders>
          </w:tcP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2.3 Определение темы и основной мысли литературного произведения</w:t>
            </w:r>
          </w:p>
        </w:tc>
        <w:tc>
          <w:tcPr>
            <w:tcW w:w="8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3.2.3.1 определять тему и находить предложение, в котором заключена основная мысль произведения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2.4 Определение жанра литературного произведения</w:t>
            </w:r>
          </w:p>
        </w:tc>
        <w:tc>
          <w:tcPr>
            <w:tcW w:w="8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3.2.4.1 понимать и определять жанровые особенности народной и литературной сказки, рассказа, стихотворения, басни</w:t>
            </w:r>
          </w:p>
        </w:tc>
      </w:tr>
      <w:tr>
        <w:trPr>
          <w:trHeight w:val="30" w:hRule="atLeast"/>
        </w:trPr>
        <w:tc>
          <w:tcPr>
            <w:tcW w:w="0" w:type="auto"/>
            <w:vMerge/>
            <w:tcBorders>
              <w:top w:val="nil"/>
              <w:left w:val="single" w:color="cfcfcf" w:sz="5"/>
              <w:bottom w:val="single" w:color="cfcfcf" w:sz="5"/>
              <w:right w:val="single" w:color="cfcfcf" w:sz="5"/>
            </w:tcBorders>
          </w:tcP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2.6 Оценивание поступков героев литературного произведения</w:t>
            </w:r>
          </w:p>
        </w:tc>
        <w:tc>
          <w:tcPr>
            <w:tcW w:w="8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3.2.6.1 находить сравнение, олицетворение, эпитет и определять их роль</w:t>
            </w:r>
          </w:p>
        </w:tc>
      </w:tr>
      <w:tr>
        <w:trPr>
          <w:trHeight w:val="30" w:hRule="atLeast"/>
        </w:trPr>
        <w:tc>
          <w:tcPr>
            <w:tcW w:w="0" w:type="auto"/>
            <w:vMerge/>
            <w:tcBorders>
              <w:top w:val="nil"/>
              <w:left w:val="single" w:color="cfcfcf" w:sz="5"/>
              <w:bottom w:val="single" w:color="cfcfcf" w:sz="5"/>
              <w:right w:val="single" w:color="cfcfcf" w:sz="5"/>
            </w:tcBorders>
          </w:tcP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2.7 Определение изобразительно-выразительных средств в тексте литературного произведения</w:t>
            </w:r>
          </w:p>
        </w:tc>
        <w:tc>
          <w:tcPr>
            <w:tcW w:w="8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3.2.7.1 находить изобразительно-выразительные средства в тексте литературного произведения (сравнение, эпитет, олицетворение) с помощью учителя</w:t>
            </w:r>
          </w:p>
        </w:tc>
      </w:tr>
      <w:tr>
        <w:trPr>
          <w:trHeight w:val="30" w:hRule="atLeast"/>
        </w:trPr>
        <w:tc>
          <w:tcPr>
            <w:tcW w:w="0" w:type="auto"/>
            <w:vMerge/>
            <w:tcBorders>
              <w:top w:val="nil"/>
              <w:left w:val="single" w:color="cfcfcf" w:sz="5"/>
              <w:bottom w:val="single" w:color="cfcfcf" w:sz="5"/>
              <w:right w:val="single" w:color="cfcfcf" w:sz="5"/>
            </w:tcBorders>
          </w:tcP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2.8 Сравнение элементов художественного произведения</w:t>
            </w:r>
          </w:p>
        </w:tc>
        <w:tc>
          <w:tcPr>
            <w:tcW w:w="8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3.2.8.2 сравнивать эпизод художественного произведения с его отображением в иллюстрациях/мультфильмах/музыке с помощью учителя</w:t>
            </w:r>
          </w:p>
        </w:tc>
      </w:tr>
      <w:tr>
        <w:trPr>
          <w:trHeight w:val="30" w:hRule="atLeast"/>
        </w:trPr>
        <w:tc>
          <w:tcPr>
            <w:tcW w:w="0" w:type="auto"/>
            <w:vMerge/>
            <w:tcBorders>
              <w:top w:val="nil"/>
              <w:left w:val="single" w:color="cfcfcf" w:sz="5"/>
              <w:bottom w:val="single" w:color="cfcfcf" w:sz="5"/>
              <w:right w:val="single" w:color="cfcfcf" w:sz="5"/>
            </w:tcBorders>
          </w:tcP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2.9 Извлечение информации из различных источников</w:t>
            </w:r>
          </w:p>
        </w:tc>
        <w:tc>
          <w:tcPr>
            <w:tcW w:w="8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3.2.9.1 извлекать конкретную информацию по содержанию произведения из различных источников: иллюстраций/художественной литературы – и представлять информацию в виде схем</w:t>
            </w:r>
          </w:p>
        </w:tc>
      </w:tr>
      <w:tr>
        <w:trPr>
          <w:trHeight w:val="30" w:hRule="atLeast"/>
        </w:trPr>
        <w:tc>
          <w:tcPr>
            <w:tcW w:w="0" w:type="auto"/>
            <w:vMerge/>
            <w:tcBorders>
              <w:top w:val="nil"/>
              <w:left w:val="single" w:color="cfcfcf" w:sz="5"/>
              <w:bottom w:val="single" w:color="cfcfcf" w:sz="5"/>
              <w:right w:val="single" w:color="cfcfcf" w:sz="5"/>
            </w:tcBorders>
          </w:tcP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3.1 Составление плана</w:t>
            </w:r>
          </w:p>
        </w:tc>
        <w:tc>
          <w:tcPr>
            <w:tcW w:w="8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3.3.1.1 составлять план на основе выявления последовательности событий и деления произведения на части, озаглавливать каждую часть (с помощью учителя)</w:t>
            </w:r>
          </w:p>
        </w:tc>
      </w:tr>
      <w:tr>
        <w:trPr>
          <w:trHeight w:val="30" w:hRule="atLeast"/>
        </w:trPr>
        <w:tc>
          <w:tcPr>
            <w:tcW w:w="0" w:type="auto"/>
            <w:vMerge/>
            <w:tcBorders>
              <w:top w:val="nil"/>
              <w:left w:val="single" w:color="cfcfcf" w:sz="5"/>
              <w:bottom w:val="single" w:color="cfcfcf" w:sz="5"/>
              <w:right w:val="single" w:color="cfcfcf" w:sz="5"/>
            </w:tcBorders>
          </w:tcP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3.3 Написание текстов с использованием различных форм представления</w:t>
            </w:r>
          </w:p>
        </w:tc>
        <w:tc>
          <w:tcPr>
            <w:tcW w:w="8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3.3.3.1 писать творческие работы в форме постера/проекта/ рекламы/ презентации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 4 Нахождение и исправление ошибок</w:t>
            </w:r>
          </w:p>
        </w:tc>
        <w:tc>
          <w:tcPr>
            <w:tcW w:w="8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3.3.4.1 совершенствовать работу, исправляя лексические и стилистические неточности, орфографические (при помощи словаря) и пунктуационные ошибки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17" w:id="2528"/>
          <w:p>
            <w:pPr>
              <w:spacing w:after="20"/>
              <w:ind w:left="20"/>
              <w:jc w:val="center"/>
            </w:pPr>
            <w:r>
              <w:rPr>
                <w:rFonts w:ascii="Consolas"/>
                <w:b w:val="false"/>
                <w:i w:val="false"/>
                <w:color w:val="000000"/>
                <w:sz w:val="20"/>
              </w:rPr>
              <w:t>
2 четверть</w:t>
            </w:r>
          </w:p>
          <w:bookmarkEnd w:id="2528"/>
        </w:tc>
      </w:tr>
      <w:tr>
        <w:trPr>
          <w:trHeight w:val="30" w:hRule="atLeast"/>
        </w:trPr>
        <w:tc>
          <w:tcPr>
            <w:tcW w:w="19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18" w:id="2529"/>
          <w:p>
            <w:pPr>
              <w:spacing w:after="20"/>
              <w:ind w:left="20"/>
              <w:jc w:val="left"/>
            </w:pPr>
            <w:r>
              <w:rPr>
                <w:rFonts w:ascii="Consolas"/>
                <w:b w:val="false"/>
                <w:i w:val="false"/>
                <w:color w:val="000000"/>
                <w:sz w:val="20"/>
              </w:rPr>
              <w:t>
3. Время</w:t>
            </w:r>
            <w:r>
              <w:br/>
            </w:r>
            <w:r>
              <w:rPr>
                <w:rFonts w:ascii="Consolas"/>
                <w:b w:val="false"/>
                <w:i w:val="false"/>
                <w:color w:val="000000"/>
                <w:sz w:val="20"/>
              </w:rPr>
              <w:t>
4. Архитектура</w:t>
            </w:r>
          </w:p>
          <w:bookmarkEnd w:id="2529"/>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1.1 Понимание содержания произведения</w:t>
            </w:r>
          </w:p>
        </w:tc>
        <w:tc>
          <w:tcPr>
            <w:tcW w:w="8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3.1.1.1 отвечать на открытые вопросы по содержанию для определения ключевых моментов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1.3 Прогнозирование событий в произведении</w:t>
            </w:r>
          </w:p>
        </w:tc>
        <w:tc>
          <w:tcPr>
            <w:tcW w:w="8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3.1.3.1 прогнозировать развитие сюжета произведения по поступкам, характеристике героев и событиям</w:t>
            </w:r>
          </w:p>
        </w:tc>
      </w:tr>
      <w:tr>
        <w:trPr>
          <w:trHeight w:val="30" w:hRule="atLeast"/>
        </w:trPr>
        <w:tc>
          <w:tcPr>
            <w:tcW w:w="0" w:type="auto"/>
            <w:vMerge/>
            <w:tcBorders>
              <w:top w:val="nil"/>
              <w:left w:val="single" w:color="cfcfcf" w:sz="5"/>
              <w:bottom w:val="single" w:color="cfcfcf" w:sz="5"/>
              <w:right w:val="single" w:color="cfcfcf" w:sz="5"/>
            </w:tcBorders>
          </w:tcP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1.4 Привлечение внимания слушателей</w:t>
            </w:r>
          </w:p>
        </w:tc>
        <w:tc>
          <w:tcPr>
            <w:tcW w:w="8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3.1.4.1 использовать в речи пословицы и поговорки/ выражения из сказок, невербальные средства речи</w:t>
            </w:r>
          </w:p>
        </w:tc>
      </w:tr>
      <w:tr>
        <w:trPr>
          <w:trHeight w:val="30" w:hRule="atLeast"/>
        </w:trPr>
        <w:tc>
          <w:tcPr>
            <w:tcW w:w="0" w:type="auto"/>
            <w:vMerge/>
            <w:tcBorders>
              <w:top w:val="nil"/>
              <w:left w:val="single" w:color="cfcfcf" w:sz="5"/>
              <w:bottom w:val="single" w:color="cfcfcf" w:sz="5"/>
              <w:right w:val="single" w:color="cfcfcf" w:sz="5"/>
            </w:tcBorders>
          </w:tcP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1.5 Высказывание мнения по тексту</w:t>
            </w:r>
          </w:p>
        </w:tc>
        <w:tc>
          <w:tcPr>
            <w:tcW w:w="8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3.1.5.1 строить высказывание для объяснения своих идей, чувств, мыслей, используя художественно-выразительные средства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2.1 Использование видов чтения</w:t>
            </w:r>
          </w:p>
        </w:tc>
        <w:tc>
          <w:tcPr>
            <w:tcW w:w="8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3.2.1.1 читать вслух бегло, осознанно и выразительно; читать по ролям/выборочно; 3.2.1.2 читать про себя текст или его части, используя различные виды чтения (просмотровое/изучающее/чтение с пометками) </w:t>
            </w:r>
          </w:p>
        </w:tc>
      </w:tr>
      <w:tr>
        <w:trPr>
          <w:trHeight w:val="30" w:hRule="atLeast"/>
        </w:trPr>
        <w:tc>
          <w:tcPr>
            <w:tcW w:w="0" w:type="auto"/>
            <w:vMerge/>
            <w:tcBorders>
              <w:top w:val="nil"/>
              <w:left w:val="single" w:color="cfcfcf" w:sz="5"/>
              <w:bottom w:val="single" w:color="cfcfcf" w:sz="5"/>
              <w:right w:val="single" w:color="cfcfcf" w:sz="5"/>
            </w:tcBorders>
          </w:tcP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2.2 Формулирование вопросов и ответов по содержанию литературного произведения</w:t>
            </w:r>
          </w:p>
        </w:tc>
        <w:tc>
          <w:tcPr>
            <w:tcW w:w="8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3.2.2.1 формулировать творческие, оценочные вопросы по содержанию литературного произведения и отвечать на подобные вопросы;</w:t>
            </w:r>
          </w:p>
        </w:tc>
      </w:tr>
      <w:tr>
        <w:trPr>
          <w:trHeight w:val="30" w:hRule="atLeast"/>
        </w:trPr>
        <w:tc>
          <w:tcPr>
            <w:tcW w:w="0" w:type="auto"/>
            <w:vMerge/>
            <w:tcBorders>
              <w:top w:val="nil"/>
              <w:left w:val="single" w:color="cfcfcf" w:sz="5"/>
              <w:bottom w:val="single" w:color="cfcfcf" w:sz="5"/>
              <w:right w:val="single" w:color="cfcfcf" w:sz="5"/>
            </w:tcBorders>
          </w:tcP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2.3 Определение темы и основной мысли литературного произведения</w:t>
            </w:r>
          </w:p>
        </w:tc>
        <w:tc>
          <w:tcPr>
            <w:tcW w:w="8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3.2.3.1 определять тему и находить предложение, в котором заключена основная мысль произведения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2.4 Определение жанра литературного произведения</w:t>
            </w:r>
          </w:p>
        </w:tc>
        <w:tc>
          <w:tcPr>
            <w:tcW w:w="8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3.2.4.1 понимать и определять жанровые особенности народной и литературной сказки, рассказа, стихотворения, басни</w:t>
            </w:r>
          </w:p>
        </w:tc>
      </w:tr>
      <w:tr>
        <w:trPr>
          <w:trHeight w:val="30" w:hRule="atLeast"/>
        </w:trPr>
        <w:tc>
          <w:tcPr>
            <w:tcW w:w="0" w:type="auto"/>
            <w:vMerge/>
            <w:tcBorders>
              <w:top w:val="nil"/>
              <w:left w:val="single" w:color="cfcfcf" w:sz="5"/>
              <w:bottom w:val="single" w:color="cfcfcf" w:sz="5"/>
              <w:right w:val="single" w:color="cfcfcf" w:sz="5"/>
            </w:tcBorders>
          </w:tcP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2.5 Определение композиции литературного произведения </w:t>
            </w:r>
          </w:p>
        </w:tc>
        <w:tc>
          <w:tcPr>
            <w:tcW w:w="8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3.2.5.1 определить начало, развитие и окончание событий литературного произведения (с помощью учителя)</w:t>
            </w:r>
          </w:p>
        </w:tc>
      </w:tr>
      <w:tr>
        <w:trPr>
          <w:trHeight w:val="30" w:hRule="atLeast"/>
        </w:trPr>
        <w:tc>
          <w:tcPr>
            <w:tcW w:w="0" w:type="auto"/>
            <w:vMerge/>
            <w:tcBorders>
              <w:top w:val="nil"/>
              <w:left w:val="single" w:color="cfcfcf" w:sz="5"/>
              <w:bottom w:val="single" w:color="cfcfcf" w:sz="5"/>
              <w:right w:val="single" w:color="cfcfcf" w:sz="5"/>
            </w:tcBorders>
          </w:tcP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2.6 Оценивание поступков героев литературного произведения</w:t>
            </w:r>
          </w:p>
        </w:tc>
        <w:tc>
          <w:tcPr>
            <w:tcW w:w="8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3.2.6.1 описывать портреты персонажей, их действия, поведения, найти причины изменения в тексте и оценивать</w:t>
            </w:r>
          </w:p>
        </w:tc>
      </w:tr>
      <w:tr>
        <w:trPr>
          <w:trHeight w:val="30" w:hRule="atLeast"/>
        </w:trPr>
        <w:tc>
          <w:tcPr>
            <w:tcW w:w="0" w:type="auto"/>
            <w:vMerge/>
            <w:tcBorders>
              <w:top w:val="nil"/>
              <w:left w:val="single" w:color="cfcfcf" w:sz="5"/>
              <w:bottom w:val="single" w:color="cfcfcf" w:sz="5"/>
              <w:right w:val="single" w:color="cfcfcf" w:sz="5"/>
            </w:tcBorders>
          </w:tcP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2.7 Определение изобразительно-выразительных средств в тексте литературного произведения</w:t>
            </w:r>
          </w:p>
        </w:tc>
        <w:tc>
          <w:tcPr>
            <w:tcW w:w="8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3.2.7.1 находить изобразительно-выразительные средства в тексте литературного произведения (сравнение, эпитет, олицетворение) с помощью учителя</w:t>
            </w:r>
          </w:p>
        </w:tc>
      </w:tr>
      <w:tr>
        <w:trPr>
          <w:trHeight w:val="30" w:hRule="atLeast"/>
        </w:trPr>
        <w:tc>
          <w:tcPr>
            <w:tcW w:w="0" w:type="auto"/>
            <w:vMerge/>
            <w:tcBorders>
              <w:top w:val="nil"/>
              <w:left w:val="single" w:color="cfcfcf" w:sz="5"/>
              <w:bottom w:val="single" w:color="cfcfcf" w:sz="5"/>
              <w:right w:val="single" w:color="cfcfcf" w:sz="5"/>
            </w:tcBorders>
          </w:tcP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2.8 Сравнение элементов художественного произведения</w:t>
            </w:r>
          </w:p>
        </w:tc>
        <w:tc>
          <w:tcPr>
            <w:tcW w:w="8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3.2.8.2 сравнивать эпизод художественного произведения с его отображением в иллюстрациях/мультфильмах/музыке с помощью учителя</w:t>
            </w:r>
          </w:p>
        </w:tc>
      </w:tr>
      <w:tr>
        <w:trPr>
          <w:trHeight w:val="30" w:hRule="atLeast"/>
        </w:trPr>
        <w:tc>
          <w:tcPr>
            <w:tcW w:w="0" w:type="auto"/>
            <w:vMerge/>
            <w:tcBorders>
              <w:top w:val="nil"/>
              <w:left w:val="single" w:color="cfcfcf" w:sz="5"/>
              <w:bottom w:val="single" w:color="cfcfcf" w:sz="5"/>
              <w:right w:val="single" w:color="cfcfcf" w:sz="5"/>
            </w:tcBorders>
          </w:tcP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2.9 Извлечение информации из различных источников</w:t>
            </w:r>
          </w:p>
        </w:tc>
        <w:tc>
          <w:tcPr>
            <w:tcW w:w="8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3.2.9.1 извлекать конкретную информацию по содержанию произведения из различных источников: иллюстраций/художественной литературы и представлять информацию в виде схем</w:t>
            </w:r>
          </w:p>
        </w:tc>
      </w:tr>
      <w:tr>
        <w:trPr>
          <w:trHeight w:val="30" w:hRule="atLeast"/>
        </w:trPr>
        <w:tc>
          <w:tcPr>
            <w:tcW w:w="0" w:type="auto"/>
            <w:vMerge/>
            <w:tcBorders>
              <w:top w:val="nil"/>
              <w:left w:val="single" w:color="cfcfcf" w:sz="5"/>
              <w:bottom w:val="single" w:color="cfcfcf" w:sz="5"/>
              <w:right w:val="single" w:color="cfcfcf" w:sz="5"/>
            </w:tcBorders>
          </w:tcP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3.1 Составление плана</w:t>
            </w:r>
          </w:p>
        </w:tc>
        <w:tc>
          <w:tcPr>
            <w:tcW w:w="8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3.3.1.1 составлять план на основе выявления последовательности событий и деления произведения на части, озаглавливать каждую часть (с помощью учителя)</w:t>
            </w:r>
          </w:p>
        </w:tc>
      </w:tr>
      <w:tr>
        <w:trPr>
          <w:trHeight w:val="30" w:hRule="atLeast"/>
        </w:trPr>
        <w:tc>
          <w:tcPr>
            <w:tcW w:w="0" w:type="auto"/>
            <w:vMerge/>
            <w:tcBorders>
              <w:top w:val="nil"/>
              <w:left w:val="single" w:color="cfcfcf" w:sz="5"/>
              <w:bottom w:val="single" w:color="cfcfcf" w:sz="5"/>
              <w:right w:val="single" w:color="cfcfcf" w:sz="5"/>
            </w:tcBorders>
          </w:tcP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3.2 Создание творческих работ разных жанров</w:t>
            </w:r>
          </w:p>
        </w:tc>
        <w:tc>
          <w:tcPr>
            <w:tcW w:w="8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3.3.2.1* писать творческие работы разных жанров: письмо герою/сказки/рассказы</w:t>
            </w:r>
          </w:p>
        </w:tc>
      </w:tr>
      <w:tr>
        <w:trPr>
          <w:trHeight w:val="30" w:hRule="atLeast"/>
        </w:trPr>
        <w:tc>
          <w:tcPr>
            <w:tcW w:w="0" w:type="auto"/>
            <w:vMerge/>
            <w:tcBorders>
              <w:top w:val="nil"/>
              <w:left w:val="single" w:color="cfcfcf" w:sz="5"/>
              <w:bottom w:val="single" w:color="cfcfcf" w:sz="5"/>
              <w:right w:val="single" w:color="cfcfcf" w:sz="5"/>
            </w:tcBorders>
          </w:tcP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 4 Нахождение и исправление ошибок</w:t>
            </w:r>
          </w:p>
        </w:tc>
        <w:tc>
          <w:tcPr>
            <w:tcW w:w="8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3.3.4.1 совершенствовать работу, исправляя лексические и стилистические неточности, орфографические (при помощи словаря) и пунктуационные ошибки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34" w:id="2530"/>
          <w:p>
            <w:pPr>
              <w:spacing w:after="20"/>
              <w:ind w:left="20"/>
              <w:jc w:val="center"/>
            </w:pPr>
            <w:r>
              <w:rPr>
                <w:rFonts w:ascii="Consolas"/>
                <w:b w:val="false"/>
                <w:i w:val="false"/>
                <w:color w:val="000000"/>
                <w:sz w:val="20"/>
              </w:rPr>
              <w:t>
3 четверть</w:t>
            </w:r>
          </w:p>
          <w:bookmarkEnd w:id="2530"/>
        </w:tc>
      </w:tr>
      <w:tr>
        <w:trPr>
          <w:trHeight w:val="30" w:hRule="atLeast"/>
        </w:trPr>
        <w:tc>
          <w:tcPr>
            <w:tcW w:w="19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35" w:id="2531"/>
          <w:p>
            <w:pPr>
              <w:spacing w:after="20"/>
              <w:ind w:left="20"/>
              <w:jc w:val="left"/>
            </w:pPr>
            <w:r>
              <w:rPr>
                <w:rFonts w:ascii="Consolas"/>
                <w:b w:val="false"/>
                <w:i w:val="false"/>
                <w:color w:val="000000"/>
                <w:sz w:val="20"/>
              </w:rPr>
              <w:t>
5. Искусство</w:t>
            </w:r>
            <w:r>
              <w:br/>
            </w:r>
            <w:r>
              <w:rPr>
                <w:rFonts w:ascii="Consolas"/>
                <w:b w:val="false"/>
                <w:i w:val="false"/>
                <w:color w:val="000000"/>
                <w:sz w:val="20"/>
              </w:rPr>
              <w:t>
6. Выдающиеся личности</w:t>
            </w:r>
          </w:p>
          <w:bookmarkEnd w:id="2531"/>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1.2 Составление плана</w:t>
            </w:r>
          </w:p>
        </w:tc>
        <w:tc>
          <w:tcPr>
            <w:tcW w:w="8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3.1.2.1* пересказывать подробно/выборочно содержание произведения свободно или по совместно составленному плану/драматизация</w:t>
            </w:r>
          </w:p>
        </w:tc>
      </w:tr>
      <w:tr>
        <w:trPr>
          <w:trHeight w:val="30" w:hRule="atLeast"/>
        </w:trPr>
        <w:tc>
          <w:tcPr>
            <w:tcW w:w="0" w:type="auto"/>
            <w:vMerge/>
            <w:tcBorders>
              <w:top w:val="nil"/>
              <w:left w:val="single" w:color="cfcfcf" w:sz="5"/>
              <w:bottom w:val="single" w:color="cfcfcf" w:sz="5"/>
              <w:right w:val="single" w:color="cfcfcf" w:sz="5"/>
            </w:tcBorders>
          </w:tcP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1.3 Прогнозирование событий в произведении</w:t>
            </w:r>
          </w:p>
        </w:tc>
        <w:tc>
          <w:tcPr>
            <w:tcW w:w="8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3.1.3.1 прогнозировать развитие сюжета произведения по поступкам, характеристике героев и событиям</w:t>
            </w:r>
          </w:p>
        </w:tc>
      </w:tr>
      <w:tr>
        <w:trPr>
          <w:trHeight w:val="30" w:hRule="atLeast"/>
        </w:trPr>
        <w:tc>
          <w:tcPr>
            <w:tcW w:w="0" w:type="auto"/>
            <w:vMerge/>
            <w:tcBorders>
              <w:top w:val="nil"/>
              <w:left w:val="single" w:color="cfcfcf" w:sz="5"/>
              <w:bottom w:val="single" w:color="cfcfcf" w:sz="5"/>
              <w:right w:val="single" w:color="cfcfcf" w:sz="5"/>
            </w:tcBorders>
          </w:tcP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1.4 Привлечение внимания слушателей</w:t>
            </w:r>
          </w:p>
        </w:tc>
        <w:tc>
          <w:tcPr>
            <w:tcW w:w="8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3.1.4.1 использовать в речи пословицы и поговорки/ выражения из сказок, невербальные средства речи;</w:t>
            </w:r>
            <w:r>
              <w:br/>
            </w:r>
            <w:r>
              <w:rPr>
                <w:rFonts w:ascii="Consolas"/>
                <w:b w:val="false"/>
                <w:i w:val="false"/>
                <w:color w:val="000000"/>
                <w:sz w:val="20"/>
              </w:rPr>
              <w:t>
3.1.4.2 сопровождать речь иллюстрациями/наглядностью/демонстрацией/ фотографиями/картинами/презентацией/ видеороликом</w:t>
            </w:r>
          </w:p>
        </w:tc>
      </w:tr>
      <w:tr>
        <w:trPr>
          <w:trHeight w:val="30" w:hRule="atLeast"/>
        </w:trPr>
        <w:tc>
          <w:tcPr>
            <w:tcW w:w="0" w:type="auto"/>
            <w:vMerge/>
            <w:tcBorders>
              <w:top w:val="nil"/>
              <w:left w:val="single" w:color="cfcfcf" w:sz="5"/>
              <w:bottom w:val="single" w:color="cfcfcf" w:sz="5"/>
              <w:right w:val="single" w:color="cfcfcf" w:sz="5"/>
            </w:tcBorders>
          </w:tcP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1.5 Высказывание мнения по тексту</w:t>
            </w:r>
          </w:p>
        </w:tc>
        <w:tc>
          <w:tcPr>
            <w:tcW w:w="8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3.1.5.1 строить высказывание для объяснения своих идей, чувств, мыслей, используя художественно-выразительные средства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2.1 Использование видов чтения</w:t>
            </w:r>
          </w:p>
        </w:tc>
        <w:tc>
          <w:tcPr>
            <w:tcW w:w="8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3.2.1.2 читать про себя текст или его части, используя различные виды чтения (просмотровое/изучающее/чтение с пометками)</w:t>
            </w:r>
          </w:p>
        </w:tc>
      </w:tr>
      <w:tr>
        <w:trPr>
          <w:trHeight w:val="30" w:hRule="atLeast"/>
        </w:trPr>
        <w:tc>
          <w:tcPr>
            <w:tcW w:w="0" w:type="auto"/>
            <w:vMerge/>
            <w:tcBorders>
              <w:top w:val="nil"/>
              <w:left w:val="single" w:color="cfcfcf" w:sz="5"/>
              <w:bottom w:val="single" w:color="cfcfcf" w:sz="5"/>
              <w:right w:val="single" w:color="cfcfcf" w:sz="5"/>
            </w:tcBorders>
          </w:tcP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2.2 Формулирование вопросов и ответов по содержанию литературного произведения</w:t>
            </w:r>
          </w:p>
        </w:tc>
        <w:tc>
          <w:tcPr>
            <w:tcW w:w="8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3.2.2.1 формулировать творческие, оценочные вопросы по содержанию литературного произведения и отвечать на подобные вопросы</w:t>
            </w:r>
          </w:p>
        </w:tc>
      </w:tr>
      <w:tr>
        <w:trPr>
          <w:trHeight w:val="30" w:hRule="atLeast"/>
        </w:trPr>
        <w:tc>
          <w:tcPr>
            <w:tcW w:w="0" w:type="auto"/>
            <w:vMerge/>
            <w:tcBorders>
              <w:top w:val="nil"/>
              <w:left w:val="single" w:color="cfcfcf" w:sz="5"/>
              <w:bottom w:val="single" w:color="cfcfcf" w:sz="5"/>
              <w:right w:val="single" w:color="cfcfcf" w:sz="5"/>
            </w:tcBorders>
          </w:tcP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2.3 Определение темы и основной мысли литературного произведения</w:t>
            </w:r>
          </w:p>
        </w:tc>
        <w:tc>
          <w:tcPr>
            <w:tcW w:w="8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3.2.3.1 определять тему и находить предложение, в котором заключена основная мысль произведения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2.4 Определение жанра литературного произведения</w:t>
            </w:r>
          </w:p>
        </w:tc>
        <w:tc>
          <w:tcPr>
            <w:tcW w:w="8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3.2.4.1 понимать и определять жанровые особенности народной и литературной сказки, рассказа, стихотворения, басни</w:t>
            </w:r>
          </w:p>
        </w:tc>
      </w:tr>
      <w:tr>
        <w:trPr>
          <w:trHeight w:val="30" w:hRule="atLeast"/>
        </w:trPr>
        <w:tc>
          <w:tcPr>
            <w:tcW w:w="0" w:type="auto"/>
            <w:vMerge/>
            <w:tcBorders>
              <w:top w:val="nil"/>
              <w:left w:val="single" w:color="cfcfcf" w:sz="5"/>
              <w:bottom w:val="single" w:color="cfcfcf" w:sz="5"/>
              <w:right w:val="single" w:color="cfcfcf" w:sz="5"/>
            </w:tcBorders>
          </w:tcP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2.5 Определение композиции литературного произведения</w:t>
            </w:r>
          </w:p>
        </w:tc>
        <w:tc>
          <w:tcPr>
            <w:tcW w:w="8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3.2.5.1 определить начало, развитие и окончание событий литературного произведения (с помощью учителя)</w:t>
            </w:r>
          </w:p>
        </w:tc>
      </w:tr>
      <w:tr>
        <w:trPr>
          <w:trHeight w:val="30" w:hRule="atLeast"/>
        </w:trPr>
        <w:tc>
          <w:tcPr>
            <w:tcW w:w="0" w:type="auto"/>
            <w:vMerge/>
            <w:tcBorders>
              <w:top w:val="nil"/>
              <w:left w:val="single" w:color="cfcfcf" w:sz="5"/>
              <w:bottom w:val="single" w:color="cfcfcf" w:sz="5"/>
              <w:right w:val="single" w:color="cfcfcf" w:sz="5"/>
            </w:tcBorders>
          </w:tcP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2.6 Оценивание поступков героев литературного произведения</w:t>
            </w:r>
          </w:p>
        </w:tc>
        <w:tc>
          <w:tcPr>
            <w:tcW w:w="8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3.2.6.1 описывать портреты персонажей, их действия, поведения, найти причины изменения в тексте и оценивать</w:t>
            </w:r>
          </w:p>
        </w:tc>
      </w:tr>
      <w:tr>
        <w:trPr>
          <w:trHeight w:val="30" w:hRule="atLeast"/>
        </w:trPr>
        <w:tc>
          <w:tcPr>
            <w:tcW w:w="0" w:type="auto"/>
            <w:vMerge/>
            <w:tcBorders>
              <w:top w:val="nil"/>
              <w:left w:val="single" w:color="cfcfcf" w:sz="5"/>
              <w:bottom w:val="single" w:color="cfcfcf" w:sz="5"/>
              <w:right w:val="single" w:color="cfcfcf" w:sz="5"/>
            </w:tcBorders>
          </w:tcP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2.7 Определение изобразительно-выразительных средств в тексте литературного произведения</w:t>
            </w:r>
          </w:p>
        </w:tc>
        <w:tc>
          <w:tcPr>
            <w:tcW w:w="8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3.2.7.1 находить изобразительно-выразительные средства в тексте литературного произведения (сравнение, эпитет, олицетворение) с помощью учителя</w:t>
            </w:r>
          </w:p>
        </w:tc>
      </w:tr>
      <w:tr>
        <w:trPr>
          <w:trHeight w:val="30" w:hRule="atLeast"/>
        </w:trPr>
        <w:tc>
          <w:tcPr>
            <w:tcW w:w="0" w:type="auto"/>
            <w:vMerge/>
            <w:tcBorders>
              <w:top w:val="nil"/>
              <w:left w:val="single" w:color="cfcfcf" w:sz="5"/>
              <w:bottom w:val="single" w:color="cfcfcf" w:sz="5"/>
              <w:right w:val="single" w:color="cfcfcf" w:sz="5"/>
            </w:tcBorders>
          </w:tcP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2.8 Сравнение элементов художественного произведения</w:t>
            </w:r>
          </w:p>
        </w:tc>
        <w:tc>
          <w:tcPr>
            <w:tcW w:w="8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3.2.8.2 сравнивать эпизод художественного произведения с его отображением в иллюстрациях/мультфильмах/музыке с помощью учителя</w:t>
            </w:r>
          </w:p>
        </w:tc>
      </w:tr>
      <w:tr>
        <w:trPr>
          <w:trHeight w:val="30" w:hRule="atLeast"/>
        </w:trPr>
        <w:tc>
          <w:tcPr>
            <w:tcW w:w="0" w:type="auto"/>
            <w:vMerge/>
            <w:tcBorders>
              <w:top w:val="nil"/>
              <w:left w:val="single" w:color="cfcfcf" w:sz="5"/>
              <w:bottom w:val="single" w:color="cfcfcf" w:sz="5"/>
              <w:right w:val="single" w:color="cfcfcf" w:sz="5"/>
            </w:tcBorders>
          </w:tcP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2.9 Извлечение информации из различных источников</w:t>
            </w:r>
          </w:p>
        </w:tc>
        <w:tc>
          <w:tcPr>
            <w:tcW w:w="8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3.2.9.1 извлекать конкретную информацию по содержанию произведения из различных источников: иллюстраций/художественной литературы и представлять информацию в виде схем</w:t>
            </w:r>
          </w:p>
        </w:tc>
      </w:tr>
      <w:tr>
        <w:trPr>
          <w:trHeight w:val="30" w:hRule="atLeast"/>
        </w:trPr>
        <w:tc>
          <w:tcPr>
            <w:tcW w:w="0" w:type="auto"/>
            <w:vMerge/>
            <w:tcBorders>
              <w:top w:val="nil"/>
              <w:left w:val="single" w:color="cfcfcf" w:sz="5"/>
              <w:bottom w:val="single" w:color="cfcfcf" w:sz="5"/>
              <w:right w:val="single" w:color="cfcfcf" w:sz="5"/>
            </w:tcBorders>
          </w:tcP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3.1 Составление плана</w:t>
            </w:r>
          </w:p>
        </w:tc>
        <w:tc>
          <w:tcPr>
            <w:tcW w:w="8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3.3.1.1 составлять план на основе выявления последовательности событий и деления произведения на части, озаглавливать каждую часть (с помощью учителя)</w:t>
            </w:r>
          </w:p>
        </w:tc>
      </w:tr>
      <w:tr>
        <w:trPr>
          <w:trHeight w:val="30" w:hRule="atLeast"/>
        </w:trPr>
        <w:tc>
          <w:tcPr>
            <w:tcW w:w="0" w:type="auto"/>
            <w:vMerge/>
            <w:tcBorders>
              <w:top w:val="nil"/>
              <w:left w:val="single" w:color="cfcfcf" w:sz="5"/>
              <w:bottom w:val="single" w:color="cfcfcf" w:sz="5"/>
              <w:right w:val="single" w:color="cfcfcf" w:sz="5"/>
            </w:tcBorders>
          </w:tcP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3.2 Создание творческих работ разных жанров</w:t>
            </w:r>
          </w:p>
        </w:tc>
        <w:tc>
          <w:tcPr>
            <w:tcW w:w="8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3.3.2.1* писать творческие работы разных жанров: письмо герою/сказки/рассказы</w:t>
            </w:r>
          </w:p>
        </w:tc>
      </w:tr>
      <w:tr>
        <w:trPr>
          <w:trHeight w:val="30" w:hRule="atLeast"/>
        </w:trPr>
        <w:tc>
          <w:tcPr>
            <w:tcW w:w="0" w:type="auto"/>
            <w:vMerge/>
            <w:tcBorders>
              <w:top w:val="nil"/>
              <w:left w:val="single" w:color="cfcfcf" w:sz="5"/>
              <w:bottom w:val="single" w:color="cfcfcf" w:sz="5"/>
              <w:right w:val="single" w:color="cfcfcf" w:sz="5"/>
            </w:tcBorders>
          </w:tcP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3.3 Написание текстов с использованием различных форм представления</w:t>
            </w:r>
          </w:p>
        </w:tc>
        <w:tc>
          <w:tcPr>
            <w:tcW w:w="8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3.3.3.1 писать творческие работы в форме постера/проекта/рекламы/ презентации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 4 Нахождение и исправление ошибок</w:t>
            </w:r>
          </w:p>
        </w:tc>
        <w:tc>
          <w:tcPr>
            <w:tcW w:w="8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3.3.4.1 совершенствовать работу, исправляя лексические и стилистические неточности, орфографические (при помощи словаря) и пунктуационные ошибки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52" w:id="2532"/>
          <w:p>
            <w:pPr>
              <w:spacing w:after="20"/>
              <w:ind w:left="20"/>
              <w:jc w:val="center"/>
            </w:pPr>
            <w:r>
              <w:rPr>
                <w:rFonts w:ascii="Consolas"/>
                <w:b w:val="false"/>
                <w:i w:val="false"/>
                <w:color w:val="000000"/>
                <w:sz w:val="20"/>
              </w:rPr>
              <w:t>
4 четверть</w:t>
            </w:r>
          </w:p>
          <w:bookmarkEnd w:id="2532"/>
        </w:tc>
      </w:tr>
      <w:tr>
        <w:trPr>
          <w:trHeight w:val="30" w:hRule="atLeast"/>
        </w:trPr>
        <w:tc>
          <w:tcPr>
            <w:tcW w:w="19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53" w:id="2533"/>
          <w:p>
            <w:pPr>
              <w:spacing w:after="20"/>
              <w:ind w:left="20"/>
              <w:jc w:val="left"/>
            </w:pPr>
            <w:r>
              <w:rPr>
                <w:rFonts w:ascii="Consolas"/>
                <w:b w:val="false"/>
                <w:i w:val="false"/>
                <w:color w:val="000000"/>
                <w:sz w:val="20"/>
              </w:rPr>
              <w:t>
7. Вода – источник жизни</w:t>
            </w:r>
            <w:r>
              <w:br/>
            </w:r>
            <w:r>
              <w:rPr>
                <w:rFonts w:ascii="Consolas"/>
                <w:b w:val="false"/>
                <w:i w:val="false"/>
                <w:color w:val="000000"/>
                <w:sz w:val="20"/>
              </w:rPr>
              <w:t>
8. Культура отдыха. Праздники</w:t>
            </w:r>
          </w:p>
          <w:bookmarkEnd w:id="2533"/>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1.2 Составление плана</w:t>
            </w:r>
          </w:p>
        </w:tc>
        <w:tc>
          <w:tcPr>
            <w:tcW w:w="8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3.1.2.1* пересказывать подробно/выборочно содержание произведения свободно или по совместно составленному плану/драматизация</w:t>
            </w:r>
          </w:p>
        </w:tc>
      </w:tr>
      <w:tr>
        <w:trPr>
          <w:trHeight w:val="30" w:hRule="atLeast"/>
        </w:trPr>
        <w:tc>
          <w:tcPr>
            <w:tcW w:w="0" w:type="auto"/>
            <w:vMerge/>
            <w:tcBorders>
              <w:top w:val="nil"/>
              <w:left w:val="single" w:color="cfcfcf" w:sz="5"/>
              <w:bottom w:val="single" w:color="cfcfcf" w:sz="5"/>
              <w:right w:val="single" w:color="cfcfcf" w:sz="5"/>
            </w:tcBorders>
          </w:tcP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1.3 Прогнозирование событий в произведении</w:t>
            </w:r>
          </w:p>
        </w:tc>
        <w:tc>
          <w:tcPr>
            <w:tcW w:w="8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3.1.3.1 прогнозировать развитие сюжета произведения по поступкам, характеристике героев и событиям</w:t>
            </w:r>
          </w:p>
        </w:tc>
      </w:tr>
      <w:tr>
        <w:trPr>
          <w:trHeight w:val="30" w:hRule="atLeast"/>
        </w:trPr>
        <w:tc>
          <w:tcPr>
            <w:tcW w:w="0" w:type="auto"/>
            <w:vMerge/>
            <w:tcBorders>
              <w:top w:val="nil"/>
              <w:left w:val="single" w:color="cfcfcf" w:sz="5"/>
              <w:bottom w:val="single" w:color="cfcfcf" w:sz="5"/>
              <w:right w:val="single" w:color="cfcfcf" w:sz="5"/>
            </w:tcBorders>
          </w:tcP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1.4 Привлечение внимания слушателей</w:t>
            </w:r>
          </w:p>
        </w:tc>
        <w:tc>
          <w:tcPr>
            <w:tcW w:w="8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3.1.4.1 использовать в речи пословицы и поговорки/ выражения из сказок, невербальные средства речи;</w:t>
            </w:r>
            <w:r>
              <w:br/>
            </w:r>
            <w:r>
              <w:rPr>
                <w:rFonts w:ascii="Consolas"/>
                <w:b w:val="false"/>
                <w:i w:val="false"/>
                <w:color w:val="000000"/>
                <w:sz w:val="20"/>
              </w:rPr>
              <w:t>
3.1.4.2 сопровождать речь иллюстрациями/наглядностью/демонстрацией/ фотографиями/картинами/презентацией/ видеороликом</w:t>
            </w:r>
          </w:p>
        </w:tc>
      </w:tr>
      <w:tr>
        <w:trPr>
          <w:trHeight w:val="30" w:hRule="atLeast"/>
        </w:trPr>
        <w:tc>
          <w:tcPr>
            <w:tcW w:w="0" w:type="auto"/>
            <w:vMerge/>
            <w:tcBorders>
              <w:top w:val="nil"/>
              <w:left w:val="single" w:color="cfcfcf" w:sz="5"/>
              <w:bottom w:val="single" w:color="cfcfcf" w:sz="5"/>
              <w:right w:val="single" w:color="cfcfcf" w:sz="5"/>
            </w:tcBorders>
          </w:tcP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1.5 Высказывание мнения по тексту</w:t>
            </w:r>
          </w:p>
        </w:tc>
        <w:tc>
          <w:tcPr>
            <w:tcW w:w="8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3.1.5.1 определить начало, развитие и окончание событий литературного произведения (с помощью учителя)</w:t>
            </w:r>
          </w:p>
        </w:tc>
      </w:tr>
      <w:tr>
        <w:trPr>
          <w:trHeight w:val="30" w:hRule="atLeast"/>
        </w:trPr>
        <w:tc>
          <w:tcPr>
            <w:tcW w:w="0" w:type="auto"/>
            <w:vMerge/>
            <w:tcBorders>
              <w:top w:val="nil"/>
              <w:left w:val="single" w:color="cfcfcf" w:sz="5"/>
              <w:bottom w:val="single" w:color="cfcfcf" w:sz="5"/>
              <w:right w:val="single" w:color="cfcfcf" w:sz="5"/>
            </w:tcBorders>
          </w:tcP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2.1 Использование видов чтения</w:t>
            </w:r>
          </w:p>
        </w:tc>
        <w:tc>
          <w:tcPr>
            <w:tcW w:w="8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3.2.1.2 читать про себя текст или его части, используя различные виды чтения (просмотровое/изучающее/чтение с пометками)</w:t>
            </w:r>
          </w:p>
        </w:tc>
      </w:tr>
      <w:tr>
        <w:trPr>
          <w:trHeight w:val="30" w:hRule="atLeast"/>
        </w:trPr>
        <w:tc>
          <w:tcPr>
            <w:tcW w:w="0" w:type="auto"/>
            <w:vMerge/>
            <w:tcBorders>
              <w:top w:val="nil"/>
              <w:left w:val="single" w:color="cfcfcf" w:sz="5"/>
              <w:bottom w:val="single" w:color="cfcfcf" w:sz="5"/>
              <w:right w:val="single" w:color="cfcfcf" w:sz="5"/>
            </w:tcBorders>
          </w:tcP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2.2 Формулирование вопросов и ответов по содержанию литературного произведения</w:t>
            </w:r>
          </w:p>
        </w:tc>
        <w:tc>
          <w:tcPr>
            <w:tcW w:w="8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3.2.2.1 формулировать творческие, оценочные вопросы по содержанию литературного произведения и отвечать на подобные вопросы</w:t>
            </w:r>
          </w:p>
        </w:tc>
      </w:tr>
      <w:tr>
        <w:trPr>
          <w:trHeight w:val="30" w:hRule="atLeast"/>
        </w:trPr>
        <w:tc>
          <w:tcPr>
            <w:tcW w:w="0" w:type="auto"/>
            <w:vMerge/>
            <w:tcBorders>
              <w:top w:val="nil"/>
              <w:left w:val="single" w:color="cfcfcf" w:sz="5"/>
              <w:bottom w:val="single" w:color="cfcfcf" w:sz="5"/>
              <w:right w:val="single" w:color="cfcfcf" w:sz="5"/>
            </w:tcBorders>
          </w:tcP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2.3 Определение темы и основной мысли литературного произведения</w:t>
            </w:r>
          </w:p>
        </w:tc>
        <w:tc>
          <w:tcPr>
            <w:tcW w:w="8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3.2.3.1 определять тему и находить предложение, в котором заключена основная мысль произведения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2.5 Определение композиции литературного произведения</w:t>
            </w:r>
          </w:p>
        </w:tc>
        <w:tc>
          <w:tcPr>
            <w:tcW w:w="8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3.2.5.1 определить начало, развитие и окончание событий литературного произведения (с помощью учителя)</w:t>
            </w:r>
          </w:p>
        </w:tc>
      </w:tr>
      <w:tr>
        <w:trPr>
          <w:trHeight w:val="30" w:hRule="atLeast"/>
        </w:trPr>
        <w:tc>
          <w:tcPr>
            <w:tcW w:w="0" w:type="auto"/>
            <w:vMerge/>
            <w:tcBorders>
              <w:top w:val="nil"/>
              <w:left w:val="single" w:color="cfcfcf" w:sz="5"/>
              <w:bottom w:val="single" w:color="cfcfcf" w:sz="5"/>
              <w:right w:val="single" w:color="cfcfcf" w:sz="5"/>
            </w:tcBorders>
          </w:tcP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2.6 Оценивание поступков героев литературного произведения</w:t>
            </w:r>
          </w:p>
        </w:tc>
        <w:tc>
          <w:tcPr>
            <w:tcW w:w="8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3.2.6.1 описывать портреты персонажей, их действия, поведения, найти причины изменения в тексте и оценивать</w:t>
            </w:r>
          </w:p>
        </w:tc>
      </w:tr>
      <w:tr>
        <w:trPr>
          <w:trHeight w:val="30" w:hRule="atLeast"/>
        </w:trPr>
        <w:tc>
          <w:tcPr>
            <w:tcW w:w="0" w:type="auto"/>
            <w:vMerge/>
            <w:tcBorders>
              <w:top w:val="nil"/>
              <w:left w:val="single" w:color="cfcfcf" w:sz="5"/>
              <w:bottom w:val="single" w:color="cfcfcf" w:sz="5"/>
              <w:right w:val="single" w:color="cfcfcf" w:sz="5"/>
            </w:tcBorders>
          </w:tcP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2.8 Сравнение элементов художественного произведения</w:t>
            </w:r>
          </w:p>
        </w:tc>
        <w:tc>
          <w:tcPr>
            <w:tcW w:w="8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3.2.8.1 сравнивать эпизоды, выявлять изменения в развитии сюжета;</w:t>
            </w:r>
            <w:r>
              <w:br/>
            </w:r>
            <w:r>
              <w:rPr>
                <w:rFonts w:ascii="Consolas"/>
                <w:b w:val="false"/>
                <w:i w:val="false"/>
                <w:color w:val="000000"/>
                <w:sz w:val="20"/>
              </w:rPr>
              <w:t>
3.2.8.2 сравнивать эпизод художественного произведения с его отображением в иллюстрациях/мультфильмах/музыке с помощью учителя</w:t>
            </w:r>
          </w:p>
        </w:tc>
      </w:tr>
      <w:tr>
        <w:trPr>
          <w:trHeight w:val="30" w:hRule="atLeast"/>
        </w:trPr>
        <w:tc>
          <w:tcPr>
            <w:tcW w:w="0" w:type="auto"/>
            <w:vMerge/>
            <w:tcBorders>
              <w:top w:val="nil"/>
              <w:left w:val="single" w:color="cfcfcf" w:sz="5"/>
              <w:bottom w:val="single" w:color="cfcfcf" w:sz="5"/>
              <w:right w:val="single" w:color="cfcfcf" w:sz="5"/>
            </w:tcBorders>
          </w:tcP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2.9 Извлечение информации из различных источников</w:t>
            </w:r>
          </w:p>
        </w:tc>
        <w:tc>
          <w:tcPr>
            <w:tcW w:w="8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3.2.9.1 извлекать конкретную информацию по содержанию произведения из различных источников: иллюстраций/художественной литературы и представлять информацию в виде схем</w:t>
            </w:r>
          </w:p>
        </w:tc>
      </w:tr>
      <w:tr>
        <w:trPr>
          <w:trHeight w:val="30" w:hRule="atLeast"/>
        </w:trPr>
        <w:tc>
          <w:tcPr>
            <w:tcW w:w="0" w:type="auto"/>
            <w:vMerge/>
            <w:tcBorders>
              <w:top w:val="nil"/>
              <w:left w:val="single" w:color="cfcfcf" w:sz="5"/>
              <w:bottom w:val="single" w:color="cfcfcf" w:sz="5"/>
              <w:right w:val="single" w:color="cfcfcf" w:sz="5"/>
            </w:tcBorders>
          </w:tcP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3.1 Составление плана</w:t>
            </w:r>
          </w:p>
        </w:tc>
        <w:tc>
          <w:tcPr>
            <w:tcW w:w="8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3.3.1.1 составлять план на основе выявления последовательности событий и деления произведения на части, озаглавливать каждую часть (с помощью учителя)</w:t>
            </w:r>
          </w:p>
        </w:tc>
      </w:tr>
      <w:tr>
        <w:trPr>
          <w:trHeight w:val="30" w:hRule="atLeast"/>
        </w:trPr>
        <w:tc>
          <w:tcPr>
            <w:tcW w:w="0" w:type="auto"/>
            <w:vMerge/>
            <w:tcBorders>
              <w:top w:val="nil"/>
              <w:left w:val="single" w:color="cfcfcf" w:sz="5"/>
              <w:bottom w:val="single" w:color="cfcfcf" w:sz="5"/>
              <w:right w:val="single" w:color="cfcfcf" w:sz="5"/>
            </w:tcBorders>
          </w:tcP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3.2 Создание творческих работ разных жанров</w:t>
            </w:r>
          </w:p>
        </w:tc>
        <w:tc>
          <w:tcPr>
            <w:tcW w:w="8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3.3.2.1* писать творческие работы разных жанров: письмо герою/сказки/рассказы</w:t>
            </w:r>
          </w:p>
        </w:tc>
      </w:tr>
      <w:tr>
        <w:trPr>
          <w:trHeight w:val="30" w:hRule="atLeast"/>
        </w:trPr>
        <w:tc>
          <w:tcPr>
            <w:tcW w:w="0" w:type="auto"/>
            <w:vMerge/>
            <w:tcBorders>
              <w:top w:val="nil"/>
              <w:left w:val="single" w:color="cfcfcf" w:sz="5"/>
              <w:bottom w:val="single" w:color="cfcfcf" w:sz="5"/>
              <w:right w:val="single" w:color="cfcfcf" w:sz="5"/>
            </w:tcBorders>
          </w:tcP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 4 Нахождение и исправление ошибок</w:t>
            </w:r>
          </w:p>
        </w:tc>
        <w:tc>
          <w:tcPr>
            <w:tcW w:w="8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3.3.4.1 совершенствовать работу, исправляя лексические и стилистические неточности, орфографические (при помощи словаря) и пунктуационные ошибки</w:t>
            </w:r>
          </w:p>
        </w:tc>
      </w:tr>
    </w:tbl>
    <w:bookmarkStart w:name="z4467" w:id="2534"/>
    <w:p>
      <w:pPr>
        <w:spacing w:after="0"/>
        <w:ind w:left="0"/>
        <w:jc w:val="left"/>
      </w:pPr>
      <w:r>
        <w:rPr>
          <w:rFonts w:ascii="Consolas"/>
          <w:b w:val="false"/>
          <w:i w:val="false"/>
          <w:color w:val="000000"/>
          <w:sz w:val="20"/>
        </w:rPr>
        <w:t>
      3) 4 класс:</w:t>
      </w:r>
    </w:p>
    <w:bookmarkEnd w:id="25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48"/>
        <w:gridCol w:w="2626"/>
        <w:gridCol w:w="7926"/>
      </w:tblGrid>
      <w:tr>
        <w:trPr>
          <w:trHeight w:val="30" w:hRule="atLeast"/>
        </w:trPr>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68" w:id="2535"/>
          <w:p>
            <w:pPr>
              <w:spacing w:after="20"/>
              <w:ind w:left="20"/>
              <w:jc w:val="center"/>
            </w:pPr>
            <w:r>
              <w:rPr>
                <w:rFonts w:ascii="Consolas"/>
                <w:b w:val="false"/>
                <w:i w:val="false"/>
                <w:color w:val="000000"/>
                <w:sz w:val="20"/>
              </w:rPr>
              <w:t>
Тема</w:t>
            </w:r>
          </w:p>
          <w:bookmarkEnd w:id="2535"/>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Раздел</w:t>
            </w:r>
            <w:r>
              <w:br/>
            </w:r>
            <w:r>
              <w:rPr>
                <w:rFonts w:ascii="Consolas"/>
                <w:b w:val="false"/>
                <w:i w:val="false"/>
                <w:color w:val="000000"/>
                <w:sz w:val="20"/>
              </w:rPr>
              <w:t>
(навыки)</w:t>
            </w:r>
          </w:p>
        </w:tc>
        <w:tc>
          <w:tcPr>
            <w:tcW w:w="7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Цели обучения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69" w:id="2536"/>
          <w:p>
            <w:pPr>
              <w:spacing w:after="20"/>
              <w:ind w:left="20"/>
              <w:jc w:val="center"/>
            </w:pPr>
            <w:r>
              <w:rPr>
                <w:rFonts w:ascii="Consolas"/>
                <w:b w:val="false"/>
                <w:i w:val="false"/>
                <w:color w:val="000000"/>
                <w:sz w:val="20"/>
              </w:rPr>
              <w:t>
1 четверть</w:t>
            </w:r>
          </w:p>
          <w:bookmarkEnd w:id="2536"/>
        </w:tc>
      </w:tr>
      <w:tr>
        <w:trPr>
          <w:trHeight w:val="30" w:hRule="atLeast"/>
        </w:trPr>
        <w:tc>
          <w:tcPr>
            <w:tcW w:w="17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70" w:id="2537"/>
          <w:p>
            <w:pPr>
              <w:spacing w:after="20"/>
              <w:ind w:left="20"/>
              <w:jc w:val="left"/>
            </w:pPr>
            <w:r>
              <w:rPr>
                <w:rFonts w:ascii="Consolas"/>
                <w:b w:val="false"/>
                <w:i w:val="false"/>
                <w:color w:val="000000"/>
                <w:sz w:val="20"/>
              </w:rPr>
              <w:t>
1. Моя Родина - Казахстан</w:t>
            </w:r>
            <w:r>
              <w:br/>
            </w:r>
            <w:r>
              <w:rPr>
                <w:rFonts w:ascii="Consolas"/>
                <w:b w:val="false"/>
                <w:i w:val="false"/>
                <w:color w:val="000000"/>
                <w:sz w:val="20"/>
              </w:rPr>
              <w:t>
2. Ценности</w:t>
            </w:r>
          </w:p>
          <w:bookmarkEnd w:id="2537"/>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1.1 Понимание содержания произведения</w:t>
            </w:r>
          </w:p>
        </w:tc>
        <w:tc>
          <w:tcPr>
            <w:tcW w:w="7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4.1.1.1 формулировать вопросы для установления причинно-следственных связей, явлений, поступков и отвечать на открытые вопросы</w:t>
            </w:r>
          </w:p>
        </w:tc>
      </w:tr>
      <w:tr>
        <w:trPr>
          <w:trHeight w:val="30" w:hRule="atLeast"/>
        </w:trPr>
        <w:tc>
          <w:tcPr>
            <w:tcW w:w="0" w:type="auto"/>
            <w:vMerge/>
            <w:tcBorders>
              <w:top w:val="nil"/>
              <w:left w:val="single" w:color="cfcfcf" w:sz="5"/>
              <w:bottom w:val="single" w:color="cfcfcf" w:sz="5"/>
              <w:right w:val="single" w:color="cfcfcf" w:sz="5"/>
            </w:tcBorders>
          </w:tcP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1.3 Прогнозирование событий в произведении</w:t>
            </w:r>
          </w:p>
        </w:tc>
        <w:tc>
          <w:tcPr>
            <w:tcW w:w="7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4.1.3.1 прогнозировать развитие сюжета по заголовку и заключительной части произведения, объяснять причину своего выбора</w:t>
            </w:r>
          </w:p>
        </w:tc>
      </w:tr>
      <w:tr>
        <w:trPr>
          <w:trHeight w:val="30" w:hRule="atLeast"/>
        </w:trPr>
        <w:tc>
          <w:tcPr>
            <w:tcW w:w="0" w:type="auto"/>
            <w:vMerge/>
            <w:tcBorders>
              <w:top w:val="nil"/>
              <w:left w:val="single" w:color="cfcfcf" w:sz="5"/>
              <w:bottom w:val="single" w:color="cfcfcf" w:sz="5"/>
              <w:right w:val="single" w:color="cfcfcf" w:sz="5"/>
            </w:tcBorders>
          </w:tcP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1.4 Привлечение внимания слушателей</w:t>
            </w:r>
          </w:p>
        </w:tc>
        <w:tc>
          <w:tcPr>
            <w:tcW w:w="7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4.1.4.2 сопровождать речь иллюстрациями/наглядностью/демонстрацией/ фотографиями/картинами/презентацией/ видеороликом</w:t>
            </w:r>
          </w:p>
        </w:tc>
      </w:tr>
      <w:tr>
        <w:trPr>
          <w:trHeight w:val="30" w:hRule="atLeast"/>
        </w:trPr>
        <w:tc>
          <w:tcPr>
            <w:tcW w:w="0" w:type="auto"/>
            <w:vMerge/>
            <w:tcBorders>
              <w:top w:val="nil"/>
              <w:left w:val="single" w:color="cfcfcf" w:sz="5"/>
              <w:bottom w:val="single" w:color="cfcfcf" w:sz="5"/>
              <w:right w:val="single" w:color="cfcfcf" w:sz="5"/>
            </w:tcBorders>
          </w:tcP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1.5 Высказывание мнения по тексту</w:t>
            </w:r>
          </w:p>
        </w:tc>
        <w:tc>
          <w:tcPr>
            <w:tcW w:w="7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4.1.5.1 строить высказывание для объяснения своих идей, чувств, взглядов, сравнивая с похожими событиями, которые были в жизни/по материалам прочитанного</w:t>
            </w:r>
          </w:p>
        </w:tc>
      </w:tr>
      <w:tr>
        <w:trPr>
          <w:trHeight w:val="30" w:hRule="atLeast"/>
        </w:trPr>
        <w:tc>
          <w:tcPr>
            <w:tcW w:w="0" w:type="auto"/>
            <w:vMerge/>
            <w:tcBorders>
              <w:top w:val="nil"/>
              <w:left w:val="single" w:color="cfcfcf" w:sz="5"/>
              <w:bottom w:val="single" w:color="cfcfcf" w:sz="5"/>
              <w:right w:val="single" w:color="cfcfcf" w:sz="5"/>
            </w:tcBorders>
          </w:tcP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2.1 Использование видов чтения</w:t>
            </w:r>
          </w:p>
        </w:tc>
        <w:tc>
          <w:tcPr>
            <w:tcW w:w="7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4.2.1.1 читать вслух бегло, осознанно и выразительно, читать по ролям/выборочно</w:t>
            </w:r>
          </w:p>
        </w:tc>
      </w:tr>
      <w:tr>
        <w:trPr>
          <w:trHeight w:val="30" w:hRule="atLeast"/>
        </w:trPr>
        <w:tc>
          <w:tcPr>
            <w:tcW w:w="0" w:type="auto"/>
            <w:vMerge/>
            <w:tcBorders>
              <w:top w:val="nil"/>
              <w:left w:val="single" w:color="cfcfcf" w:sz="5"/>
              <w:bottom w:val="single" w:color="cfcfcf" w:sz="5"/>
              <w:right w:val="single" w:color="cfcfcf" w:sz="5"/>
            </w:tcBorders>
          </w:tcP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2.2 Формулирование вопросов и ответов по содержанию литературного произведения</w:t>
            </w:r>
          </w:p>
        </w:tc>
        <w:tc>
          <w:tcPr>
            <w:tcW w:w="7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4.2.2.1 формулировать творческие, интерпретационные, оценочные вопросы по содержанию литературного произведения и отвечать на подобные вопросы</w:t>
            </w:r>
          </w:p>
        </w:tc>
      </w:tr>
      <w:tr>
        <w:trPr>
          <w:trHeight w:val="30" w:hRule="atLeast"/>
        </w:trPr>
        <w:tc>
          <w:tcPr>
            <w:tcW w:w="0" w:type="auto"/>
            <w:vMerge/>
            <w:tcBorders>
              <w:top w:val="nil"/>
              <w:left w:val="single" w:color="cfcfcf" w:sz="5"/>
              <w:bottom w:val="single" w:color="cfcfcf" w:sz="5"/>
              <w:right w:val="single" w:color="cfcfcf" w:sz="5"/>
            </w:tcBorders>
          </w:tcP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2.3 Определение темы и основной мысли литературного произведения</w:t>
            </w:r>
          </w:p>
        </w:tc>
        <w:tc>
          <w:tcPr>
            <w:tcW w:w="7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4.2.3.1 определять тему и основную мысль, доказывая фактами из произведения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2.4 Определение жанра литературного произведения</w:t>
            </w:r>
          </w:p>
        </w:tc>
        <w:tc>
          <w:tcPr>
            <w:tcW w:w="7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4.2.4.1 понимать и определять жанровые особенности мифа, фантастики, легенды, басни, литературной сказки, рассказа, стихотворения, былины, притчи, героического эпоса</w:t>
            </w:r>
          </w:p>
        </w:tc>
      </w:tr>
      <w:tr>
        <w:trPr>
          <w:trHeight w:val="30" w:hRule="atLeast"/>
        </w:trPr>
        <w:tc>
          <w:tcPr>
            <w:tcW w:w="0" w:type="auto"/>
            <w:vMerge/>
            <w:tcBorders>
              <w:top w:val="nil"/>
              <w:left w:val="single" w:color="cfcfcf" w:sz="5"/>
              <w:bottom w:val="single" w:color="cfcfcf" w:sz="5"/>
              <w:right w:val="single" w:color="cfcfcf" w:sz="5"/>
            </w:tcBorders>
          </w:tcP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2.6 Оценивание поступков героев литературного произведения</w:t>
            </w:r>
          </w:p>
        </w:tc>
        <w:tc>
          <w:tcPr>
            <w:tcW w:w="7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4.2.6.1 находить изменения в действиях, поступках героев произведения, сравнивать и оценивать</w:t>
            </w:r>
          </w:p>
        </w:tc>
      </w:tr>
      <w:tr>
        <w:trPr>
          <w:trHeight w:val="30" w:hRule="atLeast"/>
        </w:trPr>
        <w:tc>
          <w:tcPr>
            <w:tcW w:w="0" w:type="auto"/>
            <w:vMerge/>
            <w:tcBorders>
              <w:top w:val="nil"/>
              <w:left w:val="single" w:color="cfcfcf" w:sz="5"/>
              <w:bottom w:val="single" w:color="cfcfcf" w:sz="5"/>
              <w:right w:val="single" w:color="cfcfcf" w:sz="5"/>
            </w:tcBorders>
          </w:tcP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2.7 Определение изобразительно-выразительных средств в тексте литературного произведения</w:t>
            </w:r>
          </w:p>
        </w:tc>
        <w:tc>
          <w:tcPr>
            <w:tcW w:w="7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4.2.7.1 находить изобразительно-выразительные средства в тексте литературного произведения (сравнение, эпитет, олицетворение) с помощью учителя</w:t>
            </w:r>
          </w:p>
        </w:tc>
      </w:tr>
      <w:tr>
        <w:trPr>
          <w:trHeight w:val="30" w:hRule="atLeast"/>
        </w:trPr>
        <w:tc>
          <w:tcPr>
            <w:tcW w:w="0" w:type="auto"/>
            <w:vMerge/>
            <w:tcBorders>
              <w:top w:val="nil"/>
              <w:left w:val="single" w:color="cfcfcf" w:sz="5"/>
              <w:bottom w:val="single" w:color="cfcfcf" w:sz="5"/>
              <w:right w:val="single" w:color="cfcfcf" w:sz="5"/>
            </w:tcBorders>
          </w:tcP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2.8 Сравнение элементов художественного произведения</w:t>
            </w:r>
          </w:p>
        </w:tc>
        <w:tc>
          <w:tcPr>
            <w:tcW w:w="7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4.2.8.2 сравнивать эпизод художественного произведения с его отображением в иллюстрациях/мультфильмах/музыке/ кинофильме</w:t>
            </w:r>
          </w:p>
        </w:tc>
      </w:tr>
      <w:tr>
        <w:trPr>
          <w:trHeight w:val="30" w:hRule="atLeast"/>
        </w:trPr>
        <w:tc>
          <w:tcPr>
            <w:tcW w:w="0" w:type="auto"/>
            <w:vMerge/>
            <w:tcBorders>
              <w:top w:val="nil"/>
              <w:left w:val="single" w:color="cfcfcf" w:sz="5"/>
              <w:bottom w:val="single" w:color="cfcfcf" w:sz="5"/>
              <w:right w:val="single" w:color="cfcfcf" w:sz="5"/>
            </w:tcBorders>
          </w:tcP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2.9 Извлечение информации из различных источников</w:t>
            </w:r>
          </w:p>
        </w:tc>
        <w:tc>
          <w:tcPr>
            <w:tcW w:w="7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4.2.9.1 извлекать, перерабатывать полученную информацию, делать выводы и представлять полученные сведения в виде схемы причинно-следственных связей</w:t>
            </w:r>
          </w:p>
        </w:tc>
      </w:tr>
      <w:tr>
        <w:trPr>
          <w:trHeight w:val="30" w:hRule="atLeast"/>
        </w:trPr>
        <w:tc>
          <w:tcPr>
            <w:tcW w:w="0" w:type="auto"/>
            <w:vMerge/>
            <w:tcBorders>
              <w:top w:val="nil"/>
              <w:left w:val="single" w:color="cfcfcf" w:sz="5"/>
              <w:bottom w:val="single" w:color="cfcfcf" w:sz="5"/>
              <w:right w:val="single" w:color="cfcfcf" w:sz="5"/>
            </w:tcBorders>
          </w:tcP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3.1 Составление плана</w:t>
            </w:r>
          </w:p>
        </w:tc>
        <w:tc>
          <w:tcPr>
            <w:tcW w:w="7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4.3.1.1 составлять план на основе выявления последовательности событий и деления произведения на части, озаглавливать каждую часть</w:t>
            </w:r>
          </w:p>
        </w:tc>
      </w:tr>
      <w:tr>
        <w:trPr>
          <w:trHeight w:val="30" w:hRule="atLeast"/>
        </w:trPr>
        <w:tc>
          <w:tcPr>
            <w:tcW w:w="0" w:type="auto"/>
            <w:vMerge/>
            <w:tcBorders>
              <w:top w:val="nil"/>
              <w:left w:val="single" w:color="cfcfcf" w:sz="5"/>
              <w:bottom w:val="single" w:color="cfcfcf" w:sz="5"/>
              <w:right w:val="single" w:color="cfcfcf" w:sz="5"/>
            </w:tcBorders>
          </w:tcP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3.2 Создание творческих работ разных жанров</w:t>
            </w:r>
          </w:p>
        </w:tc>
        <w:tc>
          <w:tcPr>
            <w:tcW w:w="7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4.3.2.1 писать творческие работы разных жанров на основе прочитанного (с добавлением новых героев, нового</w:t>
            </w:r>
          </w:p>
        </w:tc>
      </w:tr>
      <w:tr>
        <w:trPr>
          <w:trHeight w:val="30" w:hRule="atLeast"/>
        </w:trPr>
        <w:tc>
          <w:tcPr>
            <w:tcW w:w="0" w:type="auto"/>
            <w:vMerge/>
            <w:tcBorders>
              <w:top w:val="nil"/>
              <w:left w:val="single" w:color="cfcfcf" w:sz="5"/>
              <w:bottom w:val="single" w:color="cfcfcf" w:sz="5"/>
              <w:right w:val="single" w:color="cfcfcf" w:sz="5"/>
            </w:tcBorders>
          </w:tcP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3.3 Написание текстов с использованием различных форм представления</w:t>
            </w:r>
          </w:p>
        </w:tc>
        <w:tc>
          <w:tcPr>
            <w:tcW w:w="7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4.3.3.1 писать творческие работы в форме постера/проекта/рекламы/ презентации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 4 Нахождение и исправление ошибок</w:t>
            </w:r>
          </w:p>
        </w:tc>
        <w:tc>
          <w:tcPr>
            <w:tcW w:w="7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4.3.4.1 совершенствовать работу, исправляя лексические и стилистические неточности, орфографические (при помощи словаря) и пунктуационные ошибки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86" w:id="2538"/>
          <w:p>
            <w:pPr>
              <w:spacing w:after="20"/>
              <w:ind w:left="20"/>
              <w:jc w:val="center"/>
            </w:pPr>
            <w:r>
              <w:rPr>
                <w:rFonts w:ascii="Consolas"/>
                <w:b w:val="false"/>
                <w:i w:val="false"/>
                <w:color w:val="000000"/>
                <w:sz w:val="20"/>
              </w:rPr>
              <w:t>
2 четверть</w:t>
            </w:r>
          </w:p>
          <w:bookmarkEnd w:id="2538"/>
        </w:tc>
      </w:tr>
      <w:tr>
        <w:trPr>
          <w:trHeight w:val="30" w:hRule="atLeast"/>
        </w:trPr>
        <w:tc>
          <w:tcPr>
            <w:tcW w:w="17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87" w:id="2539"/>
          <w:p>
            <w:pPr>
              <w:spacing w:after="20"/>
              <w:ind w:left="20"/>
              <w:jc w:val="left"/>
            </w:pPr>
            <w:r>
              <w:rPr>
                <w:rFonts w:ascii="Consolas"/>
                <w:b w:val="false"/>
                <w:i w:val="false"/>
                <w:color w:val="000000"/>
                <w:sz w:val="20"/>
              </w:rPr>
              <w:t>
3. Культурное наследие</w:t>
            </w:r>
            <w:r>
              <w:br/>
            </w:r>
            <w:r>
              <w:rPr>
                <w:rFonts w:ascii="Consolas"/>
                <w:b w:val="false"/>
                <w:i w:val="false"/>
                <w:color w:val="000000"/>
                <w:sz w:val="20"/>
              </w:rPr>
              <w:t xml:space="preserve">
4. Мир профессий </w:t>
            </w:r>
          </w:p>
          <w:bookmarkEnd w:id="2539"/>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1.2 Составление плана</w:t>
            </w:r>
          </w:p>
        </w:tc>
        <w:tc>
          <w:tcPr>
            <w:tcW w:w="7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4.1.2.1* пересказывать произведение свободно или в заданной учителем форме (кратко, подробно, выборочно); творческий пересказ (изменить лицо, добавить ситуацию, придумать разворачивание событий)</w:t>
            </w:r>
          </w:p>
        </w:tc>
      </w:tr>
      <w:tr>
        <w:trPr>
          <w:trHeight w:val="30" w:hRule="atLeast"/>
        </w:trPr>
        <w:tc>
          <w:tcPr>
            <w:tcW w:w="0" w:type="auto"/>
            <w:vMerge/>
            <w:tcBorders>
              <w:top w:val="nil"/>
              <w:left w:val="single" w:color="cfcfcf" w:sz="5"/>
              <w:bottom w:val="single" w:color="cfcfcf" w:sz="5"/>
              <w:right w:val="single" w:color="cfcfcf" w:sz="5"/>
            </w:tcBorders>
          </w:tcP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1.3 Прогнозирование событий в произведении</w:t>
            </w:r>
          </w:p>
        </w:tc>
        <w:tc>
          <w:tcPr>
            <w:tcW w:w="7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4.1.3.1 прогнозировать развитие сюжета по заголовку и заключительной части произведения, объяснять причину своего выбора</w:t>
            </w:r>
          </w:p>
        </w:tc>
      </w:tr>
      <w:tr>
        <w:trPr>
          <w:trHeight w:val="30" w:hRule="atLeast"/>
        </w:trPr>
        <w:tc>
          <w:tcPr>
            <w:tcW w:w="0" w:type="auto"/>
            <w:vMerge/>
            <w:tcBorders>
              <w:top w:val="nil"/>
              <w:left w:val="single" w:color="cfcfcf" w:sz="5"/>
              <w:bottom w:val="single" w:color="cfcfcf" w:sz="5"/>
              <w:right w:val="single" w:color="cfcfcf" w:sz="5"/>
            </w:tcBorders>
          </w:tcPr>
          <w:p/>
        </w:tc>
        <w:tc>
          <w:tcPr>
            <w:tcW w:w="26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1.4 Привлечение внимания слушателей</w:t>
            </w:r>
          </w:p>
        </w:tc>
        <w:tc>
          <w:tcPr>
            <w:tcW w:w="7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4.1.4.1 использовать в речи пословицы и поговорки/ отрывки из стихотворений/ басен, невербальные средства речи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4.1.4.2 сопровождать речь иллюстрациями/наглядностью/демонстрацией/ фотографиями/картинами/презентацией/ видеороликом</w:t>
            </w:r>
          </w:p>
        </w:tc>
      </w:tr>
      <w:tr>
        <w:trPr>
          <w:trHeight w:val="30" w:hRule="atLeast"/>
        </w:trPr>
        <w:tc>
          <w:tcPr>
            <w:tcW w:w="0" w:type="auto"/>
            <w:vMerge/>
            <w:tcBorders>
              <w:top w:val="nil"/>
              <w:left w:val="single" w:color="cfcfcf" w:sz="5"/>
              <w:bottom w:val="single" w:color="cfcfcf" w:sz="5"/>
              <w:right w:val="single" w:color="cfcfcf" w:sz="5"/>
            </w:tcBorders>
          </w:tcP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1.5 Высказывание мнения по тексту</w:t>
            </w:r>
          </w:p>
        </w:tc>
        <w:tc>
          <w:tcPr>
            <w:tcW w:w="7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4.1.5.1 строить высказывание для объяснения своих идей, чувств, взглядов, сравнивая с похожими событиями, которые были в жизни/по материалам прочитанного</w:t>
            </w:r>
          </w:p>
        </w:tc>
      </w:tr>
      <w:tr>
        <w:trPr>
          <w:trHeight w:val="30" w:hRule="atLeast"/>
        </w:trPr>
        <w:tc>
          <w:tcPr>
            <w:tcW w:w="0" w:type="auto"/>
            <w:vMerge/>
            <w:tcBorders>
              <w:top w:val="nil"/>
              <w:left w:val="single" w:color="cfcfcf" w:sz="5"/>
              <w:bottom w:val="single" w:color="cfcfcf" w:sz="5"/>
              <w:right w:val="single" w:color="cfcfcf" w:sz="5"/>
            </w:tcBorders>
          </w:tcP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2.1 Использование видов чтения</w:t>
            </w:r>
          </w:p>
        </w:tc>
        <w:tc>
          <w:tcPr>
            <w:tcW w:w="7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4.2.1.2* читать про себя текст или его части, используя различные виды чтения (просмотровое/изучающее/поисковое/ аналитическое/чтение с пометками/чтение схем/диаграмм</w:t>
            </w:r>
          </w:p>
        </w:tc>
      </w:tr>
      <w:tr>
        <w:trPr>
          <w:trHeight w:val="30" w:hRule="atLeast"/>
        </w:trPr>
        <w:tc>
          <w:tcPr>
            <w:tcW w:w="0" w:type="auto"/>
            <w:vMerge/>
            <w:tcBorders>
              <w:top w:val="nil"/>
              <w:left w:val="single" w:color="cfcfcf" w:sz="5"/>
              <w:bottom w:val="single" w:color="cfcfcf" w:sz="5"/>
              <w:right w:val="single" w:color="cfcfcf" w:sz="5"/>
            </w:tcBorders>
          </w:tcP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2.2 Формулирование вопросов и ответов по содержанию литературного произведения</w:t>
            </w:r>
          </w:p>
        </w:tc>
        <w:tc>
          <w:tcPr>
            <w:tcW w:w="7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4.2.2.1 формулировать творческие, интерпретационные, оценочные вопросы по содержанию литературного произведения и отвечать на подобные вопросы</w:t>
            </w:r>
          </w:p>
        </w:tc>
      </w:tr>
      <w:tr>
        <w:trPr>
          <w:trHeight w:val="30" w:hRule="atLeast"/>
        </w:trPr>
        <w:tc>
          <w:tcPr>
            <w:tcW w:w="0" w:type="auto"/>
            <w:vMerge/>
            <w:tcBorders>
              <w:top w:val="nil"/>
              <w:left w:val="single" w:color="cfcfcf" w:sz="5"/>
              <w:bottom w:val="single" w:color="cfcfcf" w:sz="5"/>
              <w:right w:val="single" w:color="cfcfcf" w:sz="5"/>
            </w:tcBorders>
          </w:tcP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2.3 Определение темы и основной мысли литературного произведения</w:t>
            </w:r>
          </w:p>
        </w:tc>
        <w:tc>
          <w:tcPr>
            <w:tcW w:w="7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4.2.3.1 определять тему и основную мысль, доказывая фактами из произведения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2.5 Определение композиции литературного произведения</w:t>
            </w:r>
          </w:p>
        </w:tc>
        <w:tc>
          <w:tcPr>
            <w:tcW w:w="7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4.2.5.1 определить (с помощью учителя) композиционную структуру произведения (начало сюжета, развитие, кульминация, решение)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2.6 Оценивание поступков героев литературного произведения</w:t>
            </w:r>
          </w:p>
        </w:tc>
        <w:tc>
          <w:tcPr>
            <w:tcW w:w="7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4.2.6.1 находить изменения в действиях, поступках героев произведения, сравнивать и оценивать</w:t>
            </w:r>
          </w:p>
        </w:tc>
      </w:tr>
      <w:tr>
        <w:trPr>
          <w:trHeight w:val="30" w:hRule="atLeast"/>
        </w:trPr>
        <w:tc>
          <w:tcPr>
            <w:tcW w:w="0" w:type="auto"/>
            <w:vMerge/>
            <w:tcBorders>
              <w:top w:val="nil"/>
              <w:left w:val="single" w:color="cfcfcf" w:sz="5"/>
              <w:bottom w:val="single" w:color="cfcfcf" w:sz="5"/>
              <w:right w:val="single" w:color="cfcfcf" w:sz="5"/>
            </w:tcBorders>
          </w:tcP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2.7 Определение изобразительно-выразительных средств в тексте литературного произведения</w:t>
            </w:r>
          </w:p>
        </w:tc>
        <w:tc>
          <w:tcPr>
            <w:tcW w:w="7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4.2.7.1 находить изобразительно-выразительные средства в тексте литературного произведения (сравнение, эпитет, олицетворение) с помощью учителя</w:t>
            </w:r>
          </w:p>
        </w:tc>
      </w:tr>
      <w:tr>
        <w:trPr>
          <w:trHeight w:val="30" w:hRule="atLeast"/>
        </w:trPr>
        <w:tc>
          <w:tcPr>
            <w:tcW w:w="0" w:type="auto"/>
            <w:vMerge/>
            <w:tcBorders>
              <w:top w:val="nil"/>
              <w:left w:val="single" w:color="cfcfcf" w:sz="5"/>
              <w:bottom w:val="single" w:color="cfcfcf" w:sz="5"/>
              <w:right w:val="single" w:color="cfcfcf" w:sz="5"/>
            </w:tcBorders>
          </w:tcP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2.8 Сравнение элементов художественного произведения</w:t>
            </w:r>
          </w:p>
        </w:tc>
        <w:tc>
          <w:tcPr>
            <w:tcW w:w="7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4.2.8.2 сравнивать эпизод художественного произведения с его отображением в иллюстрациях/мультфильмах/музыке/кинофильме</w:t>
            </w:r>
          </w:p>
        </w:tc>
      </w:tr>
      <w:tr>
        <w:trPr>
          <w:trHeight w:val="30" w:hRule="atLeast"/>
        </w:trPr>
        <w:tc>
          <w:tcPr>
            <w:tcW w:w="0" w:type="auto"/>
            <w:vMerge/>
            <w:tcBorders>
              <w:top w:val="nil"/>
              <w:left w:val="single" w:color="cfcfcf" w:sz="5"/>
              <w:bottom w:val="single" w:color="cfcfcf" w:sz="5"/>
              <w:right w:val="single" w:color="cfcfcf" w:sz="5"/>
            </w:tcBorders>
          </w:tcP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2.9 Извлечение информации из различных источников</w:t>
            </w:r>
          </w:p>
        </w:tc>
        <w:tc>
          <w:tcPr>
            <w:tcW w:w="7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4.2.9.1 извлекать, перерабатывать полученную информацию, делать выводы и представлять полученные сведения в виде схемы причинно-следственных связей</w:t>
            </w:r>
          </w:p>
        </w:tc>
      </w:tr>
      <w:tr>
        <w:trPr>
          <w:trHeight w:val="30" w:hRule="atLeast"/>
        </w:trPr>
        <w:tc>
          <w:tcPr>
            <w:tcW w:w="0" w:type="auto"/>
            <w:vMerge/>
            <w:tcBorders>
              <w:top w:val="nil"/>
              <w:left w:val="single" w:color="cfcfcf" w:sz="5"/>
              <w:bottom w:val="single" w:color="cfcfcf" w:sz="5"/>
              <w:right w:val="single" w:color="cfcfcf" w:sz="5"/>
            </w:tcBorders>
          </w:tcP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3.1 Составление плана</w:t>
            </w:r>
          </w:p>
        </w:tc>
        <w:tc>
          <w:tcPr>
            <w:tcW w:w="7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4.3.1.1 составлять план на основе выявления последовательности событий и деления произведения на части, озаглавливать каждую часть</w:t>
            </w:r>
          </w:p>
        </w:tc>
      </w:tr>
      <w:tr>
        <w:trPr>
          <w:trHeight w:val="30" w:hRule="atLeast"/>
        </w:trPr>
        <w:tc>
          <w:tcPr>
            <w:tcW w:w="0" w:type="auto"/>
            <w:vMerge/>
            <w:tcBorders>
              <w:top w:val="nil"/>
              <w:left w:val="single" w:color="cfcfcf" w:sz="5"/>
              <w:bottom w:val="single" w:color="cfcfcf" w:sz="5"/>
              <w:right w:val="single" w:color="cfcfcf" w:sz="5"/>
            </w:tcBorders>
          </w:tcP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3.3 Написание текстов с использованием различных форм представления</w:t>
            </w:r>
          </w:p>
        </w:tc>
        <w:tc>
          <w:tcPr>
            <w:tcW w:w="7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4.3.3.1 писать творческие работы в форме постера/проекта/рекламы/ презентации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 4 Нахождение и исправление ошибок</w:t>
            </w:r>
          </w:p>
        </w:tc>
        <w:tc>
          <w:tcPr>
            <w:tcW w:w="7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4.3.4.1 совершенствовать работу, исправляя лексические и стилистические неточности, орфографические (при помощи словаря) и пунктуационные ошибки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03" w:id="2540"/>
          <w:p>
            <w:pPr>
              <w:spacing w:after="20"/>
              <w:ind w:left="20"/>
              <w:jc w:val="center"/>
            </w:pPr>
            <w:r>
              <w:rPr>
                <w:rFonts w:ascii="Consolas"/>
                <w:b w:val="false"/>
                <w:i w:val="false"/>
                <w:color w:val="000000"/>
                <w:sz w:val="20"/>
              </w:rPr>
              <w:t>
3 четверть</w:t>
            </w:r>
          </w:p>
          <w:bookmarkEnd w:id="2540"/>
        </w:tc>
      </w:tr>
      <w:tr>
        <w:trPr>
          <w:trHeight w:val="30" w:hRule="atLeast"/>
        </w:trPr>
        <w:tc>
          <w:tcPr>
            <w:tcW w:w="17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04" w:id="2541"/>
          <w:p>
            <w:pPr>
              <w:spacing w:after="20"/>
              <w:ind w:left="20"/>
              <w:jc w:val="left"/>
            </w:pPr>
            <w:r>
              <w:rPr>
                <w:rFonts w:ascii="Consolas"/>
                <w:b w:val="false"/>
                <w:i w:val="false"/>
                <w:color w:val="000000"/>
                <w:sz w:val="20"/>
              </w:rPr>
              <w:t>
5. Природные явления</w:t>
            </w:r>
            <w:r>
              <w:br/>
            </w:r>
            <w:r>
              <w:rPr>
                <w:rFonts w:ascii="Consolas"/>
                <w:b w:val="false"/>
                <w:i w:val="false"/>
                <w:color w:val="000000"/>
                <w:sz w:val="20"/>
              </w:rPr>
              <w:t>
6. Охрана окружающей среды</w:t>
            </w:r>
          </w:p>
          <w:bookmarkEnd w:id="2541"/>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1.1 Понимание содержания произведения</w:t>
            </w:r>
          </w:p>
        </w:tc>
        <w:tc>
          <w:tcPr>
            <w:tcW w:w="7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4.1.1.1 формулировать вопросы для установления причинно-следственных связей, явлений, поступков и отвечать на открытые вопросы</w:t>
            </w:r>
          </w:p>
        </w:tc>
      </w:tr>
      <w:tr>
        <w:trPr>
          <w:trHeight w:val="30" w:hRule="atLeast"/>
        </w:trPr>
        <w:tc>
          <w:tcPr>
            <w:tcW w:w="0" w:type="auto"/>
            <w:vMerge/>
            <w:tcBorders>
              <w:top w:val="nil"/>
              <w:left w:val="single" w:color="cfcfcf" w:sz="5"/>
              <w:bottom w:val="single" w:color="cfcfcf" w:sz="5"/>
              <w:right w:val="single" w:color="cfcfcf" w:sz="5"/>
            </w:tcBorders>
          </w:tcP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1.2 Составление плана</w:t>
            </w:r>
          </w:p>
        </w:tc>
        <w:tc>
          <w:tcPr>
            <w:tcW w:w="7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4.1.2.1* пересказывать произведение свободно или в заданной учителем форме (кратко, подробно, выборочно), творческий пересказ (изменить лицо, добавить ситуацию, придумать разворачивание событий)</w:t>
            </w:r>
          </w:p>
        </w:tc>
      </w:tr>
      <w:tr>
        <w:trPr>
          <w:trHeight w:val="30" w:hRule="atLeast"/>
        </w:trPr>
        <w:tc>
          <w:tcPr>
            <w:tcW w:w="0" w:type="auto"/>
            <w:vMerge/>
            <w:tcBorders>
              <w:top w:val="nil"/>
              <w:left w:val="single" w:color="cfcfcf" w:sz="5"/>
              <w:bottom w:val="single" w:color="cfcfcf" w:sz="5"/>
              <w:right w:val="single" w:color="cfcfcf" w:sz="5"/>
            </w:tcBorders>
          </w:tcP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1.3 Прогнозирование событий в произведении</w:t>
            </w:r>
          </w:p>
        </w:tc>
        <w:tc>
          <w:tcPr>
            <w:tcW w:w="7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4.1.3.1 прогнозировать развитие сюжета по заголовку и заключительной части произведения, объяснять причину своего выбора</w:t>
            </w:r>
          </w:p>
        </w:tc>
      </w:tr>
      <w:tr>
        <w:trPr>
          <w:trHeight w:val="30" w:hRule="atLeast"/>
        </w:trPr>
        <w:tc>
          <w:tcPr>
            <w:tcW w:w="0" w:type="auto"/>
            <w:vMerge/>
            <w:tcBorders>
              <w:top w:val="nil"/>
              <w:left w:val="single" w:color="cfcfcf" w:sz="5"/>
              <w:bottom w:val="single" w:color="cfcfcf" w:sz="5"/>
              <w:right w:val="single" w:color="cfcfcf" w:sz="5"/>
            </w:tcBorders>
          </w:tcP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1.4 Привлечение внимания слушателей</w:t>
            </w:r>
          </w:p>
        </w:tc>
        <w:tc>
          <w:tcPr>
            <w:tcW w:w="7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4.1.4.1 использовать в речи пословицы и поговорки/отрывки из стихотворений/басен, невербальные средства речи</w:t>
            </w:r>
          </w:p>
        </w:tc>
      </w:tr>
      <w:tr>
        <w:trPr>
          <w:trHeight w:val="30" w:hRule="atLeast"/>
        </w:trPr>
        <w:tc>
          <w:tcPr>
            <w:tcW w:w="0" w:type="auto"/>
            <w:vMerge/>
            <w:tcBorders>
              <w:top w:val="nil"/>
              <w:left w:val="single" w:color="cfcfcf" w:sz="5"/>
              <w:bottom w:val="single" w:color="cfcfcf" w:sz="5"/>
              <w:right w:val="single" w:color="cfcfcf" w:sz="5"/>
            </w:tcBorders>
          </w:tcPr>
          <w:p/>
        </w:tc>
        <w:tc>
          <w:tcPr>
            <w:tcW w:w="26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1.5 Высказывание мнения по тексту</w:t>
            </w:r>
          </w:p>
        </w:tc>
        <w:tc>
          <w:tcPr>
            <w:tcW w:w="7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4.1.5.1 строить высказывание для объяснения своих идей, чувств, взглядов, сравнивая с похожими событиями, которые были в жизни/по материалам прочитанного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4.1.4.2 сопровождать речь иллюстрациями/ наглядностью/ демонстрацией/ фотографиями/картинами/презентацией/ видеороликом</w:t>
            </w:r>
          </w:p>
        </w:tc>
      </w:tr>
      <w:tr>
        <w:trPr>
          <w:trHeight w:val="30" w:hRule="atLeast"/>
        </w:trPr>
        <w:tc>
          <w:tcPr>
            <w:tcW w:w="0" w:type="auto"/>
            <w:vMerge/>
            <w:tcBorders>
              <w:top w:val="nil"/>
              <w:left w:val="single" w:color="cfcfcf" w:sz="5"/>
              <w:bottom w:val="single" w:color="cfcfcf" w:sz="5"/>
              <w:right w:val="single" w:color="cfcfcf" w:sz="5"/>
            </w:tcBorders>
          </w:tcPr>
          <w:p/>
        </w:tc>
        <w:tc>
          <w:tcPr>
            <w:tcW w:w="26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2.1 Использование видов чтения</w:t>
            </w:r>
          </w:p>
        </w:tc>
        <w:tc>
          <w:tcPr>
            <w:tcW w:w="7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4.2.1.1 читать вслух бегло, осознанно и выразительно, читать по ролям/выборочно;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4.2.1.2* читать про себя текст или его части, используя различные виды чтения (просмотровое/изучающее/поисковое/аналитическое/чтение с пометками/чтение схем/диаграмм)</w:t>
            </w:r>
          </w:p>
        </w:tc>
      </w:tr>
      <w:tr>
        <w:trPr>
          <w:trHeight w:val="30" w:hRule="atLeast"/>
        </w:trPr>
        <w:tc>
          <w:tcPr>
            <w:tcW w:w="0" w:type="auto"/>
            <w:vMerge/>
            <w:tcBorders>
              <w:top w:val="nil"/>
              <w:left w:val="single" w:color="cfcfcf" w:sz="5"/>
              <w:bottom w:val="single" w:color="cfcfcf" w:sz="5"/>
              <w:right w:val="single" w:color="cfcfcf" w:sz="5"/>
            </w:tcBorders>
          </w:tcP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2.2 Формулирование вопросов и ответов по содержанию литературного произведения</w:t>
            </w:r>
          </w:p>
        </w:tc>
        <w:tc>
          <w:tcPr>
            <w:tcW w:w="7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4.2.2.1 формулировать творческие, интерпретационные, оценочные вопросы по содержанию литературного произведения и отвечать на подобные вопросы;</w:t>
            </w:r>
          </w:p>
        </w:tc>
      </w:tr>
      <w:tr>
        <w:trPr>
          <w:trHeight w:val="30" w:hRule="atLeast"/>
        </w:trPr>
        <w:tc>
          <w:tcPr>
            <w:tcW w:w="0" w:type="auto"/>
            <w:vMerge/>
            <w:tcBorders>
              <w:top w:val="nil"/>
              <w:left w:val="single" w:color="cfcfcf" w:sz="5"/>
              <w:bottom w:val="single" w:color="cfcfcf" w:sz="5"/>
              <w:right w:val="single" w:color="cfcfcf" w:sz="5"/>
            </w:tcBorders>
          </w:tcP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2.3 Определение темы и основной мысли литературного произведения</w:t>
            </w:r>
          </w:p>
        </w:tc>
        <w:tc>
          <w:tcPr>
            <w:tcW w:w="7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4.2.3.1 определять тему и основную мысль, доказывая фактами из произведения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2.4 Определение жанра литературного произведения</w:t>
            </w:r>
          </w:p>
        </w:tc>
        <w:tc>
          <w:tcPr>
            <w:tcW w:w="7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4.2.4.1 понимать и определять жанровые особенности мифа, фантастики, легенды, басни, литературной сказки, рассказа, стихотворения, былины, притчи, героического эпоса</w:t>
            </w:r>
          </w:p>
        </w:tc>
      </w:tr>
      <w:tr>
        <w:trPr>
          <w:trHeight w:val="30" w:hRule="atLeast"/>
        </w:trPr>
        <w:tc>
          <w:tcPr>
            <w:tcW w:w="0" w:type="auto"/>
            <w:vMerge/>
            <w:tcBorders>
              <w:top w:val="nil"/>
              <w:left w:val="single" w:color="cfcfcf" w:sz="5"/>
              <w:bottom w:val="single" w:color="cfcfcf" w:sz="5"/>
              <w:right w:val="single" w:color="cfcfcf" w:sz="5"/>
            </w:tcBorders>
          </w:tcP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2.5 Определение композиции литературного произведения</w:t>
            </w:r>
          </w:p>
        </w:tc>
        <w:tc>
          <w:tcPr>
            <w:tcW w:w="7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3.2.5.1 определить начало, развитие и окончание событий литературного произведения (с помощью учителя)</w:t>
            </w:r>
          </w:p>
        </w:tc>
      </w:tr>
      <w:tr>
        <w:trPr>
          <w:trHeight w:val="30" w:hRule="atLeast"/>
        </w:trPr>
        <w:tc>
          <w:tcPr>
            <w:tcW w:w="0" w:type="auto"/>
            <w:vMerge/>
            <w:tcBorders>
              <w:top w:val="nil"/>
              <w:left w:val="single" w:color="cfcfcf" w:sz="5"/>
              <w:bottom w:val="single" w:color="cfcfcf" w:sz="5"/>
              <w:right w:val="single" w:color="cfcfcf" w:sz="5"/>
            </w:tcBorders>
          </w:tcP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2.6 Оценивание поступков героев литературного произведения</w:t>
            </w:r>
          </w:p>
        </w:tc>
        <w:tc>
          <w:tcPr>
            <w:tcW w:w="7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4.2.6.1 находить изменения в действиях, поступках героев произведения, сравнивать и оценивать</w:t>
            </w:r>
          </w:p>
        </w:tc>
      </w:tr>
      <w:tr>
        <w:trPr>
          <w:trHeight w:val="30" w:hRule="atLeast"/>
        </w:trPr>
        <w:tc>
          <w:tcPr>
            <w:tcW w:w="0" w:type="auto"/>
            <w:vMerge/>
            <w:tcBorders>
              <w:top w:val="nil"/>
              <w:left w:val="single" w:color="cfcfcf" w:sz="5"/>
              <w:bottom w:val="single" w:color="cfcfcf" w:sz="5"/>
              <w:right w:val="single" w:color="cfcfcf" w:sz="5"/>
            </w:tcBorders>
          </w:tcP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2.7 Определение изобразительно-выразительных средств в тексте литературного произведения</w:t>
            </w:r>
          </w:p>
        </w:tc>
        <w:tc>
          <w:tcPr>
            <w:tcW w:w="7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4.2.7.1 находить изобразительно-выразительные средства в тексте литературного произведения (сравнение, эпитет, олицетворение) с помощью учителя</w:t>
            </w:r>
          </w:p>
        </w:tc>
      </w:tr>
      <w:tr>
        <w:trPr>
          <w:trHeight w:val="30" w:hRule="atLeast"/>
        </w:trPr>
        <w:tc>
          <w:tcPr>
            <w:tcW w:w="0" w:type="auto"/>
            <w:vMerge/>
            <w:tcBorders>
              <w:top w:val="nil"/>
              <w:left w:val="single" w:color="cfcfcf" w:sz="5"/>
              <w:bottom w:val="single" w:color="cfcfcf" w:sz="5"/>
              <w:right w:val="single" w:color="cfcfcf" w:sz="5"/>
            </w:tcBorders>
          </w:tcP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2.8 Сравнение элементов художественного произведения</w:t>
            </w:r>
          </w:p>
        </w:tc>
        <w:tc>
          <w:tcPr>
            <w:tcW w:w="7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4.2.8.2 сравнивать эпизод художественного произведения с его отображением в иллюстрациях/мультфильмах/музыке/кинофильме</w:t>
            </w:r>
          </w:p>
        </w:tc>
      </w:tr>
      <w:tr>
        <w:trPr>
          <w:trHeight w:val="30" w:hRule="atLeast"/>
        </w:trPr>
        <w:tc>
          <w:tcPr>
            <w:tcW w:w="0" w:type="auto"/>
            <w:vMerge/>
            <w:tcBorders>
              <w:top w:val="nil"/>
              <w:left w:val="single" w:color="cfcfcf" w:sz="5"/>
              <w:bottom w:val="single" w:color="cfcfcf" w:sz="5"/>
              <w:right w:val="single" w:color="cfcfcf" w:sz="5"/>
            </w:tcBorders>
          </w:tcP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2.9 Извлечение информации из различных источников</w:t>
            </w:r>
          </w:p>
        </w:tc>
        <w:tc>
          <w:tcPr>
            <w:tcW w:w="7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4.2.9.1 извлекать, перерабатывать полученную информацию, делать выводы и представлять полученные сведения в виде схемы причинно-следственных связей</w:t>
            </w:r>
          </w:p>
        </w:tc>
      </w:tr>
      <w:tr>
        <w:trPr>
          <w:trHeight w:val="30" w:hRule="atLeast"/>
        </w:trPr>
        <w:tc>
          <w:tcPr>
            <w:tcW w:w="0" w:type="auto"/>
            <w:vMerge/>
            <w:tcBorders>
              <w:top w:val="nil"/>
              <w:left w:val="single" w:color="cfcfcf" w:sz="5"/>
              <w:bottom w:val="single" w:color="cfcfcf" w:sz="5"/>
              <w:right w:val="single" w:color="cfcfcf" w:sz="5"/>
            </w:tcBorders>
          </w:tcP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3.1 Составление плана</w:t>
            </w:r>
          </w:p>
        </w:tc>
        <w:tc>
          <w:tcPr>
            <w:tcW w:w="7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4.3.1.1 составлять план на основе выявления последовательности событий и деления произведения на части, озаглавливать каждую часть</w:t>
            </w:r>
          </w:p>
        </w:tc>
      </w:tr>
      <w:tr>
        <w:trPr>
          <w:trHeight w:val="30" w:hRule="atLeast"/>
        </w:trPr>
        <w:tc>
          <w:tcPr>
            <w:tcW w:w="0" w:type="auto"/>
            <w:vMerge/>
            <w:tcBorders>
              <w:top w:val="nil"/>
              <w:left w:val="single" w:color="cfcfcf" w:sz="5"/>
              <w:bottom w:val="single" w:color="cfcfcf" w:sz="5"/>
              <w:right w:val="single" w:color="cfcfcf" w:sz="5"/>
            </w:tcBorders>
          </w:tcP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3.2 Создание творческих работ разных жанров</w:t>
            </w:r>
          </w:p>
        </w:tc>
        <w:tc>
          <w:tcPr>
            <w:tcW w:w="7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4.3.2.1 писать творческие работы разных жанров на основе прочитанного (с добавлением новых героев, нового</w:t>
            </w:r>
          </w:p>
        </w:tc>
      </w:tr>
      <w:tr>
        <w:trPr>
          <w:trHeight w:val="30" w:hRule="atLeast"/>
        </w:trPr>
        <w:tc>
          <w:tcPr>
            <w:tcW w:w="0" w:type="auto"/>
            <w:vMerge/>
            <w:tcBorders>
              <w:top w:val="nil"/>
              <w:left w:val="single" w:color="cfcfcf" w:sz="5"/>
              <w:bottom w:val="single" w:color="cfcfcf" w:sz="5"/>
              <w:right w:val="single" w:color="cfcfcf" w:sz="5"/>
            </w:tcBorders>
          </w:tcP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 4 Нахождение и исправление ошибок</w:t>
            </w:r>
          </w:p>
        </w:tc>
        <w:tc>
          <w:tcPr>
            <w:tcW w:w="7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4.3.4.1 совершенствовать работу, исправляя лексические и стилистические неточности, орфографические (при помощи словаря) и пунктуационные ошибки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23" w:id="2542"/>
          <w:p>
            <w:pPr>
              <w:spacing w:after="20"/>
              <w:ind w:left="20"/>
              <w:jc w:val="center"/>
            </w:pPr>
            <w:r>
              <w:rPr>
                <w:rFonts w:ascii="Consolas"/>
                <w:b w:val="false"/>
                <w:i w:val="false"/>
                <w:color w:val="000000"/>
                <w:sz w:val="20"/>
              </w:rPr>
              <w:t>
4 четверть</w:t>
            </w:r>
          </w:p>
          <w:bookmarkEnd w:id="2542"/>
        </w:tc>
      </w:tr>
      <w:tr>
        <w:trPr>
          <w:trHeight w:val="30" w:hRule="atLeast"/>
        </w:trPr>
        <w:tc>
          <w:tcPr>
            <w:tcW w:w="17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24" w:id="2543"/>
          <w:p>
            <w:pPr>
              <w:spacing w:after="20"/>
              <w:ind w:left="20"/>
              <w:jc w:val="left"/>
            </w:pPr>
            <w:r>
              <w:rPr>
                <w:rFonts w:ascii="Consolas"/>
                <w:b w:val="false"/>
                <w:i w:val="false"/>
                <w:color w:val="000000"/>
                <w:sz w:val="20"/>
              </w:rPr>
              <w:t xml:space="preserve">
7. Путешествие в космос </w:t>
            </w:r>
            <w:r>
              <w:br/>
            </w:r>
            <w:r>
              <w:rPr>
                <w:rFonts w:ascii="Consolas"/>
                <w:b w:val="false"/>
                <w:i w:val="false"/>
                <w:color w:val="000000"/>
                <w:sz w:val="20"/>
              </w:rPr>
              <w:t>
8. Путешествие в будущее</w:t>
            </w:r>
          </w:p>
          <w:bookmarkEnd w:id="2543"/>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1.2 Составление плана</w:t>
            </w:r>
          </w:p>
        </w:tc>
        <w:tc>
          <w:tcPr>
            <w:tcW w:w="7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4.1.2.1* пересказывать произведение свободно или в заданной учителем форме (кратко, подробно, выборочно), творческий пересказ (изменить лицо, добавить ситуацию, придумать разворачивание событий)</w:t>
            </w:r>
          </w:p>
        </w:tc>
      </w:tr>
      <w:tr>
        <w:trPr>
          <w:trHeight w:val="30" w:hRule="atLeast"/>
        </w:trPr>
        <w:tc>
          <w:tcPr>
            <w:tcW w:w="0" w:type="auto"/>
            <w:vMerge/>
            <w:tcBorders>
              <w:top w:val="nil"/>
              <w:left w:val="single" w:color="cfcfcf" w:sz="5"/>
              <w:bottom w:val="single" w:color="cfcfcf" w:sz="5"/>
              <w:right w:val="single" w:color="cfcfcf" w:sz="5"/>
            </w:tcBorders>
          </w:tcP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1.3 Прогнозирование событий в произведении</w:t>
            </w:r>
          </w:p>
        </w:tc>
        <w:tc>
          <w:tcPr>
            <w:tcW w:w="7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4.1.3.1 прогнозировать развитие сюжета по заголовку и заключительной части произведения, объяснять причину своего выбора</w:t>
            </w:r>
          </w:p>
        </w:tc>
      </w:tr>
      <w:tr>
        <w:trPr>
          <w:trHeight w:val="30" w:hRule="atLeast"/>
        </w:trPr>
        <w:tc>
          <w:tcPr>
            <w:tcW w:w="0" w:type="auto"/>
            <w:vMerge/>
            <w:tcBorders>
              <w:top w:val="nil"/>
              <w:left w:val="single" w:color="cfcfcf" w:sz="5"/>
              <w:bottom w:val="single" w:color="cfcfcf" w:sz="5"/>
              <w:right w:val="single" w:color="cfcfcf" w:sz="5"/>
            </w:tcBorders>
          </w:tcP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1.4 Привлечение внимания слушателей</w:t>
            </w:r>
          </w:p>
        </w:tc>
        <w:tc>
          <w:tcPr>
            <w:tcW w:w="7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4.1.4.1 использовать в речи пословицы и поговорки отрывки из стихотворений/ басен, невербальные средства речи</w:t>
            </w:r>
          </w:p>
        </w:tc>
      </w:tr>
      <w:tr>
        <w:trPr>
          <w:trHeight w:val="30" w:hRule="atLeast"/>
        </w:trPr>
        <w:tc>
          <w:tcPr>
            <w:tcW w:w="0" w:type="auto"/>
            <w:vMerge/>
            <w:tcBorders>
              <w:top w:val="nil"/>
              <w:left w:val="single" w:color="cfcfcf" w:sz="5"/>
              <w:bottom w:val="single" w:color="cfcfcf" w:sz="5"/>
              <w:right w:val="single" w:color="cfcfcf" w:sz="5"/>
            </w:tcBorders>
          </w:tcP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1.5 Высказывание мнения по тексту</w:t>
            </w:r>
          </w:p>
        </w:tc>
        <w:tc>
          <w:tcPr>
            <w:tcW w:w="7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4.1.5.1строить высказывание для объяснения своих идей, чувств, взглядов, сравнивая с похожими событиями, которые были в жизни/по материалам прочитанного</w:t>
            </w:r>
          </w:p>
        </w:tc>
      </w:tr>
      <w:tr>
        <w:trPr>
          <w:trHeight w:val="30" w:hRule="atLeast"/>
        </w:trPr>
        <w:tc>
          <w:tcPr>
            <w:tcW w:w="0" w:type="auto"/>
            <w:vMerge/>
            <w:tcBorders>
              <w:top w:val="nil"/>
              <w:left w:val="single" w:color="cfcfcf" w:sz="5"/>
              <w:bottom w:val="single" w:color="cfcfcf" w:sz="5"/>
              <w:right w:val="single" w:color="cfcfcf" w:sz="5"/>
            </w:tcBorders>
          </w:tcPr>
          <w:p/>
        </w:tc>
        <w:tc>
          <w:tcPr>
            <w:tcW w:w="26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2.1 Использование видов чтения</w:t>
            </w:r>
          </w:p>
        </w:tc>
        <w:tc>
          <w:tcPr>
            <w:tcW w:w="7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4.2.1.1 читать вслух бегло, осознанно и выразительно, читать по ролям/выборочно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4.2.1.2* читать про себя текст или его части, используя различные виды чтения (просмотровое/изучающее/поисковое/аналитическое/чтение с пометками/чтение схем/диаграмм)</w:t>
            </w:r>
          </w:p>
        </w:tc>
      </w:tr>
      <w:tr>
        <w:trPr>
          <w:trHeight w:val="30" w:hRule="atLeast"/>
        </w:trPr>
        <w:tc>
          <w:tcPr>
            <w:tcW w:w="0" w:type="auto"/>
            <w:vMerge/>
            <w:tcBorders>
              <w:top w:val="nil"/>
              <w:left w:val="single" w:color="cfcfcf" w:sz="5"/>
              <w:bottom w:val="single" w:color="cfcfcf" w:sz="5"/>
              <w:right w:val="single" w:color="cfcfcf" w:sz="5"/>
            </w:tcBorders>
          </w:tcP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2.2 Формулирование вопросов и ответов по содержанию литературного произведения</w:t>
            </w:r>
          </w:p>
        </w:tc>
        <w:tc>
          <w:tcPr>
            <w:tcW w:w="7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4.2.2.1 формулировать творческие, интерпретационные, оценочные вопросы по содержанию литературного произведения и отвечать на подобные вопросы</w:t>
            </w:r>
          </w:p>
        </w:tc>
      </w:tr>
      <w:tr>
        <w:trPr>
          <w:trHeight w:val="30" w:hRule="atLeast"/>
        </w:trPr>
        <w:tc>
          <w:tcPr>
            <w:tcW w:w="0" w:type="auto"/>
            <w:vMerge/>
            <w:tcBorders>
              <w:top w:val="nil"/>
              <w:left w:val="single" w:color="cfcfcf" w:sz="5"/>
              <w:bottom w:val="single" w:color="cfcfcf" w:sz="5"/>
              <w:right w:val="single" w:color="cfcfcf" w:sz="5"/>
            </w:tcBorders>
          </w:tcP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2.3 Определение темы и основной мысли литературного произведения</w:t>
            </w:r>
          </w:p>
        </w:tc>
        <w:tc>
          <w:tcPr>
            <w:tcW w:w="7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4.2.3.1 определять тему и основную мысль, доказывая фактами из произведения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2.5 Определение композиции литературного произведения</w:t>
            </w:r>
          </w:p>
        </w:tc>
        <w:tc>
          <w:tcPr>
            <w:tcW w:w="7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3.2.5.1 определить начало, развитие и окончание событий литературного произведения (с помощью учителя)</w:t>
            </w:r>
          </w:p>
        </w:tc>
      </w:tr>
      <w:tr>
        <w:trPr>
          <w:trHeight w:val="30" w:hRule="atLeast"/>
        </w:trPr>
        <w:tc>
          <w:tcPr>
            <w:tcW w:w="0" w:type="auto"/>
            <w:vMerge/>
            <w:tcBorders>
              <w:top w:val="nil"/>
              <w:left w:val="single" w:color="cfcfcf" w:sz="5"/>
              <w:bottom w:val="single" w:color="cfcfcf" w:sz="5"/>
              <w:right w:val="single" w:color="cfcfcf" w:sz="5"/>
            </w:tcBorders>
          </w:tcP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2.6 Оценивание поступков героев литературного произведения</w:t>
            </w:r>
          </w:p>
        </w:tc>
        <w:tc>
          <w:tcPr>
            <w:tcW w:w="7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4.2.6.1 находить изменения в действиях, поступках героев произведения, сравнивать и оценивать</w:t>
            </w:r>
          </w:p>
        </w:tc>
      </w:tr>
      <w:tr>
        <w:trPr>
          <w:trHeight w:val="30" w:hRule="atLeast"/>
        </w:trPr>
        <w:tc>
          <w:tcPr>
            <w:tcW w:w="0" w:type="auto"/>
            <w:vMerge/>
            <w:tcBorders>
              <w:top w:val="nil"/>
              <w:left w:val="single" w:color="cfcfcf" w:sz="5"/>
              <w:bottom w:val="single" w:color="cfcfcf" w:sz="5"/>
              <w:right w:val="single" w:color="cfcfcf" w:sz="5"/>
            </w:tcBorders>
          </w:tcP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2.8 Сравнение элементов художественного произведения</w:t>
            </w:r>
          </w:p>
        </w:tc>
        <w:tc>
          <w:tcPr>
            <w:tcW w:w="7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4.2.8.1 извлекать, перерабатывать полученную информацию, делать выводы и представлять полученные сведения в виде схемы причинно-следственных связей; </w:t>
            </w:r>
            <w:r>
              <w:br/>
            </w:r>
            <w:r>
              <w:rPr>
                <w:rFonts w:ascii="Consolas"/>
                <w:b w:val="false"/>
                <w:i w:val="false"/>
                <w:color w:val="000000"/>
                <w:sz w:val="20"/>
              </w:rPr>
              <w:t>
4.2.8.2 сравнивать эпизод художественного произведения с его отображением в иллюстрациях /мультфильмах/музыке/кинофильме</w:t>
            </w:r>
          </w:p>
        </w:tc>
      </w:tr>
      <w:tr>
        <w:trPr>
          <w:trHeight w:val="30" w:hRule="atLeast"/>
        </w:trPr>
        <w:tc>
          <w:tcPr>
            <w:tcW w:w="0" w:type="auto"/>
            <w:vMerge/>
            <w:tcBorders>
              <w:top w:val="nil"/>
              <w:left w:val="single" w:color="cfcfcf" w:sz="5"/>
              <w:bottom w:val="single" w:color="cfcfcf" w:sz="5"/>
              <w:right w:val="single" w:color="cfcfcf" w:sz="5"/>
            </w:tcBorders>
          </w:tcP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2.9 Извлечение информации из различных источников</w:t>
            </w:r>
          </w:p>
        </w:tc>
        <w:tc>
          <w:tcPr>
            <w:tcW w:w="7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4.2.9.1 извлекать, перерабатывать полученную информацию, делать выводы и представлять полученные сведения в виде схемы причинно-следственных связей</w:t>
            </w:r>
          </w:p>
        </w:tc>
      </w:tr>
      <w:tr>
        <w:trPr>
          <w:trHeight w:val="30" w:hRule="atLeast"/>
        </w:trPr>
        <w:tc>
          <w:tcPr>
            <w:tcW w:w="0" w:type="auto"/>
            <w:vMerge/>
            <w:tcBorders>
              <w:top w:val="nil"/>
              <w:left w:val="single" w:color="cfcfcf" w:sz="5"/>
              <w:bottom w:val="single" w:color="cfcfcf" w:sz="5"/>
              <w:right w:val="single" w:color="cfcfcf" w:sz="5"/>
            </w:tcBorders>
          </w:tcP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3.1 Составление плана</w:t>
            </w:r>
          </w:p>
        </w:tc>
        <w:tc>
          <w:tcPr>
            <w:tcW w:w="7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4.3.1.1 составлять план на основе выявления последовательности событий и деления произведения на части, озаглавливать каждую часть</w:t>
            </w:r>
          </w:p>
        </w:tc>
      </w:tr>
      <w:tr>
        <w:trPr>
          <w:trHeight w:val="30" w:hRule="atLeast"/>
        </w:trPr>
        <w:tc>
          <w:tcPr>
            <w:tcW w:w="0" w:type="auto"/>
            <w:vMerge/>
            <w:tcBorders>
              <w:top w:val="nil"/>
              <w:left w:val="single" w:color="cfcfcf" w:sz="5"/>
              <w:bottom w:val="single" w:color="cfcfcf" w:sz="5"/>
              <w:right w:val="single" w:color="cfcfcf" w:sz="5"/>
            </w:tcBorders>
          </w:tcP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3.2 Создание творческих работ разных жанров</w:t>
            </w:r>
          </w:p>
        </w:tc>
        <w:tc>
          <w:tcPr>
            <w:tcW w:w="7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4.3.2.1 писать творческие работы разных жанров на основе прочитанного (с добавлением новых героев, нового</w:t>
            </w:r>
          </w:p>
        </w:tc>
      </w:tr>
      <w:tr>
        <w:trPr>
          <w:trHeight w:val="30" w:hRule="atLeast"/>
        </w:trPr>
        <w:tc>
          <w:tcPr>
            <w:tcW w:w="0" w:type="auto"/>
            <w:vMerge/>
            <w:tcBorders>
              <w:top w:val="nil"/>
              <w:left w:val="single" w:color="cfcfcf" w:sz="5"/>
              <w:bottom w:val="single" w:color="cfcfcf" w:sz="5"/>
              <w:right w:val="single" w:color="cfcfcf" w:sz="5"/>
            </w:tcBorders>
          </w:tcP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3.3 Написание текстов с использованием различных форм представления</w:t>
            </w:r>
          </w:p>
        </w:tc>
        <w:tc>
          <w:tcPr>
            <w:tcW w:w="7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4.3.3.1 писать творческие работы в форме постера/проекта/рекламы/презентации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 4 Нахождение и исправление ошибок</w:t>
            </w:r>
          </w:p>
        </w:tc>
        <w:tc>
          <w:tcPr>
            <w:tcW w:w="7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4.3.4.1 совершенствовать работу, исправляя лексические и стилистические неточности, орфографические (при помощи словаря) и пунктуационные ошибки</w:t>
            </w:r>
          </w:p>
        </w:tc>
      </w:tr>
    </w:tbl>
    <w:bookmarkStart w:name="z4540" w:id="2544"/>
    <w:p>
      <w:pPr>
        <w:spacing w:after="0"/>
        <w:ind w:left="0"/>
        <w:jc w:val="left"/>
      </w:pPr>
      <w:r>
        <w:rPr>
          <w:rFonts w:ascii="Consolas"/>
          <w:b w:val="false"/>
          <w:i w:val="false"/>
          <w:color w:val="000000"/>
          <w:sz w:val="20"/>
        </w:rPr>
        <w:t xml:space="preserve">
      Примечание: </w:t>
      </w:r>
    </w:p>
    <w:bookmarkEnd w:id="2544"/>
    <w:bookmarkStart w:name="z4541" w:id="2545"/>
    <w:p>
      <w:pPr>
        <w:spacing w:after="0"/>
        <w:ind w:left="0"/>
        <w:jc w:val="left"/>
      </w:pPr>
      <w:r>
        <w:rPr>
          <w:rFonts w:ascii="Consolas"/>
          <w:b w:val="false"/>
          <w:i w:val="false"/>
          <w:color w:val="000000"/>
          <w:sz w:val="20"/>
        </w:rPr>
        <w:t>
      * в одной четверти цели обучения интегрируются со сквозными темами, исходя из расчета – 2 сквозные темы на четверть.</w:t>
      </w:r>
    </w:p>
    <w:bookmarkEnd w:id="25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br/>
            </w:r>
            <w:r>
              <w:rPr>
                <w:rFonts w:ascii="Consolas"/>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42" w:id="2546"/>
          <w:p>
            <w:pPr>
              <w:spacing w:after="20"/>
              <w:ind w:left="20"/>
              <w:jc w:val="center"/>
            </w:pPr>
            <w:r>
              <w:rPr>
                <w:rFonts w:ascii="Consolas"/>
                <w:b w:val="false"/>
                <w:i w:val="false"/>
                <w:color w:val="000000"/>
                <w:sz w:val="20"/>
              </w:rPr>
              <w:t>
Приложение 14</w:t>
            </w:r>
            <w:r>
              <w:br/>
            </w:r>
            <w:r>
              <w:rPr>
                <w:rFonts w:ascii="Consolas"/>
                <w:b w:val="false"/>
                <w:i w:val="false"/>
                <w:color w:val="000000"/>
                <w:sz w:val="20"/>
              </w:rPr>
              <w:t>
к приказу Министра образования</w:t>
            </w:r>
            <w:r>
              <w:br/>
            </w:r>
            <w:r>
              <w:rPr>
                <w:rFonts w:ascii="Consolas"/>
                <w:b w:val="false"/>
                <w:i w:val="false"/>
                <w:color w:val="000000"/>
                <w:sz w:val="20"/>
              </w:rPr>
              <w:t>
и науки Республики Казахстан</w:t>
            </w:r>
            <w:r>
              <w:br/>
            </w:r>
            <w:r>
              <w:rPr>
                <w:rFonts w:ascii="Consolas"/>
                <w:b w:val="false"/>
                <w:i w:val="false"/>
                <w:color w:val="000000"/>
                <w:sz w:val="20"/>
              </w:rPr>
              <w:t>
от 10 мая 2018 года № 199</w:t>
            </w:r>
            <w:r>
              <w:br/>
            </w:r>
            <w:r>
              <w:rPr>
                <w:rFonts w:ascii="Consolas"/>
                <w:b w:val="false"/>
                <w:i w:val="false"/>
                <w:color w:val="000000"/>
                <w:sz w:val="20"/>
              </w:rPr>
              <w:t>
Приложение 188</w:t>
            </w:r>
            <w:r>
              <w:br/>
            </w:r>
            <w:r>
              <w:rPr>
                <w:rFonts w:ascii="Consolas"/>
                <w:b w:val="false"/>
                <w:i w:val="false"/>
                <w:color w:val="000000"/>
                <w:sz w:val="20"/>
              </w:rPr>
              <w:t>
к приказу Министра образования</w:t>
            </w:r>
            <w:r>
              <w:br/>
            </w:r>
            <w:r>
              <w:rPr>
                <w:rFonts w:ascii="Consolas"/>
                <w:b w:val="false"/>
                <w:i w:val="false"/>
                <w:color w:val="000000"/>
                <w:sz w:val="20"/>
              </w:rPr>
              <w:t>
и науки Республики Казахстан</w:t>
            </w:r>
            <w:r>
              <w:br/>
            </w:r>
            <w:r>
              <w:rPr>
                <w:rFonts w:ascii="Consolas"/>
                <w:b w:val="false"/>
                <w:i w:val="false"/>
                <w:color w:val="000000"/>
                <w:sz w:val="20"/>
              </w:rPr>
              <w:t>
от 3 апреля 2013 года № 115</w:t>
            </w:r>
          </w:p>
          <w:bookmarkEnd w:id="2546"/>
        </w:tc>
      </w:tr>
    </w:tbl>
    <w:bookmarkStart w:name="z4543" w:id="2547"/>
    <w:p>
      <w:pPr>
        <w:spacing w:after="0"/>
        <w:ind w:left="0"/>
        <w:jc w:val="left"/>
      </w:pPr>
      <w:r>
        <w:rPr>
          <w:rFonts w:ascii="Consolas"/>
          <w:b/>
          <w:i w:val="false"/>
          <w:color w:val="000000"/>
        </w:rPr>
        <w:t xml:space="preserve"> 
Типовая учебная программа по предмету "Русский язык" для 2-4 классов уровня начального образования (с русским языком обучения)</w:t>
      </w:r>
    </w:p>
    <w:bookmarkEnd w:id="2547"/>
    <w:bookmarkStart w:name="z4544" w:id="2548"/>
    <w:p>
      <w:pPr>
        <w:spacing w:after="0"/>
        <w:ind w:left="0"/>
        <w:jc w:val="left"/>
      </w:pPr>
      <w:r>
        <w:rPr>
          <w:rFonts w:ascii="Consolas"/>
          <w:b/>
          <w:i w:val="false"/>
          <w:color w:val="000000"/>
        </w:rPr>
        <w:t xml:space="preserve"> 
Глава 1. Общие положения</w:t>
      </w:r>
    </w:p>
    <w:bookmarkEnd w:id="2548"/>
    <w:bookmarkStart w:name="z4545" w:id="2549"/>
    <w:p>
      <w:pPr>
        <w:spacing w:after="0"/>
        <w:ind w:left="0"/>
        <w:jc w:val="left"/>
      </w:pPr>
      <w:r>
        <w:rPr>
          <w:rFonts w:ascii="Consolas"/>
          <w:b w:val="false"/>
          <w:i w:val="false"/>
          <w:color w:val="000000"/>
          <w:sz w:val="20"/>
        </w:rPr>
        <w:t>
      1. Учебная программа по предмету "Русский язык" разработана в соответствии с Государственным общеобязательным стандартом среднего образования (начального, основного среднего, общего среднего образования), утвержденным </w:t>
      </w:r>
      <w:r>
        <w:rPr>
          <w:rFonts w:ascii="Consolas"/>
          <w:b w:val="false"/>
          <w:i w:val="false"/>
          <w:color w:val="000000"/>
          <w:sz w:val="20"/>
        </w:rPr>
        <w:t>постановлением</w:t>
      </w:r>
      <w:r>
        <w:rPr>
          <w:rFonts w:ascii="Consolas"/>
          <w:b w:val="false"/>
          <w:i w:val="false"/>
          <w:color w:val="000000"/>
          <w:sz w:val="20"/>
        </w:rPr>
        <w:t xml:space="preserve"> Правительства Республики Казахстан от 23 августа 2012 года № 1080.</w:t>
      </w:r>
    </w:p>
    <w:bookmarkEnd w:id="2549"/>
    <w:bookmarkStart w:name="z4546" w:id="2550"/>
    <w:p>
      <w:pPr>
        <w:spacing w:after="0"/>
        <w:ind w:left="0"/>
        <w:jc w:val="left"/>
      </w:pPr>
      <w:r>
        <w:rPr>
          <w:rFonts w:ascii="Consolas"/>
          <w:b w:val="false"/>
          <w:i w:val="false"/>
          <w:color w:val="000000"/>
          <w:sz w:val="20"/>
        </w:rPr>
        <w:t>
      2. Основная цель обучения предмету "Русский язык" – заложить основу формирования функциональной грамотности, обеспечить развитие всех видов речевой деятельности: аудирования (слушания), говорения, чтения, письма как показателей общей культуры человека.</w:t>
      </w:r>
    </w:p>
    <w:bookmarkEnd w:id="2550"/>
    <w:bookmarkStart w:name="z4547" w:id="2551"/>
    <w:p>
      <w:pPr>
        <w:spacing w:after="0"/>
        <w:ind w:left="0"/>
        <w:jc w:val="left"/>
      </w:pPr>
      <w:r>
        <w:rPr>
          <w:rFonts w:ascii="Consolas"/>
          <w:b w:val="false"/>
          <w:i w:val="false"/>
          <w:color w:val="000000"/>
          <w:sz w:val="20"/>
        </w:rPr>
        <w:t>
      3. Для достижения поставленных целей изучения предмета в начальной школе необходимо решение следующих практических задач:</w:t>
      </w:r>
    </w:p>
    <w:bookmarkEnd w:id="2551"/>
    <w:bookmarkStart w:name="z4548" w:id="2552"/>
    <w:p>
      <w:pPr>
        <w:spacing w:after="0"/>
        <w:ind w:left="0"/>
        <w:jc w:val="left"/>
      </w:pPr>
      <w:r>
        <w:rPr>
          <w:rFonts w:ascii="Consolas"/>
          <w:b w:val="false"/>
          <w:i w:val="false"/>
          <w:color w:val="000000"/>
          <w:sz w:val="20"/>
        </w:rPr>
        <w:t>
      1) формировать лингвистическое отношение к единицам языка;</w:t>
      </w:r>
    </w:p>
    <w:bookmarkEnd w:id="2552"/>
    <w:bookmarkStart w:name="z4549" w:id="2553"/>
    <w:p>
      <w:pPr>
        <w:spacing w:after="0"/>
        <w:ind w:left="0"/>
        <w:jc w:val="left"/>
      </w:pPr>
      <w:r>
        <w:rPr>
          <w:rFonts w:ascii="Consolas"/>
          <w:b w:val="false"/>
          <w:i w:val="false"/>
          <w:color w:val="000000"/>
          <w:sz w:val="20"/>
        </w:rPr>
        <w:t>
      2) развивать умение анализировать, сравнивать, обобщать, систематизировать информацию через овладение аналитико-синтетической деятельностью в процессе изучения языковых явлений;</w:t>
      </w:r>
    </w:p>
    <w:bookmarkEnd w:id="2553"/>
    <w:bookmarkStart w:name="z4550" w:id="2554"/>
    <w:p>
      <w:pPr>
        <w:spacing w:after="0"/>
        <w:ind w:left="0"/>
        <w:jc w:val="left"/>
      </w:pPr>
      <w:r>
        <w:rPr>
          <w:rFonts w:ascii="Consolas"/>
          <w:b w:val="false"/>
          <w:i w:val="false"/>
          <w:color w:val="000000"/>
          <w:sz w:val="20"/>
        </w:rPr>
        <w:t>
      3) формировать умение сознательно пользоваться предложением для выражения своих мыслей;</w:t>
      </w:r>
    </w:p>
    <w:bookmarkEnd w:id="2554"/>
    <w:bookmarkStart w:name="z4551" w:id="2555"/>
    <w:p>
      <w:pPr>
        <w:spacing w:after="0"/>
        <w:ind w:left="0"/>
        <w:jc w:val="left"/>
      </w:pPr>
      <w:r>
        <w:rPr>
          <w:rFonts w:ascii="Consolas"/>
          <w:b w:val="false"/>
          <w:i w:val="false"/>
          <w:color w:val="000000"/>
          <w:sz w:val="20"/>
        </w:rPr>
        <w:t>
      4) формировать продуктивную речевую деятельность через обогащение и активизацию словарного запаса, развитие речевой культуры и культуры общения;</w:t>
      </w:r>
    </w:p>
    <w:bookmarkEnd w:id="2555"/>
    <w:bookmarkStart w:name="z4552" w:id="2556"/>
    <w:p>
      <w:pPr>
        <w:spacing w:after="0"/>
        <w:ind w:left="0"/>
        <w:jc w:val="left"/>
      </w:pPr>
      <w:r>
        <w:rPr>
          <w:rFonts w:ascii="Consolas"/>
          <w:b w:val="false"/>
          <w:i w:val="false"/>
          <w:color w:val="000000"/>
          <w:sz w:val="20"/>
        </w:rPr>
        <w:t>
      5) формировать умение планировать, контролировать и оценивать учебные действия в процессе решения фонетических, лексических, грамматических, орфографических задач;</w:t>
      </w:r>
    </w:p>
    <w:bookmarkEnd w:id="2556"/>
    <w:bookmarkStart w:name="z4553" w:id="2557"/>
    <w:p>
      <w:pPr>
        <w:spacing w:after="0"/>
        <w:ind w:left="0"/>
        <w:jc w:val="left"/>
      </w:pPr>
      <w:r>
        <w:rPr>
          <w:rFonts w:ascii="Consolas"/>
          <w:b w:val="false"/>
          <w:i w:val="false"/>
          <w:color w:val="000000"/>
          <w:sz w:val="20"/>
        </w:rPr>
        <w:t>
      6) определять наиболее эффективные способы достижения результата;</w:t>
      </w:r>
    </w:p>
    <w:bookmarkEnd w:id="2557"/>
    <w:bookmarkStart w:name="z4554" w:id="2558"/>
    <w:p>
      <w:pPr>
        <w:spacing w:after="0"/>
        <w:ind w:left="0"/>
        <w:jc w:val="left"/>
      </w:pPr>
      <w:r>
        <w:rPr>
          <w:rFonts w:ascii="Consolas"/>
          <w:b w:val="false"/>
          <w:i w:val="false"/>
          <w:color w:val="000000"/>
          <w:sz w:val="20"/>
        </w:rPr>
        <w:t>
      7) формировать умение понимать причины успеха/неуспеха учебной деятельности;</w:t>
      </w:r>
    </w:p>
    <w:bookmarkEnd w:id="2558"/>
    <w:bookmarkStart w:name="z4555" w:id="2559"/>
    <w:p>
      <w:pPr>
        <w:spacing w:after="0"/>
        <w:ind w:left="0"/>
        <w:jc w:val="left"/>
      </w:pPr>
      <w:r>
        <w:rPr>
          <w:rFonts w:ascii="Consolas"/>
          <w:b w:val="false"/>
          <w:i w:val="false"/>
          <w:color w:val="000000"/>
          <w:sz w:val="20"/>
        </w:rPr>
        <w:t>
      8) развивать творческие способности через формирование познавательного интереса и стремления совершенствовать свою речь;</w:t>
      </w:r>
    </w:p>
    <w:bookmarkEnd w:id="2559"/>
    <w:bookmarkStart w:name="z4556" w:id="2560"/>
    <w:p>
      <w:pPr>
        <w:spacing w:after="0"/>
        <w:ind w:left="0"/>
        <w:jc w:val="left"/>
      </w:pPr>
      <w:r>
        <w:rPr>
          <w:rFonts w:ascii="Consolas"/>
          <w:b w:val="false"/>
          <w:i w:val="false"/>
          <w:color w:val="000000"/>
          <w:sz w:val="20"/>
        </w:rPr>
        <w:t>
      9) развивать интерес и любовь к родному языку через освоение окружающего мира и явлений окружающей действительности;</w:t>
      </w:r>
    </w:p>
    <w:bookmarkEnd w:id="2560"/>
    <w:bookmarkStart w:name="z4557" w:id="2561"/>
    <w:p>
      <w:pPr>
        <w:spacing w:after="0"/>
        <w:ind w:left="0"/>
        <w:jc w:val="left"/>
      </w:pPr>
      <w:r>
        <w:rPr>
          <w:rFonts w:ascii="Consolas"/>
          <w:b w:val="false"/>
          <w:i w:val="false"/>
          <w:color w:val="000000"/>
          <w:sz w:val="20"/>
        </w:rPr>
        <w:t>
      10) развивать коммуникативные умения и навыки через умение слушать и слышать собеседника, готовность вести диалог и признавать возможность существования различных точек зрения, высказывать свою позицию, обосновывая ее в соответствии с языковыми нормами;</w:t>
      </w:r>
    </w:p>
    <w:bookmarkEnd w:id="2561"/>
    <w:bookmarkStart w:name="z4558" w:id="2562"/>
    <w:p>
      <w:pPr>
        <w:spacing w:after="0"/>
        <w:ind w:left="0"/>
        <w:jc w:val="left"/>
      </w:pPr>
      <w:r>
        <w:rPr>
          <w:rFonts w:ascii="Consolas"/>
          <w:b w:val="false"/>
          <w:i w:val="false"/>
          <w:color w:val="000000"/>
          <w:sz w:val="20"/>
        </w:rPr>
        <w:t>
      11) приобщать к культурному наследию народов Республики Казахстан;</w:t>
      </w:r>
    </w:p>
    <w:bookmarkEnd w:id="2562"/>
    <w:bookmarkStart w:name="z4559" w:id="2563"/>
    <w:p>
      <w:pPr>
        <w:spacing w:after="0"/>
        <w:ind w:left="0"/>
        <w:jc w:val="left"/>
      </w:pPr>
      <w:r>
        <w:rPr>
          <w:rFonts w:ascii="Consolas"/>
          <w:b w:val="false"/>
          <w:i w:val="false"/>
          <w:color w:val="000000"/>
          <w:sz w:val="20"/>
        </w:rPr>
        <w:t>
      12) воспитывать у обучающихся уважение и внимание к мыслям и чувствам своих одноклассников;</w:t>
      </w:r>
    </w:p>
    <w:bookmarkEnd w:id="2563"/>
    <w:bookmarkStart w:name="z4560" w:id="2564"/>
    <w:p>
      <w:pPr>
        <w:spacing w:after="0"/>
        <w:ind w:left="0"/>
        <w:jc w:val="left"/>
      </w:pPr>
      <w:r>
        <w:rPr>
          <w:rFonts w:ascii="Consolas"/>
          <w:b w:val="false"/>
          <w:i w:val="false"/>
          <w:color w:val="000000"/>
          <w:sz w:val="20"/>
        </w:rPr>
        <w:t>
      13) формировать гуманистическое мировоззрение, интеллект и духовный мир обучающихся, приобщить их к национальным и общечеловеческим ценностям, основанным на национальной идее "Мәңгілік ел".</w:t>
      </w:r>
    </w:p>
    <w:bookmarkEnd w:id="2564"/>
    <w:bookmarkStart w:name="z4561" w:id="2565"/>
    <w:p>
      <w:pPr>
        <w:spacing w:after="0"/>
        <w:ind w:left="0"/>
        <w:jc w:val="left"/>
      </w:pPr>
      <w:r>
        <w:rPr>
          <w:rFonts w:ascii="Consolas"/>
          <w:b w:val="false"/>
          <w:i w:val="false"/>
          <w:color w:val="000000"/>
          <w:sz w:val="20"/>
        </w:rPr>
        <w:t>
      4. В учебной программе предусмотрена реализация трехъязычного образования, которая предполагает не только обучение на трех языках, но и организацию внеурочной деятельности обучающихся на трех языках (казахском, русском и английском).</w:t>
      </w:r>
    </w:p>
    <w:bookmarkEnd w:id="2565"/>
    <w:bookmarkStart w:name="z4562" w:id="2566"/>
    <w:p>
      <w:pPr>
        <w:spacing w:after="0"/>
        <w:ind w:left="0"/>
        <w:jc w:val="left"/>
      </w:pPr>
      <w:r>
        <w:rPr>
          <w:rFonts w:ascii="Consolas"/>
          <w:b w:val="false"/>
          <w:i w:val="false"/>
          <w:color w:val="000000"/>
          <w:sz w:val="20"/>
        </w:rPr>
        <w:t>
      5. Развитие личностных качеств в органическом единстве с навыками широкого спектра являются основой для привития обучающимся базовых ценностей образования: "казахстанский патриотизм и гражданская ответственность", "уважение", "сотрудничество", "труд и творчество", "открытость", "образование в течение всей жизни". Эти ценности призваны стать устойчивыми личностными ориентирами обучающегося, мотивирующими его поведение и повседневную деятельность.</w:t>
      </w:r>
    </w:p>
    <w:bookmarkEnd w:id="2566"/>
    <w:bookmarkStart w:name="z4563" w:id="2567"/>
    <w:p>
      <w:pPr>
        <w:spacing w:after="0"/>
        <w:ind w:left="0"/>
        <w:jc w:val="left"/>
      </w:pPr>
      <w:r>
        <w:rPr>
          <w:rFonts w:ascii="Consolas"/>
          <w:b/>
          <w:i w:val="false"/>
          <w:color w:val="000000"/>
        </w:rPr>
        <w:t xml:space="preserve"> 
Глава 2. Организация содержания учебного предмета "Русский язык"</w:t>
      </w:r>
    </w:p>
    <w:bookmarkEnd w:id="2567"/>
    <w:bookmarkStart w:name="z4564" w:id="2568"/>
    <w:p>
      <w:pPr>
        <w:spacing w:after="0"/>
        <w:ind w:left="0"/>
        <w:jc w:val="left"/>
      </w:pPr>
      <w:r>
        <w:rPr>
          <w:rFonts w:ascii="Consolas"/>
          <w:b w:val="false"/>
          <w:i w:val="false"/>
          <w:color w:val="000000"/>
          <w:sz w:val="20"/>
        </w:rPr>
        <w:t>
      6. Объем учебной нагрузки по предмету составляет:</w:t>
      </w:r>
    </w:p>
    <w:bookmarkEnd w:id="2568"/>
    <w:bookmarkStart w:name="z4565" w:id="2569"/>
    <w:p>
      <w:pPr>
        <w:spacing w:after="0"/>
        <w:ind w:left="0"/>
        <w:jc w:val="left"/>
      </w:pPr>
      <w:r>
        <w:rPr>
          <w:rFonts w:ascii="Consolas"/>
          <w:b w:val="false"/>
          <w:i w:val="false"/>
          <w:color w:val="000000"/>
          <w:sz w:val="20"/>
        </w:rPr>
        <w:t>
      1) во 2 классе – 4 часа в неделю, 136 часов в учебном году;</w:t>
      </w:r>
    </w:p>
    <w:bookmarkEnd w:id="2569"/>
    <w:bookmarkStart w:name="z4566" w:id="2570"/>
    <w:p>
      <w:pPr>
        <w:spacing w:after="0"/>
        <w:ind w:left="0"/>
        <w:jc w:val="left"/>
      </w:pPr>
      <w:r>
        <w:rPr>
          <w:rFonts w:ascii="Consolas"/>
          <w:b w:val="false"/>
          <w:i w:val="false"/>
          <w:color w:val="000000"/>
          <w:sz w:val="20"/>
        </w:rPr>
        <w:t>
      3) в 3 классе – 4 часа в неделю, 136 часов в учебном году;</w:t>
      </w:r>
    </w:p>
    <w:bookmarkEnd w:id="2570"/>
    <w:bookmarkStart w:name="z4567" w:id="2571"/>
    <w:p>
      <w:pPr>
        <w:spacing w:after="0"/>
        <w:ind w:left="0"/>
        <w:jc w:val="left"/>
      </w:pPr>
      <w:r>
        <w:rPr>
          <w:rFonts w:ascii="Consolas"/>
          <w:b w:val="false"/>
          <w:i w:val="false"/>
          <w:color w:val="000000"/>
          <w:sz w:val="20"/>
        </w:rPr>
        <w:t>
      4) в 4 классе – 4 часа в неделю, 136 часов в учебном году.</w:t>
      </w:r>
    </w:p>
    <w:bookmarkEnd w:id="2571"/>
    <w:bookmarkStart w:name="z4568" w:id="2572"/>
    <w:p>
      <w:pPr>
        <w:spacing w:after="0"/>
        <w:ind w:left="0"/>
        <w:jc w:val="left"/>
      </w:pPr>
      <w:r>
        <w:rPr>
          <w:rFonts w:ascii="Consolas"/>
          <w:b w:val="false"/>
          <w:i w:val="false"/>
          <w:color w:val="000000"/>
          <w:sz w:val="20"/>
        </w:rPr>
        <w:t>
      7. Базовое содержание учебного предмета "Русский язык" для 2 класса:</w:t>
      </w:r>
    </w:p>
    <w:bookmarkEnd w:id="2572"/>
    <w:bookmarkStart w:name="z4569" w:id="2573"/>
    <w:p>
      <w:pPr>
        <w:spacing w:after="0"/>
        <w:ind w:left="0"/>
        <w:jc w:val="left"/>
      </w:pPr>
      <w:r>
        <w:rPr>
          <w:rFonts w:ascii="Consolas"/>
          <w:b w:val="false"/>
          <w:i w:val="false"/>
          <w:color w:val="000000"/>
          <w:sz w:val="20"/>
        </w:rPr>
        <w:t>
      1) аудирование (слушание) и говорение: аудирование (слушание) как процесс восприятия смысла, добывания информации из устного текста: объяснений учителя, вопросов, содержания небольших текстов как учебного, так и художественного характера, формулировок заданий к упражнениям, правил, определений, воспринятых на слух, уточнение информации с помощью вопросов, понимание интонационной окраски предложений, маленьких текстов;</w:t>
      </w:r>
    </w:p>
    <w:bookmarkEnd w:id="2573"/>
    <w:bookmarkStart w:name="z4570" w:id="2574"/>
    <w:p>
      <w:pPr>
        <w:spacing w:after="0"/>
        <w:ind w:left="0"/>
        <w:jc w:val="left"/>
      </w:pPr>
      <w:r>
        <w:rPr>
          <w:rFonts w:ascii="Consolas"/>
          <w:b w:val="false"/>
          <w:i w:val="false"/>
          <w:color w:val="000000"/>
          <w:sz w:val="20"/>
        </w:rPr>
        <w:t>
      2) говорение как процесс передачи смысла, информации: высказывание как продукт речи; средства и объҰм высказывания: слово-предложение, предложение, текст; осознание целей, задач высказываний: спросить, сообщить, подтвердить, отрицать, попросить, поздравить, закрытые вопросы по содержанию информации/сообщения; создание, конструирование собственных устных высказываний (предложений, текстов) с определҰнной речевой задачей на темы, близкие второклассникам: о каникулах, любимых уголках природы, животных, увлечениях, прочитанных книгах, просмотр фильмов; разыгрывание ситуаций в диалоговой форме, элементарное прогнозирование содержания на основе заголовка и опорных слов, иллюстраций; ориентирование в речевой ситуации (с кем?, зачем?, что?, как?); речевое действие и необходимые условия его совершения: наличие партнҰров по общению и потребности (мотива) у одного обращаться с речью, у другого воспринимать еҰ, роль в общении несловесных средств (интонации, поз, жестов, мимики) в речевом общении, овладение нормами орфоэпии и правильного интонирования предложения и высказывания, практическое овладение нормами речевого этикета в ситуациях учебного и бытового общения (обращение с просьбой, благодарность, поздравление);</w:t>
      </w:r>
    </w:p>
    <w:bookmarkEnd w:id="2574"/>
    <w:bookmarkStart w:name="z4571" w:id="2575"/>
    <w:p>
      <w:pPr>
        <w:spacing w:after="0"/>
        <w:ind w:left="0"/>
        <w:jc w:val="left"/>
      </w:pPr>
      <w:r>
        <w:rPr>
          <w:rFonts w:ascii="Consolas"/>
          <w:b w:val="false"/>
          <w:i w:val="false"/>
          <w:color w:val="000000"/>
          <w:sz w:val="20"/>
        </w:rPr>
        <w:t>
      3) чтение: чтение как процесс восприятия смысла, добывания информации из письменного текста: содержания небольших текстов учебного и художественного характера, формулировок заданий к упражнениям, правил, определений; уточнение информации с помощью словаря/энциклопедии для младших школьников, выбор нужного материала из текста; нахождение информации по двум источникам (словари, справочники, детские энциклопедии, детские познавательные журналы) на определенную тему; элементарное прогнозирование содержания по заголовку текста, плану, иллюстрации; передача эмоциональных переживаний, оценки содержания читаемого с помощью средств выразительного чтения (интонация, темп, громкость);</w:t>
      </w:r>
    </w:p>
    <w:bookmarkEnd w:id="2575"/>
    <w:bookmarkStart w:name="z4572" w:id="2576"/>
    <w:p>
      <w:pPr>
        <w:spacing w:after="0"/>
        <w:ind w:left="0"/>
        <w:jc w:val="left"/>
      </w:pPr>
      <w:r>
        <w:rPr>
          <w:rFonts w:ascii="Consolas"/>
          <w:b w:val="false"/>
          <w:i w:val="false"/>
          <w:color w:val="000000"/>
          <w:sz w:val="20"/>
        </w:rPr>
        <w:t>
      4) письмо: письменные работы в течение года: написание текста-описания, текста-повествования, небольших текстов на основе художественного текста, составление текста по опорным словам на заданную тему, передача содержания прочитанного/услышанного текста с использованием ключевых слов или слов для справок, различные виды диктантов;</w:t>
      </w:r>
    </w:p>
    <w:bookmarkEnd w:id="2576"/>
    <w:bookmarkStart w:name="z4573" w:id="2577"/>
    <w:p>
      <w:pPr>
        <w:spacing w:after="0"/>
        <w:ind w:left="0"/>
        <w:jc w:val="left"/>
      </w:pPr>
      <w:r>
        <w:rPr>
          <w:rFonts w:ascii="Consolas"/>
          <w:b w:val="false"/>
          <w:i w:val="false"/>
          <w:color w:val="000000"/>
          <w:sz w:val="20"/>
        </w:rPr>
        <w:t>
      5) повторение изученного в 1 классе: звуки и буквы русского языка, гласные и согласные звуки, смыслоразличительная роль звуков; буквы – знаки, обозначающие звуки на письме, большие и малые, печатные и рукописные буквы, алфавитные названия букв, слог, слогообразующая роль гласных звуков, деление слов на слоги и на части для переноса со строки на строку, представление о языке как средстве человеческого общения и речи как самом общении, о речевой деятельности и продукте этой деятельности (высказывание, текст), языковые и неязыковые средства общения (ознакомление), сила голоса и темп речи в процессе чтения, говорения, диалогического общения; устная и письменная речь, культура речи и общения, слова-обращения (практически), слова вежливости; понятие о тексте, предложении, текст-описание, понимание содержания предложения, знаки предложения в конце предложения, прописная буква в начале предложения, в собственных именах;</w:t>
      </w:r>
    </w:p>
    <w:bookmarkEnd w:id="2577"/>
    <w:bookmarkStart w:name="z4574" w:id="2578"/>
    <w:p>
      <w:pPr>
        <w:spacing w:after="0"/>
        <w:ind w:left="0"/>
        <w:jc w:val="left"/>
      </w:pPr>
      <w:r>
        <w:rPr>
          <w:rFonts w:ascii="Consolas"/>
          <w:b w:val="false"/>
          <w:i w:val="false"/>
          <w:color w:val="000000"/>
          <w:sz w:val="20"/>
        </w:rPr>
        <w:t>
      6) фонетика и графика: звуки и буквы, уточнение знаний обучающихся о звуках вообще и звуках речи, различии звука и буквы, их роли в слове, гласные и согласные звуки, мягкие и твердые согласные звуки, выбор буквы гласного звука в соответствии с твҰрдостью-мягкостью предыдущего согласного, мягкий знак для обозначения мягкости согласного в конце слова и в середине слова между согласными; слог, деление слов на слоги и на части для переноса, ударение, роль ударения в различении значений слов и форм слова, ударные и безударные гласные в слове, гласные звуки [а, о, у, ы, и, э] и обозначение их на письме; обозначение гласных звуков буквами я, ю, е, Ұ (в начале слога и после согласного): сопоставление произношения и написания слов с безударными гласными, проверка обозначения на письме безударного гласного в двусложных словах путҰм изменения места ударения в форме этого слова (земля — земли, моря — море); парные звонкие и глухие согласные звуки, обозначение их буквами, правописание звонких и глухих согласных на конце слова; обозначение на письме звука [й] буквой й (на конце и в середине слова), буквами я, ю, Ұ, е (в начале слов), перед мягким разделительным знаком; произношение и написание слов с ь перед буквами я, е, Ұ, ю, и; перенос слов с й, ь; алфавит; алфавитное название букв, значение алфавита; пользование словарем (нахождение слов с опорой на алфавитный порядок);</w:t>
      </w:r>
    </w:p>
    <w:bookmarkEnd w:id="2578"/>
    <w:bookmarkStart w:name="z4575" w:id="2579"/>
    <w:p>
      <w:pPr>
        <w:spacing w:after="0"/>
        <w:ind w:left="0"/>
        <w:jc w:val="left"/>
      </w:pPr>
      <w:r>
        <w:rPr>
          <w:rFonts w:ascii="Consolas"/>
          <w:b w:val="false"/>
          <w:i w:val="false"/>
          <w:color w:val="000000"/>
          <w:sz w:val="20"/>
        </w:rPr>
        <w:t>
      7) состав слова: общее понятие о корне слова, значение корня, однокоренные (родственные) слова, выделение корня в однокоренных словах), наблюдение за единообразным написанием корней в однокоренных словах (лес – лесник – лесной), подбор однокоренных слов с наиболее употребительными в речи обучающихся корнями (школа – школьный – школьник, учить – учитель – обучающийся); окончание слова, роль окончания; приставка, ее место в структуре слова; суффикс, его место в структуре слова, словообразовательная функция суффиксов и приставок; разбор слова по составу (в пределах минимума); изменение окончаний для связи слов в предложении; составление предложений с однокоренными словами с целью осознания значение корня; правописание неизменяемых приставок с-, по-, про-, до-, за-, во-, пере- (практически); правописание слов с суффиксами -оньк-, -еньк- и употребление их в речи;</w:t>
      </w:r>
    </w:p>
    <w:bookmarkEnd w:id="2579"/>
    <w:bookmarkStart w:name="z4576" w:id="2580"/>
    <w:p>
      <w:pPr>
        <w:spacing w:after="0"/>
        <w:ind w:left="0"/>
        <w:jc w:val="left"/>
      </w:pPr>
      <w:r>
        <w:rPr>
          <w:rFonts w:ascii="Consolas"/>
          <w:b w:val="false"/>
          <w:i w:val="false"/>
          <w:color w:val="000000"/>
          <w:sz w:val="20"/>
        </w:rPr>
        <w:t>
      8) правописание: понятие об орфограмме как месте в слове или между словами, где возникает опасность ошибки, так как написание может быть представлено несколькими вариантами, из которых только один соответствует правилам орфографии, орфограмма и орфографическое правило; правила правописания: правописание безударных гласных в корне слова путем изменения формы слова (вода – воды, село – сҰла, коса – косы), правописание парных звонких/глухих согласных в корне слова путем изменения формы слова (дождь – дожди, гриб – грибы, снег – снега); мягкий знак в конце и середине слова; правописание сочетаний ча – ща, чу – щу, чк, чн, нч, нщ;</w:t>
      </w:r>
    </w:p>
    <w:bookmarkEnd w:id="2580"/>
    <w:bookmarkStart w:name="z4577" w:id="2581"/>
    <w:p>
      <w:pPr>
        <w:spacing w:after="0"/>
        <w:ind w:left="0"/>
        <w:jc w:val="left"/>
      </w:pPr>
      <w:r>
        <w:rPr>
          <w:rFonts w:ascii="Consolas"/>
          <w:b w:val="false"/>
          <w:i w:val="false"/>
          <w:color w:val="000000"/>
          <w:sz w:val="20"/>
        </w:rPr>
        <w:t>
      9) лексическое значение слов: слова, близкие по значению (синонимы); слова, противоположные по значению (антонимы);</w:t>
      </w:r>
    </w:p>
    <w:bookmarkEnd w:id="2581"/>
    <w:bookmarkStart w:name="z4578" w:id="2582"/>
    <w:p>
      <w:pPr>
        <w:spacing w:after="0"/>
        <w:ind w:left="0"/>
        <w:jc w:val="left"/>
      </w:pPr>
      <w:r>
        <w:rPr>
          <w:rFonts w:ascii="Consolas"/>
          <w:b w:val="false"/>
          <w:i w:val="false"/>
          <w:color w:val="000000"/>
          <w:sz w:val="20"/>
        </w:rPr>
        <w:t>
      10) части речи: начальное представление о частях речи, о том, что слова разделяются на группы в зависимости от того, что они обозначают и на какой вопрос отвечают; вопросы к словам, относящимся к разным частям речи; слова, называющие предметы, обозначающие признаки, действия (без терминов); слова, отвечающие на вопросы кто? что? (имя существительное); разнообразие лексического значения: группы слов с предметным и абстрактным значением (обозначение лиц, предметов, чувств: человек, радость, настроение, стол, бег, синева); слова, называющие людей и животных и отвечающие на вопрос кто?, слова, называющие неживые предметы и отвечающие на вопрос что?, слова, близкие или противоположные по значению (смелость, мужество, добро – зло); имена собственные; большая (прописная) буква в именах собственных: именах, отчествах, фамилиях людей, кличках животных, географических названиях (стран, городов, сел, рек); представление о мужском, среднем и женском роде слов, отвечающих на вопросы кто? что? по отношению со словами он, она, оно; единственное и множественное число слов, отвечающих на вопросы кто? что?, изменение их по числам; слова, обозначающие признак предмета и отвечающие на вопросы какой? какая? какое? какие? (имя прилагательное); разнообразие лексического значения: группы слов с различным лексическим значением по отношению ко времени года, материалу, поступку (весенний, кирпичный, добрый); слова, близкие или противоположные по значению (смелый, мужественный, белый – черный), изменение слов, отвечающих на вопросы какой? какая? какое? какие? по числам практическим путем (белый – белые); сочетания слов, отвечающих на вопросы кто? что? и вопросы какой? какая? какое? какие? (белая шапка, белый свитер, белое пальто, белые стены); зависимость рода и числа слов, отвечающих на вопросы какой? какая? какое? какие? от рода и числа слов, отвечающих на вопросы кто? что?; слова, обозначающие действия предметов и отвечающие на вопросы что делать? что сделать? что делал? что будет делать? что сделает? (глагол, без термина); разнообразие лексического значения: группы слов с лексическим значением "говорение": сказать, спросить, ответить, говорить, шептать, "письмо": написать, выписать, подписать, "проявление чувств": любить, жалеть, грустить, радоваться, "движения": бегать, прыгать, ехать); изменение слов, отвечающих на вопросы что делать? что сделать? что делал? что будет делать? что сделает? по числам (единственное и множественное число); изменение слов, отвечающих на вопросы что делать? что сделать? что делал? что будет делать? что сделает? по временам (настоящее, прошедшее и будущее (простое) время), слова, близкие и противоположные по значению (бежать, мчаться, нестись, лететь; повышать – понижать, строить – ломать); слова, к которым не ставят вопросов (предлог, союз): на, от, в, из, к, по, с, у, над, под, а, но, и, или, потому что (практическое ознакомление с предлогами, союзами, их ролью в предложении); раздельное написание служебных слов (предлогов, союзов) с другими словами в предложении; сопоставительный анализ предлогов и приставок;</w:t>
      </w:r>
    </w:p>
    <w:bookmarkEnd w:id="2582"/>
    <w:bookmarkStart w:name="z4579" w:id="2583"/>
    <w:p>
      <w:pPr>
        <w:spacing w:after="0"/>
        <w:ind w:left="0"/>
        <w:jc w:val="left"/>
      </w:pPr>
      <w:r>
        <w:rPr>
          <w:rFonts w:ascii="Consolas"/>
          <w:b w:val="false"/>
          <w:i w:val="false"/>
          <w:color w:val="000000"/>
          <w:sz w:val="20"/>
        </w:rPr>
        <w:t>
      11) синтаксис: словосочетание, понятие о словосочетании, связь слов в словосочетании по вопросам; предложение, понятие о предложении, членение речи на предложения, содержательная и интонационная завершҰнность предложения, выделение в предложении слов, обозначающих то, о ком или о чем говорится, что говорится, связь слов в предложении (по вопросам); грамматическая основа предложения, главные члены предложения - подлежащее и сказуемое, наблюдение за значением предложений, интонирование предложений, знаки препинания в конце предложения (точка, вопросительный и восклицательный знаки), прописная буква в первом слове предложения;</w:t>
      </w:r>
    </w:p>
    <w:bookmarkEnd w:id="2583"/>
    <w:bookmarkStart w:name="z4580" w:id="2584"/>
    <w:p>
      <w:pPr>
        <w:spacing w:after="0"/>
        <w:ind w:left="0"/>
        <w:jc w:val="left"/>
      </w:pPr>
      <w:r>
        <w:rPr>
          <w:rFonts w:ascii="Consolas"/>
          <w:b w:val="false"/>
          <w:i w:val="false"/>
          <w:color w:val="000000"/>
          <w:sz w:val="20"/>
        </w:rPr>
        <w:t>
      12) текст, понятие о тексте: сопоставление текста и отдельных предложений, не объединенных общей темой, связь предложений в тексте, определение темы текста, вычленение опорных слов в тексте, заглавие текста, подбор заглавия в соответствии с содержанием текста; структура текста: вступление, основная часть, заключение (концовка), выделение частей текста, их озаглавливание, объединение 3-4 предложений в связное высказывание, работа с деформированным текстом (перестановка отдельных предложений, изъятие предложения, не соответствующего теме); коллективное составление плана высказывания с опорой на рисунки; понятие об изложении, изложение информации/текста под руководством учителя по вопросам, составление высказывания/текста на заданную тему по вопросам, серии картинок, сюжетной картинке;</w:t>
      </w:r>
    </w:p>
    <w:bookmarkEnd w:id="2584"/>
    <w:bookmarkStart w:name="z4581" w:id="2585"/>
    <w:p>
      <w:pPr>
        <w:spacing w:after="0"/>
        <w:ind w:left="0"/>
        <w:jc w:val="left"/>
      </w:pPr>
      <w:r>
        <w:rPr>
          <w:rFonts w:ascii="Consolas"/>
          <w:b w:val="false"/>
          <w:i w:val="false"/>
          <w:color w:val="000000"/>
          <w:sz w:val="20"/>
        </w:rPr>
        <w:t>
      13) итоговое повторение материала, изученного в течение учебного года: звуки и буквы, гласные (ударные/безударные) и согласные (мягкие/твердые, глухие/звонкие, двойные), обозначение их буквами на письме; разделительный мягкий знак; корень, однокоренные слова; слова, обозначающие предмет и отвечающие на вопросы кто? что?, слова, обозначающие признак предмета и отвечающие на вопросы какой? какая? какое? какие?, слова, обозначающие действия предметов и отвечающие на вопросы что делать? что сделать? что делал? что будет делать? что сделает?; словосочетание, предложение, текст.</w:t>
      </w:r>
    </w:p>
    <w:bookmarkEnd w:id="2585"/>
    <w:bookmarkStart w:name="z4582" w:id="2586"/>
    <w:p>
      <w:pPr>
        <w:spacing w:after="0"/>
        <w:ind w:left="0"/>
        <w:jc w:val="left"/>
      </w:pPr>
      <w:r>
        <w:rPr>
          <w:rFonts w:ascii="Consolas"/>
          <w:b w:val="false"/>
          <w:i w:val="false"/>
          <w:color w:val="000000"/>
          <w:sz w:val="20"/>
        </w:rPr>
        <w:t>
      8. Базовое содержание учебного предмета "Русский язык" для 3 класса:</w:t>
      </w:r>
    </w:p>
    <w:bookmarkEnd w:id="2586"/>
    <w:bookmarkStart w:name="z4583" w:id="2587"/>
    <w:p>
      <w:pPr>
        <w:spacing w:after="0"/>
        <w:ind w:left="0"/>
        <w:jc w:val="left"/>
      </w:pPr>
      <w:r>
        <w:rPr>
          <w:rFonts w:ascii="Consolas"/>
          <w:b w:val="false"/>
          <w:i w:val="false"/>
          <w:color w:val="000000"/>
          <w:sz w:val="20"/>
        </w:rPr>
        <w:t>
      1) аудирование (слушание) и говорение: аудирование (слушание) – процесс принятия смысла, добывания информации из устного высказывания, включающего две микротемы, осознание ситуации устного общения; развитие речевого слуха: умения слушать и слышать интонационный рисунок предложения, фразы, определять главное, понимать средства выразительности словесных и несловесных средств общения (образные слова, оценочные слова, интонацию, мимику, жесты); понимание учебного текста, выявление непонятных слов, выражений, уточнение их значения (спросить у взрослых или одноклассников); определение темы и основной мысли аудио/видеоинформации по заголовку, по ключевым словам и моментам; говорение – процесс формулирования и передачи мыслей, информации, чувств; качества речи: образность, живость, правильность, чистота, точность, содержательность, логичность, средства выразительности речи. Высказывание: высказывания в форме диалога и монолога, определение основных моментов в прослушанной информации, их фиксация, открытые и закрытые вопросы по содержанию; ключевые моменты; тема и цель высказывания, отбор нужного для этого материала, продумывание способов донесения его до слушателей; прогнозирование содержания информации на основе заголовка и рисунков/иллюстраций/фото/диаграмм; практическое овладение диалоговой формы речи: вступать в разговор, поддерживать его репликами, выражать свою точку зрения, убеждать, рационально использовать при разговоре несловесные средства общения; ориентирование в речевой ситуации: с кем? зачем? что? о чем? как? … я буду говорить/слушать; зависимость формы, объҰма и типа высказывания от речевой ситуации, речевое действие и необходимые условия его совершения: наличие партнҰров по общению и потребности (мотива) у одного обращаться с речью, у другого воспринимать еҰ; речевой этикет: просьба, пожелание, приглашение, разговор по телефону; уместное использование и правильное построение высказывания этикетного характера: извинение, пожелание, разговор по телефону (ситуация: абонента нет дома, просьба передать информацию); умение осуществлять самоконтроль, оценивать высказывание, редактировать, давать советы по улучшению речи;</w:t>
      </w:r>
    </w:p>
    <w:bookmarkEnd w:id="2587"/>
    <w:bookmarkStart w:name="z4584" w:id="2588"/>
    <w:p>
      <w:pPr>
        <w:spacing w:after="0"/>
        <w:ind w:left="0"/>
        <w:jc w:val="left"/>
      </w:pPr>
      <w:r>
        <w:rPr>
          <w:rFonts w:ascii="Consolas"/>
          <w:b w:val="false"/>
          <w:i w:val="false"/>
          <w:color w:val="000000"/>
          <w:sz w:val="20"/>
        </w:rPr>
        <w:t>
      2) чтение: чтение – процесс приятия смысла, добывания информации из письменного текста, включающего две микротемы, выборочное чтение с целью нахождения необходимого материала, формулирование простых выводов на основе информации, содержащейся в тексте, овладение техникой чтения, позволяющей читать быстро и осмысленно, контролировать своҰ чтение; нахождение информации по двум источникам (словари, справочники, детские энциклопедии, детские познавательные журналы) на определенную тему, выделение главной и второстепенной, понимание учебного текста; умения выявлять непонятные слова, выражения и уточнять их значения (навести справку в толковом, этимологическом словарях), определять тему и основную мысль текста по заголовку, по ключевым словам и главным частям текста;</w:t>
      </w:r>
    </w:p>
    <w:bookmarkEnd w:id="2588"/>
    <w:bookmarkStart w:name="z4585" w:id="2589"/>
    <w:p>
      <w:pPr>
        <w:spacing w:after="0"/>
        <w:ind w:left="0"/>
        <w:jc w:val="left"/>
      </w:pPr>
      <w:r>
        <w:rPr>
          <w:rFonts w:ascii="Consolas"/>
          <w:b w:val="false"/>
          <w:i w:val="false"/>
          <w:color w:val="000000"/>
          <w:sz w:val="20"/>
        </w:rPr>
        <w:t>
      3) письмо: письменные работы в течение года: изложение текста-повествования по готовому или коллективно составленному плану, сочинения (устные и письменные) по готовому или коллективно составленному плану по серии сюжетных картинок, сюжетной картине, описание репродукций с картин, сочинения на заданные темы по жизненному опыту обучающихся (наблюдениям, экскурсиям, играм) с предварительной коллективной/самостоятельной подготовкой, составление текстов разных типов (текст-описание, текст-повествование), художественных и нехудожественных текстов (заметка, научно-познавательный текст, биография, автобиография, объявление, реклама), корректирование собственных текстов и заданных текстов с учетом правильности, богатства и выразительности письменной речи (с опорой на материал раздела "Лексика", изученного во 2 классе); написание текста-описания, текста-повествования, небольших текстов на основе особенностей художественного текста, составление художественного, нехудожественного текста по опорным словам на заданную тему, передача содержания прочитанного/услышанного текста с использованием ключевых слов или слов для справок, различные виды диктантов, написание текстов с использованием схем, графиков, таблиц, фотографий;</w:t>
      </w:r>
    </w:p>
    <w:bookmarkEnd w:id="2589"/>
    <w:bookmarkStart w:name="z4586" w:id="2590"/>
    <w:p>
      <w:pPr>
        <w:spacing w:after="0"/>
        <w:ind w:left="0"/>
        <w:jc w:val="left"/>
      </w:pPr>
      <w:r>
        <w:rPr>
          <w:rFonts w:ascii="Consolas"/>
          <w:b w:val="false"/>
          <w:i w:val="false"/>
          <w:color w:val="000000"/>
          <w:sz w:val="20"/>
        </w:rPr>
        <w:t>
      4) повторение изученного во 2 классе: требования к устной и письменной речи, значение языка как средства общения, познания, закрепление умения распознавать языковые явления, которые рассматривались в 1 и 2 классе; звуки и буквы, гласные и согласные звуки, обозначение их буквами, ударение, различение ударных и безударных слогов, перенос слов, слоговой и звукобуквенный анализ слов, его роль в формировании навыка письма (без пропусков, замены, искажений, перестановки букв); мягкий знак как показатель мягкости согласных; разделительный мягкий знак, двойные согласные, правописание безударных гласных, звонких и глухих согласных в корнях слов; предложение, основа предложения (главные члены предложения), знаки препинания в конце предложения; сопоставление произношения и написания слов из списков для запоминания, изученных в 1, 2 классах, требования к технике письма, культуре оформления письменных работ; типы текстов: описание;</w:t>
      </w:r>
    </w:p>
    <w:bookmarkEnd w:id="2590"/>
    <w:bookmarkStart w:name="z4587" w:id="2591"/>
    <w:p>
      <w:pPr>
        <w:spacing w:after="0"/>
        <w:ind w:left="0"/>
        <w:jc w:val="left"/>
      </w:pPr>
      <w:r>
        <w:rPr>
          <w:rFonts w:ascii="Consolas"/>
          <w:b w:val="false"/>
          <w:i w:val="false"/>
          <w:color w:val="000000"/>
          <w:sz w:val="20"/>
        </w:rPr>
        <w:t>
      5) правописание: орфограмма, виды орфограмм, орфографические правила; произношение и написание слов с безударными гласными, проверяемыми и непроверяемыми ударением; слова с двумя безударными гласными в корне (зеленеет, холодит, береговой, воробей); произношение и написание слов с парными звонкими и глухими согласными в корне, произношение и написание слов с твҰрдыми и мягкими согласными, произношение и написание слов с непроизносимыми согласными, произношение и написание слов с удвоенными буквами согласного звука, правописание и перенос слов с разделительным твҰрдым и мягким знаками;</w:t>
      </w:r>
    </w:p>
    <w:bookmarkEnd w:id="2591"/>
    <w:bookmarkStart w:name="z4588" w:id="2592"/>
    <w:p>
      <w:pPr>
        <w:spacing w:after="0"/>
        <w:ind w:left="0"/>
        <w:jc w:val="left"/>
      </w:pPr>
      <w:r>
        <w:rPr>
          <w:rFonts w:ascii="Consolas"/>
          <w:b w:val="false"/>
          <w:i w:val="false"/>
          <w:color w:val="000000"/>
          <w:sz w:val="20"/>
        </w:rPr>
        <w:t>
      6) слово: значение слова, лексическое значение слова, однозначные и многозначные слова, прямое и переносное значение слов, использование толкового словаря для выяснения и уточнения значения слова, слова, одинаковые по произношению и написанию, но разные по значению (омонимы) (без термина), синонимы – слова, близкие по значению, антонимы – слова, противоположные по значению; наиболее употребительные устойчивые сочетания слов (фразеологические выражения, практически, без термина: дать слово, ни капельки, так себе, длинный язык, надуть губы, из-под (самого) носа, как с гуся вода); работа со школьными словарями синонимов, антонимов, омонимов, фразеологизмов;</w:t>
      </w:r>
    </w:p>
    <w:bookmarkEnd w:id="2592"/>
    <w:bookmarkStart w:name="z4589" w:id="2593"/>
    <w:p>
      <w:pPr>
        <w:spacing w:after="0"/>
        <w:ind w:left="0"/>
        <w:jc w:val="left"/>
      </w:pPr>
      <w:r>
        <w:rPr>
          <w:rFonts w:ascii="Consolas"/>
          <w:b w:val="false"/>
          <w:i w:val="false"/>
          <w:color w:val="000000"/>
          <w:sz w:val="20"/>
        </w:rPr>
        <w:t>
      7) состав слова: словообразование, основа и окончание слова; части основы: корень, суффикс, приставка; однокоренные слова, чередование звуков в корне слова, слова с двумя корнями (сложные слова); словоизменение и словообразование, разбор слова по составу; правописание, правописание неизменяемых приставок об-, от-, до-, под-, над- (практически), перенос слов с приставками, правописание разделительного ъ (после приставок, оканчивающихся на согласную, перед буквами е, Ұ, ю, я), правописание слов с суффиксами -оньк-, -еньк-, -ушк-, -юшк-, -ик-, -ек-, -Ұнок-, -онок- и употребление их в речи; произношение и обозначение на письме безударных гласных в корне слова; произношение и написание слов с парным звонким и глухим согласным в конце слова и перед другим согласным, произношение и написание слов с твҰрдыми и мягкими согласными, произношение и написание;</w:t>
      </w:r>
    </w:p>
    <w:bookmarkEnd w:id="2593"/>
    <w:bookmarkStart w:name="z4590" w:id="2594"/>
    <w:p>
      <w:pPr>
        <w:spacing w:after="0"/>
        <w:ind w:left="0"/>
        <w:jc w:val="left"/>
      </w:pPr>
      <w:r>
        <w:rPr>
          <w:rFonts w:ascii="Consolas"/>
          <w:b w:val="false"/>
          <w:i w:val="false"/>
          <w:color w:val="000000"/>
          <w:sz w:val="20"/>
        </w:rPr>
        <w:t>
      8) части речи: понятие о частях речи, общее знакомство с частями речи: именем существительным, именем прилагательным, глаголом, наречием, предлогом (общее лексическое и грамматическое значение и вопросы), распределение слов по частям речи на основании их значений и вопросов; имя существительное, понятие об имени существительном, разнообразие лексических значений имен существительных, вопросы к именам существительным, которые обозначают предметы, живые существа, опредмеченные признаки (высота), действия (полҰт): кто? что?, собственные и нарицательные имена существительные, большая (прописная) буква в собственных именах существительных, кавычки при написании имҰн собственных, обозначающих названия газет, журналов, книг, фильмов, род (мужской, средний и женский) и число имҰн существительных, окончания имен существительных мужского, женского и среднего рода, мягкий знак после шипящих на конце слов у имен существительных женского рода, изменение имен существительных по числам (единственное и множественное число), изменение имен существительных в единственном и множественном числе по падежам (склонение), умение различать падежи имҰн существительных, роль имҰн существительных в предложении; имя прилагательное, понятие об имени прилагательном, разнообразие лексических значений имен прилагательных, вопросы к именам прилагательным: какой? какая? какое? какие?, связь имени прилагательного с именем существительным, изменение имҰн прилагательных по родам, числам и падежам при сочетании с именами существительными, правописание окончаний -ий, -ый, ая, -яя, -ое, - ее, -ие, -ые, роль имҰн прилагательных в предложении; глагол, понятие о глаголе, разнообразие лексических значений глаголов, вопросы к глаголам: что делать? что сделать? что делал? что будет делать? что сделает?, изменение глаголов по числам, понятие времени глагола (обозначение действия по отношению к моменту говорения): настоящее, прошедшее, будущее, изменение глагола по временам, изменение глагола прошедшего времени по родам и числам, общее понятие о неопределҰнной форме глагола, вопросы к глаголам неопределҰнной формы что делать? что сделать?, правописание глаголов с приставками, правописание не с глаголами, роль глаголов в предложении; наречие, понятие о наречии, вопросы к наречиям: где? когда? как?, разнообразие лексических значений наречий, роль наречий в предложении;</w:t>
      </w:r>
    </w:p>
    <w:bookmarkEnd w:id="2594"/>
    <w:bookmarkStart w:name="z4591" w:id="2595"/>
    <w:p>
      <w:pPr>
        <w:spacing w:after="0"/>
        <w:ind w:left="0"/>
        <w:jc w:val="left"/>
      </w:pPr>
      <w:r>
        <w:rPr>
          <w:rFonts w:ascii="Consolas"/>
          <w:b w:val="false"/>
          <w:i w:val="false"/>
          <w:color w:val="000000"/>
          <w:sz w:val="20"/>
        </w:rPr>
        <w:t>
      9) синтаксис: словосочетание, связь слов в словосочетании по вопросам, главное и зависимое слово в словосочетании, словосочетания с синонимическими значениями (вишнҰвый джем-джем из вишни), роль словосочетаний в предложении; предложение, предложения по цели высказывания: повествовательные (предложения, в которых содержится сообщение), вопросительные (предложения, в которых содержится вопрос), побудительные (предложения, в которых содержится просьба, совет или приказ, побуждение к действию); предложения по интонации: восклицательные, невосклицательные и вопросительные; главные (подлежащее и сказуемое) и второстепенные (без деления на виды) члены предложения, вопросы к членам предложения, составление предложений с изученными частями речи и их распространение второстепенными членами предложения;</w:t>
      </w:r>
    </w:p>
    <w:bookmarkEnd w:id="2595"/>
    <w:bookmarkStart w:name="z4592" w:id="2596"/>
    <w:p>
      <w:pPr>
        <w:spacing w:after="0"/>
        <w:ind w:left="0"/>
        <w:jc w:val="left"/>
      </w:pPr>
      <w:r>
        <w:rPr>
          <w:rFonts w:ascii="Consolas"/>
          <w:b w:val="false"/>
          <w:i w:val="false"/>
          <w:color w:val="000000"/>
          <w:sz w:val="20"/>
        </w:rPr>
        <w:t>
      10) текст: художественный, нехудожественный текст (практическое ознакомление); тема, основная мысль текста, ключевые слова; определение темы текста, озаглавливание текста, определение основной мысли текста и ключевых слов/моментов текста; структурные части текста: вступление, основная часть, заключение; связь между частями текста и предложений в каждой части; типы текстов: описание, повествование, составление плана текста-описания, текста-повествования с помощью учителя, сравнение текстов разных типов;</w:t>
      </w:r>
    </w:p>
    <w:bookmarkEnd w:id="2596"/>
    <w:bookmarkStart w:name="z4593" w:id="2597"/>
    <w:p>
      <w:pPr>
        <w:spacing w:after="0"/>
        <w:ind w:left="0"/>
        <w:jc w:val="left"/>
      </w:pPr>
      <w:r>
        <w:rPr>
          <w:rFonts w:ascii="Consolas"/>
          <w:b w:val="false"/>
          <w:i w:val="false"/>
          <w:color w:val="000000"/>
          <w:sz w:val="20"/>
        </w:rPr>
        <w:t>
      11) итоговое повторение материала, изученного в течение учебного года: состав слова, правописание безударных гласных, звонких и глухих согласных, непроизносимых согласных, удвоенных согласных в корнях слов, способы проверки; разделительные мягкий и твердый знаки; части речи: существительное, прилагательное, глагол, наречие; текст и предложение, предложения по цели высказывания и интонации.</w:t>
      </w:r>
    </w:p>
    <w:bookmarkEnd w:id="2597"/>
    <w:bookmarkStart w:name="z4594" w:id="2598"/>
    <w:p>
      <w:pPr>
        <w:spacing w:after="0"/>
        <w:ind w:left="0"/>
        <w:jc w:val="left"/>
      </w:pPr>
      <w:r>
        <w:rPr>
          <w:rFonts w:ascii="Consolas"/>
          <w:b w:val="false"/>
          <w:i w:val="false"/>
          <w:color w:val="000000"/>
          <w:sz w:val="20"/>
        </w:rPr>
        <w:t>
      9. Базовое содержание учебного предмета "Русский язык" для 4 класса:</w:t>
      </w:r>
    </w:p>
    <w:bookmarkEnd w:id="2598"/>
    <w:bookmarkStart w:name="z4595" w:id="2599"/>
    <w:p>
      <w:pPr>
        <w:spacing w:after="0"/>
        <w:ind w:left="0"/>
        <w:jc w:val="left"/>
      </w:pPr>
      <w:r>
        <w:rPr>
          <w:rFonts w:ascii="Consolas"/>
          <w:b w:val="false"/>
          <w:i w:val="false"/>
          <w:color w:val="000000"/>
          <w:sz w:val="20"/>
        </w:rPr>
        <w:t>
      1) аудирование (слушание) и говорение: аудирование (слушание) – процесс принятия смысла речи, обращҰнной к обучающемуся, добывания информации из устного высказывания, включающего две-три микротемы, восприятие интонационного рисунка предложения, фразы, определение значимых по смыслу слов, выделяемых говорящим с помощью логических ударений, повышение тона голоса, повторов, понимание средств выразительности словесных и несловесных средств общения (образные слова, слова с оценочными суффиксами, интонацию, мимику, жесты), анализ и оценка содержания прослушанной информации, определение ее языковых особенностей и структуры;</w:t>
      </w:r>
    </w:p>
    <w:bookmarkEnd w:id="2599"/>
    <w:bookmarkStart w:name="z4596" w:id="2600"/>
    <w:p>
      <w:pPr>
        <w:spacing w:after="0"/>
        <w:ind w:left="0"/>
        <w:jc w:val="left"/>
      </w:pPr>
      <w:r>
        <w:rPr>
          <w:rFonts w:ascii="Consolas"/>
          <w:b w:val="false"/>
          <w:i w:val="false"/>
          <w:color w:val="000000"/>
          <w:sz w:val="20"/>
        </w:rPr>
        <w:t>
      2) говорение: говорение – процесс формулирования и передачи мыслей, информации, чувств, устное обобщение материала по схемам, таблицам, диаграммам учебника и другим источникам информации, углубление представления о речи как способе общения посредством языка, о речевой ситуации: с кем? зачем? при каких условиях? по какой причине? о чҰм? как? ... я буду говорить/слушать; зависимость формы, объҰма, типа и жанра высказывания от речевой ситуации; качества речи: информативность, логичность, правильность, уместность, богатство, образность, чистота, живость, эмоциональная выразительность; пословицы и поговорки как выразители мудрости и национального характера русского народа, как образцы краткой, образной, точной, живой речи; высказывание, высказывание как продукт говорения, углубление представлений о теме и основной мысли высказывания, построение высказываний по прослушанной информации на основе своих заметок с передачей ее смысла, определение темы и основной мысли высказывания; прогнозирование содержания по заголовку и диаграмме/схеме/таблице с обоснованием своего варианта; особенности диалога, ведение диалога, выражение своей точки зрения, убеждение, рациональное использование при разговоре несловесных средств общения; уместное использование и правильное построение высказывания этикетного характера: извинение, просьба, благодарность, поздравление, оценка и совет; осуществление самоконтроля, оценки высказывания, редактирование, советы по улучшению речи;</w:t>
      </w:r>
    </w:p>
    <w:bookmarkEnd w:id="2600"/>
    <w:bookmarkStart w:name="z4597" w:id="2601"/>
    <w:p>
      <w:pPr>
        <w:spacing w:after="0"/>
        <w:ind w:left="0"/>
        <w:jc w:val="left"/>
      </w:pPr>
      <w:r>
        <w:rPr>
          <w:rFonts w:ascii="Consolas"/>
          <w:b w:val="false"/>
          <w:i w:val="false"/>
          <w:color w:val="000000"/>
          <w:sz w:val="20"/>
        </w:rPr>
        <w:t>
      3) чтение: чтение – процесс принятия смысла, добывания информации из письменного текста, включающего две-три микротемы; выборочное чтение с целью нахождения необходимого материала, формулирование простых выводов на основе информации, содержащейся в тексте; осмысленное чтение бегло вслух и про себя, выразительное, с передачей замысла автора и своего отношения к прочитанному, контроль своего чтения; выявление непонятных слов, выражений, образов и уточнение их значений с помощью вопросов, словаря, контекста и других доступных источников; ориентировка в содержании текста и его частях по заголовку, пунктам плана, оглавлению, понимание учебного текста; выявление непонятных слов, выражений и уточнение их значения (справка в толковом, этимологическом словарях); определение темы и основной мысли текста по заголовку, ключевым словам и главным частям текста, "чтение между строк" – определение основной мысли, прямо не выраженной в тексте, нахождение информации по нескольким источникам (словари, справочники, детские энциклопедии, детские познавательные журналы) на определенную тему, выделение главной и второстепенной информации, ее интерпретация;</w:t>
      </w:r>
    </w:p>
    <w:bookmarkEnd w:id="2601"/>
    <w:bookmarkStart w:name="z4598" w:id="2602"/>
    <w:p>
      <w:pPr>
        <w:spacing w:after="0"/>
        <w:ind w:left="0"/>
        <w:jc w:val="left"/>
      </w:pPr>
      <w:r>
        <w:rPr>
          <w:rFonts w:ascii="Consolas"/>
          <w:b w:val="false"/>
          <w:i w:val="false"/>
          <w:color w:val="000000"/>
          <w:sz w:val="20"/>
        </w:rPr>
        <w:t>
      4) письмо: письменные работы в течение года: изложение (подробное и сжатое) текста-описания, текста-повествования по готовому, коллективно и самостоятельно составленному плану, сочинения (устные и письменные) репродуктивные или творческие по готовому, коллективно и самостоятельно составленному плану на заданные темы по жизненному опыту обучающихся (наблюдениям, экскурсиям, играм) с предварительной коллективной/ самостоятельной подготовкой; использование справочной и специальной литературы, словарей, журналов; создание текстов-описания портретов, текстов-рассуждений, текстов с и использованием схем, диаграмм, таблиц; создание нехудожественных текстов: статья, заметка, характеристика, репортаж, инструкция, интервью, реклама, заявление, объявление. Корректирование текстов, в которых допущены нарушения норм письменной речи: нарушенный порядок предложений и абзацев;</w:t>
      </w:r>
    </w:p>
    <w:bookmarkEnd w:id="2602"/>
    <w:bookmarkStart w:name="z4599" w:id="2603"/>
    <w:p>
      <w:pPr>
        <w:spacing w:after="0"/>
        <w:ind w:left="0"/>
        <w:jc w:val="left"/>
      </w:pPr>
      <w:r>
        <w:rPr>
          <w:rFonts w:ascii="Consolas"/>
          <w:b w:val="false"/>
          <w:i w:val="false"/>
          <w:color w:val="000000"/>
          <w:sz w:val="20"/>
        </w:rPr>
        <w:t>
      5) повторение изученного в 3 классе: требования к устной и письменной речи, различные виды речевой деятельности, языковые явления, которые рассматривались в предыдущих классах, техника письма, культура оформления письменной работы, звуки и буквы, слог, ударение, звукобуквенный анализ слов с более сложной слоговой структурой (в целях отработки навыков безошибочного письма в процессе списывания, письма под диктовку, написания изложений и сочинений, в процессе работы над ошибками);</w:t>
      </w:r>
    </w:p>
    <w:bookmarkEnd w:id="2603"/>
    <w:bookmarkStart w:name="z4600" w:id="2604"/>
    <w:p>
      <w:pPr>
        <w:spacing w:after="0"/>
        <w:ind w:left="0"/>
        <w:jc w:val="left"/>
      </w:pPr>
      <w:r>
        <w:rPr>
          <w:rFonts w:ascii="Consolas"/>
          <w:b w:val="false"/>
          <w:i w:val="false"/>
          <w:color w:val="000000"/>
          <w:sz w:val="20"/>
        </w:rPr>
        <w:t>
      6) состав слова: правописание гласных и согласных в корнях слов, правописание приставок и суффиксов; разделительный твердый знак (упражнения по разделам "Звуки и буквы", "Состав слова", "Значение слова" проводятся в течение учебного года в связи с изучаемым материалом программы); типы предложений по цели высказывания и интонации, знаки препинания в конце предложения; главные члены предложения, второстепенные члены предложения (без деления на виды); связь слов в предложении, выделение словосочетаний, постановка вопросов от главного к зависимому слову;</w:t>
      </w:r>
    </w:p>
    <w:bookmarkEnd w:id="2604"/>
    <w:bookmarkStart w:name="z4601" w:id="2605"/>
    <w:p>
      <w:pPr>
        <w:spacing w:after="0"/>
        <w:ind w:left="0"/>
        <w:jc w:val="left"/>
      </w:pPr>
      <w:r>
        <w:rPr>
          <w:rFonts w:ascii="Consolas"/>
          <w:b w:val="false"/>
          <w:i w:val="false"/>
          <w:color w:val="000000"/>
          <w:sz w:val="20"/>
        </w:rPr>
        <w:t>
      7) части речи: понятие о частях речи, общее знакомство с частями речи: наречие, имя числительное, местоимение, предлоги и союзы (общее лексическое и грамматическое значение и вопросы); распределение слов по частям речи на основании их значений и вопросов; имя существительное; имя существительное как часть речи: общее грамматическое значение, морфологические признаки, роль в предложении;</w:t>
      </w:r>
    </w:p>
    <w:bookmarkEnd w:id="2605"/>
    <w:bookmarkStart w:name="z4602" w:id="2606"/>
    <w:p>
      <w:pPr>
        <w:spacing w:after="0"/>
        <w:ind w:left="0"/>
        <w:jc w:val="left"/>
      </w:pPr>
      <w:r>
        <w:rPr>
          <w:rFonts w:ascii="Consolas"/>
          <w:b w:val="false"/>
          <w:i w:val="false"/>
          <w:color w:val="000000"/>
          <w:sz w:val="20"/>
        </w:rPr>
        <w:t>
      повторение изученного об имени существительном в 3 классе; лексическое многообразие слов, которые относятся к именам существительным, имена существительные-синонимы, антонимы, омонимы, многозначность имҰн существительных; употребление имҰн существительных в прямом и переносном значении; собственные и нарицательные имена существительные, род и число имҰн существительных; мягкий знак после шипящих на конце слов у имен существительных женского рода и его отсутствие у имен существительных мужского рода (рожь – нож, ночь – мяч, вещь – плащ, мышь – камыш), изменение имен существительных в единственном числе по падежам (склонение), значение падежей, умение различать падежи имҰн существительных; различие падежных и смысловых вопросов, склонение имҰн существительных, падежные окончания имҰн существительных 1, 2, 3 склонений в единственном числе; правописание безударных падежных окончаний имҰн существительных в единственном числе, кроме имен существительных на -мя, -ий, -ие, -ия (время, санаторий, армия, внимание); склонение имҰн существительных во множественном числе, падежные окончания имҰн существительных во множественном числе; правописание имен существительных в родительном падеже множественного числа с основой на шипящую; несклоняемые имена существительные; составление словосочетаний, предложений с именами существительными; употребление предлогов с именами существительными в родительном, дательном, творительном и предложном падежах; имя прилагательное, повторение сведений об имени прилагательном, полученных в 3 классе, развитие представлений о лексическом многообразии имҰн прилагательных, их роли в речи (прилагательные-синонимы, прилагательные-антонимы, употребление имҰн прилагательных в прямом и переносном значении), наблюдения над употреблением имҰн прилагательных в речи, согласование имҰн прилагательных с именами существительными в роде, числе и падеже, изменение имҰн прилагательных мужского, среднего и женского рода по падежам (склонение) в единственном числе, родовые и падежные окончания имҰн прилагательных; изменение имҰн прилагательных по падежам (склонение) во множественном числе, произношение и написание падежных окончаний имҰн прилагательных (практически), кроме имен прилагательных с основой на шипящий, -и, -ий, оканчивающихся на -ья, -ье, -ов, -ин; произношение и написание суффиксов, приставок в именах прилагательных, составление словосочетаний, предложений с именами прилагательными, грамматический разбор имени прилагательного; имя числительное; общее представление об имени числительном как части речи: значение, вопросы, изменение, имена числительные количественные и порядковые; правописание количественных числительных от пяти до тридцати, сто, тысяча, порядковых числительных от первый до двадцатый и тридцатый, … сотый, составление словосочетаний, предложений с числительными; грамматический разбор имени числительного; местоимение, общее понятие о местоимении как части речи, личные местоимения 1, 2, 3 лица, изменение местоимений по падежам (склонение) и числам, в единственном числе – по родам, правописание местоимений; предлоги перед личными местоимениями, составление словосочетаний, предложений с местоимениями, наблюдения за ролью местоимений в речи, грамматический разбор местоимения; глагол; глагол как часть речи, роль глагола в речи, повторение изученного о глаголе в предыдущих классах, расширение представлений о лексическом многообразии глаголов, их роли в речи (глаголы-синонимы, глаголы-антонимы, употребление глаголов в прямом и переносном значении, многозначные глаголы), наблюдения над употреблением глаголов в тексте, изменение глаголов в настоящем и будущем времени по лицам и числам; изменение глаголов в прошедшем времени по родам и числам, суффикс -л- в глаголах прошедшего времени; неопределҰнная форма глагола; суффиксы глаголов неопределенной формы -ти, -ть и глаголы на –чь; изменение глаголов по лицам и числам (спряжение); I и II спряжение глаголов; правописание безударных личных окончаний глаголов в настоящем и будущем времени; определение спряжения глаголов с безударным личным окончанием по неопределҰнной форме, по 3 лицу множественного числа; мягкий знак после шипящих в окончаниях глаголов 2-го лица единственного числа; изменение глаголов прошедшего времени по родам и числам; произношение и написание -ться и -тся в глаголах; понятие о частицах, отрицательная частица не, правописание не с глаголами; составление словосочетаний и предложений с глаголами; грамматический разбор глагола; наречие, повторение изученного о наречии в 3 классе, разнообразие лексического значения наречий, наречия места, времени, образа действия, степени качества, наречия, близкие и противоположные по значению, наблюдения над ролью наречий в тексте, выбор из данных наречий того, которое соответствует коммуникативной задаче, проверка написания наречий по словарю, роль наречия в предложении, составление словосочетаний, предложений с наречиями;</w:t>
      </w:r>
    </w:p>
    <w:bookmarkEnd w:id="2606"/>
    <w:bookmarkStart w:name="z4603" w:id="2607"/>
    <w:p>
      <w:pPr>
        <w:spacing w:after="0"/>
        <w:ind w:left="0"/>
        <w:jc w:val="left"/>
      </w:pPr>
      <w:r>
        <w:rPr>
          <w:rFonts w:ascii="Consolas"/>
          <w:b w:val="false"/>
          <w:i w:val="false"/>
          <w:color w:val="000000"/>
          <w:sz w:val="20"/>
        </w:rPr>
        <w:t>
      8) предложение: типы предложений по цели высказывания и интонации, знаки препинания в конце предложения; связь слов в предложении, выделение словосочетаний, постановка вопросов от главного к зависимому слову; устойчивые сочетания слов; фразеологизмы; главные члены предложения: подлежащее и сказуемое; подлежащее, выраженное именем существительным или местоимением в именительном падеже; сказуемое, выраженное глаголом; распространенные и нераспространенные предложения, распространение предложений; второстепенные члены предложения: определение, выраженное прилагательным, дополнение, выраженное именем существительным в косвенных падежах, обстоятельство, выраженное наречием или именем существительным в косвенных падежах; однородные члены предложения с бессоюзной связью или союзами и, или, а, но; обобщающее слово при однородных членах предложения; знаки препинания при однородных членах предложения; обращения, состоящие из одного слова, стоящие в начале, середине и конце предложения, знаки препинания при обращении; построение предложений по образцу, по схеме, самостоятельно; синтаксический разбор предложения;</w:t>
      </w:r>
    </w:p>
    <w:bookmarkEnd w:id="2607"/>
    <w:bookmarkStart w:name="z4604" w:id="2608"/>
    <w:p>
      <w:pPr>
        <w:spacing w:after="0"/>
        <w:ind w:left="0"/>
        <w:jc w:val="left"/>
      </w:pPr>
      <w:r>
        <w:rPr>
          <w:rFonts w:ascii="Consolas"/>
          <w:b w:val="false"/>
          <w:i w:val="false"/>
          <w:color w:val="000000"/>
          <w:sz w:val="20"/>
        </w:rPr>
        <w:t>
      9) текст: типы и стили текстов; художественный, нехудожественный текст (практическое ознакомление); определение темы и основной мысли текста, смысловые связи между частями текста; особенности содержания и структуры текстов разных типов и жанров: повествование, описание, рассуждение, рассказ, сказка, статья, заметка, объявление, репортаж, характеристика, инструкция, интервью, реклама., Построение художественных и нехудожественных текстов разных типов, сравнение разных текстов;</w:t>
      </w:r>
    </w:p>
    <w:bookmarkEnd w:id="2608"/>
    <w:bookmarkStart w:name="z4605" w:id="2609"/>
    <w:p>
      <w:pPr>
        <w:spacing w:after="0"/>
        <w:ind w:left="0"/>
        <w:jc w:val="left"/>
      </w:pPr>
      <w:r>
        <w:rPr>
          <w:rFonts w:ascii="Consolas"/>
          <w:b w:val="false"/>
          <w:i w:val="false"/>
          <w:color w:val="000000"/>
          <w:sz w:val="20"/>
        </w:rPr>
        <w:t>
      10) итоговое повторение материала, изученного в течение учебного года: состав слова, правописание безударных гласных, звонких и глухих согласных, непроизносимых согласных, удвоенных согласных в корнях слов; текст и предложение; главные и второстепенные члены предложения; предложения с однородными членами предложения и обращениями; правописание падежных окончаний имен существительных, прилагательных, числительных, местоимений, личных окончаний глаголов; реализация содержания программы по разделам "Аудирование (слушание)", "Говорение", "Чтение" идет сквозной линией в процессе изучения разделов систематического курса русского языка.</w:t>
      </w:r>
    </w:p>
    <w:bookmarkEnd w:id="2609"/>
    <w:bookmarkStart w:name="z4606" w:id="2610"/>
    <w:p>
      <w:pPr>
        <w:spacing w:after="0"/>
        <w:ind w:left="0"/>
        <w:jc w:val="left"/>
      </w:pPr>
      <w:r>
        <w:rPr>
          <w:rFonts w:ascii="Consolas"/>
          <w:b w:val="false"/>
          <w:i w:val="false"/>
          <w:color w:val="000000"/>
          <w:sz w:val="20"/>
        </w:rPr>
        <w:t>
      10. Объем письменных работ по классам:</w:t>
      </w:r>
    </w:p>
    <w:bookmarkEnd w:id="2610"/>
    <w:bookmarkStart w:name="z4607" w:id="2611"/>
    <w:p>
      <w:pPr>
        <w:spacing w:after="0"/>
        <w:ind w:left="0"/>
        <w:jc w:val="left"/>
      </w:pPr>
      <w:r>
        <w:rPr>
          <w:rFonts w:ascii="Consolas"/>
          <w:b w:val="false"/>
          <w:i w:val="false"/>
          <w:color w:val="000000"/>
          <w:sz w:val="20"/>
        </w:rPr>
        <w:t>
      1) 2 класс: словарный диктант: первое полугодие – 3-5 слов, второе полугодие – 5-7 слов, контрольный диктант: первое полугодие – 30-35 слов, второе полугодие – 35-40 слов, контрольное списывание: первое полугодие – 30-35 слов, второе полугодие – 35-40 слов, обучающее изложение: первое полугодие – 35-40 слов, второе полугодие – 40-45 слов, обучающее сочинение: первое полугодие – 30-35 слов, второе полугодие – 35-40 слов;</w:t>
      </w:r>
    </w:p>
    <w:bookmarkEnd w:id="2611"/>
    <w:bookmarkStart w:name="z4608" w:id="2612"/>
    <w:p>
      <w:pPr>
        <w:spacing w:after="0"/>
        <w:ind w:left="0"/>
        <w:jc w:val="left"/>
      </w:pPr>
      <w:r>
        <w:rPr>
          <w:rFonts w:ascii="Consolas"/>
          <w:b w:val="false"/>
          <w:i w:val="false"/>
          <w:color w:val="000000"/>
          <w:sz w:val="20"/>
        </w:rPr>
        <w:t>
      2) 3 класс: словарный диктант: первое полугодие – 7-9 слов, второе полугодие – 9-12 слов, контрольный диктант: первое полугодие – 45-50 слов, второе полугодие – 60-65 слов, контрольное списывание: первое полугодие – 45-50 слов, второе полугодие – 60-65 слов, обучающее изложение: первое полугодие – 50-55 слов, второе полугодие – 65-70 слов, обучающее сочинение: первое полугодие – 50-55 слов, второе полугодие – 55-70 слов;</w:t>
      </w:r>
    </w:p>
    <w:bookmarkEnd w:id="2612"/>
    <w:bookmarkStart w:name="z4609" w:id="2613"/>
    <w:p>
      <w:pPr>
        <w:spacing w:after="0"/>
        <w:ind w:left="0"/>
        <w:jc w:val="left"/>
      </w:pPr>
      <w:r>
        <w:rPr>
          <w:rFonts w:ascii="Consolas"/>
          <w:b w:val="false"/>
          <w:i w:val="false"/>
          <w:color w:val="000000"/>
          <w:sz w:val="20"/>
        </w:rPr>
        <w:t>
      3) 4 класс: словарный диктант: первое полугодие – 10-12 слов, второе полугодие – 12-15 слов, контрольный диктант: первое полугодие – 65-70 слов, второе полугодие – 70-80 слов, контрольное списывание: первое полугодие – 65-70 слов, второе полугодие – 70-80 слов, обучающее изложение: первое полугодие – 75-80 слов, второе полугодие – 85-95 слов, обучающее сочинение: первое полугодие – 75-85 слов, второе полугодие – 90-100 слов.</w:t>
      </w:r>
    </w:p>
    <w:bookmarkEnd w:id="2613"/>
    <w:bookmarkStart w:name="z4610" w:id="2614"/>
    <w:p>
      <w:pPr>
        <w:spacing w:after="0"/>
        <w:ind w:left="0"/>
        <w:jc w:val="left"/>
      </w:pPr>
      <w:r>
        <w:rPr>
          <w:rFonts w:ascii="Consolas"/>
          <w:b/>
          <w:i w:val="false"/>
          <w:color w:val="000000"/>
        </w:rPr>
        <w:t xml:space="preserve"> 
Глава 3. Система целей обучения</w:t>
      </w:r>
    </w:p>
    <w:bookmarkEnd w:id="2614"/>
    <w:bookmarkStart w:name="z4611" w:id="2615"/>
    <w:p>
      <w:pPr>
        <w:spacing w:after="0"/>
        <w:ind w:left="0"/>
        <w:jc w:val="left"/>
      </w:pPr>
      <w:r>
        <w:rPr>
          <w:rFonts w:ascii="Consolas"/>
          <w:b w:val="false"/>
          <w:i w:val="false"/>
          <w:color w:val="000000"/>
          <w:sz w:val="20"/>
        </w:rPr>
        <w:t>
      11. Цели обучения в программе представлены с кодировкой. В коде первое число обозначает класс, второе и третье числа раздел и подраздел, четвертое число – нумерацию цели обучения. В кодировке 1.2.1.4 "1" – класс, "2.1" – раздел и подраздел, "4" – порядковый номер цели обучения.</w:t>
      </w:r>
    </w:p>
    <w:bookmarkEnd w:id="2615"/>
    <w:bookmarkStart w:name="z4612" w:id="2616"/>
    <w:p>
      <w:pPr>
        <w:spacing w:after="0"/>
        <w:ind w:left="0"/>
        <w:jc w:val="left"/>
      </w:pPr>
      <w:r>
        <w:rPr>
          <w:rFonts w:ascii="Consolas"/>
          <w:b w:val="false"/>
          <w:i w:val="false"/>
          <w:color w:val="000000"/>
          <w:sz w:val="20"/>
        </w:rPr>
        <w:t>
      12. Система целей обучения:</w:t>
      </w:r>
    </w:p>
    <w:bookmarkEnd w:id="26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84"/>
        <w:gridCol w:w="3032"/>
        <w:gridCol w:w="4066"/>
        <w:gridCol w:w="3918"/>
      </w:tblGrid>
      <w:tr>
        <w:trPr>
          <w:trHeight w:val="30" w:hRule="atLeast"/>
        </w:trPr>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13" w:id="2617"/>
          <w:p>
            <w:pPr>
              <w:spacing w:after="20"/>
              <w:ind w:left="20"/>
              <w:jc w:val="center"/>
            </w:pPr>
            <w:r>
              <w:rPr>
                <w:rFonts w:ascii="Consolas"/>
                <w:b w:val="false"/>
                <w:i w:val="false"/>
                <w:color w:val="000000"/>
                <w:sz w:val="20"/>
              </w:rPr>
              <w:t>
Подраздел (ключевые навыки)</w:t>
            </w:r>
          </w:p>
          <w:bookmarkEnd w:id="2617"/>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 класс</w:t>
            </w:r>
          </w:p>
        </w:tc>
        <w:tc>
          <w:tcPr>
            <w:tcW w:w="4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3 класс</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4 класс</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14" w:id="2618"/>
          <w:p>
            <w:pPr>
              <w:spacing w:after="20"/>
              <w:ind w:left="20"/>
              <w:jc w:val="center"/>
            </w:pPr>
            <w:r>
              <w:rPr>
                <w:rFonts w:ascii="Consolas"/>
                <w:b w:val="false"/>
                <w:i w:val="false"/>
                <w:color w:val="000000"/>
                <w:sz w:val="20"/>
              </w:rPr>
              <w:t>
Раздел (виды речевой деятельности) – аудирование (слушание) и говорение</w:t>
            </w:r>
          </w:p>
          <w:bookmarkEnd w:id="2618"/>
        </w:tc>
      </w:tr>
      <w:tr>
        <w:trPr>
          <w:trHeight w:val="30" w:hRule="atLeast"/>
        </w:trPr>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15" w:id="2619"/>
          <w:p>
            <w:pPr>
              <w:spacing w:after="20"/>
              <w:ind w:left="20"/>
              <w:jc w:val="left"/>
            </w:pPr>
            <w:r>
              <w:rPr>
                <w:rFonts w:ascii="Consolas"/>
                <w:b w:val="false"/>
                <w:i w:val="false"/>
                <w:color w:val="000000"/>
                <w:sz w:val="20"/>
              </w:rPr>
              <w:t xml:space="preserve">
1.1 Понимание содержания информации/ сообщения </w:t>
            </w:r>
          </w:p>
          <w:bookmarkEnd w:id="2619"/>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2.1.1.1 отвечать на закрытые вопросы по прослушанной информации, определять с помощью учителя опорные слова, фиксировать их</w:t>
            </w:r>
          </w:p>
        </w:tc>
        <w:tc>
          <w:tcPr>
            <w:tcW w:w="4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3.1.1.1 отвечать на открытые и закрытые вопросы по прослушанной информации, определять основные моменты, фиксировать их</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4.1.1.1 строить высказывания по прослушанной информации на основе своих заметок, передавая ее смысл</w:t>
            </w:r>
          </w:p>
        </w:tc>
      </w:tr>
      <w:tr>
        <w:trPr>
          <w:trHeight w:val="30" w:hRule="atLeast"/>
        </w:trPr>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16" w:id="2620"/>
          <w:p>
            <w:pPr>
              <w:spacing w:after="20"/>
              <w:ind w:left="20"/>
              <w:jc w:val="left"/>
            </w:pPr>
            <w:r>
              <w:rPr>
                <w:rFonts w:ascii="Consolas"/>
                <w:b w:val="false"/>
                <w:i w:val="false"/>
                <w:color w:val="000000"/>
                <w:sz w:val="20"/>
              </w:rPr>
              <w:t>
1.2 Определение темы и основной мысли информации/ сообщения</w:t>
            </w:r>
          </w:p>
          <w:bookmarkEnd w:id="2620"/>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2.1.2.1 определять в прослушанном тексте, что хотел сказать автор/в чем он хотел нас убедить (используя опорные слова)</w:t>
            </w:r>
          </w:p>
        </w:tc>
        <w:tc>
          <w:tcPr>
            <w:tcW w:w="4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3.1.2.1 определять тему, основную мысль высказывания, опираясь на ключевые моменты</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4.1.2.1 определять тему и основную мысль высказывания, доказывая ее фактами</w:t>
            </w:r>
          </w:p>
        </w:tc>
      </w:tr>
      <w:tr>
        <w:trPr>
          <w:trHeight w:val="30" w:hRule="atLeast"/>
        </w:trPr>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17" w:id="2621"/>
          <w:p>
            <w:pPr>
              <w:spacing w:after="20"/>
              <w:ind w:left="20"/>
              <w:jc w:val="left"/>
            </w:pPr>
            <w:r>
              <w:rPr>
                <w:rFonts w:ascii="Consolas"/>
                <w:b w:val="false"/>
                <w:i w:val="false"/>
                <w:color w:val="000000"/>
                <w:sz w:val="20"/>
              </w:rPr>
              <w:t>
1.3 Прогнозирова ние содержания информации</w:t>
            </w:r>
          </w:p>
          <w:bookmarkEnd w:id="2621"/>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2.1.3.1 прогнозировать содержание информации на основе заголовка и опорных слов</w:t>
            </w:r>
          </w:p>
        </w:tc>
        <w:tc>
          <w:tcPr>
            <w:tcW w:w="4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3.1.3.1 прогнозировать содержание информации на основе заголовка, рисунков/фото/ диаграмм с помощью учителя</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4.1.3.1 прогнозировать содержание информации по заголовку, диаграмме/схеме/ таблице, обосновывая свое мнение</w:t>
            </w:r>
          </w:p>
        </w:tc>
      </w:tr>
      <w:tr>
        <w:trPr>
          <w:trHeight w:val="30" w:hRule="atLeast"/>
        </w:trPr>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18" w:id="2622"/>
          <w:p>
            <w:pPr>
              <w:spacing w:after="20"/>
              <w:ind w:left="20"/>
              <w:jc w:val="left"/>
            </w:pPr>
            <w:r>
              <w:rPr>
                <w:rFonts w:ascii="Consolas"/>
                <w:b w:val="false"/>
                <w:i w:val="false"/>
                <w:color w:val="000000"/>
                <w:sz w:val="20"/>
              </w:rPr>
              <w:t xml:space="preserve">
1.4 Участие в диалоге с соблюдением речевых норм в зависимости от ситуации общения </w:t>
            </w:r>
          </w:p>
          <w:bookmarkEnd w:id="2622"/>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2.1.4.1 участвовать в диалоге, высказывая свое мнение и выслушивая мнения других</w:t>
            </w:r>
          </w:p>
        </w:tc>
        <w:tc>
          <w:tcPr>
            <w:tcW w:w="4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3.1.4.1 участвовать в диалоге, планируя свою речь в соответствии с целями, условиями, временем, ситуацией, соблюдая речевые нормы</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4.1.4.1 участвовать в диалоге/дискуссии по обсуждаемой теме, соблюдая речевые нормы, понимать различные способы ведения диалога</w:t>
            </w:r>
          </w:p>
        </w:tc>
      </w:tr>
      <w:tr>
        <w:trPr>
          <w:trHeight w:val="30" w:hRule="atLeast"/>
        </w:trPr>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19" w:id="2623"/>
          <w:p>
            <w:pPr>
              <w:spacing w:after="20"/>
              <w:ind w:left="20"/>
              <w:jc w:val="left"/>
            </w:pPr>
            <w:r>
              <w:rPr>
                <w:rFonts w:ascii="Consolas"/>
                <w:b w:val="false"/>
                <w:i w:val="false"/>
                <w:color w:val="000000"/>
                <w:sz w:val="20"/>
              </w:rPr>
              <w:t>
1.5 Составление монологического высказывания на заданную тему</w:t>
            </w:r>
          </w:p>
          <w:bookmarkEnd w:id="2623"/>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2.1.5.1 строить монологическое высказывание на заданную и интересующую обучающихся тему, раскрывая тему и основную мысль на основе опорных слов</w:t>
            </w:r>
          </w:p>
        </w:tc>
        <w:tc>
          <w:tcPr>
            <w:tcW w:w="4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3.1.5.1 строить монологическое высказывание на основе опорного плана и ключевых слов/моментов</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4.1.5.1 строить монологическое высказывание, используя самостоятельно разработанный план и наглядные материалы</w:t>
            </w:r>
          </w:p>
        </w:tc>
      </w:tr>
      <w:tr>
        <w:trPr>
          <w:trHeight w:val="30" w:hRule="atLeast"/>
        </w:trPr>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20" w:id="2624"/>
          <w:p>
            <w:pPr>
              <w:spacing w:after="20"/>
              <w:ind w:left="20"/>
              <w:jc w:val="left"/>
            </w:pPr>
            <w:r>
              <w:rPr>
                <w:rFonts w:ascii="Consolas"/>
                <w:b w:val="false"/>
                <w:i w:val="false"/>
                <w:color w:val="000000"/>
                <w:sz w:val="20"/>
              </w:rPr>
              <w:t xml:space="preserve">
1.6 Соблюдение орфоэпических норм </w:t>
            </w:r>
          </w:p>
          <w:bookmarkEnd w:id="2624"/>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2.1.6.1 произносить правильно слова:</w:t>
            </w:r>
            <w:r>
              <w:br/>
            </w:r>
            <w:r>
              <w:rPr>
                <w:rFonts w:ascii="Consolas"/>
                <w:b w:val="false"/>
                <w:i w:val="false"/>
                <w:color w:val="000000"/>
                <w:sz w:val="20"/>
              </w:rPr>
              <w:t>
с трудным ударением, с сочетаниями "чт", "чн", "щн" "гк", "гч", иноязычного происхождения</w:t>
            </w:r>
          </w:p>
        </w:tc>
        <w:tc>
          <w:tcPr>
            <w:tcW w:w="4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3.1.6.1 соблюдать правила произношения слов: с окончаниями -ого, -его, иноязычного происхождения, с трудным звукосочетанием</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4.1.6.1 употреблять правила постановки ударения у:</w:t>
            </w:r>
            <w:r>
              <w:br/>
            </w:r>
            <w:r>
              <w:rPr>
                <w:rFonts w:ascii="Consolas"/>
                <w:b w:val="false"/>
                <w:i w:val="false"/>
                <w:color w:val="000000"/>
                <w:sz w:val="20"/>
              </w:rPr>
              <w:t>
существительных в именительном, родительном падежах, глаголов прошедшего времени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21" w:id="2625"/>
          <w:p>
            <w:pPr>
              <w:spacing w:after="20"/>
              <w:ind w:left="20"/>
              <w:jc w:val="center"/>
            </w:pPr>
            <w:r>
              <w:rPr>
                <w:rFonts w:ascii="Consolas"/>
                <w:b w:val="false"/>
                <w:i w:val="false"/>
                <w:color w:val="000000"/>
                <w:sz w:val="20"/>
              </w:rPr>
              <w:t>
Раздел (виды речевой деятельности) – чтение:</w:t>
            </w:r>
          </w:p>
          <w:bookmarkEnd w:id="2625"/>
        </w:tc>
      </w:tr>
      <w:tr>
        <w:trPr>
          <w:trHeight w:val="30" w:hRule="atLeast"/>
        </w:trPr>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22" w:id="2626"/>
          <w:p>
            <w:pPr>
              <w:spacing w:after="20"/>
              <w:ind w:left="20"/>
              <w:jc w:val="left"/>
            </w:pPr>
            <w:r>
              <w:rPr>
                <w:rFonts w:ascii="Consolas"/>
                <w:b w:val="false"/>
                <w:i w:val="false"/>
                <w:color w:val="000000"/>
                <w:sz w:val="20"/>
              </w:rPr>
              <w:t>
2.1 Определение структурных частей текста</w:t>
            </w:r>
          </w:p>
          <w:bookmarkEnd w:id="2626"/>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2.2.1.1 определять с помощью учителя структурные компоненты текста, делить его на части</w:t>
            </w:r>
          </w:p>
        </w:tc>
        <w:tc>
          <w:tcPr>
            <w:tcW w:w="4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3.2.1.1 определять структурные компоненты текстов разных типов (описание, повествование)</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4.2.1.1 определять структурные компоненты текстов разных типов (описание, повествование, рассуждение) и обосновывать их</w:t>
            </w:r>
          </w:p>
        </w:tc>
      </w:tr>
      <w:tr>
        <w:trPr>
          <w:trHeight w:val="30" w:hRule="atLeast"/>
        </w:trPr>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23" w:id="2627"/>
          <w:p>
            <w:pPr>
              <w:spacing w:after="20"/>
              <w:ind w:left="20"/>
              <w:jc w:val="left"/>
            </w:pPr>
            <w:r>
              <w:rPr>
                <w:rFonts w:ascii="Consolas"/>
                <w:b w:val="false"/>
                <w:i w:val="false"/>
                <w:color w:val="000000"/>
                <w:sz w:val="20"/>
              </w:rPr>
              <w:t>
2.2 Понимание роли лексических и синтаксических единиц в тексте</w:t>
            </w:r>
          </w:p>
          <w:bookmarkEnd w:id="2627"/>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2.2.2.1 различать слова близкие и противоположные по значению и понимать их роль в тексте</w:t>
            </w:r>
          </w:p>
        </w:tc>
        <w:tc>
          <w:tcPr>
            <w:tcW w:w="4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3.2.2.1 различать синонимы, антонимы, омонимы (без термина), однозначные и многозначные слова, устойчивые сочетания слов и использовать их в речи, понимать прямое и переносное значение слов из контекста</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4.2.2.1 определять в тексте синонимы, антонимы, омонимы, однозначные и многозначные слова, фразеологизмы, понимать их роль в тексте и использовать в речи, понимать прямое и переносное значение слов, опираясь на контекст</w:t>
            </w:r>
          </w:p>
        </w:tc>
      </w:tr>
      <w:tr>
        <w:trPr>
          <w:trHeight w:val="30" w:hRule="atLeast"/>
        </w:trPr>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24" w:id="2628"/>
          <w:p>
            <w:pPr>
              <w:spacing w:after="20"/>
              <w:ind w:left="20"/>
              <w:jc w:val="left"/>
            </w:pPr>
            <w:r>
              <w:rPr>
                <w:rFonts w:ascii="Consolas"/>
                <w:b w:val="false"/>
                <w:i w:val="false"/>
                <w:color w:val="000000"/>
                <w:sz w:val="20"/>
              </w:rPr>
              <w:t>
2.3 Формулирование вопросов и ответов</w:t>
            </w:r>
          </w:p>
          <w:bookmarkEnd w:id="2628"/>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2.2.3.1 отвечать на вопросы по содержанию прочитанного, формулировать вопросы с опорой на ключевые слова</w:t>
            </w:r>
          </w:p>
        </w:tc>
        <w:tc>
          <w:tcPr>
            <w:tcW w:w="4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3.2.3.1 отвечать на вопросы по содержанию прочитанного, формулировать вопросы с опорой на ключевые моменты/ слова</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4.2.3.1 формулировать вопросы и ответы, отражающие понимание и свое отношение к содержанию текста, чтобы углубить понимание и уточнить ответ</w:t>
            </w:r>
          </w:p>
        </w:tc>
      </w:tr>
      <w:tr>
        <w:trPr>
          <w:trHeight w:val="30" w:hRule="atLeast"/>
        </w:trPr>
        <w:tc>
          <w:tcPr>
            <w:tcW w:w="1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25" w:id="2629"/>
          <w:p>
            <w:pPr>
              <w:spacing w:after="20"/>
              <w:ind w:left="20"/>
              <w:jc w:val="left"/>
            </w:pPr>
            <w:r>
              <w:rPr>
                <w:rFonts w:ascii="Consolas"/>
                <w:b w:val="false"/>
                <w:i w:val="false"/>
                <w:color w:val="000000"/>
                <w:sz w:val="20"/>
              </w:rPr>
              <w:t>
2.4 Определение типов и стилей текстов</w:t>
            </w:r>
          </w:p>
          <w:bookmarkEnd w:id="2629"/>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2.2.4.1 определять с помощью учителя типы текстов: описание, повествование</w:t>
            </w:r>
          </w:p>
        </w:tc>
        <w:tc>
          <w:tcPr>
            <w:tcW w:w="4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3.2.4.1 определять типы текстов – описание, повествование по их особенностям</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4.2.4.1 определять типы текстов – описание, повествование, рассуждение по их особенностям</w:t>
            </w:r>
          </w:p>
        </w:tc>
      </w:tr>
      <w:tr>
        <w:trPr>
          <w:trHeight w:val="30" w:hRule="atLeast"/>
        </w:trPr>
        <w:tc>
          <w:tcPr>
            <w:tcW w:w="0" w:type="auto"/>
            <w:vMerge/>
            <w:tcBorders>
              <w:top w:val="nil"/>
              <w:left w:val="single" w:color="cfcfcf" w:sz="5"/>
              <w:bottom w:val="single" w:color="cfcfcf" w:sz="5"/>
              <w:right w:val="single" w:color="cfcfcf" w:sz="5"/>
            </w:tcBorders>
          </w:tcP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2.2.4.2 определять художественные и нехудожественные тексты (стихотворение, рассказ, научно-познавательный текст)</w:t>
            </w:r>
          </w:p>
        </w:tc>
        <w:tc>
          <w:tcPr>
            <w:tcW w:w="4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3.2.4.2 определять художественные, нехудожественные тексты по их особенностям (рассказ, научно-познавательный текст, заметка, биография, автобиография, объявление, реклама)</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4.2.4.2 различать художественные, нехудожественные тексты по их особенностям (статья, заметка, репортаж, характеристика, инструкция, заявление, интервью, объявление, реклама)</w:t>
            </w:r>
          </w:p>
        </w:tc>
      </w:tr>
      <w:tr>
        <w:trPr>
          <w:trHeight w:val="30" w:hRule="atLeast"/>
        </w:trPr>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27" w:id="2630"/>
          <w:p>
            <w:pPr>
              <w:spacing w:after="20"/>
              <w:ind w:left="20"/>
              <w:jc w:val="left"/>
            </w:pPr>
            <w:r>
              <w:rPr>
                <w:rFonts w:ascii="Consolas"/>
                <w:b w:val="false"/>
                <w:i w:val="false"/>
                <w:color w:val="000000"/>
                <w:sz w:val="20"/>
              </w:rPr>
              <w:t>
2.5 Извлечение необходимой информации из различных источников</w:t>
            </w:r>
          </w:p>
          <w:bookmarkEnd w:id="2630"/>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2.2.5.1 находить информацию по двум источникам (словари, справочники, детские энциклопедии, детские познавательные журналы) на заданную тему с помощью учителя</w:t>
            </w:r>
          </w:p>
        </w:tc>
        <w:tc>
          <w:tcPr>
            <w:tcW w:w="4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3.2.5.1 находить информацию по двум источникам (словари, справочники, детские энциклопедии, детские познавательные журналы) на заданную тему, выделять главную и второстепенную информацию с помощью учителя</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4.2.5.1 находить информацию по трем и более источникам (словари, справочники, энциклопедии, детские познавательные журналы, газеты) на заданную тему и интерпретировать ее</w:t>
            </w:r>
          </w:p>
        </w:tc>
      </w:tr>
      <w:tr>
        <w:trPr>
          <w:trHeight w:val="30" w:hRule="atLeast"/>
        </w:trPr>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28" w:id="2631"/>
          <w:p>
            <w:pPr>
              <w:spacing w:after="20"/>
              <w:ind w:left="20"/>
              <w:jc w:val="left"/>
            </w:pPr>
            <w:r>
              <w:rPr>
                <w:rFonts w:ascii="Consolas"/>
                <w:b w:val="false"/>
                <w:i w:val="false"/>
                <w:color w:val="000000"/>
                <w:sz w:val="20"/>
              </w:rPr>
              <w:t>
2.6. Сравнитель ный анализ текстов</w:t>
            </w:r>
          </w:p>
          <w:bookmarkEnd w:id="2631"/>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2.2.6.1 сравнивать тексты описательного и повествовательного характера по следующим параметрам: тема, основная мысль, тип текста, ключевые слова (с помощью учителя)</w:t>
            </w:r>
          </w:p>
        </w:tc>
        <w:tc>
          <w:tcPr>
            <w:tcW w:w="4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3.2.6.1 сравнивать тексты описательного и повествовательного характера по следующим параметрам: тема, основная мысль, стиль и тип текста, структурные элементы текста, ключевые слова</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4.2.6.1 сравнивать тексты-описания, тексты- повествования, тексты-рассуждения по следующим параметрам: тема, основная мысль, стиль и тип текста, структурные элементы текста, ключевые слова и языковые средства, определять их роль в раскрытии темы и основной мысли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29" w:id="2632"/>
          <w:p>
            <w:pPr>
              <w:spacing w:after="20"/>
              <w:ind w:left="20"/>
              <w:jc w:val="center"/>
            </w:pPr>
            <w:r>
              <w:rPr>
                <w:rFonts w:ascii="Consolas"/>
                <w:b w:val="false"/>
                <w:i w:val="false"/>
                <w:color w:val="000000"/>
                <w:sz w:val="20"/>
              </w:rPr>
              <w:t>
Раздел (виды речевой деятельности) – письмо</w:t>
            </w:r>
          </w:p>
          <w:bookmarkEnd w:id="2632"/>
        </w:tc>
      </w:tr>
      <w:tr>
        <w:trPr>
          <w:trHeight w:val="30" w:hRule="atLeast"/>
        </w:trPr>
        <w:tc>
          <w:tcPr>
            <w:tcW w:w="1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30" w:id="2633"/>
          <w:p>
            <w:pPr>
              <w:spacing w:after="20"/>
              <w:ind w:left="20"/>
              <w:jc w:val="left"/>
            </w:pPr>
            <w:r>
              <w:rPr>
                <w:rFonts w:ascii="Consolas"/>
                <w:b w:val="false"/>
                <w:i w:val="false"/>
                <w:color w:val="000000"/>
                <w:sz w:val="20"/>
              </w:rPr>
              <w:t>
3.1 Создание текстов разных типов и стилей</w:t>
            </w:r>
          </w:p>
          <w:bookmarkEnd w:id="2633"/>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2.3.1.1 создавать короткий текст-описание игрушки/ животного/объектов природы (по выбору), текст-повествование на заданную тему</w:t>
            </w:r>
          </w:p>
        </w:tc>
        <w:tc>
          <w:tcPr>
            <w:tcW w:w="4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3.3.1.1 создавать текст-описание репродукций с картин, текст-повествование на заданную тему по наблюдениям</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4.3.1.1 создавать тексты-описания портрета, тексты-повествования на заданную тему из личного опыта, тексты-рассуждения на заданную тему</w:t>
            </w:r>
          </w:p>
        </w:tc>
      </w:tr>
      <w:tr>
        <w:trPr>
          <w:trHeight w:val="30" w:hRule="atLeast"/>
        </w:trPr>
        <w:tc>
          <w:tcPr>
            <w:tcW w:w="0" w:type="auto"/>
            <w:vMerge/>
            <w:tcBorders>
              <w:top w:val="nil"/>
              <w:left w:val="single" w:color="cfcfcf" w:sz="5"/>
              <w:bottom w:val="single" w:color="cfcfcf" w:sz="5"/>
              <w:right w:val="single" w:color="cfcfcf" w:sz="5"/>
            </w:tcBorders>
          </w:tcP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2.3.1.2 создавать небольшие тексты (рассказ) на основе особенностей художественного стиля (с помощью учителя)</w:t>
            </w:r>
          </w:p>
        </w:tc>
        <w:tc>
          <w:tcPr>
            <w:tcW w:w="4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3.3.1.2 создавать нехудожественные тексты на основе их особенностей (заметка, биография, автобиография, справка, объявление, реклама)</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4.3.1.2 создавать нехудожественные тексты на основе их особенностей (статья, заметка, характеристика, репортаж, инструкция, интервью, реклама, заявление, объявление)</w:t>
            </w:r>
          </w:p>
        </w:tc>
      </w:tr>
      <w:tr>
        <w:trPr>
          <w:trHeight w:val="30" w:hRule="atLeast"/>
        </w:trPr>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32" w:id="2634"/>
          <w:p>
            <w:pPr>
              <w:spacing w:after="20"/>
              <w:ind w:left="20"/>
              <w:jc w:val="left"/>
            </w:pPr>
            <w:r>
              <w:rPr>
                <w:rFonts w:ascii="Consolas"/>
                <w:b w:val="false"/>
                <w:i w:val="false"/>
                <w:color w:val="000000"/>
                <w:sz w:val="20"/>
              </w:rPr>
              <w:t>
3.2 Создание текста по плану и опорным словам</w:t>
            </w:r>
          </w:p>
          <w:bookmarkEnd w:id="2634"/>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2.3.2.1 составлять и писать короткие тексты на заданную тему по опорным словам и по плану (с помощью учителя)</w:t>
            </w:r>
          </w:p>
        </w:tc>
        <w:tc>
          <w:tcPr>
            <w:tcW w:w="4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3.3.2.1 составлять и писать тексты на заданную тему по опорным словам, по готовому плану и составленному коллективно</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4.3.2.1 составлять тексты определенной структуры по коллективно и самостоятельно составленному плану, показывая разницу между информацией, событиями или процессами</w:t>
            </w:r>
          </w:p>
        </w:tc>
      </w:tr>
      <w:tr>
        <w:trPr>
          <w:trHeight w:val="30" w:hRule="atLeast"/>
        </w:trPr>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33" w:id="2635"/>
          <w:p>
            <w:pPr>
              <w:spacing w:after="20"/>
              <w:ind w:left="20"/>
              <w:jc w:val="left"/>
            </w:pPr>
            <w:r>
              <w:rPr>
                <w:rFonts w:ascii="Consolas"/>
                <w:b w:val="false"/>
                <w:i w:val="false"/>
                <w:color w:val="000000"/>
                <w:sz w:val="20"/>
              </w:rPr>
              <w:t>
3.3 Изложение содержания прослушанного/прочитанного текста</w:t>
            </w:r>
          </w:p>
          <w:bookmarkEnd w:id="2635"/>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2.3.3.1 передавать содержание с помощью ключевых слов и вопросов</w:t>
            </w:r>
          </w:p>
        </w:tc>
        <w:tc>
          <w:tcPr>
            <w:tcW w:w="4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3.3.3.1 передавать содержание текста или его частей</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4.3.3.1 передавать (подробно, сжато) содержание текста, представляя доказательства, чтобы объяснить события или идеи (с помощью учителя)</w:t>
            </w:r>
          </w:p>
        </w:tc>
      </w:tr>
      <w:tr>
        <w:trPr>
          <w:trHeight w:val="30" w:hRule="atLeast"/>
        </w:trPr>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34" w:id="2636"/>
          <w:p>
            <w:pPr>
              <w:spacing w:after="20"/>
              <w:ind w:left="20"/>
              <w:jc w:val="left"/>
            </w:pPr>
            <w:r>
              <w:rPr>
                <w:rFonts w:ascii="Consolas"/>
                <w:b w:val="false"/>
                <w:i w:val="false"/>
                <w:color w:val="000000"/>
                <w:sz w:val="20"/>
              </w:rPr>
              <w:t>
3.4 Написание текстов разных типов и стилей с использованием различных форм представления</w:t>
            </w:r>
          </w:p>
          <w:bookmarkEnd w:id="2636"/>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2.3.4.1 создавать небольшие тексты разных типов с использованием слов и/или изображений для раскрытия темы и основной мысли</w:t>
            </w:r>
          </w:p>
        </w:tc>
        <w:tc>
          <w:tcPr>
            <w:tcW w:w="4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3.3.4.1 создавать тексты (письма, заметки, объявления, реклама), используя схемы/графики/ таблицы/фотографии</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4.3.4.1 создавать тексты (статья/ новости/проспект), аргументированно раскрывая тему и основную мысль в процессе предоставления информации, используя схемы/диаграммы/ таблицы</w:t>
            </w:r>
          </w:p>
        </w:tc>
      </w:tr>
      <w:tr>
        <w:trPr>
          <w:trHeight w:val="30" w:hRule="atLeast"/>
        </w:trPr>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35" w:id="2637"/>
          <w:p>
            <w:pPr>
              <w:spacing w:after="20"/>
              <w:ind w:left="20"/>
              <w:jc w:val="left"/>
            </w:pPr>
            <w:r>
              <w:rPr>
                <w:rFonts w:ascii="Consolas"/>
                <w:b w:val="false"/>
                <w:i w:val="false"/>
                <w:color w:val="000000"/>
                <w:sz w:val="20"/>
              </w:rPr>
              <w:t>
3.5 Нахождение и исправление ошибок в работе</w:t>
            </w:r>
          </w:p>
          <w:bookmarkEnd w:id="2637"/>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2.3.5.1 исправлять лексические, орфографические и пунктуационные ошибки с помощью учителя</w:t>
            </w:r>
          </w:p>
        </w:tc>
        <w:tc>
          <w:tcPr>
            <w:tcW w:w="4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3.3.5.1 исправлять лексические, стилистические, орфографические и пунктуационные ошибки с помощью учителя</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4.3.5.1 исправлять лексические, стилистические, орфографические и пунктуационные ошибки</w:t>
            </w:r>
          </w:p>
        </w:tc>
      </w:tr>
      <w:tr>
        <w:trPr>
          <w:trHeight w:val="30" w:hRule="atLeast"/>
        </w:trPr>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36" w:id="2638"/>
          <w:p>
            <w:pPr>
              <w:spacing w:after="20"/>
              <w:ind w:left="20"/>
              <w:jc w:val="left"/>
            </w:pPr>
            <w:r>
              <w:rPr>
                <w:rFonts w:ascii="Consolas"/>
                <w:b w:val="false"/>
                <w:i w:val="false"/>
                <w:color w:val="000000"/>
                <w:sz w:val="20"/>
              </w:rPr>
              <w:t>
3.6 Соблюдение каллиграфических норм</w:t>
            </w:r>
          </w:p>
          <w:bookmarkEnd w:id="2638"/>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2.3.6.1 писать в тетради в узкую линейку с соблюдением высоты, ширины и наклона прописных и строчных букв и их соединений</w:t>
            </w:r>
          </w:p>
        </w:tc>
        <w:tc>
          <w:tcPr>
            <w:tcW w:w="4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3.3.6.1 писать в тетради в широкую линейку, отрабатывать каллиграфические навыки: соблюдение высоты, ширины и наклона прописных и строчных букв и их соединений</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4.3.6.1 совершенствовать каллиграфические навыки: соблюдение высоты, ширины и наклона прописных и строчных букв и их соединений</w:t>
            </w:r>
          </w:p>
        </w:tc>
      </w:tr>
      <w:tr>
        <w:trPr>
          <w:trHeight w:val="30" w:hRule="atLeast"/>
        </w:trPr>
        <w:tc>
          <w:tcPr>
            <w:tcW w:w="1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37" w:id="2639"/>
          <w:p>
            <w:pPr>
              <w:spacing w:after="20"/>
              <w:ind w:left="20"/>
              <w:jc w:val="left"/>
            </w:pPr>
            <w:r>
              <w:rPr>
                <w:rFonts w:ascii="Consolas"/>
                <w:b w:val="false"/>
                <w:i w:val="false"/>
                <w:color w:val="000000"/>
                <w:sz w:val="20"/>
              </w:rPr>
              <w:t>
3.7 Соблюдение орфографических норм</w:t>
            </w:r>
          </w:p>
          <w:bookmarkEnd w:id="2639"/>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2.3.7.1 писать правильно в словах сочетания жи-ши, ча-ща, чу-щу, чк, чн, нщ, шн</w:t>
            </w:r>
          </w:p>
        </w:tc>
        <w:tc>
          <w:tcPr>
            <w:tcW w:w="4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3.3.7.1 писать и переносить слова с разделительным твҰрдым и мягким знаками</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4.3.7.1 писать слова, произношение и написание которых расходится, используя известные способы проверки</w:t>
            </w:r>
          </w:p>
        </w:tc>
      </w:tr>
      <w:tr>
        <w:trPr>
          <w:trHeight w:val="30" w:hRule="atLeast"/>
        </w:trPr>
        <w:tc>
          <w:tcPr>
            <w:tcW w:w="0" w:type="auto"/>
            <w:vMerge/>
            <w:tcBorders>
              <w:top w:val="nil"/>
              <w:left w:val="single" w:color="cfcfcf" w:sz="5"/>
              <w:bottom w:val="single" w:color="cfcfcf" w:sz="5"/>
              <w:right w:val="single" w:color="cfcfcf" w:sz="5"/>
            </w:tcBorders>
          </w:tcP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2.3.7.2 определять и проверять безударные гласные в корне, изменяя форму слова/определять значимые части слова</w:t>
            </w:r>
          </w:p>
        </w:tc>
        <w:tc>
          <w:tcPr>
            <w:tcW w:w="4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3.3.7.2 различать значимые части слова, находить и проверять безударные гласные в корне слова, изменяя форму слова и подбирая однокоренные слова</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4.3.7.2 различать значимые части слова (приставка, суффикс) и грамотно писать их, опираясь на основной принцип русской орфографии: единообразное написание морфем в словах</w:t>
            </w:r>
          </w:p>
        </w:tc>
      </w:tr>
      <w:tr>
        <w:trPr>
          <w:trHeight w:val="30" w:hRule="atLeast"/>
        </w:trPr>
        <w:tc>
          <w:tcPr>
            <w:tcW w:w="0" w:type="auto"/>
            <w:vMerge/>
            <w:tcBorders>
              <w:top w:val="nil"/>
              <w:left w:val="single" w:color="cfcfcf" w:sz="5"/>
              <w:bottom w:val="single" w:color="cfcfcf" w:sz="5"/>
              <w:right w:val="single" w:color="cfcfcf" w:sz="5"/>
            </w:tcBorders>
          </w:tcP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2.3.7.3 обозначать на письме непроверяемые безударные гласные</w:t>
            </w:r>
          </w:p>
        </w:tc>
        <w:tc>
          <w:tcPr>
            <w:tcW w:w="4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3.3.7.3 обозначать на письме непроверяемые безударные гласные (проверяемые) в корне слова</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4.3.7.3 писать падежные окончания имен существительных 1, 2, 3 склонения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2.3.7.4 обозначать парные глухие/звонкие, твердые/мягкие согласные на конце и середине слова, применять способы их проверки</w:t>
            </w:r>
          </w:p>
        </w:tc>
        <w:tc>
          <w:tcPr>
            <w:tcW w:w="4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3.3.7.4 обозначать парные глухие/звонкие, твердые/мягкие согласные в корне слова, непроизносимые/ удвоенные согласные, применять способы проверки</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4.3.7.4 писать имена существительные мужского и женского рода с шипящим на конце</w:t>
            </w:r>
          </w:p>
        </w:tc>
      </w:tr>
      <w:tr>
        <w:trPr>
          <w:trHeight w:val="30" w:hRule="atLeast"/>
        </w:trPr>
        <w:tc>
          <w:tcPr>
            <w:tcW w:w="0" w:type="auto"/>
            <w:vMerge/>
            <w:tcBorders>
              <w:top w:val="nil"/>
              <w:left w:val="single" w:color="cfcfcf" w:sz="5"/>
              <w:bottom w:val="single" w:color="cfcfcf" w:sz="5"/>
              <w:right w:val="single" w:color="cfcfcf" w:sz="5"/>
            </w:tcBorders>
          </w:tcP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2.3.7.5 определять значимые части слова, писать слова с суффиксами -оньк-, -еньк- и употреблять их в речи</w:t>
            </w:r>
          </w:p>
        </w:tc>
        <w:tc>
          <w:tcPr>
            <w:tcW w:w="4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3.3.7.5 писать слова с помощью суффиксов -оньк-, -еньк-, -ушк-, -юшк-, -ик-, -ек-, -Ұнок-, -онок- и употреблять их в речи</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4.3.7.5 писать суффиксы и приставки, падежные окончания имен прилагательных (практически)</w:t>
            </w:r>
          </w:p>
        </w:tc>
      </w:tr>
      <w:tr>
        <w:trPr>
          <w:trHeight w:val="30" w:hRule="atLeast"/>
        </w:trPr>
        <w:tc>
          <w:tcPr>
            <w:tcW w:w="0" w:type="auto"/>
            <w:vMerge/>
            <w:tcBorders>
              <w:top w:val="nil"/>
              <w:left w:val="single" w:color="cfcfcf" w:sz="5"/>
              <w:bottom w:val="single" w:color="cfcfcf" w:sz="5"/>
              <w:right w:val="single" w:color="cfcfcf" w:sz="5"/>
            </w:tcBorders>
          </w:tcP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2.3.7.6 определять значимые части слова, писать слова с приставками с-, по-, про-, за-, во-, до-, пере-</w:t>
            </w:r>
          </w:p>
        </w:tc>
        <w:tc>
          <w:tcPr>
            <w:tcW w:w="4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3.3.7.6 писать неизменяемые приставки: об-, от-, до-, о-, про-, под-, над-, за-, на -</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4.3.7.6 писать количественные числительные от пяти до тридцати, сто, тысяча, порядковые числительные от первый до двадцатый, тридцатый, сотый</w:t>
            </w:r>
          </w:p>
        </w:tc>
      </w:tr>
      <w:tr>
        <w:trPr>
          <w:trHeight w:val="30" w:hRule="atLeast"/>
        </w:trPr>
        <w:tc>
          <w:tcPr>
            <w:tcW w:w="0" w:type="auto"/>
            <w:vMerge/>
            <w:tcBorders>
              <w:top w:val="nil"/>
              <w:left w:val="single" w:color="cfcfcf" w:sz="5"/>
              <w:bottom w:val="single" w:color="cfcfcf" w:sz="5"/>
              <w:right w:val="single" w:color="cfcfcf" w:sz="5"/>
            </w:tcBorders>
          </w:tcP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2.3.7.7 писать неизменяемые на письме приставки со словами слитно, предлоги – раздельно</w:t>
            </w:r>
          </w:p>
        </w:tc>
        <w:tc>
          <w:tcPr>
            <w:tcW w:w="4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3.3.7.7 писать слова с разделительным ъ (после приставок, оканчивающихся на согласную, перед буквами е, Ұ, ю, я)</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4.3.7.7 писать глаголы на -тся, -ться, безударные личные окончания глаголов в настоящем и будущем времени, определяя тип спряжения, писать ь после шипящих в глаголах 2 лица единственного числа</w:t>
            </w:r>
          </w:p>
        </w:tc>
      </w:tr>
      <w:tr>
        <w:trPr>
          <w:trHeight w:val="30" w:hRule="atLeast"/>
        </w:trPr>
        <w:tc>
          <w:tcPr>
            <w:tcW w:w="0" w:type="auto"/>
            <w:vMerge/>
            <w:tcBorders>
              <w:top w:val="nil"/>
              <w:left w:val="single" w:color="cfcfcf" w:sz="5"/>
              <w:bottom w:val="single" w:color="cfcfcf" w:sz="5"/>
              <w:right w:val="single" w:color="cfcfcf" w:sz="5"/>
            </w:tcBorders>
          </w:tcP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2.3.7.8 переносить слова по слогам, переносить слова с буквами й, ь, с двойными согласными</w:t>
            </w:r>
          </w:p>
        </w:tc>
        <w:tc>
          <w:tcPr>
            <w:tcW w:w="4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3.3.7.8 переносить слова с приставками</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2.3.7.9 писать имена собственные с большой буквы</w:t>
            </w:r>
          </w:p>
        </w:tc>
        <w:tc>
          <w:tcPr>
            <w:tcW w:w="4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3.3.7.9 писать большую букву в собственных именах существительных</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4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3.3.7.10 писать ь после шипящих на конце имен существительных женского рода</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4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3.3.7.11 писать глаголы неопределенной формы, изменяя их по временам, по числам (настоящее время), по родам (прошедшее время), употреблять с частицей не</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1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48" w:id="2640"/>
          <w:p>
            <w:pPr>
              <w:spacing w:after="20"/>
              <w:ind w:left="20"/>
              <w:jc w:val="left"/>
            </w:pPr>
            <w:r>
              <w:rPr>
                <w:rFonts w:ascii="Consolas"/>
                <w:b w:val="false"/>
                <w:i w:val="false"/>
                <w:color w:val="000000"/>
                <w:sz w:val="20"/>
              </w:rPr>
              <w:t>
3.8 Соблюдение грамматических норм</w:t>
            </w:r>
          </w:p>
          <w:bookmarkEnd w:id="2640"/>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2.3.8.1 различать имена существительные, прилагательные, глаголы (без терминов), предлоги, союзы, определять их роль в предложении</w:t>
            </w:r>
          </w:p>
        </w:tc>
        <w:tc>
          <w:tcPr>
            <w:tcW w:w="4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3.3.8.1 различать имена существительные, прилагательные, глаголы, наречия, предлоги и союзы, определять их роль в предложении</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4.3.8.1 различать на основе существенных признаков существительные, прилагательные, глаголы, местоимения, числительные, наречия, предлоги и союзы и определять их роль в предложении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4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3.3.8.2 определять род, число, падеж имен существительных и правильно употреблять их в речи</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4.3.8.2 определять род, число, падеж и склонение имен существительных, изменять их по падежам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2.3.8.2 определять значимые части слова, выделять корень в слове и подбирать однокоренные слова</w:t>
            </w:r>
          </w:p>
        </w:tc>
        <w:tc>
          <w:tcPr>
            <w:tcW w:w="4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3.3.8.3 определять основу и окончание слова, определять части основы: корень, суффикс, приставка</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4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3.3.8.4 изменять имена прилагательные по родам и числам, падежам вместе с именем существительным</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4.3.8.3 изменять имена прилагательные по родам в единственном числе, по падежам – в единственном и множественном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4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4.3.8.4 изменять местоимения по падежам и числам, в 3 лице единственного числа – по родам, составлять словосочетания и предложения, употребляя в них местоимения с предлогами и без</w:t>
            </w:r>
          </w:p>
        </w:tc>
      </w:tr>
      <w:tr>
        <w:trPr>
          <w:trHeight w:val="30" w:hRule="atLeast"/>
        </w:trPr>
        <w:tc>
          <w:tcPr>
            <w:tcW w:w="0" w:type="auto"/>
            <w:vMerge/>
            <w:tcBorders>
              <w:top w:val="nil"/>
              <w:left w:val="single" w:color="cfcfcf" w:sz="5"/>
              <w:bottom w:val="single" w:color="cfcfcf" w:sz="5"/>
              <w:right w:val="single" w:color="cfcfcf" w:sz="5"/>
            </w:tcBorders>
          </w:tcP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4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3.3.8.5 определять время глагола и изменять их по родам в прошедшем времени</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4.3.8.5 изменять глаголы по лицам, числам и временам, определять спряжение по неопределенной форме</w:t>
            </w:r>
          </w:p>
        </w:tc>
      </w:tr>
      <w:tr>
        <w:trPr>
          <w:trHeight w:val="30" w:hRule="atLeast"/>
        </w:trPr>
        <w:tc>
          <w:tcPr>
            <w:tcW w:w="0" w:type="auto"/>
            <w:vMerge/>
            <w:tcBorders>
              <w:top w:val="nil"/>
              <w:left w:val="single" w:color="cfcfcf" w:sz="5"/>
              <w:bottom w:val="single" w:color="cfcfcf" w:sz="5"/>
              <w:right w:val="single" w:color="cfcfcf" w:sz="5"/>
            </w:tcBorders>
          </w:tcP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4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4.3.8.6 правильно употреблять в письменной речи имена числительные от пяти до тридцати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4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3.3.8.6 различать и употреблять в речи предложения по цели высказывания и интонации, определять главные и второстепенные члены предложения</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4.3.8.7 построение предложений по образцу, распространение предложений, предложений с однородными членами</w:t>
            </w:r>
          </w:p>
        </w:tc>
      </w:tr>
      <w:tr>
        <w:trPr>
          <w:trHeight w:val="30" w:hRule="atLeast"/>
        </w:trPr>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4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3.3.8.7 различать главные (подлежащее и сказуемое) и второстепенные (без деления на виды) члены предложения, задавать к ним вопросы</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4.3.8.8 различать главные (подлежащее и сказуемое) и второстепенные (определение, дополнение, обстоятельство) члены предложения, задавать к ним вопросы</w:t>
            </w:r>
          </w:p>
        </w:tc>
      </w:tr>
      <w:tr>
        <w:trPr>
          <w:trHeight w:val="30" w:hRule="atLeast"/>
        </w:trPr>
        <w:tc>
          <w:tcPr>
            <w:tcW w:w="1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57" w:id="2641"/>
          <w:p>
            <w:pPr>
              <w:spacing w:after="20"/>
              <w:ind w:left="20"/>
              <w:jc w:val="left"/>
            </w:pPr>
            <w:r>
              <w:rPr>
                <w:rFonts w:ascii="Consolas"/>
                <w:b w:val="false"/>
                <w:i w:val="false"/>
                <w:color w:val="000000"/>
                <w:sz w:val="20"/>
              </w:rPr>
              <w:t>
3.9 Соблюдение пунктационных норм</w:t>
            </w:r>
          </w:p>
          <w:bookmarkEnd w:id="2641"/>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2.3.9.1 ставить знаки препинания на конце повествовательных, вопросительных и восклицательных предложений</w:t>
            </w:r>
          </w:p>
        </w:tc>
        <w:tc>
          <w:tcPr>
            <w:tcW w:w="4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3.3.9.1 использовать знаки препинания в конце предложений в зависимости от цели высказывания и интонации</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4.3.9.1 ставить знаки препинания при однородных членах предложения, связанных интонацией, обращениях</w:t>
            </w:r>
          </w:p>
        </w:tc>
      </w:tr>
      <w:tr>
        <w:trPr>
          <w:trHeight w:val="30" w:hRule="atLeast"/>
        </w:trPr>
        <w:tc>
          <w:tcPr>
            <w:tcW w:w="0" w:type="auto"/>
            <w:vMerge/>
            <w:tcBorders>
              <w:top w:val="nil"/>
              <w:left w:val="single" w:color="cfcfcf" w:sz="5"/>
              <w:bottom w:val="single" w:color="cfcfcf" w:sz="5"/>
              <w:right w:val="single" w:color="cfcfcf" w:sz="5"/>
            </w:tcBorders>
          </w:tcP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4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3.3.9.2 использовать кавычки при написании имен собственных, обозначающих названия газет, журналов, книг, фильмов</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4.3.9.2 использовать правила оформления диалога (без слов автора между репликами) на письме</w:t>
            </w:r>
          </w:p>
        </w:tc>
      </w:tr>
    </w:tbl>
    <w:bookmarkStart w:name="z4659" w:id="2642"/>
    <w:p>
      <w:pPr>
        <w:spacing w:after="0"/>
        <w:ind w:left="0"/>
        <w:jc w:val="left"/>
      </w:pPr>
      <w:r>
        <w:rPr>
          <w:rFonts w:ascii="Consolas"/>
          <w:b w:val="false"/>
          <w:i w:val="false"/>
          <w:color w:val="000000"/>
          <w:sz w:val="20"/>
        </w:rPr>
        <w:t>
      13. Настоящая учебная программа реализуется в соответствии с долгосрочным планом к Типовой учебной программе по предмету "Русский язык" для 2-4 классов уровня начального образования согласно приложению.</w:t>
      </w:r>
    </w:p>
    <w:bookmarkEnd w:id="26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br/>
            </w:r>
            <w:r>
              <w:rPr>
                <w:rFonts w:ascii="Consolas"/>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60" w:id="2643"/>
          <w:p>
            <w:pPr>
              <w:spacing w:after="20"/>
              <w:ind w:left="20"/>
              <w:jc w:val="center"/>
            </w:pPr>
            <w:r>
              <w:rPr>
                <w:rFonts w:ascii="Consolas"/>
                <w:b w:val="false"/>
                <w:i w:val="false"/>
                <w:color w:val="000000"/>
                <w:sz w:val="20"/>
              </w:rPr>
              <w:t>
Приложение</w:t>
            </w:r>
            <w:r>
              <w:br/>
            </w:r>
            <w:r>
              <w:rPr>
                <w:rFonts w:ascii="Consolas"/>
                <w:b w:val="false"/>
                <w:i w:val="false"/>
                <w:color w:val="000000"/>
                <w:sz w:val="20"/>
              </w:rPr>
              <w:t>
к Типовой учебной программе</w:t>
            </w:r>
            <w:r>
              <w:br/>
            </w:r>
            <w:r>
              <w:rPr>
                <w:rFonts w:ascii="Consolas"/>
                <w:b w:val="false"/>
                <w:i w:val="false"/>
                <w:color w:val="000000"/>
                <w:sz w:val="20"/>
              </w:rPr>
              <w:t>
по предмету "Русский язык"</w:t>
            </w:r>
            <w:r>
              <w:br/>
            </w:r>
            <w:r>
              <w:rPr>
                <w:rFonts w:ascii="Consolas"/>
                <w:b w:val="false"/>
                <w:i w:val="false"/>
                <w:color w:val="000000"/>
                <w:sz w:val="20"/>
              </w:rPr>
              <w:t>
для 2-4 классов уровня</w:t>
            </w:r>
            <w:r>
              <w:br/>
            </w:r>
            <w:r>
              <w:rPr>
                <w:rFonts w:ascii="Consolas"/>
                <w:b w:val="false"/>
                <w:i w:val="false"/>
                <w:color w:val="000000"/>
                <w:sz w:val="20"/>
              </w:rPr>
              <w:t>
начального образования</w:t>
            </w:r>
          </w:p>
          <w:bookmarkEnd w:id="2643"/>
        </w:tc>
      </w:tr>
    </w:tbl>
    <w:bookmarkStart w:name="z4661" w:id="2644"/>
    <w:p>
      <w:pPr>
        <w:spacing w:after="0"/>
        <w:ind w:left="0"/>
        <w:jc w:val="left"/>
      </w:pPr>
      <w:r>
        <w:rPr>
          <w:rFonts w:ascii="Consolas"/>
          <w:b/>
          <w:i w:val="false"/>
          <w:color w:val="000000"/>
        </w:rPr>
        <w:t xml:space="preserve"> 
Долгосрочный план по реализации Типовой учебной программы по предмету "Русский язык" для 2-4 классов уровня начального образования</w:t>
      </w:r>
    </w:p>
    <w:bookmarkEnd w:id="26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4"/>
        <w:gridCol w:w="3442"/>
        <w:gridCol w:w="3905"/>
        <w:gridCol w:w="426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62" w:id="2645"/>
          <w:p>
            <w:pPr>
              <w:spacing w:after="20"/>
              <w:ind w:left="20"/>
              <w:jc w:val="center"/>
            </w:pPr>
            <w:r>
              <w:rPr>
                <w:rFonts w:ascii="Consolas"/>
                <w:b w:val="false"/>
                <w:i w:val="false"/>
                <w:color w:val="000000"/>
                <w:sz w:val="20"/>
              </w:rPr>
              <w:t>
(с русским языком обучения)</w:t>
            </w:r>
          </w:p>
          <w:bookmarkEnd w:id="2645"/>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63" w:id="2646"/>
          <w:p>
            <w:pPr>
              <w:spacing w:after="20"/>
              <w:ind w:left="20"/>
              <w:jc w:val="center"/>
            </w:pPr>
            <w:r>
              <w:rPr>
                <w:rFonts w:ascii="Consolas"/>
                <w:b w:val="false"/>
                <w:i w:val="false"/>
                <w:color w:val="000000"/>
                <w:sz w:val="20"/>
              </w:rPr>
              <w:t>
2 класс</w:t>
            </w:r>
          </w:p>
          <w:bookmarkEnd w:id="2646"/>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64" w:id="2647"/>
          <w:p>
            <w:pPr>
              <w:spacing w:after="20"/>
              <w:ind w:left="20"/>
              <w:jc w:val="center"/>
            </w:pPr>
            <w:r>
              <w:rPr>
                <w:rFonts w:ascii="Consolas"/>
                <w:b w:val="false"/>
                <w:i w:val="false"/>
                <w:color w:val="000000"/>
                <w:sz w:val="20"/>
              </w:rPr>
              <w:t>
Раздел/сквозная тема</w:t>
            </w:r>
          </w:p>
          <w:bookmarkEnd w:id="2647"/>
        </w:tc>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Аудирование (слушание) и говорение</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Чтение</w:t>
            </w:r>
          </w:p>
        </w:tc>
        <w:tc>
          <w:tcPr>
            <w:tcW w:w="4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Письмо</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65" w:id="2648"/>
          <w:p>
            <w:pPr>
              <w:spacing w:after="20"/>
              <w:ind w:left="20"/>
              <w:jc w:val="center"/>
            </w:pPr>
            <w:r>
              <w:rPr>
                <w:rFonts w:ascii="Consolas"/>
                <w:b w:val="false"/>
                <w:i w:val="false"/>
                <w:color w:val="000000"/>
                <w:sz w:val="20"/>
              </w:rPr>
              <w:t>
1 четверть</w:t>
            </w:r>
          </w:p>
          <w:bookmarkEnd w:id="2648"/>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66" w:id="2649"/>
          <w:p>
            <w:pPr>
              <w:spacing w:after="20"/>
              <w:ind w:left="20"/>
              <w:jc w:val="left"/>
            </w:pPr>
            <w:r>
              <w:rPr>
                <w:rFonts w:ascii="Consolas"/>
                <w:b w:val="false"/>
                <w:i w:val="false"/>
                <w:color w:val="000000"/>
                <w:sz w:val="20"/>
              </w:rPr>
              <w:t>
ВсҰ обо мне</w:t>
            </w:r>
          </w:p>
          <w:bookmarkEnd w:id="2649"/>
        </w:tc>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2.1.1.1 отвечать на закрытые вопросы по прослушанной информации, определять с помощью учителя опорные слова, фиксировать их;</w:t>
            </w:r>
            <w:r>
              <w:br/>
            </w:r>
            <w:r>
              <w:rPr>
                <w:rFonts w:ascii="Consolas"/>
                <w:b w:val="false"/>
                <w:i w:val="false"/>
                <w:color w:val="000000"/>
                <w:sz w:val="20"/>
              </w:rPr>
              <w:t>
2.1.3.1 прогнозировать содержание информации на основе заголовка и опорных слов;</w:t>
            </w:r>
            <w:r>
              <w:br/>
            </w:r>
            <w:r>
              <w:rPr>
                <w:rFonts w:ascii="Consolas"/>
                <w:b w:val="false"/>
                <w:i w:val="false"/>
                <w:color w:val="000000"/>
                <w:sz w:val="20"/>
              </w:rPr>
              <w:t>
2.1.5.1 строить монологическое высказывание на заданную и интересующую обучающихся тему, раскрывая тему и основную мысль на основе опорных слов</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2.2.1.1 определять с помощью учителя структурные компоненты текста, разделяя его на части;</w:t>
            </w:r>
            <w:r>
              <w:br/>
            </w:r>
            <w:r>
              <w:rPr>
                <w:rFonts w:ascii="Consolas"/>
                <w:b w:val="false"/>
                <w:i w:val="false"/>
                <w:color w:val="000000"/>
                <w:sz w:val="20"/>
              </w:rPr>
              <w:t>
2.2.6.1 сравнивать тексты описательного и повествовательного характера по следующим параметрам: тема, основная мысль, тип текста, ключевые слова (с помощью учителя)</w:t>
            </w:r>
          </w:p>
        </w:tc>
        <w:tc>
          <w:tcPr>
            <w:tcW w:w="4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2.3.1.1* создавать короткий текст-описание игрушки/животного/объектов природы (по выбору), текст-повествование на заданную тему;</w:t>
            </w:r>
            <w:r>
              <w:br/>
            </w:r>
            <w:r>
              <w:rPr>
                <w:rFonts w:ascii="Consolas"/>
                <w:b w:val="false"/>
                <w:i w:val="false"/>
                <w:color w:val="000000"/>
                <w:sz w:val="20"/>
              </w:rPr>
              <w:t>
2.3.6.1 писать в тетради в узкую с соблюдением высоты, ширины и наклона прописных и строчных букв и их соединений;</w:t>
            </w:r>
            <w:r>
              <w:br/>
            </w:r>
            <w:r>
              <w:rPr>
                <w:rFonts w:ascii="Consolas"/>
                <w:b w:val="false"/>
                <w:i w:val="false"/>
                <w:color w:val="000000"/>
                <w:sz w:val="20"/>
              </w:rPr>
              <w:t>
2.3.7.1* писать правильно в словах сочетания жи-ши, ча-ща, чу-щу, чк, чн, нщ, шн;</w:t>
            </w:r>
            <w:r>
              <w:br/>
            </w:r>
            <w:r>
              <w:rPr>
                <w:rFonts w:ascii="Consolas"/>
                <w:b w:val="false"/>
                <w:i w:val="false"/>
                <w:color w:val="000000"/>
                <w:sz w:val="20"/>
              </w:rPr>
              <w:t>
2.3.7.8* переносить слова по слогам, с буквами й, ь, с двойными согласными;</w:t>
            </w:r>
            <w:r>
              <w:br/>
            </w:r>
            <w:r>
              <w:rPr>
                <w:rFonts w:ascii="Consolas"/>
                <w:b w:val="false"/>
                <w:i w:val="false"/>
                <w:color w:val="000000"/>
                <w:sz w:val="20"/>
              </w:rPr>
              <w:t>
2.3.9.1 ставить знаки препинания на конце повествовательных, вопросительных и восклицательных предложений</w:t>
            </w: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67" w:id="2650"/>
          <w:p>
            <w:pPr>
              <w:spacing w:after="20"/>
              <w:ind w:left="20"/>
              <w:jc w:val="left"/>
            </w:pPr>
            <w:r>
              <w:rPr>
                <w:rFonts w:ascii="Consolas"/>
                <w:b w:val="false"/>
                <w:i w:val="false"/>
                <w:color w:val="000000"/>
                <w:sz w:val="20"/>
              </w:rPr>
              <w:t>
Моя семья и друзья</w:t>
            </w:r>
          </w:p>
          <w:bookmarkEnd w:id="2650"/>
        </w:tc>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2.1.2.1 определять в прослушанном тексте, что хотел сказать автор/в чем он хотел нас убедить (используя опорные слова);</w:t>
            </w:r>
            <w:r>
              <w:br/>
            </w:r>
            <w:r>
              <w:rPr>
                <w:rFonts w:ascii="Consolas"/>
                <w:b w:val="false"/>
                <w:i w:val="false"/>
                <w:color w:val="000000"/>
                <w:sz w:val="20"/>
              </w:rPr>
              <w:t>
2.1.3.1 прогнозировать содержание информации на основе заголовка и опорных слов;</w:t>
            </w:r>
            <w:r>
              <w:br/>
            </w:r>
            <w:r>
              <w:rPr>
                <w:rFonts w:ascii="Consolas"/>
                <w:b w:val="false"/>
                <w:i w:val="false"/>
                <w:color w:val="000000"/>
                <w:sz w:val="20"/>
              </w:rPr>
              <w:t>
2.1.4.1 участвовать в диалоге, высказывая свое мнение и выслушивая мнения других;</w:t>
            </w:r>
            <w:r>
              <w:br/>
            </w:r>
            <w:r>
              <w:rPr>
                <w:rFonts w:ascii="Consolas"/>
                <w:b w:val="false"/>
                <w:i w:val="false"/>
                <w:color w:val="000000"/>
                <w:sz w:val="20"/>
              </w:rPr>
              <w:t>
2.1.6.1 произносить правильно слова: с трудным ударением, с сочетаниями "чт", "чн", "щн" "гк", "гч", иноязычного происхождения</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2.2.3.1 отвечать на вопросы по содержанию прочитанного, формулировать вопросы с опорой на ключевые слова;</w:t>
            </w:r>
            <w:r>
              <w:br/>
            </w:r>
            <w:r>
              <w:rPr>
                <w:rFonts w:ascii="Consolas"/>
                <w:b w:val="false"/>
                <w:i w:val="false"/>
                <w:color w:val="000000"/>
                <w:sz w:val="20"/>
              </w:rPr>
              <w:t>
2.2.4.2 определять художественные и нехудожественные тексты (стихотворение, рассказ, научно-познавательный текст)</w:t>
            </w:r>
          </w:p>
        </w:tc>
        <w:tc>
          <w:tcPr>
            <w:tcW w:w="4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2.3.1.2 создавать небольшие тексты (рассказ) на основе особенностей художественного стиля (с помощью учителя);</w:t>
            </w:r>
            <w:r>
              <w:br/>
            </w:r>
            <w:r>
              <w:rPr>
                <w:rFonts w:ascii="Consolas"/>
                <w:b w:val="false"/>
                <w:i w:val="false"/>
                <w:color w:val="000000"/>
                <w:sz w:val="20"/>
              </w:rPr>
              <w:t>
2.3.7.1 писать правильно в словах сочетания жи-ши, ча-ща, чу-щу, чк, чн, нщ, шн;</w:t>
            </w:r>
            <w:r>
              <w:br/>
            </w:r>
            <w:r>
              <w:rPr>
                <w:rFonts w:ascii="Consolas"/>
                <w:b w:val="false"/>
                <w:i w:val="false"/>
                <w:color w:val="000000"/>
                <w:sz w:val="20"/>
              </w:rPr>
              <w:t xml:space="preserve">
2.3.7.2* определять и проверять безударные гласные в корне, изменяя форму слова/определять значимые части слова; </w:t>
            </w:r>
            <w:r>
              <w:br/>
            </w:r>
            <w:r>
              <w:rPr>
                <w:rFonts w:ascii="Consolas"/>
                <w:b w:val="false"/>
                <w:i w:val="false"/>
                <w:color w:val="000000"/>
                <w:sz w:val="20"/>
              </w:rPr>
              <w:t>
2.3.7.4* обозначать парные глухие/звонкие, твердые/мягкие согласные на конце и середине слова, применять способы их проверки;</w:t>
            </w:r>
            <w:r>
              <w:br/>
            </w:r>
            <w:r>
              <w:rPr>
                <w:rFonts w:ascii="Consolas"/>
                <w:b w:val="false"/>
                <w:i w:val="false"/>
                <w:color w:val="000000"/>
                <w:sz w:val="20"/>
              </w:rPr>
              <w:t>
2.3.7.8* переносить слова по слогам, с буквами й, ь, с двойными согласными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68" w:id="2651"/>
          <w:p>
            <w:pPr>
              <w:spacing w:after="20"/>
              <w:ind w:left="20"/>
              <w:jc w:val="center"/>
            </w:pPr>
            <w:r>
              <w:rPr>
                <w:rFonts w:ascii="Consolas"/>
                <w:b w:val="false"/>
                <w:i w:val="false"/>
                <w:color w:val="000000"/>
                <w:sz w:val="20"/>
              </w:rPr>
              <w:t>
2 четверть</w:t>
            </w:r>
          </w:p>
          <w:bookmarkEnd w:id="2651"/>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69" w:id="2652"/>
          <w:p>
            <w:pPr>
              <w:spacing w:after="20"/>
              <w:ind w:left="20"/>
              <w:jc w:val="left"/>
            </w:pPr>
            <w:r>
              <w:rPr>
                <w:rFonts w:ascii="Consolas"/>
                <w:b w:val="false"/>
                <w:i w:val="false"/>
                <w:color w:val="000000"/>
                <w:sz w:val="20"/>
              </w:rPr>
              <w:t>
Моя школа</w:t>
            </w:r>
          </w:p>
          <w:bookmarkEnd w:id="2652"/>
        </w:tc>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2.1.1.1 отвечать на закрытые вопросы по прослушанной информации, определять с помощью учителя опорные слова, фиксировать их;</w:t>
            </w:r>
            <w:r>
              <w:br/>
            </w:r>
            <w:r>
              <w:rPr>
                <w:rFonts w:ascii="Consolas"/>
                <w:b w:val="false"/>
                <w:i w:val="false"/>
                <w:color w:val="000000"/>
                <w:sz w:val="20"/>
              </w:rPr>
              <w:t>
2.1.3.1 прогнозировать содержание информации на основе заголовка и опорных слов;</w:t>
            </w:r>
            <w:r>
              <w:br/>
            </w:r>
            <w:r>
              <w:rPr>
                <w:rFonts w:ascii="Consolas"/>
                <w:b w:val="false"/>
                <w:i w:val="false"/>
                <w:color w:val="000000"/>
                <w:sz w:val="20"/>
              </w:rPr>
              <w:t>
2.1.4.1 участвовать в диалоге, высказывая свое мнение и выслушивая мнения других</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2.2.5.1 находить информацию по двум источникам (словари, справочники, детские энциклопедии, детские познавательные журналы) на заданную тему с помощью учителя</w:t>
            </w:r>
          </w:p>
        </w:tc>
        <w:tc>
          <w:tcPr>
            <w:tcW w:w="4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2.3.1.1 создавать короткий текст-описание игрушки/ животного/объектов природы (по выбору), текст-повествование на заданную тему; 2.3.5.1 исправлять лексические, орфографические и пунктуационные ошибки с помощью учителя;</w:t>
            </w:r>
            <w:r>
              <w:br/>
            </w:r>
            <w:r>
              <w:rPr>
                <w:rFonts w:ascii="Consolas"/>
                <w:b w:val="false"/>
                <w:i w:val="false"/>
                <w:color w:val="000000"/>
                <w:sz w:val="20"/>
              </w:rPr>
              <w:t>
2.3.7.5 определять значимые части слова, писать слова с суффиксами -оньк-, -еньк- и употреблять их в речи;</w:t>
            </w:r>
            <w:r>
              <w:br/>
            </w:r>
            <w:r>
              <w:rPr>
                <w:rFonts w:ascii="Consolas"/>
                <w:b w:val="false"/>
                <w:i w:val="false"/>
                <w:color w:val="000000"/>
                <w:sz w:val="20"/>
              </w:rPr>
              <w:t>
2.3.7.6 определять значимые части слова, писать слова с приставками с-, по-, про-, за-, во-, до-, пере-;</w:t>
            </w:r>
            <w:r>
              <w:br/>
            </w:r>
            <w:r>
              <w:rPr>
                <w:rFonts w:ascii="Consolas"/>
                <w:b w:val="false"/>
                <w:i w:val="false"/>
                <w:color w:val="000000"/>
                <w:sz w:val="20"/>
              </w:rPr>
              <w:t>
2.3.8.2 определять значимые части слова, выделять корень в слове и подбирать однокоренные слова</w:t>
            </w: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70" w:id="2653"/>
          <w:p>
            <w:pPr>
              <w:spacing w:after="20"/>
              <w:ind w:left="20"/>
              <w:jc w:val="left"/>
            </w:pPr>
            <w:r>
              <w:rPr>
                <w:rFonts w:ascii="Consolas"/>
                <w:b w:val="false"/>
                <w:i w:val="false"/>
                <w:color w:val="000000"/>
                <w:sz w:val="20"/>
              </w:rPr>
              <w:t>
Мой родной край</w:t>
            </w:r>
          </w:p>
          <w:bookmarkEnd w:id="2653"/>
        </w:tc>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2.1.2.1 определять в прослушанном тексте, что хотел сказать автор/в чем он хотел нас убедить (используя опорные слова);</w:t>
            </w:r>
            <w:r>
              <w:br/>
            </w:r>
            <w:r>
              <w:rPr>
                <w:rFonts w:ascii="Consolas"/>
                <w:b w:val="false"/>
                <w:i w:val="false"/>
                <w:color w:val="000000"/>
                <w:sz w:val="20"/>
              </w:rPr>
              <w:t>
2.1.5.1 строить монологическое высказывание на заданную и интересующую обучающихся тему, раскрывая тему и основную мысль на основе опорных слов</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2.2.4.2 определять художественные и нехудожественные тексты (стихотворение, рассказ, научно-познавательный текст);</w:t>
            </w:r>
            <w:r>
              <w:br/>
            </w:r>
            <w:r>
              <w:rPr>
                <w:rFonts w:ascii="Consolas"/>
                <w:b w:val="false"/>
                <w:i w:val="false"/>
                <w:color w:val="000000"/>
                <w:sz w:val="20"/>
              </w:rPr>
              <w:t>
2.2.5.1 находить информацию по двум источникам (словари, справочники, детские энциклопедии, детские познавательные журналы) на заданную тему с помощью учителя</w:t>
            </w:r>
          </w:p>
        </w:tc>
        <w:tc>
          <w:tcPr>
            <w:tcW w:w="4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2.3.1.2 создавать небольшие тексты (рассказ) на основе особенностей художественного стиля (с помощью учителя);</w:t>
            </w:r>
            <w:r>
              <w:br/>
            </w:r>
            <w:r>
              <w:rPr>
                <w:rFonts w:ascii="Consolas"/>
                <w:b w:val="false"/>
                <w:i w:val="false"/>
                <w:color w:val="000000"/>
                <w:sz w:val="20"/>
              </w:rPr>
              <w:t>
2.3.7.2 определять и проверять безударные гласные в корне, изменяя форму слова/определять значимые части слова;</w:t>
            </w:r>
            <w:r>
              <w:br/>
            </w:r>
            <w:r>
              <w:rPr>
                <w:rFonts w:ascii="Consolas"/>
                <w:b w:val="false"/>
                <w:i w:val="false"/>
                <w:color w:val="000000"/>
                <w:sz w:val="20"/>
              </w:rPr>
              <w:t>
2.3.7.3 обозначать на письме непроверяемые безударные гласные;</w:t>
            </w:r>
            <w:r>
              <w:br/>
            </w:r>
            <w:r>
              <w:rPr>
                <w:rFonts w:ascii="Consolas"/>
                <w:b w:val="false"/>
                <w:i w:val="false"/>
                <w:color w:val="000000"/>
                <w:sz w:val="20"/>
              </w:rPr>
              <w:t>
2.3.7.4 обозначать парные глухие/звонкие, твердые/мягкие согласные на конце и середине слова, применять способы их проверки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71" w:id="2654"/>
          <w:p>
            <w:pPr>
              <w:spacing w:after="20"/>
              <w:ind w:left="20"/>
              <w:jc w:val="center"/>
            </w:pPr>
            <w:r>
              <w:rPr>
                <w:rFonts w:ascii="Consolas"/>
                <w:b w:val="false"/>
                <w:i w:val="false"/>
                <w:color w:val="000000"/>
                <w:sz w:val="20"/>
              </w:rPr>
              <w:t>
3 четверть</w:t>
            </w:r>
          </w:p>
          <w:bookmarkEnd w:id="2654"/>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72" w:id="2655"/>
          <w:p>
            <w:pPr>
              <w:spacing w:after="20"/>
              <w:ind w:left="20"/>
              <w:jc w:val="left"/>
            </w:pPr>
            <w:r>
              <w:rPr>
                <w:rFonts w:ascii="Consolas"/>
                <w:b w:val="false"/>
                <w:i w:val="false"/>
                <w:color w:val="000000"/>
                <w:sz w:val="20"/>
              </w:rPr>
              <w:t>
В здоровом теле – здоровый дух!</w:t>
            </w:r>
          </w:p>
          <w:bookmarkEnd w:id="2655"/>
        </w:tc>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2.1.3.1 прогнозировать содержание информации на основе заголовка и опорных слов;</w:t>
            </w:r>
            <w:r>
              <w:br/>
            </w:r>
            <w:r>
              <w:rPr>
                <w:rFonts w:ascii="Consolas"/>
                <w:b w:val="false"/>
                <w:i w:val="false"/>
                <w:color w:val="000000"/>
                <w:sz w:val="20"/>
              </w:rPr>
              <w:t>
2.1.5.1 строить монологическое высказывание на заданную и интересующую обучающихся тему, раскрывая тему и основную мысль на основе опорных слов</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2.2.1. определять с помощью учителя структурные компоненты текста, делить его на части;</w:t>
            </w:r>
            <w:r>
              <w:br/>
            </w:r>
            <w:r>
              <w:rPr>
                <w:rFonts w:ascii="Consolas"/>
                <w:b w:val="false"/>
                <w:i w:val="false"/>
                <w:color w:val="000000"/>
                <w:sz w:val="20"/>
              </w:rPr>
              <w:t>
2.2.2.1 различать слова близкие и противоположные по значению и понимать их роль в тексте;</w:t>
            </w:r>
            <w:r>
              <w:br/>
            </w:r>
            <w:r>
              <w:rPr>
                <w:rFonts w:ascii="Consolas"/>
                <w:b w:val="false"/>
                <w:i w:val="false"/>
                <w:color w:val="000000"/>
                <w:sz w:val="20"/>
              </w:rPr>
              <w:t>
2.2.4.2 определять художественные и нехудожественные тексты (стихотворение, рассказ, научно-познавательный текст)</w:t>
            </w:r>
          </w:p>
        </w:tc>
        <w:tc>
          <w:tcPr>
            <w:tcW w:w="4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2.3.1.2 создавать небольшие тексты (рассказ) на основе особенностей художественного стиля (с помощью учителя);</w:t>
            </w:r>
            <w:r>
              <w:br/>
            </w:r>
            <w:r>
              <w:rPr>
                <w:rFonts w:ascii="Consolas"/>
                <w:b w:val="false"/>
                <w:i w:val="false"/>
                <w:color w:val="000000"/>
                <w:sz w:val="20"/>
              </w:rPr>
              <w:t>
2.3.7.9 писать имена собственные с большой буквы;</w:t>
            </w:r>
            <w:r>
              <w:br/>
            </w:r>
            <w:r>
              <w:rPr>
                <w:rFonts w:ascii="Consolas"/>
                <w:b w:val="false"/>
                <w:i w:val="false"/>
                <w:color w:val="000000"/>
                <w:sz w:val="20"/>
              </w:rPr>
              <w:t>
2.3.8.1* различать имена существительные, прилагательные, глаголы (без терминов), предлоги, союзы, определять их роль в предложении</w:t>
            </w: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73" w:id="2656"/>
          <w:p>
            <w:pPr>
              <w:spacing w:after="20"/>
              <w:ind w:left="20"/>
              <w:jc w:val="left"/>
            </w:pPr>
            <w:r>
              <w:rPr>
                <w:rFonts w:ascii="Consolas"/>
                <w:b w:val="false"/>
                <w:i w:val="false"/>
                <w:color w:val="000000"/>
                <w:sz w:val="20"/>
              </w:rPr>
              <w:t>
Традиции и фольклор</w:t>
            </w:r>
          </w:p>
          <w:bookmarkEnd w:id="2656"/>
        </w:tc>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2.1.2.1 определять в прослушанном тексте, что хотел сказать автор/в чем он хотел нас убедить (используя опорные слова);</w:t>
            </w:r>
            <w:r>
              <w:br/>
            </w:r>
            <w:r>
              <w:rPr>
                <w:rFonts w:ascii="Consolas"/>
                <w:b w:val="false"/>
                <w:i w:val="false"/>
                <w:color w:val="000000"/>
                <w:sz w:val="20"/>
              </w:rPr>
              <w:t>
2.1.4.1 участвовать в диалоге, высказывая свое мнение и выслушивая мнения других</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2.2.2.1 различать слова близкие и противоположные по значению и понимать их роль в тексте;</w:t>
            </w:r>
            <w:r>
              <w:br/>
            </w:r>
            <w:r>
              <w:rPr>
                <w:rFonts w:ascii="Consolas"/>
                <w:b w:val="false"/>
                <w:i w:val="false"/>
                <w:color w:val="000000"/>
                <w:sz w:val="20"/>
              </w:rPr>
              <w:t>
2.2.3.1 отвечать на вопросы по содержанию прочитанного, формулировать вопросы с опорой на ключевые слова;</w:t>
            </w:r>
            <w:r>
              <w:br/>
            </w:r>
            <w:r>
              <w:rPr>
                <w:rFonts w:ascii="Consolas"/>
                <w:b w:val="false"/>
                <w:i w:val="false"/>
                <w:color w:val="000000"/>
                <w:sz w:val="20"/>
              </w:rPr>
              <w:t>
2.2.5.1 находить информацию по двум источникам (словари, справочники, детские энциклопедии, детские познавательные журналы) на заданную тему с помощью учителя</w:t>
            </w:r>
          </w:p>
        </w:tc>
        <w:tc>
          <w:tcPr>
            <w:tcW w:w="4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2.3.2.1 составлять и писать короткие тексты на заданную тему по опорным словам и по плану (с помощью учителя);</w:t>
            </w:r>
            <w:r>
              <w:br/>
            </w:r>
            <w:r>
              <w:rPr>
                <w:rFonts w:ascii="Consolas"/>
                <w:b w:val="false"/>
                <w:i w:val="false"/>
                <w:color w:val="000000"/>
                <w:sz w:val="20"/>
              </w:rPr>
              <w:t>
2.3.7.7 писать неизменяемые на письме приставки со словами слитно, предлоги – раздельно;</w:t>
            </w:r>
            <w:r>
              <w:br/>
            </w:r>
            <w:r>
              <w:rPr>
                <w:rFonts w:ascii="Consolas"/>
                <w:b w:val="false"/>
                <w:i w:val="false"/>
                <w:color w:val="000000"/>
                <w:sz w:val="20"/>
              </w:rPr>
              <w:t>
2.3.8.1* различать имена существительные, прилагательные, глаголы (без терминов), предлоги, союзы, определять их роль в предложении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74" w:id="2657"/>
          <w:p>
            <w:pPr>
              <w:spacing w:after="20"/>
              <w:ind w:left="20"/>
              <w:jc w:val="center"/>
            </w:pPr>
            <w:r>
              <w:rPr>
                <w:rFonts w:ascii="Consolas"/>
                <w:b w:val="false"/>
                <w:i w:val="false"/>
                <w:color w:val="000000"/>
                <w:sz w:val="20"/>
              </w:rPr>
              <w:t>
4 четверть</w:t>
            </w:r>
          </w:p>
          <w:bookmarkEnd w:id="2657"/>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75" w:id="2658"/>
          <w:p>
            <w:pPr>
              <w:spacing w:after="20"/>
              <w:ind w:left="20"/>
              <w:jc w:val="left"/>
            </w:pPr>
            <w:r>
              <w:rPr>
                <w:rFonts w:ascii="Consolas"/>
                <w:b w:val="false"/>
                <w:i w:val="false"/>
                <w:color w:val="000000"/>
                <w:sz w:val="20"/>
              </w:rPr>
              <w:t>
Окружающая среда</w:t>
            </w:r>
          </w:p>
          <w:bookmarkEnd w:id="2658"/>
        </w:tc>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2.1.3.1 прогнозировать содержание информации на основе заголовка и опорных слов;</w:t>
            </w:r>
            <w:r>
              <w:br/>
            </w:r>
            <w:r>
              <w:rPr>
                <w:rFonts w:ascii="Consolas"/>
                <w:b w:val="false"/>
                <w:i w:val="false"/>
                <w:color w:val="000000"/>
                <w:sz w:val="20"/>
              </w:rPr>
              <w:t>
2.1.4.1 участвовать в диалоге, высказывая свое мнение и выслушивая мнения других;</w:t>
            </w:r>
            <w:r>
              <w:br/>
            </w:r>
            <w:r>
              <w:rPr>
                <w:rFonts w:ascii="Consolas"/>
                <w:b w:val="false"/>
                <w:i w:val="false"/>
                <w:color w:val="000000"/>
                <w:sz w:val="20"/>
              </w:rPr>
              <w:t>
2.2.6.1 произносить правильно слова:</w:t>
            </w:r>
            <w:r>
              <w:br/>
            </w:r>
            <w:r>
              <w:rPr>
                <w:rFonts w:ascii="Consolas"/>
                <w:b w:val="false"/>
                <w:i w:val="false"/>
                <w:color w:val="000000"/>
                <w:sz w:val="20"/>
              </w:rPr>
              <w:t>
с трудным ударением, с сочетаниями "чт", "чн","щн" "гк", "гч", иноязычного происхождения</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2.2.4.1 определять с помощью учителя типы текстов: описание, повествование;</w:t>
            </w:r>
            <w:r>
              <w:br/>
            </w:r>
            <w:r>
              <w:rPr>
                <w:rFonts w:ascii="Consolas"/>
                <w:b w:val="false"/>
                <w:i w:val="false"/>
                <w:color w:val="000000"/>
                <w:sz w:val="20"/>
              </w:rPr>
              <w:t>
2.2.5.1 находить информацию по двум источникам (словари, справочники, детские энциклопедии, детские познавательные журналы) на заданную тему с помощью учителя</w:t>
            </w:r>
          </w:p>
        </w:tc>
        <w:tc>
          <w:tcPr>
            <w:tcW w:w="4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2.3.3.1 передавать содержание с помощью ключевых слов и вопросов;</w:t>
            </w:r>
            <w:r>
              <w:br/>
            </w:r>
            <w:r>
              <w:rPr>
                <w:rFonts w:ascii="Consolas"/>
                <w:b w:val="false"/>
                <w:i w:val="false"/>
                <w:color w:val="000000"/>
                <w:sz w:val="20"/>
              </w:rPr>
              <w:t>
2.3.4.1* создавать небольшие тексты разных типов с использованием слов и/или изображений для раскрытия темы и основной мысли; 2.3.9.1 ставить знаки препинания на конце повествовательных, вопросительных и восклицательных предложений</w:t>
            </w: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76" w:id="2659"/>
          <w:p>
            <w:pPr>
              <w:spacing w:after="20"/>
              <w:ind w:left="20"/>
              <w:jc w:val="left"/>
            </w:pPr>
            <w:r>
              <w:rPr>
                <w:rFonts w:ascii="Consolas"/>
                <w:b w:val="false"/>
                <w:i w:val="false"/>
                <w:color w:val="000000"/>
                <w:sz w:val="20"/>
              </w:rPr>
              <w:t xml:space="preserve">
Путешествие </w:t>
            </w:r>
          </w:p>
          <w:bookmarkEnd w:id="2659"/>
        </w:tc>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2.1.5.1 строить монологическое высказывание на заданную и интересующую обучающихся тему, раскрывая тему и основную мысль на основе опорных слов;</w:t>
            </w:r>
            <w:r>
              <w:br/>
            </w:r>
            <w:r>
              <w:rPr>
                <w:rFonts w:ascii="Consolas"/>
                <w:b w:val="false"/>
                <w:i w:val="false"/>
                <w:color w:val="000000"/>
                <w:sz w:val="20"/>
              </w:rPr>
              <w:t>
2.1.6.1 произносить правильно слова:</w:t>
            </w:r>
            <w:r>
              <w:br/>
            </w:r>
            <w:r>
              <w:rPr>
                <w:rFonts w:ascii="Consolas"/>
                <w:b w:val="false"/>
                <w:i w:val="false"/>
                <w:color w:val="000000"/>
                <w:sz w:val="20"/>
              </w:rPr>
              <w:t>
с трудным ударением, с сочетаниями "чт", "чн", "щн" "гк", "гч", иноязычного происхождения</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2.2.2.1 различать слова близкие и противоположные по значению и понимать их роль в тексте;</w:t>
            </w:r>
            <w:r>
              <w:br/>
            </w:r>
            <w:r>
              <w:rPr>
                <w:rFonts w:ascii="Consolas"/>
                <w:b w:val="false"/>
                <w:i w:val="false"/>
                <w:color w:val="000000"/>
                <w:sz w:val="20"/>
              </w:rPr>
              <w:t>
2.2.6.1 сравнивать тексты описательного и повествовательного характера по следующим параметрам: тема, основная мысль, тип текста, ключевые слова (с помощью учителя)</w:t>
            </w:r>
          </w:p>
        </w:tc>
        <w:tc>
          <w:tcPr>
            <w:tcW w:w="4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2.3.2.1 составлять и писать короткие тексты на заданную тему по опорным словам и по плану (с помощью учителя);</w:t>
            </w:r>
            <w:r>
              <w:br/>
            </w:r>
            <w:r>
              <w:rPr>
                <w:rFonts w:ascii="Consolas"/>
                <w:b w:val="false"/>
                <w:i w:val="false"/>
                <w:color w:val="000000"/>
                <w:sz w:val="20"/>
              </w:rPr>
              <w:t>
2.3.9.1 ставить знаки препинания на конце повествовательных, вопросительных и восклицательных предложений</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77" w:id="2660"/>
          <w:p>
            <w:pPr>
              <w:spacing w:after="20"/>
              <w:ind w:left="20"/>
              <w:jc w:val="center"/>
            </w:pPr>
            <w:r>
              <w:rPr>
                <w:rFonts w:ascii="Consolas"/>
                <w:b w:val="false"/>
                <w:i w:val="false"/>
                <w:color w:val="000000"/>
                <w:sz w:val="20"/>
              </w:rPr>
              <w:t>
3 класс</w:t>
            </w:r>
          </w:p>
          <w:bookmarkEnd w:id="2660"/>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78" w:id="2661"/>
          <w:p>
            <w:pPr>
              <w:spacing w:after="20"/>
              <w:ind w:left="20"/>
              <w:jc w:val="center"/>
            </w:pPr>
            <w:r>
              <w:rPr>
                <w:rFonts w:ascii="Consolas"/>
                <w:b w:val="false"/>
                <w:i w:val="false"/>
                <w:color w:val="000000"/>
                <w:sz w:val="20"/>
              </w:rPr>
              <w:t>
1 четверть</w:t>
            </w:r>
          </w:p>
          <w:bookmarkEnd w:id="2661"/>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79" w:id="2662"/>
          <w:p>
            <w:pPr>
              <w:spacing w:after="20"/>
              <w:ind w:left="20"/>
              <w:jc w:val="left"/>
            </w:pPr>
            <w:r>
              <w:rPr>
                <w:rFonts w:ascii="Consolas"/>
                <w:b w:val="false"/>
                <w:i w:val="false"/>
                <w:color w:val="000000"/>
                <w:sz w:val="20"/>
              </w:rPr>
              <w:t>
Живая природа</w:t>
            </w:r>
          </w:p>
          <w:bookmarkEnd w:id="2662"/>
        </w:tc>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3.1.1.1 отвечать на открытые и закрытые вопросы по прослушанной информации, определять основные моменты, фиксировать их;</w:t>
            </w:r>
            <w:r>
              <w:br/>
            </w:r>
            <w:r>
              <w:rPr>
                <w:rFonts w:ascii="Consolas"/>
                <w:b w:val="false"/>
                <w:i w:val="false"/>
                <w:color w:val="000000"/>
                <w:sz w:val="20"/>
              </w:rPr>
              <w:t>
3.1.4.1 участвовать в диалоге, планируя свою речь в соответствии с целями, условиями, временем, ситуацией, соблюдая речевые нормы</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3.2.1.1 определять структурные компоненты текстов разных типов (описание, повествование);</w:t>
            </w:r>
            <w:r>
              <w:br/>
            </w:r>
            <w:r>
              <w:rPr>
                <w:rFonts w:ascii="Consolas"/>
                <w:b w:val="false"/>
                <w:i w:val="false"/>
                <w:color w:val="000000"/>
                <w:sz w:val="20"/>
              </w:rPr>
              <w:t>
3.2.5.1 находить информацию по двум источникам (словари, справочники, детские энциклопедии, детские познавательные журналы) на заданную тему, выделять главную и второстепенную информацию с помощью учителя</w:t>
            </w:r>
          </w:p>
        </w:tc>
        <w:tc>
          <w:tcPr>
            <w:tcW w:w="4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3.3.1.1* создавать текст-описание репродукций с картин, текст-повествование на заданную тему по наблюдениям;</w:t>
            </w:r>
            <w:r>
              <w:br/>
            </w:r>
            <w:r>
              <w:rPr>
                <w:rFonts w:ascii="Consolas"/>
                <w:b w:val="false"/>
                <w:i w:val="false"/>
                <w:color w:val="000000"/>
                <w:sz w:val="20"/>
              </w:rPr>
              <w:t>
3.3.5.1 исправлять лексические, стилистические, орфографические и пунктуационные ошибки с помощью учителя;</w:t>
            </w:r>
            <w:r>
              <w:br/>
            </w:r>
            <w:r>
              <w:rPr>
                <w:rFonts w:ascii="Consolas"/>
                <w:b w:val="false"/>
                <w:i w:val="false"/>
                <w:color w:val="000000"/>
                <w:sz w:val="20"/>
              </w:rPr>
              <w:t>
3.3.6.1 писать в тетради в широкую линейку, отрабатывать каллиграфические навыки: соблюдение высоты, ширины и наклона прописных и строчных букв и их соединений;</w:t>
            </w:r>
            <w:r>
              <w:br/>
            </w:r>
            <w:r>
              <w:rPr>
                <w:rFonts w:ascii="Consolas"/>
                <w:b w:val="false"/>
                <w:i w:val="false"/>
                <w:color w:val="000000"/>
                <w:sz w:val="20"/>
              </w:rPr>
              <w:t>
3.3.9.1 использовать знаки препинания в конце предложений в зависимости от цели высказывания и интонации</w:t>
            </w: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80" w:id="2663"/>
          <w:p>
            <w:pPr>
              <w:spacing w:after="20"/>
              <w:ind w:left="20"/>
              <w:jc w:val="left"/>
            </w:pPr>
            <w:r>
              <w:rPr>
                <w:rFonts w:ascii="Consolas"/>
                <w:b w:val="false"/>
                <w:i w:val="false"/>
                <w:color w:val="000000"/>
                <w:sz w:val="20"/>
              </w:rPr>
              <w:t>
Что такое хорошо, что такое плохо?</w:t>
            </w:r>
          </w:p>
          <w:bookmarkEnd w:id="2663"/>
        </w:tc>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3.1.4.1 участвовать в диалоге, планируя свою речь в соответствии с целями, условиями, временем, ситуацией, соблюдая речевые нормы;</w:t>
            </w:r>
            <w:r>
              <w:br/>
            </w:r>
            <w:r>
              <w:rPr>
                <w:rFonts w:ascii="Consolas"/>
                <w:b w:val="false"/>
                <w:i w:val="false"/>
                <w:color w:val="000000"/>
                <w:sz w:val="20"/>
              </w:rPr>
              <w:t>
3.1.5.1 строить монологическое высказывание на основе опорного плана и ключевых слов/моментов;</w:t>
            </w:r>
            <w:r>
              <w:br/>
            </w:r>
            <w:r>
              <w:rPr>
                <w:rFonts w:ascii="Consolas"/>
                <w:b w:val="false"/>
                <w:i w:val="false"/>
                <w:color w:val="000000"/>
                <w:sz w:val="20"/>
              </w:rPr>
              <w:t>
3.1.6.1 соблюдать правила произношения слов: с окончаниями -ого, -его иноязычного происхождения, с трудным звукосочетанием</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3.2.3.1 отвечать на вопросы по содержанию прочитанного, формулировать вопросы с опорой на ключевые моменты/слова;</w:t>
            </w:r>
            <w:r>
              <w:br/>
            </w:r>
            <w:r>
              <w:rPr>
                <w:rFonts w:ascii="Consolas"/>
                <w:b w:val="false"/>
                <w:i w:val="false"/>
                <w:color w:val="000000"/>
                <w:sz w:val="20"/>
              </w:rPr>
              <w:t>
3.2.4.1 определять типы текстов – описание, повествование – по их особенностям;</w:t>
            </w:r>
            <w:r>
              <w:br/>
            </w:r>
            <w:r>
              <w:rPr>
                <w:rFonts w:ascii="Consolas"/>
                <w:b w:val="false"/>
                <w:i w:val="false"/>
                <w:color w:val="000000"/>
                <w:sz w:val="20"/>
              </w:rPr>
              <w:t>
3.2.6.1 сравнивать тексты описательного и повествовательного характера по следующим параметрам: тема, основная мысль, стиль и тип текста, структурные элементы текста, ключевые слова</w:t>
            </w:r>
          </w:p>
        </w:tc>
        <w:tc>
          <w:tcPr>
            <w:tcW w:w="4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3.3.1.2 создавать нехудожественные тексты на основе их особенностей (заметка, биография, автобиография, справка, объявление, реклама);</w:t>
            </w:r>
            <w:r>
              <w:br/>
            </w:r>
            <w:r>
              <w:rPr>
                <w:rFonts w:ascii="Consolas"/>
                <w:b w:val="false"/>
                <w:i w:val="false"/>
                <w:color w:val="000000"/>
                <w:sz w:val="20"/>
              </w:rPr>
              <w:t>
3.3.7.1 писать и переносить слова с разделительным твҰрдым и мягкими знаками;</w:t>
            </w:r>
            <w:r>
              <w:br/>
            </w:r>
            <w:r>
              <w:rPr>
                <w:rFonts w:ascii="Consolas"/>
                <w:b w:val="false"/>
                <w:i w:val="false"/>
                <w:color w:val="000000"/>
                <w:sz w:val="20"/>
              </w:rPr>
              <w:t>
3.3.7.2* различать значимые части слова, находить и проверять безударные гласные в корне слова, изменяя форму слова и подбирая однокоренные слова;</w:t>
            </w:r>
            <w:r>
              <w:br/>
            </w:r>
            <w:r>
              <w:rPr>
                <w:rFonts w:ascii="Consolas"/>
                <w:b w:val="false"/>
                <w:i w:val="false"/>
                <w:color w:val="000000"/>
                <w:sz w:val="20"/>
              </w:rPr>
              <w:t>
3.3.7.3* обозначать на письме непроверяемые безударные гласные (проверяемые) в корне слова;</w:t>
            </w:r>
            <w:r>
              <w:br/>
            </w:r>
            <w:r>
              <w:rPr>
                <w:rFonts w:ascii="Consolas"/>
                <w:b w:val="false"/>
                <w:i w:val="false"/>
                <w:color w:val="000000"/>
                <w:sz w:val="20"/>
              </w:rPr>
              <w:t>
3.3.7.4* обозначать парные глухие/звонкие, твердые/мягкие согласные в корне слова/ непроизносимые/ удвоенные согласные, применять способы проверки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81" w:id="2664"/>
          <w:p>
            <w:pPr>
              <w:spacing w:after="20"/>
              <w:ind w:left="20"/>
              <w:jc w:val="center"/>
            </w:pPr>
            <w:r>
              <w:rPr>
                <w:rFonts w:ascii="Consolas"/>
                <w:b w:val="false"/>
                <w:i w:val="false"/>
                <w:color w:val="000000"/>
                <w:sz w:val="20"/>
              </w:rPr>
              <w:t>
2 четверть</w:t>
            </w:r>
          </w:p>
          <w:bookmarkEnd w:id="2664"/>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82" w:id="2665"/>
          <w:p>
            <w:pPr>
              <w:spacing w:after="20"/>
              <w:ind w:left="20"/>
              <w:jc w:val="left"/>
            </w:pPr>
            <w:r>
              <w:rPr>
                <w:rFonts w:ascii="Consolas"/>
                <w:b w:val="false"/>
                <w:i w:val="false"/>
                <w:color w:val="000000"/>
                <w:sz w:val="20"/>
              </w:rPr>
              <w:t>
Время</w:t>
            </w:r>
          </w:p>
          <w:bookmarkEnd w:id="2665"/>
        </w:tc>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3.1.2.1 определять тему, основную мысль высказывания, опираясь на ключевые моменты;</w:t>
            </w:r>
            <w:r>
              <w:br/>
            </w:r>
            <w:r>
              <w:rPr>
                <w:rFonts w:ascii="Consolas"/>
                <w:b w:val="false"/>
                <w:i w:val="false"/>
                <w:color w:val="000000"/>
                <w:sz w:val="20"/>
              </w:rPr>
              <w:t>
3.1.4.1 участвовать в диалоге, планируя свою речь в соответствии с целями, условиями, временем, ситуацией, соблюдая речевые нормы</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3.2.2.1* различать синонимы, антонимы, омонимы (без термина), однозначные и многозначные слова, устойчивые сочетания слов и использовать их в речи, понимать прямое и переносное значение слов из контекста;</w:t>
            </w:r>
            <w:r>
              <w:br/>
            </w:r>
            <w:r>
              <w:rPr>
                <w:rFonts w:ascii="Consolas"/>
                <w:b w:val="false"/>
                <w:i w:val="false"/>
                <w:color w:val="000000"/>
                <w:sz w:val="20"/>
              </w:rPr>
              <w:t>
3.2.4.2 определять художественные, нехудожественные тексты по их особенностям (рассказ, научно-познавательный текст, заметка, биография, автобиография, объявление, реклама)</w:t>
            </w:r>
          </w:p>
        </w:tc>
        <w:tc>
          <w:tcPr>
            <w:tcW w:w="4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3.3.2.1 составлять и писать тексты на заданную тему по опорным словам, по готовому плану и составленному коллективно;</w:t>
            </w:r>
            <w:r>
              <w:br/>
            </w:r>
            <w:r>
              <w:rPr>
                <w:rFonts w:ascii="Consolas"/>
                <w:b w:val="false"/>
                <w:i w:val="false"/>
                <w:color w:val="000000"/>
                <w:sz w:val="20"/>
              </w:rPr>
              <w:t>
3.3.5.1 исправлять лексические, стилистические, орфографические и пунктуационные ошибки с помощью учителя</w:t>
            </w: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83" w:id="2666"/>
          <w:p>
            <w:pPr>
              <w:spacing w:after="20"/>
              <w:ind w:left="20"/>
              <w:jc w:val="left"/>
            </w:pPr>
            <w:r>
              <w:rPr>
                <w:rFonts w:ascii="Consolas"/>
                <w:b w:val="false"/>
                <w:i w:val="false"/>
                <w:color w:val="000000"/>
                <w:sz w:val="20"/>
              </w:rPr>
              <w:t xml:space="preserve">
Архитектура </w:t>
            </w:r>
          </w:p>
          <w:bookmarkEnd w:id="2666"/>
        </w:tc>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3.1.5.1 строить монологическое высказывание на основе опорного плана и ключевых моментов;</w:t>
            </w:r>
            <w:r>
              <w:br/>
            </w:r>
            <w:r>
              <w:rPr>
                <w:rFonts w:ascii="Consolas"/>
                <w:b w:val="false"/>
                <w:i w:val="false"/>
                <w:color w:val="000000"/>
                <w:sz w:val="20"/>
              </w:rPr>
              <w:t>
3.1.6.1 соблюдать правила произношения слов: с окончаниями -ого, -его иноязычного происхождения, с трудным звукосочетанием</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3.2.4.1 определять типы текстов – описание, повествование – по их особенностям;</w:t>
            </w:r>
            <w:r>
              <w:br/>
            </w:r>
            <w:r>
              <w:rPr>
                <w:rFonts w:ascii="Consolas"/>
                <w:b w:val="false"/>
                <w:i w:val="false"/>
                <w:color w:val="000000"/>
                <w:sz w:val="20"/>
              </w:rPr>
              <w:t>
3.2.5.1 находить информацию по двум источникам (словари, справочники, детские энциклопедии, детские познавательные журналы) на заданную тему, выделять главную и второстепенную информацию с помощью учителя</w:t>
            </w:r>
          </w:p>
        </w:tc>
        <w:tc>
          <w:tcPr>
            <w:tcW w:w="4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3.3.7.3 обозначать на письме непроверяемые безударные гласные (проверяемые)</w:t>
            </w:r>
            <w:r>
              <w:br/>
            </w:r>
            <w:r>
              <w:rPr>
                <w:rFonts w:ascii="Consolas"/>
                <w:b w:val="false"/>
                <w:i w:val="false"/>
                <w:color w:val="000000"/>
                <w:sz w:val="20"/>
              </w:rPr>
              <w:t>
в корне слова;</w:t>
            </w:r>
            <w:r>
              <w:br/>
            </w:r>
            <w:r>
              <w:rPr>
                <w:rFonts w:ascii="Consolas"/>
                <w:b w:val="false"/>
                <w:i w:val="false"/>
                <w:color w:val="000000"/>
                <w:sz w:val="20"/>
              </w:rPr>
              <w:t>
3.3.7.4* обозначать парные глухие/звонкие, твердые/мягкие согласные в корне слова/ непроизносимые/ удвоенные согласные, применять способы проверки;</w:t>
            </w:r>
            <w:r>
              <w:br/>
            </w:r>
            <w:r>
              <w:rPr>
                <w:rFonts w:ascii="Consolas"/>
                <w:b w:val="false"/>
                <w:i w:val="false"/>
                <w:color w:val="000000"/>
                <w:sz w:val="20"/>
              </w:rPr>
              <w:t>
3.3.7.5* писать слова с помощью суффиксов -оньк-, -еньк-, -ушк-, -юшк-, -ик-, -ек-, -Ұнок-, -онок- и употреблять их в речи;</w:t>
            </w:r>
            <w:r>
              <w:br/>
            </w:r>
            <w:r>
              <w:rPr>
                <w:rFonts w:ascii="Consolas"/>
                <w:b w:val="false"/>
                <w:i w:val="false"/>
                <w:color w:val="000000"/>
                <w:sz w:val="20"/>
              </w:rPr>
              <w:t>
3.3.7.6* писать неизменяемые приставки: об-, от-, до-, о-, про-, под-, над-, за-, на -;</w:t>
            </w:r>
            <w:r>
              <w:br/>
            </w:r>
            <w:r>
              <w:rPr>
                <w:rFonts w:ascii="Consolas"/>
                <w:b w:val="false"/>
                <w:i w:val="false"/>
                <w:color w:val="000000"/>
                <w:sz w:val="20"/>
              </w:rPr>
              <w:t>
3.3.7.7 писать слова с разделительным ъ (после приставок, оканчивающихся на согласную, перед буквами е, Ұ, ю, я);</w:t>
            </w:r>
            <w:r>
              <w:br/>
            </w:r>
            <w:r>
              <w:rPr>
                <w:rFonts w:ascii="Consolas"/>
                <w:b w:val="false"/>
                <w:i w:val="false"/>
                <w:color w:val="000000"/>
                <w:sz w:val="20"/>
              </w:rPr>
              <w:t>
3.3.7.8 переносить слова с приставками;</w:t>
            </w:r>
            <w:r>
              <w:br/>
            </w:r>
            <w:r>
              <w:rPr>
                <w:rFonts w:ascii="Consolas"/>
                <w:b w:val="false"/>
                <w:i w:val="false"/>
                <w:color w:val="000000"/>
                <w:sz w:val="20"/>
              </w:rPr>
              <w:t>
3.3.8.3 определять основу и окончание слова, определять части основы: корень, суффикс, приставка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84" w:id="2667"/>
          <w:p>
            <w:pPr>
              <w:spacing w:after="20"/>
              <w:ind w:left="20"/>
              <w:jc w:val="center"/>
            </w:pPr>
            <w:r>
              <w:rPr>
                <w:rFonts w:ascii="Consolas"/>
                <w:b w:val="false"/>
                <w:i w:val="false"/>
                <w:color w:val="000000"/>
                <w:sz w:val="20"/>
              </w:rPr>
              <w:t>
3 четверть</w:t>
            </w:r>
          </w:p>
          <w:bookmarkEnd w:id="2667"/>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85" w:id="2668"/>
          <w:p>
            <w:pPr>
              <w:spacing w:after="20"/>
              <w:ind w:left="20"/>
              <w:jc w:val="left"/>
            </w:pPr>
            <w:r>
              <w:rPr>
                <w:rFonts w:ascii="Consolas"/>
                <w:b w:val="false"/>
                <w:i w:val="false"/>
                <w:color w:val="000000"/>
                <w:sz w:val="20"/>
              </w:rPr>
              <w:t xml:space="preserve">
Искусство </w:t>
            </w:r>
          </w:p>
          <w:bookmarkEnd w:id="2668"/>
        </w:tc>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3.1.2.1 определять тему, основную мысль высказывания, опираясь на ключевые моменты;</w:t>
            </w:r>
            <w:r>
              <w:br/>
            </w:r>
            <w:r>
              <w:rPr>
                <w:rFonts w:ascii="Consolas"/>
                <w:b w:val="false"/>
                <w:i w:val="false"/>
                <w:color w:val="000000"/>
                <w:sz w:val="20"/>
              </w:rPr>
              <w:t>
3.1.3.1 прогнозировать содержание информации на основе заголовка и рисунков/фото/диаграмм с помощью учителя;</w:t>
            </w:r>
            <w:r>
              <w:br/>
            </w:r>
            <w:r>
              <w:rPr>
                <w:rFonts w:ascii="Consolas"/>
                <w:b w:val="false"/>
                <w:i w:val="false"/>
                <w:color w:val="000000"/>
                <w:sz w:val="20"/>
              </w:rPr>
              <w:t>
3.1.5.1 строить монологическое высказывание на основе опорного плана и ключевых слов/моментов</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3.2.1.1 определять структурные компоненты текстов разных типов (описание, повествование);</w:t>
            </w:r>
            <w:r>
              <w:br/>
            </w:r>
            <w:r>
              <w:rPr>
                <w:rFonts w:ascii="Consolas"/>
                <w:b w:val="false"/>
                <w:i w:val="false"/>
                <w:color w:val="000000"/>
                <w:sz w:val="20"/>
              </w:rPr>
              <w:t>
3.2.5.1 находить информацию по двум источникам (словари, справочники, детские энциклопедии, детские познавательные журналы) на заданную тему, выделять главную и второстепенную информацию с помощью учителя;</w:t>
            </w:r>
            <w:r>
              <w:br/>
            </w:r>
            <w:r>
              <w:rPr>
                <w:rFonts w:ascii="Consolas"/>
                <w:b w:val="false"/>
                <w:i w:val="false"/>
                <w:color w:val="000000"/>
                <w:sz w:val="20"/>
              </w:rPr>
              <w:t>
3.2.6.1 сравнивать тексты описательного и повествовательного характера по следующим параметрам: тема, основная мысль, стиль и тип текста, структурные элементы текста, ключевые слова</w:t>
            </w:r>
          </w:p>
        </w:tc>
        <w:tc>
          <w:tcPr>
            <w:tcW w:w="4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3.3.7.9 писать большую букву в собственных именах существительных;</w:t>
            </w:r>
            <w:r>
              <w:br/>
            </w:r>
            <w:r>
              <w:rPr>
                <w:rFonts w:ascii="Consolas"/>
                <w:b w:val="false"/>
                <w:i w:val="false"/>
                <w:color w:val="000000"/>
                <w:sz w:val="20"/>
              </w:rPr>
              <w:t>
3.3.7.10 писать ь после шипящих на конце имен существительных женского рода;</w:t>
            </w:r>
            <w:r>
              <w:br/>
            </w:r>
            <w:r>
              <w:rPr>
                <w:rFonts w:ascii="Consolas"/>
                <w:b w:val="false"/>
                <w:i w:val="false"/>
                <w:color w:val="000000"/>
                <w:sz w:val="20"/>
              </w:rPr>
              <w:t>
3.3.8.1 различать имена существительные, прилагательные, глаголы, наречия, предлоги и союзы, определять их роль в предложении;</w:t>
            </w:r>
            <w:r>
              <w:br/>
            </w:r>
            <w:r>
              <w:rPr>
                <w:rFonts w:ascii="Consolas"/>
                <w:b w:val="false"/>
                <w:i w:val="false"/>
                <w:color w:val="000000"/>
                <w:sz w:val="20"/>
              </w:rPr>
              <w:t>
3.3.8.2 определять род, число, падеж имен существительных и правильно употреблять их в речи;</w:t>
            </w:r>
            <w:r>
              <w:br/>
            </w:r>
            <w:r>
              <w:rPr>
                <w:rFonts w:ascii="Consolas"/>
                <w:b w:val="false"/>
                <w:i w:val="false"/>
                <w:color w:val="000000"/>
                <w:sz w:val="20"/>
              </w:rPr>
              <w:t>
3.3.8.4 изменять имена прилагательные по родам и числам, падежам вместе с именем существительным;</w:t>
            </w:r>
            <w:r>
              <w:br/>
            </w:r>
            <w:r>
              <w:rPr>
                <w:rFonts w:ascii="Consolas"/>
                <w:b w:val="false"/>
                <w:i w:val="false"/>
                <w:color w:val="000000"/>
                <w:sz w:val="20"/>
              </w:rPr>
              <w:t>
3.3.9.2 использовать кавычки при написании имен собственных, обозначающих названия газет, журналов, книг, фильмов</w:t>
            </w: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86" w:id="2669"/>
          <w:p>
            <w:pPr>
              <w:spacing w:after="20"/>
              <w:ind w:left="20"/>
              <w:jc w:val="left"/>
            </w:pPr>
            <w:r>
              <w:rPr>
                <w:rFonts w:ascii="Consolas"/>
                <w:b w:val="false"/>
                <w:i w:val="false"/>
                <w:color w:val="000000"/>
                <w:sz w:val="20"/>
              </w:rPr>
              <w:t>
Выдающиеся личности</w:t>
            </w:r>
          </w:p>
          <w:bookmarkEnd w:id="2669"/>
        </w:tc>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3.1.1.1 отвечать на открытые и закрытые вопросы по прослушанной информации, определять основные моменты, фиксировать их;</w:t>
            </w:r>
            <w:r>
              <w:br/>
            </w:r>
            <w:r>
              <w:rPr>
                <w:rFonts w:ascii="Consolas"/>
                <w:b w:val="false"/>
                <w:i w:val="false"/>
                <w:color w:val="000000"/>
                <w:sz w:val="20"/>
              </w:rPr>
              <w:t>
3.1.3.1 прогнозировать содержание информации на основе заголовка, рисунков/фото/диаграмм с помощью учителя;</w:t>
            </w:r>
            <w:r>
              <w:br/>
            </w:r>
            <w:r>
              <w:rPr>
                <w:rFonts w:ascii="Consolas"/>
                <w:b w:val="false"/>
                <w:i w:val="false"/>
                <w:color w:val="000000"/>
                <w:sz w:val="20"/>
              </w:rPr>
              <w:t>
3.1.4.1 участвовать в диалоге, планируя свою речь в соответствии с целями, условиями, временем, ситуацией, соблюдая речевые нормы</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3.2.4.1 определять типы текстов – описание, повествование по их особенностям;</w:t>
            </w:r>
            <w:r>
              <w:br/>
            </w:r>
            <w:r>
              <w:rPr>
                <w:rFonts w:ascii="Consolas"/>
                <w:b w:val="false"/>
                <w:i w:val="false"/>
                <w:color w:val="000000"/>
                <w:sz w:val="20"/>
              </w:rPr>
              <w:t>
3.2.4.2 определять художественные, нехудожественные тексты по их особенностям (рассказ, научно-познавательный текст, заметка, биография, автобиография, объявление, реклама);</w:t>
            </w:r>
            <w:r>
              <w:br/>
            </w:r>
            <w:r>
              <w:rPr>
                <w:rFonts w:ascii="Consolas"/>
                <w:b w:val="false"/>
                <w:i w:val="false"/>
                <w:color w:val="000000"/>
                <w:sz w:val="20"/>
              </w:rPr>
              <w:t>
3.2.6.1 сравнивать тексты описательного и повествовательного характера по следующим параметрам: тема, основная мысль, стиль и тип текста, структурные элементы текста, ключевые слова</w:t>
            </w:r>
          </w:p>
        </w:tc>
        <w:tc>
          <w:tcPr>
            <w:tcW w:w="4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3.3.4.1 создавать тексты (письма, заметки, объявления, реклама), используя схемы/ графики, таблицы/ фотографии;</w:t>
            </w:r>
            <w:r>
              <w:br/>
            </w:r>
            <w:r>
              <w:rPr>
                <w:rFonts w:ascii="Consolas"/>
                <w:b w:val="false"/>
                <w:i w:val="false"/>
                <w:color w:val="000000"/>
                <w:sz w:val="20"/>
              </w:rPr>
              <w:t>
3.3.7.1 писать глаголы неопределенной формы, изменяя их по временам, по числам (настоящее время), по родам (прошедшее время), употреблять с частицей не;</w:t>
            </w:r>
            <w:r>
              <w:br/>
            </w:r>
            <w:r>
              <w:rPr>
                <w:rFonts w:ascii="Consolas"/>
                <w:b w:val="false"/>
                <w:i w:val="false"/>
                <w:color w:val="000000"/>
                <w:sz w:val="20"/>
              </w:rPr>
              <w:t>
3.3.8.5 определять время глагола и изменять их по родам в прошедшем времени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87" w:id="2670"/>
          <w:p>
            <w:pPr>
              <w:spacing w:after="20"/>
              <w:ind w:left="20"/>
              <w:jc w:val="center"/>
            </w:pPr>
            <w:r>
              <w:rPr>
                <w:rFonts w:ascii="Consolas"/>
                <w:b w:val="false"/>
                <w:i w:val="false"/>
                <w:color w:val="000000"/>
                <w:sz w:val="20"/>
              </w:rPr>
              <w:t>
4 четверть</w:t>
            </w:r>
          </w:p>
          <w:bookmarkEnd w:id="2670"/>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88" w:id="2671"/>
          <w:p>
            <w:pPr>
              <w:spacing w:after="20"/>
              <w:ind w:left="20"/>
              <w:jc w:val="left"/>
            </w:pPr>
            <w:r>
              <w:rPr>
                <w:rFonts w:ascii="Consolas"/>
                <w:b w:val="false"/>
                <w:i w:val="false"/>
                <w:color w:val="000000"/>
                <w:sz w:val="20"/>
              </w:rPr>
              <w:t>
Вода – источник жизни</w:t>
            </w:r>
          </w:p>
          <w:bookmarkEnd w:id="2671"/>
        </w:tc>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3.1.2.1 определять тему, основную мысль высказывания, опираясь на ключевые моменты;</w:t>
            </w:r>
            <w:r>
              <w:br/>
            </w:r>
            <w:r>
              <w:rPr>
                <w:rFonts w:ascii="Consolas"/>
                <w:b w:val="false"/>
                <w:i w:val="false"/>
                <w:color w:val="000000"/>
                <w:sz w:val="20"/>
              </w:rPr>
              <w:t>
3.1.5.1 строить монологическое высказывание на основе опорного плана и ключевых слов/моментов</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3.2.4.2 определять художественные, нехудожественные тексты по их особенностям (рассказ, научно-познавательный текст, заметка, биография, автобиография, объявление, реклама);</w:t>
            </w:r>
            <w:r>
              <w:br/>
            </w:r>
            <w:r>
              <w:rPr>
                <w:rFonts w:ascii="Consolas"/>
                <w:b w:val="false"/>
                <w:i w:val="false"/>
                <w:color w:val="000000"/>
                <w:sz w:val="20"/>
              </w:rPr>
              <w:t>
3.2.5.1 находить информацию по двум источникам (словари, справочники, детские энциклопедии, детские познавательные журналы) на заданную тему, выделять главную и второстепенную информацию с помощью учителя;</w:t>
            </w:r>
            <w:r>
              <w:br/>
            </w:r>
            <w:r>
              <w:rPr>
                <w:rFonts w:ascii="Consolas"/>
                <w:b w:val="false"/>
                <w:i w:val="false"/>
                <w:color w:val="000000"/>
                <w:sz w:val="20"/>
              </w:rPr>
              <w:t>
3.2.6.1 сравнивать тексты описательного и повествовательного характера по следующим параметрам: тема, основная мысль, стиль и тип текста, структурные элементы текста, ключевые слова</w:t>
            </w:r>
          </w:p>
        </w:tc>
        <w:tc>
          <w:tcPr>
            <w:tcW w:w="4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3.3.8.1 различать имена существительные, прилагательные, глаголы, наречия, предлоги и союзы определять их роль в предложении;</w:t>
            </w:r>
            <w:r>
              <w:br/>
            </w:r>
            <w:r>
              <w:rPr>
                <w:rFonts w:ascii="Consolas"/>
                <w:b w:val="false"/>
                <w:i w:val="false"/>
                <w:color w:val="000000"/>
                <w:sz w:val="20"/>
              </w:rPr>
              <w:t>
3.3.8.6 различать и употреблять в речи предложения по цели высказывания и интонации, определять главные и второстепенные члены предложения;</w:t>
            </w:r>
            <w:r>
              <w:br/>
            </w:r>
            <w:r>
              <w:rPr>
                <w:rFonts w:ascii="Consolas"/>
                <w:b w:val="false"/>
                <w:i w:val="false"/>
                <w:color w:val="000000"/>
                <w:sz w:val="20"/>
              </w:rPr>
              <w:t>
3.3.8.7 различать главные (подлежащее и сказуемое) и второстепенные члены предложения (без деления на виды), задавать ним вопросы;</w:t>
            </w:r>
            <w:r>
              <w:br/>
            </w:r>
            <w:r>
              <w:rPr>
                <w:rFonts w:ascii="Consolas"/>
                <w:b w:val="false"/>
                <w:i w:val="false"/>
                <w:color w:val="000000"/>
                <w:sz w:val="20"/>
              </w:rPr>
              <w:t>
3.3.9.1 использовать знаки препинания в конце предложений в зависимости от цели высказывания и интонации</w:t>
            </w: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89" w:id="2672"/>
          <w:p>
            <w:pPr>
              <w:spacing w:after="20"/>
              <w:ind w:left="20"/>
              <w:jc w:val="left"/>
            </w:pPr>
            <w:r>
              <w:rPr>
                <w:rFonts w:ascii="Consolas"/>
                <w:b w:val="false"/>
                <w:i w:val="false"/>
                <w:color w:val="000000"/>
                <w:sz w:val="20"/>
              </w:rPr>
              <w:t xml:space="preserve">
Культура отдыха. Праздники </w:t>
            </w:r>
          </w:p>
          <w:bookmarkEnd w:id="2672"/>
        </w:tc>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3.1.4.1 участвовать в диалоге, планируя свою речь в соответствии с целями, условиями, временем, ситуацией, соблюдая речевые нормы;</w:t>
            </w:r>
            <w:r>
              <w:br/>
            </w:r>
            <w:r>
              <w:rPr>
                <w:rFonts w:ascii="Consolas"/>
                <w:b w:val="false"/>
                <w:i w:val="false"/>
                <w:color w:val="000000"/>
                <w:sz w:val="20"/>
              </w:rPr>
              <w:t>
3.1.5.1 строить высказывание на основе опорного плана и ключевых слов/моментов</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3.2.1.1 определять структурные компоненты текстов разных типов (описание, повествование);</w:t>
            </w:r>
            <w:r>
              <w:br/>
            </w:r>
            <w:r>
              <w:rPr>
                <w:rFonts w:ascii="Consolas"/>
                <w:b w:val="false"/>
                <w:i w:val="false"/>
                <w:color w:val="000000"/>
                <w:sz w:val="20"/>
              </w:rPr>
              <w:t>
3.2.4.1 определять типы текстов – описание, повествование по их особенностям;</w:t>
            </w:r>
            <w:r>
              <w:br/>
            </w:r>
            <w:r>
              <w:rPr>
                <w:rFonts w:ascii="Consolas"/>
                <w:b w:val="false"/>
                <w:i w:val="false"/>
                <w:color w:val="000000"/>
                <w:sz w:val="20"/>
              </w:rPr>
              <w:t>
3.2.6.1 сравнивать тексты описательного и повествовательного характера по следующим параметрам: тема, основная мысль, стиль и тип текста, структурные элементы текста, ключевые слова</w:t>
            </w:r>
          </w:p>
        </w:tc>
        <w:tc>
          <w:tcPr>
            <w:tcW w:w="4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3.3.1.2 создавать нехудожественные тексты на основе их особенностей (заметка, биография, автобиография, справка, объявление, реклама);</w:t>
            </w:r>
            <w:r>
              <w:br/>
            </w:r>
            <w:r>
              <w:rPr>
                <w:rFonts w:ascii="Consolas"/>
                <w:b w:val="false"/>
                <w:i w:val="false"/>
                <w:color w:val="000000"/>
                <w:sz w:val="20"/>
              </w:rPr>
              <w:t>
3.3.3.1 передавать содержание текста или его частей</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90" w:id="2673"/>
          <w:p>
            <w:pPr>
              <w:spacing w:after="20"/>
              <w:ind w:left="20"/>
              <w:jc w:val="center"/>
            </w:pPr>
            <w:r>
              <w:rPr>
                <w:rFonts w:ascii="Consolas"/>
                <w:b w:val="false"/>
                <w:i w:val="false"/>
                <w:color w:val="000000"/>
                <w:sz w:val="20"/>
              </w:rPr>
              <w:t>
4 класс</w:t>
            </w:r>
          </w:p>
          <w:bookmarkEnd w:id="2673"/>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91" w:id="2674"/>
          <w:p>
            <w:pPr>
              <w:spacing w:after="20"/>
              <w:ind w:left="20"/>
              <w:jc w:val="center"/>
            </w:pPr>
            <w:r>
              <w:rPr>
                <w:rFonts w:ascii="Consolas"/>
                <w:b w:val="false"/>
                <w:i w:val="false"/>
                <w:color w:val="000000"/>
                <w:sz w:val="20"/>
              </w:rPr>
              <w:t>
1 четверть</w:t>
            </w:r>
          </w:p>
          <w:bookmarkEnd w:id="2674"/>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92" w:id="2675"/>
          <w:p>
            <w:pPr>
              <w:spacing w:after="20"/>
              <w:ind w:left="20"/>
              <w:jc w:val="left"/>
            </w:pPr>
            <w:r>
              <w:rPr>
                <w:rFonts w:ascii="Consolas"/>
                <w:b w:val="false"/>
                <w:i w:val="false"/>
                <w:color w:val="000000"/>
                <w:sz w:val="20"/>
              </w:rPr>
              <w:t>
Моя Родина – Казахстан!</w:t>
            </w:r>
          </w:p>
          <w:bookmarkEnd w:id="2675"/>
        </w:tc>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4.1.1.1 строить высказывания по прослушанной информации на основе своих заметок, передавая ее смысл;</w:t>
            </w:r>
            <w:r>
              <w:br/>
            </w:r>
            <w:r>
              <w:rPr>
                <w:rFonts w:ascii="Consolas"/>
                <w:b w:val="false"/>
                <w:i w:val="false"/>
                <w:color w:val="000000"/>
                <w:sz w:val="20"/>
              </w:rPr>
              <w:t>
4.1.2.1 определять тему и основную мысль высказывания, доказывая ее фактами;</w:t>
            </w:r>
            <w:r>
              <w:br/>
            </w:r>
            <w:r>
              <w:rPr>
                <w:rFonts w:ascii="Consolas"/>
                <w:b w:val="false"/>
                <w:i w:val="false"/>
                <w:color w:val="000000"/>
                <w:sz w:val="20"/>
              </w:rPr>
              <w:t>
4.1.5.1 строить монологическое высказывание, используя самостоятельно разработанный план и наглядные материалы</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4.2.1.1 определять структурные компоненты текстов разных типов (описание, повествование, рассуждение) и обосновывать их;</w:t>
            </w:r>
            <w:r>
              <w:br/>
            </w:r>
            <w:r>
              <w:rPr>
                <w:rFonts w:ascii="Consolas"/>
                <w:b w:val="false"/>
                <w:i w:val="false"/>
                <w:color w:val="000000"/>
                <w:sz w:val="20"/>
              </w:rPr>
              <w:t>
4.2.4.1 определять типы текстов – описание, повествование, рассуждение по их особенностям</w:t>
            </w:r>
          </w:p>
        </w:tc>
        <w:tc>
          <w:tcPr>
            <w:tcW w:w="4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4.3.1.1* создавать тексты-описания портрета, тексты-повествования на заданную тему из личного опыта, тексты-рассуждения на заданную тему;</w:t>
            </w:r>
            <w:r>
              <w:br/>
            </w:r>
            <w:r>
              <w:rPr>
                <w:rFonts w:ascii="Consolas"/>
                <w:b w:val="false"/>
                <w:i w:val="false"/>
                <w:color w:val="000000"/>
                <w:sz w:val="20"/>
              </w:rPr>
              <w:t xml:space="preserve">
4.3.6.1 совершенствовать каллиграфические навыки: соблюдение высоты, ширины и наклона прописных и строчных букв и их соединений; </w:t>
            </w:r>
            <w:r>
              <w:br/>
            </w:r>
            <w:r>
              <w:rPr>
                <w:rFonts w:ascii="Consolas"/>
                <w:b w:val="false"/>
                <w:i w:val="false"/>
                <w:color w:val="000000"/>
                <w:sz w:val="20"/>
              </w:rPr>
              <w:t>
4.3.5.1 исправлять лексические, стилистические, орфографические и пунктуационные ошибки;</w:t>
            </w:r>
            <w:r>
              <w:br/>
            </w:r>
            <w:r>
              <w:rPr>
                <w:rFonts w:ascii="Consolas"/>
                <w:b w:val="false"/>
                <w:i w:val="false"/>
                <w:color w:val="000000"/>
                <w:sz w:val="20"/>
              </w:rPr>
              <w:t>
4.3.7.2 различать значимые части слова (приставка, суффикс) и грамотно писать их, опираясь на основной принцип русской орфографии: единообразное написание морфем в словах;</w:t>
            </w:r>
            <w:r>
              <w:br/>
            </w:r>
            <w:r>
              <w:rPr>
                <w:rFonts w:ascii="Consolas"/>
                <w:b w:val="false"/>
                <w:i w:val="false"/>
                <w:color w:val="000000"/>
                <w:sz w:val="20"/>
              </w:rPr>
              <w:t>
4.3.8.8* различать главные (подлежащее и сказуемое) и второстепенные (определение, дополнение, обстоятельство) члены предложения, задавать к ним вопросы</w:t>
            </w: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93" w:id="2676"/>
          <w:p>
            <w:pPr>
              <w:spacing w:after="20"/>
              <w:ind w:left="20"/>
              <w:jc w:val="left"/>
            </w:pPr>
            <w:r>
              <w:rPr>
                <w:rFonts w:ascii="Consolas"/>
                <w:b w:val="false"/>
                <w:i w:val="false"/>
                <w:color w:val="000000"/>
                <w:sz w:val="20"/>
              </w:rPr>
              <w:t>
Ценности</w:t>
            </w:r>
          </w:p>
          <w:bookmarkEnd w:id="2676"/>
        </w:tc>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4.1.2.1 определять тему и основную мысль высказывания, доказывая ее фактами;</w:t>
            </w:r>
            <w:r>
              <w:br/>
            </w:r>
            <w:r>
              <w:rPr>
                <w:rFonts w:ascii="Consolas"/>
                <w:b w:val="false"/>
                <w:i w:val="false"/>
                <w:color w:val="000000"/>
                <w:sz w:val="20"/>
              </w:rPr>
              <w:t>
4.1.3.1 прогнозировать содержание информации по заголовку, диаграмме/схеме/</w:t>
            </w:r>
            <w:r>
              <w:br/>
            </w:r>
            <w:r>
              <w:rPr>
                <w:rFonts w:ascii="Consolas"/>
                <w:b w:val="false"/>
                <w:i w:val="false"/>
                <w:color w:val="000000"/>
                <w:sz w:val="20"/>
              </w:rPr>
              <w:t>
таблице, обосновывая свое мнение;</w:t>
            </w:r>
            <w:r>
              <w:br/>
            </w:r>
            <w:r>
              <w:rPr>
                <w:rFonts w:ascii="Consolas"/>
                <w:b w:val="false"/>
                <w:i w:val="false"/>
                <w:color w:val="000000"/>
                <w:sz w:val="20"/>
              </w:rPr>
              <w:t>
4.1.4.1 участвовать в диалоге/дискуссии по обсуждаемой теме, соблюдая речевые нормы, понимать различные способы ведения диалога;</w:t>
            </w:r>
            <w:r>
              <w:br/>
            </w:r>
            <w:r>
              <w:rPr>
                <w:rFonts w:ascii="Consolas"/>
                <w:b w:val="false"/>
                <w:i w:val="false"/>
                <w:color w:val="000000"/>
                <w:sz w:val="20"/>
              </w:rPr>
              <w:t>
4.1.5.1 строить монологическое высказывание, используя самостоятельно разработанный план и наглядные материалы</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4.2.2.1 определять в тексте синонимы, антонимы, омонимы, однозначные и многозначные слова, фразеологизмы, понимать их роль в тексте и использовать в речи, понимать прямое и переносное значение слов, опираясь на контекст;</w:t>
            </w:r>
            <w:r>
              <w:br/>
            </w:r>
            <w:r>
              <w:rPr>
                <w:rFonts w:ascii="Consolas"/>
                <w:b w:val="false"/>
                <w:i w:val="false"/>
                <w:color w:val="000000"/>
                <w:sz w:val="20"/>
              </w:rPr>
              <w:t>
4.2.3.1 формулировать вопросы и ответы, отражающие понимание и свое отношение к содержанию текста, чтобы углубить понимание и уточнить ответ;</w:t>
            </w:r>
            <w:r>
              <w:br/>
            </w:r>
            <w:r>
              <w:rPr>
                <w:rFonts w:ascii="Consolas"/>
                <w:b w:val="false"/>
                <w:i w:val="false"/>
                <w:color w:val="000000"/>
                <w:sz w:val="20"/>
              </w:rPr>
              <w:t>
4.2.5.1 находить информацию по трем и более источникам (словари, справочники, энциклопедии, детские познавательные журналы, газеты) на заданную тему и интерпретировать ее</w:t>
            </w:r>
          </w:p>
        </w:tc>
        <w:tc>
          <w:tcPr>
            <w:tcW w:w="4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4.3.4.1 создавать тексты (статья/ новости/проспект), аргументированно раскрывая тему и основную мысль в процессе предоставления информации, используя схемы/диаграммы/</w:t>
            </w:r>
            <w:r>
              <w:br/>
            </w:r>
            <w:r>
              <w:rPr>
                <w:rFonts w:ascii="Consolas"/>
                <w:b w:val="false"/>
                <w:i w:val="false"/>
                <w:color w:val="000000"/>
                <w:sz w:val="20"/>
              </w:rPr>
              <w:t xml:space="preserve">
таблицы; </w:t>
            </w:r>
            <w:r>
              <w:br/>
            </w:r>
            <w:r>
              <w:rPr>
                <w:rFonts w:ascii="Consolas"/>
                <w:b w:val="false"/>
                <w:i w:val="false"/>
                <w:color w:val="000000"/>
                <w:sz w:val="20"/>
              </w:rPr>
              <w:t>
4.3.5.1 исправлять лексические, стилистические, орфографические и пунктуационные ошибки;</w:t>
            </w:r>
            <w:r>
              <w:br/>
            </w:r>
            <w:r>
              <w:rPr>
                <w:rFonts w:ascii="Consolas"/>
                <w:b w:val="false"/>
                <w:i w:val="false"/>
                <w:color w:val="000000"/>
                <w:sz w:val="20"/>
              </w:rPr>
              <w:t>
4.3.7.1 писать слова, произношение и написание которых расходится, используя известные способы проверки;</w:t>
            </w:r>
            <w:r>
              <w:br/>
            </w:r>
            <w:r>
              <w:rPr>
                <w:rFonts w:ascii="Consolas"/>
                <w:b w:val="false"/>
                <w:i w:val="false"/>
                <w:color w:val="000000"/>
                <w:sz w:val="20"/>
              </w:rPr>
              <w:t>
4.3.7.3 писать падежные окончания имен существительных, 1, 2, 3 склонения;</w:t>
            </w:r>
            <w:r>
              <w:br/>
            </w:r>
            <w:r>
              <w:rPr>
                <w:rFonts w:ascii="Consolas"/>
                <w:b w:val="false"/>
                <w:i w:val="false"/>
                <w:color w:val="000000"/>
                <w:sz w:val="20"/>
              </w:rPr>
              <w:t>
4.3.7.4 писать имена существительные мужского и женского рода с шипящим на конце;</w:t>
            </w:r>
            <w:r>
              <w:br/>
            </w:r>
            <w:r>
              <w:rPr>
                <w:rFonts w:ascii="Consolas"/>
                <w:b w:val="false"/>
                <w:i w:val="false"/>
                <w:color w:val="000000"/>
                <w:sz w:val="20"/>
              </w:rPr>
              <w:t>
4.3.8.2 определять род, число, падеж и склонение имен существительных, изменять их по падежам</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94" w:id="2677"/>
          <w:p>
            <w:pPr>
              <w:spacing w:after="20"/>
              <w:ind w:left="20"/>
              <w:jc w:val="center"/>
            </w:pPr>
            <w:r>
              <w:rPr>
                <w:rFonts w:ascii="Consolas"/>
                <w:b w:val="false"/>
                <w:i w:val="false"/>
                <w:color w:val="000000"/>
                <w:sz w:val="20"/>
              </w:rPr>
              <w:t>
2 четверть</w:t>
            </w:r>
          </w:p>
          <w:bookmarkEnd w:id="2677"/>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95" w:id="2678"/>
          <w:p>
            <w:pPr>
              <w:spacing w:after="20"/>
              <w:ind w:left="20"/>
              <w:jc w:val="left"/>
            </w:pPr>
            <w:r>
              <w:rPr>
                <w:rFonts w:ascii="Consolas"/>
                <w:b w:val="false"/>
                <w:i w:val="false"/>
                <w:color w:val="000000"/>
                <w:sz w:val="20"/>
              </w:rPr>
              <w:t>
Культурное наследие</w:t>
            </w:r>
          </w:p>
          <w:bookmarkEnd w:id="2678"/>
        </w:tc>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4.1.5.1 строить монологическое высказывание, используя самостоятельно разработанный план и наглядные материалы;</w:t>
            </w:r>
            <w:r>
              <w:br/>
            </w:r>
            <w:r>
              <w:rPr>
                <w:rFonts w:ascii="Consolas"/>
                <w:b w:val="false"/>
                <w:i w:val="false"/>
                <w:color w:val="000000"/>
                <w:sz w:val="20"/>
              </w:rPr>
              <w:t>
4.1.6.1 употреблять правила постановки ударения: у имен существительных в именительном, родительном падежах, глаголов прошедшего времени</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4.2.2.1 определять в тексте синонимы, антонимы, омонимы, однозначные и многозначные слова, фразеологизмы, понимать их роль в тексте и использовать в речи, понимать прямое и переносное значение слов, опираясь на контекст;</w:t>
            </w:r>
            <w:r>
              <w:br/>
            </w:r>
            <w:r>
              <w:rPr>
                <w:rFonts w:ascii="Consolas"/>
                <w:b w:val="false"/>
                <w:i w:val="false"/>
                <w:color w:val="000000"/>
                <w:sz w:val="20"/>
              </w:rPr>
              <w:t>
4.2.4.2 различать художественные, нехудожественные тексты по их особенностям (статья, заметка, репортаж, характеристика, инструкция, заявление, интервью, объявление, реклама)</w:t>
            </w:r>
          </w:p>
        </w:tc>
        <w:tc>
          <w:tcPr>
            <w:tcW w:w="4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4.3.7.3 писать падежные окончания имен существительных 1, 2, 3 склонения;</w:t>
            </w:r>
            <w:r>
              <w:br/>
            </w:r>
            <w:r>
              <w:rPr>
                <w:rFonts w:ascii="Consolas"/>
                <w:b w:val="false"/>
                <w:i w:val="false"/>
                <w:color w:val="000000"/>
                <w:sz w:val="20"/>
              </w:rPr>
              <w:t>
4.3.7.4 писать имена существительные мужского и женского рода с шипящим на конце;</w:t>
            </w:r>
            <w:r>
              <w:br/>
            </w:r>
            <w:r>
              <w:rPr>
                <w:rFonts w:ascii="Consolas"/>
                <w:b w:val="false"/>
                <w:i w:val="false"/>
                <w:color w:val="000000"/>
                <w:sz w:val="20"/>
              </w:rPr>
              <w:t>
4.3.8.1 различать на основе существенных признаков имена существительные, прилагательные, глаголы, местоимения, числительные, предлоги и союзы и определять их роль в предложении;</w:t>
            </w:r>
            <w:r>
              <w:br/>
            </w:r>
            <w:r>
              <w:rPr>
                <w:rFonts w:ascii="Consolas"/>
                <w:b w:val="false"/>
                <w:i w:val="false"/>
                <w:color w:val="000000"/>
                <w:sz w:val="20"/>
              </w:rPr>
              <w:t>
4.3.8.2 определять род, число, падеж и склонение имен существительных, изменять их по падежам</w:t>
            </w: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96" w:id="2679"/>
          <w:p>
            <w:pPr>
              <w:spacing w:after="20"/>
              <w:ind w:left="20"/>
              <w:jc w:val="left"/>
            </w:pPr>
            <w:r>
              <w:rPr>
                <w:rFonts w:ascii="Consolas"/>
                <w:b w:val="false"/>
                <w:i w:val="false"/>
                <w:color w:val="000000"/>
                <w:sz w:val="20"/>
              </w:rPr>
              <w:t>
Мир профессий</w:t>
            </w:r>
          </w:p>
          <w:bookmarkEnd w:id="2679"/>
        </w:tc>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4.1.3.1 прогнозировать содержание информации по заголовку, диаграмме/схеме/таблице, обосновывая свое мнение;</w:t>
            </w:r>
            <w:r>
              <w:br/>
            </w:r>
            <w:r>
              <w:rPr>
                <w:rFonts w:ascii="Consolas"/>
                <w:b w:val="false"/>
                <w:i w:val="false"/>
                <w:color w:val="000000"/>
                <w:sz w:val="20"/>
              </w:rPr>
              <w:t>
4.1.4.1 участвовать в диалоге/дискуссии по обсуждаемой теме, соблюдая речевые нормы, понимать различные способы ведения диалога</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4.2.3.1 формулировать вопросы и ответы, отражающие понимание и свое отношение к содержанию текста, чтобы углубить понимание и уточнить ответ;</w:t>
            </w:r>
            <w:r>
              <w:br/>
            </w:r>
            <w:r>
              <w:rPr>
                <w:rFonts w:ascii="Consolas"/>
                <w:b w:val="false"/>
                <w:i w:val="false"/>
                <w:color w:val="000000"/>
                <w:sz w:val="20"/>
              </w:rPr>
              <w:t>
4.2.5.1 находить информацию по трем и более источникам (словари, справочники, энциклопедии, детские познавательные журналы, газеты) на заданную тему и интерпретировать ее</w:t>
            </w:r>
          </w:p>
        </w:tc>
        <w:tc>
          <w:tcPr>
            <w:tcW w:w="4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4.3.8.1 различать на основе существенных признаков имена существительные, прилагательные, глаголы, местоимения, числительные, наречия, предлоги и союзы и определять их роль в предложении;</w:t>
            </w:r>
            <w:r>
              <w:br/>
            </w:r>
            <w:r>
              <w:rPr>
                <w:rFonts w:ascii="Consolas"/>
                <w:b w:val="false"/>
                <w:i w:val="false"/>
                <w:color w:val="000000"/>
                <w:sz w:val="20"/>
              </w:rPr>
              <w:t>
4.3.8.3 изменять имена прилагательные по родам в единственном числе, по падежам в единственном и множественном числе;</w:t>
            </w:r>
            <w:r>
              <w:br/>
            </w:r>
            <w:r>
              <w:rPr>
                <w:rFonts w:ascii="Consolas"/>
                <w:b w:val="false"/>
                <w:i w:val="false"/>
                <w:color w:val="000000"/>
                <w:sz w:val="20"/>
              </w:rPr>
              <w:t>
4.3.7.5 писать суффиксы и приставки, падежные окончания имен прилагательных (практически)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97" w:id="2680"/>
          <w:p>
            <w:pPr>
              <w:spacing w:after="20"/>
              <w:ind w:left="20"/>
              <w:jc w:val="center"/>
            </w:pPr>
            <w:r>
              <w:rPr>
                <w:rFonts w:ascii="Consolas"/>
                <w:b w:val="false"/>
                <w:i w:val="false"/>
                <w:color w:val="000000"/>
                <w:sz w:val="20"/>
              </w:rPr>
              <w:t>
3 четверть</w:t>
            </w:r>
          </w:p>
          <w:bookmarkEnd w:id="2680"/>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98" w:id="2681"/>
          <w:p>
            <w:pPr>
              <w:spacing w:after="20"/>
              <w:ind w:left="20"/>
              <w:jc w:val="left"/>
            </w:pPr>
            <w:r>
              <w:rPr>
                <w:rFonts w:ascii="Consolas"/>
                <w:b w:val="false"/>
                <w:i w:val="false"/>
                <w:color w:val="000000"/>
                <w:sz w:val="20"/>
              </w:rPr>
              <w:t>
Природные явления</w:t>
            </w:r>
          </w:p>
          <w:bookmarkEnd w:id="2681"/>
        </w:tc>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4.1.2.1 определять тему и основную мысль высказывания, доказывая ее фактами;</w:t>
            </w:r>
            <w:r>
              <w:br/>
            </w:r>
            <w:r>
              <w:rPr>
                <w:rFonts w:ascii="Consolas"/>
                <w:b w:val="false"/>
                <w:i w:val="false"/>
                <w:color w:val="000000"/>
                <w:sz w:val="20"/>
              </w:rPr>
              <w:t>
4.1.5.1 строить монологическое высказывание, используя самостоятельно разработанный план и наглядные материалы;</w:t>
            </w:r>
            <w:r>
              <w:br/>
            </w:r>
            <w:r>
              <w:rPr>
                <w:rFonts w:ascii="Consolas"/>
                <w:b w:val="false"/>
                <w:i w:val="false"/>
                <w:color w:val="000000"/>
                <w:sz w:val="20"/>
              </w:rPr>
              <w:t>
4.1.6.1 употреблять правила постановки ударения у: имен существительных в именительном, родительном падежах, глаголов прошедшего времени</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4.2.2.1 определять в тексте синонимы, антонимы, омонимы, однозначные и многозначные слова, фразеологизмы, понимать их роль в тексте и использовать в речи, понимать прямое и переносное значение слов, опираясь на контекст;</w:t>
            </w:r>
            <w:r>
              <w:br/>
            </w:r>
            <w:r>
              <w:rPr>
                <w:rFonts w:ascii="Consolas"/>
                <w:b w:val="false"/>
                <w:i w:val="false"/>
                <w:color w:val="000000"/>
                <w:sz w:val="20"/>
              </w:rPr>
              <w:t>
3.2.4.1 определять типы текстов – описание, повествование по их особенностям;</w:t>
            </w:r>
            <w:r>
              <w:br/>
            </w:r>
            <w:r>
              <w:rPr>
                <w:rFonts w:ascii="Consolas"/>
                <w:b w:val="false"/>
                <w:i w:val="false"/>
                <w:color w:val="000000"/>
                <w:sz w:val="20"/>
              </w:rPr>
              <w:t>
4.2.5.1 находить информацию по трем и более источникам (словари, справочники, энциклопедии, детские познавательные журналы, газеты) на заданную тему и интерпретировать ее</w:t>
            </w:r>
          </w:p>
        </w:tc>
        <w:tc>
          <w:tcPr>
            <w:tcW w:w="4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4.3.7.6 писать количественные числительные от пяти до тридцати, сто, тысяча, порядковые числительные от первый до двадцатый, тридцатый, сотый;</w:t>
            </w:r>
            <w:r>
              <w:br/>
            </w:r>
            <w:r>
              <w:rPr>
                <w:rFonts w:ascii="Consolas"/>
                <w:b w:val="false"/>
                <w:i w:val="false"/>
                <w:color w:val="000000"/>
                <w:sz w:val="20"/>
              </w:rPr>
              <w:t>
4.3.8.4 изменять местоимения по падежам и числам, в 3 лице единственного числа по родам, составлять словосочетания и предложения, употребляя в них местоимения с предлогами и без;</w:t>
            </w:r>
            <w:r>
              <w:br/>
            </w:r>
            <w:r>
              <w:rPr>
                <w:rFonts w:ascii="Consolas"/>
                <w:b w:val="false"/>
                <w:i w:val="false"/>
                <w:color w:val="000000"/>
                <w:sz w:val="20"/>
              </w:rPr>
              <w:t>
4.3.8.6 правильно употреблять в письменной речи имена числительные от пяти до тридцати;</w:t>
            </w:r>
            <w:r>
              <w:br/>
            </w:r>
            <w:r>
              <w:rPr>
                <w:rFonts w:ascii="Consolas"/>
                <w:b w:val="false"/>
                <w:i w:val="false"/>
                <w:color w:val="000000"/>
                <w:sz w:val="20"/>
              </w:rPr>
              <w:t>
4.3.2.1 составлять тексты определенной структуры по коллективно и самостоятельно составленному плану, показывая разницу между информацией, событиями или процессами;</w:t>
            </w:r>
            <w:r>
              <w:br/>
            </w:r>
            <w:r>
              <w:rPr>
                <w:rFonts w:ascii="Consolas"/>
                <w:b w:val="false"/>
                <w:i w:val="false"/>
                <w:color w:val="000000"/>
                <w:sz w:val="20"/>
              </w:rPr>
              <w:t>
4.3.8.1 различать на основе существенных признаков имена существительные, прилагательные, глаголы, местоимения, числительные, наречия, предлоги и союзы и определять их роль в предложении;</w:t>
            </w:r>
            <w:r>
              <w:br/>
            </w:r>
            <w:r>
              <w:rPr>
                <w:rFonts w:ascii="Consolas"/>
                <w:b w:val="false"/>
                <w:i w:val="false"/>
                <w:color w:val="000000"/>
                <w:sz w:val="20"/>
              </w:rPr>
              <w:t>
4.3.8.5 изменять глаголы по лицам, числам и временам, определять спряжение по неопределенной форме</w:t>
            </w: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99" w:id="2682"/>
          <w:p>
            <w:pPr>
              <w:spacing w:after="20"/>
              <w:ind w:left="20"/>
              <w:jc w:val="left"/>
            </w:pPr>
            <w:r>
              <w:rPr>
                <w:rFonts w:ascii="Consolas"/>
                <w:b w:val="false"/>
                <w:i w:val="false"/>
                <w:color w:val="000000"/>
                <w:sz w:val="20"/>
              </w:rPr>
              <w:t>
Охрана окружающей среды</w:t>
            </w:r>
          </w:p>
          <w:bookmarkEnd w:id="2682"/>
        </w:tc>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4.1.1.1 строить высказывания по прослушанной информации на основе своих заметок, передавая ее смысл;</w:t>
            </w:r>
            <w:r>
              <w:br/>
            </w:r>
            <w:r>
              <w:rPr>
                <w:rFonts w:ascii="Consolas"/>
                <w:b w:val="false"/>
                <w:i w:val="false"/>
                <w:color w:val="000000"/>
                <w:sz w:val="20"/>
              </w:rPr>
              <w:t>
4.1.3.1 прогнозировать содержание информации по заголовку, диаграмме/схеме/ таблице, обосновывая свое мнение;</w:t>
            </w:r>
            <w:r>
              <w:br/>
            </w:r>
            <w:r>
              <w:rPr>
                <w:rFonts w:ascii="Consolas"/>
                <w:b w:val="false"/>
                <w:i w:val="false"/>
                <w:color w:val="000000"/>
                <w:sz w:val="20"/>
              </w:rPr>
              <w:t>
4.1.4.1 участвовать в диалоге/дискуссии по обсуждаемой теме, соблюдая речевые нормы, понимать различные способы ведения диалога</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4.2.1.1 определять структурные компоненты текстов разных типов (описание, повествование, рассуждение) и обосновывать их;</w:t>
            </w:r>
            <w:r>
              <w:br/>
            </w:r>
            <w:r>
              <w:rPr>
                <w:rFonts w:ascii="Consolas"/>
                <w:b w:val="false"/>
                <w:i w:val="false"/>
                <w:color w:val="000000"/>
                <w:sz w:val="20"/>
              </w:rPr>
              <w:t>
4.2.3.1 формулировать вопросы и ответы, отражающие понимание и свое отношение к содержанию текста, чтобы углубить понимание и уточнить ответ;</w:t>
            </w:r>
            <w:r>
              <w:br/>
            </w:r>
            <w:r>
              <w:rPr>
                <w:rFonts w:ascii="Consolas"/>
                <w:b w:val="false"/>
                <w:i w:val="false"/>
                <w:color w:val="000000"/>
                <w:sz w:val="20"/>
              </w:rPr>
              <w:t>
4.2.4.2 различать художественные, нехудожественные тексты по их особенностям (статья, заметка, репортаж, характеристика, инструкция, заявление, интервью, объявление, реклама)</w:t>
            </w:r>
          </w:p>
        </w:tc>
        <w:tc>
          <w:tcPr>
            <w:tcW w:w="4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4.3.1.2 создавать нехудожественные тексты на основе их особенностей (статья, заметка, характеристика, репортаж, инструкция, интервью, реклама, заявление, объявление);</w:t>
            </w:r>
            <w:r>
              <w:br/>
            </w:r>
            <w:r>
              <w:rPr>
                <w:rFonts w:ascii="Consolas"/>
                <w:b w:val="false"/>
                <w:i w:val="false"/>
                <w:color w:val="000000"/>
                <w:sz w:val="20"/>
              </w:rPr>
              <w:t>
4.3.3.1 передавать (подробно, сжато) содержание текста, представляя доказательства, чтобы объяснить события или идеи (с помощью учителя);</w:t>
            </w:r>
            <w:r>
              <w:br/>
            </w:r>
            <w:r>
              <w:rPr>
                <w:rFonts w:ascii="Consolas"/>
                <w:b w:val="false"/>
                <w:i w:val="false"/>
                <w:color w:val="000000"/>
                <w:sz w:val="20"/>
              </w:rPr>
              <w:t>
4.3.7.7 писать глаголы на -тся, -ться, безударные личные окончания глаголов в настоящем и будущем времени, определяя тип спряжения, писать ь после шипящих в глаголах 2 лица единственного числа;</w:t>
            </w:r>
            <w:r>
              <w:br/>
            </w:r>
            <w:r>
              <w:rPr>
                <w:rFonts w:ascii="Consolas"/>
                <w:b w:val="false"/>
                <w:i w:val="false"/>
                <w:color w:val="000000"/>
                <w:sz w:val="20"/>
              </w:rPr>
              <w:t>
4.3.8.1 различать на основе существенных признаков имена существительные, прилагательные, глаголы, местоимения, числительные, наречия, предлоги и союзы и определять их роль в предложении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00" w:id="2683"/>
          <w:p>
            <w:pPr>
              <w:spacing w:after="20"/>
              <w:ind w:left="20"/>
              <w:jc w:val="center"/>
            </w:pPr>
            <w:r>
              <w:rPr>
                <w:rFonts w:ascii="Consolas"/>
                <w:b w:val="false"/>
                <w:i w:val="false"/>
                <w:color w:val="000000"/>
                <w:sz w:val="20"/>
              </w:rPr>
              <w:t>
4 четверть</w:t>
            </w:r>
          </w:p>
          <w:bookmarkEnd w:id="2683"/>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01" w:id="2684"/>
          <w:p>
            <w:pPr>
              <w:spacing w:after="20"/>
              <w:ind w:left="20"/>
              <w:jc w:val="left"/>
            </w:pPr>
            <w:r>
              <w:rPr>
                <w:rFonts w:ascii="Consolas"/>
                <w:b w:val="false"/>
                <w:i w:val="false"/>
                <w:color w:val="000000"/>
                <w:sz w:val="20"/>
              </w:rPr>
              <w:t>
Путешествие в космос</w:t>
            </w:r>
          </w:p>
          <w:bookmarkEnd w:id="2684"/>
        </w:tc>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4.1.1.1 строить высказывания по прослушанной информации на основе своих заметок, передавая ее смысл;</w:t>
            </w:r>
            <w:r>
              <w:br/>
            </w:r>
            <w:r>
              <w:rPr>
                <w:rFonts w:ascii="Consolas"/>
                <w:b w:val="false"/>
                <w:i w:val="false"/>
                <w:color w:val="000000"/>
                <w:sz w:val="20"/>
              </w:rPr>
              <w:t>
4.1.4.1 участвовать в диалоге/дискуссии по обсуждаемой теме, соблюдая речевые нормы, понимать различные способы ведения диалога</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4.2.3.1 формулировать вопросы и ответы, отражающие понимание и свое отношение к содержанию текста, чтобы углубить понимание и уточнить ответ;</w:t>
            </w:r>
            <w:r>
              <w:br/>
            </w:r>
            <w:r>
              <w:rPr>
                <w:rFonts w:ascii="Consolas"/>
                <w:b w:val="false"/>
                <w:i w:val="false"/>
                <w:color w:val="000000"/>
                <w:sz w:val="20"/>
              </w:rPr>
              <w:t>
4.2.6.1 сравнивать тексты-описания, тексты-повествования, тексты-рассуждения по следующим параметрам: тема, основная мысль, стиль и тип текста, структурные элементы текста, ключевые слова и языковые средства, определять их роль в раскрытии темы и основной мысли</w:t>
            </w:r>
          </w:p>
        </w:tc>
        <w:tc>
          <w:tcPr>
            <w:tcW w:w="4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4.3.8.1 различать на основе существенных признаков имена существительные, прилагательные, глаголы, местоимения, числительные, наречия, предлоги и союзы и определять их роль в предложении;</w:t>
            </w:r>
            <w:r>
              <w:br/>
            </w:r>
            <w:r>
              <w:rPr>
                <w:rFonts w:ascii="Consolas"/>
                <w:b w:val="false"/>
                <w:i w:val="false"/>
                <w:color w:val="000000"/>
                <w:sz w:val="20"/>
              </w:rPr>
              <w:t>
4.3.8.7 построение предложений по образцу, распространение предложений, предложения с однородными членами;</w:t>
            </w:r>
            <w:r>
              <w:br/>
            </w:r>
            <w:r>
              <w:rPr>
                <w:rFonts w:ascii="Consolas"/>
                <w:b w:val="false"/>
                <w:i w:val="false"/>
                <w:color w:val="000000"/>
                <w:sz w:val="20"/>
              </w:rPr>
              <w:t>
4.3.9.1 ставить знаки препинания при однородных членах предложения, связанных интонацией, обращениях;</w:t>
            </w:r>
            <w:r>
              <w:br/>
            </w:r>
            <w:r>
              <w:rPr>
                <w:rFonts w:ascii="Consolas"/>
                <w:b w:val="false"/>
                <w:i w:val="false"/>
                <w:color w:val="000000"/>
                <w:sz w:val="20"/>
              </w:rPr>
              <w:t>
4.3.9.2 использовать правила оформления диалога (без слов автора между репликами) на письме</w:t>
            </w: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02" w:id="2685"/>
          <w:p>
            <w:pPr>
              <w:spacing w:after="20"/>
              <w:ind w:left="20"/>
              <w:jc w:val="left"/>
            </w:pPr>
            <w:r>
              <w:rPr>
                <w:rFonts w:ascii="Consolas"/>
                <w:b w:val="false"/>
                <w:i w:val="false"/>
                <w:color w:val="000000"/>
                <w:sz w:val="20"/>
              </w:rPr>
              <w:t>
Путешествие в будущее</w:t>
            </w:r>
          </w:p>
          <w:bookmarkEnd w:id="2685"/>
        </w:tc>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4.1.3.1 прогнозировать содержание информации по заголовку, диаграмме/схеме/ таблице, обосновывая свое мнение;</w:t>
            </w:r>
            <w:r>
              <w:br/>
            </w:r>
            <w:r>
              <w:rPr>
                <w:rFonts w:ascii="Consolas"/>
                <w:b w:val="false"/>
                <w:i w:val="false"/>
                <w:color w:val="000000"/>
                <w:sz w:val="20"/>
              </w:rPr>
              <w:t>
4.1.6.1 употреблять правила постановки ударения у: имен существительных в именительном, родительном падежах, глаголов прошедшего времени</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4.2.1.1 определять структурные компоненты текстов разных типов (описание, повествование, рассуждение) и обосновывать их;</w:t>
            </w:r>
            <w:r>
              <w:br/>
            </w:r>
            <w:r>
              <w:rPr>
                <w:rFonts w:ascii="Consolas"/>
                <w:b w:val="false"/>
                <w:i w:val="false"/>
                <w:color w:val="000000"/>
                <w:sz w:val="20"/>
              </w:rPr>
              <w:t>
4.2.4.1 определять типы текстов – описание, повествование, рассуждение по их особенностям;</w:t>
            </w:r>
            <w:r>
              <w:br/>
            </w:r>
            <w:r>
              <w:rPr>
                <w:rFonts w:ascii="Consolas"/>
                <w:b w:val="false"/>
                <w:i w:val="false"/>
                <w:color w:val="000000"/>
                <w:sz w:val="20"/>
              </w:rPr>
              <w:t>
4.2.4.2 различать художественные, нехудожественные тексты по их особенностям (статья, заметка, репортаж, характеристика, инструкция, заявление, интервью, объявление, реклама);</w:t>
            </w:r>
            <w:r>
              <w:br/>
            </w:r>
            <w:r>
              <w:rPr>
                <w:rFonts w:ascii="Consolas"/>
                <w:b w:val="false"/>
                <w:i w:val="false"/>
                <w:color w:val="000000"/>
                <w:sz w:val="20"/>
              </w:rPr>
              <w:t>
4.2.6.1 сравнивать тексты-описания, тексты- повествования, тексты-рассуждения по следующим параметрам: тема, основная мысль, стиль и тип текста, структурные элементы текста, ключевые слова и языковые средства, определять их роль в раскрытии темы и основной мысли</w:t>
            </w:r>
          </w:p>
        </w:tc>
        <w:tc>
          <w:tcPr>
            <w:tcW w:w="4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4.3.1.1 создавать тексты-описания портрета, тексты-повествования на заданную тему из личного опыта, тексты-рассуждения на заданную тему;</w:t>
            </w:r>
            <w:r>
              <w:br/>
            </w:r>
            <w:r>
              <w:rPr>
                <w:rFonts w:ascii="Consolas"/>
                <w:b w:val="false"/>
                <w:i w:val="false"/>
                <w:color w:val="000000"/>
                <w:sz w:val="20"/>
              </w:rPr>
              <w:t>
4.3.1.2 создавать нехудожественные тексты на основе их особенностей (статья, заметка, характеристика, репортаж, инструкция, интервью, реклама, заявление, объявление);</w:t>
            </w:r>
            <w:r>
              <w:br/>
            </w:r>
            <w:r>
              <w:rPr>
                <w:rFonts w:ascii="Consolas"/>
                <w:b w:val="false"/>
                <w:i w:val="false"/>
                <w:color w:val="000000"/>
                <w:sz w:val="20"/>
              </w:rPr>
              <w:t>
4.3.2.1 составлять тексты определенной структуры, по коллективно и самостоятельно составленному плану, показывая разницу между информацией, событиями или процессами;</w:t>
            </w:r>
            <w:r>
              <w:br/>
            </w:r>
            <w:r>
              <w:rPr>
                <w:rFonts w:ascii="Consolas"/>
                <w:b w:val="false"/>
                <w:i w:val="false"/>
                <w:color w:val="000000"/>
                <w:sz w:val="20"/>
              </w:rPr>
              <w:t>
4.3.7.1 писать слова, произношение и написание которых расходится, используя известные способы проверки;</w:t>
            </w:r>
            <w:r>
              <w:br/>
            </w:r>
            <w:r>
              <w:rPr>
                <w:rFonts w:ascii="Consolas"/>
                <w:b w:val="false"/>
                <w:i w:val="false"/>
                <w:color w:val="000000"/>
                <w:sz w:val="20"/>
              </w:rPr>
              <w:t>
4.3.7.2 различать значимые части слова (приставка, суффикс) и грамотно писать их, опираясь на основной принцип русской орфографии: единообразное написание морфем в словах;</w:t>
            </w:r>
            <w:r>
              <w:br/>
            </w:r>
            <w:r>
              <w:rPr>
                <w:rFonts w:ascii="Consolas"/>
                <w:b w:val="false"/>
                <w:i w:val="false"/>
                <w:color w:val="000000"/>
                <w:sz w:val="20"/>
              </w:rPr>
              <w:t>
4.3.8.8 различать главные (подлежащее и сказуемое) и второстепенные (определение, дополнение, обстоятельство) члены предложения, задавать к ним вопросы</w:t>
            </w:r>
          </w:p>
        </w:tc>
      </w:tr>
    </w:tbl>
    <w:bookmarkStart w:name="z4703" w:id="2686"/>
    <w:p>
      <w:pPr>
        <w:spacing w:after="0"/>
        <w:ind w:left="0"/>
        <w:jc w:val="left"/>
      </w:pPr>
      <w:r>
        <w:rPr>
          <w:rFonts w:ascii="Consolas"/>
          <w:b w:val="false"/>
          <w:i w:val="false"/>
          <w:color w:val="000000"/>
          <w:sz w:val="20"/>
        </w:rPr>
        <w:t xml:space="preserve">
      Примечание: </w:t>
      </w:r>
    </w:p>
    <w:bookmarkEnd w:id="2686"/>
    <w:bookmarkStart w:name="z4704" w:id="2687"/>
    <w:p>
      <w:pPr>
        <w:spacing w:after="0"/>
        <w:ind w:left="0"/>
        <w:jc w:val="left"/>
      </w:pPr>
      <w:r>
        <w:rPr>
          <w:rFonts w:ascii="Consolas"/>
          <w:b w:val="false"/>
          <w:i w:val="false"/>
          <w:color w:val="000000"/>
          <w:sz w:val="20"/>
        </w:rPr>
        <w:t>
      1) цели обучения в пределах одной четверти комбинируются по разным видам речевой деятельности;</w:t>
      </w:r>
    </w:p>
    <w:bookmarkEnd w:id="2687"/>
    <w:bookmarkStart w:name="z4705" w:id="2688"/>
    <w:p>
      <w:pPr>
        <w:spacing w:after="0"/>
        <w:ind w:left="0"/>
        <w:jc w:val="left"/>
      </w:pPr>
      <w:r>
        <w:rPr>
          <w:rFonts w:ascii="Consolas"/>
          <w:b w:val="false"/>
          <w:i w:val="false"/>
          <w:color w:val="000000"/>
          <w:sz w:val="20"/>
        </w:rPr>
        <w:t xml:space="preserve">
      2) цели обучения, обозначенные знаком "*" реализуются частично. </w:t>
      </w:r>
    </w:p>
    <w:bookmarkEnd w:id="26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br/>
            </w:r>
            <w:r>
              <w:rPr>
                <w:rFonts w:ascii="Consolas"/>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06" w:id="2689"/>
          <w:p>
            <w:pPr>
              <w:spacing w:after="20"/>
              <w:ind w:left="20"/>
              <w:jc w:val="center"/>
            </w:pPr>
            <w:r>
              <w:rPr>
                <w:rFonts w:ascii="Consolas"/>
                <w:b w:val="false"/>
                <w:i w:val="false"/>
                <w:color w:val="000000"/>
                <w:sz w:val="20"/>
              </w:rPr>
              <w:t>
Приложение 15</w:t>
            </w:r>
            <w:r>
              <w:br/>
            </w:r>
            <w:r>
              <w:rPr>
                <w:rFonts w:ascii="Consolas"/>
                <w:b w:val="false"/>
                <w:i w:val="false"/>
                <w:color w:val="000000"/>
                <w:sz w:val="20"/>
              </w:rPr>
              <w:t>
к приказу Министра образования</w:t>
            </w:r>
            <w:r>
              <w:br/>
            </w:r>
            <w:r>
              <w:rPr>
                <w:rFonts w:ascii="Consolas"/>
                <w:b w:val="false"/>
                <w:i w:val="false"/>
                <w:color w:val="000000"/>
                <w:sz w:val="20"/>
              </w:rPr>
              <w:t>
и науки Республики Казахстан</w:t>
            </w:r>
            <w:r>
              <w:br/>
            </w:r>
            <w:r>
              <w:rPr>
                <w:rFonts w:ascii="Consolas"/>
                <w:b w:val="false"/>
                <w:i w:val="false"/>
                <w:color w:val="000000"/>
                <w:sz w:val="20"/>
              </w:rPr>
              <w:t>
от 10 мая 2018 года № 199</w:t>
            </w:r>
            <w:r>
              <w:br/>
            </w:r>
            <w:r>
              <w:rPr>
                <w:rFonts w:ascii="Consolas"/>
                <w:b w:val="false"/>
                <w:i w:val="false"/>
                <w:color w:val="000000"/>
                <w:sz w:val="20"/>
              </w:rPr>
              <w:t>
Приложение 188-1</w:t>
            </w:r>
            <w:r>
              <w:br/>
            </w:r>
            <w:r>
              <w:rPr>
                <w:rFonts w:ascii="Consolas"/>
                <w:b w:val="false"/>
                <w:i w:val="false"/>
                <w:color w:val="000000"/>
                <w:sz w:val="20"/>
              </w:rPr>
              <w:t>
к приказу Министра образования</w:t>
            </w:r>
            <w:r>
              <w:br/>
            </w:r>
            <w:r>
              <w:rPr>
                <w:rFonts w:ascii="Consolas"/>
                <w:b w:val="false"/>
                <w:i w:val="false"/>
                <w:color w:val="000000"/>
                <w:sz w:val="20"/>
              </w:rPr>
              <w:t>
и науки Республики Казахстан</w:t>
            </w:r>
            <w:r>
              <w:br/>
            </w:r>
            <w:r>
              <w:rPr>
                <w:rFonts w:ascii="Consolas"/>
                <w:b w:val="false"/>
                <w:i w:val="false"/>
                <w:color w:val="000000"/>
                <w:sz w:val="20"/>
              </w:rPr>
              <w:t>
от 3 апреля 2013 года № 115</w:t>
            </w:r>
          </w:p>
          <w:bookmarkEnd w:id="2689"/>
        </w:tc>
      </w:tr>
    </w:tbl>
    <w:bookmarkStart w:name="z4707" w:id="2690"/>
    <w:p>
      <w:pPr>
        <w:spacing w:after="0"/>
        <w:ind w:left="0"/>
        <w:jc w:val="left"/>
      </w:pPr>
      <w:r>
        <w:rPr>
          <w:rFonts w:ascii="Consolas"/>
          <w:b/>
          <w:i w:val="false"/>
          <w:color w:val="000000"/>
        </w:rPr>
        <w:t xml:space="preserve"> 
Типовая учебная программа по предмету "Литературное чтение" для 2-4 классов уровня начального образования (с русским языком обучения)</w:t>
      </w:r>
    </w:p>
    <w:bookmarkEnd w:id="2690"/>
    <w:bookmarkStart w:name="z4708" w:id="2691"/>
    <w:p>
      <w:pPr>
        <w:spacing w:after="0"/>
        <w:ind w:left="0"/>
        <w:jc w:val="left"/>
      </w:pPr>
      <w:r>
        <w:rPr>
          <w:rFonts w:ascii="Consolas"/>
          <w:b/>
          <w:i w:val="false"/>
          <w:color w:val="000000"/>
        </w:rPr>
        <w:t xml:space="preserve"> 
Глава 1. Общие положения</w:t>
      </w:r>
    </w:p>
    <w:bookmarkEnd w:id="2691"/>
    <w:bookmarkStart w:name="z4709" w:id="2692"/>
    <w:p>
      <w:pPr>
        <w:spacing w:after="0"/>
        <w:ind w:left="0"/>
        <w:jc w:val="left"/>
      </w:pPr>
      <w:r>
        <w:rPr>
          <w:rFonts w:ascii="Consolas"/>
          <w:b w:val="false"/>
          <w:i w:val="false"/>
          <w:color w:val="000000"/>
          <w:sz w:val="20"/>
        </w:rPr>
        <w:t>
      1. Учебная программа по предмету "Литературное чтение" разработана в соответствии с Государственным общеобязательным стандартом среднего образования (начального, основного среднего, общего среднего образования), утвержденным </w:t>
      </w:r>
      <w:r>
        <w:rPr>
          <w:rFonts w:ascii="Consolas"/>
          <w:b w:val="false"/>
          <w:i w:val="false"/>
          <w:color w:val="000000"/>
          <w:sz w:val="20"/>
        </w:rPr>
        <w:t>постановлением</w:t>
      </w:r>
      <w:r>
        <w:rPr>
          <w:rFonts w:ascii="Consolas"/>
          <w:b w:val="false"/>
          <w:i w:val="false"/>
          <w:color w:val="000000"/>
          <w:sz w:val="20"/>
        </w:rPr>
        <w:t xml:space="preserve"> Правительства Республики Казахстан от 23 августа 2012 года № 1080.</w:t>
      </w:r>
    </w:p>
    <w:bookmarkEnd w:id="2692"/>
    <w:bookmarkStart w:name="z4710" w:id="2693"/>
    <w:p>
      <w:pPr>
        <w:spacing w:after="0"/>
        <w:ind w:left="0"/>
        <w:jc w:val="left"/>
      </w:pPr>
      <w:r>
        <w:rPr>
          <w:rFonts w:ascii="Consolas"/>
          <w:b w:val="false"/>
          <w:i w:val="false"/>
          <w:color w:val="000000"/>
          <w:sz w:val="20"/>
        </w:rPr>
        <w:t>
      2. Цель обучения литературному чтению – способствовать развитию личности ребенка средствами искусства слова, воспитывать потребность в общении с искусством, ввести школьника в мир художественной литературы, приобщая его к духовному опыту человечества, формировать в процессе читательской деятельности навыки функциональной грамотности младших школьников.</w:t>
      </w:r>
    </w:p>
    <w:bookmarkEnd w:id="2693"/>
    <w:bookmarkStart w:name="z4711" w:id="2694"/>
    <w:p>
      <w:pPr>
        <w:spacing w:after="0"/>
        <w:ind w:left="0"/>
        <w:jc w:val="left"/>
      </w:pPr>
      <w:r>
        <w:rPr>
          <w:rFonts w:ascii="Consolas"/>
          <w:b w:val="false"/>
          <w:i w:val="false"/>
          <w:color w:val="000000"/>
          <w:sz w:val="20"/>
        </w:rPr>
        <w:t>
      3. Для достижения поставленной цели изучения предмета в начальной школе необходимо решение следующих практических задач:</w:t>
      </w:r>
    </w:p>
    <w:bookmarkEnd w:id="2694"/>
    <w:bookmarkStart w:name="z4712" w:id="2695"/>
    <w:p>
      <w:pPr>
        <w:spacing w:after="0"/>
        <w:ind w:left="0"/>
        <w:jc w:val="left"/>
      </w:pPr>
      <w:r>
        <w:rPr>
          <w:rFonts w:ascii="Consolas"/>
          <w:b w:val="false"/>
          <w:i w:val="false"/>
          <w:color w:val="000000"/>
          <w:sz w:val="20"/>
        </w:rPr>
        <w:t>
      1) создание благоприятных условий для формирования читательских интересов, эстетического чувства и художественного вкуса обучающихся, их потребности в читательской деятельности;</w:t>
      </w:r>
    </w:p>
    <w:bookmarkEnd w:id="2695"/>
    <w:bookmarkStart w:name="z4713" w:id="2696"/>
    <w:p>
      <w:pPr>
        <w:spacing w:after="0"/>
        <w:ind w:left="0"/>
        <w:jc w:val="left"/>
      </w:pPr>
      <w:r>
        <w:rPr>
          <w:rFonts w:ascii="Consolas"/>
          <w:b w:val="false"/>
          <w:i w:val="false"/>
          <w:color w:val="000000"/>
          <w:sz w:val="20"/>
        </w:rPr>
        <w:t>
      2) формирование системы читательских и речевых умений;</w:t>
      </w:r>
    </w:p>
    <w:bookmarkEnd w:id="2696"/>
    <w:bookmarkStart w:name="z4714" w:id="2697"/>
    <w:p>
      <w:pPr>
        <w:spacing w:after="0"/>
        <w:ind w:left="0"/>
        <w:jc w:val="left"/>
      </w:pPr>
      <w:r>
        <w:rPr>
          <w:rFonts w:ascii="Consolas"/>
          <w:b w:val="false"/>
          <w:i w:val="false"/>
          <w:color w:val="000000"/>
          <w:sz w:val="20"/>
        </w:rPr>
        <w:t>
      3) формирование первоначальных литературоведческих и речеведческих знаний;</w:t>
      </w:r>
    </w:p>
    <w:bookmarkEnd w:id="2697"/>
    <w:bookmarkStart w:name="z4715" w:id="2698"/>
    <w:p>
      <w:pPr>
        <w:spacing w:after="0"/>
        <w:ind w:left="0"/>
        <w:jc w:val="left"/>
      </w:pPr>
      <w:r>
        <w:rPr>
          <w:rFonts w:ascii="Consolas"/>
          <w:b w:val="false"/>
          <w:i w:val="false"/>
          <w:color w:val="000000"/>
          <w:sz w:val="20"/>
        </w:rPr>
        <w:t>
      4) обучение приемам анализа художественных произведений разных жанров и приемам работы с произведениями разных стилей;</w:t>
      </w:r>
    </w:p>
    <w:bookmarkEnd w:id="2698"/>
    <w:bookmarkStart w:name="z4716" w:id="2699"/>
    <w:p>
      <w:pPr>
        <w:spacing w:after="0"/>
        <w:ind w:left="0"/>
        <w:jc w:val="left"/>
      </w:pPr>
      <w:r>
        <w:rPr>
          <w:rFonts w:ascii="Consolas"/>
          <w:b w:val="false"/>
          <w:i w:val="false"/>
          <w:color w:val="000000"/>
          <w:sz w:val="20"/>
        </w:rPr>
        <w:t>
      5) развитие творческих способностей;</w:t>
      </w:r>
    </w:p>
    <w:bookmarkEnd w:id="2699"/>
    <w:bookmarkStart w:name="z4717" w:id="2700"/>
    <w:p>
      <w:pPr>
        <w:spacing w:after="0"/>
        <w:ind w:left="0"/>
        <w:jc w:val="left"/>
      </w:pPr>
      <w:r>
        <w:rPr>
          <w:rFonts w:ascii="Consolas"/>
          <w:b w:val="false"/>
          <w:i w:val="false"/>
          <w:color w:val="000000"/>
          <w:sz w:val="20"/>
        </w:rPr>
        <w:t>
      6) расширение читательского кругозора, знакомство с лучшими произведениями классической и современной художественной и научно-познавательной литературы, адресованной младшим школьникам;</w:t>
      </w:r>
    </w:p>
    <w:bookmarkEnd w:id="2700"/>
    <w:bookmarkStart w:name="z4718" w:id="2701"/>
    <w:p>
      <w:pPr>
        <w:spacing w:after="0"/>
        <w:ind w:left="0"/>
        <w:jc w:val="left"/>
      </w:pPr>
      <w:r>
        <w:rPr>
          <w:rFonts w:ascii="Consolas"/>
          <w:b w:val="false"/>
          <w:i w:val="false"/>
          <w:color w:val="000000"/>
          <w:sz w:val="20"/>
        </w:rPr>
        <w:t>
      7) совершенствование полноценного навыка чтения (правильности, беглости, осознанности и выразительности);</w:t>
      </w:r>
    </w:p>
    <w:bookmarkEnd w:id="2701"/>
    <w:bookmarkStart w:name="z4719" w:id="2702"/>
    <w:p>
      <w:pPr>
        <w:spacing w:after="0"/>
        <w:ind w:left="0"/>
        <w:jc w:val="left"/>
      </w:pPr>
      <w:r>
        <w:rPr>
          <w:rFonts w:ascii="Consolas"/>
          <w:b w:val="false"/>
          <w:i w:val="false"/>
          <w:color w:val="000000"/>
          <w:sz w:val="20"/>
        </w:rPr>
        <w:t>
      8) формирование библиографических умений;</w:t>
      </w:r>
    </w:p>
    <w:bookmarkEnd w:id="2702"/>
    <w:bookmarkStart w:name="z4720" w:id="2703"/>
    <w:p>
      <w:pPr>
        <w:spacing w:after="0"/>
        <w:ind w:left="0"/>
        <w:jc w:val="left"/>
      </w:pPr>
      <w:r>
        <w:rPr>
          <w:rFonts w:ascii="Consolas"/>
          <w:b w:val="false"/>
          <w:i w:val="false"/>
          <w:color w:val="000000"/>
          <w:sz w:val="20"/>
        </w:rPr>
        <w:t>
      9) становление гуманистического мировоззрения, формирование интеллекта и духовного мира обучающихся, приобщение их к национальным и общечеловеческим ценностям, основанным на национальной идее "Мәңгілік ел".</w:t>
      </w:r>
    </w:p>
    <w:bookmarkEnd w:id="2703"/>
    <w:bookmarkStart w:name="z4721" w:id="2704"/>
    <w:p>
      <w:pPr>
        <w:spacing w:after="0"/>
        <w:ind w:left="0"/>
        <w:jc w:val="left"/>
      </w:pPr>
      <w:r>
        <w:rPr>
          <w:rFonts w:ascii="Consolas"/>
          <w:b w:val="false"/>
          <w:i w:val="false"/>
          <w:color w:val="000000"/>
          <w:sz w:val="20"/>
        </w:rPr>
        <w:t>
      4. В учебной программе предусмотрена реализация трехъязычного образования, которое предполагает не только обучение на трех языках, но и организацию внеурочной деятельности обучающихся на трех языках (казахском, русском и английском).</w:t>
      </w:r>
    </w:p>
    <w:bookmarkEnd w:id="2704"/>
    <w:bookmarkStart w:name="z4722" w:id="2705"/>
    <w:p>
      <w:pPr>
        <w:spacing w:after="0"/>
        <w:ind w:left="0"/>
        <w:jc w:val="left"/>
      </w:pPr>
      <w:r>
        <w:rPr>
          <w:rFonts w:ascii="Consolas"/>
          <w:b w:val="false"/>
          <w:i w:val="false"/>
          <w:color w:val="000000"/>
          <w:sz w:val="20"/>
        </w:rPr>
        <w:t>
      5. Развитие личностных качеств в органическом единстве с навыками широкого спектра являются основой для привития обучающимся базовых ценностей образования: "казахстанский патриотизм и гражданская ответственность", "уважение", "сотрудничество", "труд и творчество", "открытость", "образование в течение всей жизни". Эти ценности призваны стать устойчивыми личностными ориентирами обучающегося, мотивирующими его поведение и повседневную деятельность.</w:t>
      </w:r>
    </w:p>
    <w:bookmarkEnd w:id="2705"/>
    <w:bookmarkStart w:name="z4723" w:id="2706"/>
    <w:p>
      <w:pPr>
        <w:spacing w:after="0"/>
        <w:ind w:left="0"/>
        <w:jc w:val="left"/>
      </w:pPr>
      <w:r>
        <w:rPr>
          <w:rFonts w:ascii="Consolas"/>
          <w:b/>
          <w:i w:val="false"/>
          <w:color w:val="000000"/>
        </w:rPr>
        <w:t xml:space="preserve"> 
Глава 2. Организация содержания учебного предмета "Литературное чтение"</w:t>
      </w:r>
    </w:p>
    <w:bookmarkEnd w:id="2706"/>
    <w:bookmarkStart w:name="z4724" w:id="2707"/>
    <w:p>
      <w:pPr>
        <w:spacing w:after="0"/>
        <w:ind w:left="0"/>
        <w:jc w:val="left"/>
      </w:pPr>
      <w:r>
        <w:rPr>
          <w:rFonts w:ascii="Consolas"/>
          <w:b w:val="false"/>
          <w:i w:val="false"/>
          <w:color w:val="000000"/>
          <w:sz w:val="20"/>
        </w:rPr>
        <w:t>
      6. Объем учебной нагрузки по предмету составляет:</w:t>
      </w:r>
    </w:p>
    <w:bookmarkEnd w:id="2707"/>
    <w:bookmarkStart w:name="z4725" w:id="2708"/>
    <w:p>
      <w:pPr>
        <w:spacing w:after="0"/>
        <w:ind w:left="0"/>
        <w:jc w:val="left"/>
      </w:pPr>
      <w:r>
        <w:rPr>
          <w:rFonts w:ascii="Consolas"/>
          <w:b w:val="false"/>
          <w:i w:val="false"/>
          <w:color w:val="000000"/>
          <w:sz w:val="20"/>
        </w:rPr>
        <w:t>
      1) во 2 классе – 3 часа в неделю, 102 часа в учебном году;</w:t>
      </w:r>
    </w:p>
    <w:bookmarkEnd w:id="2708"/>
    <w:bookmarkStart w:name="z4726" w:id="2709"/>
    <w:p>
      <w:pPr>
        <w:spacing w:after="0"/>
        <w:ind w:left="0"/>
        <w:jc w:val="left"/>
      </w:pPr>
      <w:r>
        <w:rPr>
          <w:rFonts w:ascii="Consolas"/>
          <w:b w:val="false"/>
          <w:i w:val="false"/>
          <w:color w:val="000000"/>
          <w:sz w:val="20"/>
        </w:rPr>
        <w:t>
      2) в 3 классе – 3 часа в неделю, 102 часа в учебном году;</w:t>
      </w:r>
    </w:p>
    <w:bookmarkEnd w:id="2709"/>
    <w:bookmarkStart w:name="z4727" w:id="2710"/>
    <w:p>
      <w:pPr>
        <w:spacing w:after="0"/>
        <w:ind w:left="0"/>
        <w:jc w:val="left"/>
      </w:pPr>
      <w:r>
        <w:rPr>
          <w:rFonts w:ascii="Consolas"/>
          <w:b w:val="false"/>
          <w:i w:val="false"/>
          <w:color w:val="000000"/>
          <w:sz w:val="20"/>
        </w:rPr>
        <w:t>
      3) в 4 классе – 3 часа в неделю, 102 часа в учебном году.</w:t>
      </w:r>
    </w:p>
    <w:bookmarkEnd w:id="2710"/>
    <w:bookmarkStart w:name="z4728" w:id="2711"/>
    <w:p>
      <w:pPr>
        <w:spacing w:after="0"/>
        <w:ind w:left="0"/>
        <w:jc w:val="left"/>
      </w:pPr>
      <w:r>
        <w:rPr>
          <w:rFonts w:ascii="Consolas"/>
          <w:b w:val="false"/>
          <w:i w:val="false"/>
          <w:color w:val="000000"/>
          <w:sz w:val="20"/>
        </w:rPr>
        <w:t>
      7. Нормы сформированности навыка чтения:</w:t>
      </w:r>
    </w:p>
    <w:bookmarkEnd w:id="2711"/>
    <w:bookmarkStart w:name="z4729" w:id="2712"/>
    <w:p>
      <w:pPr>
        <w:spacing w:after="0"/>
        <w:ind w:left="0"/>
        <w:jc w:val="left"/>
      </w:pPr>
      <w:r>
        <w:rPr>
          <w:rFonts w:ascii="Consolas"/>
          <w:b w:val="false"/>
          <w:i w:val="false"/>
          <w:color w:val="000000"/>
          <w:sz w:val="20"/>
        </w:rPr>
        <w:t>
      1) обязательный уровень сформированности навыка чтения по классам: во 2 классе в первом полугодии – 40-50 слов, во втором полугодии – 50-60 слов, в 3 классе в первом полугодии – 60-70 слов, во втором полугодии – 70-80 слов, в 4 классе в первом полугодии – 80-90 слов, во втором полугодии – 90-105 слов;</w:t>
      </w:r>
    </w:p>
    <w:bookmarkEnd w:id="2712"/>
    <w:bookmarkStart w:name="z4730" w:id="2713"/>
    <w:p>
      <w:pPr>
        <w:spacing w:after="0"/>
        <w:ind w:left="0"/>
        <w:jc w:val="left"/>
      </w:pPr>
      <w:r>
        <w:rPr>
          <w:rFonts w:ascii="Consolas"/>
          <w:b w:val="false"/>
          <w:i w:val="false"/>
          <w:color w:val="000000"/>
          <w:sz w:val="20"/>
        </w:rPr>
        <w:t>
      2) возможный уровень сформированности навыка чтения по классам: во 2 классе в первом полугодии – 50-60 слов, во втором полугодии – 60-70 слов, в 3 классе в первом полугодии – 70-80 слов, во втором полугодии – 80-90 слов, в 4 классе в первом полугодии – 90-100 слов, во втором полугодии – 100-120 слов. Предлоги, союзы, частицы, междометия считаются как слова.</w:t>
      </w:r>
    </w:p>
    <w:bookmarkEnd w:id="2713"/>
    <w:bookmarkStart w:name="z4731" w:id="2714"/>
    <w:p>
      <w:pPr>
        <w:spacing w:after="0"/>
        <w:ind w:left="0"/>
        <w:jc w:val="left"/>
      </w:pPr>
      <w:r>
        <w:rPr>
          <w:rFonts w:ascii="Consolas"/>
          <w:b w:val="false"/>
          <w:i w:val="false"/>
          <w:color w:val="000000"/>
          <w:sz w:val="20"/>
        </w:rPr>
        <w:t>
      8. Базовое содержание учебного предмета "Литературное чтение" для 2 класса:</w:t>
      </w:r>
    </w:p>
    <w:bookmarkEnd w:id="2714"/>
    <w:bookmarkStart w:name="z4732" w:id="2715"/>
    <w:p>
      <w:pPr>
        <w:spacing w:after="0"/>
        <w:ind w:left="0"/>
        <w:jc w:val="left"/>
      </w:pPr>
      <w:r>
        <w:rPr>
          <w:rFonts w:ascii="Consolas"/>
          <w:b w:val="false"/>
          <w:i w:val="false"/>
          <w:color w:val="000000"/>
          <w:sz w:val="20"/>
        </w:rPr>
        <w:t>
      1) изучаемые произведения: В. Драгунский. Рассказы, Б. Искаков. "Люблю я мчаться с ветерком…", В. Осеева. Рассказы, И. Бунин. "Детство", В. Катаев. "Дудочка и кувшинчик", В. Голявкин. Рассказы, А. Б. Раскин. "Как папа был маленьким", И. Пивоварова. "Один за всех и все за одного", Б. Заходер. "Мы – друзья", С. Есенин. "Бабушкины сказки", Д. Джумагельдинова. "Еркегали – мальчик-озорник", М. Зощенко. "Бабушкин подарок", М. Аимбетов. "Солнце на ладони", С. Сеитов. "Наш ата", С. Михалков. "Как познаются друзья", В. Голявкин. "Настоящая дружба", Э. Хоггард. "Мафин и его веселые друзья", С. Могилевская. "Восемь голубых дорожек", М. Кабанбаев. "Сам пропадай, а товарища выручай", К. Тангрыкулиев. "Верблюд и мальчик", А. Тажибаева. "Малютка верблюжонок", А.С. Пушкин. "Няне", А. Н. Толстой. "Золотой ключик, или Приключения Буратино", Э.Успенский. "Дядя Федор идет в школу", М. Абылкасымова. "Родная земля", М. Алимбаев. "Родник земли родной", У. Турманжанов. "Родина", Т. Айбергенов. "Моя Республика", С. Сейфуллин. "Родная земля", "В нашем краю", Д. Досжанов. "Родник", М. Ауэзов. "Степной пейзаж", "Возвращение", М. Пришвин. "Моя Родина", "Ребята и утята", Г. Ладонщиков. "Родная земля", Л. Толстой. "Какая бывает роса на траве", В. Драгунский. "Третье место в стиле баттерфляй", А. Мальцев. "Моя тренировка", "Бегущий человек", В. Пахомов. "Легкая атлетика", А. Монвиж-Монтвид. "Мой стиль плавания", "Прыжок в воду", О. Нагорнов. "О хоккее и рыцаре", Ирис Ревю. "Волшебные лыжи", А. Барто. "Зарядка", М. Пляцковский. "Как Чернобурчик в футбол играл", "Мышонок Крошка выходит на лед", Ю. Маркова. "Футболист", Ю. Шалева. Сказка "Друзья здоровья", Сказки народов мира, С. Сейфуллин. "Кокшетау", В. Берестов. "Честное гусеничное", Л. Фадеева. "Окружающая среда", Хилья Сулла Тавасшерна. "Ручей", Г. Снегирев. "Чудесная лодка", В. Бианки. "Синичкин календарь" Е. Пермяк. "Одуванчики", Л. Чарская. "Не рви цветов, не надо", В. Чаплина. "Хитрые вороны", "Лесная кормушка", Г. Сапгир. "Леса-чудеса", Ю. Коваль. "Фарфоровые колокольчики", "Воздушный барашек", М. Мырзалиев. "Мечта", Я. Аким. "Наша планета", Е. Карганова. "Мы хотим, чтоб птицы пели", В. Бианки. "Как мышонок попал в мореплаватели", "Как муравьишка домой спешил", А. Масс. "Прогулка под дождҰм", А. Иванов. "Как Хома куда-то ходил", С. Козлов. "Ежик в тумане", "Ежик и море", сказки народов мира, малые жанры устного народного творчества. При необходимости в зависимости от уровня подготовленности обучающихся в перечень включаются другие литературные произведения по выбору учителя, соответствующие возрастным особенностям обучающихся;</w:t>
      </w:r>
    </w:p>
    <w:bookmarkEnd w:id="2715"/>
    <w:bookmarkStart w:name="z4733" w:id="2716"/>
    <w:p>
      <w:pPr>
        <w:spacing w:after="0"/>
        <w:ind w:left="0"/>
        <w:jc w:val="left"/>
      </w:pPr>
      <w:r>
        <w:rPr>
          <w:rFonts w:ascii="Consolas"/>
          <w:b w:val="false"/>
          <w:i w:val="false"/>
          <w:color w:val="000000"/>
          <w:sz w:val="20"/>
        </w:rPr>
        <w:t>
      2) раздел 1. "Аудирование (слушание) и говорение": ответы на простые вопросы; свободный и подробный пересказ, пересказ по плану; инсценирование; прогнозирование по заголовку и началу; использование пословиц и поговорок; невербальные средства общения, использование опорных слов; высказывание своих идей, чувств, мыслей;</w:t>
      </w:r>
    </w:p>
    <w:bookmarkEnd w:id="2716"/>
    <w:bookmarkStart w:name="z4734" w:id="2717"/>
    <w:p>
      <w:pPr>
        <w:spacing w:after="0"/>
        <w:ind w:left="0"/>
        <w:jc w:val="left"/>
      </w:pPr>
      <w:r>
        <w:rPr>
          <w:rFonts w:ascii="Consolas"/>
          <w:b w:val="false"/>
          <w:i w:val="false"/>
          <w:color w:val="000000"/>
          <w:sz w:val="20"/>
        </w:rPr>
        <w:t>
      3) раздел 2. "Чтение": чтение вслух, сознательное и выразительное чтение, чтение по ролям, чтение про себя, поисковое/ознакомительное чтение; формулирование простых, уточняющих вопросов, ответы на подобные вопросы из текста/отрывка, определение темы и основной мысли произведения; определение жанровых особенностей произведений малых жанров устного народного творчества, сказки, рассказа; описание внешнего вида героя, оценивание его поступков; сравнение, олицетворение, эпитеты и их роль; изменения в поступках героя, пейзаже в процессе развития сюжета; сравнение эпизода художественного произведения с его отображением в иллюстрациях/мультфильмах; извлечение дополнительной информации из сборников/справочной литературы; представление полученной информации в таблице;</w:t>
      </w:r>
    </w:p>
    <w:bookmarkEnd w:id="2717"/>
    <w:bookmarkStart w:name="z4735" w:id="2718"/>
    <w:p>
      <w:pPr>
        <w:spacing w:after="0"/>
        <w:ind w:left="0"/>
        <w:jc w:val="left"/>
      </w:pPr>
      <w:r>
        <w:rPr>
          <w:rFonts w:ascii="Consolas"/>
          <w:b w:val="false"/>
          <w:i w:val="false"/>
          <w:color w:val="000000"/>
          <w:sz w:val="20"/>
        </w:rPr>
        <w:t>
      4) раздел 3. "Письмо": составление плана на основе выявления последовательности событий; деление произведения на части; написание по образцу загадок/сказок или считалочек/стихотворений по готовым рифмовкам; написание творческих работ с использованием каллиграмм/рисунков/ аппликаций/фотографий; исправление лексических и стилистических неточностей, орфографических и пунктуационных ошибок.</w:t>
      </w:r>
    </w:p>
    <w:bookmarkEnd w:id="2718"/>
    <w:bookmarkStart w:name="z4736" w:id="2719"/>
    <w:p>
      <w:pPr>
        <w:spacing w:after="0"/>
        <w:ind w:left="0"/>
        <w:jc w:val="left"/>
      </w:pPr>
      <w:r>
        <w:rPr>
          <w:rFonts w:ascii="Consolas"/>
          <w:b w:val="false"/>
          <w:i w:val="false"/>
          <w:color w:val="000000"/>
          <w:sz w:val="20"/>
        </w:rPr>
        <w:t>
      9. Базовое содержание учебного предмета "Литературное чтение" для 3 класса:</w:t>
      </w:r>
    </w:p>
    <w:bookmarkEnd w:id="2719"/>
    <w:bookmarkStart w:name="z4737" w:id="2720"/>
    <w:p>
      <w:pPr>
        <w:spacing w:after="0"/>
        <w:ind w:left="0"/>
        <w:jc w:val="left"/>
      </w:pPr>
      <w:r>
        <w:rPr>
          <w:rFonts w:ascii="Consolas"/>
          <w:b w:val="false"/>
          <w:i w:val="false"/>
          <w:color w:val="000000"/>
          <w:sz w:val="20"/>
        </w:rPr>
        <w:t>
      1) изучаемые произведения: Н. Сладков. Рассказы, М. М. Пришвин. "Рассказы о природе", И. И. Акимушкин. "Кто без крыльев летает?", В. В. Бианки. "Мышонок Пик", "Музыкант", С. Я. Маршак. "В лесу над росистой поляной", "Двенадцать месяцев", "Круглый год", М. Алимбаев. "Глаза голубые земли…", А. Дуйсенбиев. "Зима в лесу", Г. Снегирев. Рассказы, С. Муканов. "Родная степь", "Дружба". По Н.Богданову, С. Козлов. "Однажды в солнечный день", В. Маяковский. "Что такое хорошо и что такое плохо", В. Осеева. "До первого дождя", "Почему?", Г. Остер. "Вредные советы", Г. Х. Андерсен. "Гадкий утенок", В. Гауф. "Карлик Нос", Г. Троепольский. "Прощание с другом", Б. Сокпакбаев. "Меня зовут Кожа" (глава на выбор по изучаемой теме), И. Крылов. "Лебедь, Щука и Рак", "Ворона и лисица", "Квартет", "Стрекоза и муравей", Е. Шварц. "Сказка о потерянном времени", А. Введенский. "Когда я вырасту большой", Я. и В. Гримм. "Время жизни", "Бременские музыканты", "Домик в лесу", В. Голышкин. "Солнечные часы", А. Волков. "Волшебник Изумрудного города", Ф. Баум. "Волшебник страны Оз", М. Либин. "О том, как гном покинул дом", В.Ф. Одоевский. "Городок в табакерке", Я. Аким. "Разноцветные дома", К. Нефедова. "Дом, какой он", А. Кравченко. "Здравствуй, лошадь!", С. Михалков. "Слон-живописец", С. Козлов. "Удивительная бочка", "Ежикина скрипка", Ю. Коринец. "Волшебное письмо", О. Мандельштам. "Рояль", К. Паустовский. "Корзина с еловыми шишками", В. Короленко. "Слепой музыкант", Б. Екимов. "Музыка старого дома", С. Алексеев. "Рассказы о Суворове" (1 рассказ по выбору), Мухтар Кул-Мухаммед. "Аль-Фараби", В. Воскобойников. "Когда Ньютон был маленьким", "Когда царь ПҰтр был маленьким", "Когда Эдисон был маленьким", С. Ханахмедович. "Легенда об Архимеде", С. Бабенко. "Верблюжий камень", М. Зощенко. "Великие путешественники", С. Голицын. "В поход! В поход! В поход!", Г. Сапгир. "Леса-чудеса", О. Уайльд. "День рождения Инфанты", В. Драгунский. "Девочка на шаре", "Кот в сапогах", Э. Успенский. "Три мушкетера", В. Сутеев. "Петя и Красная шапочка", Сказки народов мира. При необходимости в зависимости от уровня подготовленности обучающихся в перечень включаются другие литературные произведения по выбору учителя, соответствующие возрастным особенностям обучающихся;</w:t>
      </w:r>
    </w:p>
    <w:bookmarkEnd w:id="2720"/>
    <w:bookmarkStart w:name="z4738" w:id="2721"/>
    <w:p>
      <w:pPr>
        <w:spacing w:after="0"/>
        <w:ind w:left="0"/>
        <w:jc w:val="left"/>
      </w:pPr>
      <w:r>
        <w:rPr>
          <w:rFonts w:ascii="Consolas"/>
          <w:b w:val="false"/>
          <w:i w:val="false"/>
          <w:color w:val="000000"/>
          <w:sz w:val="20"/>
        </w:rPr>
        <w:t>
      2) раздел 1. "Аудирование (слушание) и говорение": ответы на открытые вопросы; определение ключевых моментов; свободный, подробный и выборочный пересказ, пересказ по плану; драматизация; прогнозирование по поступкам, характеристике героев и событиям; использование пословиц и поговорок/выражений из сказок; невербальные средства общения; сопровождение речи иллюстрациями/наглядностью/демонстрацией фотографий/картинами; высказывание своих идей, чувств, мыслей; использование художественно-выразительных средств;</w:t>
      </w:r>
    </w:p>
    <w:bookmarkEnd w:id="2721"/>
    <w:bookmarkStart w:name="z4739" w:id="2722"/>
    <w:p>
      <w:pPr>
        <w:spacing w:after="0"/>
        <w:ind w:left="0"/>
        <w:jc w:val="left"/>
      </w:pPr>
      <w:r>
        <w:rPr>
          <w:rFonts w:ascii="Consolas"/>
          <w:b w:val="false"/>
          <w:i w:val="false"/>
          <w:color w:val="000000"/>
          <w:sz w:val="20"/>
        </w:rPr>
        <w:t>
      3) раздел 2. "Чтение": чтение вслух, беглое, сознательное и выразительное чтение, чтение по ролям/выборочно; просмотровое, изучающее чтение с пометками; формулирование творческих, оценочных вопросов, ответы на подобные вопросы; определение темы и основной мысли произведения; определение жанровых особенностей народной и литературной сказки, рассказа, стихотворения, басни; приҰмы создания образа (портрет, характер героя, поступки и речь; мимика, жесты); оценивание поступков героя; сравнение, олицетворение, эпитет и их роль; сравнение чувств, поведения главных героев в различных ситуациях; сравнение эпизода художественного произведения с его отображением в иллюстрациях/мультфильмах/музыке; извлечение конкретной информации из различных источников; представление полученной информации в виде схемы;</w:t>
      </w:r>
    </w:p>
    <w:bookmarkEnd w:id="2722"/>
    <w:bookmarkStart w:name="z4740" w:id="2723"/>
    <w:p>
      <w:pPr>
        <w:spacing w:after="0"/>
        <w:ind w:left="0"/>
        <w:jc w:val="left"/>
      </w:pPr>
      <w:r>
        <w:rPr>
          <w:rFonts w:ascii="Consolas"/>
          <w:b w:val="false"/>
          <w:i w:val="false"/>
          <w:color w:val="000000"/>
          <w:sz w:val="20"/>
        </w:rPr>
        <w:t>
      4) раздел 3 "Письмо": составление плана на основе выявления последовательности событий; деление произведения на части; озаглавливание; написание творческих работ разных жанров: письмо герою/сказки/рассказы; написание творческих работ в форме постера/проекта/рекламы/заметки; исправление лексических и стилистических неточностей, орфографических и пунктуационных ошибок.</w:t>
      </w:r>
    </w:p>
    <w:bookmarkEnd w:id="2723"/>
    <w:bookmarkStart w:name="z4741" w:id="2724"/>
    <w:p>
      <w:pPr>
        <w:spacing w:after="0"/>
        <w:ind w:left="0"/>
        <w:jc w:val="left"/>
      </w:pPr>
      <w:r>
        <w:rPr>
          <w:rFonts w:ascii="Consolas"/>
          <w:b w:val="false"/>
          <w:i w:val="false"/>
          <w:color w:val="000000"/>
          <w:sz w:val="20"/>
        </w:rPr>
        <w:t>
      10. Базовое содержание учебного предмета "Литературное чтение" для 4 класса:</w:t>
      </w:r>
    </w:p>
    <w:bookmarkEnd w:id="2724"/>
    <w:bookmarkStart w:name="z4742" w:id="2725"/>
    <w:p>
      <w:pPr>
        <w:spacing w:after="0"/>
        <w:ind w:left="0"/>
        <w:jc w:val="left"/>
      </w:pPr>
      <w:r>
        <w:rPr>
          <w:rFonts w:ascii="Consolas"/>
          <w:b w:val="false"/>
          <w:i w:val="false"/>
          <w:color w:val="000000"/>
          <w:sz w:val="20"/>
        </w:rPr>
        <w:t>
      1) изучаемые произведения: В. Запуниди. "Родина моя – Казахстан!", Н. Матвеева. "Казахстан, О! Казахстан", Н. Лушникова. "Я – дочь казахского народа", М. Зверев. "Осень в Казахстане", С. Муканов. "Перед восходом солнца", "Ер Таргын" (казахский героический эпос), "Байтерек – древо жизни" (тюркская легенда), "Черный бура Ойлыбая" (казахская легенда по О. Сарсенбаеву), "Справедливость" (притча), Р. Киплинг. "Владей собой среди толпы смятенной…", А. С. Пушкин. "Сказка о мҰртвой царевне и семи богатырях", С. Устинович. "Лебединая дружба", В. Драгунский. "Арбузный переулок", В. Осеева. "Волшебное слово", М. Зощенко. "Не надо врать", О. Уайльд. "Мальчик-звезда", В. Железняков. "Чучело", А. Платонов. "Разноцветная бабочка", Е. Пермяк. "Пичугин мост", "Сердце матери". По Д. Досжанову, С. Михалков. "Дальновидная сорока", М. Пришвин. "Старый гриб", "Белая радуга", "Кем быть? Путешествие по профессиям" (по выбору), "Легенда о Жеке-батыре", "Илья Муромец и Соловей-разбойник", "Илья Муромец и Святогор", "Бой Ер-Таргына с Домбаулом" (отрывок из героического эпоса "Ер-Таргын"), "Геракл освобождает Прометея", "Легенда о домбре", А. П. Чехов. "Скрипка Ротшильда", "Робин Гуд" (английская легенда), Мифы Древней Греции: "Дедал и Икар", "Об аргонавтах", Е. Елубаев. "Легенда о ласточке", Л. Скребцова. "Чудесный парикмахер", В. Маяковский. "Кем быть?", Д. Родари. "Чем пахнут ремесла?", А. Раскин. "Как папа выбирал профессию", А. М. Марьянин. "Работа есть работа". Рассказы о профессиях (по выбору), Э. Успенский. "Бизнес крокодила Гены" (глава 1 "Простоквашинск и его жители"), Е. Амбросова. "Такие нужные люди" (рассказы по выбору), А. Шынбатыров. "Урок чуткости", Я. и В. Гримм. "Храбрый портной", К. Нефедова. "Дом, какой он", М. Пришвин. "Белая радуга", И. Пивоварова. "Весенний дождь", Т. Домаренок. "Лесная гроза", Н. Некрасов. "Дедушка Мазай и зайцы", Ф. Тютчев. "Весенняя гроза", С. Козлов. "Серый дождик затяжной", Г. Ильина. "Профессии Ветров", С. Олексяк. "Природные явления", Л. Толстой. "Какая бывает роса на траве", "Гроза в лесу", Т. Шорыгина. "Восход солнца", "Закат солнца", "Ледоход", "Листопад", "Молния", "Радуга", "Дождь", И. Пивоварова. "День защиты природы", А. Ершов. "О защите природы", В. Астафьев. "Царь-рыба", В. Распутин. "Пожар", С. Торайгыров. "Я стану человеком", А. Риис. "Про Сарли, черепаху с Большого Барьерного рифа", И. Тургенев. "Перепелка", А. Сван. "Бельчонок и елочка", Ж. Верн. Главы из произведений "Из пушки на Луну", "Вокруг Луны", "С Земли на Луну", "Вверх дном", "Гектор Сервадак", "Путешествие к центру Земли", Ю. Гагарин. "Дорога в космос" (выдержки из книги), А. Леонов. "Я выхожу в космос", Ю. Афонин. "Из другого мира", А. де Сент-Экзюпери. "Маленький принц" (отдельные главы), Р. Ингпен. "Волшебная карусель", Е. Велтистов. "Электроник – мальчик из чемодана", "Миллион и один день каникул", К. Булычев. "Путешествие Алисы", "Алиса в стране загадок". При необходимости в зависимости от уровня подготовленности обучающихся в перечень включаются другие литературные произведения по выбору учителя, соответствующие возрастным особенностям обучающихся;</w:t>
      </w:r>
    </w:p>
    <w:bookmarkEnd w:id="2725"/>
    <w:bookmarkStart w:name="z4743" w:id="2726"/>
    <w:p>
      <w:pPr>
        <w:spacing w:after="0"/>
        <w:ind w:left="0"/>
        <w:jc w:val="left"/>
      </w:pPr>
      <w:r>
        <w:rPr>
          <w:rFonts w:ascii="Consolas"/>
          <w:b w:val="false"/>
          <w:i w:val="false"/>
          <w:color w:val="000000"/>
          <w:sz w:val="20"/>
        </w:rPr>
        <w:t>
      2) раздел 1 "Аудирование (слушание) и говорение": формулирование вопросов для установления причинно-следственных связей, явлений, поступков, ответы на открытые вопросы; свободный, краткий, подробный и выборочный пересказ, творческий пересказ; прогнозирование по заголовку и заключительной части произведения; использование пословиц и поговорок/отрывков из стихотворений/басен; невербальные средства общения; сопровождение речи иллюстрациями/наглядностью/демонстрацией фотографий/картинами; высказывание своих идей, чувств, мыслей; сравнение с похожими событиями из жизни/по материалам прочитанного;</w:t>
      </w:r>
    </w:p>
    <w:bookmarkEnd w:id="2726"/>
    <w:bookmarkStart w:name="z4744" w:id="2727"/>
    <w:p>
      <w:pPr>
        <w:spacing w:after="0"/>
        <w:ind w:left="0"/>
        <w:jc w:val="left"/>
      </w:pPr>
      <w:r>
        <w:rPr>
          <w:rFonts w:ascii="Consolas"/>
          <w:b w:val="false"/>
          <w:i w:val="false"/>
          <w:color w:val="000000"/>
          <w:sz w:val="20"/>
        </w:rPr>
        <w:t>
      3) раздел 2 "Чтение": чтение вслух, беглое, сознательное и выразительное чтение, чтение по ролям/выборочно; просмотровое/изучающее/поисковое/ аналитическое/чтение с пометками; чтение схем/диаграмм; формулирование творческих, интерпретационных, оценочных вопросов, ответы на подобные вопросы; определение темы и основной мысли произведения; определение жанровых особенностей мифа, фантастики, легенды, басни, литературной сказки, рассказа, стихотворения, былины, притчи, героического эпоса; приҰмы создания образа (портрет, характер героя, поступки и речь; мимика, жесты), определение отношения автора к герою; соотношение своей и авторской оценки/сопоставление поступков героев по аналогии/контрасту; гипербола, сравнение, олицетворение, эпитет, метафора и их роль; сравнение событий и чувств героев; определение и анализ событий, лежащих в основе эпизода; сравнение эпизода художественного произведения с его отображением в иллюстрациях/мультфильмах/музыке/кинофильме; извлечение и переработка полученной информации; формулирование выводов; представление полученной информации в виде схемы;</w:t>
      </w:r>
    </w:p>
    <w:bookmarkEnd w:id="2727"/>
    <w:bookmarkStart w:name="z4745" w:id="2728"/>
    <w:p>
      <w:pPr>
        <w:spacing w:after="0"/>
        <w:ind w:left="0"/>
        <w:jc w:val="left"/>
      </w:pPr>
      <w:r>
        <w:rPr>
          <w:rFonts w:ascii="Consolas"/>
          <w:b w:val="false"/>
          <w:i w:val="false"/>
          <w:color w:val="000000"/>
          <w:sz w:val="20"/>
        </w:rPr>
        <w:t>
      4) раздел 3 "Письмо": составление плана на основе выявления последовательности событий; деление произведения на части; озаглавливание; написание творческих работ с добавлением новых героев, нового сюжета; написание творческих работ в форме фильма/проспекта/схем/ интервью/отзыва/заметки/объявления/постера; исправление лексических и стилистических неточностей, орфографических и пунктуационных ошибок.</w:t>
      </w:r>
    </w:p>
    <w:bookmarkEnd w:id="2728"/>
    <w:bookmarkStart w:name="z4746" w:id="2729"/>
    <w:p>
      <w:pPr>
        <w:spacing w:after="0"/>
        <w:ind w:left="0"/>
        <w:jc w:val="left"/>
      </w:pPr>
      <w:r>
        <w:rPr>
          <w:rFonts w:ascii="Consolas"/>
          <w:b/>
          <w:i w:val="false"/>
          <w:color w:val="000000"/>
        </w:rPr>
        <w:t xml:space="preserve"> 
Глава 3. Система целей обучения</w:t>
      </w:r>
    </w:p>
    <w:bookmarkEnd w:id="2729"/>
    <w:bookmarkStart w:name="z4747" w:id="2730"/>
    <w:p>
      <w:pPr>
        <w:spacing w:after="0"/>
        <w:ind w:left="0"/>
        <w:jc w:val="left"/>
      </w:pPr>
      <w:r>
        <w:rPr>
          <w:rFonts w:ascii="Consolas"/>
          <w:b w:val="false"/>
          <w:i w:val="false"/>
          <w:color w:val="000000"/>
          <w:sz w:val="20"/>
        </w:rPr>
        <w:t>
      11. Цели обучения в программе представлены с кодировкой. В коде первое число обозначает класс, второе и третье числа – раздел и подраздел, четвертое число – нумерацию цели обучения. В кодировке 1.2.1.4 "1" – класс, "2.1." – раздел и подраздел, "4" – порядковый номер цели обучения.</w:t>
      </w:r>
    </w:p>
    <w:bookmarkEnd w:id="2730"/>
    <w:bookmarkStart w:name="z4748" w:id="2731"/>
    <w:p>
      <w:pPr>
        <w:spacing w:after="0"/>
        <w:ind w:left="0"/>
        <w:jc w:val="left"/>
      </w:pPr>
      <w:r>
        <w:rPr>
          <w:rFonts w:ascii="Consolas"/>
          <w:b w:val="false"/>
          <w:i w:val="false"/>
          <w:color w:val="000000"/>
          <w:sz w:val="20"/>
        </w:rPr>
        <w:t>
      12. Система целей обучения:</w:t>
      </w:r>
    </w:p>
    <w:bookmarkEnd w:id="2731"/>
    <w:bookmarkStart w:name="z4749" w:id="2732"/>
    <w:p>
      <w:pPr>
        <w:spacing w:after="0"/>
        <w:ind w:left="0"/>
        <w:jc w:val="left"/>
      </w:pPr>
      <w:r>
        <w:rPr>
          <w:rFonts w:ascii="Consolas"/>
          <w:b w:val="false"/>
          <w:i w:val="false"/>
          <w:color w:val="000000"/>
          <w:sz w:val="20"/>
        </w:rPr>
        <w:t>
      1) аудирование (слушание) и говорение:</w:t>
      </w:r>
    </w:p>
    <w:bookmarkEnd w:id="27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57"/>
        <w:gridCol w:w="3375"/>
        <w:gridCol w:w="2970"/>
        <w:gridCol w:w="12"/>
        <w:gridCol w:w="4586"/>
      </w:tblGrid>
      <w:tr>
        <w:trPr>
          <w:trHeight w:val="30" w:hRule="atLeast"/>
        </w:trPr>
        <w:tc>
          <w:tcPr>
            <w:tcW w:w="13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50" w:id="2733"/>
          <w:p>
            <w:pPr>
              <w:spacing w:after="20"/>
              <w:ind w:left="20"/>
              <w:jc w:val="center"/>
            </w:pPr>
            <w:r>
              <w:rPr>
                <w:rFonts w:ascii="Consolas"/>
                <w:b w:val="false"/>
                <w:i w:val="false"/>
                <w:color w:val="000000"/>
                <w:sz w:val="20"/>
              </w:rPr>
              <w:t>
Ключевые навыки</w:t>
            </w:r>
          </w:p>
          <w:bookmarkEnd w:id="2733"/>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Цели обучения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 класс</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3 класс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4 класс</w:t>
            </w:r>
          </w:p>
        </w:tc>
      </w:tr>
      <w:tr>
        <w:trPr>
          <w:trHeight w:val="30"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52" w:id="2734"/>
          <w:p>
            <w:pPr>
              <w:spacing w:after="20"/>
              <w:ind w:left="20"/>
              <w:jc w:val="left"/>
            </w:pPr>
            <w:r>
              <w:rPr>
                <w:rFonts w:ascii="Consolas"/>
                <w:b w:val="false"/>
                <w:i w:val="false"/>
                <w:color w:val="000000"/>
                <w:sz w:val="20"/>
              </w:rPr>
              <w:t>
1.1 Понимание содержания аудио/видео информации</w:t>
            </w:r>
          </w:p>
          <w:bookmarkEnd w:id="2734"/>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2.1.1.1 отвечать на простые вопросы по содержанию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3.1.1.1 отвечать на открытые вопросы по содержанию для определения ключевых моментов</w:t>
            </w:r>
          </w:p>
        </w:tc>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4.1.1.1 формулировать вопросы для установления причинно-следственных связей, явлений, поступков и отвечать на открытые вопросы</w:t>
            </w:r>
          </w:p>
        </w:tc>
      </w:tr>
      <w:tr>
        <w:trPr>
          <w:trHeight w:val="30"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53" w:id="2735"/>
          <w:p>
            <w:pPr>
              <w:spacing w:after="20"/>
              <w:ind w:left="20"/>
              <w:jc w:val="left"/>
            </w:pPr>
            <w:r>
              <w:rPr>
                <w:rFonts w:ascii="Consolas"/>
                <w:b w:val="false"/>
                <w:i w:val="false"/>
                <w:color w:val="000000"/>
                <w:sz w:val="20"/>
              </w:rPr>
              <w:t>
1.2 Пересказывание произведения</w:t>
            </w:r>
          </w:p>
          <w:bookmarkEnd w:id="2735"/>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2.1.2.1 пересказывать подробно содержание произведения/эпизод свободно или по готовому плану/инсценирование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3.1.2.1 пересказывать подробно/выборочно содержание произведения свободно или по совместно составленному плану/драматизация</w:t>
            </w:r>
          </w:p>
        </w:tc>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4.1.2.1 пересказывать произведение свободно или в заданной учителем форме (кратко, подробно, выборочно), творческий пересказ (изменить лицо, добавить ситуацию, придумать разворачивание событий)</w:t>
            </w:r>
          </w:p>
        </w:tc>
      </w:tr>
      <w:tr>
        <w:trPr>
          <w:trHeight w:val="30"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54" w:id="2736"/>
          <w:p>
            <w:pPr>
              <w:spacing w:after="20"/>
              <w:ind w:left="20"/>
              <w:jc w:val="left"/>
            </w:pPr>
            <w:r>
              <w:rPr>
                <w:rFonts w:ascii="Consolas"/>
                <w:b w:val="false"/>
                <w:i w:val="false"/>
                <w:color w:val="000000"/>
                <w:sz w:val="20"/>
              </w:rPr>
              <w:t>
1.3 Прогнозирование событий в произведении</w:t>
            </w:r>
          </w:p>
          <w:bookmarkEnd w:id="2736"/>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2.1.3.1 прогнозировать конец произведения по заголовку и началу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3.1.3.1 прогнозировать развитие сюжета произведения по поступкам, характеристике героев и событиям</w:t>
            </w:r>
          </w:p>
        </w:tc>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4.1.3.1 прогнозировать развитие сюжета по заголовку и заключительной части произведения, объяснять причину своего выбора</w:t>
            </w:r>
          </w:p>
        </w:tc>
      </w:tr>
      <w:tr>
        <w:trPr>
          <w:trHeight w:val="30"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55" w:id="2737"/>
          <w:p>
            <w:pPr>
              <w:spacing w:after="20"/>
              <w:ind w:left="20"/>
              <w:jc w:val="left"/>
            </w:pPr>
            <w:r>
              <w:rPr>
                <w:rFonts w:ascii="Consolas"/>
                <w:b w:val="false"/>
                <w:i w:val="false"/>
                <w:color w:val="000000"/>
                <w:sz w:val="20"/>
              </w:rPr>
              <w:t>
1.4 Привлечение внимания слушателей</w:t>
            </w:r>
          </w:p>
          <w:bookmarkEnd w:id="2737"/>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2.1.4.1 использовать в речи пословицы и поговорки, невербальные средства речи (с помощью учителя)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3.1.4. использовать в речи пословицы и поговорки/ выражения из сказок, невербальные средства речи;</w:t>
            </w:r>
            <w:r>
              <w:br/>
            </w:r>
            <w:r>
              <w:rPr>
                <w:rFonts w:ascii="Consolas"/>
                <w:b w:val="false"/>
                <w:i w:val="false"/>
                <w:color w:val="000000"/>
                <w:sz w:val="20"/>
              </w:rPr>
              <w:t>
3.1.4.2 сопровождать речь иллюстрациями/наглядностью/демонстрацией фотографий/картин/</w:t>
            </w:r>
          </w:p>
        </w:tc>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4.1.4.1 использовать в речи пословицы и поговорки/ отрывки из стихотворений/ басен, невербальные средства речи;</w:t>
            </w:r>
            <w:r>
              <w:br/>
            </w:r>
            <w:r>
              <w:rPr>
                <w:rFonts w:ascii="Consolas"/>
                <w:b w:val="false"/>
                <w:i w:val="false"/>
                <w:color w:val="000000"/>
                <w:sz w:val="20"/>
              </w:rPr>
              <w:t>
4.1.4.2 сопровождать речь иллюстрациями/наглядностью/демонстрацией фотографий/картин</w:t>
            </w:r>
          </w:p>
        </w:tc>
      </w:tr>
      <w:tr>
        <w:trPr>
          <w:trHeight w:val="30"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56" w:id="2738"/>
          <w:p>
            <w:pPr>
              <w:spacing w:after="20"/>
              <w:ind w:left="20"/>
              <w:jc w:val="left"/>
            </w:pPr>
            <w:r>
              <w:rPr>
                <w:rFonts w:ascii="Consolas"/>
                <w:b w:val="false"/>
                <w:i w:val="false"/>
                <w:color w:val="000000"/>
                <w:sz w:val="20"/>
              </w:rPr>
              <w:t>
1.5 Высказывание мнения по аудио/видео информации</w:t>
            </w:r>
          </w:p>
          <w:bookmarkEnd w:id="2738"/>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2.1.5.1 строить высказывание, используя опорные слова для объяснения своих идей, чувств, мыслей, полученных при восприятии информации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3.1.5.1 строить высказывание для объяснения своих идей, чувств, мыслей, используя художественно-выразительные средства</w:t>
            </w:r>
          </w:p>
        </w:tc>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4.1.5.1 строить высказывание для объяснения своих идей, чувств, взглядов, сравнивая с похожими событиями, которые были в жизни/по материалам прочитанного</w:t>
            </w:r>
          </w:p>
        </w:tc>
      </w:tr>
    </w:tbl>
    <w:bookmarkStart w:name="z4757" w:id="2739"/>
    <w:p>
      <w:pPr>
        <w:spacing w:after="0"/>
        <w:ind w:left="0"/>
        <w:jc w:val="left"/>
      </w:pPr>
      <w:r>
        <w:rPr>
          <w:rFonts w:ascii="Consolas"/>
          <w:b w:val="false"/>
          <w:i w:val="false"/>
          <w:color w:val="000000"/>
          <w:sz w:val="20"/>
        </w:rPr>
        <w:t>
      2) чтение:</w:t>
      </w:r>
    </w:p>
    <w:bookmarkEnd w:id="27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63"/>
        <w:gridCol w:w="3317"/>
        <w:gridCol w:w="4182"/>
        <w:gridCol w:w="3338"/>
      </w:tblGrid>
      <w:tr>
        <w:trPr>
          <w:trHeight w:val="30" w:hRule="atLeast"/>
        </w:trPr>
        <w:tc>
          <w:tcPr>
            <w:tcW w:w="14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58" w:id="2740"/>
          <w:p>
            <w:pPr>
              <w:spacing w:after="20"/>
              <w:ind w:left="20"/>
              <w:jc w:val="center"/>
            </w:pPr>
            <w:r>
              <w:rPr>
                <w:rFonts w:ascii="Consolas"/>
                <w:b w:val="false"/>
                <w:i w:val="false"/>
                <w:color w:val="000000"/>
                <w:sz w:val="20"/>
              </w:rPr>
              <w:t>
Ключевые навыки</w:t>
            </w:r>
          </w:p>
          <w:bookmarkEnd w:id="274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Цели обучения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 класс</w:t>
            </w:r>
          </w:p>
        </w:tc>
        <w:tc>
          <w:tcPr>
            <w:tcW w:w="4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3 класс</w:t>
            </w:r>
          </w:p>
        </w:tc>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4 класс</w:t>
            </w:r>
          </w:p>
        </w:tc>
      </w:tr>
      <w:tr>
        <w:trPr>
          <w:trHeight w:val="30" w:hRule="atLeast"/>
        </w:trPr>
        <w:tc>
          <w:tcPr>
            <w:tcW w:w="14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60" w:id="2741"/>
          <w:p>
            <w:pPr>
              <w:spacing w:after="20"/>
              <w:ind w:left="20"/>
              <w:jc w:val="left"/>
            </w:pPr>
            <w:r>
              <w:rPr>
                <w:rFonts w:ascii="Consolas"/>
                <w:b w:val="false"/>
                <w:i w:val="false"/>
                <w:color w:val="000000"/>
                <w:sz w:val="20"/>
              </w:rPr>
              <w:t>
2.1 Использование видов чтения</w:t>
            </w:r>
          </w:p>
          <w:bookmarkEnd w:id="2741"/>
        </w:tc>
        <w:tc>
          <w:tcPr>
            <w:tcW w:w="33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2.2.1.1 читать вслух правильно, осознанно и выразительно, по ролям;</w:t>
            </w:r>
            <w:r>
              <w:br/>
            </w:r>
            <w:r>
              <w:rPr>
                <w:rFonts w:ascii="Consolas"/>
                <w:b w:val="false"/>
                <w:i w:val="false"/>
                <w:color w:val="000000"/>
                <w:sz w:val="20"/>
              </w:rPr>
              <w:t>
2.2.1.2 читать про себя, используя поисковое/ ознакомительное чтение</w:t>
            </w:r>
          </w:p>
        </w:tc>
        <w:tc>
          <w:tcPr>
            <w:tcW w:w="4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3.2.1.1 читать вслух бегло, осознанно и выразительно, читать по ролям/выборочно</w:t>
            </w:r>
          </w:p>
        </w:tc>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4.2.1.1 читать вслух бегло, осознанно и выразительно, читать по ролям/выборочно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3.2.1.2 читать про себя текст или его части, используя различные виды чтения (просмотровое/изучающее/чтение с пометками)</w:t>
            </w:r>
          </w:p>
        </w:tc>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4.2.1.2 читать про себя текст или его части, используя различные виды чтения (просмотровое/изучающее/поисковое/аналитическое/чтение с пометками/чтение схем/диаграмм)</w:t>
            </w:r>
          </w:p>
        </w:tc>
      </w:tr>
      <w:tr>
        <w:trPr>
          <w:trHeight w:val="30" w:hRule="atLeast"/>
        </w:trPr>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62" w:id="2742"/>
          <w:p>
            <w:pPr>
              <w:spacing w:after="20"/>
              <w:ind w:left="20"/>
              <w:jc w:val="left"/>
            </w:pPr>
            <w:r>
              <w:rPr>
                <w:rFonts w:ascii="Consolas"/>
                <w:b w:val="false"/>
                <w:i w:val="false"/>
                <w:color w:val="000000"/>
                <w:sz w:val="20"/>
              </w:rPr>
              <w:t>
2.2 Формулирование вопросов и ответов по содержанию литературного произведения</w:t>
            </w:r>
          </w:p>
          <w:bookmarkEnd w:id="2742"/>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2.2.2.1 формулировать простые, уточняющие вопросы (с помощью учителя) по содержанию литературного произведения и отвечать на подобные, уметь находить ответы из текста/отрывка</w:t>
            </w:r>
          </w:p>
        </w:tc>
        <w:tc>
          <w:tcPr>
            <w:tcW w:w="4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3.2.2.1 формулировать творческие, оценочные вопросы по содержанию литературного произведения и отвечать на подобные вопросы</w:t>
            </w:r>
          </w:p>
        </w:tc>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4.2.2.1 формулировать творческие, интерпретационные, оценочные вопросы по содержанию литературного произведения и отвечать на подобные вопросы</w:t>
            </w:r>
          </w:p>
        </w:tc>
      </w:tr>
      <w:tr>
        <w:trPr>
          <w:trHeight w:val="30" w:hRule="atLeast"/>
        </w:trPr>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63" w:id="2743"/>
          <w:p>
            <w:pPr>
              <w:spacing w:after="20"/>
              <w:ind w:left="20"/>
              <w:jc w:val="left"/>
            </w:pPr>
            <w:r>
              <w:rPr>
                <w:rFonts w:ascii="Consolas"/>
                <w:b w:val="false"/>
                <w:i w:val="false"/>
                <w:color w:val="000000"/>
                <w:sz w:val="20"/>
              </w:rPr>
              <w:t>
2.3 Определение темы и основной мысли литературного произведения</w:t>
            </w:r>
          </w:p>
          <w:bookmarkEnd w:id="2743"/>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2.2.3.1 определять, о чем хотел сказать автор, используя опорные слова, и понимать, в чем он хотел убедить читателей</w:t>
            </w:r>
          </w:p>
        </w:tc>
        <w:tc>
          <w:tcPr>
            <w:tcW w:w="4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3.2.3.1 определять тему и находить предложение, в котором заключена основная мысль произведения</w:t>
            </w:r>
          </w:p>
        </w:tc>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4.2.3.1 определять тему и основную мысль, доказывая фактами из произведения</w:t>
            </w:r>
          </w:p>
        </w:tc>
      </w:tr>
      <w:tr>
        <w:trPr>
          <w:trHeight w:val="30" w:hRule="atLeast"/>
        </w:trPr>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64" w:id="2744"/>
          <w:p>
            <w:pPr>
              <w:spacing w:after="20"/>
              <w:ind w:left="20"/>
              <w:jc w:val="left"/>
            </w:pPr>
            <w:r>
              <w:rPr>
                <w:rFonts w:ascii="Consolas"/>
                <w:b w:val="false"/>
                <w:i w:val="false"/>
                <w:color w:val="000000"/>
                <w:sz w:val="20"/>
              </w:rPr>
              <w:t>
2.4 Определение жанра литературного произведения</w:t>
            </w:r>
          </w:p>
          <w:bookmarkEnd w:id="2744"/>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2.2.4.1 понимать и определять жанровые особенности произведений малых жанров устного народного творчества, сказки, рассказа, стихотворения (с помощью учителя)</w:t>
            </w:r>
          </w:p>
        </w:tc>
        <w:tc>
          <w:tcPr>
            <w:tcW w:w="4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3.2.4.1понимать и определять жанровые особенности народной и литературной сказки, рассказа, стихотворения, басни</w:t>
            </w:r>
          </w:p>
        </w:tc>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4.2.4.1 понимать и определять жанровые особенности мифа, фантастики, легенды, басни, литературной сказки, рассказа, стихотворения, былины, притчи, героического эпоса</w:t>
            </w:r>
          </w:p>
        </w:tc>
      </w:tr>
      <w:tr>
        <w:trPr>
          <w:trHeight w:val="30" w:hRule="atLeast"/>
        </w:trPr>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65" w:id="2745"/>
          <w:p>
            <w:pPr>
              <w:spacing w:after="20"/>
              <w:ind w:left="20"/>
              <w:jc w:val="left"/>
            </w:pPr>
            <w:r>
              <w:rPr>
                <w:rFonts w:ascii="Consolas"/>
                <w:b w:val="false"/>
                <w:i w:val="false"/>
                <w:color w:val="000000"/>
                <w:sz w:val="20"/>
              </w:rPr>
              <w:t>
2.5 Оценивание поступков героев литературного произведения</w:t>
            </w:r>
          </w:p>
          <w:bookmarkEnd w:id="2745"/>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2.2.5.1 описывать внешний вид героя, оценивать его поступки простыми фразами</w:t>
            </w:r>
          </w:p>
        </w:tc>
        <w:tc>
          <w:tcPr>
            <w:tcW w:w="4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3.2.5.1 определять приемы создания образа автором произведения (портрет, характер героя, выраженные через поступки и речь; мимика, жесты), оценивать его поступки, доказывая свое мнение словами и выражениями из текста</w:t>
            </w:r>
          </w:p>
        </w:tc>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4.2.5.1 определять приемы создания образа автором произведения, определять отношение автора к герою, соотносить свою и авторскую оценку/сопоставлять поступки героев по аналогии/контрасту</w:t>
            </w:r>
          </w:p>
        </w:tc>
      </w:tr>
      <w:tr>
        <w:trPr>
          <w:trHeight w:val="30" w:hRule="atLeast"/>
        </w:trPr>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66" w:id="2746"/>
          <w:p>
            <w:pPr>
              <w:spacing w:after="20"/>
              <w:ind w:left="20"/>
              <w:jc w:val="left"/>
            </w:pPr>
            <w:r>
              <w:rPr>
                <w:rFonts w:ascii="Consolas"/>
                <w:b w:val="false"/>
                <w:i w:val="false"/>
                <w:color w:val="000000"/>
                <w:sz w:val="20"/>
              </w:rPr>
              <w:t>
2.6 Понимание использования автором изобразительно-выразительных средств в тексте литературного произведения</w:t>
            </w:r>
          </w:p>
          <w:bookmarkEnd w:id="2746"/>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2.2.6.1 находить сравнение, олицетворение, эпитет и определять их роль с помощью учителя</w:t>
            </w:r>
          </w:p>
        </w:tc>
        <w:tc>
          <w:tcPr>
            <w:tcW w:w="4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3.2.6.1 находить сравнение, олицетворение, эпитет и определять их роль</w:t>
            </w:r>
          </w:p>
        </w:tc>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4.2.6.1 находить гиперболу, сравнение, олицетворение, эпитет, метафору и определять их роль</w:t>
            </w:r>
          </w:p>
        </w:tc>
      </w:tr>
      <w:tr>
        <w:trPr>
          <w:trHeight w:val="30" w:hRule="atLeast"/>
        </w:trPr>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67" w:id="2747"/>
          <w:p>
            <w:pPr>
              <w:spacing w:after="20"/>
              <w:ind w:left="20"/>
              <w:jc w:val="left"/>
            </w:pPr>
            <w:r>
              <w:rPr>
                <w:rFonts w:ascii="Consolas"/>
                <w:b w:val="false"/>
                <w:i w:val="false"/>
                <w:color w:val="000000"/>
                <w:sz w:val="20"/>
              </w:rPr>
              <w:t>
2.7 Сравнение элементов художественного произведения</w:t>
            </w:r>
          </w:p>
          <w:bookmarkEnd w:id="2747"/>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2.2.7.1 определять изменения в поступках героя/в пейзаже в процессе развития сюжета с помощью учителя;</w:t>
            </w:r>
            <w:r>
              <w:br/>
            </w:r>
            <w:r>
              <w:rPr>
                <w:rFonts w:ascii="Consolas"/>
                <w:b w:val="false"/>
                <w:i w:val="false"/>
                <w:color w:val="000000"/>
                <w:sz w:val="20"/>
              </w:rPr>
              <w:t>
2.2.7.2 сравнивать эпизод художественного произведения с его отображением в иллюстрациях/мультфильмах с помощью учителя</w:t>
            </w:r>
          </w:p>
        </w:tc>
        <w:tc>
          <w:tcPr>
            <w:tcW w:w="4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3.2.7.1 сравнивать чувства, поведение главных героев в различных ситуациях;</w:t>
            </w:r>
            <w:r>
              <w:br/>
            </w:r>
            <w:r>
              <w:rPr>
                <w:rFonts w:ascii="Consolas"/>
                <w:b w:val="false"/>
                <w:i w:val="false"/>
                <w:color w:val="000000"/>
                <w:sz w:val="20"/>
              </w:rPr>
              <w:t>
3.2.7.2 сравнивать эпизод художественного произведения с его отображением в иллюстрациях/ мультфильмах/музыке с помощью учителя</w:t>
            </w:r>
          </w:p>
        </w:tc>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4.2.7.1 сравнивать события и чувства героев, подтверждая свое мнение примерами из произведения, находить и анализировать событие, лежащее в основе эпизода;</w:t>
            </w:r>
            <w:r>
              <w:br/>
            </w:r>
            <w:r>
              <w:rPr>
                <w:rFonts w:ascii="Consolas"/>
                <w:b w:val="false"/>
                <w:i w:val="false"/>
                <w:color w:val="000000"/>
                <w:sz w:val="20"/>
              </w:rPr>
              <w:t>
4.2.7.2 сравнивать эпизод художественного произведения с его отображением в иллюстрациях/ мультфильмах/музыке/кинофильме</w:t>
            </w:r>
          </w:p>
        </w:tc>
      </w:tr>
      <w:tr>
        <w:trPr>
          <w:trHeight w:val="30" w:hRule="atLeast"/>
        </w:trPr>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68" w:id="2748"/>
          <w:p>
            <w:pPr>
              <w:spacing w:after="20"/>
              <w:ind w:left="20"/>
              <w:jc w:val="left"/>
            </w:pPr>
            <w:r>
              <w:rPr>
                <w:rFonts w:ascii="Consolas"/>
                <w:b w:val="false"/>
                <w:i w:val="false"/>
                <w:color w:val="000000"/>
                <w:sz w:val="20"/>
              </w:rPr>
              <w:t>
2.8 Извлечение информации из различных источников</w:t>
            </w:r>
          </w:p>
          <w:bookmarkEnd w:id="2748"/>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2.2.8.1 извлекать дополнительную информацию из сборников/справочной литературы и представлять полученную информацию в предложенном шаблоне таблицы (с помощью учителя)</w:t>
            </w:r>
          </w:p>
        </w:tc>
        <w:tc>
          <w:tcPr>
            <w:tcW w:w="4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3.2.8.1 извлекать конкретную информацию по содержанию произведения из различных источников: иллюстрации/ художественной литературы и представлять информацию в виде схем</w:t>
            </w:r>
          </w:p>
        </w:tc>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4.2.8.1 извлекать, перерабатывать полученную информацию, делать выводы и представлять полученные сведения в виде схемы причинно-следственных связей</w:t>
            </w:r>
          </w:p>
        </w:tc>
      </w:tr>
    </w:tbl>
    <w:bookmarkStart w:name="z4769" w:id="2749"/>
    <w:p>
      <w:pPr>
        <w:spacing w:after="0"/>
        <w:ind w:left="0"/>
        <w:jc w:val="left"/>
      </w:pPr>
      <w:r>
        <w:rPr>
          <w:rFonts w:ascii="Consolas"/>
          <w:b w:val="false"/>
          <w:i w:val="false"/>
          <w:color w:val="000000"/>
          <w:sz w:val="20"/>
        </w:rPr>
        <w:t>
      3) письмо:</w:t>
      </w:r>
    </w:p>
    <w:bookmarkEnd w:id="27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42"/>
        <w:gridCol w:w="4014"/>
        <w:gridCol w:w="3634"/>
        <w:gridCol w:w="3210"/>
      </w:tblGrid>
      <w:tr>
        <w:trPr>
          <w:trHeight w:val="30" w:hRule="atLeast"/>
        </w:trPr>
        <w:tc>
          <w:tcPr>
            <w:tcW w:w="14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70" w:id="2750"/>
          <w:p>
            <w:pPr>
              <w:spacing w:after="20"/>
              <w:ind w:left="20"/>
              <w:jc w:val="center"/>
            </w:pPr>
            <w:r>
              <w:rPr>
                <w:rFonts w:ascii="Consolas"/>
                <w:b w:val="false"/>
                <w:i w:val="false"/>
                <w:color w:val="000000"/>
                <w:sz w:val="20"/>
              </w:rPr>
              <w:t>
Ключевые навыки</w:t>
            </w:r>
          </w:p>
          <w:bookmarkEnd w:id="275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Цели обучения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 класс</w:t>
            </w:r>
          </w:p>
        </w:tc>
        <w:tc>
          <w:tcPr>
            <w:tcW w:w="3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3 класс</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4 класс</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72" w:id="2751"/>
          <w:p>
            <w:pPr>
              <w:spacing w:after="20"/>
              <w:ind w:left="20"/>
              <w:jc w:val="left"/>
            </w:pPr>
            <w:r>
              <w:rPr>
                <w:rFonts w:ascii="Consolas"/>
                <w:b w:val="false"/>
                <w:i w:val="false"/>
                <w:color w:val="000000"/>
                <w:sz w:val="20"/>
              </w:rPr>
              <w:t>
3.1 Составление плана</w:t>
            </w:r>
          </w:p>
          <w:bookmarkEnd w:id="2751"/>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2.3.1.1 составлять план на основе выявления последовательности событий и деления произведения на части с помощью вопросов учителя</w:t>
            </w:r>
          </w:p>
        </w:tc>
        <w:tc>
          <w:tcPr>
            <w:tcW w:w="3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3.3.1.1 составлять план на основе выявления последовательности событий и деления произведения на части, озаглавливать каждую часть (с помощью учителя)</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4.3.1.1 составлять план на основе выявления последовательности событий и деления произведения на части, озаглавливать каждую часть</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73" w:id="2752"/>
          <w:p>
            <w:pPr>
              <w:spacing w:after="20"/>
              <w:ind w:left="20"/>
              <w:jc w:val="left"/>
            </w:pPr>
            <w:r>
              <w:rPr>
                <w:rFonts w:ascii="Consolas"/>
                <w:b w:val="false"/>
                <w:i w:val="false"/>
                <w:color w:val="000000"/>
                <w:sz w:val="20"/>
              </w:rPr>
              <w:t>
3.2 Создание творческих работ разных жанров</w:t>
            </w:r>
          </w:p>
          <w:bookmarkEnd w:id="2752"/>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2.3.2.1 писать творческие работы разных жанров по образцу – загадки/ сказки – или по готовым рифмовкам – считалочки/стихи </w:t>
            </w:r>
            <w:r>
              <w:br/>
            </w:r>
            <w:r>
              <w:rPr>
                <w:rFonts w:ascii="Consolas"/>
                <w:b w:val="false"/>
                <w:i w:val="false"/>
                <w:color w:val="000000"/>
                <w:sz w:val="20"/>
              </w:rPr>
              <w:t>
(с помощью учителя)</w:t>
            </w:r>
          </w:p>
        </w:tc>
        <w:tc>
          <w:tcPr>
            <w:tcW w:w="3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3.3.2.1 писать творческие работы разных жанров: письмо герою/сказки/рассказы</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4.3.2.1 писать творческие работы разных жанров на основе прочитанного (с добавлением новых героев, нового сюжета)</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74" w:id="2753"/>
          <w:p>
            <w:pPr>
              <w:spacing w:after="20"/>
              <w:ind w:left="20"/>
              <w:jc w:val="left"/>
            </w:pPr>
            <w:r>
              <w:rPr>
                <w:rFonts w:ascii="Consolas"/>
                <w:b w:val="false"/>
                <w:i w:val="false"/>
                <w:color w:val="000000"/>
                <w:sz w:val="20"/>
              </w:rPr>
              <w:t>
3.3 Написание текстов с использованием различных форм представления</w:t>
            </w:r>
          </w:p>
          <w:bookmarkEnd w:id="2753"/>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2.3.3.1 писать творческие работы с использованием рисунков/аппликаций/фотографий (с помощью учителя)</w:t>
            </w:r>
          </w:p>
        </w:tc>
        <w:tc>
          <w:tcPr>
            <w:tcW w:w="3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3.3.3.1 писать творческие работы в форме постера/проекта/рекламы/заметки/</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4.3.3.1 писать творческие работы в форме диафильма/проспекта/схем/интервью/отзыва/заметки/ объявления/постера</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75" w:id="2754"/>
          <w:p>
            <w:pPr>
              <w:spacing w:after="20"/>
              <w:ind w:left="20"/>
              <w:jc w:val="left"/>
            </w:pPr>
            <w:r>
              <w:rPr>
                <w:rFonts w:ascii="Consolas"/>
                <w:b w:val="false"/>
                <w:i w:val="false"/>
                <w:color w:val="000000"/>
                <w:sz w:val="20"/>
              </w:rPr>
              <w:t>
3.4 Нахождение и исправление ошибок</w:t>
            </w:r>
          </w:p>
          <w:bookmarkEnd w:id="2754"/>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2.3.4.1 исправлять лексические и стилистические неточности, ошибки (с помощью учителя)</w:t>
            </w:r>
          </w:p>
        </w:tc>
        <w:tc>
          <w:tcPr>
            <w:tcW w:w="3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3.3.4.1 совершенствовать работу, исправляя лексические и стилистические неточности, исправлять орфографические (при помощи словаря) и пунктуационные ошибки</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4.3.4.1 совершенствовать работу, исправляя лексические и стилистические неточности, исправлять орфографические и пунктуационные ошибки</w:t>
            </w:r>
          </w:p>
        </w:tc>
      </w:tr>
    </w:tbl>
    <w:bookmarkStart w:name="z4776" w:id="2755"/>
    <w:p>
      <w:pPr>
        <w:spacing w:after="0"/>
        <w:ind w:left="0"/>
        <w:jc w:val="left"/>
      </w:pPr>
      <w:r>
        <w:rPr>
          <w:rFonts w:ascii="Consolas"/>
          <w:b w:val="false"/>
          <w:i w:val="false"/>
          <w:color w:val="000000"/>
          <w:sz w:val="20"/>
        </w:rPr>
        <w:t>
      13. Настоящая учебная программа реализуется в соответствии с долгосрочным планом к Типовой учебной программе по предмету "Литературное чтение" для 2-4 классов уровня начального образования согласно приложению.</w:t>
      </w:r>
    </w:p>
    <w:bookmarkEnd w:id="27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br/>
            </w:r>
            <w:r>
              <w:rPr>
                <w:rFonts w:ascii="Consolas"/>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77" w:id="2756"/>
          <w:p>
            <w:pPr>
              <w:spacing w:after="20"/>
              <w:ind w:left="20"/>
              <w:jc w:val="center"/>
            </w:pPr>
            <w:r>
              <w:rPr>
                <w:rFonts w:ascii="Consolas"/>
                <w:b w:val="false"/>
                <w:i w:val="false"/>
                <w:color w:val="000000"/>
                <w:sz w:val="20"/>
              </w:rPr>
              <w:t>
Приложение</w:t>
            </w:r>
            <w:r>
              <w:br/>
            </w:r>
            <w:r>
              <w:rPr>
                <w:rFonts w:ascii="Consolas"/>
                <w:b w:val="false"/>
                <w:i w:val="false"/>
                <w:color w:val="000000"/>
                <w:sz w:val="20"/>
              </w:rPr>
              <w:t>
к Типовой учебной программе</w:t>
            </w:r>
            <w:r>
              <w:br/>
            </w:r>
            <w:r>
              <w:rPr>
                <w:rFonts w:ascii="Consolas"/>
                <w:b w:val="false"/>
                <w:i w:val="false"/>
                <w:color w:val="000000"/>
                <w:sz w:val="20"/>
              </w:rPr>
              <w:t>
по предмету "Литературное</w:t>
            </w:r>
            <w:r>
              <w:br/>
            </w:r>
            <w:r>
              <w:rPr>
                <w:rFonts w:ascii="Consolas"/>
                <w:b w:val="false"/>
                <w:i w:val="false"/>
                <w:color w:val="000000"/>
                <w:sz w:val="20"/>
              </w:rPr>
              <w:t>
чтение" для 2-4 классов уровня</w:t>
            </w:r>
            <w:r>
              <w:br/>
            </w:r>
            <w:r>
              <w:rPr>
                <w:rFonts w:ascii="Consolas"/>
                <w:b w:val="false"/>
                <w:i w:val="false"/>
                <w:color w:val="000000"/>
                <w:sz w:val="20"/>
              </w:rPr>
              <w:t>
начального образования</w:t>
            </w:r>
          </w:p>
          <w:bookmarkEnd w:id="2756"/>
        </w:tc>
      </w:tr>
    </w:tbl>
    <w:bookmarkStart w:name="z4778" w:id="2757"/>
    <w:p>
      <w:pPr>
        <w:spacing w:after="0"/>
        <w:ind w:left="0"/>
        <w:jc w:val="left"/>
      </w:pPr>
      <w:r>
        <w:rPr>
          <w:rFonts w:ascii="Consolas"/>
          <w:b/>
          <w:i w:val="false"/>
          <w:color w:val="000000"/>
        </w:rPr>
        <w:t xml:space="preserve"> 
Долгосрочный план по реализации Типовой учебной программы по предмету "Литературное чтение" для 2-4 классов уровня начального образования (с русским языком обучения)</w:t>
      </w:r>
    </w:p>
    <w:bookmarkEnd w:id="2757"/>
    <w:bookmarkStart w:name="z4779" w:id="2758"/>
    <w:p>
      <w:pPr>
        <w:spacing w:after="0"/>
        <w:ind w:left="0"/>
        <w:jc w:val="left"/>
      </w:pPr>
      <w:r>
        <w:rPr>
          <w:rFonts w:ascii="Consolas"/>
          <w:b w:val="false"/>
          <w:i w:val="false"/>
          <w:color w:val="000000"/>
          <w:sz w:val="20"/>
        </w:rPr>
        <w:t>
      1) 2 класс:</w:t>
      </w:r>
    </w:p>
    <w:bookmarkEnd w:id="27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2"/>
        <w:gridCol w:w="3093"/>
        <w:gridCol w:w="3865"/>
        <w:gridCol w:w="4370"/>
      </w:tblGrid>
      <w:tr>
        <w:trPr>
          <w:trHeight w:val="30"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80" w:id="2759"/>
          <w:p>
            <w:pPr>
              <w:spacing w:after="20"/>
              <w:ind w:left="20"/>
              <w:jc w:val="center"/>
            </w:pPr>
            <w:r>
              <w:rPr>
                <w:rFonts w:ascii="Consolas"/>
                <w:b w:val="false"/>
                <w:i w:val="false"/>
                <w:color w:val="000000"/>
                <w:sz w:val="20"/>
              </w:rPr>
              <w:t>
Тема. Раздел</w:t>
            </w:r>
          </w:p>
          <w:bookmarkEnd w:id="2759"/>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Аудирование (слушание) и говорение</w:t>
            </w:r>
          </w:p>
        </w:tc>
        <w:tc>
          <w:tcPr>
            <w:tcW w:w="3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Чтение</w:t>
            </w:r>
          </w:p>
        </w:tc>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Письмо</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81" w:id="2760"/>
          <w:p>
            <w:pPr>
              <w:spacing w:after="20"/>
              <w:ind w:left="20"/>
              <w:jc w:val="center"/>
            </w:pPr>
            <w:r>
              <w:rPr>
                <w:rFonts w:ascii="Consolas"/>
                <w:b w:val="false"/>
                <w:i w:val="false"/>
                <w:color w:val="000000"/>
                <w:sz w:val="20"/>
              </w:rPr>
              <w:t>
1 четверть</w:t>
            </w:r>
          </w:p>
          <w:bookmarkEnd w:id="2760"/>
        </w:tc>
      </w:tr>
      <w:tr>
        <w:trPr>
          <w:trHeight w:val="30"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82" w:id="2761"/>
          <w:p>
            <w:pPr>
              <w:spacing w:after="20"/>
              <w:ind w:left="20"/>
              <w:jc w:val="left"/>
            </w:pPr>
            <w:r>
              <w:rPr>
                <w:rFonts w:ascii="Consolas"/>
                <w:b w:val="false"/>
                <w:i w:val="false"/>
                <w:color w:val="000000"/>
                <w:sz w:val="20"/>
              </w:rPr>
              <w:t>
Все обо мне</w:t>
            </w:r>
          </w:p>
          <w:bookmarkEnd w:id="2761"/>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2.1.1.1 отвечать на простые вопросы по содержанию;</w:t>
            </w:r>
            <w:r>
              <w:br/>
            </w:r>
            <w:r>
              <w:rPr>
                <w:rFonts w:ascii="Consolas"/>
                <w:b w:val="false"/>
                <w:i w:val="false"/>
                <w:color w:val="000000"/>
                <w:sz w:val="20"/>
              </w:rPr>
              <w:t>
2.1.2.1 пересказывать подробно содержание произведения/эпизод свободно или по готовому плану; инсценирование;</w:t>
            </w:r>
            <w:r>
              <w:br/>
            </w:r>
            <w:r>
              <w:rPr>
                <w:rFonts w:ascii="Consolas"/>
                <w:b w:val="false"/>
                <w:i w:val="false"/>
                <w:color w:val="000000"/>
                <w:sz w:val="20"/>
              </w:rPr>
              <w:t>
2.1.5.1 строить высказывание, используя опорные слова для объяснения своих идей, чувств, мыслей, полученных при восприятии информации</w:t>
            </w:r>
          </w:p>
        </w:tc>
        <w:tc>
          <w:tcPr>
            <w:tcW w:w="3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2.2.1.1 читать вслух правильно, осознанно и выразительно, читать по ролям;</w:t>
            </w:r>
            <w:r>
              <w:br/>
            </w:r>
            <w:r>
              <w:rPr>
                <w:rFonts w:ascii="Consolas"/>
                <w:b w:val="false"/>
                <w:i w:val="false"/>
                <w:color w:val="000000"/>
                <w:sz w:val="20"/>
              </w:rPr>
              <w:t>
2.2.2.1 формулировать простые, уточняющие вопросы (с помощью учителя) по содержанию литературного произведения и отвечать, уметь находить ответы из текста/отрывка;</w:t>
            </w:r>
            <w:r>
              <w:br/>
            </w:r>
            <w:r>
              <w:rPr>
                <w:rFonts w:ascii="Consolas"/>
                <w:b w:val="false"/>
                <w:i w:val="false"/>
                <w:color w:val="000000"/>
                <w:sz w:val="20"/>
              </w:rPr>
              <w:t>
2.2.4.1 понимать и определять жанровые особенности произведений малых жанров устного народного творчества, сказки, рассказа, стихотворения (с помощью учителя);</w:t>
            </w:r>
            <w:r>
              <w:br/>
            </w:r>
            <w:r>
              <w:rPr>
                <w:rFonts w:ascii="Consolas"/>
                <w:b w:val="false"/>
                <w:i w:val="false"/>
                <w:color w:val="000000"/>
                <w:sz w:val="20"/>
              </w:rPr>
              <w:t>
2.2.3.1 определять, о чем хотел сказать автор, используя опорные слова, и понимать, в чем он хотел убедить читателей</w:t>
            </w:r>
          </w:p>
        </w:tc>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2.3.3.1 писать творческие работы с использованием рисунков/аппликаций/ фотографий (с помощью учителя)</w:t>
            </w:r>
          </w:p>
        </w:tc>
      </w:tr>
      <w:tr>
        <w:trPr>
          <w:trHeight w:val="30"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83" w:id="2762"/>
          <w:p>
            <w:pPr>
              <w:spacing w:after="20"/>
              <w:ind w:left="20"/>
              <w:jc w:val="left"/>
            </w:pPr>
            <w:r>
              <w:rPr>
                <w:rFonts w:ascii="Consolas"/>
                <w:b w:val="false"/>
                <w:i w:val="false"/>
                <w:color w:val="000000"/>
                <w:sz w:val="20"/>
              </w:rPr>
              <w:t>
Моя семья и друзья</w:t>
            </w:r>
          </w:p>
          <w:bookmarkEnd w:id="2762"/>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2.1.3.1 прогнозировать конец произведения по заголовку и началу;</w:t>
            </w:r>
            <w:r>
              <w:br/>
            </w:r>
            <w:r>
              <w:rPr>
                <w:rFonts w:ascii="Consolas"/>
                <w:b w:val="false"/>
                <w:i w:val="false"/>
                <w:color w:val="000000"/>
                <w:sz w:val="20"/>
              </w:rPr>
              <w:t>
2.1.2.1 пересказывать подробно содержание произведения/эпизод свободно или по готовому плану/ инсценирование;</w:t>
            </w:r>
            <w:r>
              <w:br/>
            </w:r>
            <w:r>
              <w:rPr>
                <w:rFonts w:ascii="Consolas"/>
                <w:b w:val="false"/>
                <w:i w:val="false"/>
                <w:color w:val="000000"/>
                <w:sz w:val="20"/>
              </w:rPr>
              <w:t>
2.1.4.1 использовать в речи пословицы и поговорки, невербальные средства речи (с помощью учителя)</w:t>
            </w:r>
          </w:p>
        </w:tc>
        <w:tc>
          <w:tcPr>
            <w:tcW w:w="3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2.2.1.2 читать про себя, используя поисковое/ ознакомительное чтение;</w:t>
            </w:r>
            <w:r>
              <w:br/>
            </w:r>
            <w:r>
              <w:rPr>
                <w:rFonts w:ascii="Consolas"/>
                <w:b w:val="false"/>
                <w:i w:val="false"/>
                <w:color w:val="000000"/>
                <w:sz w:val="20"/>
              </w:rPr>
              <w:t>
2.2.4.1 понимать и определять жанровые особенности произведений малых жанров устного народного творчества, сказки, рассказа, стихотворения (с помощью учителя);</w:t>
            </w:r>
            <w:r>
              <w:br/>
            </w:r>
            <w:r>
              <w:rPr>
                <w:rFonts w:ascii="Consolas"/>
                <w:b w:val="false"/>
                <w:i w:val="false"/>
                <w:color w:val="000000"/>
                <w:sz w:val="20"/>
              </w:rPr>
              <w:t>
2.2.7.2 сравнивать эпизод художественного произведения с его отображением в иллюстрациях/ мультфильмах с помощью учителя</w:t>
            </w:r>
          </w:p>
        </w:tc>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2.3.3.1 писать творческие работы с использованием рисунков/аппликаций/фотографий (с помощью учителя);</w:t>
            </w:r>
            <w:r>
              <w:br/>
            </w:r>
            <w:r>
              <w:rPr>
                <w:rFonts w:ascii="Consolas"/>
                <w:b w:val="false"/>
                <w:i w:val="false"/>
                <w:color w:val="000000"/>
                <w:sz w:val="20"/>
              </w:rPr>
              <w:t>
2.3.2.1 писать творческие работы разных жанров по образцу – загадки/ сказки – или по готовым рифмовкам – считалочки/стихи (с помощью учителя)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84" w:id="2763"/>
          <w:p>
            <w:pPr>
              <w:spacing w:after="20"/>
              <w:ind w:left="20"/>
              <w:jc w:val="center"/>
            </w:pPr>
            <w:r>
              <w:rPr>
                <w:rFonts w:ascii="Consolas"/>
                <w:b w:val="false"/>
                <w:i w:val="false"/>
                <w:color w:val="000000"/>
                <w:sz w:val="20"/>
              </w:rPr>
              <w:t>
2 четверть</w:t>
            </w:r>
          </w:p>
          <w:bookmarkEnd w:id="2763"/>
        </w:tc>
      </w:tr>
      <w:tr>
        <w:trPr>
          <w:trHeight w:val="30"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85" w:id="2764"/>
          <w:p>
            <w:pPr>
              <w:spacing w:after="20"/>
              <w:ind w:left="20"/>
              <w:jc w:val="left"/>
            </w:pPr>
            <w:r>
              <w:rPr>
                <w:rFonts w:ascii="Consolas"/>
                <w:b w:val="false"/>
                <w:i w:val="false"/>
                <w:color w:val="000000"/>
                <w:sz w:val="20"/>
              </w:rPr>
              <w:t>
Моя школа</w:t>
            </w:r>
          </w:p>
          <w:bookmarkEnd w:id="2764"/>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2.1.2.1 пересказывать подробно содержание произведения/эпизод свободно или по готовому плану/ инсценирование;</w:t>
            </w:r>
            <w:r>
              <w:br/>
            </w:r>
            <w:r>
              <w:rPr>
                <w:rFonts w:ascii="Consolas"/>
                <w:b w:val="false"/>
                <w:i w:val="false"/>
                <w:color w:val="000000"/>
                <w:sz w:val="20"/>
              </w:rPr>
              <w:t>
2.1.4.1 использовать в речи пословицы и поговорки, невербальные средства речи (с помощью учителя)</w:t>
            </w:r>
          </w:p>
        </w:tc>
        <w:tc>
          <w:tcPr>
            <w:tcW w:w="3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2.2.1.1 читать вслух правильно, осознанно и выразительно; по ролям;</w:t>
            </w:r>
            <w:r>
              <w:br/>
            </w:r>
            <w:r>
              <w:rPr>
                <w:rFonts w:ascii="Consolas"/>
                <w:b w:val="false"/>
                <w:i w:val="false"/>
                <w:color w:val="000000"/>
                <w:sz w:val="20"/>
              </w:rPr>
              <w:t>
2.2.5.1 описывать внешний вид героя, оценивать его поступки простыми фразами;</w:t>
            </w:r>
            <w:r>
              <w:br/>
            </w:r>
            <w:r>
              <w:rPr>
                <w:rFonts w:ascii="Consolas"/>
                <w:b w:val="false"/>
                <w:i w:val="false"/>
                <w:color w:val="000000"/>
                <w:sz w:val="20"/>
              </w:rPr>
              <w:t>
2.2.7.2 сравнивать эпизод художественного произведения с его отображением в иллюстрациях/ мультфильмах с помощью учителя</w:t>
            </w:r>
          </w:p>
        </w:tc>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2.3.1.1 составлять план на основе выявления последовательности событий и деления произведения на части с помощью вопросов учителя</w:t>
            </w:r>
          </w:p>
        </w:tc>
      </w:tr>
      <w:tr>
        <w:trPr>
          <w:trHeight w:val="30"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86" w:id="2765"/>
          <w:p>
            <w:pPr>
              <w:spacing w:after="20"/>
              <w:ind w:left="20"/>
              <w:jc w:val="left"/>
            </w:pPr>
            <w:r>
              <w:rPr>
                <w:rFonts w:ascii="Consolas"/>
                <w:b w:val="false"/>
                <w:i w:val="false"/>
                <w:color w:val="000000"/>
                <w:sz w:val="20"/>
              </w:rPr>
              <w:t>
Мой родной край</w:t>
            </w:r>
          </w:p>
          <w:bookmarkEnd w:id="2765"/>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2.1.1.1 отвечать на простые вопросы по содержанию;</w:t>
            </w:r>
            <w:r>
              <w:br/>
            </w:r>
            <w:r>
              <w:rPr>
                <w:rFonts w:ascii="Consolas"/>
                <w:b w:val="false"/>
                <w:i w:val="false"/>
                <w:color w:val="000000"/>
                <w:sz w:val="20"/>
              </w:rPr>
              <w:t>
2.1.5.1 строить высказывание, используя опорные слова для объяснения своих идей, чувств, мыслей, полученных при восприятии информации</w:t>
            </w:r>
          </w:p>
        </w:tc>
        <w:tc>
          <w:tcPr>
            <w:tcW w:w="3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2.2.1.2 читать про себя, используя поисковое/ ознакомительное чтение;</w:t>
            </w:r>
            <w:r>
              <w:br/>
            </w:r>
            <w:r>
              <w:rPr>
                <w:rFonts w:ascii="Consolas"/>
                <w:b w:val="false"/>
                <w:i w:val="false"/>
                <w:color w:val="000000"/>
                <w:sz w:val="20"/>
              </w:rPr>
              <w:t>
2.2.2.1 формулировать простые, уточняющие вопросы (с помощью учителя) по содержанию литературного произведения и отвечать на подобные, уметь находить ответы из текста/отрывка;</w:t>
            </w:r>
            <w:r>
              <w:br/>
            </w:r>
            <w:r>
              <w:rPr>
                <w:rFonts w:ascii="Consolas"/>
                <w:b w:val="false"/>
                <w:i w:val="false"/>
                <w:color w:val="000000"/>
                <w:sz w:val="20"/>
              </w:rPr>
              <w:t>
2.2.6.1 находить сравнение, олицетворение, эпитет и определять их роль с помощью учителя;</w:t>
            </w:r>
            <w:r>
              <w:br/>
            </w:r>
            <w:r>
              <w:rPr>
                <w:rFonts w:ascii="Consolas"/>
                <w:b w:val="false"/>
                <w:i w:val="false"/>
                <w:color w:val="000000"/>
                <w:sz w:val="20"/>
              </w:rPr>
              <w:t>
2.2.4.1 понимать и определять жанровые особенности произведений малых жанров устного народного творчества, сказки, рассказа, стихотворения (с помощью учителя);</w:t>
            </w:r>
            <w:r>
              <w:br/>
            </w:r>
            <w:r>
              <w:rPr>
                <w:rFonts w:ascii="Consolas"/>
                <w:b w:val="false"/>
                <w:i w:val="false"/>
                <w:color w:val="000000"/>
                <w:sz w:val="20"/>
              </w:rPr>
              <w:t>
2.2.7.1 определять изменения в поступках героя/в пейзаже в процессе развития сюжета с помощью учителя</w:t>
            </w:r>
          </w:p>
        </w:tc>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2.3.2.1 писать творческие работы разных жанров по образцу – загадки/ сказки – или по готовым рифмовкам – считалочки/стихи (с помощью учителя);</w:t>
            </w:r>
            <w:r>
              <w:br/>
            </w:r>
            <w:r>
              <w:rPr>
                <w:rFonts w:ascii="Consolas"/>
                <w:b w:val="false"/>
                <w:i w:val="false"/>
                <w:color w:val="000000"/>
                <w:sz w:val="20"/>
              </w:rPr>
              <w:t>
2.3.3.1 писать творческие работы с использованием рисунков/аппликаций/фотографий с помощью учителя)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87" w:id="2766"/>
          <w:p>
            <w:pPr>
              <w:spacing w:after="20"/>
              <w:ind w:left="20"/>
              <w:jc w:val="center"/>
            </w:pPr>
            <w:r>
              <w:rPr>
                <w:rFonts w:ascii="Consolas"/>
                <w:b w:val="false"/>
                <w:i w:val="false"/>
                <w:color w:val="000000"/>
                <w:sz w:val="20"/>
              </w:rPr>
              <w:t>
3 четверть</w:t>
            </w:r>
          </w:p>
          <w:bookmarkEnd w:id="2766"/>
        </w:tc>
      </w:tr>
      <w:tr>
        <w:trPr>
          <w:trHeight w:val="30"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88" w:id="2767"/>
          <w:p>
            <w:pPr>
              <w:spacing w:after="20"/>
              <w:ind w:left="20"/>
              <w:jc w:val="left"/>
            </w:pPr>
            <w:r>
              <w:rPr>
                <w:rFonts w:ascii="Consolas"/>
                <w:b w:val="false"/>
                <w:i w:val="false"/>
                <w:color w:val="000000"/>
                <w:sz w:val="20"/>
              </w:rPr>
              <w:t>
В здоровом теле – здоровый дух!</w:t>
            </w:r>
          </w:p>
          <w:bookmarkEnd w:id="2767"/>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2.1.1.1 отвечать на простые вопросы по содержанию;</w:t>
            </w:r>
            <w:r>
              <w:br/>
            </w:r>
            <w:r>
              <w:rPr>
                <w:rFonts w:ascii="Consolas"/>
                <w:b w:val="false"/>
                <w:i w:val="false"/>
                <w:color w:val="000000"/>
                <w:sz w:val="20"/>
              </w:rPr>
              <w:t>
2.1.3.1 прогнозировать конец произведения по заголовку и началу</w:t>
            </w:r>
          </w:p>
        </w:tc>
        <w:tc>
          <w:tcPr>
            <w:tcW w:w="3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2.2.1.2 читать про себя, используя поисковое/ознакомительное чтение;</w:t>
            </w:r>
            <w:r>
              <w:br/>
            </w:r>
            <w:r>
              <w:rPr>
                <w:rFonts w:ascii="Consolas"/>
                <w:b w:val="false"/>
                <w:i w:val="false"/>
                <w:color w:val="000000"/>
                <w:sz w:val="20"/>
              </w:rPr>
              <w:t>
2.2.2.1 формулировать простые, уточняющие вопросы (с помощью учителя) по содержанию литературного произведения и отвечать на подобные, уметь находить ответы из текста/отрывка;</w:t>
            </w:r>
            <w:r>
              <w:br/>
            </w:r>
            <w:r>
              <w:rPr>
                <w:rFonts w:ascii="Consolas"/>
                <w:b w:val="false"/>
                <w:i w:val="false"/>
                <w:color w:val="000000"/>
                <w:sz w:val="20"/>
              </w:rPr>
              <w:t>
2.2.3.1 определять, о чем хотел сказать автор, используя опорные слова, и понимать, в чем он хотел убедить читателей;</w:t>
            </w:r>
            <w:r>
              <w:br/>
            </w:r>
            <w:r>
              <w:rPr>
                <w:rFonts w:ascii="Consolas"/>
                <w:b w:val="false"/>
                <w:i w:val="false"/>
                <w:color w:val="000000"/>
                <w:sz w:val="20"/>
              </w:rPr>
              <w:t>
2.2.8.1 извлекать дополнительную информацию из сборников/справочной литературы и представлять полученную информацию в предложенном шаблоне таблицы (с помощью учителя)</w:t>
            </w:r>
          </w:p>
        </w:tc>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2.3.2.1 писать творческие работы разных жанров по образцу – загадки/ сказки – или по готовым рифмовкам – считалочки/стихи (с помощью учителя);</w:t>
            </w:r>
            <w:r>
              <w:br/>
            </w:r>
            <w:r>
              <w:rPr>
                <w:rFonts w:ascii="Consolas"/>
                <w:b w:val="false"/>
                <w:i w:val="false"/>
                <w:color w:val="000000"/>
                <w:sz w:val="20"/>
              </w:rPr>
              <w:t>
2.3.4.1 исправлять лексические и стилистические неточности, ошибки (с помощью учителя)</w:t>
            </w:r>
          </w:p>
        </w:tc>
      </w:tr>
      <w:tr>
        <w:trPr>
          <w:trHeight w:val="30"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89" w:id="2768"/>
          <w:p>
            <w:pPr>
              <w:spacing w:after="20"/>
              <w:ind w:left="20"/>
              <w:jc w:val="left"/>
            </w:pPr>
            <w:r>
              <w:rPr>
                <w:rFonts w:ascii="Consolas"/>
                <w:b w:val="false"/>
                <w:i w:val="false"/>
                <w:color w:val="000000"/>
                <w:sz w:val="20"/>
              </w:rPr>
              <w:t>
Традиции и фольклор</w:t>
            </w:r>
          </w:p>
          <w:bookmarkEnd w:id="2768"/>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2.1.2.1 пересказывать подробно содержание произведения/эпизод свободно или по готовому плану/ инсценирование;</w:t>
            </w:r>
            <w:r>
              <w:br/>
            </w:r>
            <w:r>
              <w:rPr>
                <w:rFonts w:ascii="Consolas"/>
                <w:b w:val="false"/>
                <w:i w:val="false"/>
                <w:color w:val="000000"/>
                <w:sz w:val="20"/>
              </w:rPr>
              <w:t>
2.1.3.1 прогнозировать конец произведения по заголовку и началу</w:t>
            </w:r>
          </w:p>
        </w:tc>
        <w:tc>
          <w:tcPr>
            <w:tcW w:w="3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2.2.5.1 описывать внешний вид героя, оценивать его поступки простыми фразами;</w:t>
            </w:r>
            <w:r>
              <w:br/>
            </w:r>
            <w:r>
              <w:rPr>
                <w:rFonts w:ascii="Consolas"/>
                <w:b w:val="false"/>
                <w:i w:val="false"/>
                <w:color w:val="000000"/>
                <w:sz w:val="20"/>
              </w:rPr>
              <w:t>
2.2.6.1 находить сравнение, олицетворение, эпитет и определять их роль с помощью учителя;</w:t>
            </w:r>
            <w:r>
              <w:br/>
            </w:r>
            <w:r>
              <w:rPr>
                <w:rFonts w:ascii="Consolas"/>
                <w:b w:val="false"/>
                <w:i w:val="false"/>
                <w:color w:val="000000"/>
                <w:sz w:val="20"/>
              </w:rPr>
              <w:t>
2.2.4.1 - понимать и определять жанровые особенности произведений малых жанров устного народного творчества, сказки, рассказа, стихотворения (с помощью учителя);</w:t>
            </w:r>
            <w:r>
              <w:br/>
            </w:r>
            <w:r>
              <w:rPr>
                <w:rFonts w:ascii="Consolas"/>
                <w:b w:val="false"/>
                <w:i w:val="false"/>
                <w:color w:val="000000"/>
                <w:sz w:val="20"/>
              </w:rPr>
              <w:t>
2.2.2.1 формулировать простые, уточняющие вопросы (с помощью учителя) по содержанию литературного произведения и отвечать на подобные, уметь находить ответы из текста/отрывка</w:t>
            </w:r>
          </w:p>
        </w:tc>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2.3.2.1 писать творческие работы разных жанров по образцу – загадки/ сказки или по готовым рифмовкам – считалочки (с помощью учителя);</w:t>
            </w:r>
            <w:r>
              <w:br/>
            </w:r>
            <w:r>
              <w:rPr>
                <w:rFonts w:ascii="Consolas"/>
                <w:b w:val="false"/>
                <w:i w:val="false"/>
                <w:color w:val="000000"/>
                <w:sz w:val="20"/>
              </w:rPr>
              <w:t>
2.3.4.1 исправлять лексические и стилистические неточности, ошибки (с помощью учителя)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90" w:id="2769"/>
          <w:p>
            <w:pPr>
              <w:spacing w:after="20"/>
              <w:ind w:left="20"/>
              <w:jc w:val="center"/>
            </w:pPr>
            <w:r>
              <w:rPr>
                <w:rFonts w:ascii="Consolas"/>
                <w:b w:val="false"/>
                <w:i w:val="false"/>
                <w:color w:val="000000"/>
                <w:sz w:val="20"/>
              </w:rPr>
              <w:t>
4 четверть</w:t>
            </w:r>
          </w:p>
          <w:bookmarkEnd w:id="2769"/>
        </w:tc>
      </w:tr>
      <w:tr>
        <w:trPr>
          <w:trHeight w:val="30"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91" w:id="2770"/>
          <w:p>
            <w:pPr>
              <w:spacing w:after="20"/>
              <w:ind w:left="20"/>
              <w:jc w:val="left"/>
            </w:pPr>
            <w:r>
              <w:rPr>
                <w:rFonts w:ascii="Consolas"/>
                <w:b w:val="false"/>
                <w:i w:val="false"/>
                <w:color w:val="000000"/>
                <w:sz w:val="20"/>
              </w:rPr>
              <w:t>
Окружающая среда</w:t>
            </w:r>
          </w:p>
          <w:bookmarkEnd w:id="2770"/>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2.1.2.1 пересказывать подробно содержание произведения/эпизод свободно или по готовому плану/ инсценирование;</w:t>
            </w:r>
            <w:r>
              <w:br/>
            </w:r>
            <w:r>
              <w:rPr>
                <w:rFonts w:ascii="Consolas"/>
                <w:b w:val="false"/>
                <w:i w:val="false"/>
                <w:color w:val="000000"/>
                <w:sz w:val="20"/>
              </w:rPr>
              <w:t>
2.1.5.1 строить высказывание, используя опорные слова для объяснения своих идей, чувств, мыслей, полученных при восприятии информации</w:t>
            </w:r>
          </w:p>
        </w:tc>
        <w:tc>
          <w:tcPr>
            <w:tcW w:w="3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2.2.7.1 определять изменения в поступках героя/в пейзаже в процессе развития сюжета с помощью учителя;</w:t>
            </w:r>
            <w:r>
              <w:br/>
            </w:r>
            <w:r>
              <w:rPr>
                <w:rFonts w:ascii="Consolas"/>
                <w:b w:val="false"/>
                <w:i w:val="false"/>
                <w:color w:val="000000"/>
                <w:sz w:val="20"/>
              </w:rPr>
              <w:t>
2.2.7.2 сравнивать эпизод художественного произведения с его отображением в иллюстрациях/мультфильмах с помощью учителя;</w:t>
            </w:r>
            <w:r>
              <w:br/>
            </w:r>
            <w:r>
              <w:rPr>
                <w:rFonts w:ascii="Consolas"/>
                <w:b w:val="false"/>
                <w:i w:val="false"/>
                <w:color w:val="000000"/>
                <w:sz w:val="20"/>
              </w:rPr>
              <w:t>
2.2.8.1 извлекать дополнительную информацию из сборников/справочной литературы и представлять полученную информацию в предложенном шаблоне таблицы (с помощью учителя)</w:t>
            </w:r>
          </w:p>
        </w:tc>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2.3.1.1 составлять план на основе выявления последовательности событий и деления произведения на части с помощью вопросов учителя;</w:t>
            </w:r>
            <w:r>
              <w:br/>
            </w:r>
            <w:r>
              <w:rPr>
                <w:rFonts w:ascii="Consolas"/>
                <w:b w:val="false"/>
                <w:i w:val="false"/>
                <w:color w:val="000000"/>
                <w:sz w:val="20"/>
              </w:rPr>
              <w:t>
2.3.4.1 исправлять лексические и стилистические неточности, ошибок (с помощью учителя)</w:t>
            </w:r>
          </w:p>
        </w:tc>
      </w:tr>
      <w:tr>
        <w:trPr>
          <w:trHeight w:val="30"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92" w:id="2771"/>
          <w:p>
            <w:pPr>
              <w:spacing w:after="20"/>
              <w:ind w:left="20"/>
              <w:jc w:val="left"/>
            </w:pPr>
            <w:r>
              <w:rPr>
                <w:rFonts w:ascii="Consolas"/>
                <w:b w:val="false"/>
                <w:i w:val="false"/>
                <w:color w:val="000000"/>
                <w:sz w:val="20"/>
              </w:rPr>
              <w:t>
Путешествие</w:t>
            </w:r>
          </w:p>
          <w:bookmarkEnd w:id="2771"/>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2.1.1.1 отвечать на простые вопросы по содержанию;</w:t>
            </w:r>
            <w:r>
              <w:br/>
            </w:r>
            <w:r>
              <w:rPr>
                <w:rFonts w:ascii="Consolas"/>
                <w:b w:val="false"/>
                <w:i w:val="false"/>
                <w:color w:val="000000"/>
                <w:sz w:val="20"/>
              </w:rPr>
              <w:t>
2.1.5.1 строить высказывание, используя опорные слова для объяснения своих идей, чувств, мыслей, полученных при восприятии информации</w:t>
            </w:r>
          </w:p>
        </w:tc>
        <w:tc>
          <w:tcPr>
            <w:tcW w:w="3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2.2.1.1 читать вслух правильно, осознанно и выразительно, по ролям;</w:t>
            </w:r>
            <w:r>
              <w:br/>
            </w:r>
            <w:r>
              <w:rPr>
                <w:rFonts w:ascii="Consolas"/>
                <w:b w:val="false"/>
                <w:i w:val="false"/>
                <w:color w:val="000000"/>
                <w:sz w:val="20"/>
              </w:rPr>
              <w:t>
2.2.3.1 определять, о чем хотел сказать автор, используя опорные слова, и понимать, в чем он хотел убедить читателей;</w:t>
            </w:r>
            <w:r>
              <w:br/>
            </w:r>
            <w:r>
              <w:rPr>
                <w:rFonts w:ascii="Consolas"/>
                <w:b w:val="false"/>
                <w:i w:val="false"/>
                <w:color w:val="000000"/>
                <w:sz w:val="20"/>
              </w:rPr>
              <w:t>
2.2.4.1 понимать и определять жанровые особенности произведений малых жанров устного народного творчества, сказки, рассказа, стихотворения (с помощью учителя);</w:t>
            </w:r>
            <w:r>
              <w:br/>
            </w:r>
            <w:r>
              <w:rPr>
                <w:rFonts w:ascii="Consolas"/>
                <w:b w:val="false"/>
                <w:i w:val="false"/>
                <w:color w:val="000000"/>
                <w:sz w:val="20"/>
              </w:rPr>
              <w:t>
2.2.8.1 извлекать дополнительную информацию из сборников/справочной литературы и представлять полученную информацию в предложенном шаблоне таблицы (с помощью учителя)</w:t>
            </w:r>
          </w:p>
        </w:tc>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2.3.3.1 писать творческие работы с использованием рисунков/аппликаций/фотографий (с помощью учителя);</w:t>
            </w:r>
            <w:r>
              <w:br/>
            </w:r>
            <w:r>
              <w:rPr>
                <w:rFonts w:ascii="Consolas"/>
                <w:b w:val="false"/>
                <w:i w:val="false"/>
                <w:color w:val="000000"/>
                <w:sz w:val="20"/>
              </w:rPr>
              <w:t>
2.3.2.1 писать творческие работы разных жанров по образцу – загадки/ сказки или по готовым рифмовкам – считалочки (с помощью учителя)</w:t>
            </w:r>
          </w:p>
        </w:tc>
      </w:tr>
    </w:tbl>
    <w:bookmarkStart w:name="z4793" w:id="2772"/>
    <w:p>
      <w:pPr>
        <w:spacing w:after="0"/>
        <w:ind w:left="0"/>
        <w:jc w:val="left"/>
      </w:pPr>
      <w:r>
        <w:rPr>
          <w:rFonts w:ascii="Consolas"/>
          <w:b w:val="false"/>
          <w:i w:val="false"/>
          <w:color w:val="000000"/>
          <w:sz w:val="20"/>
        </w:rPr>
        <w:t>
      2) 3 класс:</w:t>
      </w:r>
    </w:p>
    <w:bookmarkEnd w:id="27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5"/>
        <w:gridCol w:w="2897"/>
        <w:gridCol w:w="4938"/>
        <w:gridCol w:w="3530"/>
      </w:tblGrid>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94" w:id="2773"/>
          <w:p>
            <w:pPr>
              <w:spacing w:after="20"/>
              <w:ind w:left="20"/>
              <w:jc w:val="center"/>
            </w:pPr>
            <w:r>
              <w:rPr>
                <w:rFonts w:ascii="Consolas"/>
                <w:b w:val="false"/>
                <w:i w:val="false"/>
                <w:color w:val="000000"/>
                <w:sz w:val="20"/>
              </w:rPr>
              <w:t>
Тема. Раздел</w:t>
            </w:r>
          </w:p>
          <w:bookmarkEnd w:id="2773"/>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Аудирование (слушание) и говорение</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Чтение</w:t>
            </w:r>
          </w:p>
        </w:tc>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Письмо</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95" w:id="2774"/>
          <w:p>
            <w:pPr>
              <w:spacing w:after="20"/>
              <w:ind w:left="20"/>
              <w:jc w:val="center"/>
            </w:pPr>
            <w:r>
              <w:rPr>
                <w:rFonts w:ascii="Consolas"/>
                <w:b w:val="false"/>
                <w:i w:val="false"/>
                <w:color w:val="000000"/>
                <w:sz w:val="20"/>
              </w:rPr>
              <w:t>
1 четверть</w:t>
            </w:r>
          </w:p>
          <w:bookmarkEnd w:id="2774"/>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96" w:id="2775"/>
          <w:p>
            <w:pPr>
              <w:spacing w:after="20"/>
              <w:ind w:left="20"/>
              <w:jc w:val="left"/>
            </w:pPr>
            <w:r>
              <w:rPr>
                <w:rFonts w:ascii="Consolas"/>
                <w:b w:val="false"/>
                <w:i w:val="false"/>
                <w:color w:val="000000"/>
                <w:sz w:val="20"/>
              </w:rPr>
              <w:t>
Живая природа</w:t>
            </w:r>
          </w:p>
          <w:bookmarkEnd w:id="2775"/>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3.1.1.1 отвечать на открытые вопросы по содержанию для определения ключевых моментов;</w:t>
            </w:r>
            <w:r>
              <w:br/>
            </w:r>
            <w:r>
              <w:rPr>
                <w:rFonts w:ascii="Consolas"/>
                <w:b w:val="false"/>
                <w:i w:val="false"/>
                <w:color w:val="000000"/>
                <w:sz w:val="20"/>
              </w:rPr>
              <w:t>
3.1.4.2 сопровождать речь иллюстрациями/ наглядностью/ демонстрацией фотографий/картин/ приборов</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3.2.1.2 читать про себя текст или его части, используя различные виды чтения (просмотровое/ изучающее/чтение с пометками);</w:t>
            </w:r>
            <w:r>
              <w:br/>
            </w:r>
            <w:r>
              <w:rPr>
                <w:rFonts w:ascii="Consolas"/>
                <w:b w:val="false"/>
                <w:i w:val="false"/>
                <w:color w:val="000000"/>
                <w:sz w:val="20"/>
              </w:rPr>
              <w:t>
3.2.3.1 определять тему и находить предложение, в котором заключена основная мысль произведения;</w:t>
            </w:r>
            <w:r>
              <w:br/>
            </w:r>
            <w:r>
              <w:rPr>
                <w:rFonts w:ascii="Consolas"/>
                <w:b w:val="false"/>
                <w:i w:val="false"/>
                <w:color w:val="000000"/>
                <w:sz w:val="20"/>
              </w:rPr>
              <w:t>
3.2.6.1 находить сравнение, олицетворение, эпитет и определять их роль</w:t>
            </w:r>
          </w:p>
        </w:tc>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3.3.3.1 писать творческие работы в форме постера/ проекта/ рекламы/ заметки/ презентации;</w:t>
            </w:r>
            <w:r>
              <w:br/>
            </w:r>
            <w:r>
              <w:rPr>
                <w:rFonts w:ascii="Consolas"/>
                <w:b w:val="false"/>
                <w:i w:val="false"/>
                <w:color w:val="000000"/>
                <w:sz w:val="20"/>
              </w:rPr>
              <w:t>
3.3.2.1 писать творческие работы разных жанров: письмо герою/сказки/ рассказы</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97" w:id="2776"/>
          <w:p>
            <w:pPr>
              <w:spacing w:after="20"/>
              <w:ind w:left="20"/>
              <w:jc w:val="left"/>
            </w:pPr>
            <w:r>
              <w:rPr>
                <w:rFonts w:ascii="Consolas"/>
                <w:b w:val="false"/>
                <w:i w:val="false"/>
                <w:color w:val="000000"/>
                <w:sz w:val="20"/>
              </w:rPr>
              <w:t>
Что такое хорошо, что такое плохо?</w:t>
            </w:r>
          </w:p>
          <w:bookmarkEnd w:id="2776"/>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3.1.2.1 пересказывать подробно/выборочно содержание произведения свободно или по совместно составленному плану/драматизация;</w:t>
            </w:r>
            <w:r>
              <w:br/>
            </w:r>
            <w:r>
              <w:rPr>
                <w:rFonts w:ascii="Consolas"/>
                <w:b w:val="false"/>
                <w:i w:val="false"/>
                <w:color w:val="000000"/>
                <w:sz w:val="20"/>
              </w:rPr>
              <w:t>
3.1.4.1 использовать в речи пословицы и поговорки/выражения из сказок, невербальные средства речи</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3.2.1.1 читать вслух бегло, осознанно и выразительно, читать по ролям/выборочно;</w:t>
            </w:r>
            <w:r>
              <w:br/>
            </w:r>
            <w:r>
              <w:rPr>
                <w:rFonts w:ascii="Consolas"/>
                <w:b w:val="false"/>
                <w:i w:val="false"/>
                <w:color w:val="000000"/>
                <w:sz w:val="20"/>
              </w:rPr>
              <w:t>
3.2.3.1 определять тему и находить предложение, в котором заключена основная мысль произведения;</w:t>
            </w:r>
            <w:r>
              <w:br/>
            </w:r>
            <w:r>
              <w:rPr>
                <w:rFonts w:ascii="Consolas"/>
                <w:b w:val="false"/>
                <w:i w:val="false"/>
                <w:color w:val="000000"/>
                <w:sz w:val="20"/>
              </w:rPr>
              <w:t>
3.2.4.1 понимать и определять жанровые особенности народной и литературной сказки, рассказа, стихотворения, басни;</w:t>
            </w:r>
            <w:r>
              <w:br/>
            </w:r>
            <w:r>
              <w:rPr>
                <w:rFonts w:ascii="Consolas"/>
                <w:b w:val="false"/>
                <w:i w:val="false"/>
                <w:color w:val="000000"/>
                <w:sz w:val="20"/>
              </w:rPr>
              <w:t>
3.2.8.1 извлекать конкретную информацию по содержанию произведения из различных источников: иллюстраций/ художественной литературы – и представлять информацию в виде схем</w:t>
            </w:r>
          </w:p>
        </w:tc>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3.3.1.1 составлять план на основе выявления последовательности событий и деления произведения на части, озаглавливать каждую часть (с помощью учителя);</w:t>
            </w:r>
            <w:r>
              <w:br/>
            </w:r>
            <w:r>
              <w:rPr>
                <w:rFonts w:ascii="Consolas"/>
                <w:b w:val="false"/>
                <w:i w:val="false"/>
                <w:color w:val="000000"/>
                <w:sz w:val="20"/>
              </w:rPr>
              <w:t>
3.3.4.1 совершенствовать работу, исправляя лексические и стилистические неточности, орфографические (при помощи словаря) и пунктуационные ошибки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98" w:id="2777"/>
          <w:p>
            <w:pPr>
              <w:spacing w:after="20"/>
              <w:ind w:left="20"/>
              <w:jc w:val="center"/>
            </w:pPr>
            <w:r>
              <w:rPr>
                <w:rFonts w:ascii="Consolas"/>
                <w:b w:val="false"/>
                <w:i w:val="false"/>
                <w:color w:val="000000"/>
                <w:sz w:val="20"/>
              </w:rPr>
              <w:t>
2 четверть</w:t>
            </w:r>
          </w:p>
          <w:bookmarkEnd w:id="2777"/>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99" w:id="2778"/>
          <w:p>
            <w:pPr>
              <w:spacing w:after="20"/>
              <w:ind w:left="20"/>
              <w:jc w:val="left"/>
            </w:pPr>
            <w:r>
              <w:rPr>
                <w:rFonts w:ascii="Consolas"/>
                <w:b w:val="false"/>
                <w:i w:val="false"/>
                <w:color w:val="000000"/>
                <w:sz w:val="20"/>
              </w:rPr>
              <w:t>
Время</w:t>
            </w:r>
          </w:p>
          <w:bookmarkEnd w:id="2778"/>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3.1.3.1 прогнозировать развитие сюжета произведения по поступкам, характеристике героев и событиям;</w:t>
            </w:r>
            <w:r>
              <w:br/>
            </w:r>
            <w:r>
              <w:rPr>
                <w:rFonts w:ascii="Consolas"/>
                <w:b w:val="false"/>
                <w:i w:val="false"/>
                <w:color w:val="000000"/>
                <w:sz w:val="20"/>
              </w:rPr>
              <w:t>
3.1.4.1 использовать в речи пословицы и поговорки/выражения из сказок, невербальные средства речи;</w:t>
            </w:r>
            <w:r>
              <w:br/>
            </w:r>
            <w:r>
              <w:rPr>
                <w:rFonts w:ascii="Consolas"/>
                <w:b w:val="false"/>
                <w:i w:val="false"/>
                <w:color w:val="000000"/>
                <w:sz w:val="20"/>
              </w:rPr>
              <w:t>
3.1.5.1 строить высказывание для объяснения своих идей, чувств, мыслей, используя художественно-выразительные средства</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3.2.5.1 определять приемы создания образа автором произведения (портрет, характер героя, выраженные через поступки и речь; мимика, жесты), оценивать его поступки, доказывая свое мнение словами и выражениями из текста;</w:t>
            </w:r>
            <w:r>
              <w:br/>
            </w:r>
            <w:r>
              <w:rPr>
                <w:rFonts w:ascii="Consolas"/>
                <w:b w:val="false"/>
                <w:i w:val="false"/>
                <w:color w:val="000000"/>
                <w:sz w:val="20"/>
              </w:rPr>
              <w:t>
3.2.7.2 сравнивать эпизод художественного произведения с его отображением в иллюстрациях/ мультфильмах/музыке с помощью учителя;</w:t>
            </w:r>
            <w:r>
              <w:br/>
            </w:r>
            <w:r>
              <w:rPr>
                <w:rFonts w:ascii="Consolas"/>
                <w:b w:val="false"/>
                <w:i w:val="false"/>
                <w:color w:val="000000"/>
                <w:sz w:val="20"/>
              </w:rPr>
              <w:t>
3.2.4.1 понимать и определять жанровые особенности народной и литературной сказки, рассказа, стихотворения, басни</w:t>
            </w:r>
          </w:p>
        </w:tc>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3.3.2.1 писать творческие работы разных жанров: письмо герою/сказки/ рассказы</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00" w:id="2779"/>
          <w:p>
            <w:pPr>
              <w:spacing w:after="20"/>
              <w:ind w:left="20"/>
              <w:jc w:val="left"/>
            </w:pPr>
            <w:r>
              <w:rPr>
                <w:rFonts w:ascii="Consolas"/>
                <w:b w:val="false"/>
                <w:i w:val="false"/>
                <w:color w:val="000000"/>
                <w:sz w:val="20"/>
              </w:rPr>
              <w:t>
Архитектура</w:t>
            </w:r>
          </w:p>
          <w:bookmarkEnd w:id="2779"/>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3.1.1.1 отвечать на открытые вопросы по содержанию для определения ключевых моментов;</w:t>
            </w:r>
            <w:r>
              <w:br/>
            </w:r>
            <w:r>
              <w:rPr>
                <w:rFonts w:ascii="Consolas"/>
                <w:b w:val="false"/>
                <w:i w:val="false"/>
                <w:color w:val="000000"/>
                <w:sz w:val="20"/>
              </w:rPr>
              <w:t>
3.1.4.2 сопровождать речь иллюстрациями/наглядностью/демонстрацией фотографий/картин/ приборов</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3.2.1.2 читать про себя текст или его части, используя различные виды чтения (просмотровое/изучающее/чтение с пометками);</w:t>
            </w:r>
            <w:r>
              <w:br/>
            </w:r>
            <w:r>
              <w:rPr>
                <w:rFonts w:ascii="Consolas"/>
                <w:b w:val="false"/>
                <w:i w:val="false"/>
                <w:color w:val="000000"/>
                <w:sz w:val="20"/>
              </w:rPr>
              <w:t>
3.2.2.1 формулировать творческие, оценочные вопросы по содержанию литературного произведения и отвечать на подобные вопросы;</w:t>
            </w:r>
            <w:r>
              <w:br/>
            </w:r>
            <w:r>
              <w:rPr>
                <w:rFonts w:ascii="Consolas"/>
                <w:b w:val="false"/>
                <w:i w:val="false"/>
                <w:color w:val="000000"/>
                <w:sz w:val="20"/>
              </w:rPr>
              <w:t>
3.2.8.1 извлекать конкретную информацию по содержанию произведения из различных источников: иллюстраций/художественной литературы и представлять информацию в виде схем</w:t>
            </w:r>
          </w:p>
        </w:tc>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3.3.3.1 писать творческие работы в форме постера/проекта/ рекламы/заметки/ презентации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01" w:id="2780"/>
          <w:p>
            <w:pPr>
              <w:spacing w:after="20"/>
              <w:ind w:left="20"/>
              <w:jc w:val="center"/>
            </w:pPr>
            <w:r>
              <w:rPr>
                <w:rFonts w:ascii="Consolas"/>
                <w:b w:val="false"/>
                <w:i w:val="false"/>
                <w:color w:val="000000"/>
                <w:sz w:val="20"/>
              </w:rPr>
              <w:t>
3 четверть</w:t>
            </w:r>
          </w:p>
          <w:bookmarkEnd w:id="2780"/>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02" w:id="2781"/>
          <w:p>
            <w:pPr>
              <w:spacing w:after="20"/>
              <w:ind w:left="20"/>
              <w:jc w:val="left"/>
            </w:pPr>
            <w:r>
              <w:rPr>
                <w:rFonts w:ascii="Consolas"/>
                <w:b w:val="false"/>
                <w:i w:val="false"/>
                <w:color w:val="000000"/>
                <w:sz w:val="20"/>
              </w:rPr>
              <w:t>
Искусство</w:t>
            </w:r>
          </w:p>
          <w:bookmarkEnd w:id="2781"/>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3.1.5.1 строить высказывание для объяснения своих идей, чувств, мыслей, используя художественно-выразительные средства;</w:t>
            </w:r>
            <w:r>
              <w:br/>
            </w:r>
            <w:r>
              <w:rPr>
                <w:rFonts w:ascii="Consolas"/>
                <w:b w:val="false"/>
                <w:i w:val="false"/>
                <w:color w:val="000000"/>
                <w:sz w:val="20"/>
              </w:rPr>
              <w:t>
3.1.2.1 пересказывать подробно/выборочно содержание произведения свободно или по совместно составленному плану/драматизация</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3.2.1.2 читать про себя текст или его части, используя различные виды чтения (просмотровое/изучающее/чтение с пометками);</w:t>
            </w:r>
            <w:r>
              <w:br/>
            </w:r>
            <w:r>
              <w:rPr>
                <w:rFonts w:ascii="Consolas"/>
                <w:b w:val="false"/>
                <w:i w:val="false"/>
                <w:color w:val="000000"/>
                <w:sz w:val="20"/>
              </w:rPr>
              <w:t>
3.2.2.1 формулировать творческие, оценочные вопросы по содержанию литературного произведения и отвечать на подобные вопросы;</w:t>
            </w:r>
            <w:r>
              <w:br/>
            </w:r>
            <w:r>
              <w:rPr>
                <w:rFonts w:ascii="Consolas"/>
                <w:b w:val="false"/>
                <w:i w:val="false"/>
                <w:color w:val="000000"/>
                <w:sz w:val="20"/>
              </w:rPr>
              <w:t>
3.2.7.1 сравнивать чувства, поведение главных героев в различных ситуациях;</w:t>
            </w:r>
            <w:r>
              <w:br/>
            </w:r>
            <w:r>
              <w:rPr>
                <w:rFonts w:ascii="Consolas"/>
                <w:b w:val="false"/>
                <w:i w:val="false"/>
                <w:color w:val="000000"/>
                <w:sz w:val="20"/>
              </w:rPr>
              <w:t>
3.2.4.1 понимать и определять жанровые особенности народной и литературной сказки, рассказа, стихотворения, басни</w:t>
            </w:r>
          </w:p>
        </w:tc>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3.3.1.1 составлять план на основе выявления последовательности событий и деления произведения на части, озаглавливать каждую часть (с помощью учителя);</w:t>
            </w:r>
            <w:r>
              <w:br/>
            </w:r>
            <w:r>
              <w:rPr>
                <w:rFonts w:ascii="Consolas"/>
                <w:b w:val="false"/>
                <w:i w:val="false"/>
                <w:color w:val="000000"/>
                <w:sz w:val="20"/>
              </w:rPr>
              <w:t>
3.3.3.1 писать творческие работы в форме постера/проекта/ рекламы/заметки/ презентации</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03" w:id="2782"/>
          <w:p>
            <w:pPr>
              <w:spacing w:after="20"/>
              <w:ind w:left="20"/>
              <w:jc w:val="left"/>
            </w:pPr>
            <w:r>
              <w:rPr>
                <w:rFonts w:ascii="Consolas"/>
                <w:b w:val="false"/>
                <w:i w:val="false"/>
                <w:color w:val="000000"/>
                <w:sz w:val="20"/>
              </w:rPr>
              <w:t>
Выдающиеся личности</w:t>
            </w:r>
          </w:p>
          <w:bookmarkEnd w:id="2782"/>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3.1.1.1 отвечать на открытые вопросы по содержанию для определения ключевых моментов;</w:t>
            </w:r>
            <w:r>
              <w:br/>
            </w:r>
            <w:r>
              <w:rPr>
                <w:rFonts w:ascii="Consolas"/>
                <w:b w:val="false"/>
                <w:i w:val="false"/>
                <w:color w:val="000000"/>
                <w:sz w:val="20"/>
              </w:rPr>
              <w:t>
3.1.3.1 прогнозировать развитие сюжета произведения по поступкам, характеристике героев и событиям</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3.2.5.1 определять приемы создания образа автором произведения (портрет, характер героя, выраженные через поступки и речь; мимика, жесты), оценивать его поступки, доказывая свое мнение словами и выражениями из текста;</w:t>
            </w:r>
            <w:r>
              <w:br/>
            </w:r>
            <w:r>
              <w:rPr>
                <w:rFonts w:ascii="Consolas"/>
                <w:b w:val="false"/>
                <w:i w:val="false"/>
                <w:color w:val="000000"/>
                <w:sz w:val="20"/>
              </w:rPr>
              <w:t>
3.2.7.1 сравнивать чувства, поведение главных героев в различных ситуациях;</w:t>
            </w:r>
            <w:r>
              <w:br/>
            </w:r>
            <w:r>
              <w:rPr>
                <w:rFonts w:ascii="Consolas"/>
                <w:b w:val="false"/>
                <w:i w:val="false"/>
                <w:color w:val="000000"/>
                <w:sz w:val="20"/>
              </w:rPr>
              <w:t>
3.2.8.1 извлекать конкретную информацию по содержанию произведения из различных источников: иллюстраций/ художественной литературы – и представлять информацию в виде схем;</w:t>
            </w:r>
            <w:r>
              <w:br/>
            </w:r>
            <w:r>
              <w:rPr>
                <w:rFonts w:ascii="Consolas"/>
                <w:b w:val="false"/>
                <w:i w:val="false"/>
                <w:color w:val="000000"/>
                <w:sz w:val="20"/>
              </w:rPr>
              <w:t>
3.2.7.2 сравнивать эпизод художественного произведения с его отображением в иллюстрациях/ мультфильмах/музыке с помощью учителя</w:t>
            </w:r>
          </w:p>
        </w:tc>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3.3.2.1 писать творческие работы разных жанров: письмо герою/сказки/ рассказы;</w:t>
            </w:r>
            <w:r>
              <w:br/>
            </w:r>
            <w:r>
              <w:rPr>
                <w:rFonts w:ascii="Consolas"/>
                <w:b w:val="false"/>
                <w:i w:val="false"/>
                <w:color w:val="000000"/>
                <w:sz w:val="20"/>
              </w:rPr>
              <w:t>
3.3.4.1 совершенствовать работу, исправляя лексические и стилистические неточности, орфографические (при помощи словаря) и пунктуационные ошибки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04" w:id="2783"/>
          <w:p>
            <w:pPr>
              <w:spacing w:after="20"/>
              <w:ind w:left="20"/>
              <w:jc w:val="center"/>
            </w:pPr>
            <w:r>
              <w:rPr>
                <w:rFonts w:ascii="Consolas"/>
                <w:b w:val="false"/>
                <w:i w:val="false"/>
                <w:color w:val="000000"/>
                <w:sz w:val="20"/>
              </w:rPr>
              <w:t>
4 четверть</w:t>
            </w:r>
          </w:p>
          <w:bookmarkEnd w:id="2783"/>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05" w:id="2784"/>
          <w:p>
            <w:pPr>
              <w:spacing w:after="20"/>
              <w:ind w:left="20"/>
              <w:jc w:val="left"/>
            </w:pPr>
            <w:r>
              <w:rPr>
                <w:rFonts w:ascii="Consolas"/>
                <w:b w:val="false"/>
                <w:i w:val="false"/>
                <w:color w:val="000000"/>
                <w:sz w:val="20"/>
              </w:rPr>
              <w:t>
Вода – источник жизни</w:t>
            </w:r>
          </w:p>
          <w:bookmarkEnd w:id="2784"/>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3.1.2.1 пересказывать подробно/выборочно содержание произведения свободно или по совместно составленному плану/драматизация;</w:t>
            </w:r>
            <w:r>
              <w:br/>
            </w:r>
            <w:r>
              <w:rPr>
                <w:rFonts w:ascii="Consolas"/>
                <w:b w:val="false"/>
                <w:i w:val="false"/>
                <w:color w:val="000000"/>
                <w:sz w:val="20"/>
              </w:rPr>
              <w:t>
3.1.4.1 использовать в речи пословицы и поговорки/ выражения из сказок, невербальные средства речи;</w:t>
            </w:r>
            <w:r>
              <w:br/>
            </w:r>
            <w:r>
              <w:rPr>
                <w:rFonts w:ascii="Consolas"/>
                <w:b w:val="false"/>
                <w:i w:val="false"/>
                <w:color w:val="000000"/>
                <w:sz w:val="20"/>
              </w:rPr>
              <w:t>
3.1.4.2 сопровождать речь иллюстрациями/наглядностью/демонстрацией фотографий/картин/ приборов</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3.2.1.1 читать вслух бегло, осознанно и выразительно, читать по ролям/выборочно;</w:t>
            </w:r>
            <w:r>
              <w:br/>
            </w:r>
            <w:r>
              <w:rPr>
                <w:rFonts w:ascii="Consolas"/>
                <w:b w:val="false"/>
                <w:i w:val="false"/>
                <w:color w:val="000000"/>
                <w:sz w:val="20"/>
              </w:rPr>
              <w:t>
3.2.6.1 находить сравнение, олицетворение, эпитет и определять их роль</w:t>
            </w:r>
          </w:p>
        </w:tc>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3.3.4.1 совершенствовать работу, исправляя лексические и стилистические неточности, орфографические (при помощи словаря) и пунктуационные ошибки;</w:t>
            </w:r>
            <w:r>
              <w:br/>
            </w:r>
            <w:r>
              <w:rPr>
                <w:rFonts w:ascii="Consolas"/>
                <w:b w:val="false"/>
                <w:i w:val="false"/>
                <w:color w:val="000000"/>
                <w:sz w:val="20"/>
              </w:rPr>
              <w:t>
3.3.3.1 писать творческие работы в форме постера/проекта/ рекламы/заметки/ презентации</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06" w:id="2785"/>
          <w:p>
            <w:pPr>
              <w:spacing w:after="20"/>
              <w:ind w:left="20"/>
              <w:jc w:val="left"/>
            </w:pPr>
            <w:r>
              <w:rPr>
                <w:rFonts w:ascii="Consolas"/>
                <w:b w:val="false"/>
                <w:i w:val="false"/>
                <w:color w:val="000000"/>
                <w:sz w:val="20"/>
              </w:rPr>
              <w:t>
Культура отдыха. Праздники</w:t>
            </w:r>
          </w:p>
          <w:bookmarkEnd w:id="2785"/>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3.1.5.1 строить высказывание для объяснения своих идей, чувств, мыслей, используя художественно-выразительные средства;</w:t>
            </w:r>
            <w:r>
              <w:br/>
            </w:r>
            <w:r>
              <w:rPr>
                <w:rFonts w:ascii="Consolas"/>
                <w:b w:val="false"/>
                <w:i w:val="false"/>
                <w:color w:val="000000"/>
                <w:sz w:val="20"/>
              </w:rPr>
              <w:t>
3.1.1.1 отвечать на открытые вопросы по содержанию для определения ключевых моментов</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3.2.3.1 определять тему и находить предложение, в котором заключена основная мысль произведения;</w:t>
            </w:r>
            <w:r>
              <w:br/>
            </w:r>
            <w:r>
              <w:rPr>
                <w:rFonts w:ascii="Consolas"/>
                <w:b w:val="false"/>
                <w:i w:val="false"/>
                <w:color w:val="000000"/>
                <w:sz w:val="20"/>
              </w:rPr>
              <w:t>
3.2.5.1 определять приемы создания образа автором произведения (портрет, характер героя, выраженные через поступки и речь; мимика, жесты), оценивать его поступки, доказывая свое мнение словами и выражениями из текста;</w:t>
            </w:r>
            <w:r>
              <w:br/>
            </w:r>
            <w:r>
              <w:rPr>
                <w:rFonts w:ascii="Consolas"/>
                <w:b w:val="false"/>
                <w:i w:val="false"/>
                <w:color w:val="000000"/>
                <w:sz w:val="20"/>
              </w:rPr>
              <w:t>
3.2.7.2 сравнивать эпизод художественного произведения с его отображением в иллюстрациях/ мультфильмах/музыке с помощью учителя</w:t>
            </w:r>
          </w:p>
        </w:tc>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3.3.3.1 писать творческие работы в форме постера/проекта/ рекламы/заметки/ презентации;</w:t>
            </w:r>
            <w:r>
              <w:br/>
            </w:r>
            <w:r>
              <w:rPr>
                <w:rFonts w:ascii="Consolas"/>
                <w:b w:val="false"/>
                <w:i w:val="false"/>
                <w:color w:val="000000"/>
                <w:sz w:val="20"/>
              </w:rPr>
              <w:t>
3.3.1.1 составлять план на основе выявления последовательности событий и деления произведения на части, озаглавливать каждую часть (с помощью учителя)</w:t>
            </w:r>
          </w:p>
        </w:tc>
      </w:tr>
    </w:tbl>
    <w:bookmarkStart w:name="z4807" w:id="2786"/>
    <w:p>
      <w:pPr>
        <w:spacing w:after="0"/>
        <w:ind w:left="0"/>
        <w:jc w:val="left"/>
      </w:pPr>
      <w:r>
        <w:rPr>
          <w:rFonts w:ascii="Consolas"/>
          <w:b w:val="false"/>
          <w:i w:val="false"/>
          <w:color w:val="000000"/>
          <w:sz w:val="20"/>
        </w:rPr>
        <w:t>
      3) 4 класс:</w:t>
      </w:r>
    </w:p>
    <w:bookmarkEnd w:id="27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4"/>
        <w:gridCol w:w="4358"/>
        <w:gridCol w:w="3930"/>
        <w:gridCol w:w="3228"/>
      </w:tblGrid>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08" w:id="2787"/>
          <w:p>
            <w:pPr>
              <w:spacing w:after="20"/>
              <w:ind w:left="20"/>
              <w:jc w:val="center"/>
            </w:pPr>
            <w:r>
              <w:rPr>
                <w:rFonts w:ascii="Consolas"/>
                <w:b w:val="false"/>
                <w:i w:val="false"/>
                <w:color w:val="000000"/>
                <w:sz w:val="20"/>
              </w:rPr>
              <w:t>
Тема. Раздел</w:t>
            </w:r>
          </w:p>
          <w:bookmarkEnd w:id="2787"/>
        </w:tc>
        <w:tc>
          <w:tcPr>
            <w:tcW w:w="4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Аудирование (слушание) и говорение</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Чтение</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Письмо</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09" w:id="2788"/>
          <w:p>
            <w:pPr>
              <w:spacing w:after="20"/>
              <w:ind w:left="20"/>
              <w:jc w:val="center"/>
            </w:pPr>
            <w:r>
              <w:rPr>
                <w:rFonts w:ascii="Consolas"/>
                <w:b w:val="false"/>
                <w:i w:val="false"/>
                <w:color w:val="000000"/>
                <w:sz w:val="20"/>
              </w:rPr>
              <w:t>
1 четверть</w:t>
            </w:r>
          </w:p>
          <w:bookmarkEnd w:id="2788"/>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10" w:id="2789"/>
          <w:p>
            <w:pPr>
              <w:spacing w:after="20"/>
              <w:ind w:left="20"/>
              <w:jc w:val="left"/>
            </w:pPr>
            <w:r>
              <w:rPr>
                <w:rFonts w:ascii="Consolas"/>
                <w:b w:val="false"/>
                <w:i w:val="false"/>
                <w:color w:val="000000"/>
                <w:sz w:val="20"/>
              </w:rPr>
              <w:t>
Моя Родина – Казахстан!</w:t>
            </w:r>
          </w:p>
          <w:bookmarkEnd w:id="2789"/>
        </w:tc>
        <w:tc>
          <w:tcPr>
            <w:tcW w:w="4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4.1.1.1 формулировать вопросы для установления причинно-следственных связей, явлений, поступков и отвечать на открытые вопросы;</w:t>
            </w:r>
            <w:r>
              <w:br/>
            </w:r>
            <w:r>
              <w:rPr>
                <w:rFonts w:ascii="Consolas"/>
                <w:b w:val="false"/>
                <w:i w:val="false"/>
                <w:color w:val="000000"/>
                <w:sz w:val="20"/>
              </w:rPr>
              <w:t>
4.1.4.1 использовать в речи пословицы и поговорки/отрывки из стихотворений/ басен, невербальные средства речи;</w:t>
            </w:r>
            <w:r>
              <w:br/>
            </w:r>
            <w:r>
              <w:rPr>
                <w:rFonts w:ascii="Consolas"/>
                <w:b w:val="false"/>
                <w:i w:val="false"/>
                <w:color w:val="000000"/>
                <w:sz w:val="20"/>
              </w:rPr>
              <w:t>
4.1.4.2 сопровождать речь иллюстрациями/наглядностью/демонстрацией фотографий/картин</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4.2.1.1 читать вслух бегло, осознанно и выразительно читать по ролям/выборочно;</w:t>
            </w:r>
            <w:r>
              <w:br/>
            </w:r>
            <w:r>
              <w:rPr>
                <w:rFonts w:ascii="Consolas"/>
                <w:b w:val="false"/>
                <w:i w:val="false"/>
                <w:color w:val="000000"/>
                <w:sz w:val="20"/>
              </w:rPr>
              <w:t>
4.2.1.2 читать про себя текст или его части, используя различные виды чтения (просмотровое/изучающее/поисковое/аналитическое/чтение с пометками/чтение схем/диаграмм);</w:t>
            </w:r>
            <w:r>
              <w:br/>
            </w:r>
            <w:r>
              <w:rPr>
                <w:rFonts w:ascii="Consolas"/>
                <w:b w:val="false"/>
                <w:i w:val="false"/>
                <w:color w:val="000000"/>
                <w:sz w:val="20"/>
              </w:rPr>
              <w:t>
4.2.2.1 формулировать творческие, интерпретационные, оценочные вопросы по содержанию литературного произведения и отвечать на подобные вопросы;</w:t>
            </w:r>
            <w:r>
              <w:br/>
            </w:r>
            <w:r>
              <w:rPr>
                <w:rFonts w:ascii="Consolas"/>
                <w:b w:val="false"/>
                <w:i w:val="false"/>
                <w:color w:val="000000"/>
                <w:sz w:val="20"/>
              </w:rPr>
              <w:t>
4.2.4.1 понимать и определять жанровые особенности мифа, фантастики, легенды, басни, литературной сказки, рассказа, стихотворения, былины, притчи, героического эпоса</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4.3.3.1 писать творческие работы в форме диафильма/проспекта/ презентации/схем-интервью/отзыва/заметки/объявления/постера;</w:t>
            </w:r>
            <w:r>
              <w:br/>
            </w:r>
            <w:r>
              <w:rPr>
                <w:rFonts w:ascii="Consolas"/>
                <w:b w:val="false"/>
                <w:i w:val="false"/>
                <w:color w:val="000000"/>
                <w:sz w:val="20"/>
              </w:rPr>
              <w:t>
4.3.1.1 составлять план на основе выявления последовательности событий и деления произведения на части, озаглавливать каждую часть</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11" w:id="2790"/>
          <w:p>
            <w:pPr>
              <w:spacing w:after="20"/>
              <w:ind w:left="20"/>
              <w:jc w:val="left"/>
            </w:pPr>
            <w:r>
              <w:rPr>
                <w:rFonts w:ascii="Consolas"/>
                <w:b w:val="false"/>
                <w:i w:val="false"/>
                <w:color w:val="000000"/>
                <w:sz w:val="20"/>
              </w:rPr>
              <w:t>
Ценности</w:t>
            </w:r>
          </w:p>
          <w:bookmarkEnd w:id="2790"/>
        </w:tc>
        <w:tc>
          <w:tcPr>
            <w:tcW w:w="4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4.1.1.1 формулировать вопросы для установления причинно-следственных связей, явлений, поступков и отвечать на открытые вопросы;</w:t>
            </w:r>
            <w:r>
              <w:br/>
            </w:r>
            <w:r>
              <w:rPr>
                <w:rFonts w:ascii="Consolas"/>
                <w:b w:val="false"/>
                <w:i w:val="false"/>
                <w:color w:val="000000"/>
                <w:sz w:val="20"/>
              </w:rPr>
              <w:t>
4.1.4.1 использовать в речи пословицы и поговорки/ отрывки из стихотворений/ басен, невербальные средства речи;</w:t>
            </w:r>
            <w:r>
              <w:br/>
            </w:r>
            <w:r>
              <w:rPr>
                <w:rFonts w:ascii="Consolas"/>
                <w:b w:val="false"/>
                <w:i w:val="false"/>
                <w:color w:val="000000"/>
                <w:sz w:val="20"/>
              </w:rPr>
              <w:t>
4.1.5.1 строить высказывания для объяснения своих идей, чувств, взглядов, сравнивая с похожими событиями, которые были в жизни/по материалам прочитанного</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4.2.1.1 читать вслух бегло, осознанно и выразительно, читать по ролям/ выборочно;</w:t>
            </w:r>
            <w:r>
              <w:br/>
            </w:r>
            <w:r>
              <w:rPr>
                <w:rFonts w:ascii="Consolas"/>
                <w:b w:val="false"/>
                <w:i w:val="false"/>
                <w:color w:val="000000"/>
                <w:sz w:val="20"/>
              </w:rPr>
              <w:t>
4.2.7.1 сравнивать события и чувства героев, подтверждая свое мнение примерами из произведения, находить и анализировать событие, лежащее в основе эпизода;</w:t>
            </w:r>
            <w:r>
              <w:br/>
            </w:r>
            <w:r>
              <w:rPr>
                <w:rFonts w:ascii="Consolas"/>
                <w:b w:val="false"/>
                <w:i w:val="false"/>
                <w:color w:val="000000"/>
                <w:sz w:val="20"/>
              </w:rPr>
              <w:t>
4.2.4.1 понимать и определять жанровые особенности мифа, фантастики, легенды, басни, литературной сказки, рассказа, стихотворения, былины, притчи, героического эпоса;</w:t>
            </w:r>
            <w:r>
              <w:br/>
            </w:r>
            <w:r>
              <w:rPr>
                <w:rFonts w:ascii="Consolas"/>
                <w:b w:val="false"/>
                <w:i w:val="false"/>
                <w:color w:val="000000"/>
                <w:sz w:val="20"/>
              </w:rPr>
              <w:t>
4.2.8.1 извлекать, перерабатывать полученную информацию, делать выводы и представлять полученные сведения в виде схемы причинно-следственных связей</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4.3.2.1 писать творческие работы разных жанров на основе прочитанного (с добавлением новых героев, нового сюжета);</w:t>
            </w:r>
            <w:r>
              <w:br/>
            </w:r>
            <w:r>
              <w:rPr>
                <w:rFonts w:ascii="Consolas"/>
                <w:b w:val="false"/>
                <w:i w:val="false"/>
                <w:color w:val="000000"/>
                <w:sz w:val="20"/>
              </w:rPr>
              <w:t>
4.3.4.1 совершенствовать работу, исправляя лексические и стилистические неточности, орфографические и пунктуационные ошибки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12" w:id="2791"/>
          <w:p>
            <w:pPr>
              <w:spacing w:after="20"/>
              <w:ind w:left="20"/>
              <w:jc w:val="center"/>
            </w:pPr>
            <w:r>
              <w:rPr>
                <w:rFonts w:ascii="Consolas"/>
                <w:b w:val="false"/>
                <w:i w:val="false"/>
                <w:color w:val="000000"/>
                <w:sz w:val="20"/>
              </w:rPr>
              <w:t>
2 четверть</w:t>
            </w:r>
          </w:p>
          <w:bookmarkEnd w:id="2791"/>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13" w:id="2792"/>
          <w:p>
            <w:pPr>
              <w:spacing w:after="20"/>
              <w:ind w:left="20"/>
              <w:jc w:val="left"/>
            </w:pPr>
            <w:r>
              <w:rPr>
                <w:rFonts w:ascii="Consolas"/>
                <w:b w:val="false"/>
                <w:i w:val="false"/>
                <w:color w:val="000000"/>
                <w:sz w:val="20"/>
              </w:rPr>
              <w:t>
Культурное наследие</w:t>
            </w:r>
          </w:p>
          <w:bookmarkEnd w:id="2792"/>
        </w:tc>
        <w:tc>
          <w:tcPr>
            <w:tcW w:w="4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4.1.5.1 строить высказывания для объяснения своих идей, чувств, взглядов, сравнивая с похожими событиями, которые были в жизни/по материалам прочитанного;</w:t>
            </w:r>
            <w:r>
              <w:br/>
            </w:r>
            <w:r>
              <w:rPr>
                <w:rFonts w:ascii="Consolas"/>
                <w:b w:val="false"/>
                <w:i w:val="false"/>
                <w:color w:val="000000"/>
                <w:sz w:val="20"/>
              </w:rPr>
              <w:t>
4.1.4.1 использовать в речи пословицы и поговорки/ отрывки из стихотворений/ басен, невербальные средства речи;</w:t>
            </w:r>
            <w:r>
              <w:br/>
            </w:r>
            <w:r>
              <w:rPr>
                <w:rFonts w:ascii="Consolas"/>
                <w:b w:val="false"/>
                <w:i w:val="false"/>
                <w:color w:val="000000"/>
                <w:sz w:val="20"/>
              </w:rPr>
              <w:t>
4.1.4.2 сопровождать речь иллюстрациями/наглядностью/демонстрацией фотографий/картин</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4.2.5.1 определять приемы создания образа автором произведения, определять отношение автора к герою, соотносить свою и авторскую оценку/сопоставлять поступки героев по аналогии/контрасту;</w:t>
            </w:r>
            <w:r>
              <w:br/>
            </w:r>
            <w:r>
              <w:rPr>
                <w:rFonts w:ascii="Consolas"/>
                <w:b w:val="false"/>
                <w:i w:val="false"/>
                <w:color w:val="000000"/>
                <w:sz w:val="20"/>
              </w:rPr>
              <w:t>
4.2.6.1 находить гиперболу, сравнение, олицетворение, эпитет, метафору и определять их роль;</w:t>
            </w:r>
            <w:r>
              <w:br/>
            </w:r>
            <w:r>
              <w:rPr>
                <w:rFonts w:ascii="Consolas"/>
                <w:b w:val="false"/>
                <w:i w:val="false"/>
                <w:color w:val="000000"/>
                <w:sz w:val="20"/>
              </w:rPr>
              <w:t>
4.2.4.1 понимать и определять жанровые особенности мифа, фантастики, легенды, басни, литературной сказки, рассказа, стихотворения, былины, притчи, героического эпоса</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4.3.3.1 писать творческие работы в форме диафильма/проспекта/ презентации/схем/ интервью/отзыва/ заметки/объявления/ постера</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14" w:id="2793"/>
          <w:p>
            <w:pPr>
              <w:spacing w:after="20"/>
              <w:ind w:left="20"/>
              <w:jc w:val="left"/>
            </w:pPr>
            <w:r>
              <w:rPr>
                <w:rFonts w:ascii="Consolas"/>
                <w:b w:val="false"/>
                <w:i w:val="false"/>
                <w:color w:val="000000"/>
                <w:sz w:val="20"/>
              </w:rPr>
              <w:t>
Мир профессий</w:t>
            </w:r>
          </w:p>
          <w:bookmarkEnd w:id="2793"/>
        </w:tc>
        <w:tc>
          <w:tcPr>
            <w:tcW w:w="4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4.1.1.1 формулировать вопросы для установления причинно-следственных связей, явлений, поступков и отвечать на открытые вопросы;</w:t>
            </w:r>
            <w:r>
              <w:br/>
            </w:r>
            <w:r>
              <w:rPr>
                <w:rFonts w:ascii="Consolas"/>
                <w:b w:val="false"/>
                <w:i w:val="false"/>
                <w:color w:val="000000"/>
                <w:sz w:val="20"/>
              </w:rPr>
              <w:t>
4.1.2.1 пересказывать произведение свободно или в заданной учителем форме (кратко, подробно, выборочно), творческий пересказ (изменить лицо, добавить ситуацию, придумать разворачивание событий)</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4.2.3.1 определять тему и основную мысль, доказывая фактами из произведения;</w:t>
            </w:r>
            <w:r>
              <w:br/>
            </w:r>
            <w:r>
              <w:rPr>
                <w:rFonts w:ascii="Consolas"/>
                <w:b w:val="false"/>
                <w:i w:val="false"/>
                <w:color w:val="000000"/>
                <w:sz w:val="20"/>
              </w:rPr>
              <w:t>
4.2.8.1 извлекать, перерабатывать полученную информацию, делать выводы и представлять полученные сведения в виде схемы причинно-следственных связей;</w:t>
            </w:r>
            <w:r>
              <w:br/>
            </w:r>
            <w:r>
              <w:rPr>
                <w:rFonts w:ascii="Consolas"/>
                <w:b w:val="false"/>
                <w:i w:val="false"/>
                <w:color w:val="000000"/>
                <w:sz w:val="20"/>
              </w:rPr>
              <w:t>
4.2.6.1 находить гиперболу, сравнение, олицетворение, эпитет, метафору и определять их роль</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4.3.1.1 составлять план на основе выявления последовательности событий и деления произведения на части, озаглавливать каждую часть;</w:t>
            </w:r>
            <w:r>
              <w:br/>
            </w:r>
            <w:r>
              <w:rPr>
                <w:rFonts w:ascii="Consolas"/>
                <w:b w:val="false"/>
                <w:i w:val="false"/>
                <w:color w:val="000000"/>
                <w:sz w:val="20"/>
              </w:rPr>
              <w:t>
4.3.2.1 писать творческие работы разных жанров на основе прочитанного (с добавлением новых героев, нового сюжета)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15" w:id="2794"/>
          <w:p>
            <w:pPr>
              <w:spacing w:after="20"/>
              <w:ind w:left="20"/>
              <w:jc w:val="center"/>
            </w:pPr>
            <w:r>
              <w:rPr>
                <w:rFonts w:ascii="Consolas"/>
                <w:b w:val="false"/>
                <w:i w:val="false"/>
                <w:color w:val="000000"/>
                <w:sz w:val="20"/>
              </w:rPr>
              <w:t>
3 четверть</w:t>
            </w:r>
          </w:p>
          <w:bookmarkEnd w:id="2794"/>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16" w:id="2795"/>
          <w:p>
            <w:pPr>
              <w:spacing w:after="20"/>
              <w:ind w:left="20"/>
              <w:jc w:val="left"/>
            </w:pPr>
            <w:r>
              <w:rPr>
                <w:rFonts w:ascii="Consolas"/>
                <w:b w:val="false"/>
                <w:i w:val="false"/>
                <w:color w:val="000000"/>
                <w:sz w:val="20"/>
              </w:rPr>
              <w:t>
Природные явления</w:t>
            </w:r>
          </w:p>
          <w:bookmarkEnd w:id="2795"/>
        </w:tc>
        <w:tc>
          <w:tcPr>
            <w:tcW w:w="4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4.1.3.1 прогнозировать развитие сюжета по заголовку и заключительной части произведения, объяснять причину своего выбора;</w:t>
            </w:r>
            <w:r>
              <w:br/>
            </w:r>
            <w:r>
              <w:rPr>
                <w:rFonts w:ascii="Consolas"/>
                <w:b w:val="false"/>
                <w:i w:val="false"/>
                <w:color w:val="000000"/>
                <w:sz w:val="20"/>
              </w:rPr>
              <w:t>
4.1.2.1 пересказывать произведение свободно или в заданной учителем форме (кратко, подробно, выборочно), творческий пересказ (изменить лицо, добавить ситуацию, придумать разворачивание событий)</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4.2.1.1 читать вслух бегло, осознанно и выразительно; читать по ролям/ выборочно;</w:t>
            </w:r>
            <w:r>
              <w:br/>
            </w:r>
            <w:r>
              <w:rPr>
                <w:rFonts w:ascii="Consolas"/>
                <w:b w:val="false"/>
                <w:i w:val="false"/>
                <w:color w:val="000000"/>
                <w:sz w:val="20"/>
              </w:rPr>
              <w:t>
4.2.1.2 читать про себя текст или его части, используя различные виды чтения (просмотровое/изучающее/поисковое/аналитическое/чтение с пометками/чтение схем/диаграмм);</w:t>
            </w:r>
            <w:r>
              <w:br/>
            </w:r>
            <w:r>
              <w:rPr>
                <w:rFonts w:ascii="Consolas"/>
                <w:b w:val="false"/>
                <w:i w:val="false"/>
                <w:color w:val="000000"/>
                <w:sz w:val="20"/>
              </w:rPr>
              <w:t>
4.2.5.1 определять приемы создания образа автором произведения, определять отношение автора к герою, соотносить свою и авторскую оценку/сопоставлять поступки героев по аналогии/контрасту;</w:t>
            </w:r>
            <w:r>
              <w:br/>
            </w:r>
            <w:r>
              <w:rPr>
                <w:rFonts w:ascii="Consolas"/>
                <w:b w:val="false"/>
                <w:i w:val="false"/>
                <w:color w:val="000000"/>
                <w:sz w:val="20"/>
              </w:rPr>
              <w:t>
4.2.7.2 сравнивать эпизод художественного произведения с его отображением в иллюстрациях/ мультфильмах/музыке/ кинофильме</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4.3.1.1 составлять план на основе выявления последовательности событий и деления произведения на части, озаглавливать каждую часть;</w:t>
            </w:r>
            <w:r>
              <w:br/>
            </w:r>
            <w:r>
              <w:rPr>
                <w:rFonts w:ascii="Consolas"/>
                <w:b w:val="false"/>
                <w:i w:val="false"/>
                <w:color w:val="000000"/>
                <w:sz w:val="20"/>
              </w:rPr>
              <w:t>
4.3.4.1 совершенствовать работу, исправляя лексические и стилистические неточности, орфографические и пунктуационные ошибки</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17" w:id="2796"/>
          <w:p>
            <w:pPr>
              <w:spacing w:after="20"/>
              <w:ind w:left="20"/>
              <w:jc w:val="left"/>
            </w:pPr>
            <w:r>
              <w:rPr>
                <w:rFonts w:ascii="Consolas"/>
                <w:b w:val="false"/>
                <w:i w:val="false"/>
                <w:color w:val="000000"/>
                <w:sz w:val="20"/>
              </w:rPr>
              <w:t>
Охрана окружающей среды</w:t>
            </w:r>
          </w:p>
          <w:bookmarkEnd w:id="2796"/>
        </w:tc>
        <w:tc>
          <w:tcPr>
            <w:tcW w:w="4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4.1.1.1 формулировать вопросы для установления причинно-следственных связей, явлений, поступков и отвечать на открытые вопросы;</w:t>
            </w:r>
            <w:r>
              <w:br/>
            </w:r>
            <w:r>
              <w:rPr>
                <w:rFonts w:ascii="Consolas"/>
                <w:b w:val="false"/>
                <w:i w:val="false"/>
                <w:color w:val="000000"/>
                <w:sz w:val="20"/>
              </w:rPr>
              <w:t>
4.1.2.1 пересказывать произведение свободно или в заданной учителем форме (кратко, подробно, выборочно), творческий пересказ (изменить лицо, добавить ситуацию, придумать разворачивание событий);</w:t>
            </w:r>
            <w:r>
              <w:br/>
            </w:r>
            <w:r>
              <w:rPr>
                <w:rFonts w:ascii="Consolas"/>
                <w:b w:val="false"/>
                <w:i w:val="false"/>
                <w:color w:val="000000"/>
                <w:sz w:val="20"/>
              </w:rPr>
              <w:t>
4.1.4.1 использовать в речи пословицы и поговорки/ отрывки из стихотворений/ басен, невербальные средства речи</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4.2.2.1 формулировать творческие, интерпретационные, оценочные вопросы по содержанию литературного произведения и отвечать на подобные вопросы;</w:t>
            </w:r>
            <w:r>
              <w:br/>
            </w:r>
            <w:r>
              <w:rPr>
                <w:rFonts w:ascii="Consolas"/>
                <w:b w:val="false"/>
                <w:i w:val="false"/>
                <w:color w:val="000000"/>
                <w:sz w:val="20"/>
              </w:rPr>
              <w:t>
4.2.6.1 находить гиперболу, сравнение, олицетворение, эпитет, метафору и определять их роль;</w:t>
            </w:r>
            <w:r>
              <w:br/>
            </w:r>
            <w:r>
              <w:rPr>
                <w:rFonts w:ascii="Consolas"/>
                <w:b w:val="false"/>
                <w:i w:val="false"/>
                <w:color w:val="000000"/>
                <w:sz w:val="20"/>
              </w:rPr>
              <w:t>
4.2.7.1 сравнивать события и чувства героев, подтверждая свое мнение примерами из произведения, находить и анализировать событие, лежащее в основе эпизода;</w:t>
            </w:r>
            <w:r>
              <w:br/>
            </w:r>
            <w:r>
              <w:rPr>
                <w:rFonts w:ascii="Consolas"/>
                <w:b w:val="false"/>
                <w:i w:val="false"/>
                <w:color w:val="000000"/>
                <w:sz w:val="20"/>
              </w:rPr>
              <w:t>
4.2.8.1 извлекать, перерабатывать полученную информацию, делать выводы и представлять полученные сведения в виде схемы причинно-следственных связей</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4.3.1.1 составлять план на основе выявления последовательности событий и деления произведения на части, озаглавливать каждую часть;</w:t>
            </w:r>
            <w:r>
              <w:br/>
            </w:r>
            <w:r>
              <w:rPr>
                <w:rFonts w:ascii="Consolas"/>
                <w:b w:val="false"/>
                <w:i w:val="false"/>
                <w:color w:val="000000"/>
                <w:sz w:val="20"/>
              </w:rPr>
              <w:t>
4.3.3.1 писать творческие работы в форме диафильма/проспекта/ презентации/схем/ интервью/отзыва/ заметки/ объявления/постера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18" w:id="2797"/>
          <w:p>
            <w:pPr>
              <w:spacing w:after="20"/>
              <w:ind w:left="20"/>
              <w:jc w:val="center"/>
            </w:pPr>
            <w:r>
              <w:rPr>
                <w:rFonts w:ascii="Consolas"/>
                <w:b w:val="false"/>
                <w:i w:val="false"/>
                <w:color w:val="000000"/>
                <w:sz w:val="20"/>
              </w:rPr>
              <w:t>
4 четверть</w:t>
            </w:r>
          </w:p>
          <w:bookmarkEnd w:id="2797"/>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19" w:id="2798"/>
          <w:p>
            <w:pPr>
              <w:spacing w:after="20"/>
              <w:ind w:left="20"/>
              <w:jc w:val="left"/>
            </w:pPr>
            <w:r>
              <w:rPr>
                <w:rFonts w:ascii="Consolas"/>
                <w:b w:val="false"/>
                <w:i w:val="false"/>
                <w:color w:val="000000"/>
                <w:sz w:val="20"/>
              </w:rPr>
              <w:t>
Путешествие в космос</w:t>
            </w:r>
          </w:p>
          <w:bookmarkEnd w:id="2798"/>
        </w:tc>
        <w:tc>
          <w:tcPr>
            <w:tcW w:w="4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4.1.2.1 пересказывать произведение свободно или в заданной учителем форме (кратко, подробно, выборочно), творческий пересказ (изменить лицо, добавить ситуацию, придумать разворачивание событий);</w:t>
            </w:r>
            <w:r>
              <w:br/>
            </w:r>
            <w:r>
              <w:rPr>
                <w:rFonts w:ascii="Consolas"/>
                <w:b w:val="false"/>
                <w:i w:val="false"/>
                <w:color w:val="000000"/>
                <w:sz w:val="20"/>
              </w:rPr>
              <w:t>
4.1.4.2 сопровождать речь иллюстрациями/наглядностью/демонстрацией фотографий/картин</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4.2.4.1 понимать и определять жанровые особенности мифа, фантастики, легенды, басни, литературной сказки, рассказа, стихотворения, былины, притчи, героического эпоса;</w:t>
            </w:r>
            <w:r>
              <w:br/>
            </w:r>
            <w:r>
              <w:rPr>
                <w:rFonts w:ascii="Consolas"/>
                <w:b w:val="false"/>
                <w:i w:val="false"/>
                <w:color w:val="000000"/>
                <w:sz w:val="20"/>
              </w:rPr>
              <w:t>
4.2.7.2 сравнивать эпизод художественного произведения с его отображением в иллюстрациях/ мультфильмах/музыке/ кинофильме;</w:t>
            </w:r>
            <w:r>
              <w:br/>
            </w:r>
            <w:r>
              <w:rPr>
                <w:rFonts w:ascii="Consolas"/>
                <w:b w:val="false"/>
                <w:i w:val="false"/>
                <w:color w:val="000000"/>
                <w:sz w:val="20"/>
              </w:rPr>
              <w:t>
4.2.4.1 понимать и определять жанровые особенности мифа, фантастики, легенды, басни, литературной сказки, рассказа, стихотворения, былины, притчи, героического эпоса</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4.3.3.1 писать творческие работы в форме диафильма/проспекта/ презентации/схем/ интервью/отзыва /заметки/объявления/ постера;</w:t>
            </w:r>
            <w:r>
              <w:br/>
            </w:r>
            <w:r>
              <w:rPr>
                <w:rFonts w:ascii="Consolas"/>
                <w:b w:val="false"/>
                <w:i w:val="false"/>
                <w:color w:val="000000"/>
                <w:sz w:val="20"/>
              </w:rPr>
              <w:t>
4.3.4.1 совершенствовать работу, исправляя лексические и стилистические неточности, орфографические и пунктуационные ошибки</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20" w:id="2799"/>
          <w:p>
            <w:pPr>
              <w:spacing w:after="20"/>
              <w:ind w:left="20"/>
              <w:jc w:val="left"/>
            </w:pPr>
            <w:r>
              <w:rPr>
                <w:rFonts w:ascii="Consolas"/>
                <w:b w:val="false"/>
                <w:i w:val="false"/>
                <w:color w:val="000000"/>
                <w:sz w:val="20"/>
              </w:rPr>
              <w:t>
Путешествие в будущее</w:t>
            </w:r>
          </w:p>
          <w:bookmarkEnd w:id="2799"/>
        </w:tc>
        <w:tc>
          <w:tcPr>
            <w:tcW w:w="4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4.1.1.1 формулировать вопросы для установления причинно-следственных связей, явлений, поступков и отвечать на открытые вопросы;</w:t>
            </w:r>
            <w:r>
              <w:br/>
            </w:r>
            <w:r>
              <w:rPr>
                <w:rFonts w:ascii="Consolas"/>
                <w:b w:val="false"/>
                <w:i w:val="false"/>
                <w:color w:val="000000"/>
                <w:sz w:val="20"/>
              </w:rPr>
              <w:t>
4.1.3.1 прогнозировать развитие сюжета по заголовку и заключительной части произведения, объяснять причину своего выбора;</w:t>
            </w:r>
            <w:r>
              <w:br/>
            </w:r>
            <w:r>
              <w:rPr>
                <w:rFonts w:ascii="Consolas"/>
                <w:b w:val="false"/>
                <w:i w:val="false"/>
                <w:color w:val="000000"/>
                <w:sz w:val="20"/>
              </w:rPr>
              <w:t>
4.1.5.1 строить высказывание для объяснения своих идей, чувств, взглядов, сравнивая с похожими событиями, которые были в жизни/по материалам прочитанного</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4.2.1.2 читать про себя текст или его части, используя различные виды чтения (просмотровое/изучающее/поисковое/аналитическое/чтение с пометками/чтение схем/диаграмм);</w:t>
            </w:r>
            <w:r>
              <w:br/>
            </w:r>
            <w:r>
              <w:rPr>
                <w:rFonts w:ascii="Consolas"/>
                <w:b w:val="false"/>
                <w:i w:val="false"/>
                <w:color w:val="000000"/>
                <w:sz w:val="20"/>
              </w:rPr>
              <w:t>
4.2.3.1 определять тему и основную мысль, доказывая фактами из произведения;</w:t>
            </w:r>
            <w:r>
              <w:br/>
            </w:r>
            <w:r>
              <w:rPr>
                <w:rFonts w:ascii="Consolas"/>
                <w:b w:val="false"/>
                <w:i w:val="false"/>
                <w:color w:val="000000"/>
                <w:sz w:val="20"/>
              </w:rPr>
              <w:t>
4.2.7.1 сравнивать события и чувства героев, подтверждая свое мнение примерами из произведения, находить и анализировать событие, лежащее в основе эпизода</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4.3.1.1 составлять план на основе выявления последовательности событий и деления произведения на части, озаглавливать каждую часть;</w:t>
            </w:r>
            <w:r>
              <w:br/>
            </w:r>
            <w:r>
              <w:rPr>
                <w:rFonts w:ascii="Consolas"/>
                <w:b w:val="false"/>
                <w:i w:val="false"/>
                <w:color w:val="000000"/>
                <w:sz w:val="20"/>
              </w:rPr>
              <w:t>
4.3.2.1 писать творческие работы разных жанров на основе прочитанного (с добавлением новых героев, нового сюжета)</w:t>
            </w:r>
          </w:p>
        </w:tc>
      </w:tr>
    </w:tbl>
    <w:bookmarkStart w:name="z4821" w:id="2800"/>
    <w:p>
      <w:pPr>
        <w:spacing w:after="0"/>
        <w:ind w:left="0"/>
        <w:jc w:val="left"/>
      </w:pPr>
      <w:r>
        <w:rPr>
          <w:rFonts w:ascii="Consolas"/>
          <w:b w:val="false"/>
          <w:i w:val="false"/>
          <w:color w:val="000000"/>
          <w:sz w:val="20"/>
        </w:rPr>
        <w:t xml:space="preserve">
      Примечание: </w:t>
      </w:r>
    </w:p>
    <w:bookmarkEnd w:id="2800"/>
    <w:bookmarkStart w:name="z4822" w:id="2801"/>
    <w:p>
      <w:pPr>
        <w:spacing w:after="0"/>
        <w:ind w:left="0"/>
        <w:jc w:val="left"/>
      </w:pPr>
      <w:r>
        <w:rPr>
          <w:rFonts w:ascii="Consolas"/>
          <w:b w:val="false"/>
          <w:i w:val="false"/>
          <w:color w:val="000000"/>
          <w:sz w:val="20"/>
        </w:rPr>
        <w:t>
      * в одной четверти цели обучения интегрируются со сквозными темами, исходя из расчета – 2 сквозные темы на четверть.</w:t>
      </w:r>
    </w:p>
    <w:bookmarkEnd w:id="28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br/>
            </w:r>
            <w:r>
              <w:rPr>
                <w:rFonts w:ascii="Consolas"/>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23" w:id="2802"/>
          <w:p>
            <w:pPr>
              <w:spacing w:after="20"/>
              <w:ind w:left="20"/>
              <w:jc w:val="center"/>
            </w:pPr>
            <w:r>
              <w:rPr>
                <w:rFonts w:ascii="Consolas"/>
                <w:b w:val="false"/>
                <w:i w:val="false"/>
                <w:color w:val="000000"/>
                <w:sz w:val="20"/>
              </w:rPr>
              <w:t>
Приложение 16</w:t>
            </w:r>
            <w:r>
              <w:br/>
            </w:r>
            <w:r>
              <w:rPr>
                <w:rFonts w:ascii="Consolas"/>
                <w:b w:val="false"/>
                <w:i w:val="false"/>
                <w:color w:val="000000"/>
                <w:sz w:val="20"/>
              </w:rPr>
              <w:t>
к приказу Министра образования</w:t>
            </w:r>
            <w:r>
              <w:br/>
            </w:r>
            <w:r>
              <w:rPr>
                <w:rFonts w:ascii="Consolas"/>
                <w:b w:val="false"/>
                <w:i w:val="false"/>
                <w:color w:val="000000"/>
                <w:sz w:val="20"/>
              </w:rPr>
              <w:t>
и науки Республики Казахстан</w:t>
            </w:r>
            <w:r>
              <w:br/>
            </w:r>
            <w:r>
              <w:rPr>
                <w:rFonts w:ascii="Consolas"/>
                <w:b w:val="false"/>
                <w:i w:val="false"/>
                <w:color w:val="000000"/>
                <w:sz w:val="20"/>
              </w:rPr>
              <w:t>
от 10 мая 2018 года № 199</w:t>
            </w:r>
            <w:r>
              <w:br/>
            </w:r>
            <w:r>
              <w:rPr>
                <w:rFonts w:ascii="Consolas"/>
                <w:b w:val="false"/>
                <w:i w:val="false"/>
                <w:color w:val="000000"/>
                <w:sz w:val="20"/>
              </w:rPr>
              <w:t>
Приложение 188-2</w:t>
            </w:r>
            <w:r>
              <w:br/>
            </w:r>
            <w:r>
              <w:rPr>
                <w:rFonts w:ascii="Consolas"/>
                <w:b w:val="false"/>
                <w:i w:val="false"/>
                <w:color w:val="000000"/>
                <w:sz w:val="20"/>
              </w:rPr>
              <w:t>
к приказу Министра образования</w:t>
            </w:r>
            <w:r>
              <w:br/>
            </w:r>
            <w:r>
              <w:rPr>
                <w:rFonts w:ascii="Consolas"/>
                <w:b w:val="false"/>
                <w:i w:val="false"/>
                <w:color w:val="000000"/>
                <w:sz w:val="20"/>
              </w:rPr>
              <w:t>
и науки Республики Казахстан</w:t>
            </w:r>
            <w:r>
              <w:br/>
            </w:r>
            <w:r>
              <w:rPr>
                <w:rFonts w:ascii="Consolas"/>
                <w:b w:val="false"/>
                <w:i w:val="false"/>
                <w:color w:val="000000"/>
                <w:sz w:val="20"/>
              </w:rPr>
              <w:t>
от 3 апреля 2013 года № 115</w:t>
            </w:r>
          </w:p>
          <w:bookmarkEnd w:id="2802"/>
        </w:tc>
      </w:tr>
    </w:tbl>
    <w:bookmarkStart w:name="z4824" w:id="2803"/>
    <w:p>
      <w:pPr>
        <w:spacing w:after="0"/>
        <w:ind w:left="0"/>
        <w:jc w:val="left"/>
      </w:pPr>
      <w:r>
        <w:rPr>
          <w:rFonts w:ascii="Consolas"/>
          <w:b/>
          <w:i w:val="false"/>
          <w:color w:val="000000"/>
        </w:rPr>
        <w:t xml:space="preserve"> 
Типовая учебная программа по предмету "Информационно-коммуникационные технологии" для 1-4 классов уровня начального образования</w:t>
      </w:r>
    </w:p>
    <w:bookmarkEnd w:id="2803"/>
    <w:bookmarkStart w:name="z4825" w:id="2804"/>
    <w:p>
      <w:pPr>
        <w:spacing w:after="0"/>
        <w:ind w:left="0"/>
        <w:jc w:val="left"/>
      </w:pPr>
      <w:r>
        <w:rPr>
          <w:rFonts w:ascii="Consolas"/>
          <w:b/>
          <w:i w:val="false"/>
          <w:color w:val="000000"/>
        </w:rPr>
        <w:t xml:space="preserve"> 
Глава 1. Общие положения</w:t>
      </w:r>
    </w:p>
    <w:bookmarkEnd w:id="2804"/>
    <w:bookmarkStart w:name="z4826" w:id="2805"/>
    <w:p>
      <w:pPr>
        <w:spacing w:after="0"/>
        <w:ind w:left="0"/>
        <w:jc w:val="left"/>
      </w:pPr>
      <w:r>
        <w:rPr>
          <w:rFonts w:ascii="Consolas"/>
          <w:b w:val="false"/>
          <w:i w:val="false"/>
          <w:color w:val="000000"/>
          <w:sz w:val="20"/>
        </w:rPr>
        <w:t>
      1. Учебная программа по предмету "Информационно-коммуникационные технологии" (далее – "ИКТ") разработана в соответствии с Государственным общеобязательным стандартом среднего образования (начального, основного среднего, общего среднего образования), утвержденным </w:t>
      </w:r>
      <w:r>
        <w:rPr>
          <w:rFonts w:ascii="Consolas"/>
          <w:b w:val="false"/>
          <w:i w:val="false"/>
          <w:color w:val="000000"/>
          <w:sz w:val="20"/>
        </w:rPr>
        <w:t>постановлением</w:t>
      </w:r>
      <w:r>
        <w:rPr>
          <w:rFonts w:ascii="Consolas"/>
          <w:b w:val="false"/>
          <w:i w:val="false"/>
          <w:color w:val="000000"/>
          <w:sz w:val="20"/>
        </w:rPr>
        <w:t xml:space="preserve"> Правительства Республики Казахстан от 23 августа 2012 года № 1080.</w:t>
      </w:r>
    </w:p>
    <w:bookmarkEnd w:id="2805"/>
    <w:bookmarkStart w:name="z4827" w:id="2806"/>
    <w:p>
      <w:pPr>
        <w:spacing w:after="0"/>
        <w:ind w:left="0"/>
        <w:jc w:val="left"/>
      </w:pPr>
      <w:r>
        <w:rPr>
          <w:rFonts w:ascii="Consolas"/>
          <w:b w:val="false"/>
          <w:i w:val="false"/>
          <w:color w:val="000000"/>
          <w:sz w:val="20"/>
        </w:rPr>
        <w:t>
      2. Целью изучения предмета "ИКТ" является обеспечение обучающихся базовыми знаниями, умениями и навыками работы с современными информационными технологиями для их эффективного использования в учебе и повседневной жизни.</w:t>
      </w:r>
    </w:p>
    <w:bookmarkEnd w:id="2806"/>
    <w:bookmarkStart w:name="z4828" w:id="2807"/>
    <w:p>
      <w:pPr>
        <w:spacing w:after="0"/>
        <w:ind w:left="0"/>
        <w:jc w:val="left"/>
      </w:pPr>
      <w:r>
        <w:rPr>
          <w:rFonts w:ascii="Consolas"/>
          <w:b w:val="false"/>
          <w:i w:val="false"/>
          <w:color w:val="000000"/>
          <w:sz w:val="20"/>
        </w:rPr>
        <w:t>
      3. Основные задачи:</w:t>
      </w:r>
    </w:p>
    <w:bookmarkEnd w:id="2807"/>
    <w:bookmarkStart w:name="z4829" w:id="2808"/>
    <w:p>
      <w:pPr>
        <w:spacing w:after="0"/>
        <w:ind w:left="0"/>
        <w:jc w:val="left"/>
      </w:pPr>
      <w:r>
        <w:rPr>
          <w:rFonts w:ascii="Consolas"/>
          <w:b w:val="false"/>
          <w:i w:val="false"/>
          <w:color w:val="000000"/>
          <w:sz w:val="20"/>
        </w:rPr>
        <w:t>
      1) предоставить обучающимся первоначальные сведения о компьютере, современных цифровых устройствах и их роли в жизни общества;</w:t>
      </w:r>
    </w:p>
    <w:bookmarkEnd w:id="2808"/>
    <w:bookmarkStart w:name="z4830" w:id="2809"/>
    <w:p>
      <w:pPr>
        <w:spacing w:after="0"/>
        <w:ind w:left="0"/>
        <w:jc w:val="left"/>
      </w:pPr>
      <w:r>
        <w:rPr>
          <w:rFonts w:ascii="Consolas"/>
          <w:b w:val="false"/>
          <w:i w:val="false"/>
          <w:color w:val="000000"/>
          <w:sz w:val="20"/>
        </w:rPr>
        <w:t>
      2) формировать у обучающихся навыки поиска, сбора, обработки, хранения и передачи информации в различных формах с использованием информационно-коммуникационных технологий;</w:t>
      </w:r>
    </w:p>
    <w:bookmarkEnd w:id="2809"/>
    <w:bookmarkStart w:name="z4831" w:id="2810"/>
    <w:p>
      <w:pPr>
        <w:spacing w:after="0"/>
        <w:ind w:left="0"/>
        <w:jc w:val="left"/>
      </w:pPr>
      <w:r>
        <w:rPr>
          <w:rFonts w:ascii="Consolas"/>
          <w:b w:val="false"/>
          <w:i w:val="false"/>
          <w:color w:val="000000"/>
          <w:sz w:val="20"/>
        </w:rPr>
        <w:t>
      3) способствовать возможности обучающихся представлять свои идеи, используя различные программные приложения;</w:t>
      </w:r>
    </w:p>
    <w:bookmarkEnd w:id="2810"/>
    <w:bookmarkStart w:name="z4832" w:id="2811"/>
    <w:p>
      <w:pPr>
        <w:spacing w:after="0"/>
        <w:ind w:left="0"/>
        <w:jc w:val="left"/>
      </w:pPr>
      <w:r>
        <w:rPr>
          <w:rFonts w:ascii="Consolas"/>
          <w:b w:val="false"/>
          <w:i w:val="false"/>
          <w:color w:val="000000"/>
          <w:sz w:val="20"/>
        </w:rPr>
        <w:t>
      4) способствовать использованию информационно-коммуникационных технологий для общения, обмена информацией и сотрудничества;</w:t>
      </w:r>
    </w:p>
    <w:bookmarkEnd w:id="2811"/>
    <w:bookmarkStart w:name="z4833" w:id="2812"/>
    <w:p>
      <w:pPr>
        <w:spacing w:after="0"/>
        <w:ind w:left="0"/>
        <w:jc w:val="left"/>
      </w:pPr>
      <w:r>
        <w:rPr>
          <w:rFonts w:ascii="Consolas"/>
          <w:b w:val="false"/>
          <w:i w:val="false"/>
          <w:color w:val="000000"/>
          <w:sz w:val="20"/>
        </w:rPr>
        <w:t>
      5) прививать обучающимся правила безопасной работы с компьютером и уважение авторских прав.</w:t>
      </w:r>
    </w:p>
    <w:bookmarkEnd w:id="2812"/>
    <w:bookmarkStart w:name="z4834" w:id="2813"/>
    <w:p>
      <w:pPr>
        <w:spacing w:after="0"/>
        <w:ind w:left="0"/>
        <w:jc w:val="left"/>
      </w:pPr>
      <w:r>
        <w:rPr>
          <w:rFonts w:ascii="Consolas"/>
          <w:b w:val="false"/>
          <w:i w:val="false"/>
          <w:color w:val="000000"/>
          <w:sz w:val="20"/>
        </w:rPr>
        <w:t>
      4. В учебной программе предусмотрена реализация трехъязычного образования, которое предполагает не только обучение на трех языках, но и организацию внеурочной деятельности обучающихся на трех языках (казахском, русском и английском).</w:t>
      </w:r>
    </w:p>
    <w:bookmarkEnd w:id="2813"/>
    <w:bookmarkStart w:name="z4835" w:id="2814"/>
    <w:p>
      <w:pPr>
        <w:spacing w:after="0"/>
        <w:ind w:left="0"/>
        <w:jc w:val="left"/>
      </w:pPr>
      <w:r>
        <w:rPr>
          <w:rFonts w:ascii="Consolas"/>
          <w:b w:val="false"/>
          <w:i w:val="false"/>
          <w:color w:val="000000"/>
          <w:sz w:val="20"/>
        </w:rPr>
        <w:t>
      5. Развитие личностных качеств в органическом единстве с навыками широкого спектра являются основой для привития обучающимся базовых ценностей образования: "казахстанский патриотизм и гражданская ответственность", "уважение", "сотрудничество", "труд и творчество", "открытость", "образование в течение всей жизни". Эти ценности призваны стать устойчивыми личностными ориентирами обучающегося, мотивирующими его поведение и повседневную деятельность.</w:t>
      </w:r>
    </w:p>
    <w:bookmarkEnd w:id="2814"/>
    <w:bookmarkStart w:name="z4836" w:id="2815"/>
    <w:p>
      <w:pPr>
        <w:spacing w:after="0"/>
        <w:ind w:left="0"/>
        <w:jc w:val="left"/>
      </w:pPr>
      <w:r>
        <w:rPr>
          <w:rFonts w:ascii="Consolas"/>
          <w:b/>
          <w:i w:val="false"/>
          <w:color w:val="000000"/>
        </w:rPr>
        <w:t xml:space="preserve"> 
Глава 2. Организация содержания учебного предмета "Информационно-коммуникационные технологии"</w:t>
      </w:r>
    </w:p>
    <w:bookmarkEnd w:id="2815"/>
    <w:bookmarkStart w:name="z4837" w:id="2816"/>
    <w:p>
      <w:pPr>
        <w:spacing w:after="0"/>
        <w:ind w:left="0"/>
        <w:jc w:val="left"/>
      </w:pPr>
      <w:r>
        <w:rPr>
          <w:rFonts w:ascii="Consolas"/>
          <w:b w:val="false"/>
          <w:i w:val="false"/>
          <w:color w:val="000000"/>
          <w:sz w:val="20"/>
        </w:rPr>
        <w:t>
      6. Объем учебной нагрузки по предмету "ИКТ" составляет:</w:t>
      </w:r>
    </w:p>
    <w:bookmarkEnd w:id="2816"/>
    <w:bookmarkStart w:name="z4838" w:id="2817"/>
    <w:p>
      <w:pPr>
        <w:spacing w:after="0"/>
        <w:ind w:left="0"/>
        <w:jc w:val="left"/>
      </w:pPr>
      <w:r>
        <w:rPr>
          <w:rFonts w:ascii="Consolas"/>
          <w:b w:val="false"/>
          <w:i w:val="false"/>
          <w:color w:val="000000"/>
          <w:sz w:val="20"/>
        </w:rPr>
        <w:t>
      1) в 1 классе 1 час в неделю со 2-го полугодия, 17 часов в учебном году;</w:t>
      </w:r>
    </w:p>
    <w:bookmarkEnd w:id="2817"/>
    <w:bookmarkStart w:name="z4839" w:id="2818"/>
    <w:p>
      <w:pPr>
        <w:spacing w:after="0"/>
        <w:ind w:left="0"/>
        <w:jc w:val="left"/>
      </w:pPr>
      <w:r>
        <w:rPr>
          <w:rFonts w:ascii="Consolas"/>
          <w:b w:val="false"/>
          <w:i w:val="false"/>
          <w:color w:val="000000"/>
          <w:sz w:val="20"/>
        </w:rPr>
        <w:t>
      2) во 2 классе 1 час в неделю, 34 часа в учебном году;</w:t>
      </w:r>
    </w:p>
    <w:bookmarkEnd w:id="2818"/>
    <w:bookmarkStart w:name="z4840" w:id="2819"/>
    <w:p>
      <w:pPr>
        <w:spacing w:after="0"/>
        <w:ind w:left="0"/>
        <w:jc w:val="left"/>
      </w:pPr>
      <w:r>
        <w:rPr>
          <w:rFonts w:ascii="Consolas"/>
          <w:b w:val="false"/>
          <w:i w:val="false"/>
          <w:color w:val="000000"/>
          <w:sz w:val="20"/>
        </w:rPr>
        <w:t>
      3) в 3 классе 1 час в неделю, 34 часа в учебном году;</w:t>
      </w:r>
    </w:p>
    <w:bookmarkEnd w:id="2819"/>
    <w:bookmarkStart w:name="z4841" w:id="2820"/>
    <w:p>
      <w:pPr>
        <w:spacing w:after="0"/>
        <w:ind w:left="0"/>
        <w:jc w:val="left"/>
      </w:pPr>
      <w:r>
        <w:rPr>
          <w:rFonts w:ascii="Consolas"/>
          <w:b w:val="false"/>
          <w:i w:val="false"/>
          <w:color w:val="000000"/>
          <w:sz w:val="20"/>
        </w:rPr>
        <w:t>
      4) в 4 классе 1 час в неделю, 34 часа в учебном году.</w:t>
      </w:r>
    </w:p>
    <w:bookmarkEnd w:id="2820"/>
    <w:bookmarkStart w:name="z4842" w:id="2821"/>
    <w:p>
      <w:pPr>
        <w:spacing w:after="0"/>
        <w:ind w:left="0"/>
        <w:jc w:val="left"/>
      </w:pPr>
      <w:r>
        <w:rPr>
          <w:rFonts w:ascii="Consolas"/>
          <w:b w:val="false"/>
          <w:i w:val="false"/>
          <w:color w:val="000000"/>
          <w:sz w:val="20"/>
        </w:rPr>
        <w:t>
      7. Базовое содержание учебного предмета "ИКТ" для 1 класса:</w:t>
      </w:r>
    </w:p>
    <w:bookmarkEnd w:id="2821"/>
    <w:bookmarkStart w:name="z4843" w:id="2822"/>
    <w:p>
      <w:pPr>
        <w:spacing w:after="0"/>
        <w:ind w:left="0"/>
        <w:jc w:val="left"/>
      </w:pPr>
      <w:r>
        <w:rPr>
          <w:rFonts w:ascii="Consolas"/>
          <w:b w:val="false"/>
          <w:i w:val="false"/>
          <w:color w:val="000000"/>
          <w:sz w:val="20"/>
        </w:rPr>
        <w:t xml:space="preserve">
      1) "Компьютер": устройства компьютера (клавиатура, мышь, системный блок, монитор); программное обеспечение: назначение компьютерных программ, меню программ, запуск и завершение работы программы, использовавние команды открытия и сохранения файлов в компьютерных программах; безопасность: правила техники безопасности; </w:t>
      </w:r>
    </w:p>
    <w:bookmarkEnd w:id="2822"/>
    <w:bookmarkStart w:name="z4844" w:id="2823"/>
    <w:p>
      <w:pPr>
        <w:spacing w:after="0"/>
        <w:ind w:left="0"/>
        <w:jc w:val="left"/>
      </w:pPr>
      <w:r>
        <w:rPr>
          <w:rFonts w:ascii="Consolas"/>
          <w:b w:val="false"/>
          <w:i w:val="false"/>
          <w:color w:val="000000"/>
          <w:sz w:val="20"/>
        </w:rPr>
        <w:t xml:space="preserve">
      2) "Представление и обработка информации": графика: назначение графического редактора, открытие и сохранение рисунков, создание изображений с использованием инструментов редактора; </w:t>
      </w:r>
    </w:p>
    <w:bookmarkEnd w:id="2823"/>
    <w:bookmarkStart w:name="z4845" w:id="2824"/>
    <w:p>
      <w:pPr>
        <w:spacing w:after="0"/>
        <w:ind w:left="0"/>
        <w:jc w:val="left"/>
      </w:pPr>
      <w:r>
        <w:rPr>
          <w:rFonts w:ascii="Consolas"/>
          <w:b w:val="false"/>
          <w:i w:val="false"/>
          <w:color w:val="000000"/>
          <w:sz w:val="20"/>
        </w:rPr>
        <w:t>
      3) "Вычислительное мышление": алгоритмы: алгоритмы, исполнитель, составление и использование алгоритмов при создании рисунков в графическом редакторе.</w:t>
      </w:r>
    </w:p>
    <w:bookmarkEnd w:id="2824"/>
    <w:bookmarkStart w:name="z4846" w:id="2825"/>
    <w:p>
      <w:pPr>
        <w:spacing w:after="0"/>
        <w:ind w:left="0"/>
        <w:jc w:val="left"/>
      </w:pPr>
      <w:r>
        <w:rPr>
          <w:rFonts w:ascii="Consolas"/>
          <w:b w:val="false"/>
          <w:i w:val="false"/>
          <w:color w:val="000000"/>
          <w:sz w:val="20"/>
        </w:rPr>
        <w:t>
      8. Базовое содержание учебного предмета "ИКТ" для 2 класса:</w:t>
      </w:r>
    </w:p>
    <w:bookmarkEnd w:id="2825"/>
    <w:bookmarkStart w:name="z4847" w:id="2826"/>
    <w:p>
      <w:pPr>
        <w:spacing w:after="0"/>
        <w:ind w:left="0"/>
        <w:jc w:val="left"/>
      </w:pPr>
      <w:r>
        <w:rPr>
          <w:rFonts w:ascii="Consolas"/>
          <w:b w:val="false"/>
          <w:i w:val="false"/>
          <w:color w:val="000000"/>
          <w:sz w:val="20"/>
        </w:rPr>
        <w:t>
      1) "Компьютер": устройства компьютера: устройства ввода (мышь, клавиатура, микрофон) и вывода (монитор, принтер, колонки/наушники); программное обеспечение: понятие файла и папки, использование команд меню; безопасность: правила техники безопасности при работе с цифровыми устройствами, достоверность и польза информации, размещаемая в сети.</w:t>
      </w:r>
    </w:p>
    <w:bookmarkEnd w:id="2826"/>
    <w:bookmarkStart w:name="z4848" w:id="2827"/>
    <w:p>
      <w:pPr>
        <w:spacing w:after="0"/>
        <w:ind w:left="0"/>
        <w:jc w:val="left"/>
      </w:pPr>
      <w:r>
        <w:rPr>
          <w:rFonts w:ascii="Consolas"/>
          <w:b w:val="false"/>
          <w:i w:val="false"/>
          <w:color w:val="000000"/>
          <w:sz w:val="20"/>
        </w:rPr>
        <w:t>
      2) "Представление и обработка информации": тексты: набор предложений в текстовом редакторе, форматирование шрифта и абзаца (начертание, цвет, выравнивание), вырезание, копирование, вставка выделенного текста в документ; графика: редактирование рисунка, обрезка, поворот и изменение размера рисунка, копирование и отражение фрагмента рисунка; мультимедиа: запись и воспроизведение звука, звуковые эффекты, редактирование звуковых файлов;</w:t>
      </w:r>
    </w:p>
    <w:bookmarkEnd w:id="2827"/>
    <w:bookmarkStart w:name="z4849" w:id="2828"/>
    <w:p>
      <w:pPr>
        <w:spacing w:after="0"/>
        <w:ind w:left="0"/>
        <w:jc w:val="left"/>
      </w:pPr>
      <w:r>
        <w:rPr>
          <w:rFonts w:ascii="Consolas"/>
          <w:b w:val="false"/>
          <w:i w:val="false"/>
          <w:color w:val="000000"/>
          <w:sz w:val="20"/>
        </w:rPr>
        <w:t>
      3) "Вычислительное мышление": алгоритмы: линейный алгоритм, словесная форма алгоритма, графическая форма алгоритма; программирование: система команд исполнителя, лабиринт.</w:t>
      </w:r>
    </w:p>
    <w:bookmarkEnd w:id="2828"/>
    <w:bookmarkStart w:name="z4850" w:id="2829"/>
    <w:p>
      <w:pPr>
        <w:spacing w:after="0"/>
        <w:ind w:left="0"/>
        <w:jc w:val="left"/>
      </w:pPr>
      <w:r>
        <w:rPr>
          <w:rFonts w:ascii="Consolas"/>
          <w:b w:val="false"/>
          <w:i w:val="false"/>
          <w:color w:val="000000"/>
          <w:sz w:val="20"/>
        </w:rPr>
        <w:t>
      9. Базовое содержание учебного предмета "ИКТ" для 3 класса:</w:t>
      </w:r>
    </w:p>
    <w:bookmarkEnd w:id="2829"/>
    <w:bookmarkStart w:name="z4851" w:id="2830"/>
    <w:p>
      <w:pPr>
        <w:spacing w:after="0"/>
        <w:ind w:left="0"/>
        <w:jc w:val="left"/>
      </w:pPr>
      <w:r>
        <w:rPr>
          <w:rFonts w:ascii="Consolas"/>
          <w:b w:val="false"/>
          <w:i w:val="false"/>
          <w:color w:val="000000"/>
          <w:sz w:val="20"/>
        </w:rPr>
        <w:t xml:space="preserve">
      1) "Компьютер": устройства компьютера: устройства ввода и вывода; программное обеспечение: назначение компьютерных программ (проводник, программа для просмотра изображений), меню программ, использование команд меню, файлы и папки, открытие и сохранение файлов на компьютере; техника безопасности: правила техники безопасности; </w:t>
      </w:r>
    </w:p>
    <w:bookmarkEnd w:id="2830"/>
    <w:bookmarkStart w:name="z4852" w:id="2831"/>
    <w:p>
      <w:pPr>
        <w:spacing w:after="0"/>
        <w:ind w:left="0"/>
        <w:jc w:val="left"/>
      </w:pPr>
      <w:r>
        <w:rPr>
          <w:rFonts w:ascii="Consolas"/>
          <w:b w:val="false"/>
          <w:i w:val="false"/>
          <w:color w:val="000000"/>
          <w:sz w:val="20"/>
        </w:rPr>
        <w:t>
      2) "Представление и обработка информации": тексты: назначение текстового редактора, меню программы, набор и редактирование текста, форматирование символов и абзацев, операции с фрагментом текста, вставка символов; графика: назначение графического редактора, открытие и сохранение рисунков, создание изображений с использованием инструментов редактора, палитра цветов, редактирование рисунка, обрезка, поворот и изменение размера рисунка, копирование фрагмента рисунка; презентации: назначение программы создания презентаций, меню программы, открытие и сохранение презентаций, размещение текста и изображений на слайде, переходы между слайдами, дизайн презентации, вставка звука; мультимедиа: устройства ввода и вывода звуковой информации, назначение звукового редактора, запись, редактирование и воспроизведение звуков, применение звуковых эффектов;</w:t>
      </w:r>
    </w:p>
    <w:bookmarkEnd w:id="2831"/>
    <w:bookmarkStart w:name="z4853" w:id="2832"/>
    <w:p>
      <w:pPr>
        <w:spacing w:after="0"/>
        <w:ind w:left="0"/>
        <w:jc w:val="left"/>
      </w:pPr>
      <w:r>
        <w:rPr>
          <w:rFonts w:ascii="Consolas"/>
          <w:b w:val="false"/>
          <w:i w:val="false"/>
          <w:color w:val="000000"/>
          <w:sz w:val="20"/>
        </w:rPr>
        <w:t>
      3) "Работа в сети Интернет": поиск информации: назначение программы просмотра веб-страниц, поисковые системы, поиск информации по ключевым словам; обмен информацией: способы обмена инфомацией, копирование выделенного текста и изображения в документ; безопасность в сети Интернет: правила безопасности при работе в сети Интернет.</w:t>
      </w:r>
    </w:p>
    <w:bookmarkEnd w:id="2832"/>
    <w:bookmarkStart w:name="z4854" w:id="2833"/>
    <w:p>
      <w:pPr>
        <w:spacing w:after="0"/>
        <w:ind w:left="0"/>
        <w:jc w:val="left"/>
      </w:pPr>
      <w:r>
        <w:rPr>
          <w:rFonts w:ascii="Consolas"/>
          <w:b w:val="false"/>
          <w:i w:val="false"/>
          <w:color w:val="000000"/>
          <w:sz w:val="20"/>
        </w:rPr>
        <w:t>
      10. Базовое содержание учебного предмета "ИКТ" для 4 класса:</w:t>
      </w:r>
    </w:p>
    <w:bookmarkEnd w:id="2833"/>
    <w:bookmarkStart w:name="z4855" w:id="2834"/>
    <w:p>
      <w:pPr>
        <w:spacing w:after="0"/>
        <w:ind w:left="0"/>
        <w:jc w:val="left"/>
      </w:pPr>
      <w:r>
        <w:rPr>
          <w:rFonts w:ascii="Consolas"/>
          <w:b w:val="false"/>
          <w:i w:val="false"/>
          <w:color w:val="000000"/>
          <w:sz w:val="20"/>
        </w:rPr>
        <w:t>
      1) "Компьютер": устройства компьютера: внешние устройства компьютера; программное обеспечение: работа с файлами и папками, операции с файлами, папками (создавать, копировать, перемещать и удалять), использование контекстного меню при работе с файлами и папками, поиск информации (папка, файл, фрагмент текста) на компьютере; техника безопасности: техника безопасности при работе с устройствами, оснащенными экраном;</w:t>
      </w:r>
    </w:p>
    <w:bookmarkEnd w:id="2834"/>
    <w:bookmarkStart w:name="z4856" w:id="2835"/>
    <w:p>
      <w:pPr>
        <w:spacing w:after="0"/>
        <w:ind w:left="0"/>
        <w:jc w:val="left"/>
      </w:pPr>
      <w:r>
        <w:rPr>
          <w:rFonts w:ascii="Consolas"/>
          <w:b w:val="false"/>
          <w:i w:val="false"/>
          <w:color w:val="000000"/>
          <w:sz w:val="20"/>
        </w:rPr>
        <w:t>
      2) "Представление и обработка информации": тексты: иллюстрации в текстовом документе, вставка рисунков, декоративного текста, маркированные и нумерованные списки, поиск фрагмента текста в документе; графика: графические редакторы, обработка фотографий (яркость, контрастность, рамки), создание коллажа; презентации: макет слайда, анимация объектов в презентации, вставка изображений, декоративного текста, видео и звука в презентацию; мультимедиа: программы для работы со звуком, внешние устройства для работы со звуком, создание мелодии в звуковом редакторе, внешние устройства для записи и просмотра видео, создание и монтаж видео с помощью видеоредакторов, копирование, перемещение и удаление фрагментов видео;</w:t>
      </w:r>
    </w:p>
    <w:bookmarkEnd w:id="2835"/>
    <w:bookmarkStart w:name="z4857" w:id="2836"/>
    <w:p>
      <w:pPr>
        <w:spacing w:after="0"/>
        <w:ind w:left="0"/>
        <w:jc w:val="left"/>
      </w:pPr>
      <w:r>
        <w:rPr>
          <w:rFonts w:ascii="Consolas"/>
          <w:b w:val="false"/>
          <w:i w:val="false"/>
          <w:color w:val="000000"/>
          <w:sz w:val="20"/>
        </w:rPr>
        <w:t>
      3) "Работа в сети Интернет: поиск информации: инструменты браузера (закладки, история и загрузки); обмен информацией: электронная почта, прием и отправка сообщений, сообщения с вложенными файлами; безопасность в сети Интернет: пароли, критерии надежного пароля.</w:t>
      </w:r>
    </w:p>
    <w:bookmarkEnd w:id="2836"/>
    <w:bookmarkStart w:name="z4858" w:id="2837"/>
    <w:p>
      <w:pPr>
        <w:spacing w:after="0"/>
        <w:ind w:left="0"/>
        <w:jc w:val="left"/>
      </w:pPr>
      <w:r>
        <w:rPr>
          <w:rFonts w:ascii="Consolas"/>
          <w:b/>
          <w:i w:val="false"/>
          <w:color w:val="000000"/>
        </w:rPr>
        <w:t xml:space="preserve"> 
Глава 3. Система целей обучения</w:t>
      </w:r>
    </w:p>
    <w:bookmarkEnd w:id="2837"/>
    <w:bookmarkStart w:name="z4859" w:id="2838"/>
    <w:p>
      <w:pPr>
        <w:spacing w:after="0"/>
        <w:ind w:left="0"/>
        <w:jc w:val="left"/>
      </w:pPr>
      <w:r>
        <w:rPr>
          <w:rFonts w:ascii="Consolas"/>
          <w:b w:val="false"/>
          <w:i w:val="false"/>
          <w:color w:val="000000"/>
          <w:sz w:val="20"/>
        </w:rPr>
        <w:t>
      11. Цели обучения в программе представлены с кодировкой. В коде первое число обозначает класс, второе и третье числа – раздел и подраздел, четвертое число – нумерацию цели обучения. В кодировке 1.1.2.1 "1" – класс, "1.2." – раздел и подраздел, "1" – порядковый номер цели обучения.</w:t>
      </w:r>
    </w:p>
    <w:bookmarkEnd w:id="2838"/>
    <w:bookmarkStart w:name="z4860" w:id="2839"/>
    <w:p>
      <w:pPr>
        <w:spacing w:after="0"/>
        <w:ind w:left="0"/>
        <w:jc w:val="left"/>
      </w:pPr>
      <w:r>
        <w:rPr>
          <w:rFonts w:ascii="Consolas"/>
          <w:b w:val="false"/>
          <w:i w:val="false"/>
          <w:color w:val="000000"/>
          <w:sz w:val="20"/>
        </w:rPr>
        <w:t xml:space="preserve">
      12. Система целей обучения: </w:t>
      </w:r>
    </w:p>
    <w:bookmarkEnd w:id="2839"/>
    <w:bookmarkStart w:name="z4861" w:id="2840"/>
    <w:p>
      <w:pPr>
        <w:spacing w:after="0"/>
        <w:ind w:left="0"/>
        <w:jc w:val="left"/>
      </w:pPr>
      <w:r>
        <w:rPr>
          <w:rFonts w:ascii="Consolas"/>
          <w:b w:val="false"/>
          <w:i w:val="false"/>
          <w:color w:val="000000"/>
          <w:sz w:val="20"/>
        </w:rPr>
        <w:t xml:space="preserve">
      1) компьютер: </w:t>
      </w:r>
    </w:p>
    <w:bookmarkEnd w:id="28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77"/>
        <w:gridCol w:w="4970"/>
        <w:gridCol w:w="5853"/>
      </w:tblGrid>
      <w:tr>
        <w:trPr>
          <w:trHeight w:val="30" w:hRule="atLeast"/>
        </w:trPr>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62" w:id="2841"/>
          <w:p>
            <w:pPr>
              <w:spacing w:after="20"/>
              <w:ind w:left="20"/>
              <w:jc w:val="center"/>
            </w:pPr>
            <w:r>
              <w:rPr>
                <w:rFonts w:ascii="Consolas"/>
                <w:b w:val="false"/>
                <w:i w:val="false"/>
                <w:color w:val="000000"/>
                <w:sz w:val="20"/>
              </w:rPr>
              <w:t>
Подраздел</w:t>
            </w:r>
          </w:p>
          <w:bookmarkEnd w:id="2841"/>
        </w:tc>
        <w:tc>
          <w:tcPr>
            <w:tcW w:w="4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 класс</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 класс</w:t>
            </w:r>
          </w:p>
        </w:tc>
      </w:tr>
      <w:tr>
        <w:trPr>
          <w:trHeight w:val="30" w:hRule="atLeast"/>
        </w:trPr>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63" w:id="2842"/>
          <w:p>
            <w:pPr>
              <w:spacing w:after="20"/>
              <w:ind w:left="20"/>
              <w:jc w:val="left"/>
            </w:pPr>
            <w:r>
              <w:rPr>
                <w:rFonts w:ascii="Consolas"/>
                <w:b w:val="false"/>
                <w:i w:val="false"/>
                <w:color w:val="000000"/>
                <w:sz w:val="20"/>
              </w:rPr>
              <w:t>
1.1 Устройства компьютера</w:t>
            </w:r>
          </w:p>
          <w:bookmarkEnd w:id="2842"/>
        </w:tc>
        <w:tc>
          <w:tcPr>
            <w:tcW w:w="4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1.1.1.1 рассказывать об устройствах компьютера (клавиатура, мышь, системный блок, монитор)</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2.1.1.1 отличать устройства ввода (мышь, клавиатура, микрофон) и вывода (монитор, принтер, колонки/наушники)</w:t>
            </w:r>
          </w:p>
        </w:tc>
      </w:tr>
      <w:tr>
        <w:trPr>
          <w:trHeight w:val="30" w:hRule="atLeast"/>
        </w:trPr>
        <w:tc>
          <w:tcPr>
            <w:tcW w:w="14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64" w:id="2843"/>
          <w:p>
            <w:pPr>
              <w:spacing w:after="20"/>
              <w:ind w:left="20"/>
              <w:jc w:val="left"/>
            </w:pPr>
            <w:r>
              <w:rPr>
                <w:rFonts w:ascii="Consolas"/>
                <w:b w:val="false"/>
                <w:i w:val="false"/>
                <w:color w:val="000000"/>
                <w:sz w:val="20"/>
              </w:rPr>
              <w:t>
1.2 Программное обеспечение</w:t>
            </w:r>
          </w:p>
          <w:bookmarkEnd w:id="2843"/>
        </w:tc>
        <w:tc>
          <w:tcPr>
            <w:tcW w:w="4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1.1.2.1 объяснять, что компьютерные программы создаются для выполнения пользовательских задач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2.1.2.1 объяснять понятия файла и папки</w:t>
            </w:r>
          </w:p>
        </w:tc>
      </w:tr>
      <w:tr>
        <w:trPr>
          <w:trHeight w:val="30" w:hRule="atLeast"/>
        </w:trPr>
        <w:tc>
          <w:tcPr>
            <w:tcW w:w="0" w:type="auto"/>
            <w:vMerge/>
            <w:tcBorders>
              <w:top w:val="nil"/>
              <w:left w:val="single" w:color="cfcfcf" w:sz="5"/>
              <w:bottom w:val="single" w:color="cfcfcf" w:sz="5"/>
              <w:right w:val="single" w:color="cfcfcf" w:sz="5"/>
            </w:tcBorders>
          </w:tcPr>
          <w:p/>
        </w:tc>
        <w:tc>
          <w:tcPr>
            <w:tcW w:w="4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65" w:id="2844"/>
          <w:p>
            <w:pPr>
              <w:spacing w:after="20"/>
              <w:ind w:left="20"/>
              <w:jc w:val="left"/>
            </w:pPr>
            <w:r>
              <w:rPr>
                <w:rFonts w:ascii="Consolas"/>
                <w:b w:val="false"/>
                <w:i w:val="false"/>
                <w:color w:val="000000"/>
                <w:sz w:val="20"/>
              </w:rPr>
              <w:t>
1.1.2.2 запускать и завершать работу программы;</w:t>
            </w:r>
            <w:r>
              <w:br/>
            </w:r>
            <w:r>
              <w:rPr>
                <w:rFonts w:ascii="Consolas"/>
                <w:b w:val="false"/>
                <w:i w:val="false"/>
                <w:color w:val="000000"/>
                <w:sz w:val="20"/>
              </w:rPr>
              <w:t>
1.1.2.3 использовать команды открытия и сохранения файлов в компьютерных программах</w:t>
            </w:r>
          </w:p>
          <w:bookmarkEnd w:id="2844"/>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2.1.2.2 использовать команды меню в компьютерных программах</w:t>
            </w:r>
          </w:p>
        </w:tc>
      </w:tr>
      <w:tr>
        <w:trPr>
          <w:trHeight w:val="30" w:hRule="atLeast"/>
        </w:trPr>
        <w:tc>
          <w:tcPr>
            <w:tcW w:w="14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66" w:id="2845"/>
          <w:p>
            <w:pPr>
              <w:spacing w:after="20"/>
              <w:ind w:left="20"/>
              <w:jc w:val="left"/>
            </w:pPr>
            <w:r>
              <w:rPr>
                <w:rFonts w:ascii="Consolas"/>
                <w:b w:val="false"/>
                <w:i w:val="false"/>
                <w:color w:val="000000"/>
                <w:sz w:val="20"/>
              </w:rPr>
              <w:t xml:space="preserve">
1.3 Безопасность </w:t>
            </w:r>
          </w:p>
          <w:bookmarkEnd w:id="2845"/>
        </w:tc>
        <w:tc>
          <w:tcPr>
            <w:tcW w:w="49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1.1.3.1 соблюдать правила поведения в кабинете информатики</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2.1.3.1 следовать основным правилам техники безопасности при работе с цифровыми устройствами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2.1.3.2 понимать, что не вся информация, размещаемая в сети достоверна и полезна</w:t>
            </w:r>
          </w:p>
        </w:tc>
      </w:tr>
      <w:tr>
        <w:trPr>
          <w:trHeight w:val="30" w:hRule="atLeast"/>
        </w:trPr>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68" w:id="2846"/>
          <w:p>
            <w:pPr>
              <w:spacing w:after="20"/>
              <w:ind w:left="20"/>
              <w:jc w:val="center"/>
            </w:pPr>
            <w:r>
              <w:rPr>
                <w:rFonts w:ascii="Consolas"/>
                <w:b w:val="false"/>
                <w:i w:val="false"/>
                <w:color w:val="000000"/>
                <w:sz w:val="20"/>
              </w:rPr>
              <w:t>
Подраздел</w:t>
            </w:r>
          </w:p>
          <w:bookmarkEnd w:id="2846"/>
        </w:tc>
        <w:tc>
          <w:tcPr>
            <w:tcW w:w="4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3 класс</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4 класс</w:t>
            </w:r>
          </w:p>
        </w:tc>
      </w:tr>
      <w:tr>
        <w:trPr>
          <w:trHeight w:val="30" w:hRule="atLeast"/>
        </w:trPr>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69" w:id="2847"/>
          <w:p>
            <w:pPr>
              <w:spacing w:after="20"/>
              <w:ind w:left="20"/>
              <w:jc w:val="left"/>
            </w:pPr>
            <w:r>
              <w:rPr>
                <w:rFonts w:ascii="Consolas"/>
                <w:b w:val="false"/>
                <w:i w:val="false"/>
                <w:color w:val="000000"/>
                <w:sz w:val="20"/>
              </w:rPr>
              <w:t>
1.1 Устройства компьютера</w:t>
            </w:r>
          </w:p>
          <w:bookmarkEnd w:id="2847"/>
        </w:tc>
        <w:tc>
          <w:tcPr>
            <w:tcW w:w="4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3.1.1.1 различать устройства ввода (мышь и клавиатура) и вывода (монитор и принтер)</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4.1.1.1 приводить примеры внешних устройств компьютера </w:t>
            </w:r>
          </w:p>
        </w:tc>
      </w:tr>
      <w:tr>
        <w:trPr>
          <w:trHeight w:val="30" w:hRule="atLeast"/>
        </w:trPr>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70" w:id="2848"/>
          <w:p>
            <w:pPr>
              <w:spacing w:after="20"/>
              <w:ind w:left="20"/>
              <w:jc w:val="left"/>
            </w:pPr>
            <w:r>
              <w:rPr>
                <w:rFonts w:ascii="Consolas"/>
                <w:b w:val="false"/>
                <w:i w:val="false"/>
                <w:color w:val="000000"/>
                <w:sz w:val="20"/>
              </w:rPr>
              <w:t>
1.2 Программное обеспечение</w:t>
            </w:r>
          </w:p>
          <w:bookmarkEnd w:id="2848"/>
        </w:tc>
        <w:tc>
          <w:tcPr>
            <w:tcW w:w="4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3.1.2.1 объяснять, что компьютерные программы создаются для выполнения пользовательских задач;</w:t>
            </w:r>
            <w:r>
              <w:br/>
            </w:r>
            <w:r>
              <w:rPr>
                <w:rFonts w:ascii="Consolas"/>
                <w:b w:val="false"/>
                <w:i w:val="false"/>
                <w:color w:val="000000"/>
                <w:sz w:val="20"/>
              </w:rPr>
              <w:t xml:space="preserve">
3.1.2.2 использовать команды открытия и сохранения файлов в компьютерных программах; </w:t>
            </w:r>
            <w:r>
              <w:br/>
            </w:r>
            <w:r>
              <w:rPr>
                <w:rFonts w:ascii="Consolas"/>
                <w:b w:val="false"/>
                <w:i w:val="false"/>
                <w:color w:val="000000"/>
                <w:sz w:val="20"/>
              </w:rPr>
              <w:t>
3.1.2.3 объяснять понятия файла и папки;</w:t>
            </w:r>
            <w:r>
              <w:br/>
            </w:r>
            <w:r>
              <w:rPr>
                <w:rFonts w:ascii="Consolas"/>
                <w:b w:val="false"/>
                <w:i w:val="false"/>
                <w:color w:val="000000"/>
                <w:sz w:val="20"/>
              </w:rPr>
              <w:t>
3.1.2.4 использовать команды меню в компьютерных программах</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4.1.2.1 рассказывать о возможностях используемых прикладных программ;</w:t>
            </w:r>
            <w:r>
              <w:br/>
            </w:r>
            <w:r>
              <w:rPr>
                <w:rFonts w:ascii="Consolas"/>
                <w:b w:val="false"/>
                <w:i w:val="false"/>
                <w:color w:val="000000"/>
                <w:sz w:val="20"/>
              </w:rPr>
              <w:t>
4.1.2.2 создавать, копировать, перемещать и удалять файлы и папки;</w:t>
            </w:r>
            <w:r>
              <w:br/>
            </w:r>
            <w:r>
              <w:rPr>
                <w:rFonts w:ascii="Consolas"/>
                <w:b w:val="false"/>
                <w:i w:val="false"/>
                <w:color w:val="000000"/>
                <w:sz w:val="20"/>
              </w:rPr>
              <w:t>
4.1.2.3 использовать контекстное меню в своей работе</w:t>
            </w:r>
          </w:p>
        </w:tc>
      </w:tr>
      <w:tr>
        <w:trPr>
          <w:trHeight w:val="30" w:hRule="atLeast"/>
        </w:trPr>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71" w:id="2849"/>
          <w:p>
            <w:pPr>
              <w:spacing w:after="20"/>
              <w:ind w:left="20"/>
              <w:jc w:val="left"/>
            </w:pPr>
            <w:r>
              <w:rPr>
                <w:rFonts w:ascii="Consolas"/>
                <w:b w:val="false"/>
                <w:i w:val="false"/>
                <w:color w:val="000000"/>
                <w:sz w:val="20"/>
              </w:rPr>
              <w:t>
1.3 Техника безопасности</w:t>
            </w:r>
          </w:p>
          <w:bookmarkEnd w:id="2849"/>
        </w:tc>
        <w:tc>
          <w:tcPr>
            <w:tcW w:w="4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3.1.3.1 следовать основным правилам техники безопасности при работе с цифровыми устройствами</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4.1.3.1 формулировать важность ограничения времени работы с цифровыми устройствами, оснащенными экраном (телефоны, планшеты, интерактивные доски)</w:t>
            </w:r>
          </w:p>
        </w:tc>
      </w:tr>
    </w:tbl>
    <w:bookmarkStart w:name="z4872" w:id="2850"/>
    <w:p>
      <w:pPr>
        <w:spacing w:after="0"/>
        <w:ind w:left="0"/>
        <w:jc w:val="left"/>
      </w:pPr>
      <w:r>
        <w:rPr>
          <w:rFonts w:ascii="Consolas"/>
          <w:b w:val="false"/>
          <w:i w:val="false"/>
          <w:color w:val="000000"/>
          <w:sz w:val="20"/>
        </w:rPr>
        <w:t>
      2) представление и обработка информации:</w:t>
      </w:r>
    </w:p>
    <w:bookmarkEnd w:id="28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24"/>
        <w:gridCol w:w="4406"/>
        <w:gridCol w:w="6570"/>
      </w:tblGrid>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73" w:id="2851"/>
          <w:p>
            <w:pPr>
              <w:spacing w:after="20"/>
              <w:ind w:left="20"/>
              <w:jc w:val="center"/>
            </w:pPr>
            <w:r>
              <w:rPr>
                <w:rFonts w:ascii="Consolas"/>
                <w:b w:val="false"/>
                <w:i w:val="false"/>
                <w:color w:val="000000"/>
                <w:sz w:val="20"/>
              </w:rPr>
              <w:t>
Подраздел</w:t>
            </w:r>
          </w:p>
          <w:bookmarkEnd w:id="2851"/>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 класс</w:t>
            </w:r>
          </w:p>
        </w:tc>
        <w:tc>
          <w:tcPr>
            <w:tcW w:w="6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 класс</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74" w:id="2852"/>
          <w:p>
            <w:pPr>
              <w:spacing w:after="20"/>
              <w:ind w:left="20"/>
              <w:jc w:val="left"/>
            </w:pPr>
            <w:r>
              <w:rPr>
                <w:rFonts w:ascii="Consolas"/>
                <w:b w:val="false"/>
                <w:i w:val="false"/>
                <w:color w:val="000000"/>
                <w:sz w:val="20"/>
              </w:rPr>
              <w:t>
2.1 Тексты</w:t>
            </w:r>
          </w:p>
          <w:bookmarkEnd w:id="2852"/>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w:t>
            </w:r>
          </w:p>
        </w:tc>
        <w:tc>
          <w:tcPr>
            <w:tcW w:w="6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2.2.1.1 осуществлять набор предложений в текстовом редакторе;</w:t>
            </w:r>
            <w:r>
              <w:br/>
            </w:r>
            <w:r>
              <w:rPr>
                <w:rFonts w:ascii="Consolas"/>
                <w:b w:val="false"/>
                <w:i w:val="false"/>
                <w:color w:val="000000"/>
                <w:sz w:val="20"/>
              </w:rPr>
              <w:t>
2.2.1.2 форматировать шрифт и абзац (начертание, цвет, выравнивание);</w:t>
            </w:r>
            <w:r>
              <w:br/>
            </w:r>
            <w:r>
              <w:rPr>
                <w:rFonts w:ascii="Consolas"/>
                <w:b w:val="false"/>
                <w:i w:val="false"/>
                <w:color w:val="000000"/>
                <w:sz w:val="20"/>
              </w:rPr>
              <w:t>
2.2.1.3 вырезать, копировать, вставлять выделенный текст в документ</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75" w:id="2853"/>
          <w:p>
            <w:pPr>
              <w:spacing w:after="20"/>
              <w:ind w:left="20"/>
              <w:jc w:val="left"/>
            </w:pPr>
            <w:r>
              <w:rPr>
                <w:rFonts w:ascii="Consolas"/>
                <w:b w:val="false"/>
                <w:i w:val="false"/>
                <w:color w:val="000000"/>
                <w:sz w:val="20"/>
              </w:rPr>
              <w:t>
2.2 Графика</w:t>
            </w:r>
          </w:p>
          <w:bookmarkEnd w:id="2853"/>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1.2.2.1 использовать инструменты простого графического редактора.</w:t>
            </w:r>
          </w:p>
        </w:tc>
        <w:tc>
          <w:tcPr>
            <w:tcW w:w="6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2.2.2.1 копировать и отражать фрагмент рисунка;</w:t>
            </w:r>
            <w:r>
              <w:br/>
            </w:r>
            <w:r>
              <w:rPr>
                <w:rFonts w:ascii="Consolas"/>
                <w:b w:val="false"/>
                <w:i w:val="false"/>
                <w:color w:val="000000"/>
                <w:sz w:val="20"/>
              </w:rPr>
              <w:t>
2.2.2.2 изменять внешний вид объекта (обрезка, поворот, изменение размера)</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76" w:id="2854"/>
          <w:p>
            <w:pPr>
              <w:spacing w:after="20"/>
              <w:ind w:left="20"/>
              <w:jc w:val="left"/>
            </w:pPr>
            <w:r>
              <w:rPr>
                <w:rFonts w:ascii="Consolas"/>
                <w:b w:val="false"/>
                <w:i w:val="false"/>
                <w:color w:val="000000"/>
                <w:sz w:val="20"/>
              </w:rPr>
              <w:t>
2.3 Презентации</w:t>
            </w:r>
          </w:p>
          <w:bookmarkEnd w:id="2854"/>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w:t>
            </w:r>
          </w:p>
        </w:tc>
        <w:tc>
          <w:tcPr>
            <w:tcW w:w="6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77" w:id="2855"/>
          <w:p>
            <w:pPr>
              <w:spacing w:after="20"/>
              <w:ind w:left="20"/>
              <w:jc w:val="left"/>
            </w:pPr>
            <w:r>
              <w:rPr>
                <w:rFonts w:ascii="Consolas"/>
                <w:b w:val="false"/>
                <w:i w:val="false"/>
                <w:color w:val="000000"/>
                <w:sz w:val="20"/>
              </w:rPr>
              <w:t>
2.4 Мультимедиа</w:t>
            </w:r>
          </w:p>
          <w:bookmarkEnd w:id="2855"/>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6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2.2.4.1 использовать программы для записи и воспроизведение звука;</w:t>
            </w:r>
            <w:r>
              <w:br/>
            </w:r>
            <w:r>
              <w:rPr>
                <w:rFonts w:ascii="Consolas"/>
                <w:b w:val="false"/>
                <w:i w:val="false"/>
                <w:color w:val="000000"/>
                <w:sz w:val="20"/>
              </w:rPr>
              <w:t>
2.2.4.2 редактировать звуковые файлы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78" w:id="2856"/>
          <w:p>
            <w:pPr>
              <w:spacing w:after="20"/>
              <w:ind w:left="20"/>
              <w:jc w:val="center"/>
            </w:pPr>
            <w:r>
              <w:rPr>
                <w:rFonts w:ascii="Consolas"/>
                <w:b w:val="false"/>
                <w:i w:val="false"/>
                <w:color w:val="000000"/>
                <w:sz w:val="20"/>
              </w:rPr>
              <w:t>
Подраздел</w:t>
            </w:r>
          </w:p>
          <w:bookmarkEnd w:id="2856"/>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3 класс</w:t>
            </w:r>
          </w:p>
        </w:tc>
        <w:tc>
          <w:tcPr>
            <w:tcW w:w="6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4 класс</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79" w:id="2857"/>
          <w:p>
            <w:pPr>
              <w:spacing w:after="20"/>
              <w:ind w:left="20"/>
              <w:jc w:val="left"/>
            </w:pPr>
            <w:r>
              <w:rPr>
                <w:rFonts w:ascii="Consolas"/>
                <w:b w:val="false"/>
                <w:i w:val="false"/>
                <w:color w:val="000000"/>
                <w:sz w:val="20"/>
              </w:rPr>
              <w:t>
2.1 Тексты</w:t>
            </w:r>
          </w:p>
          <w:bookmarkEnd w:id="2857"/>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3.2.1.1 осуществлять набор предложений в текстовом редакторе;</w:t>
            </w:r>
            <w:r>
              <w:br/>
            </w:r>
            <w:r>
              <w:rPr>
                <w:rFonts w:ascii="Consolas"/>
                <w:b w:val="false"/>
                <w:i w:val="false"/>
                <w:color w:val="000000"/>
                <w:sz w:val="20"/>
              </w:rPr>
              <w:t>
3.2.1.2 форматировать шрифт (начертание, цвет, выравнивание);</w:t>
            </w:r>
            <w:r>
              <w:br/>
            </w:r>
            <w:r>
              <w:rPr>
                <w:rFonts w:ascii="Consolas"/>
                <w:b w:val="false"/>
                <w:i w:val="false"/>
                <w:color w:val="000000"/>
                <w:sz w:val="20"/>
              </w:rPr>
              <w:t>
3.2.1.3 вырезать, копировать, вставлять выделенный текст в документ</w:t>
            </w:r>
          </w:p>
        </w:tc>
        <w:tc>
          <w:tcPr>
            <w:tcW w:w="6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4.2.1.1 создавать маркированные, нумерованные списки;</w:t>
            </w:r>
            <w:r>
              <w:br/>
            </w:r>
            <w:r>
              <w:rPr>
                <w:rFonts w:ascii="Consolas"/>
                <w:b w:val="false"/>
                <w:i w:val="false"/>
                <w:color w:val="000000"/>
                <w:sz w:val="20"/>
              </w:rPr>
              <w:t>
4.2.1.2 вставлять в документ рисунки, декоративный текст (WordArt)</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80" w:id="2858"/>
          <w:p>
            <w:pPr>
              <w:spacing w:after="20"/>
              <w:ind w:left="20"/>
              <w:jc w:val="left"/>
            </w:pPr>
            <w:r>
              <w:rPr>
                <w:rFonts w:ascii="Consolas"/>
                <w:b w:val="false"/>
                <w:i w:val="false"/>
                <w:color w:val="000000"/>
                <w:sz w:val="20"/>
              </w:rPr>
              <w:t>
2.2 Графика</w:t>
            </w:r>
          </w:p>
          <w:bookmarkEnd w:id="2858"/>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3.2.2.1 использовать инструменты простого графического редактора;</w:t>
            </w:r>
            <w:r>
              <w:br/>
            </w:r>
            <w:r>
              <w:rPr>
                <w:rFonts w:ascii="Consolas"/>
                <w:b w:val="false"/>
                <w:i w:val="false"/>
                <w:color w:val="000000"/>
                <w:sz w:val="20"/>
              </w:rPr>
              <w:t>
3.2.2.2 изменять внешний вид объекта (обрезка, поворот, изменение размера)</w:t>
            </w:r>
          </w:p>
        </w:tc>
        <w:tc>
          <w:tcPr>
            <w:tcW w:w="6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4.2.2.1 объединять и комбинировать несколько изображений для создания единой картины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81" w:id="2859"/>
          <w:p>
            <w:pPr>
              <w:spacing w:after="20"/>
              <w:ind w:left="20"/>
              <w:jc w:val="left"/>
            </w:pPr>
            <w:r>
              <w:rPr>
                <w:rFonts w:ascii="Consolas"/>
                <w:b w:val="false"/>
                <w:i w:val="false"/>
                <w:color w:val="000000"/>
                <w:sz w:val="20"/>
              </w:rPr>
              <w:t>
2.3 Презентации</w:t>
            </w:r>
          </w:p>
          <w:bookmarkEnd w:id="2859"/>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3.2.3.1 создавать простые презентации, содержащие текст и изображение; </w:t>
            </w:r>
            <w:r>
              <w:br/>
            </w:r>
            <w:r>
              <w:rPr>
                <w:rFonts w:ascii="Consolas"/>
                <w:b w:val="false"/>
                <w:i w:val="false"/>
                <w:color w:val="000000"/>
                <w:sz w:val="20"/>
              </w:rPr>
              <w:t>
3.2.3.2 использовать переходы между слайдами;</w:t>
            </w:r>
            <w:r>
              <w:br/>
            </w:r>
            <w:r>
              <w:rPr>
                <w:rFonts w:ascii="Consolas"/>
                <w:b w:val="false"/>
                <w:i w:val="false"/>
                <w:color w:val="000000"/>
                <w:sz w:val="20"/>
              </w:rPr>
              <w:t>
3.2.3.3 использовать готовый дизайн для оформления презентации</w:t>
            </w:r>
          </w:p>
        </w:tc>
        <w:tc>
          <w:tcPr>
            <w:tcW w:w="6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4.2.3.1 выбирать макет для слайда;</w:t>
            </w:r>
            <w:r>
              <w:br/>
            </w:r>
            <w:r>
              <w:rPr>
                <w:rFonts w:ascii="Consolas"/>
                <w:b w:val="false"/>
                <w:i w:val="false"/>
                <w:color w:val="000000"/>
                <w:sz w:val="20"/>
              </w:rPr>
              <w:t>
4.2.3.2 настраивать анимацию объектов в презентации</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82" w:id="2860"/>
          <w:p>
            <w:pPr>
              <w:spacing w:after="20"/>
              <w:ind w:left="20"/>
              <w:jc w:val="left"/>
            </w:pPr>
            <w:r>
              <w:rPr>
                <w:rFonts w:ascii="Consolas"/>
                <w:b w:val="false"/>
                <w:i w:val="false"/>
                <w:color w:val="000000"/>
                <w:sz w:val="20"/>
              </w:rPr>
              <w:t>
2.4 Мультимедиа</w:t>
            </w:r>
          </w:p>
          <w:bookmarkEnd w:id="2860"/>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3.2.4.1 использовать программы для записи, редактирования и воспроизведения звуков;</w:t>
            </w:r>
            <w:r>
              <w:br/>
            </w:r>
            <w:r>
              <w:rPr>
                <w:rFonts w:ascii="Consolas"/>
                <w:b w:val="false"/>
                <w:i w:val="false"/>
                <w:color w:val="000000"/>
                <w:sz w:val="20"/>
              </w:rPr>
              <w:t>
3.2.4.2 использовать фотографии на определенную тему</w:t>
            </w:r>
          </w:p>
        </w:tc>
        <w:tc>
          <w:tcPr>
            <w:tcW w:w="6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4.2.4.1 использовать программы для сочинения мелодий;</w:t>
            </w:r>
            <w:r>
              <w:br/>
            </w:r>
            <w:r>
              <w:rPr>
                <w:rFonts w:ascii="Consolas"/>
                <w:b w:val="false"/>
                <w:i w:val="false"/>
                <w:color w:val="000000"/>
                <w:sz w:val="20"/>
              </w:rPr>
              <w:t>
4.2.4.2 использовать программы для обработки фотографий (яркость, контрастность, рамки);</w:t>
            </w:r>
            <w:r>
              <w:br/>
            </w:r>
            <w:r>
              <w:rPr>
                <w:rFonts w:ascii="Consolas"/>
                <w:b w:val="false"/>
                <w:i w:val="false"/>
                <w:color w:val="000000"/>
                <w:sz w:val="20"/>
              </w:rPr>
              <w:t xml:space="preserve">
4.2.4.3 создавать и монтировать видео на определенную тему </w:t>
            </w:r>
          </w:p>
        </w:tc>
      </w:tr>
    </w:tbl>
    <w:bookmarkStart w:name="z4883" w:id="2861"/>
    <w:p>
      <w:pPr>
        <w:spacing w:after="0"/>
        <w:ind w:left="0"/>
        <w:jc w:val="left"/>
      </w:pPr>
      <w:r>
        <w:rPr>
          <w:rFonts w:ascii="Consolas"/>
          <w:b w:val="false"/>
          <w:i w:val="false"/>
          <w:color w:val="000000"/>
          <w:sz w:val="20"/>
        </w:rPr>
        <w:t xml:space="preserve">
      3) работа в сети Интернет: </w:t>
      </w:r>
    </w:p>
    <w:bookmarkEnd w:id="28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82"/>
        <w:gridCol w:w="4442"/>
        <w:gridCol w:w="5776"/>
      </w:tblGrid>
      <w:tr>
        <w:trPr>
          <w:trHeight w:val="30" w:hRule="atLeast"/>
        </w:trPr>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84" w:id="2862"/>
          <w:p>
            <w:pPr>
              <w:spacing w:after="20"/>
              <w:ind w:left="20"/>
              <w:jc w:val="center"/>
            </w:pPr>
            <w:r>
              <w:rPr>
                <w:rFonts w:ascii="Consolas"/>
                <w:b w:val="false"/>
                <w:i w:val="false"/>
                <w:color w:val="000000"/>
                <w:sz w:val="20"/>
              </w:rPr>
              <w:t>
Подраздел</w:t>
            </w:r>
          </w:p>
          <w:bookmarkEnd w:id="2862"/>
        </w:tc>
        <w:tc>
          <w:tcPr>
            <w:tcW w:w="4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3 класс</w:t>
            </w:r>
          </w:p>
        </w:tc>
        <w:tc>
          <w:tcPr>
            <w:tcW w:w="5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4 класс</w:t>
            </w:r>
          </w:p>
        </w:tc>
      </w:tr>
      <w:tr>
        <w:trPr>
          <w:trHeight w:val="30" w:hRule="atLeast"/>
        </w:trPr>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85" w:id="2863"/>
          <w:p>
            <w:pPr>
              <w:spacing w:after="20"/>
              <w:ind w:left="20"/>
              <w:jc w:val="left"/>
            </w:pPr>
            <w:r>
              <w:rPr>
                <w:rFonts w:ascii="Consolas"/>
                <w:b w:val="false"/>
                <w:i w:val="false"/>
                <w:color w:val="000000"/>
                <w:sz w:val="20"/>
              </w:rPr>
              <w:t>
3.1 Поиск информации</w:t>
            </w:r>
          </w:p>
          <w:bookmarkEnd w:id="2863"/>
        </w:tc>
        <w:tc>
          <w:tcPr>
            <w:tcW w:w="4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3.3.1.1 использовать поисковые системы Интернет для нахождения ответов на конкретные вопросы</w:t>
            </w:r>
          </w:p>
        </w:tc>
        <w:tc>
          <w:tcPr>
            <w:tcW w:w="5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4.3.1.1 осуществлять поиск информации (файлов и папок на компьютере, фрагмента текста в документе);</w:t>
            </w:r>
            <w:r>
              <w:br/>
            </w:r>
            <w:r>
              <w:rPr>
                <w:rFonts w:ascii="Consolas"/>
                <w:b w:val="false"/>
                <w:i w:val="false"/>
                <w:color w:val="000000"/>
                <w:sz w:val="20"/>
              </w:rPr>
              <w:t>
4.3.1.2 использовать инструменты браузера (создавать закладки, просматривать историю и загрузки)</w:t>
            </w:r>
          </w:p>
        </w:tc>
      </w:tr>
      <w:tr>
        <w:trPr>
          <w:trHeight w:val="30" w:hRule="atLeast"/>
        </w:trPr>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86" w:id="2864"/>
          <w:p>
            <w:pPr>
              <w:spacing w:after="20"/>
              <w:ind w:left="20"/>
              <w:jc w:val="left"/>
            </w:pPr>
            <w:r>
              <w:rPr>
                <w:rFonts w:ascii="Consolas"/>
                <w:b w:val="false"/>
                <w:i w:val="false"/>
                <w:color w:val="000000"/>
                <w:sz w:val="20"/>
              </w:rPr>
              <w:t>
3.2 Обмен информацией</w:t>
            </w:r>
          </w:p>
          <w:bookmarkEnd w:id="2864"/>
        </w:tc>
        <w:tc>
          <w:tcPr>
            <w:tcW w:w="4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3.3.2.1 объяснять способы обмена информацией в сети</w:t>
            </w:r>
          </w:p>
        </w:tc>
        <w:tc>
          <w:tcPr>
            <w:tcW w:w="5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4.3.2.1 получать и отправлять по электронной почте сообщения с прикрепленными файлами</w:t>
            </w:r>
          </w:p>
        </w:tc>
      </w:tr>
      <w:tr>
        <w:trPr>
          <w:trHeight w:val="30" w:hRule="atLeast"/>
        </w:trPr>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87" w:id="2865"/>
          <w:p>
            <w:pPr>
              <w:spacing w:after="20"/>
              <w:ind w:left="20"/>
              <w:jc w:val="left"/>
            </w:pPr>
            <w:r>
              <w:rPr>
                <w:rFonts w:ascii="Consolas"/>
                <w:b w:val="false"/>
                <w:i w:val="false"/>
                <w:color w:val="000000"/>
                <w:sz w:val="20"/>
              </w:rPr>
              <w:t>
3.3 Безопасность в сети Интернет</w:t>
            </w:r>
          </w:p>
          <w:bookmarkEnd w:id="2865"/>
        </w:tc>
        <w:tc>
          <w:tcPr>
            <w:tcW w:w="4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3.3.3.1 показывать элементарное понимание рисков нежелательных контактов в сети</w:t>
            </w:r>
          </w:p>
        </w:tc>
        <w:tc>
          <w:tcPr>
            <w:tcW w:w="5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4.3.3.1 выделять критерии надежного пароля</w:t>
            </w:r>
          </w:p>
        </w:tc>
      </w:tr>
    </w:tbl>
    <w:bookmarkStart w:name="z4888" w:id="2866"/>
    <w:p>
      <w:pPr>
        <w:spacing w:after="0"/>
        <w:ind w:left="0"/>
        <w:jc w:val="left"/>
      </w:pPr>
      <w:r>
        <w:rPr>
          <w:rFonts w:ascii="Consolas"/>
          <w:b w:val="false"/>
          <w:i w:val="false"/>
          <w:color w:val="000000"/>
          <w:sz w:val="20"/>
        </w:rPr>
        <w:t>
      4) вычислительное мышление:</w:t>
      </w:r>
    </w:p>
    <w:bookmarkEnd w:id="28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36"/>
        <w:gridCol w:w="5854"/>
        <w:gridCol w:w="4710"/>
      </w:tblGrid>
      <w:tr>
        <w:trPr>
          <w:trHeight w:val="30" w:hRule="atLeast"/>
        </w:trPr>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89" w:id="2867"/>
          <w:p>
            <w:pPr>
              <w:spacing w:after="20"/>
              <w:ind w:left="20"/>
              <w:jc w:val="center"/>
            </w:pPr>
            <w:r>
              <w:rPr>
                <w:rFonts w:ascii="Consolas"/>
                <w:b w:val="false"/>
                <w:i w:val="false"/>
                <w:color w:val="000000"/>
                <w:sz w:val="20"/>
              </w:rPr>
              <w:t>
Подраздел</w:t>
            </w:r>
          </w:p>
          <w:bookmarkEnd w:id="2867"/>
        </w:tc>
        <w:tc>
          <w:tcPr>
            <w:tcW w:w="5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 класс</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 класс</w:t>
            </w:r>
          </w:p>
        </w:tc>
      </w:tr>
      <w:tr>
        <w:trPr>
          <w:trHeight w:val="30" w:hRule="atLeast"/>
        </w:trPr>
        <w:tc>
          <w:tcPr>
            <w:tcW w:w="17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90" w:id="2868"/>
          <w:p>
            <w:pPr>
              <w:spacing w:after="20"/>
              <w:ind w:left="20"/>
              <w:jc w:val="left"/>
            </w:pPr>
            <w:r>
              <w:rPr>
                <w:rFonts w:ascii="Consolas"/>
                <w:b w:val="false"/>
                <w:i w:val="false"/>
                <w:color w:val="000000"/>
                <w:sz w:val="20"/>
              </w:rPr>
              <w:t>
4.1 Алгоритмы</w:t>
            </w:r>
          </w:p>
          <w:bookmarkEnd w:id="2868"/>
        </w:tc>
        <w:tc>
          <w:tcPr>
            <w:tcW w:w="5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1.4.1.1 знать, что алгоритм представляет собой последовательность команд, приводящих к ожидаемому результату</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2.4.1.1 составлять несколько линейных алгоритмов на одну реальную ситуацию</w:t>
            </w:r>
          </w:p>
        </w:tc>
      </w:tr>
      <w:tr>
        <w:trPr>
          <w:trHeight w:val="30" w:hRule="atLeast"/>
        </w:trPr>
        <w:tc>
          <w:tcPr>
            <w:tcW w:w="0" w:type="auto"/>
            <w:vMerge/>
            <w:tcBorders>
              <w:top w:val="nil"/>
              <w:left w:val="single" w:color="cfcfcf" w:sz="5"/>
              <w:bottom w:val="single" w:color="cfcfcf" w:sz="5"/>
              <w:right w:val="single" w:color="cfcfcf" w:sz="5"/>
            </w:tcBorders>
          </w:tcPr>
          <w:p/>
        </w:tc>
        <w:tc>
          <w:tcPr>
            <w:tcW w:w="5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1.4.1.2 упорядочивать действия в их логической последовательности</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2.4.1.2 представлять линейный алгоритм в словесной и графической форме</w:t>
            </w:r>
          </w:p>
        </w:tc>
      </w:tr>
      <w:tr>
        <w:trPr>
          <w:trHeight w:val="30" w:hRule="atLeast"/>
        </w:trPr>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92" w:id="2869"/>
          <w:p>
            <w:pPr>
              <w:spacing w:after="20"/>
              <w:ind w:left="20"/>
              <w:jc w:val="left"/>
            </w:pPr>
            <w:r>
              <w:rPr>
                <w:rFonts w:ascii="Consolas"/>
                <w:b w:val="false"/>
                <w:i w:val="false"/>
                <w:color w:val="000000"/>
                <w:sz w:val="20"/>
              </w:rPr>
              <w:t>
4.2 Программирование</w:t>
            </w:r>
          </w:p>
          <w:bookmarkEnd w:id="2869"/>
        </w:tc>
        <w:tc>
          <w:tcPr>
            <w:tcW w:w="5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1.4.2.1 объяснять, что исполнителям нужны особые указания</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2.4.2.1 использовать систему команд исполнителя при реализации линейного алгоритма</w:t>
            </w:r>
          </w:p>
        </w:tc>
      </w:tr>
    </w:tbl>
    <w:bookmarkStart w:name="z4893" w:id="2870"/>
    <w:p>
      <w:pPr>
        <w:spacing w:after="0"/>
        <w:ind w:left="0"/>
        <w:jc w:val="left"/>
      </w:pPr>
      <w:r>
        <w:rPr>
          <w:rFonts w:ascii="Consolas"/>
          <w:b w:val="false"/>
          <w:i w:val="false"/>
          <w:color w:val="000000"/>
          <w:sz w:val="20"/>
        </w:rPr>
        <w:t>
      13. Настоящая учебная программа реализуется в соответствии с долгосрочным планом к Типовой учебной программе по предмету "ИКТ" для 1-4 классов уровня начального образования согласно приложению.</w:t>
      </w:r>
    </w:p>
    <w:bookmarkEnd w:id="28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br/>
            </w:r>
            <w:r>
              <w:rPr>
                <w:rFonts w:ascii="Consolas"/>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94" w:id="2871"/>
          <w:p>
            <w:pPr>
              <w:spacing w:after="20"/>
              <w:ind w:left="20"/>
              <w:jc w:val="center"/>
            </w:pPr>
            <w:r>
              <w:rPr>
                <w:rFonts w:ascii="Consolas"/>
                <w:b w:val="false"/>
                <w:i w:val="false"/>
                <w:color w:val="000000"/>
                <w:sz w:val="20"/>
              </w:rPr>
              <w:t>
Приложение</w:t>
            </w:r>
            <w:r>
              <w:br/>
            </w:r>
            <w:r>
              <w:rPr>
                <w:rFonts w:ascii="Consolas"/>
                <w:b w:val="false"/>
                <w:i w:val="false"/>
                <w:color w:val="000000"/>
                <w:sz w:val="20"/>
              </w:rPr>
              <w:t>
к Типовой учебной программе</w:t>
            </w:r>
            <w:r>
              <w:br/>
            </w:r>
            <w:r>
              <w:rPr>
                <w:rFonts w:ascii="Consolas"/>
                <w:b w:val="false"/>
                <w:i w:val="false"/>
                <w:color w:val="000000"/>
                <w:sz w:val="20"/>
              </w:rPr>
              <w:t>
по предмету "Информационно-</w:t>
            </w:r>
            <w:r>
              <w:br/>
            </w:r>
            <w:r>
              <w:rPr>
                <w:rFonts w:ascii="Consolas"/>
                <w:b w:val="false"/>
                <w:i w:val="false"/>
                <w:color w:val="000000"/>
                <w:sz w:val="20"/>
              </w:rPr>
              <w:t>
коммуникационные технологии"</w:t>
            </w:r>
            <w:r>
              <w:br/>
            </w:r>
            <w:r>
              <w:rPr>
                <w:rFonts w:ascii="Consolas"/>
                <w:b w:val="false"/>
                <w:i w:val="false"/>
                <w:color w:val="000000"/>
                <w:sz w:val="20"/>
              </w:rPr>
              <w:t>
для 1-4 классов уровня начального</w:t>
            </w:r>
            <w:r>
              <w:br/>
            </w:r>
            <w:r>
              <w:rPr>
                <w:rFonts w:ascii="Consolas"/>
                <w:b w:val="false"/>
                <w:i w:val="false"/>
                <w:color w:val="000000"/>
                <w:sz w:val="20"/>
              </w:rPr>
              <w:t>
образования</w:t>
            </w:r>
          </w:p>
          <w:bookmarkEnd w:id="2871"/>
        </w:tc>
      </w:tr>
    </w:tbl>
    <w:bookmarkStart w:name="z4895" w:id="2872"/>
    <w:p>
      <w:pPr>
        <w:spacing w:after="0"/>
        <w:ind w:left="0"/>
        <w:jc w:val="left"/>
      </w:pPr>
      <w:r>
        <w:rPr>
          <w:rFonts w:ascii="Consolas"/>
          <w:b/>
          <w:i w:val="false"/>
          <w:color w:val="000000"/>
        </w:rPr>
        <w:t xml:space="preserve"> 
Долгосрочный план по реализации Типовой учебной программы по предмету "Информационно-коммуникационные технологии" для 1-4 классов уровня начального образования</w:t>
      </w:r>
    </w:p>
    <w:bookmarkEnd w:id="2872"/>
    <w:bookmarkStart w:name="z4896" w:id="2873"/>
    <w:p>
      <w:pPr>
        <w:spacing w:after="0"/>
        <w:ind w:left="0"/>
        <w:jc w:val="left"/>
      </w:pPr>
      <w:r>
        <w:rPr>
          <w:rFonts w:ascii="Consolas"/>
          <w:b w:val="false"/>
          <w:i w:val="false"/>
          <w:color w:val="000000"/>
          <w:sz w:val="20"/>
        </w:rPr>
        <w:t>
      1) 1 класс:</w:t>
      </w:r>
    </w:p>
    <w:bookmarkEnd w:id="28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32"/>
        <w:gridCol w:w="2394"/>
        <w:gridCol w:w="4274"/>
      </w:tblGrid>
      <w:tr>
        <w:trPr>
          <w:trHeight w:val="30" w:hRule="atLeast"/>
        </w:trPr>
        <w:tc>
          <w:tcPr>
            <w:tcW w:w="5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97" w:id="2874"/>
          <w:p>
            <w:pPr>
              <w:spacing w:after="20"/>
              <w:ind w:left="20"/>
              <w:jc w:val="center"/>
            </w:pPr>
            <w:r>
              <w:rPr>
                <w:rFonts w:ascii="Consolas"/>
                <w:b w:val="false"/>
                <w:i w:val="false"/>
                <w:color w:val="000000"/>
                <w:sz w:val="20"/>
              </w:rPr>
              <w:t>
Разделы долгосрочного плана (сквозные темы)*</w:t>
            </w:r>
          </w:p>
          <w:bookmarkEnd w:id="2874"/>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Темы предмета</w:t>
            </w:r>
          </w:p>
        </w:tc>
        <w:tc>
          <w:tcPr>
            <w:tcW w:w="4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Цели обучения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98" w:id="2875"/>
          <w:p>
            <w:pPr>
              <w:spacing w:after="20"/>
              <w:ind w:left="20"/>
              <w:jc w:val="center"/>
            </w:pPr>
            <w:r>
              <w:rPr>
                <w:rFonts w:ascii="Consolas"/>
                <w:b w:val="false"/>
                <w:i w:val="false"/>
                <w:color w:val="000000"/>
                <w:sz w:val="20"/>
              </w:rPr>
              <w:t>
3 четверть</w:t>
            </w:r>
          </w:p>
          <w:bookmarkEnd w:id="2875"/>
        </w:tc>
      </w:tr>
      <w:tr>
        <w:trPr>
          <w:trHeight w:val="30" w:hRule="atLeast"/>
        </w:trPr>
        <w:tc>
          <w:tcPr>
            <w:tcW w:w="56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99" w:id="2876"/>
          <w:p>
            <w:pPr>
              <w:spacing w:after="20"/>
              <w:ind w:left="20"/>
              <w:jc w:val="left"/>
            </w:pPr>
            <w:r>
              <w:rPr>
                <w:rFonts w:ascii="Consolas"/>
                <w:b w:val="false"/>
                <w:i w:val="false"/>
                <w:color w:val="000000"/>
                <w:sz w:val="20"/>
              </w:rPr>
              <w:t>
Раздел 1 – Компьютер и программы (сквозная тема: "Путешествие")</w:t>
            </w:r>
          </w:p>
          <w:bookmarkEnd w:id="2876"/>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Сохраняем свое здоровье</w:t>
            </w:r>
          </w:p>
        </w:tc>
        <w:tc>
          <w:tcPr>
            <w:tcW w:w="4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1.1.3.1 соблюдать правила поведения в кабинете информатики</w:t>
            </w:r>
          </w:p>
        </w:tc>
      </w:tr>
      <w:tr>
        <w:trPr>
          <w:trHeight w:val="30" w:hRule="atLeast"/>
        </w:trPr>
        <w:tc>
          <w:tcPr>
            <w:tcW w:w="0" w:type="auto"/>
            <w:vMerge/>
            <w:tcBorders>
              <w:top w:val="nil"/>
              <w:left w:val="single" w:color="cfcfcf" w:sz="5"/>
              <w:bottom w:val="single" w:color="cfcfcf" w:sz="5"/>
              <w:right w:val="single" w:color="cfcfcf" w:sz="5"/>
            </w:tcBorders>
          </w:tcP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Устройства компьютера</w:t>
            </w:r>
          </w:p>
        </w:tc>
        <w:tc>
          <w:tcPr>
            <w:tcW w:w="4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1.1.1.1 рассказывать об устройствах компьютера (клавиатура, мышь, системный блок, монитор)</w:t>
            </w:r>
          </w:p>
        </w:tc>
      </w:tr>
      <w:tr>
        <w:trPr>
          <w:trHeight w:val="30" w:hRule="atLeast"/>
        </w:trPr>
        <w:tc>
          <w:tcPr>
            <w:tcW w:w="0" w:type="auto"/>
            <w:vMerge/>
            <w:tcBorders>
              <w:top w:val="nil"/>
              <w:left w:val="single" w:color="cfcfcf" w:sz="5"/>
              <w:bottom w:val="single" w:color="cfcfcf" w:sz="5"/>
              <w:right w:val="single" w:color="cfcfcf" w:sz="5"/>
            </w:tcBorders>
          </w:tcP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Компьютер и программа</w:t>
            </w:r>
          </w:p>
        </w:tc>
        <w:tc>
          <w:tcPr>
            <w:tcW w:w="4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1.1.2.1 объяснять, что компьютерные программы создаются для выполнения пользовательских задач;</w:t>
            </w:r>
            <w:r>
              <w:br/>
            </w:r>
            <w:r>
              <w:rPr>
                <w:rFonts w:ascii="Consolas"/>
                <w:b w:val="false"/>
                <w:i w:val="false"/>
                <w:color w:val="000000"/>
                <w:sz w:val="20"/>
              </w:rPr>
              <w:t>
1.1.2.2 запускать и завершать работу программы</w:t>
            </w:r>
          </w:p>
        </w:tc>
      </w:tr>
      <w:tr>
        <w:trPr>
          <w:trHeight w:val="30" w:hRule="atLeast"/>
        </w:trPr>
        <w:tc>
          <w:tcPr>
            <w:tcW w:w="56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02" w:id="2877"/>
          <w:p>
            <w:pPr>
              <w:spacing w:after="20"/>
              <w:ind w:left="20"/>
              <w:jc w:val="left"/>
            </w:pPr>
            <w:r>
              <w:rPr>
                <w:rFonts w:ascii="Consolas"/>
                <w:b w:val="false"/>
                <w:i w:val="false"/>
                <w:color w:val="000000"/>
                <w:sz w:val="20"/>
              </w:rPr>
              <w:t>
Раздел 2 – Компьютерные рисунки (сквозная тема: "Традиции и фольклор")</w:t>
            </w:r>
          </w:p>
          <w:bookmarkEnd w:id="2877"/>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Фигуры и цвета в графическом редакторе</w:t>
            </w:r>
          </w:p>
        </w:tc>
        <w:tc>
          <w:tcPr>
            <w:tcW w:w="4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1.2.2.1 использовать инструменты простого графического редактора;</w:t>
            </w:r>
            <w:r>
              <w:br/>
            </w:r>
            <w:r>
              <w:rPr>
                <w:rFonts w:ascii="Consolas"/>
                <w:b w:val="false"/>
                <w:i w:val="false"/>
                <w:color w:val="000000"/>
                <w:sz w:val="20"/>
              </w:rPr>
              <w:t>
1.1.3.1 соблюдать правила поведения в кабинете информатики;</w:t>
            </w:r>
            <w:r>
              <w:br/>
            </w:r>
            <w:r>
              <w:rPr>
                <w:rFonts w:ascii="Consolas"/>
                <w:b w:val="false"/>
                <w:i w:val="false"/>
                <w:color w:val="000000"/>
                <w:sz w:val="20"/>
              </w:rPr>
              <w:t>
1.1.2.2 запускать и завершать работу программы</w:t>
            </w:r>
          </w:p>
        </w:tc>
      </w:tr>
      <w:tr>
        <w:trPr>
          <w:trHeight w:val="30" w:hRule="atLeast"/>
        </w:trPr>
        <w:tc>
          <w:tcPr>
            <w:tcW w:w="0" w:type="auto"/>
            <w:vMerge/>
            <w:tcBorders>
              <w:top w:val="nil"/>
              <w:left w:val="single" w:color="cfcfcf" w:sz="5"/>
              <w:bottom w:val="single" w:color="cfcfcf" w:sz="5"/>
              <w:right w:val="single" w:color="cfcfcf" w:sz="5"/>
            </w:tcBorders>
          </w:tcP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Инструменты графического редактора (кисть, ластик, толщина, кривая, заливка) </w:t>
            </w:r>
          </w:p>
        </w:tc>
        <w:tc>
          <w:tcPr>
            <w:tcW w:w="4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1.2.2.1 использовать инструменты простого графического редактора;</w:t>
            </w:r>
            <w:r>
              <w:br/>
            </w:r>
            <w:r>
              <w:rPr>
                <w:rFonts w:ascii="Consolas"/>
                <w:b w:val="false"/>
                <w:i w:val="false"/>
                <w:color w:val="000000"/>
                <w:sz w:val="20"/>
              </w:rPr>
              <w:t>
1.1.2.3 использовать команды открытия и сохранения файлов в компьютерных программах</w:t>
            </w:r>
          </w:p>
        </w:tc>
      </w:tr>
      <w:tr>
        <w:trPr>
          <w:trHeight w:val="30" w:hRule="atLeast"/>
        </w:trPr>
        <w:tc>
          <w:tcPr>
            <w:tcW w:w="0" w:type="auto"/>
            <w:vMerge/>
            <w:tcBorders>
              <w:top w:val="nil"/>
              <w:left w:val="single" w:color="cfcfcf" w:sz="5"/>
              <w:bottom w:val="single" w:color="cfcfcf" w:sz="5"/>
              <w:right w:val="single" w:color="cfcfcf" w:sz="5"/>
            </w:tcBorders>
          </w:tcP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Редактирование рисунка</w:t>
            </w:r>
          </w:p>
        </w:tc>
        <w:tc>
          <w:tcPr>
            <w:tcW w:w="4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1.2.2.1 использовать инструменты простого графического редактора;</w:t>
            </w:r>
            <w:r>
              <w:br/>
            </w:r>
            <w:r>
              <w:rPr>
                <w:rFonts w:ascii="Consolas"/>
                <w:b w:val="false"/>
                <w:i w:val="false"/>
                <w:color w:val="000000"/>
                <w:sz w:val="20"/>
              </w:rPr>
              <w:t xml:space="preserve">
1.1.2.3 использовать команды открытия и сохранения файлов в компьютерных программах; </w:t>
            </w:r>
            <w:r>
              <w:br/>
            </w:r>
            <w:r>
              <w:rPr>
                <w:rFonts w:ascii="Consolas"/>
                <w:b w:val="false"/>
                <w:i w:val="false"/>
                <w:color w:val="000000"/>
                <w:sz w:val="20"/>
              </w:rPr>
              <w:t>
1.1.3.1 соблюдать правила поведения в кабинете информатики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05" w:id="2878"/>
          <w:p>
            <w:pPr>
              <w:spacing w:after="20"/>
              <w:ind w:left="20"/>
              <w:jc w:val="center"/>
            </w:pPr>
            <w:r>
              <w:rPr>
                <w:rFonts w:ascii="Consolas"/>
                <w:b w:val="false"/>
                <w:i w:val="false"/>
                <w:color w:val="000000"/>
                <w:sz w:val="20"/>
              </w:rPr>
              <w:t>
4 четверть</w:t>
            </w:r>
          </w:p>
          <w:bookmarkEnd w:id="2878"/>
        </w:tc>
      </w:tr>
      <w:tr>
        <w:trPr>
          <w:trHeight w:val="30" w:hRule="atLeast"/>
        </w:trPr>
        <w:tc>
          <w:tcPr>
            <w:tcW w:w="56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06" w:id="2879"/>
          <w:p>
            <w:pPr>
              <w:spacing w:after="20"/>
              <w:ind w:left="20"/>
              <w:jc w:val="left"/>
            </w:pPr>
            <w:r>
              <w:rPr>
                <w:rFonts w:ascii="Consolas"/>
                <w:b w:val="false"/>
                <w:i w:val="false"/>
                <w:color w:val="000000"/>
                <w:sz w:val="20"/>
              </w:rPr>
              <w:t>
Раздел 3 – Алгоритмы в нашей жизни (сквозные темы: "Еда и напитки", "В здоровом теле – здоровый дух")</w:t>
            </w:r>
          </w:p>
          <w:bookmarkEnd w:id="2879"/>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Первое знакомство с алгоритмом</w:t>
            </w:r>
          </w:p>
        </w:tc>
        <w:tc>
          <w:tcPr>
            <w:tcW w:w="4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1.4.1.1 знать, что алгоритм представляет собой последовательность команд, приводящих к ожидаемому результату; </w:t>
            </w:r>
            <w:r>
              <w:br/>
            </w:r>
            <w:r>
              <w:rPr>
                <w:rFonts w:ascii="Consolas"/>
                <w:b w:val="false"/>
                <w:i w:val="false"/>
                <w:color w:val="000000"/>
                <w:sz w:val="20"/>
              </w:rPr>
              <w:t>
1.4.1.2 упорядочивать действия в их логической последовательности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Исполнитель. Система команд исполнителей.</w:t>
            </w:r>
          </w:p>
        </w:tc>
        <w:tc>
          <w:tcPr>
            <w:tcW w:w="4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1.4.2.1 объяснять, что исполнителям нужны особые указания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Составление и использование алгоритмов при создании рисунков в графическом редакторе</w:t>
            </w:r>
          </w:p>
        </w:tc>
        <w:tc>
          <w:tcPr>
            <w:tcW w:w="4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1.2.2.1 использовать инструменты простого графического редактора;</w:t>
            </w:r>
            <w:r>
              <w:br/>
            </w:r>
            <w:r>
              <w:rPr>
                <w:rFonts w:ascii="Consolas"/>
                <w:b w:val="false"/>
                <w:i w:val="false"/>
                <w:color w:val="000000"/>
                <w:sz w:val="20"/>
              </w:rPr>
              <w:t>
1.1.2.3 использовать команды открытия и сохранения файлов в компьютерных программах;</w:t>
            </w:r>
            <w:r>
              <w:br/>
            </w:r>
            <w:r>
              <w:rPr>
                <w:rFonts w:ascii="Consolas"/>
                <w:b w:val="false"/>
                <w:i w:val="false"/>
                <w:color w:val="000000"/>
                <w:sz w:val="20"/>
              </w:rPr>
              <w:t>
1.4.1.2 упорядочивать действия в их логической последовательности</w:t>
            </w:r>
          </w:p>
        </w:tc>
      </w:tr>
    </w:tbl>
    <w:bookmarkStart w:name="z4909" w:id="2880"/>
    <w:p>
      <w:pPr>
        <w:spacing w:after="0"/>
        <w:ind w:left="0"/>
        <w:jc w:val="left"/>
      </w:pPr>
      <w:r>
        <w:rPr>
          <w:rFonts w:ascii="Consolas"/>
          <w:b w:val="false"/>
          <w:i w:val="false"/>
          <w:color w:val="000000"/>
          <w:sz w:val="20"/>
        </w:rPr>
        <w:t>
      2) 2 класс:</w:t>
      </w:r>
    </w:p>
    <w:bookmarkEnd w:id="28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89"/>
        <w:gridCol w:w="811"/>
        <w:gridCol w:w="6200"/>
      </w:tblGrid>
      <w:tr>
        <w:trPr>
          <w:trHeight w:val="30" w:hRule="atLeast"/>
        </w:trPr>
        <w:tc>
          <w:tcPr>
            <w:tcW w:w="5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10" w:id="2881"/>
          <w:p>
            <w:pPr>
              <w:spacing w:after="20"/>
              <w:ind w:left="20"/>
              <w:jc w:val="center"/>
            </w:pPr>
            <w:r>
              <w:rPr>
                <w:rFonts w:ascii="Consolas"/>
                <w:b w:val="false"/>
                <w:i w:val="false"/>
                <w:color w:val="000000"/>
                <w:sz w:val="20"/>
              </w:rPr>
              <w:t>
Разделы долгосрочного плана (сквозные темы)*</w:t>
            </w:r>
          </w:p>
          <w:bookmarkEnd w:id="2881"/>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Темы предмета</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Цели обучения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11" w:id="2882"/>
          <w:p>
            <w:pPr>
              <w:spacing w:after="20"/>
              <w:ind w:left="20"/>
              <w:jc w:val="center"/>
            </w:pPr>
            <w:r>
              <w:rPr>
                <w:rFonts w:ascii="Consolas"/>
                <w:b w:val="false"/>
                <w:i w:val="false"/>
                <w:color w:val="000000"/>
                <w:sz w:val="20"/>
              </w:rPr>
              <w:t>
1 четверть</w:t>
            </w:r>
          </w:p>
          <w:bookmarkEnd w:id="2882"/>
        </w:tc>
      </w:tr>
      <w:tr>
        <w:trPr>
          <w:trHeight w:val="30" w:hRule="atLeast"/>
        </w:trPr>
        <w:tc>
          <w:tcPr>
            <w:tcW w:w="52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12" w:id="2883"/>
          <w:p>
            <w:pPr>
              <w:spacing w:after="20"/>
              <w:ind w:left="20"/>
              <w:jc w:val="left"/>
            </w:pPr>
            <w:r>
              <w:rPr>
                <w:rFonts w:ascii="Consolas"/>
                <w:b w:val="false"/>
                <w:i w:val="false"/>
                <w:color w:val="000000"/>
                <w:sz w:val="20"/>
              </w:rPr>
              <w:t>
Раздел 1 – Компьютер и программы (сквозная тема: "Все обо мне")</w:t>
            </w:r>
          </w:p>
          <w:bookmarkEnd w:id="2883"/>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Сохраняем свое здоровье</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2.1.3.1 следовать основным правилам техники безопасности при работе с цифровыми устройствами</w:t>
            </w:r>
          </w:p>
        </w:tc>
      </w:tr>
      <w:tr>
        <w:trPr>
          <w:trHeight w:val="30" w:hRule="atLeast"/>
        </w:trPr>
        <w:tc>
          <w:tcPr>
            <w:tcW w:w="0" w:type="auto"/>
            <w:vMerge/>
            <w:tcBorders>
              <w:top w:val="nil"/>
              <w:left w:val="single" w:color="cfcfcf" w:sz="5"/>
              <w:bottom w:val="single" w:color="cfcfcf" w:sz="5"/>
              <w:right w:val="single" w:color="cfcfcf" w:sz="5"/>
            </w:tcBorders>
          </w:tcP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Поиск информации</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2.1.3.2 понимать, что не вся информация, размещаемая в сети достоверна и полезна</w:t>
            </w:r>
          </w:p>
        </w:tc>
      </w:tr>
      <w:tr>
        <w:trPr>
          <w:trHeight w:val="30" w:hRule="atLeast"/>
        </w:trPr>
        <w:tc>
          <w:tcPr>
            <w:tcW w:w="0" w:type="auto"/>
            <w:vMerge/>
            <w:tcBorders>
              <w:top w:val="nil"/>
              <w:left w:val="single" w:color="cfcfcf" w:sz="5"/>
              <w:bottom w:val="single" w:color="cfcfcf" w:sz="5"/>
              <w:right w:val="single" w:color="cfcfcf" w:sz="5"/>
            </w:tcBorders>
          </w:tcP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Устройства ввода и вывода</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2.1.1.1 отличать устройства ввода (мышь, клавиатура, микрофон) и вывода (монитор, принтер, колонки/наушники)</w:t>
            </w:r>
          </w:p>
        </w:tc>
      </w:tr>
      <w:tr>
        <w:trPr>
          <w:trHeight w:val="30" w:hRule="atLeast"/>
        </w:trPr>
        <w:tc>
          <w:tcPr>
            <w:tcW w:w="0" w:type="auto"/>
            <w:vMerge/>
            <w:tcBorders>
              <w:top w:val="nil"/>
              <w:left w:val="single" w:color="cfcfcf" w:sz="5"/>
              <w:bottom w:val="single" w:color="cfcfcf" w:sz="5"/>
              <w:right w:val="single" w:color="cfcfcf" w:sz="5"/>
            </w:tcBorders>
          </w:tcP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Файлы и папки</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2.1.2.1 объяснять понятия файла и папки</w:t>
            </w:r>
          </w:p>
        </w:tc>
      </w:tr>
      <w:tr>
        <w:trPr>
          <w:trHeight w:val="30" w:hRule="atLeast"/>
        </w:trPr>
        <w:tc>
          <w:tcPr>
            <w:tcW w:w="52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16" w:id="2884"/>
          <w:p>
            <w:pPr>
              <w:spacing w:after="20"/>
              <w:ind w:left="20"/>
              <w:jc w:val="left"/>
            </w:pPr>
            <w:r>
              <w:rPr>
                <w:rFonts w:ascii="Consolas"/>
                <w:b w:val="false"/>
                <w:i w:val="false"/>
                <w:color w:val="000000"/>
                <w:sz w:val="20"/>
              </w:rPr>
              <w:t>
Раздел 2 – Творчество и компьютер (сквозная тема: "Моя семья и друзья")</w:t>
            </w:r>
          </w:p>
          <w:bookmarkEnd w:id="2884"/>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Повторяющиеся фрагменты рисунка</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2.2.2.1 копировать и отражать фрагмент рисунка</w:t>
            </w:r>
          </w:p>
        </w:tc>
      </w:tr>
      <w:tr>
        <w:trPr>
          <w:trHeight w:val="30" w:hRule="atLeast"/>
        </w:trPr>
        <w:tc>
          <w:tcPr>
            <w:tcW w:w="0" w:type="auto"/>
            <w:vMerge/>
            <w:tcBorders>
              <w:top w:val="nil"/>
              <w:left w:val="single" w:color="cfcfcf" w:sz="5"/>
              <w:bottom w:val="single" w:color="cfcfcf" w:sz="5"/>
              <w:right w:val="single" w:color="cfcfcf" w:sz="5"/>
            </w:tcBorders>
          </w:tcP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Изменение рисунка</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2.1.2.2 использовать команды меню в компьютерных программах;</w:t>
            </w:r>
            <w:r>
              <w:br/>
            </w:r>
            <w:r>
              <w:rPr>
                <w:rFonts w:ascii="Consolas"/>
                <w:b w:val="false"/>
                <w:i w:val="false"/>
                <w:color w:val="000000"/>
                <w:sz w:val="20"/>
              </w:rPr>
              <w:t>
2.2.2.2 изменять внешний вид объекта (обрезка, поворот, изменение размера)</w:t>
            </w:r>
          </w:p>
        </w:tc>
      </w:tr>
      <w:tr>
        <w:trPr>
          <w:trHeight w:val="30" w:hRule="atLeast"/>
        </w:trPr>
        <w:tc>
          <w:tcPr>
            <w:tcW w:w="0" w:type="auto"/>
            <w:vMerge/>
            <w:tcBorders>
              <w:top w:val="nil"/>
              <w:left w:val="single" w:color="cfcfcf" w:sz="5"/>
              <w:bottom w:val="single" w:color="cfcfcf" w:sz="5"/>
              <w:right w:val="single" w:color="cfcfcf" w:sz="5"/>
            </w:tcBorders>
          </w:tcP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Создаем орнаменты</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2.1.2.2 использовать команды меню в компьютерных программах;</w:t>
            </w:r>
            <w:r>
              <w:br/>
            </w:r>
            <w:r>
              <w:rPr>
                <w:rFonts w:ascii="Consolas"/>
                <w:b w:val="false"/>
                <w:i w:val="false"/>
                <w:color w:val="000000"/>
                <w:sz w:val="20"/>
              </w:rPr>
              <w:t>
2.2.2.1 копировать и отражать фрагмент рисунка;</w:t>
            </w:r>
            <w:r>
              <w:br/>
            </w:r>
            <w:r>
              <w:rPr>
                <w:rFonts w:ascii="Consolas"/>
                <w:b w:val="false"/>
                <w:i w:val="false"/>
                <w:color w:val="000000"/>
                <w:sz w:val="20"/>
              </w:rPr>
              <w:t>
2.2.2.2 изменять внешний вид объекта (обрезка, поворот, изменение размера)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19" w:id="2885"/>
          <w:p>
            <w:pPr>
              <w:spacing w:after="20"/>
              <w:ind w:left="20"/>
              <w:jc w:val="center"/>
            </w:pPr>
            <w:r>
              <w:rPr>
                <w:rFonts w:ascii="Consolas"/>
                <w:b w:val="false"/>
                <w:i w:val="false"/>
                <w:color w:val="000000"/>
                <w:sz w:val="20"/>
              </w:rPr>
              <w:t>
2 четверть</w:t>
            </w:r>
          </w:p>
          <w:bookmarkEnd w:id="2885"/>
        </w:tc>
      </w:tr>
      <w:tr>
        <w:trPr>
          <w:trHeight w:val="30" w:hRule="atLeast"/>
        </w:trPr>
        <w:tc>
          <w:tcPr>
            <w:tcW w:w="52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20" w:id="2886"/>
          <w:p>
            <w:pPr>
              <w:spacing w:after="20"/>
              <w:ind w:left="20"/>
              <w:jc w:val="left"/>
            </w:pPr>
            <w:r>
              <w:rPr>
                <w:rFonts w:ascii="Consolas"/>
                <w:b w:val="false"/>
                <w:i w:val="false"/>
                <w:color w:val="000000"/>
                <w:sz w:val="20"/>
              </w:rPr>
              <w:t>
Раздел 3 – Слово за слово (сквозная тема: "Моя школа", "Мой родной край")</w:t>
            </w:r>
          </w:p>
          <w:bookmarkEnd w:id="2886"/>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Знакомство с клавиатурой</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2.2.1.1 осуществлять набор предложений в текстовом редакторе</w:t>
            </w:r>
          </w:p>
        </w:tc>
      </w:tr>
      <w:tr>
        <w:trPr>
          <w:trHeight w:val="30" w:hRule="atLeast"/>
        </w:trPr>
        <w:tc>
          <w:tcPr>
            <w:tcW w:w="0" w:type="auto"/>
            <w:vMerge/>
            <w:tcBorders>
              <w:top w:val="nil"/>
              <w:left w:val="single" w:color="cfcfcf" w:sz="5"/>
              <w:bottom w:val="single" w:color="cfcfcf" w:sz="5"/>
              <w:right w:val="single" w:color="cfcfcf" w:sz="5"/>
            </w:tcBorders>
          </w:tcP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Набор и редактирование текста</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2.2.1.1 осуществлять набор предложений в текстовом редакторе</w:t>
            </w:r>
          </w:p>
        </w:tc>
      </w:tr>
      <w:tr>
        <w:trPr>
          <w:trHeight w:val="30" w:hRule="atLeast"/>
        </w:trPr>
        <w:tc>
          <w:tcPr>
            <w:tcW w:w="0" w:type="auto"/>
            <w:vMerge/>
            <w:tcBorders>
              <w:top w:val="nil"/>
              <w:left w:val="single" w:color="cfcfcf" w:sz="5"/>
              <w:bottom w:val="single" w:color="cfcfcf" w:sz="5"/>
              <w:right w:val="single" w:color="cfcfcf" w:sz="5"/>
            </w:tcBorders>
          </w:tcP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Шрифты</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2.2.1.2** форматировать шрифт и абзац (начертание, цвет, выравнивание)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Форматирование текста</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2.2.1.2** форматировать шрифт и абзац (начертание, цвет, выравнивание)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Повторяющиеся фрагменты текста</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2.2.1.3 вырезать, копировать, вставлять выделенный текст в документ</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25" w:id="2887"/>
          <w:p>
            <w:pPr>
              <w:spacing w:after="20"/>
              <w:ind w:left="20"/>
              <w:jc w:val="center"/>
            </w:pPr>
            <w:r>
              <w:rPr>
                <w:rFonts w:ascii="Consolas"/>
                <w:b w:val="false"/>
                <w:i w:val="false"/>
                <w:color w:val="000000"/>
                <w:sz w:val="20"/>
              </w:rPr>
              <w:t>
3 четверть</w:t>
            </w:r>
          </w:p>
          <w:bookmarkEnd w:id="2887"/>
        </w:tc>
      </w:tr>
      <w:tr>
        <w:trPr>
          <w:trHeight w:val="30" w:hRule="atLeast"/>
        </w:trPr>
        <w:tc>
          <w:tcPr>
            <w:tcW w:w="52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26" w:id="2888"/>
          <w:p>
            <w:pPr>
              <w:spacing w:after="20"/>
              <w:ind w:left="20"/>
              <w:jc w:val="left"/>
            </w:pPr>
            <w:r>
              <w:rPr>
                <w:rFonts w:ascii="Consolas"/>
                <w:b w:val="false"/>
                <w:i w:val="false"/>
                <w:color w:val="000000"/>
                <w:sz w:val="20"/>
              </w:rPr>
              <w:t>
Раздел 4 – Алгоритмы в нашей жизни (сквозная тема: "В здоровом теле – здоровый дух!")</w:t>
            </w:r>
          </w:p>
          <w:bookmarkEnd w:id="2888"/>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Линейный алгоритм</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2.4.1.1 составлять несколько линейных алгоритмов на одну реальную ситуацию</w:t>
            </w:r>
          </w:p>
        </w:tc>
      </w:tr>
      <w:tr>
        <w:trPr>
          <w:trHeight w:val="30" w:hRule="atLeast"/>
        </w:trPr>
        <w:tc>
          <w:tcPr>
            <w:tcW w:w="0" w:type="auto"/>
            <w:vMerge/>
            <w:tcBorders>
              <w:top w:val="nil"/>
              <w:left w:val="single" w:color="cfcfcf" w:sz="5"/>
              <w:bottom w:val="single" w:color="cfcfcf" w:sz="5"/>
              <w:right w:val="single" w:color="cfcfcf" w:sz="5"/>
            </w:tcBorders>
          </w:tcP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Словесная форма алгоритма</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2.4.1.2** представлять линейный алгоритм в словесной и графической форме;</w:t>
            </w:r>
            <w:r>
              <w:br/>
            </w:r>
            <w:r>
              <w:rPr>
                <w:rFonts w:ascii="Consolas"/>
                <w:b w:val="false"/>
                <w:i w:val="false"/>
                <w:color w:val="000000"/>
                <w:sz w:val="20"/>
              </w:rPr>
              <w:t>
2.2.1.1 осуществлять набор предложений в текстовом редакторе</w:t>
            </w:r>
          </w:p>
        </w:tc>
      </w:tr>
      <w:tr>
        <w:trPr>
          <w:trHeight w:val="30" w:hRule="atLeast"/>
        </w:trPr>
        <w:tc>
          <w:tcPr>
            <w:tcW w:w="0" w:type="auto"/>
            <w:vMerge/>
            <w:tcBorders>
              <w:top w:val="nil"/>
              <w:left w:val="single" w:color="cfcfcf" w:sz="5"/>
              <w:bottom w:val="single" w:color="cfcfcf" w:sz="5"/>
              <w:right w:val="single" w:color="cfcfcf" w:sz="5"/>
            </w:tcBorders>
          </w:tcP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Графическая форма алгоритма</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2.4.1.2** представлять линейный алгоритм в словесной и графической форме;</w:t>
            </w:r>
            <w:r>
              <w:br/>
            </w:r>
            <w:r>
              <w:rPr>
                <w:rFonts w:ascii="Consolas"/>
                <w:b w:val="false"/>
                <w:i w:val="false"/>
                <w:color w:val="000000"/>
                <w:sz w:val="20"/>
              </w:rPr>
              <w:t>
2.2.2.1 копировать и отражать фрагмент рисунка</w:t>
            </w:r>
          </w:p>
        </w:tc>
      </w:tr>
      <w:tr>
        <w:trPr>
          <w:trHeight w:val="30" w:hRule="atLeast"/>
        </w:trPr>
        <w:tc>
          <w:tcPr>
            <w:tcW w:w="52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29" w:id="2889"/>
          <w:p>
            <w:pPr>
              <w:spacing w:after="20"/>
              <w:ind w:left="20"/>
              <w:jc w:val="left"/>
            </w:pPr>
            <w:r>
              <w:rPr>
                <w:rFonts w:ascii="Consolas"/>
                <w:b w:val="false"/>
                <w:i w:val="false"/>
                <w:color w:val="000000"/>
                <w:sz w:val="20"/>
              </w:rPr>
              <w:t>
Раздел 5 – Программирование (сквозная тема: "Традиции и фольклор")</w:t>
            </w:r>
          </w:p>
          <w:bookmarkEnd w:id="2889"/>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Отдаем команды роботу</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2.4.2.1 использовать систему команд исполнителя при реализации линейного алгоритма</w:t>
            </w:r>
          </w:p>
        </w:tc>
      </w:tr>
      <w:tr>
        <w:trPr>
          <w:trHeight w:val="30" w:hRule="atLeast"/>
        </w:trPr>
        <w:tc>
          <w:tcPr>
            <w:tcW w:w="0" w:type="auto"/>
            <w:vMerge/>
            <w:tcBorders>
              <w:top w:val="nil"/>
              <w:left w:val="single" w:color="cfcfcf" w:sz="5"/>
              <w:bottom w:val="single" w:color="cfcfcf" w:sz="5"/>
              <w:right w:val="single" w:color="cfcfcf" w:sz="5"/>
            </w:tcBorders>
          </w:tcP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Лабиринт </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2.4.2.1 использовать систему команд исполнителя при реализации линейного алгоритма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31" w:id="2890"/>
          <w:p>
            <w:pPr>
              <w:spacing w:after="20"/>
              <w:ind w:left="20"/>
              <w:jc w:val="center"/>
            </w:pPr>
            <w:r>
              <w:rPr>
                <w:rFonts w:ascii="Consolas"/>
                <w:b w:val="false"/>
                <w:i w:val="false"/>
                <w:color w:val="000000"/>
                <w:sz w:val="20"/>
              </w:rPr>
              <w:t>
4 четверть</w:t>
            </w:r>
          </w:p>
          <w:bookmarkEnd w:id="2890"/>
        </w:tc>
      </w:tr>
      <w:tr>
        <w:trPr>
          <w:trHeight w:val="30" w:hRule="atLeast"/>
        </w:trPr>
        <w:tc>
          <w:tcPr>
            <w:tcW w:w="52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32" w:id="2891"/>
          <w:p>
            <w:pPr>
              <w:spacing w:after="20"/>
              <w:ind w:left="20"/>
              <w:jc w:val="left"/>
            </w:pPr>
            <w:r>
              <w:rPr>
                <w:rFonts w:ascii="Consolas"/>
                <w:b w:val="false"/>
                <w:i w:val="false"/>
                <w:color w:val="000000"/>
                <w:sz w:val="20"/>
              </w:rPr>
              <w:t>
Раздел 6 – Мультимедиа (сквозная тема: "Окружающая среда", "Путешествие")</w:t>
            </w:r>
          </w:p>
          <w:bookmarkEnd w:id="2891"/>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Запись и воспроизведение звука</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2.1.1.1 отличать устройства ввода (мышь, клавиатура, микрофон) и вывода (монитор, принтер, колонки/наушники);</w:t>
            </w:r>
            <w:r>
              <w:br/>
            </w:r>
            <w:r>
              <w:rPr>
                <w:rFonts w:ascii="Consolas"/>
                <w:b w:val="false"/>
                <w:i w:val="false"/>
                <w:color w:val="000000"/>
                <w:sz w:val="20"/>
              </w:rPr>
              <w:t>
2.2.4.1 использовать программы для записи и воспроизведение звука</w:t>
            </w:r>
          </w:p>
        </w:tc>
      </w:tr>
      <w:tr>
        <w:trPr>
          <w:trHeight w:val="30" w:hRule="atLeast"/>
        </w:trPr>
        <w:tc>
          <w:tcPr>
            <w:tcW w:w="0" w:type="auto"/>
            <w:vMerge/>
            <w:tcBorders>
              <w:top w:val="nil"/>
              <w:left w:val="single" w:color="cfcfcf" w:sz="5"/>
              <w:bottom w:val="single" w:color="cfcfcf" w:sz="5"/>
              <w:right w:val="single" w:color="cfcfcf" w:sz="5"/>
            </w:tcBorders>
          </w:tcP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Звуковые эффекты</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2.2.4.2 редактировать звуковые файлы</w:t>
            </w:r>
          </w:p>
        </w:tc>
      </w:tr>
      <w:tr>
        <w:trPr>
          <w:trHeight w:val="30" w:hRule="atLeast"/>
        </w:trPr>
        <w:tc>
          <w:tcPr>
            <w:tcW w:w="0" w:type="auto"/>
            <w:vMerge/>
            <w:tcBorders>
              <w:top w:val="nil"/>
              <w:left w:val="single" w:color="cfcfcf" w:sz="5"/>
              <w:bottom w:val="single" w:color="cfcfcf" w:sz="5"/>
              <w:right w:val="single" w:color="cfcfcf" w:sz="5"/>
            </w:tcBorders>
          </w:tcP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Редактирование звука</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2.1.2.2 использовать команды меню в компьютерных программах;</w:t>
            </w:r>
            <w:r>
              <w:br/>
            </w:r>
            <w:r>
              <w:rPr>
                <w:rFonts w:ascii="Consolas"/>
                <w:b w:val="false"/>
                <w:i w:val="false"/>
                <w:color w:val="000000"/>
                <w:sz w:val="20"/>
              </w:rPr>
              <w:t>
2.2.4.2 редактировать звуковые файлы</w:t>
            </w:r>
          </w:p>
        </w:tc>
      </w:tr>
      <w:tr>
        <w:trPr>
          <w:trHeight w:val="30" w:hRule="atLeast"/>
        </w:trPr>
        <w:tc>
          <w:tcPr>
            <w:tcW w:w="0" w:type="auto"/>
            <w:vMerge/>
            <w:tcBorders>
              <w:top w:val="nil"/>
              <w:left w:val="single" w:color="cfcfcf" w:sz="5"/>
              <w:bottom w:val="single" w:color="cfcfcf" w:sz="5"/>
              <w:right w:val="single" w:color="cfcfcf" w:sz="5"/>
            </w:tcBorders>
          </w:tcP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Звуки вокруг нас</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2.1.2.2 использовать команды меню в компьютерных программах;</w:t>
            </w:r>
            <w:r>
              <w:br/>
            </w:r>
            <w:r>
              <w:rPr>
                <w:rFonts w:ascii="Consolas"/>
                <w:b w:val="false"/>
                <w:i w:val="false"/>
                <w:color w:val="000000"/>
                <w:sz w:val="20"/>
              </w:rPr>
              <w:t>
2.2.4.2 редактировать звуковые файлы</w:t>
            </w:r>
          </w:p>
        </w:tc>
      </w:tr>
    </w:tbl>
    <w:bookmarkStart w:name="z4936" w:id="2892"/>
    <w:p>
      <w:pPr>
        <w:spacing w:after="0"/>
        <w:ind w:left="0"/>
        <w:jc w:val="left"/>
      </w:pPr>
      <w:r>
        <w:rPr>
          <w:rFonts w:ascii="Consolas"/>
          <w:b w:val="false"/>
          <w:i w:val="false"/>
          <w:color w:val="000000"/>
          <w:sz w:val="20"/>
        </w:rPr>
        <w:t>
      * в одной четверти цели обучения интегрируются со сквозными темами, исходя из расчета – 2 сквозные темы на четверть.</w:t>
      </w:r>
    </w:p>
    <w:bookmarkEnd w:id="2892"/>
    <w:bookmarkStart w:name="z4937" w:id="2893"/>
    <w:p>
      <w:pPr>
        <w:spacing w:after="0"/>
        <w:ind w:left="0"/>
        <w:jc w:val="left"/>
      </w:pPr>
      <w:r>
        <w:rPr>
          <w:rFonts w:ascii="Consolas"/>
          <w:b w:val="false"/>
          <w:i w:val="false"/>
          <w:color w:val="000000"/>
          <w:sz w:val="20"/>
        </w:rPr>
        <w:t>
      ** используется одна из частей цели обучения учебной программы.</w:t>
      </w:r>
    </w:p>
    <w:bookmarkEnd w:id="2893"/>
    <w:bookmarkStart w:name="z4938" w:id="2894"/>
    <w:p>
      <w:pPr>
        <w:spacing w:after="0"/>
        <w:ind w:left="0"/>
        <w:jc w:val="left"/>
      </w:pPr>
      <w:r>
        <w:rPr>
          <w:rFonts w:ascii="Consolas"/>
          <w:b w:val="false"/>
          <w:i w:val="false"/>
          <w:color w:val="000000"/>
          <w:sz w:val="20"/>
        </w:rPr>
        <w:t>
      3) 3 класс:</w:t>
      </w:r>
    </w:p>
    <w:bookmarkEnd w:id="28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21"/>
        <w:gridCol w:w="2180"/>
        <w:gridCol w:w="5199"/>
      </w:tblGrid>
      <w:tr>
        <w:trPr>
          <w:trHeight w:val="30" w:hRule="atLeast"/>
        </w:trPr>
        <w:tc>
          <w:tcPr>
            <w:tcW w:w="4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39" w:id="2895"/>
          <w:p>
            <w:pPr>
              <w:spacing w:after="20"/>
              <w:ind w:left="20"/>
              <w:jc w:val="center"/>
            </w:pPr>
            <w:r>
              <w:rPr>
                <w:rFonts w:ascii="Consolas"/>
                <w:b w:val="false"/>
                <w:i w:val="false"/>
                <w:color w:val="000000"/>
                <w:sz w:val="20"/>
              </w:rPr>
              <w:t>
Раздел (сквозные темы)</w:t>
            </w:r>
          </w:p>
          <w:bookmarkEnd w:id="2895"/>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Темы предмета</w:t>
            </w:r>
          </w:p>
        </w:tc>
        <w:tc>
          <w:tcPr>
            <w:tcW w:w="5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Цели обучения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40" w:id="2896"/>
          <w:p>
            <w:pPr>
              <w:spacing w:after="20"/>
              <w:ind w:left="20"/>
              <w:jc w:val="center"/>
            </w:pPr>
            <w:r>
              <w:rPr>
                <w:rFonts w:ascii="Consolas"/>
                <w:b w:val="false"/>
                <w:i w:val="false"/>
                <w:color w:val="000000"/>
                <w:sz w:val="20"/>
              </w:rPr>
              <w:t>
1 четверть</w:t>
            </w:r>
          </w:p>
          <w:bookmarkEnd w:id="2896"/>
        </w:tc>
      </w:tr>
      <w:tr>
        <w:trPr>
          <w:trHeight w:val="30" w:hRule="atLeast"/>
        </w:trPr>
        <w:tc>
          <w:tcPr>
            <w:tcW w:w="49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41" w:id="2897"/>
          <w:p>
            <w:pPr>
              <w:spacing w:after="20"/>
              <w:ind w:left="20"/>
              <w:jc w:val="left"/>
            </w:pPr>
            <w:r>
              <w:rPr>
                <w:rFonts w:ascii="Consolas"/>
                <w:b w:val="false"/>
                <w:i w:val="false"/>
                <w:color w:val="000000"/>
                <w:sz w:val="20"/>
              </w:rPr>
              <w:t>
1. Компьютер и программы (сквозная тема: "Живая природа")</w:t>
            </w:r>
          </w:p>
          <w:bookmarkEnd w:id="2897"/>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1.1 Устройства компьютера</w:t>
            </w:r>
          </w:p>
        </w:tc>
        <w:tc>
          <w:tcPr>
            <w:tcW w:w="5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3.1.1.1 различать устройства ввода (мышь и клавиатура) и вывода (монитор и принтер);</w:t>
            </w:r>
            <w:r>
              <w:br/>
            </w:r>
            <w:r>
              <w:rPr>
                <w:rFonts w:ascii="Consolas"/>
                <w:b w:val="false"/>
                <w:i w:val="false"/>
                <w:color w:val="000000"/>
                <w:sz w:val="20"/>
              </w:rPr>
              <w:t>
3.1.2.1 объяснять, что компьютерные программы создаются для выполнения пользовательских задач;</w:t>
            </w:r>
            <w:r>
              <w:br/>
            </w:r>
            <w:r>
              <w:rPr>
                <w:rFonts w:ascii="Consolas"/>
                <w:b w:val="false"/>
                <w:i w:val="false"/>
                <w:color w:val="000000"/>
                <w:sz w:val="20"/>
              </w:rPr>
              <w:t>
3.1.3.1 следовать основным правилам техники безопасности при работе с цифровыми устройствами</w:t>
            </w:r>
          </w:p>
        </w:tc>
      </w:tr>
      <w:tr>
        <w:trPr>
          <w:trHeight w:val="30" w:hRule="atLeast"/>
        </w:trPr>
        <w:tc>
          <w:tcPr>
            <w:tcW w:w="0" w:type="auto"/>
            <w:vMerge/>
            <w:tcBorders>
              <w:top w:val="nil"/>
              <w:left w:val="single" w:color="cfcfcf" w:sz="5"/>
              <w:bottom w:val="single" w:color="cfcfcf" w:sz="5"/>
              <w:right w:val="single" w:color="cfcfcf" w:sz="5"/>
            </w:tcBorders>
          </w:tcP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1.2 Файлы и папки</w:t>
            </w:r>
          </w:p>
        </w:tc>
        <w:tc>
          <w:tcPr>
            <w:tcW w:w="5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3.1.2.2 использовать команды открытия и сохранения файлов в компьютерных программах; </w:t>
            </w:r>
            <w:r>
              <w:br/>
            </w:r>
            <w:r>
              <w:rPr>
                <w:rFonts w:ascii="Consolas"/>
                <w:b w:val="false"/>
                <w:i w:val="false"/>
                <w:color w:val="000000"/>
                <w:sz w:val="20"/>
              </w:rPr>
              <w:t>
3.1.2.3 объяснять понятия файла и папки;</w:t>
            </w:r>
            <w:r>
              <w:br/>
            </w:r>
            <w:r>
              <w:rPr>
                <w:rFonts w:ascii="Consolas"/>
                <w:b w:val="false"/>
                <w:i w:val="false"/>
                <w:color w:val="000000"/>
                <w:sz w:val="20"/>
              </w:rPr>
              <w:t xml:space="preserve">
3.2.4.2 использовать фотографии на определенную тему </w:t>
            </w:r>
          </w:p>
        </w:tc>
      </w:tr>
      <w:tr>
        <w:trPr>
          <w:trHeight w:val="30" w:hRule="atLeast"/>
        </w:trPr>
        <w:tc>
          <w:tcPr>
            <w:tcW w:w="0" w:type="auto"/>
            <w:vMerge/>
            <w:tcBorders>
              <w:top w:val="nil"/>
              <w:left w:val="single" w:color="cfcfcf" w:sz="5"/>
              <w:bottom w:val="single" w:color="cfcfcf" w:sz="5"/>
              <w:right w:val="single" w:color="cfcfcf" w:sz="5"/>
            </w:tcBorders>
          </w:tcP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1.3 Окна программ</w:t>
            </w:r>
          </w:p>
        </w:tc>
        <w:tc>
          <w:tcPr>
            <w:tcW w:w="5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3.1.1.1 различать устройства ввода (мышь и клавиатура) и вывода (монитор и принтер);</w:t>
            </w:r>
            <w:r>
              <w:br/>
            </w:r>
            <w:r>
              <w:rPr>
                <w:rFonts w:ascii="Consolas"/>
                <w:b w:val="false"/>
                <w:i w:val="false"/>
                <w:color w:val="000000"/>
                <w:sz w:val="20"/>
              </w:rPr>
              <w:t>
3.1.2.1 объяснять, что компьютерные программы создаются для выполнения пользовательских задач;</w:t>
            </w:r>
            <w:r>
              <w:br/>
            </w:r>
            <w:r>
              <w:rPr>
                <w:rFonts w:ascii="Consolas"/>
                <w:b w:val="false"/>
                <w:i w:val="false"/>
                <w:color w:val="000000"/>
                <w:sz w:val="20"/>
              </w:rPr>
              <w:t>
3.1.2.4 использовать команды меню в компьютерных программах</w:t>
            </w:r>
          </w:p>
        </w:tc>
      </w:tr>
      <w:tr>
        <w:trPr>
          <w:trHeight w:val="30" w:hRule="atLeast"/>
        </w:trPr>
        <w:tc>
          <w:tcPr>
            <w:tcW w:w="49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44" w:id="2898"/>
          <w:p>
            <w:pPr>
              <w:spacing w:after="20"/>
              <w:ind w:left="20"/>
              <w:jc w:val="left"/>
            </w:pPr>
            <w:r>
              <w:rPr>
                <w:rFonts w:ascii="Consolas"/>
                <w:b w:val="false"/>
                <w:i w:val="false"/>
                <w:color w:val="000000"/>
                <w:sz w:val="20"/>
              </w:rPr>
              <w:t>
2. Слово за словом (сквозная тема: "Что такое хорошо, что такое плохо? Свет и темнота")</w:t>
            </w:r>
          </w:p>
          <w:bookmarkEnd w:id="2898"/>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2.1 Набор и редактирование текста</w:t>
            </w:r>
          </w:p>
        </w:tc>
        <w:tc>
          <w:tcPr>
            <w:tcW w:w="5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3.1.2.1 объяснять, что компьютерные программы создаются для выполнения пользовательских задач;</w:t>
            </w:r>
            <w:r>
              <w:br/>
            </w:r>
            <w:r>
              <w:rPr>
                <w:rFonts w:ascii="Consolas"/>
                <w:b w:val="false"/>
                <w:i w:val="false"/>
                <w:color w:val="000000"/>
                <w:sz w:val="20"/>
              </w:rPr>
              <w:t>
3.1.2.2 использовать команды открытия и сохранения файлов в компьютерных программах;</w:t>
            </w:r>
            <w:r>
              <w:br/>
            </w:r>
            <w:r>
              <w:rPr>
                <w:rFonts w:ascii="Consolas"/>
                <w:b w:val="false"/>
                <w:i w:val="false"/>
                <w:color w:val="000000"/>
                <w:sz w:val="20"/>
              </w:rPr>
              <w:t>
3.2.1.1 осуществлять набор предложений в текстовом редакторе</w:t>
            </w:r>
          </w:p>
        </w:tc>
      </w:tr>
      <w:tr>
        <w:trPr>
          <w:trHeight w:val="30" w:hRule="atLeast"/>
        </w:trPr>
        <w:tc>
          <w:tcPr>
            <w:tcW w:w="0" w:type="auto"/>
            <w:vMerge/>
            <w:tcBorders>
              <w:top w:val="nil"/>
              <w:left w:val="single" w:color="cfcfcf" w:sz="5"/>
              <w:bottom w:val="single" w:color="cfcfcf" w:sz="5"/>
              <w:right w:val="single" w:color="cfcfcf" w:sz="5"/>
            </w:tcBorders>
          </w:tcP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2.2 Форматирование текста</w:t>
            </w:r>
          </w:p>
        </w:tc>
        <w:tc>
          <w:tcPr>
            <w:tcW w:w="5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3.1.2.2 использовать команды открытия и сохранения файлов в компьютерных программах;</w:t>
            </w:r>
            <w:r>
              <w:br/>
            </w:r>
            <w:r>
              <w:rPr>
                <w:rFonts w:ascii="Consolas"/>
                <w:b w:val="false"/>
                <w:i w:val="false"/>
                <w:color w:val="000000"/>
                <w:sz w:val="20"/>
              </w:rPr>
              <w:t>
3.1.2.4 использовать команды меню в компьютерных программах;</w:t>
            </w:r>
            <w:r>
              <w:br/>
            </w:r>
            <w:r>
              <w:rPr>
                <w:rFonts w:ascii="Consolas"/>
                <w:b w:val="false"/>
                <w:i w:val="false"/>
                <w:color w:val="000000"/>
                <w:sz w:val="20"/>
              </w:rPr>
              <w:t>
3.2.1.1 осуществлять набор предложений в текстовом редакторе;</w:t>
            </w:r>
            <w:r>
              <w:br/>
            </w:r>
            <w:r>
              <w:rPr>
                <w:rFonts w:ascii="Consolas"/>
                <w:b w:val="false"/>
                <w:i w:val="false"/>
                <w:color w:val="000000"/>
                <w:sz w:val="20"/>
              </w:rPr>
              <w:t>
3.2.1.2 форматировать шрифт (начертание, цвет, выравнивание);</w:t>
            </w:r>
            <w:r>
              <w:br/>
            </w:r>
            <w:r>
              <w:rPr>
                <w:rFonts w:ascii="Consolas"/>
                <w:b w:val="false"/>
                <w:i w:val="false"/>
                <w:color w:val="000000"/>
                <w:sz w:val="20"/>
              </w:rPr>
              <w:t>
3.2.1.3 вырезать, копировать, вставлять выделенный текст в документ</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46" w:id="2899"/>
          <w:p>
            <w:pPr>
              <w:spacing w:after="20"/>
              <w:ind w:left="20"/>
              <w:jc w:val="center"/>
            </w:pPr>
            <w:r>
              <w:rPr>
                <w:rFonts w:ascii="Consolas"/>
                <w:b w:val="false"/>
                <w:i w:val="false"/>
                <w:color w:val="000000"/>
                <w:sz w:val="20"/>
              </w:rPr>
              <w:t>
2 четверть</w:t>
            </w:r>
          </w:p>
          <w:bookmarkEnd w:id="2899"/>
        </w:tc>
      </w:tr>
      <w:tr>
        <w:trPr>
          <w:trHeight w:val="30" w:hRule="atLeast"/>
        </w:trPr>
        <w:tc>
          <w:tcPr>
            <w:tcW w:w="49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47" w:id="2900"/>
          <w:p>
            <w:pPr>
              <w:spacing w:after="20"/>
              <w:ind w:left="20"/>
              <w:jc w:val="left"/>
            </w:pPr>
            <w:r>
              <w:rPr>
                <w:rFonts w:ascii="Consolas"/>
                <w:b w:val="false"/>
                <w:i w:val="false"/>
                <w:color w:val="000000"/>
                <w:sz w:val="20"/>
              </w:rPr>
              <w:t>
3. Компьютер и звуки (сквозная тема: "Время")</w:t>
            </w:r>
          </w:p>
          <w:bookmarkEnd w:id="2900"/>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3.1 Запись и воспроизведение звука</w:t>
            </w:r>
          </w:p>
        </w:tc>
        <w:tc>
          <w:tcPr>
            <w:tcW w:w="5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3.1.1.1 различать устройства ввода (мышь и клавиатура) и вывода (монитор и принтер);</w:t>
            </w:r>
            <w:r>
              <w:br/>
            </w:r>
            <w:r>
              <w:rPr>
                <w:rFonts w:ascii="Consolas"/>
                <w:b w:val="false"/>
                <w:i w:val="false"/>
                <w:color w:val="000000"/>
                <w:sz w:val="20"/>
              </w:rPr>
              <w:t>
3.1.2.1 объяснять, что компьютерные программы создаются для выполнения пользовательских задач;</w:t>
            </w:r>
            <w:r>
              <w:br/>
            </w:r>
            <w:r>
              <w:rPr>
                <w:rFonts w:ascii="Consolas"/>
                <w:b w:val="false"/>
                <w:i w:val="false"/>
                <w:color w:val="000000"/>
                <w:sz w:val="20"/>
              </w:rPr>
              <w:t xml:space="preserve">
3.1.3.1 следовать основным правилам техники безопасности при работе с цифровыми устройствами; </w:t>
            </w:r>
            <w:r>
              <w:br/>
            </w:r>
            <w:r>
              <w:rPr>
                <w:rFonts w:ascii="Consolas"/>
                <w:b w:val="false"/>
                <w:i w:val="false"/>
                <w:color w:val="000000"/>
                <w:sz w:val="20"/>
              </w:rPr>
              <w:t>
3.2.4.1 использовать программы для записи, редактирования и воспроизведения звуков</w:t>
            </w:r>
          </w:p>
        </w:tc>
      </w:tr>
      <w:tr>
        <w:trPr>
          <w:trHeight w:val="30" w:hRule="atLeast"/>
        </w:trPr>
        <w:tc>
          <w:tcPr>
            <w:tcW w:w="0" w:type="auto"/>
            <w:vMerge/>
            <w:tcBorders>
              <w:top w:val="nil"/>
              <w:left w:val="single" w:color="cfcfcf" w:sz="5"/>
              <w:bottom w:val="single" w:color="cfcfcf" w:sz="5"/>
              <w:right w:val="single" w:color="cfcfcf" w:sz="5"/>
            </w:tcBorders>
          </w:tcP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3.2 Звуковые эффекты</w:t>
            </w:r>
          </w:p>
        </w:tc>
        <w:tc>
          <w:tcPr>
            <w:tcW w:w="5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3.1.1.1 различать устройства ввода (мышь и клавиатура) и вывода (монитор и принтер);</w:t>
            </w:r>
            <w:r>
              <w:br/>
            </w:r>
            <w:r>
              <w:rPr>
                <w:rFonts w:ascii="Consolas"/>
                <w:b w:val="false"/>
                <w:i w:val="false"/>
                <w:color w:val="000000"/>
                <w:sz w:val="20"/>
              </w:rPr>
              <w:t>
3.1.2.4 использовать команды меню в компьютерных программах;</w:t>
            </w:r>
            <w:r>
              <w:br/>
            </w:r>
            <w:r>
              <w:rPr>
                <w:rFonts w:ascii="Consolas"/>
                <w:b w:val="false"/>
                <w:i w:val="false"/>
                <w:color w:val="000000"/>
                <w:sz w:val="20"/>
              </w:rPr>
              <w:t>
3.2.4.1 использовать программы для записи, редактирования и воспроизведения звуков</w:t>
            </w:r>
          </w:p>
        </w:tc>
      </w:tr>
      <w:tr>
        <w:trPr>
          <w:trHeight w:val="30" w:hRule="atLeast"/>
        </w:trPr>
        <w:tc>
          <w:tcPr>
            <w:tcW w:w="0" w:type="auto"/>
            <w:vMerge/>
            <w:tcBorders>
              <w:top w:val="nil"/>
              <w:left w:val="single" w:color="cfcfcf" w:sz="5"/>
              <w:bottom w:val="single" w:color="cfcfcf" w:sz="5"/>
              <w:right w:val="single" w:color="cfcfcf" w:sz="5"/>
            </w:tcBorders>
          </w:tcP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3.3 Редактирование звука</w:t>
            </w:r>
          </w:p>
        </w:tc>
        <w:tc>
          <w:tcPr>
            <w:tcW w:w="5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3.1.2.2 использовать команды открытия и сохранения файлов в компьютерных программах; </w:t>
            </w:r>
            <w:r>
              <w:br/>
            </w:r>
            <w:r>
              <w:rPr>
                <w:rFonts w:ascii="Consolas"/>
                <w:b w:val="false"/>
                <w:i w:val="false"/>
                <w:color w:val="000000"/>
                <w:sz w:val="20"/>
              </w:rPr>
              <w:t>
3.1.3.1 следовать основным правилам техники безопасности при работе с цифровыми устройствами;</w:t>
            </w:r>
            <w:r>
              <w:br/>
            </w:r>
            <w:r>
              <w:rPr>
                <w:rFonts w:ascii="Consolas"/>
                <w:b w:val="false"/>
                <w:i w:val="false"/>
                <w:color w:val="000000"/>
                <w:sz w:val="20"/>
              </w:rPr>
              <w:t>
3.2.4.1 использовать программы для записи, редактирования и воспроизведения звуков</w:t>
            </w:r>
          </w:p>
        </w:tc>
      </w:tr>
      <w:tr>
        <w:trPr>
          <w:trHeight w:val="30" w:hRule="atLeast"/>
        </w:trPr>
        <w:tc>
          <w:tcPr>
            <w:tcW w:w="49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50" w:id="2901"/>
          <w:p>
            <w:pPr>
              <w:spacing w:after="20"/>
              <w:ind w:left="20"/>
              <w:jc w:val="left"/>
            </w:pPr>
            <w:r>
              <w:rPr>
                <w:rFonts w:ascii="Consolas"/>
                <w:b w:val="false"/>
                <w:i w:val="false"/>
                <w:color w:val="000000"/>
                <w:sz w:val="20"/>
              </w:rPr>
              <w:t>
4. Компьютерные рисунки (сквозная тема: "Архитектура")</w:t>
            </w:r>
          </w:p>
          <w:bookmarkEnd w:id="2901"/>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4.1 Инструменты графического редактора</w:t>
            </w:r>
          </w:p>
        </w:tc>
        <w:tc>
          <w:tcPr>
            <w:tcW w:w="5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3.1.2.1 объяснять, что компьютерные программы создаются для выполнения пользовательских задач;</w:t>
            </w:r>
            <w:r>
              <w:br/>
            </w:r>
            <w:r>
              <w:rPr>
                <w:rFonts w:ascii="Consolas"/>
                <w:b w:val="false"/>
                <w:i w:val="false"/>
                <w:color w:val="000000"/>
                <w:sz w:val="20"/>
              </w:rPr>
              <w:t>
3.1.2.2 использовать команды открытия и сохранения файлов в компьютерных программах;</w:t>
            </w:r>
            <w:r>
              <w:br/>
            </w:r>
            <w:r>
              <w:rPr>
                <w:rFonts w:ascii="Consolas"/>
                <w:b w:val="false"/>
                <w:i w:val="false"/>
                <w:color w:val="000000"/>
                <w:sz w:val="20"/>
              </w:rPr>
              <w:t xml:space="preserve">
3.1.2.4 использовать команды меню в компьютерных программах; </w:t>
            </w:r>
            <w:r>
              <w:br/>
            </w:r>
            <w:r>
              <w:rPr>
                <w:rFonts w:ascii="Consolas"/>
                <w:b w:val="false"/>
                <w:i w:val="false"/>
                <w:color w:val="000000"/>
                <w:sz w:val="20"/>
              </w:rPr>
              <w:t xml:space="preserve">
3.1.3.1 следовать основным правилам техники безопасности при работе с цифровыми устройствами; </w:t>
            </w:r>
            <w:r>
              <w:br/>
            </w:r>
            <w:r>
              <w:rPr>
                <w:rFonts w:ascii="Consolas"/>
                <w:b w:val="false"/>
                <w:i w:val="false"/>
                <w:color w:val="000000"/>
                <w:sz w:val="20"/>
              </w:rPr>
              <w:t>
3.2.2.1 использовать инструменты простого графического редактора</w:t>
            </w:r>
          </w:p>
        </w:tc>
      </w:tr>
      <w:tr>
        <w:trPr>
          <w:trHeight w:val="30" w:hRule="atLeast"/>
        </w:trPr>
        <w:tc>
          <w:tcPr>
            <w:tcW w:w="0" w:type="auto"/>
            <w:vMerge/>
            <w:tcBorders>
              <w:top w:val="nil"/>
              <w:left w:val="single" w:color="cfcfcf" w:sz="5"/>
              <w:bottom w:val="single" w:color="cfcfcf" w:sz="5"/>
              <w:right w:val="single" w:color="cfcfcf" w:sz="5"/>
            </w:tcBorders>
          </w:tcP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4.2 Редактирование рисунка</w:t>
            </w:r>
          </w:p>
        </w:tc>
        <w:tc>
          <w:tcPr>
            <w:tcW w:w="5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3.1.2.1 объяснять, что компьютерные программы создаются для выполнения пользовательских задач; </w:t>
            </w:r>
            <w:r>
              <w:br/>
            </w:r>
            <w:r>
              <w:rPr>
                <w:rFonts w:ascii="Consolas"/>
                <w:b w:val="false"/>
                <w:i w:val="false"/>
                <w:color w:val="000000"/>
                <w:sz w:val="20"/>
              </w:rPr>
              <w:t xml:space="preserve">
3.1.2.2 использовать команды открытия и сохранения файлов в компьютерных программах; </w:t>
            </w:r>
            <w:r>
              <w:br/>
            </w:r>
            <w:r>
              <w:rPr>
                <w:rFonts w:ascii="Consolas"/>
                <w:b w:val="false"/>
                <w:i w:val="false"/>
                <w:color w:val="000000"/>
                <w:sz w:val="20"/>
              </w:rPr>
              <w:t>
3.2.2.1 использовать инструменты простого графического редактора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52" w:id="2902"/>
          <w:p>
            <w:pPr>
              <w:spacing w:after="20"/>
              <w:ind w:left="20"/>
              <w:jc w:val="center"/>
            </w:pPr>
            <w:r>
              <w:rPr>
                <w:rFonts w:ascii="Consolas"/>
                <w:b w:val="false"/>
                <w:i w:val="false"/>
                <w:color w:val="000000"/>
                <w:sz w:val="20"/>
              </w:rPr>
              <w:t>
3 четверть</w:t>
            </w:r>
          </w:p>
          <w:bookmarkEnd w:id="2902"/>
        </w:tc>
      </w:tr>
      <w:tr>
        <w:trPr>
          <w:trHeight w:val="30" w:hRule="atLeast"/>
        </w:trPr>
        <w:tc>
          <w:tcPr>
            <w:tcW w:w="49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53" w:id="2903"/>
          <w:p>
            <w:pPr>
              <w:spacing w:after="20"/>
              <w:ind w:left="20"/>
              <w:jc w:val="left"/>
            </w:pPr>
            <w:r>
              <w:rPr>
                <w:rFonts w:ascii="Consolas"/>
                <w:b w:val="false"/>
                <w:i w:val="false"/>
                <w:color w:val="000000"/>
                <w:sz w:val="20"/>
              </w:rPr>
              <w:t>
5. Творчество и компьютер (сквозная тема: "Искусство")</w:t>
            </w:r>
          </w:p>
          <w:bookmarkEnd w:id="2903"/>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5.1 Фигуры в графическом редакторе</w:t>
            </w:r>
          </w:p>
        </w:tc>
        <w:tc>
          <w:tcPr>
            <w:tcW w:w="5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3.1.2.1 объяснять, что компьютерные программы создаются для выполнения пользовательских задач;</w:t>
            </w:r>
            <w:r>
              <w:br/>
            </w:r>
            <w:r>
              <w:rPr>
                <w:rFonts w:ascii="Consolas"/>
                <w:b w:val="false"/>
                <w:i w:val="false"/>
                <w:color w:val="000000"/>
                <w:sz w:val="20"/>
              </w:rPr>
              <w:t xml:space="preserve">
3.1.2.4 использовать команды меню в компьютерных программах; </w:t>
            </w:r>
            <w:r>
              <w:br/>
            </w:r>
            <w:r>
              <w:rPr>
                <w:rFonts w:ascii="Consolas"/>
                <w:b w:val="false"/>
                <w:i w:val="false"/>
                <w:color w:val="000000"/>
                <w:sz w:val="20"/>
              </w:rPr>
              <w:t>
3.2.2.1 использовать инструменты простого графического редактора</w:t>
            </w:r>
          </w:p>
        </w:tc>
      </w:tr>
      <w:tr>
        <w:trPr>
          <w:trHeight w:val="30" w:hRule="atLeast"/>
        </w:trPr>
        <w:tc>
          <w:tcPr>
            <w:tcW w:w="0" w:type="auto"/>
            <w:vMerge/>
            <w:tcBorders>
              <w:top w:val="nil"/>
              <w:left w:val="single" w:color="cfcfcf" w:sz="5"/>
              <w:bottom w:val="single" w:color="cfcfcf" w:sz="5"/>
              <w:right w:val="single" w:color="cfcfcf" w:sz="5"/>
            </w:tcBorders>
          </w:tcP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5.2 Повторяющиеся фрагменты</w:t>
            </w:r>
          </w:p>
        </w:tc>
        <w:tc>
          <w:tcPr>
            <w:tcW w:w="5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3.1.2.4 использовать команды меню в компьютерных программах; </w:t>
            </w:r>
            <w:r>
              <w:br/>
            </w:r>
            <w:r>
              <w:rPr>
                <w:rFonts w:ascii="Consolas"/>
                <w:b w:val="false"/>
                <w:i w:val="false"/>
                <w:color w:val="000000"/>
                <w:sz w:val="20"/>
              </w:rPr>
              <w:t>
3.2.2.1 использовать инструменты простого графического редактора;</w:t>
            </w:r>
            <w:r>
              <w:br/>
            </w:r>
            <w:r>
              <w:rPr>
                <w:rFonts w:ascii="Consolas"/>
                <w:b w:val="false"/>
                <w:i w:val="false"/>
                <w:color w:val="000000"/>
                <w:sz w:val="20"/>
              </w:rPr>
              <w:t>
3.2.2.2 изменять внешний вид объекта (обрезка, поворот, изменение размера)</w:t>
            </w:r>
          </w:p>
        </w:tc>
      </w:tr>
      <w:tr>
        <w:trPr>
          <w:trHeight w:val="30" w:hRule="atLeast"/>
        </w:trPr>
        <w:tc>
          <w:tcPr>
            <w:tcW w:w="0" w:type="auto"/>
            <w:vMerge/>
            <w:tcBorders>
              <w:top w:val="nil"/>
              <w:left w:val="single" w:color="cfcfcf" w:sz="5"/>
              <w:bottom w:val="single" w:color="cfcfcf" w:sz="5"/>
              <w:right w:val="single" w:color="cfcfcf" w:sz="5"/>
            </w:tcBorders>
          </w:tcP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5.3 Цветовая палитра</w:t>
            </w:r>
          </w:p>
        </w:tc>
        <w:tc>
          <w:tcPr>
            <w:tcW w:w="5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3.1.2.2 использовать команды открытия и сохранения файлов в компьютерных программах; </w:t>
            </w:r>
            <w:r>
              <w:br/>
            </w:r>
            <w:r>
              <w:rPr>
                <w:rFonts w:ascii="Consolas"/>
                <w:b w:val="false"/>
                <w:i w:val="false"/>
                <w:color w:val="000000"/>
                <w:sz w:val="20"/>
              </w:rPr>
              <w:t>
3.2.2.1 использовать инструменты простого графического редактора;</w:t>
            </w:r>
            <w:r>
              <w:br/>
            </w:r>
            <w:r>
              <w:rPr>
                <w:rFonts w:ascii="Consolas"/>
                <w:b w:val="false"/>
                <w:i w:val="false"/>
                <w:color w:val="000000"/>
                <w:sz w:val="20"/>
              </w:rPr>
              <w:t>
3.2.2.2 изменять внешний вид объекта (обрезка, поворот, изменение размера);</w:t>
            </w:r>
            <w:r>
              <w:br/>
            </w:r>
            <w:r>
              <w:rPr>
                <w:rFonts w:ascii="Consolas"/>
                <w:b w:val="false"/>
                <w:i w:val="false"/>
                <w:color w:val="000000"/>
                <w:sz w:val="20"/>
              </w:rPr>
              <w:t>
3.2.4.2 использовать фотографии на определенную тему</w:t>
            </w:r>
          </w:p>
        </w:tc>
      </w:tr>
      <w:tr>
        <w:trPr>
          <w:trHeight w:val="30" w:hRule="atLeast"/>
        </w:trPr>
        <w:tc>
          <w:tcPr>
            <w:tcW w:w="49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56" w:id="2904"/>
          <w:p>
            <w:pPr>
              <w:spacing w:after="20"/>
              <w:ind w:left="20"/>
              <w:jc w:val="left"/>
            </w:pPr>
            <w:r>
              <w:rPr>
                <w:rFonts w:ascii="Consolas"/>
                <w:b w:val="false"/>
                <w:i w:val="false"/>
                <w:color w:val="000000"/>
                <w:sz w:val="20"/>
              </w:rPr>
              <w:t xml:space="preserve">
6. В Интернете обо всем на свете (сквозная тема: "Выдающиеся личности") </w:t>
            </w:r>
          </w:p>
          <w:bookmarkEnd w:id="2904"/>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6.1 Поиск информации</w:t>
            </w:r>
          </w:p>
        </w:tc>
        <w:tc>
          <w:tcPr>
            <w:tcW w:w="5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3.1.2.1 объяснять, что компьютерные программы создаются для выполнения пользовательских задач;</w:t>
            </w:r>
            <w:r>
              <w:br/>
            </w:r>
            <w:r>
              <w:rPr>
                <w:rFonts w:ascii="Consolas"/>
                <w:b w:val="false"/>
                <w:i w:val="false"/>
                <w:color w:val="000000"/>
                <w:sz w:val="20"/>
              </w:rPr>
              <w:t xml:space="preserve">
3.1.2.2 использовать команды открытия и сохранения файлов в компьютерных программах; </w:t>
            </w:r>
            <w:r>
              <w:br/>
            </w:r>
            <w:r>
              <w:rPr>
                <w:rFonts w:ascii="Consolas"/>
                <w:b w:val="false"/>
                <w:i w:val="false"/>
                <w:color w:val="000000"/>
                <w:sz w:val="20"/>
              </w:rPr>
              <w:t xml:space="preserve">
3.2.1.3 вырезать, копировать, вставлять выделенный текст в документ; </w:t>
            </w:r>
            <w:r>
              <w:br/>
            </w:r>
            <w:r>
              <w:rPr>
                <w:rFonts w:ascii="Consolas"/>
                <w:b w:val="false"/>
                <w:i w:val="false"/>
                <w:color w:val="000000"/>
                <w:sz w:val="20"/>
              </w:rPr>
              <w:t>
3.3.1.1 использовать поисковые системы Интернет для нахождения ответов на конкретные вопросы</w:t>
            </w:r>
          </w:p>
        </w:tc>
      </w:tr>
      <w:tr>
        <w:trPr>
          <w:trHeight w:val="30" w:hRule="atLeast"/>
        </w:trPr>
        <w:tc>
          <w:tcPr>
            <w:tcW w:w="0" w:type="auto"/>
            <w:vMerge/>
            <w:tcBorders>
              <w:top w:val="nil"/>
              <w:left w:val="single" w:color="cfcfcf" w:sz="5"/>
              <w:bottom w:val="single" w:color="cfcfcf" w:sz="5"/>
              <w:right w:val="single" w:color="cfcfcf" w:sz="5"/>
            </w:tcBorders>
          </w:tcP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6.2 Безопасность в сети Интернет</w:t>
            </w:r>
          </w:p>
        </w:tc>
        <w:tc>
          <w:tcPr>
            <w:tcW w:w="5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3.2.1.1 осуществлять набор предложений в текстовом редакторе;</w:t>
            </w:r>
            <w:r>
              <w:br/>
            </w:r>
            <w:r>
              <w:rPr>
                <w:rFonts w:ascii="Consolas"/>
                <w:b w:val="false"/>
                <w:i w:val="false"/>
                <w:color w:val="000000"/>
                <w:sz w:val="20"/>
              </w:rPr>
              <w:t>
3.3.1.1 использовать поисковые системы Интернет для нахождения ответов на конкретные вопросы;</w:t>
            </w:r>
            <w:r>
              <w:br/>
            </w:r>
            <w:r>
              <w:rPr>
                <w:rFonts w:ascii="Consolas"/>
                <w:b w:val="false"/>
                <w:i w:val="false"/>
                <w:color w:val="000000"/>
                <w:sz w:val="20"/>
              </w:rPr>
              <w:t>
3.3.2.1 объяснять способы обмена информацией в сети;</w:t>
            </w:r>
            <w:r>
              <w:br/>
            </w:r>
            <w:r>
              <w:rPr>
                <w:rFonts w:ascii="Consolas"/>
                <w:b w:val="false"/>
                <w:i w:val="false"/>
                <w:color w:val="000000"/>
                <w:sz w:val="20"/>
              </w:rPr>
              <w:t>
3.3.3.1 показывать элементарное понимание рисков нежелательных контактов в сети</w:t>
            </w:r>
          </w:p>
        </w:tc>
      </w:tr>
      <w:tr>
        <w:trPr>
          <w:trHeight w:val="30" w:hRule="atLeast"/>
        </w:trPr>
        <w:tc>
          <w:tcPr>
            <w:tcW w:w="0" w:type="auto"/>
            <w:vMerge/>
            <w:tcBorders>
              <w:top w:val="nil"/>
              <w:left w:val="single" w:color="cfcfcf" w:sz="5"/>
              <w:bottom w:val="single" w:color="cfcfcf" w:sz="5"/>
              <w:right w:val="single" w:color="cfcfcf" w:sz="5"/>
            </w:tcBorders>
          </w:tcP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6.3 Создание презентации</w:t>
            </w:r>
          </w:p>
        </w:tc>
        <w:tc>
          <w:tcPr>
            <w:tcW w:w="5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3.1.2.4 использовать команды меню в компьютерных программах;</w:t>
            </w:r>
            <w:r>
              <w:br/>
            </w:r>
            <w:r>
              <w:rPr>
                <w:rFonts w:ascii="Consolas"/>
                <w:b w:val="false"/>
                <w:i w:val="false"/>
                <w:color w:val="000000"/>
                <w:sz w:val="20"/>
              </w:rPr>
              <w:t>
3.2.3.1 создавать простые презентации, содержащие текст и изображение;</w:t>
            </w:r>
            <w:r>
              <w:br/>
            </w:r>
            <w:r>
              <w:rPr>
                <w:rFonts w:ascii="Consolas"/>
                <w:b w:val="false"/>
                <w:i w:val="false"/>
                <w:color w:val="000000"/>
                <w:sz w:val="20"/>
              </w:rPr>
              <w:t>
3.2.3.2 использовать переходы между слайдами;</w:t>
            </w:r>
            <w:r>
              <w:br/>
            </w:r>
            <w:r>
              <w:rPr>
                <w:rFonts w:ascii="Consolas"/>
                <w:b w:val="false"/>
                <w:i w:val="false"/>
                <w:color w:val="000000"/>
                <w:sz w:val="20"/>
              </w:rPr>
              <w:t>
3.2.3.3 использовать готовый дизайн для оформления презентации;</w:t>
            </w:r>
            <w:r>
              <w:br/>
            </w:r>
            <w:r>
              <w:rPr>
                <w:rFonts w:ascii="Consolas"/>
                <w:b w:val="false"/>
                <w:i w:val="false"/>
                <w:color w:val="000000"/>
                <w:sz w:val="20"/>
              </w:rPr>
              <w:t>
3.3.1.1 использовать поисковые системы Интернет для нахождения ответов на конкретные вопросы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59" w:id="2905"/>
          <w:p>
            <w:pPr>
              <w:spacing w:after="20"/>
              <w:ind w:left="20"/>
              <w:jc w:val="center"/>
            </w:pPr>
            <w:r>
              <w:rPr>
                <w:rFonts w:ascii="Consolas"/>
                <w:b w:val="false"/>
                <w:i w:val="false"/>
                <w:color w:val="000000"/>
                <w:sz w:val="20"/>
              </w:rPr>
              <w:t>
4 четверть</w:t>
            </w:r>
          </w:p>
          <w:bookmarkEnd w:id="2905"/>
        </w:tc>
      </w:tr>
      <w:tr>
        <w:trPr>
          <w:trHeight w:val="30" w:hRule="atLeast"/>
        </w:trPr>
        <w:tc>
          <w:tcPr>
            <w:tcW w:w="49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60" w:id="2906"/>
          <w:p>
            <w:pPr>
              <w:spacing w:after="20"/>
              <w:ind w:left="20"/>
              <w:jc w:val="left"/>
            </w:pPr>
            <w:r>
              <w:rPr>
                <w:rFonts w:ascii="Consolas"/>
                <w:b w:val="false"/>
                <w:i w:val="false"/>
                <w:color w:val="000000"/>
                <w:sz w:val="20"/>
              </w:rPr>
              <w:t>
7. Дизайн презентации (сквозная тема: "Вода – источник жизни")</w:t>
            </w:r>
          </w:p>
          <w:bookmarkEnd w:id="2906"/>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7.1 Создание и оформление презентации</w:t>
            </w:r>
          </w:p>
        </w:tc>
        <w:tc>
          <w:tcPr>
            <w:tcW w:w="5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3.1.2.2 использовать команды открытия и сохранения файлов в компьютерных программах;</w:t>
            </w:r>
            <w:r>
              <w:br/>
            </w:r>
            <w:r>
              <w:rPr>
                <w:rFonts w:ascii="Consolas"/>
                <w:b w:val="false"/>
                <w:i w:val="false"/>
                <w:color w:val="000000"/>
                <w:sz w:val="20"/>
              </w:rPr>
              <w:t xml:space="preserve">
3.1.2.4 использовать команды меню в компьютерных программах; </w:t>
            </w:r>
            <w:r>
              <w:br/>
            </w:r>
            <w:r>
              <w:rPr>
                <w:rFonts w:ascii="Consolas"/>
                <w:b w:val="false"/>
                <w:i w:val="false"/>
                <w:color w:val="000000"/>
                <w:sz w:val="20"/>
              </w:rPr>
              <w:t>
3.2.3.1 создавать простые презентации, содержащие текст и изображение;</w:t>
            </w:r>
            <w:r>
              <w:br/>
            </w:r>
            <w:r>
              <w:rPr>
                <w:rFonts w:ascii="Consolas"/>
                <w:b w:val="false"/>
                <w:i w:val="false"/>
                <w:color w:val="000000"/>
                <w:sz w:val="20"/>
              </w:rPr>
              <w:t>
3.2.4.2 использовать фотографии на определенную тему</w:t>
            </w:r>
          </w:p>
        </w:tc>
      </w:tr>
      <w:tr>
        <w:trPr>
          <w:trHeight w:val="30" w:hRule="atLeast"/>
        </w:trPr>
        <w:tc>
          <w:tcPr>
            <w:tcW w:w="0" w:type="auto"/>
            <w:vMerge/>
            <w:tcBorders>
              <w:top w:val="nil"/>
              <w:left w:val="single" w:color="cfcfcf" w:sz="5"/>
              <w:bottom w:val="single" w:color="cfcfcf" w:sz="5"/>
              <w:right w:val="single" w:color="cfcfcf" w:sz="5"/>
            </w:tcBorders>
          </w:tcP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7.2 Информация для презентации</w:t>
            </w:r>
          </w:p>
        </w:tc>
        <w:tc>
          <w:tcPr>
            <w:tcW w:w="5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3.1.2.2 использовать команды открытия и сохранения файлов в компьютерных программах;</w:t>
            </w:r>
            <w:r>
              <w:br/>
            </w:r>
            <w:r>
              <w:rPr>
                <w:rFonts w:ascii="Consolas"/>
                <w:b w:val="false"/>
                <w:i w:val="false"/>
                <w:color w:val="000000"/>
                <w:sz w:val="20"/>
              </w:rPr>
              <w:t xml:space="preserve">
3.2.1.3 вырезать, копировать, вставлять выделенный текст в документ; </w:t>
            </w:r>
            <w:r>
              <w:br/>
            </w:r>
            <w:r>
              <w:rPr>
                <w:rFonts w:ascii="Consolas"/>
                <w:b w:val="false"/>
                <w:i w:val="false"/>
                <w:color w:val="000000"/>
                <w:sz w:val="20"/>
              </w:rPr>
              <w:t>
3.2.3.1 создавать простые презентации, содержащие текст и изображение;</w:t>
            </w:r>
            <w:r>
              <w:br/>
            </w:r>
            <w:r>
              <w:rPr>
                <w:rFonts w:ascii="Consolas"/>
                <w:b w:val="false"/>
                <w:i w:val="false"/>
                <w:color w:val="000000"/>
                <w:sz w:val="20"/>
              </w:rPr>
              <w:t>
3.2.3.2 использовать переходы между слайдами;</w:t>
            </w:r>
            <w:r>
              <w:br/>
            </w:r>
            <w:r>
              <w:rPr>
                <w:rFonts w:ascii="Consolas"/>
                <w:b w:val="false"/>
                <w:i w:val="false"/>
                <w:color w:val="000000"/>
                <w:sz w:val="20"/>
              </w:rPr>
              <w:t>
3.2.3.3 использовать готовый дизайн для оформления презентации;</w:t>
            </w:r>
            <w:r>
              <w:br/>
            </w:r>
            <w:r>
              <w:rPr>
                <w:rFonts w:ascii="Consolas"/>
                <w:b w:val="false"/>
                <w:i w:val="false"/>
                <w:color w:val="000000"/>
                <w:sz w:val="20"/>
              </w:rPr>
              <w:t>
3.3.1.1 использовать поисковые системы Интернет для нахождения ответов на конкретные вопросы</w:t>
            </w:r>
          </w:p>
        </w:tc>
      </w:tr>
      <w:tr>
        <w:trPr>
          <w:trHeight w:val="30" w:hRule="atLeast"/>
        </w:trPr>
        <w:tc>
          <w:tcPr>
            <w:tcW w:w="49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62" w:id="2907"/>
          <w:p>
            <w:pPr>
              <w:spacing w:after="20"/>
              <w:ind w:left="20"/>
              <w:jc w:val="left"/>
            </w:pPr>
            <w:r>
              <w:rPr>
                <w:rFonts w:ascii="Consolas"/>
                <w:b w:val="false"/>
                <w:i w:val="false"/>
                <w:color w:val="000000"/>
                <w:sz w:val="20"/>
              </w:rPr>
              <w:t>
8. Текст, звук и презентация (сквозная тема: "Культура отдыха. Праздники")</w:t>
            </w:r>
          </w:p>
          <w:bookmarkEnd w:id="2907"/>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8.1 Работа с текстом</w:t>
            </w:r>
          </w:p>
        </w:tc>
        <w:tc>
          <w:tcPr>
            <w:tcW w:w="5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3.2.1.1 осуществлять набор предложений в текстовом редакторе;</w:t>
            </w:r>
            <w:r>
              <w:br/>
            </w:r>
            <w:r>
              <w:rPr>
                <w:rFonts w:ascii="Consolas"/>
                <w:b w:val="false"/>
                <w:i w:val="false"/>
                <w:color w:val="000000"/>
                <w:sz w:val="20"/>
              </w:rPr>
              <w:t>
3.2.1.3 вырезать, копировать, вставлять выделенный текст в документ;</w:t>
            </w:r>
            <w:r>
              <w:br/>
            </w:r>
            <w:r>
              <w:rPr>
                <w:rFonts w:ascii="Consolas"/>
                <w:b w:val="false"/>
                <w:i w:val="false"/>
                <w:color w:val="000000"/>
                <w:sz w:val="20"/>
              </w:rPr>
              <w:t>
3.3.1.1 использовать поисковые системы Интернет для нахождения ответов на конкретные вопросы</w:t>
            </w:r>
          </w:p>
        </w:tc>
      </w:tr>
      <w:tr>
        <w:trPr>
          <w:trHeight w:val="30" w:hRule="atLeast"/>
        </w:trPr>
        <w:tc>
          <w:tcPr>
            <w:tcW w:w="0" w:type="auto"/>
            <w:vMerge/>
            <w:tcBorders>
              <w:top w:val="nil"/>
              <w:left w:val="single" w:color="cfcfcf" w:sz="5"/>
              <w:bottom w:val="single" w:color="cfcfcf" w:sz="5"/>
              <w:right w:val="single" w:color="cfcfcf" w:sz="5"/>
            </w:tcBorders>
          </w:tcP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8.2 Символы, которых нет на клавиатуре</w:t>
            </w:r>
          </w:p>
        </w:tc>
        <w:tc>
          <w:tcPr>
            <w:tcW w:w="5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3.2.1.3 вырезать, копировать, вставлять выделенный текст в документ;</w:t>
            </w:r>
            <w:r>
              <w:br/>
            </w:r>
            <w:r>
              <w:rPr>
                <w:rFonts w:ascii="Consolas"/>
                <w:b w:val="false"/>
                <w:i w:val="false"/>
                <w:color w:val="000000"/>
                <w:sz w:val="20"/>
              </w:rPr>
              <w:t>
3.2.4.2 использовать фотографии на определенную тему</w:t>
            </w:r>
          </w:p>
        </w:tc>
      </w:tr>
      <w:tr>
        <w:trPr>
          <w:trHeight w:val="30" w:hRule="atLeast"/>
        </w:trPr>
        <w:tc>
          <w:tcPr>
            <w:tcW w:w="0" w:type="auto"/>
            <w:vMerge/>
            <w:tcBorders>
              <w:top w:val="nil"/>
              <w:left w:val="single" w:color="cfcfcf" w:sz="5"/>
              <w:bottom w:val="single" w:color="cfcfcf" w:sz="5"/>
              <w:right w:val="single" w:color="cfcfcf" w:sz="5"/>
            </w:tcBorders>
          </w:tcP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8.3 Звуки в презентации</w:t>
            </w:r>
          </w:p>
        </w:tc>
        <w:tc>
          <w:tcPr>
            <w:tcW w:w="5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3.3.1.1 использовать поисковые системы Интернет для нахождения ответов на конкретные вопросы;</w:t>
            </w:r>
            <w:r>
              <w:br/>
            </w:r>
            <w:r>
              <w:rPr>
                <w:rFonts w:ascii="Consolas"/>
                <w:b w:val="false"/>
                <w:i w:val="false"/>
                <w:color w:val="000000"/>
                <w:sz w:val="20"/>
              </w:rPr>
              <w:t>
3.2.4.1 использовать программы для записи, редактирования и воспроизведения звуков</w:t>
            </w:r>
          </w:p>
        </w:tc>
      </w:tr>
    </w:tbl>
    <w:bookmarkStart w:name="z4965" w:id="2908"/>
    <w:p>
      <w:pPr>
        <w:spacing w:after="0"/>
        <w:ind w:left="0"/>
        <w:jc w:val="left"/>
      </w:pPr>
      <w:r>
        <w:rPr>
          <w:rFonts w:ascii="Consolas"/>
          <w:b w:val="false"/>
          <w:i w:val="false"/>
          <w:color w:val="000000"/>
          <w:sz w:val="20"/>
        </w:rPr>
        <w:t>
      4) 4 класс:</w:t>
      </w:r>
    </w:p>
    <w:bookmarkEnd w:id="29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98"/>
        <w:gridCol w:w="1980"/>
        <w:gridCol w:w="6622"/>
      </w:tblGrid>
      <w:tr>
        <w:trPr>
          <w:trHeight w:val="30" w:hRule="atLeast"/>
        </w:trPr>
        <w:tc>
          <w:tcPr>
            <w:tcW w:w="3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66" w:id="2909"/>
          <w:p>
            <w:pPr>
              <w:spacing w:after="20"/>
              <w:ind w:left="20"/>
              <w:jc w:val="center"/>
            </w:pPr>
            <w:r>
              <w:rPr>
                <w:rFonts w:ascii="Consolas"/>
                <w:b w:val="false"/>
                <w:i w:val="false"/>
                <w:color w:val="000000"/>
                <w:sz w:val="20"/>
              </w:rPr>
              <w:t>
Разделы (сквозные темы)</w:t>
            </w:r>
          </w:p>
          <w:bookmarkEnd w:id="2909"/>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Темы предмета</w:t>
            </w:r>
          </w:p>
        </w:tc>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Цели обучения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67" w:id="2910"/>
          <w:p>
            <w:pPr>
              <w:spacing w:after="20"/>
              <w:ind w:left="20"/>
              <w:jc w:val="center"/>
            </w:pPr>
            <w:r>
              <w:rPr>
                <w:rFonts w:ascii="Consolas"/>
                <w:b w:val="false"/>
                <w:i w:val="false"/>
                <w:color w:val="000000"/>
                <w:sz w:val="20"/>
              </w:rPr>
              <w:t>
1 четверть</w:t>
            </w:r>
          </w:p>
          <w:bookmarkEnd w:id="2910"/>
        </w:tc>
      </w:tr>
      <w:tr>
        <w:trPr>
          <w:trHeight w:val="30" w:hRule="atLeast"/>
        </w:trPr>
        <w:tc>
          <w:tcPr>
            <w:tcW w:w="3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68" w:id="2911"/>
          <w:p>
            <w:pPr>
              <w:spacing w:after="20"/>
              <w:ind w:left="20"/>
              <w:jc w:val="left"/>
            </w:pPr>
            <w:r>
              <w:rPr>
                <w:rFonts w:ascii="Consolas"/>
                <w:b w:val="false"/>
                <w:i w:val="false"/>
                <w:color w:val="000000"/>
                <w:sz w:val="20"/>
              </w:rPr>
              <w:t>
1. Обработка фотографий (сквозная тема: "Моя Родина – Казахстан")</w:t>
            </w:r>
          </w:p>
          <w:bookmarkEnd w:id="2911"/>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1.1 Обработка фотографий</w:t>
            </w:r>
          </w:p>
        </w:tc>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4.1.3.1 формулировать важность ограничения времени работы с цифровыми устройствами, оснащенными экраном (телефоны, планшеты, интерактивные доски);</w:t>
            </w:r>
            <w:r>
              <w:br/>
            </w:r>
            <w:r>
              <w:rPr>
                <w:rFonts w:ascii="Consolas"/>
                <w:b w:val="false"/>
                <w:i w:val="false"/>
                <w:color w:val="000000"/>
                <w:sz w:val="20"/>
              </w:rPr>
              <w:t>
4.2.2.1 объединять и комбинировать несколько изображений для создания единой картины;</w:t>
            </w:r>
            <w:r>
              <w:br/>
            </w:r>
            <w:r>
              <w:rPr>
                <w:rFonts w:ascii="Consolas"/>
                <w:b w:val="false"/>
                <w:i w:val="false"/>
                <w:color w:val="000000"/>
                <w:sz w:val="20"/>
              </w:rPr>
              <w:t>
4.2.4.2 использовать программы для обработки фотографий (яркость, контрастность, рамки)</w:t>
            </w:r>
          </w:p>
        </w:tc>
      </w:tr>
      <w:tr>
        <w:trPr>
          <w:trHeight w:val="30" w:hRule="atLeast"/>
        </w:trPr>
        <w:tc>
          <w:tcPr>
            <w:tcW w:w="0" w:type="auto"/>
            <w:vMerge/>
            <w:tcBorders>
              <w:top w:val="nil"/>
              <w:left w:val="single" w:color="cfcfcf" w:sz="5"/>
              <w:bottom w:val="single" w:color="cfcfcf" w:sz="5"/>
              <w:right w:val="single" w:color="cfcfcf" w:sz="5"/>
            </w:tcBorders>
          </w:tcP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1.2 Работа с файлами и папками</w:t>
            </w:r>
          </w:p>
        </w:tc>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4.1.2.1 рассказывать о возможностях используемых прикладных программ;</w:t>
            </w:r>
            <w:r>
              <w:br/>
            </w:r>
            <w:r>
              <w:rPr>
                <w:rFonts w:ascii="Consolas"/>
                <w:b w:val="false"/>
                <w:i w:val="false"/>
                <w:color w:val="000000"/>
                <w:sz w:val="20"/>
              </w:rPr>
              <w:t>
4.1.2.2 создавать, копировать, перемещать и удалять файлы и папки;</w:t>
            </w:r>
            <w:r>
              <w:br/>
            </w:r>
            <w:r>
              <w:rPr>
                <w:rFonts w:ascii="Consolas"/>
                <w:b w:val="false"/>
                <w:i w:val="false"/>
                <w:color w:val="000000"/>
                <w:sz w:val="20"/>
              </w:rPr>
              <w:t>
4.1.2.3 использовать контекстное меню в своей работе</w:t>
            </w:r>
          </w:p>
        </w:tc>
      </w:tr>
      <w:tr>
        <w:trPr>
          <w:trHeight w:val="30" w:hRule="atLeast"/>
        </w:trPr>
        <w:tc>
          <w:tcPr>
            <w:tcW w:w="3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70" w:id="2912"/>
          <w:p>
            <w:pPr>
              <w:spacing w:after="20"/>
              <w:ind w:left="20"/>
              <w:jc w:val="left"/>
            </w:pPr>
            <w:r>
              <w:rPr>
                <w:rFonts w:ascii="Consolas"/>
                <w:b w:val="false"/>
                <w:i w:val="false"/>
                <w:color w:val="000000"/>
                <w:sz w:val="20"/>
              </w:rPr>
              <w:t>
2. Работа с текстом (сквозная тема: "Ценности")</w:t>
            </w:r>
          </w:p>
          <w:bookmarkEnd w:id="2912"/>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2.1 Иллюстрации в документе</w:t>
            </w:r>
          </w:p>
        </w:tc>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4.1.2.2 создавать, копировать, перемещать и удалять файлы и папки; </w:t>
            </w:r>
            <w:r>
              <w:br/>
            </w:r>
            <w:r>
              <w:rPr>
                <w:rFonts w:ascii="Consolas"/>
                <w:b w:val="false"/>
                <w:i w:val="false"/>
                <w:color w:val="000000"/>
                <w:sz w:val="20"/>
              </w:rPr>
              <w:t>
4.2.1.2 вставлять в документ рисунки, декоративный текст (WordArt)</w:t>
            </w:r>
          </w:p>
        </w:tc>
      </w:tr>
      <w:tr>
        <w:trPr>
          <w:trHeight w:val="30" w:hRule="atLeast"/>
        </w:trPr>
        <w:tc>
          <w:tcPr>
            <w:tcW w:w="0" w:type="auto"/>
            <w:vMerge/>
            <w:tcBorders>
              <w:top w:val="nil"/>
              <w:left w:val="single" w:color="cfcfcf" w:sz="5"/>
              <w:bottom w:val="single" w:color="cfcfcf" w:sz="5"/>
              <w:right w:val="single" w:color="cfcfcf" w:sz="5"/>
            </w:tcBorders>
          </w:tcP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2.2 Списки</w:t>
            </w:r>
          </w:p>
        </w:tc>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4.1.2.3 использовать контекстное меню в своей работе; </w:t>
            </w:r>
            <w:r>
              <w:br/>
            </w:r>
            <w:r>
              <w:rPr>
                <w:rFonts w:ascii="Consolas"/>
                <w:b w:val="false"/>
                <w:i w:val="false"/>
                <w:color w:val="000000"/>
                <w:sz w:val="20"/>
              </w:rPr>
              <w:t>
4.2.1.1 создавать маркированные, нумерованные списки;</w:t>
            </w:r>
            <w:r>
              <w:br/>
            </w:r>
            <w:r>
              <w:rPr>
                <w:rFonts w:ascii="Consolas"/>
                <w:b w:val="false"/>
                <w:i w:val="false"/>
                <w:color w:val="000000"/>
                <w:sz w:val="20"/>
              </w:rPr>
              <w:t>
4.3.1.1 осуществлять поиск информации (файлов и папок на компьютере, фрагмента текста в документе)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72" w:id="2913"/>
          <w:p>
            <w:pPr>
              <w:spacing w:after="20"/>
              <w:ind w:left="20"/>
              <w:jc w:val="center"/>
            </w:pPr>
            <w:r>
              <w:rPr>
                <w:rFonts w:ascii="Consolas"/>
                <w:b w:val="false"/>
                <w:i w:val="false"/>
                <w:color w:val="000000"/>
                <w:sz w:val="20"/>
              </w:rPr>
              <w:t>
2 четверть</w:t>
            </w:r>
          </w:p>
          <w:bookmarkEnd w:id="2913"/>
        </w:tc>
      </w:tr>
      <w:tr>
        <w:trPr>
          <w:trHeight w:val="30" w:hRule="atLeast"/>
        </w:trPr>
        <w:tc>
          <w:tcPr>
            <w:tcW w:w="3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73" w:id="2914"/>
          <w:p>
            <w:pPr>
              <w:spacing w:after="20"/>
              <w:ind w:left="20"/>
              <w:jc w:val="left"/>
            </w:pPr>
            <w:r>
              <w:rPr>
                <w:rFonts w:ascii="Consolas"/>
                <w:b w:val="false"/>
                <w:i w:val="false"/>
                <w:color w:val="000000"/>
                <w:sz w:val="20"/>
              </w:rPr>
              <w:t>
3. Обработка звука (сквозная тема: "Культурное наследие")</w:t>
            </w:r>
          </w:p>
          <w:bookmarkEnd w:id="2914"/>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3.1 Программы для работы со звуком</w:t>
            </w:r>
          </w:p>
        </w:tc>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4.1.2.1 рассказывать о возможностях используемых прикладных программ; </w:t>
            </w:r>
            <w:r>
              <w:br/>
            </w:r>
            <w:r>
              <w:rPr>
                <w:rFonts w:ascii="Consolas"/>
                <w:b w:val="false"/>
                <w:i w:val="false"/>
                <w:color w:val="000000"/>
                <w:sz w:val="20"/>
              </w:rPr>
              <w:t>
4.2.4.1 использовать программы для сочинения мелодий</w:t>
            </w:r>
          </w:p>
        </w:tc>
      </w:tr>
      <w:tr>
        <w:trPr>
          <w:trHeight w:val="30" w:hRule="atLeast"/>
        </w:trPr>
        <w:tc>
          <w:tcPr>
            <w:tcW w:w="0" w:type="auto"/>
            <w:vMerge/>
            <w:tcBorders>
              <w:top w:val="nil"/>
              <w:left w:val="single" w:color="cfcfcf" w:sz="5"/>
              <w:bottom w:val="single" w:color="cfcfcf" w:sz="5"/>
              <w:right w:val="single" w:color="cfcfcf" w:sz="5"/>
            </w:tcBorders>
          </w:tcP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3.2 Создание мелодии</w:t>
            </w:r>
          </w:p>
        </w:tc>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4.1.1.1 приводить примеры внешних устройств компьютера;</w:t>
            </w:r>
            <w:r>
              <w:br/>
            </w:r>
            <w:r>
              <w:rPr>
                <w:rFonts w:ascii="Consolas"/>
                <w:b w:val="false"/>
                <w:i w:val="false"/>
                <w:color w:val="000000"/>
                <w:sz w:val="20"/>
              </w:rPr>
              <w:t>
4.2.4.1 использовать программы для сочинения мелодий</w:t>
            </w:r>
          </w:p>
        </w:tc>
      </w:tr>
      <w:tr>
        <w:trPr>
          <w:trHeight w:val="30" w:hRule="atLeast"/>
        </w:trPr>
        <w:tc>
          <w:tcPr>
            <w:tcW w:w="3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75" w:id="2915"/>
          <w:p>
            <w:pPr>
              <w:spacing w:after="20"/>
              <w:ind w:left="20"/>
              <w:jc w:val="left"/>
            </w:pPr>
            <w:r>
              <w:rPr>
                <w:rFonts w:ascii="Consolas"/>
                <w:b w:val="false"/>
                <w:i w:val="false"/>
                <w:color w:val="000000"/>
                <w:sz w:val="20"/>
              </w:rPr>
              <w:t>
4. Презентации (сквозная тема: "Мир профессий")</w:t>
            </w:r>
          </w:p>
          <w:bookmarkEnd w:id="2915"/>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4.1 Информация для презентации</w:t>
            </w:r>
          </w:p>
        </w:tc>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4.2.3.1 выбирать макет для слайда;</w:t>
            </w:r>
            <w:r>
              <w:br/>
            </w:r>
            <w:r>
              <w:rPr>
                <w:rFonts w:ascii="Consolas"/>
                <w:b w:val="false"/>
                <w:i w:val="false"/>
                <w:color w:val="000000"/>
                <w:sz w:val="20"/>
              </w:rPr>
              <w:t>
4.3.1.1 осуществлять поиск информации (файлов и папок на компьютере, фрагмента текста в документе);</w:t>
            </w:r>
            <w:r>
              <w:br/>
            </w:r>
            <w:r>
              <w:rPr>
                <w:rFonts w:ascii="Consolas"/>
                <w:b w:val="false"/>
                <w:i w:val="false"/>
                <w:color w:val="000000"/>
                <w:sz w:val="20"/>
              </w:rPr>
              <w:t>
4.3.1.2 использовать инструменты браузера (создавать закладки, просматривать историю и загрузки)</w:t>
            </w:r>
          </w:p>
        </w:tc>
      </w:tr>
      <w:tr>
        <w:trPr>
          <w:trHeight w:val="30" w:hRule="atLeast"/>
        </w:trPr>
        <w:tc>
          <w:tcPr>
            <w:tcW w:w="0" w:type="auto"/>
            <w:vMerge/>
            <w:tcBorders>
              <w:top w:val="nil"/>
              <w:left w:val="single" w:color="cfcfcf" w:sz="5"/>
              <w:bottom w:val="single" w:color="cfcfcf" w:sz="5"/>
              <w:right w:val="single" w:color="cfcfcf" w:sz="5"/>
            </w:tcBorders>
          </w:tcP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4.2 Анимация в презентации</w:t>
            </w:r>
          </w:p>
        </w:tc>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4.2.2.1 объединять и комбинировать несколько изображений для создания единой картины; </w:t>
            </w:r>
            <w:r>
              <w:br/>
            </w:r>
            <w:r>
              <w:rPr>
                <w:rFonts w:ascii="Consolas"/>
                <w:b w:val="false"/>
                <w:i w:val="false"/>
                <w:color w:val="000000"/>
                <w:sz w:val="20"/>
              </w:rPr>
              <w:t>
4.2.3.2 настраивать анимацию объектов в презентации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77" w:id="2916"/>
          <w:p>
            <w:pPr>
              <w:spacing w:after="20"/>
              <w:ind w:left="20"/>
              <w:jc w:val="center"/>
            </w:pPr>
            <w:r>
              <w:rPr>
                <w:rFonts w:ascii="Consolas"/>
                <w:b w:val="false"/>
                <w:i w:val="false"/>
                <w:color w:val="000000"/>
                <w:sz w:val="20"/>
              </w:rPr>
              <w:t>
3 четверть</w:t>
            </w:r>
          </w:p>
          <w:bookmarkEnd w:id="2916"/>
        </w:tc>
      </w:tr>
      <w:tr>
        <w:trPr>
          <w:trHeight w:val="30" w:hRule="atLeast"/>
        </w:trPr>
        <w:tc>
          <w:tcPr>
            <w:tcW w:w="3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78" w:id="2917"/>
          <w:p>
            <w:pPr>
              <w:spacing w:after="20"/>
              <w:ind w:left="20"/>
              <w:jc w:val="left"/>
            </w:pPr>
            <w:r>
              <w:rPr>
                <w:rFonts w:ascii="Consolas"/>
                <w:b w:val="false"/>
                <w:i w:val="false"/>
                <w:color w:val="000000"/>
                <w:sz w:val="20"/>
              </w:rPr>
              <w:t>
5. Создание видео (сквозная тема: "Природные явления")</w:t>
            </w:r>
          </w:p>
          <w:bookmarkEnd w:id="2917"/>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5.1 Видеозапись</w:t>
            </w:r>
          </w:p>
        </w:tc>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4.1.1.1 приводить примеры внешних устройств компьютера; </w:t>
            </w:r>
            <w:r>
              <w:br/>
            </w:r>
            <w:r>
              <w:rPr>
                <w:rFonts w:ascii="Consolas"/>
                <w:b w:val="false"/>
                <w:i w:val="false"/>
                <w:color w:val="000000"/>
                <w:sz w:val="20"/>
              </w:rPr>
              <w:t xml:space="preserve">
4.1.2.1 рассказывать о возможностях используемых прикладных программ; </w:t>
            </w:r>
            <w:r>
              <w:br/>
            </w:r>
            <w:r>
              <w:rPr>
                <w:rFonts w:ascii="Consolas"/>
                <w:b w:val="false"/>
                <w:i w:val="false"/>
                <w:color w:val="000000"/>
                <w:sz w:val="20"/>
              </w:rPr>
              <w:t>
4.2.4.3 создавать и монтировать видео на определенную тему</w:t>
            </w:r>
          </w:p>
        </w:tc>
      </w:tr>
      <w:tr>
        <w:trPr>
          <w:trHeight w:val="30" w:hRule="atLeast"/>
        </w:trPr>
        <w:tc>
          <w:tcPr>
            <w:tcW w:w="0" w:type="auto"/>
            <w:vMerge/>
            <w:tcBorders>
              <w:top w:val="nil"/>
              <w:left w:val="single" w:color="cfcfcf" w:sz="5"/>
              <w:bottom w:val="single" w:color="cfcfcf" w:sz="5"/>
              <w:right w:val="single" w:color="cfcfcf" w:sz="5"/>
            </w:tcBorders>
          </w:tcP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5.2 Монтаж видео</w:t>
            </w:r>
          </w:p>
        </w:tc>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4.1.2.2 создавать, копировать, перемещать и удалять файлы и папки;</w:t>
            </w:r>
            <w:r>
              <w:br/>
            </w:r>
            <w:r>
              <w:rPr>
                <w:rFonts w:ascii="Consolas"/>
                <w:b w:val="false"/>
                <w:i w:val="false"/>
                <w:color w:val="000000"/>
                <w:sz w:val="20"/>
              </w:rPr>
              <w:t>
4.2.4.3 создавать и монтировать видео на определенную тему</w:t>
            </w:r>
          </w:p>
        </w:tc>
      </w:tr>
      <w:tr>
        <w:trPr>
          <w:trHeight w:val="30" w:hRule="atLeast"/>
        </w:trPr>
        <w:tc>
          <w:tcPr>
            <w:tcW w:w="3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80" w:id="2918"/>
          <w:p>
            <w:pPr>
              <w:spacing w:after="20"/>
              <w:ind w:left="20"/>
              <w:jc w:val="left"/>
            </w:pPr>
            <w:r>
              <w:rPr>
                <w:rFonts w:ascii="Consolas"/>
                <w:b w:val="false"/>
                <w:i w:val="false"/>
                <w:color w:val="000000"/>
                <w:sz w:val="20"/>
              </w:rPr>
              <w:t>
6. Мультимедиа (сквозная тема: "Охрана окружающей среды")</w:t>
            </w:r>
          </w:p>
          <w:bookmarkEnd w:id="2918"/>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6.1 Звуки в презентации</w:t>
            </w:r>
          </w:p>
        </w:tc>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4.2.1.2 вставлять в документ рисунки, декоративный текст (WordArt);</w:t>
            </w:r>
            <w:r>
              <w:br/>
            </w:r>
            <w:r>
              <w:rPr>
                <w:rFonts w:ascii="Consolas"/>
                <w:b w:val="false"/>
                <w:i w:val="false"/>
                <w:color w:val="000000"/>
                <w:sz w:val="20"/>
              </w:rPr>
              <w:t>
4.2.3.2 настраивать анимацию объектов в презентации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6.2 Видео в презентации</w:t>
            </w:r>
          </w:p>
        </w:tc>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4.3.1.1 осуществлять поиск информации (файлов и папок на компьютере, фрагмента текста в документе);</w:t>
            </w:r>
            <w:r>
              <w:br/>
            </w:r>
            <w:r>
              <w:rPr>
                <w:rFonts w:ascii="Consolas"/>
                <w:b w:val="false"/>
                <w:i w:val="false"/>
                <w:color w:val="000000"/>
                <w:sz w:val="20"/>
              </w:rPr>
              <w:t>
4.2.3.2 настраивать анимацию объектов в презентации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82" w:id="2919"/>
          <w:p>
            <w:pPr>
              <w:spacing w:after="20"/>
              <w:ind w:left="20"/>
              <w:jc w:val="center"/>
            </w:pPr>
            <w:r>
              <w:rPr>
                <w:rFonts w:ascii="Consolas"/>
                <w:b w:val="false"/>
                <w:i w:val="false"/>
                <w:color w:val="000000"/>
                <w:sz w:val="20"/>
              </w:rPr>
              <w:t>
4 четверть</w:t>
            </w:r>
          </w:p>
          <w:bookmarkEnd w:id="2919"/>
        </w:tc>
      </w:tr>
      <w:tr>
        <w:trPr>
          <w:trHeight w:val="30" w:hRule="atLeast"/>
        </w:trPr>
        <w:tc>
          <w:tcPr>
            <w:tcW w:w="3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83" w:id="2920"/>
          <w:p>
            <w:pPr>
              <w:spacing w:after="20"/>
              <w:ind w:left="20"/>
              <w:jc w:val="left"/>
            </w:pPr>
            <w:r>
              <w:rPr>
                <w:rFonts w:ascii="Consolas"/>
                <w:b w:val="false"/>
                <w:i w:val="false"/>
                <w:color w:val="000000"/>
                <w:sz w:val="20"/>
              </w:rPr>
              <w:t>
7. Электронная почта (сквозная тема: "Путешествие в космос")</w:t>
            </w:r>
          </w:p>
          <w:bookmarkEnd w:id="2920"/>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7.1 Передача данных в Интернет</w:t>
            </w:r>
          </w:p>
        </w:tc>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4.1.2.2 создавать, копировать, перемещать и удалять файлы и папки;</w:t>
            </w:r>
            <w:r>
              <w:br/>
            </w:r>
            <w:r>
              <w:rPr>
                <w:rFonts w:ascii="Consolas"/>
                <w:b w:val="false"/>
                <w:i w:val="false"/>
                <w:color w:val="000000"/>
                <w:sz w:val="20"/>
              </w:rPr>
              <w:t xml:space="preserve">
4.1.2.3 использовать контекстное меню в своей работе; </w:t>
            </w:r>
            <w:r>
              <w:br/>
            </w:r>
            <w:r>
              <w:rPr>
                <w:rFonts w:ascii="Consolas"/>
                <w:b w:val="false"/>
                <w:i w:val="false"/>
                <w:color w:val="000000"/>
                <w:sz w:val="20"/>
              </w:rPr>
              <w:t>
4.3.2.1 получать и отправлять по электронной почте сообщения с прикрепленными файлами</w:t>
            </w:r>
          </w:p>
        </w:tc>
      </w:tr>
      <w:tr>
        <w:trPr>
          <w:trHeight w:val="30" w:hRule="atLeast"/>
        </w:trPr>
        <w:tc>
          <w:tcPr>
            <w:tcW w:w="0" w:type="auto"/>
            <w:vMerge/>
            <w:tcBorders>
              <w:top w:val="nil"/>
              <w:left w:val="single" w:color="cfcfcf" w:sz="5"/>
              <w:bottom w:val="single" w:color="cfcfcf" w:sz="5"/>
              <w:right w:val="single" w:color="cfcfcf" w:sz="5"/>
            </w:tcBorders>
          </w:tcP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7.2 Надежность паролей</w:t>
            </w:r>
          </w:p>
        </w:tc>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4.3.1.2 использовать инструменты браузера (создавать закладки, просматривать историю и загрузки);</w:t>
            </w:r>
            <w:r>
              <w:br/>
            </w:r>
            <w:r>
              <w:rPr>
                <w:rFonts w:ascii="Consolas"/>
                <w:b w:val="false"/>
                <w:i w:val="false"/>
                <w:color w:val="000000"/>
                <w:sz w:val="20"/>
              </w:rPr>
              <w:t>
4.3.2.1 получать и отправлять по электронной почте сообщения с прикрепленными файлами;</w:t>
            </w:r>
            <w:r>
              <w:br/>
            </w:r>
            <w:r>
              <w:rPr>
                <w:rFonts w:ascii="Consolas"/>
                <w:b w:val="false"/>
                <w:i w:val="false"/>
                <w:color w:val="000000"/>
                <w:sz w:val="20"/>
              </w:rPr>
              <w:t>
4.3.3.1 выделять критерии надежного пароля</w:t>
            </w:r>
          </w:p>
        </w:tc>
      </w:tr>
      <w:tr>
        <w:trPr>
          <w:trHeight w:val="30" w:hRule="atLeast"/>
        </w:trPr>
        <w:tc>
          <w:tcPr>
            <w:tcW w:w="3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85" w:id="2921"/>
          <w:p>
            <w:pPr>
              <w:spacing w:after="20"/>
              <w:ind w:left="20"/>
              <w:jc w:val="left"/>
            </w:pPr>
            <w:r>
              <w:rPr>
                <w:rFonts w:ascii="Consolas"/>
                <w:b w:val="false"/>
                <w:i w:val="false"/>
                <w:color w:val="000000"/>
                <w:sz w:val="20"/>
              </w:rPr>
              <w:t>
8. Устройства компьютера будущего (сквозная тема: "Путешествие в будущее")</w:t>
            </w:r>
          </w:p>
          <w:bookmarkEnd w:id="2921"/>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8.1 Устройства компьютера</w:t>
            </w:r>
          </w:p>
        </w:tc>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4.1.1.1 приводить примеры внешних устройств компьютера; </w:t>
            </w:r>
            <w:r>
              <w:br/>
            </w:r>
            <w:r>
              <w:rPr>
                <w:rFonts w:ascii="Consolas"/>
                <w:b w:val="false"/>
                <w:i w:val="false"/>
                <w:color w:val="000000"/>
                <w:sz w:val="20"/>
              </w:rPr>
              <w:t>
4.1.3.1 формулировать важность ограничения времени работы с цифровыми устройствами, оснащенными экраном (телефоны, планшеты, интерактивные доски)</w:t>
            </w:r>
          </w:p>
        </w:tc>
      </w:tr>
      <w:tr>
        <w:trPr>
          <w:trHeight w:val="30" w:hRule="atLeast"/>
        </w:trPr>
        <w:tc>
          <w:tcPr>
            <w:tcW w:w="0" w:type="auto"/>
            <w:vMerge/>
            <w:tcBorders>
              <w:top w:val="nil"/>
              <w:left w:val="single" w:color="cfcfcf" w:sz="5"/>
              <w:bottom w:val="single" w:color="cfcfcf" w:sz="5"/>
              <w:right w:val="single" w:color="cfcfcf" w:sz="5"/>
            </w:tcBorders>
          </w:tcP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8.2 Создание изображений</w:t>
            </w:r>
          </w:p>
        </w:tc>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4.2.2.1 объединять и комбинировать несколько изображений для создания единой картины; </w:t>
            </w:r>
            <w:r>
              <w:br/>
            </w:r>
            <w:r>
              <w:rPr>
                <w:rFonts w:ascii="Consolas"/>
                <w:b w:val="false"/>
                <w:i w:val="false"/>
                <w:color w:val="000000"/>
                <w:sz w:val="20"/>
              </w:rPr>
              <w:t>
4.2.4.2 использовать программы для обработки фотографий (яркость, контрастность, рамки);</w:t>
            </w:r>
            <w:r>
              <w:br/>
            </w:r>
            <w:r>
              <w:rPr>
                <w:rFonts w:ascii="Consolas"/>
                <w:b w:val="false"/>
                <w:i w:val="false"/>
                <w:color w:val="000000"/>
                <w:sz w:val="20"/>
              </w:rPr>
              <w:t>
4.3.1.1 осуществлять поиск информации (файлов и папок на компьютере, фрагмента текста в документе);</w:t>
            </w:r>
            <w:r>
              <w:br/>
            </w:r>
            <w:r>
              <w:rPr>
                <w:rFonts w:ascii="Consolas"/>
                <w:b w:val="false"/>
                <w:i w:val="false"/>
                <w:color w:val="000000"/>
                <w:sz w:val="20"/>
              </w:rPr>
              <w:t>
4.3.1.2 использовать инструменты браузера (создавать закладки, просматривать историю и загрузки)</w:t>
            </w:r>
          </w:p>
        </w:tc>
      </w:tr>
    </w:tbl>
    <w:p>
      <w:pPr>
        <w:spacing w:after="0"/>
        <w:ind w:left="0"/>
        <w:jc w:val="left"/>
      </w:pPr>
      <w:r>
        <w:br/>
      </w:r>
      <w:r>
        <w:br/>
      </w:r>
      <w:r>
        <w:rPr>
          <w:rFonts w:ascii="Consolas"/>
          <w:b w:val="false"/>
          <w:i w:val="false"/>
          <w:color w:val="000000"/>
          <w:sz w:val="20"/>
        </w:rPr>
        <w:t>
				</w:t>
      </w:r>
    </w:p>
    <w:p>
      <w:pPr>
        <w:pStyle w:val="disclaimer"/>
      </w:pPr>
      <w:r>
        <w:rPr>
          <w:rFonts w:ascii="Consolas"/>
          <w:b w:val="false"/>
          <w:i w:val="false"/>
          <w:color w:val="000000"/>
        </w:rPr>
        <w:t>
					© 2012. РГП на ПХВ Республиканский центр правовой информации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Consolas" w:hAnsi="Consolas" w:eastAsia="Consolas" w:cs="Consolas"/>
    </w:rPr>
  </w:style>
  <w:style w:type="paragraph" w:styleId="Heading1">
    <w:name w:val="heading 1"/>
    <w:basedOn w:val="Normal"/>
    <w:next w:val="Normal"/>
    <w:link w:val="Heading1Char"/>
    <w:uiPriority w:val="9"/>
    <w:qFormat/>
    <w:rsid w:val="00841CD9"/>
    <w:pPr>
      <w:keepNext/>
      <w:keepLines/>
      <w:spacing w:before="480"/>
      <w:outlineLvl w:val="0"/>
    </w:pPr>
    <w:rPr>
      <w:rFonts w:ascii="Consolas" w:hAnsi="Consolas" w:eastAsia="Consolas" w:cs="Consolas"/>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Consolas" w:hAnsi="Consolas" w:eastAsia="Consolas" w:cs="Consolas"/>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Consolas" w:hAnsi="Consolas" w:eastAsia="Consolas" w:cs="Consolas"/>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Consolas" w:hAnsi="Consolas" w:eastAsia="Consolas" w:cs="Consolas"/>
    </w:rPr>
  </w:style>
  <w:style w:type="character" w:styleId="DefaultParagraphFont" w:default="true">
    <w:name w:val="Default Paragraph Font"/>
    <w:uiPriority w:val="1"/>
    <w:semiHidden/>
    <w:unhideWhenUsed/>
    <w:rPr>
      <w:rFonts w:ascii="Consolas" w:hAnsi="Consolas" w:eastAsia="Consolas" w:cs="Consolas"/>
    </w:rPr>
  </w:style>
  <w:style w:type="paragraph" w:styleId="Header">
    <w:name w:val="header"/>
    <w:basedOn w:val="Normal"/>
    <w:link w:val="HeaderChar"/>
    <w:uiPriority w:val="99"/>
    <w:unhideWhenUsed/>
    <w:rsid w:val="00841CD9"/>
    <w:pPr>
      <w:tabs>
        <w:tab w:val="center" w:pos="4680"/>
        <w:tab w:val="right" w:pos="9360"/>
      </w:tabs>
    </w:pPr>
    <w:rPr>
      <w:rFonts w:ascii="Consolas" w:hAnsi="Consolas" w:eastAsia="Consolas" w:cs="Consolas"/>
    </w:rPr>
  </w:style>
  <w:style w:type="character" w:styleId="HeaderChar" w:customStyle="true">
    <w:name w:val="Header Char"/>
    <w:basedOn w:val="DefaultParagraphFont"/>
    <w:link w:val="Header"/>
    <w:uiPriority w:val="99"/>
    <w:rsid w:val="00841CD9"/>
    <w:rPr>
      <w:rFonts w:ascii="Consolas" w:hAnsi="Consolas" w:eastAsia="Consolas" w:cs="Consolas"/>
    </w:rPr>
  </w:style>
  <w:style w:type="character" w:styleId="Heading1Char" w:customStyle="true">
    <w:name w:val="Heading 1 Char"/>
    <w:basedOn w:val="DefaultParagraphFont"/>
    <w:link w:val="Heading1"/>
    <w:uiPriority w:val="9"/>
    <w:rsid w:val="00841CD9"/>
    <w:rPr>
      <w:rFonts w:ascii="Consolas" w:hAnsi="Consolas" w:eastAsia="Consolas" w:cs="Consolas"/>
    </w:rPr>
  </w:style>
  <w:style w:type="character" w:styleId="Heading2Char" w:customStyle="true">
    <w:name w:val="Heading 2 Char"/>
    <w:basedOn w:val="DefaultParagraphFont"/>
    <w:link w:val="Heading2"/>
    <w:uiPriority w:val="9"/>
    <w:rsid w:val="00841CD9"/>
    <w:rPr>
      <w:rFonts w:ascii="Consolas" w:hAnsi="Consolas" w:eastAsia="Consolas" w:cs="Consolas"/>
    </w:rPr>
  </w:style>
  <w:style w:type="character" w:styleId="Heading3Char" w:customStyle="true">
    <w:name w:val="Heading 3 Char"/>
    <w:basedOn w:val="DefaultParagraphFont"/>
    <w:link w:val="Heading3"/>
    <w:uiPriority w:val="9"/>
    <w:rsid w:val="00841CD9"/>
    <w:rPr>
      <w:rFonts w:ascii="Consolas" w:hAnsi="Consolas" w:eastAsia="Consolas" w:cs="Consolas"/>
    </w:rPr>
  </w:style>
  <w:style w:type="character" w:styleId="Heading4Char" w:customStyle="true">
    <w:name w:val="Heading 4 Char"/>
    <w:basedOn w:val="DefaultParagraphFont"/>
    <w:link w:val="Heading4"/>
    <w:uiPriority w:val="9"/>
    <w:rsid w:val="00841CD9"/>
    <w:rPr>
      <w:rFonts w:ascii="Consolas" w:hAnsi="Consolas" w:eastAsia="Consolas" w:cs="Consolas"/>
    </w:rPr>
  </w:style>
  <w:style w:type="paragraph" w:styleId="NormalIndent">
    <w:name w:val="Normal Indent"/>
    <w:basedOn w:val="Normal"/>
    <w:uiPriority w:val="99"/>
    <w:unhideWhenUsed/>
    <w:rsid w:val="00841CD9"/>
    <w:pPr>
      <w:ind w:left="720"/>
    </w:pPr>
    <w:rPr>
      <w:rFonts w:ascii="Consolas" w:hAnsi="Consolas" w:eastAsia="Consolas" w:cs="Consolas"/>
    </w:rPr>
  </w:style>
  <w:style w:type="paragraph" w:styleId="Subtitle">
    <w:name w:val="Subtitle"/>
    <w:basedOn w:val="Normal"/>
    <w:next w:val="Normal"/>
    <w:link w:val="SubtitleChar"/>
    <w:uiPriority w:val="11"/>
    <w:qFormat/>
    <w:rsid w:val="00841CD9"/>
    <w:pPr>
      <w:numPr>
        <w:ilvl w:val="1"/>
      </w:numPr>
      <w:ind w:left="86"/>
    </w:pPr>
    <w:rPr>
      <w:rFonts w:ascii="Consolas" w:hAnsi="Consolas" w:eastAsia="Consolas" w:cs="Consolas"/>
    </w:rPr>
  </w:style>
  <w:style w:type="character" w:styleId="SubtitleChar" w:customStyle="true">
    <w:name w:val="Subtitle Char"/>
    <w:basedOn w:val="DefaultParagraphFont"/>
    <w:link w:val="Subtitle"/>
    <w:uiPriority w:val="11"/>
    <w:rsid w:val="00841CD9"/>
    <w:rPr>
      <w:rFonts w:ascii="Consolas" w:hAnsi="Consolas" w:eastAsia="Consolas" w:cs="Consolas"/>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Consolas" w:hAnsi="Consolas" w:eastAsia="Consolas" w:cs="Consolas"/>
    </w:rPr>
  </w:style>
  <w:style w:type="character" w:styleId="TitleChar" w:customStyle="true">
    <w:name w:val="Title Char"/>
    <w:basedOn w:val="DefaultParagraphFont"/>
    <w:link w:val="Title"/>
    <w:uiPriority w:val="10"/>
    <w:rsid w:val="00841CD9"/>
    <w:rPr>
      <w:rFonts w:ascii="Consolas" w:hAnsi="Consolas" w:eastAsia="Consolas" w:cs="Consolas"/>
    </w:rPr>
  </w:style>
  <w:style w:type="character" w:styleId="Emphasis">
    <w:name w:val="Emphasis"/>
    <w:basedOn w:val="DefaultParagraphFont"/>
    <w:uiPriority w:val="20"/>
    <w:qFormat/>
    <w:rsid w:val="00D1197D"/>
    <w:rPr>
      <w:rFonts w:ascii="Consolas" w:hAnsi="Consolas" w:eastAsia="Consolas" w:cs="Consolas"/>
    </w:rPr>
  </w:style>
  <w:style w:type="character" w:styleId="Hyperlink">
    <w:name w:val="Hyperlink"/>
    <w:basedOn w:val="DefaultParagraphFont"/>
    <w:uiPriority w:val="99"/>
    <w:unhideWhenUsed/>
    <w:rPr>
      <w:rFonts w:ascii="Consolas" w:hAnsi="Consolas" w:eastAsia="Consolas" w:cs="Consolas"/>
    </w:rPr>
  </w:style>
  <w:style w:type="table" w:styleId="TableGrid">
    <w:name w:val="Table Grid"/>
    <w:basedOn w:val="TableNormal"/>
    <w:uiPriority w:val="59"/>
    <w:pPr>
      <w:spacing w:after="0" w:line="240" w:lineRule="auto"/>
    </w:pPr>
    <w:rPr>
      <w:rFonts w:ascii="Consolas" w:hAnsi="Consolas" w:eastAsia="Consolas" w:cs="Consolas"/>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Consolas" w:hAnsi="Consolas" w:eastAsia="Consolas" w:cs="Consolas"/>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Consolas" w:hAnsi="Consolas" w:eastAsia="Consolas" w:cs="Consolas"/>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