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f8fc6" w14:textId="f6f8fc6">
      <w:pPr>
        <w:spacing w:after="0"/>
        <w:ind w:left="0"/>
        <w:jc w:val="left"/>
        <w15:collapsed w:val="false"/>
      </w:pPr>
      <w:r>
        <w:rPr>
          <w:rFonts w:ascii="Consolas"/>
          <w:b w:val="false"/>
          <w:i w:val="false"/>
          <w:color w:val="000000"/>
          <w:sz w:val="20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olas"/>
          <w:b w:val="false"/>
          <w:i w:val="false"/>
          <w:color w:val="000000"/>
          <w:sz w:val="20"/>
        </w:rPr>
        <w:t>
					</w:t>
      </w:r>
    </w:p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>О мерах по реализации Послания Главы государства народу Казахстана от 10 января 2018 года "Новые возможности развития в условиях четвертой промышленной революции"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Указ Президента Республики Казахстан от 9 февраля 2018 года № 633.</w:t>
      </w:r>
    </w:p>
    <w:p>
      <w:pPr>
        <w:spacing w:after="0"/>
        <w:ind w:left="0"/>
        <w:jc w:val="left"/>
      </w:pPr>
      <w:bookmarkStart w:name="z4" w:id="0"/>
      <w:r>
        <w:rPr>
          <w:rFonts w:ascii="Consolas"/>
          <w:b w:val="false"/>
          <w:i w:val="false"/>
          <w:color w:val="000000"/>
          <w:sz w:val="20"/>
        </w:rPr>
        <w:t xml:space="preserve">
      В целях реализации </w:t>
      </w:r>
      <w:r>
        <w:rPr>
          <w:rFonts w:ascii="Consolas"/>
          <w:b w:val="false"/>
          <w:i w:val="false"/>
          <w:color w:val="000000"/>
          <w:sz w:val="20"/>
        </w:rPr>
        <w:t>Послания</w:t>
      </w:r>
      <w:r>
        <w:rPr>
          <w:rFonts w:ascii="Consolas"/>
          <w:b w:val="false"/>
          <w:i w:val="false"/>
          <w:color w:val="000000"/>
          <w:sz w:val="20"/>
        </w:rPr>
        <w:t xml:space="preserve"> Главы государства народу Казахстана от 10 января 2018 года "Новые возможности развития в условиях четвертой промышленной революции" </w:t>
      </w:r>
      <w:r>
        <w:rPr>
          <w:rFonts w:ascii="Consolas"/>
          <w:b/>
          <w:i w:val="false"/>
          <w:color w:val="000000"/>
          <w:sz w:val="20"/>
        </w:rPr>
        <w:t>ПОСТАНОВЛЯЮ</w:t>
      </w:r>
      <w:r>
        <w:rPr>
          <w:rFonts w:ascii="Consolas"/>
          <w:b w:val="false"/>
          <w:i w:val="false"/>
          <w:color w:val="000000"/>
          <w:sz w:val="20"/>
        </w:rPr>
        <w:t>:</w:t>
      </w:r>
    </w:p>
    <w:bookmarkEnd w:id="0"/>
    <w:bookmarkStart w:name="z5" w:id="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1. Утвердить прилагаемый </w:t>
      </w:r>
      <w:r>
        <w:rPr>
          <w:rFonts w:ascii="Consolas"/>
          <w:b w:val="false"/>
          <w:i w:val="false"/>
          <w:color w:val="000000"/>
          <w:sz w:val="20"/>
        </w:rPr>
        <w:t>Общенациональный план</w:t>
      </w:r>
      <w:r>
        <w:rPr>
          <w:rFonts w:ascii="Consolas"/>
          <w:b w:val="false"/>
          <w:i w:val="false"/>
          <w:color w:val="000000"/>
          <w:sz w:val="20"/>
        </w:rPr>
        <w:t xml:space="preserve"> мероприятий по реализации Послания Главы государства народу Казахстана от 10 января 2018 года "Новые возможности развития в условиях четвертой промышленной революции" (далее – Общенациональный план).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2. Правительству Республики Казахстан: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обеспечить неукоснительное и своевременное исполнение мероприятий Общенационального плана, а также проведение на системной основе информационно-разъяснительной работы по положениям Послания Главы государства народу Казахстана от 10 января 2018 года "Новые возможности развития в условиях четвертой промышленной революции";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до 25 января года, следующего за отчетным годом, представлять в Администрацию Президента Республики Казахстан информацию о ходе выполнения Общенационального плана.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3. Первым руководителям государственных органов, непосредственно подчиненных и подотчетных Президенту Республики Казахстан, центральных и местных исполнительных органов, других государственных органов обеспечить неукоснительное и своевременное исполнение мероприятий Общенационального плана.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4. Контроль за исполнением настоящего Указа возложить на Администрацию Президента Республики Казахстан.</w:t>
      </w:r>
    </w:p>
    <w:bookmarkEnd w:id="6"/>
    <w:bookmarkStart w:name="z11" w:id="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5. Настоящий Указ вводится в действие со дня его подписания.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1"/>
        <w:gridCol w:w="4209"/>
      </w:tblGrid>
      <w:tr>
        <w:trPr>
          <w:trHeight w:val="30" w:hRule="atLeast"/>
        </w:trPr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Consolas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Consolas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от 9 февраля 2018 года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№ 633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ОБЩЕНАЦИОНАЛЬНЫЙ ПЛАН МЕРОПРИЯТИЙ</w:t>
      </w:r>
      <w:r>
        <w:br/>
      </w:r>
      <w:r>
        <w:rPr>
          <w:rFonts w:ascii="Consolas"/>
          <w:b/>
          <w:i w:val="false"/>
          <w:color w:val="000000"/>
        </w:rPr>
        <w:t>по реализации Послания Главы государства народу Казахстана от 10 января 2018 года</w:t>
      </w:r>
      <w:r>
        <w:br/>
      </w:r>
      <w:r>
        <w:rPr>
          <w:rFonts w:ascii="Consolas"/>
          <w:b/>
          <w:i w:val="false"/>
          <w:color w:val="000000"/>
        </w:rPr>
        <w:t xml:space="preserve">"Новые возможности развития в условиях четвертой промышленной революции"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0"/>
        <w:gridCol w:w="2969"/>
        <w:gridCol w:w="1315"/>
        <w:gridCol w:w="5872"/>
        <w:gridCol w:w="1255"/>
        <w:gridCol w:w="9"/>
      </w:tblGrid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onsolas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Consolas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onsolas"/>
                <w:b/>
                <w:i w:val="false"/>
                <w:color w:val="000000"/>
                <w:sz w:val="20"/>
              </w:rPr>
              <w:t>
Наименование мероприятия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onsolas"/>
                <w:b/>
                <w:i w:val="false"/>
                <w:color w:val="000000"/>
                <w:sz w:val="20"/>
              </w:rPr>
              <w:t>
Форма завершения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onsolas"/>
                <w:b/>
                <w:i w:val="false"/>
                <w:color w:val="000000"/>
                <w:sz w:val="20"/>
              </w:rPr>
              <w:t>
Ответственные исполнители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onsolas"/>
                <w:b/>
                <w:i w:val="false"/>
                <w:color w:val="000000"/>
                <w:sz w:val="20"/>
              </w:rPr>
              <w:t>
Срок исполнения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onsolas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onsolas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onsolas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onsolas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onsolas"/>
                <w:b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onsolas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/>
                <w:i w:val="false"/>
                <w:color w:val="000000"/>
                <w:sz w:val="20"/>
              </w:rPr>
              <w:t>1. Индустриализация должна стать флагманом внедрения новых технологий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1.</w:t>
            </w:r>
          </w:p>
          <w:bookmarkEnd w:id="9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Совершенствование и разработка новых инструментов, направленных на модернизацию и цифровизацию отечественных предприятий с ориентацией на экспорт продукции и трансферт технологий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приказы государственных органов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МИР, МИК, МСХ, МЭ, МНЭ, МФ, МОАП, акиматы городов Астаны и Алматы, областей, АО "ФНБ "Самрук-Казына" (по согласованию), АО "НУХ "Байтерек" (по согласованию), АО "НУХ "КазАгро" (по согласованию), НПП "Атамекен"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2.</w:t>
            </w:r>
          </w:p>
          <w:bookmarkEnd w:id="10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Реализация пилотного проекта по оцифровке ряда промышленных предприятий и дальнейшее широкое распространение полученного опыта 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МИР, МИК, МЭ,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МОАП, АО "ФНБ "Самрук-Казына"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(по согласованию),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АО "КИРИ"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декабрь 2018-2020 годов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3.</w:t>
            </w:r>
          </w:p>
          <w:bookmarkEnd w:id="11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Разработка Дорожной карты по развитию экосистемы разработчиков цифровых и других инновационных решений в инновационных центрах Назарбаев Университета, Международного финансового центра "Астана" и Международного технопарка IT-стартапов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совместный приказ МИК, АОО "Назарбаев Университет", АО "Администрация МФЦА", АО "НИХ "Зерде" (Международный технопарк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IT-стартапов)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МИК, МИР, МОН, МНЭ, АОО "Назарбаев Университет" (по согласованию),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АО "Администрация МФЦА" (по согласованию), Международный технопарк IT-стартапов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апрель 2018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4.</w:t>
            </w:r>
          </w:p>
          <w:bookmarkEnd w:id="12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Проведение анализа деятельности автономного кластерного фонда "Парк инновационных технологий", включая определение эффективности использования средств, аккумулированных от недропользователей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МИР, МИК, МФ, МЮ, МНЭ, акимат города Алматы, АКФ "ПИТ"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май 2018 года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5.</w:t>
            </w:r>
          </w:p>
          <w:bookmarkEnd w:id="13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Принятие нормативных правовых актов, направленных на реорганизацию деятельности инновационного кластера "Парк инновационных технологий"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МИР, МИК, МНЭ, МФ, МЮ, акимат города Алматы, АКФ "ПИТ"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октябрь 2018 года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6.</w:t>
            </w:r>
          </w:p>
          <w:bookmarkEnd w:id="14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Внесение в законодательство изменений и дополнений, предусматривающих стимулирование: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спроса на новые технологии со стороны реального сектора, включая вопросы их трансферта;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частного рынка венчурного финансирования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МИК, МНЭ, МИР, МФ, МСХ, МЭ, МОАП, НБ, АО "НУХ "Байтерек" (по согласованию), НПП "Атамекен" (по согласованию), АО "НАТР" (по согласованию), Ассоциация финансистов Казахстана (по согласованию), АО "НИХ "Зерде"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сентябрь 2018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7.</w:t>
            </w:r>
          </w:p>
          <w:bookmarkEnd w:id="15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Разработка и реализация дорожных карт по управлению перетоками трудовых ресурсов, включающих в себя: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проведение каждым регионом анализа рынка рабочей силы с прогнозированием ее высвобождения ввиду повышения производительности труда на действующих (особенно крупных) предприятиях;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разработку совместно с бизнесом, НПП "Атамекен" и центральными исполнительными органами комплексов мер по созданию постоянных рабочих мест для обеспечения занятости высвобождающихся кадров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МТСЗН, МИК, МИР, МНЭ, МЭ, МСХ, акиматы городов Астаны и Алматы, областей, НПП "Атамекен"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раз в полугодие,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2018-2019 годы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8.</w:t>
            </w:r>
          </w:p>
          <w:bookmarkEnd w:id="16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Разработка Концепции третьей пятилетки индустриализации, направленной на становление промышленности "цифровой эпохи" (акцент на инновации, трансферт технологий, содействие цифровизации обрабатывающей промышленности, соответствующей адаптации системы стандартизации)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Разработка Государственной программы индустриально-инновационного развития на 2020 – 2024 годы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постановления Правительства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МИР, МНЭ, МЭ, МСХ, МОАП, МИК, МОН, МТСЗН, МФ, акиматы городов Астаны и Алматы, областей, АО "КИРИ" (по согласованию), НПП "Атамекен" (по согласованию), АОО "Назарбаев Университет" (по согласованию), АКФ "ПИТ" (по согласованию), АО "ФНБ" Самрук-Казына" (по согласованию), АО "НУХ "Байтерек" (по согласованию), АО "НИХ "Зерде"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декабрь 2018 года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декабрь 2019 года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9.</w:t>
            </w:r>
          </w:p>
          <w:bookmarkEnd w:id="17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Реализация мероприятий, направленных на развитие IT-, инжиниринговых услуг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отчет в Администрацию Президента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МИК, МИР, МЭ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март 2019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10.</w:t>
            </w:r>
          </w:p>
          <w:bookmarkEnd w:id="18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Принятие мер по повышению эффективности охраны интеллектуальной собственности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предложения в Правительство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МЮ, МНЭ, МФ, МИР, МОН, МИК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август 2018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onsolas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/>
                <w:i w:val="false"/>
                <w:color w:val="000000"/>
                <w:sz w:val="20"/>
              </w:rPr>
              <w:t>2. Дальнейшее развитие ресурсного потенциала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11.</w:t>
            </w:r>
          </w:p>
          <w:bookmarkEnd w:id="19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Внедрение комплексных информационно-технологических подходов при управлении природными ресурсами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МИР, МЭ, МИК, акиматы городов Астаны и Алматы, областей, АО "ФНБ" Самрук-Казына"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ноябрь 2018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12.</w:t>
            </w:r>
          </w:p>
          <w:bookmarkEnd w:id="20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Внесение предложений по совершенствованию требований к энергоэффективности и энергосбережению предприятий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предложения в Администрацию Президента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МИР, МЭ, МНЭ, акиматы городов Астаны и Алматы, областей, НПП "Атамекен"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13.</w:t>
            </w:r>
          </w:p>
          <w:bookmarkEnd w:id="21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Внесение предложений по совершенствованию требований к экологичности и эффективности работы производителей энергии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предложения в Администрацию Президента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МЭ, МНЭ, акиматы городов Астаны и Алматы, областей, НПП "Атамекен"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14.</w:t>
            </w:r>
          </w:p>
          <w:bookmarkEnd w:id="22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Выработка мер по стимулированию бизнеса в части инвестирования в "зеленые" технологии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предложения в Администрацию Президента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МЭ, МИР, МНЭ, акиматы городов Астаны и Алматы, областей, АО "ФНБ" Самрук-Казына" (по согласованию), НПП "Атамекен" (по согласованию), АО "НК "KAZAKH INVEST"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август 2018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15.</w:t>
            </w:r>
          </w:p>
          <w:bookmarkEnd w:id="23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Разработка и принятие комплексов мер по современной утилизации и переработке ТБО с широким вовлечением субъектов малого и среднего бизнеса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информация в МЭ, постановления акиматов городов Астаны и Алматы, областей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акиматы городов Астаны и Алматы, областей, НПП "Атамекен"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сентябрь 2018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16.</w:t>
            </w:r>
          </w:p>
          <w:bookmarkEnd w:id="24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Внесение предложений по разработке системы мониторинга и оценки прогресса (динамики) по внедрению современных методов и технологий утилизации ТБО в регионах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предложения в Администрацию Президента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МЭ, МНЭ, акиматы городов Астаны и Алматы, областей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17.</w:t>
            </w:r>
          </w:p>
          <w:bookmarkEnd w:id="25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Внесение в Мажилис Парламента Республики Казахстан проекта Экологического кодекса Республики Казахстан в новой редакции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проект Кодекса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МЭ, МИР, МФ, МЮ, МНЭ, НПП "Атамекен" (по согласованию), акиматы городов Астаны и Алматы, областей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декабрь 2019 года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onsolas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/>
                <w:i w:val="false"/>
                <w:color w:val="000000"/>
                <w:sz w:val="20"/>
              </w:rPr>
              <w:t>3. "Умные технологии" – шанс для рывка в развитии агропромышленного комплекса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18.</w:t>
            </w:r>
          </w:p>
          <w:bookmarkEnd w:id="26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Внесение изменений и дополнений в Государственную программу развития агропромышленного комплекса Республики Казахстан на 2017-2021 годы, предусматривающих: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увеличение в течение 5 лет производительности труда в АПК и экспорта переработанной сельскохозяйственной продукции как минимум в 2,5 раза по сравнению с 2017 годом;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диверсификацию линейки производимой сельскохозяйственной продукции (культур);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развитие аграрной науки, в том числе трансферт новых технологий и их адаптацию к отечественным условиям;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пересмотр роли аграрных университетов в части становления их в качестве центров распространения самых передовых знаний и лучшей практики в АПК, а также обновление их программ обучения;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развитие переработки сырья и определение стратегических ниш на международных рынках для продвижения бренда натуральных продуктов питания "Сделано в Казахстане" с выработкой механизмов комплексной поддержки продуктовых "цепочек": от стадии выращивания сырья, его хранения, переработки и до транспортировки на внутреннем и экспортных рынках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МСХ, МНЭ, МФ, МИР, МОН, НАО "Национальный аграрный научно-образовательный центр" (по согласованию), "НУХ "КазАгро" (по согласованию), АО "НК "KAZAKH INVEST" (по согласованию), АО "KazakhExport" (по согласованию), НПП "Атамекен" (по согласованию), акиматы городов Астаны и Алматы, областей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19.</w:t>
            </w:r>
          </w:p>
          <w:bookmarkEnd w:id="27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Внесение предложений по обеспечению защиты внутреннего рынка страны от пищевой продукции, произведенной с нарушением технических регламентов, путем модернизации системы технического регулирования в соответствии с международными требованиями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предложения в Администрацию Президента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МИР, МСХ, МВД, МЭ, МЮ, ГП, НПП "Атамекен" (по согласованию), акиматы городов Астаны и Алматы, областей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июнь 2018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20.</w:t>
            </w:r>
          </w:p>
          <w:bookmarkEnd w:id="28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Внесение предложений по дальнейшему развитию сельскохозяйственной кооперации и созданию модельных пилотных сельскохозяйственных кооперативов в каждом регионе с учетом региональной специфики для их тиражирования в регионе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предложения в Администрацию Президента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МСХ, МФ, МНЭ, акиматы городов Астаны и Алматы, областей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март 2018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21.</w:t>
            </w:r>
          </w:p>
          <w:bookmarkEnd w:id="29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Внесение предложений по созданию единой системы обеспечения безопасности и прослеживаемости сельскохозяйственной продукции по принципу "от фермы до стола", а также по вертикали ветеринарной службы для обеспечения ветеринарной безопасности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предложения в Администрацию Президента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МСХ, МЗ, МФ, МНЭ, МЮ, акиматы городов Астаны и Алматы, областей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май 2018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22.</w:t>
            </w:r>
          </w:p>
          <w:bookmarkEnd w:id="30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Внесение предложений по стимулированию сельскохозяйственных товаропроизводителей по эффективному использованию земель и принятию мер к неэффективным пользователям с привлечением экспертов и общественности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предложения в Администрацию Президента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МСХ, МНЭ, МФ, акиматы городов Астаны и Алматы, областей, НПП "Атамекен"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июнь 2018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23.</w:t>
            </w:r>
          </w:p>
          <w:bookmarkEnd w:id="31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Переориентация неэффективных субсидий на удешевление банковских кредитов для субъектов АПК и расширение доступности банковского кредитования, микро-финансирования и страхования для субъектов АПК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приказ МСХ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МСХ, МНЭ, МФ, НБ, АО "НУХ "КазАгро" (по согласованию), НПП "Атамекен"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onsolas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/>
                <w:i w:val="false"/>
                <w:color w:val="000000"/>
                <w:sz w:val="20"/>
              </w:rPr>
              <w:t>4. Повышение эффективности транспортно-логистической инфраструктуры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24.</w:t>
            </w:r>
          </w:p>
          <w:bookmarkEnd w:id="32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Разработка и принятие Плана мер по поэтапному внедрению Интеллектуальной транспортной системы с применением цифровых технологий для обеспечения эффективного управления транспортными потоками и определения потребности дальнейшего развития инфраструктуры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совместный приказ МИР и МИК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МИР, МФ, МИК, МСХ, АО "НК "КТЖ" (по согласованию), НПП "Атамекен"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25.</w:t>
            </w:r>
          </w:p>
          <w:bookmarkEnd w:id="33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Изучение и обеспечение внедрения современных технологий, таких как "блокчейн" и анализ "больших данных" для мониторинга грузов в онлайн-режиме и упрощения таможенных процедур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МИР, МФ, МИК, МСХ, АО "НК "КТЖ" (по согласованию), НПП "Атамекен"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2018-2020 годов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26.</w:t>
            </w:r>
          </w:p>
          <w:bookmarkEnd w:id="34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Увеличение финансирования ремонта и реконструкции местной сети автодорог для улучшения внутрирегиональной мобильности, доведение общего объема ежегодно выделяемых средств в среднесрочной перспективе до 150 миллиардов тенге с учетом местных бюджетов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МИР, МНЭ, МФ, акиматы областей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27.</w:t>
            </w:r>
          </w:p>
          <w:bookmarkEnd w:id="35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Внесение предложений по разработке системы мониторинга и оценки прогресса (динамики) работы акимов регионов по улучшению качества сети местных дорог (с акцентом на эффективность использования выделяемых бюджетных средств, снижение удельных издержек на строительство и содержание автодорог и т.п.)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предложения в Администрацию Президента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МИР, МНЭ, акиматы городов Астаны и Алматы, областей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onsolas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/>
                <w:i w:val="false"/>
                <w:color w:val="000000"/>
                <w:sz w:val="20"/>
              </w:rPr>
              <w:t>5. Внедрение современных технологий в строительстве и коммунальном секторе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6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28.</w:t>
            </w:r>
          </w:p>
          <w:bookmarkEnd w:id="36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Совершенствование государственных нормативов в области архитектуры, градостроительства и строительства в части: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применения новых методов строительства, современных материалов, принципиально иных подходов в проектировании зданий и планировании городской застройки;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повышения требований к качеству экологичности и энергоэффективности зданий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приказ МИР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МИР, МЭ, МВД,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НПП "Атамекен"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7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29.</w:t>
            </w:r>
          </w:p>
          <w:bookmarkEnd w:id="37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Выработка предложений о повышении доступности жилья с акцентом на системные меры по удешевлению строительства и ипотечного кредитования, с доведением показателя обеспеченности жильем на одного жителя к 2030 году до 30 квадратных метров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предложения в Администрацию Президента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МИР, МНЭ, МФ, МСХ, МЭ, НБ, акиматы городов Астаны и Алматы, областей, АО "НУХ "Байтерек" (по согласованию), НПП "Атамекен"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июнь 2018 года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8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30.</w:t>
            </w:r>
          </w:p>
          <w:bookmarkEnd w:id="38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Внесение изменений и дополнений в нормативные правовые акты, предусматривающих оснащение многоквартирных жилых домов системами интеллектуального управления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Закон Республики Казахстан,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приказ МИР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МИР, МИК, МФ, МНЭ, акиматы городов Астаны и Алматы, областей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март 2019 года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9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31.</w:t>
            </w:r>
          </w:p>
          <w:bookmarkEnd w:id="39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Принятие Закона Республики Казахстан "О естественных монополиях", предусматривающего повышение эффективности деятельности и качества предоставляемых регулируемых услуг субъектов естественных монополий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Закон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МНЭ, НПП "Атамекен"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декабрь 2018 года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0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32.</w:t>
            </w:r>
          </w:p>
          <w:bookmarkEnd w:id="40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Внесение в Программу развития регионов до 2020 года изменений и дополнений, предусматривающих ежегодное выделение не менее 100 миллиардов тенге из всех источников для обеспечения сельских населенных пунктов качественной питьевой водой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МНЭ, МИР, МСХ, акиматы городов Астаны и Алматы, областей, НПП "Атамекен"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сентябрь 2018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onsolas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/>
                <w:i w:val="false"/>
                <w:color w:val="000000"/>
                <w:sz w:val="20"/>
              </w:rPr>
              <w:t>6. "Перезагрузка" финансового сектора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1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33.</w:t>
            </w:r>
          </w:p>
          <w:bookmarkEnd w:id="41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Завершение очистки банковского портфеля от "плохих" кредитов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НБ, МФ, МНЭ, МЮ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декабрь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2018-2022 годов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2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34.</w:t>
            </w:r>
          </w:p>
          <w:bookmarkEnd w:id="42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Внесение предложений по: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экономической ответственности собственников банков;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установлению уголовной ответственности акционеров банков за вывод средств в угоду аффилированных компаний и лиц, а также переводу соответствующих составов преступлений из категории средней тяжести в тяжкие преступления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предложения в Администрацию Президента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НБ, МФ, МНЭ, МЮ, ВС, ГП, КНБ, АДГСПК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апрель 2018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3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35.</w:t>
            </w:r>
          </w:p>
          <w:bookmarkEnd w:id="43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Внесение в Мажилис Парламента Республики Казахстан проекта Закона Республики Казахстан "О восстановлении платежеспособности физических лиц (граждан) Республики Казахстан" с акцентом на создание стимулов для возобновления выплат по кредитам и разделение банками второго уровня ответственности за качество ранее проведенных экспертиз выданных кредитов ("замораживание", списание штрафов и пени, уменьшение суммы основного долга и т.д.)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МФ, МНЭ, НБ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июнь 2018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4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36.</w:t>
            </w:r>
          </w:p>
          <w:bookmarkEnd w:id="44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Завершение работы по вопросу валютных ипотечных займов населения, обеспеченных жилой недвижимостью и предоставленных до 1 января 2016 года, путем: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внесения изменений и дополнений в Программу рефинансирования ипотечных займов;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осуществления конвертации валютных займов в соответствии с условиями Программы рефинансирования ипотечных займов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июль, декабрь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5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37.</w:t>
            </w:r>
          </w:p>
          <w:bookmarkEnd w:id="45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Разработка мер по обеспечению долгосрочным кредитованием бизнеса по ставкам, учитывающим реальную рентабельность в отраслях экономики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НБ, МНЭ, МФ, НПП "Атамекен"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6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38.</w:t>
            </w:r>
          </w:p>
          <w:bookmarkEnd w:id="46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Внесение предложений по улучшению инвестиционного климата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предложения в Администрацию Президента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МИР, МНЭ, МФ, АО "Администрация "МФЦА" (по согласованию), АО "НК "KAZAKH INVEST" (по согласованию)"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7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39.</w:t>
            </w:r>
          </w:p>
          <w:bookmarkEnd w:id="47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Обеспечение поэтапного проведения публичного размещения акций национальных компаний АО "ФНБ "Самрук-Казына", в том числе их подготовка к проведению IPO на площадке Международного финансового центра "Астана"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АО "ФНБ "Самрук-Казына" (по согласованию), НБ, АО "Администрация МФЦА" (по согласованию), МНЭ,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АО "Казахстанская фондовая биржа"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2018-2020 годов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8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40.</w:t>
            </w:r>
          </w:p>
          <w:bookmarkEnd w:id="48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Создание на базе Международного финансового центра "Астана" специализированной биржевой площадки для МСБ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АО "Администрация МФЦА" (по согласованию), НПП "Атамекен"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2018-2019 годов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onsolas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/>
                <w:i w:val="false"/>
                <w:color w:val="000000"/>
                <w:sz w:val="20"/>
              </w:rPr>
              <w:t>7. Человеческий капитал – основа модернизации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9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41.</w:t>
            </w:r>
          </w:p>
          <w:bookmarkEnd w:id="49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Внесение в Государственную программу развития образования и науки Республики Казахстан на 2016-2019 годы изменений и дополнений, направленных на развитие сферы образования как отдельной отрасли экономики со своими инвестиционными проектами и экспортным потенциалом, предусматривающих: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развитие педагогических кафедр и факультетов при университетах;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размещение в интернете видеоуроков и видеолекций от лучших преподавателей средних школ, колледжей и вузов;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развитие цифровых образовательных ресурсов, подключение к широкополосному интернету и оснащение видеооборудованием школ;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поддержку отечественных молодых ученых с выделением им квот в рамках научных грантов;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усиление переподготовки преподавателей, привлечение зарубежных менеджеров в вузы, открытие кампусов мировых университетов;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пересмотр сроков внедрения обновленного содержания образования;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развитие вузовской науки с приоритетом на исследования в металлургии, нефтегазохимии, АПК, био- и IT-технологиях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МОН, МНЭ, МИР, МСХ, МИК, МТСЗН, МФ, МЮ, МЗ, МКС, МЭ, МО, МОАП, акиматы городов Астаны и Алматы, областей, НПП "Атамекен" (по согласованию), НИШ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0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42.</w:t>
            </w:r>
          </w:p>
          <w:bookmarkEnd w:id="50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Внедрение единых стандартов, программ в дошкольном образовании для раннего развития детей, развивающих социальные навыки и навыки самообучения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приказ МОН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МОН, акиматы городов Астаны и Алматы, областей, НИШ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1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43.</w:t>
            </w:r>
          </w:p>
          <w:bookmarkEnd w:id="51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Принятие мер по повышению качества преподавания математических и естественных наук на всех уровнях образования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МОН, акиматы городов Астаны и Алматы, областей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сентябрь 2019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2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44.</w:t>
            </w:r>
          </w:p>
          <w:bookmarkEnd w:id="52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Усиление качества подготовки специалистов в сфере юриспруденции и смежных сферах деятельности 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МОН, ГП, ВС, МВД, МЮ, МИД, акиматы городов Астаны и Алматы, областей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3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45.</w:t>
            </w:r>
          </w:p>
          <w:bookmarkEnd w:id="53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Принятие мер по снижению учебной нагрузки на учеников в среднем образовании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МОН, МНЭ, МФ, МЮ, МЗ, акиматы городов Астаны и Алматы, областей, НПП "Атамекен" (по согласованию), НИШ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август 2018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4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46.</w:t>
            </w:r>
          </w:p>
          <w:bookmarkEnd w:id="54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Внедрение подушевого финансирования в городских школах для повышения конкуренции между образовательными учреждениями и привлечения частного капитала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МОН, МНЭ, МФ, МЮ, акиматы городов Астаны и Алматы, областей, НПП "Атамекен"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2018-2020 годов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5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47.</w:t>
            </w:r>
          </w:p>
          <w:bookmarkEnd w:id="55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Создание во всех регионах на базе дворцов школьников сети детских технопарков и бизнес-инкубаторов со всей необходимой инфраструктурой, включая компьютеры, лаборатории, 3D-принтеры, с предусмотрением механизма их содержания 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МОН, МНЭ, МЮ, МИР, акиматы городов Астаны и Алматы, областей, НПП "Атамекен"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2018-2019 годов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6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48.</w:t>
            </w:r>
          </w:p>
          <w:bookmarkEnd w:id="56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Выработка подходов по ограничению перевода на казахский язык устоявшихся и общепринятых в мире терминов и понятий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предложения в Администрацию Президента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МКС, МОН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июнь 2018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7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49.</w:t>
            </w:r>
          </w:p>
          <w:bookmarkEnd w:id="57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Пересмотр ранее переведенных на казахский язык общепринятых в мире терминов и понятий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МКС, МОН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октябрь 2018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8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50.</w:t>
            </w:r>
          </w:p>
          <w:bookmarkEnd w:id="58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Активизация работы по обеспечению использования правильной грамматики казахского языка в наиболее используемых программах и приложениях, например, таких как Microsoft Word, Google-переводчик и др. 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МИК, МКС, МОН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февраль 2019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9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51.</w:t>
            </w:r>
          </w:p>
          <w:bookmarkEnd w:id="59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Разработка и утверждение графика перехода на латинский алфавит до 2025 года на всех уровнях образования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приказ МОН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МОН, МКС, акиматы городов Астаны и Алматы, областей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апрель 2018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0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52.</w:t>
            </w:r>
          </w:p>
          <w:bookmarkEnd w:id="60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Разработка современных профессиональных стандартов по всем основным приоритетным профессиям с четким закреплением требуемых для работников знаний, навыков и компетенций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МТСЗН, МОН, заинтересованные государственные органы, НПП "Атамекен"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2018-2019 годов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1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53.</w:t>
            </w:r>
          </w:p>
          <w:bookmarkEnd w:id="61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Разработка с привлечением работодателей новых и/или обновление действующих программ обучения, в том числе в техническом и профессиональном образовании, исходя из международных требований и требований профессиональных стандартов, с учетом необходимых цифровых навыков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МОН, МТСЗН, МИК, заинтересованные государственные органы, НАО "Холдинг "Кәсіпқор" (по согласованию), НПП "Атамекен"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сентябрь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2018-2019 годов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2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54.</w:t>
            </w:r>
          </w:p>
          <w:bookmarkEnd w:id="62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Увеличение в высшем образовании числа выпускников, обученных информационным технологиям, работе с искусственным интеллектом и "большими данными"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МОН, МИК, МОАП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2018-2020 годов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3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55.</w:t>
            </w:r>
          </w:p>
          <w:bookmarkEnd w:id="63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Подготовка высококвалифицированных кадров в сфере кибербезопасности в рамках Международной стипендии Президента "Болашак" (академическое обучение и стажировки) и привлечение зарубежных преподавателей и ученых для ускоренной переподготовки национальных кадров по ИКТ-специальностям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МОН, МОАП, МИК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4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56.</w:t>
            </w:r>
          </w:p>
          <w:bookmarkEnd w:id="64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Обеспечение поэтапного перехода на английский язык при проведении прикладных научных исследований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МОН, МИР, МКС, МНЭ, МФ, МЗ, МСХ, МО, МОАП, МЭ, МВД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ноябрь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2018-2019 годов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5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57.</w:t>
            </w:r>
          </w:p>
          <w:bookmarkEnd w:id="65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Реализация вузами совместных проектов с ведущими зарубежными университетами и исследовательскими центрами, крупными предприятиями и транснациональными компаниями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МОН, МИР, МИД, МНЭ, МФ, МЮ, МСХ, МО, МКС, МВД, МЗ, НПП "Атамекен"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2018-2019 годов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6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58.</w:t>
            </w:r>
          </w:p>
          <w:bookmarkEnd w:id="66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Введение обязательного требования при выделении бюджетных средств для проведения прикладных научно-исследовательских работ по наличию софинансирования со стороны частного сектора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МОН, МИР, МФ, МНЭ, МЮ, МКС, МЗ, МСХ, МО, МОАП, МЭ, МВД, НПП "Атамекен"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ноябрь 2018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7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59.</w:t>
            </w:r>
          </w:p>
          <w:bookmarkEnd w:id="67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Внесение изменений и дополнений в законодательство, предусматривающих закрепление академической свободы вузов с предоставлением им больше прав для создания и оценки образовательных программ, а также рейтинга вузов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Закон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МОН, МЮ, МНЭ, НПП "Атамекен"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8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60.</w:t>
            </w:r>
          </w:p>
          <w:bookmarkEnd w:id="68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Увеличение с 1 января 2018 года должностного оклада учителей, переходящих на преподавание по обновленному содержанию, путем установления доплаты на 30%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МОН, МФ, МТСЗН, заинтересованные государственные органы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апрель 2018 года,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октябрь 2019-2020 годов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9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61.</w:t>
            </w:r>
          </w:p>
          <w:bookmarkEnd w:id="69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Разработка национального квалификационного теста (для педагогов) и механизмов его проведения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приказ МОН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МОН, заинтересованные государственные органы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июнь 2018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0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62.</w:t>
            </w:r>
          </w:p>
          <w:bookmarkEnd w:id="70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Внедрение новой сетки доплат к должностному окладу учителей за педагогическое мастерство (с увеличением от 30% до 50%) при присвоении и/или подтверждении категории на основании результатов национального квалификационного теста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МОН, МФ, МТСЗН, акиматы городов Астаны и Алматы, областей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октябрь 2018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1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63.</w:t>
            </w:r>
          </w:p>
          <w:bookmarkEnd w:id="71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Разработка и принятие Плана мер по управлению общественным здоровьем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приказ МЗ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МЗ, заинтересованные государственные органы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май 2018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2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64.</w:t>
            </w:r>
          </w:p>
          <w:bookmarkEnd w:id="72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Разработка и принятие Комплексного плана по борьбе с онкологическими заболеваниями, в том числе предусматривающего мероприятия по созданию научного онкологического центра в городе Астане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МЗ, МФ, АОО "Назарбаев Университет" (по согласованию), акиматы городов Астаны и Алматы, областей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июнь 2018 года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3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65.</w:t>
            </w:r>
          </w:p>
          <w:bookmarkEnd w:id="73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Разработка новой модели гарантированного объема бесплатной медицинской помощи с четкими границами обязательств государства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МЗ, МЮ, МФ, МНЭ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июнь 2018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4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66.</w:t>
            </w:r>
          </w:p>
          <w:bookmarkEnd w:id="74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Интеграция информационных систем, использование мобильных цифровых приложений, внедрение электронных паспортов здоровья, переход на "безбумажные" больницы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МЗ, МИК, акиматы городов Астаны и Алматы, областей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июль 2018 года,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январь, июль 2019-2020 годов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5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67.</w:t>
            </w:r>
          </w:p>
          <w:bookmarkEnd w:id="75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Внедрение инновационных технологий в медицине (искусственный интеллект, персонализированная медицина на основе генетического анализа и др.)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МЗ, МИК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июль 2018 года,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январь, июль 2019-2020 годов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6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68.</w:t>
            </w:r>
          </w:p>
          <w:bookmarkEnd w:id="76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Создание университетских клиник при медицинских вузах, в том числе с применением механизмов ГЧП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МЗ, МОН, акиматы городов Астаны и Алматы, областей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декабрь 2018-2019 годов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7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69.</w:t>
            </w:r>
          </w:p>
          <w:bookmarkEnd w:id="77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Разработка новой редакции проекта Кодекса Республики Казахстан "О здоровье народа и системе здравоохранения"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проект Кодекса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МЗ, МЮ, МФ, МНЭ, акиматы городов Астаны и Алматы, областей, НПП "Атамекен"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июнь 2019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8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70.</w:t>
            </w:r>
          </w:p>
          <w:bookmarkEnd w:id="78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Реализация Плана организационных мероприятий (Дорожная карта) на 2018-2019 годы по формализации и вовлечению неформально занятого населения в экономику страны и, соответственно, в систему обязательного социального медицинского страхования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МТСЗН, МНЭ, МФ, МЗ, МСХ, МОН, МЮ, МВД, акиматы городов Астаны и Алматы, областей, НПП "Атамекен"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ежеквартально 2018-2019 годы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9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71.</w:t>
            </w:r>
          </w:p>
          <w:bookmarkEnd w:id="79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Расширение охвата самозанятых и безработных граждан Программой развития продуктивной занятости и массового предпринимательства на 2017-2021 годы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МТСЗН, МСХ, МОН, МНЭ, акиматы городов Астаны и Алматы, областей, НПП "Атамекен"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июль 2018 года,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январь, июль 2019-2020 годов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0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72.</w:t>
            </w:r>
          </w:p>
          <w:bookmarkEnd w:id="80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Принятие Закона Республики Казахстан "О внесении изменений и дополнений в некоторые законодательные акты Республики Казахстан по вопросам занятости и миграции населения", предусматривающего запуск электронной биржи труда в республике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Закон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МТСЗН, МИК, акиматы городов Астаны и Алматы, областей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март 2018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1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73.</w:t>
            </w:r>
          </w:p>
          <w:bookmarkEnd w:id="81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Разработка проекта Закона Республики Казахстан "О внесении изменений в законодательные акты Республики Казахстан по вопросам легализации деятельности неформально занятых", предусматривающего формализацию деятельности неформально занятого населения, обеспечение возможности перевода трудовых книжек и трудовых договоров в электронный формат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МТСЗН, МНЭ, МСХ, МОН, МЮ, МИК, МВД, акиматы городов Астаны и Алматы, областей, НПП "Атамекен"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2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74.</w:t>
            </w:r>
          </w:p>
          <w:bookmarkEnd w:id="82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Принятие Закона Республики Казахстан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"О внесении изменений и дополнений в некоторые законодательные акты Республики Казахстан по вопросам социального обеспечения", предусматривающего также введение государственного пособия для родителей, осуществляющих уход за совершеннолетними инвалидами I группы с детства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Закон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МТСЗН, МФ, МЮ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май 2018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3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75.</w:t>
            </w:r>
          </w:p>
          <w:bookmarkEnd w:id="83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Разработка проекта Закона Республики Казахстан "Об обязательном социальном страховании" в новой редакции, предусматривающего совершенствование параметров выплат из системы социального страхования и усиление их взаимосвязи с трудовым стажем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МТСЗН, МНЭ, МФ, НБ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onsolas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/>
                <w:i w:val="false"/>
                <w:color w:val="000000"/>
                <w:sz w:val="20"/>
              </w:rPr>
              <w:t>8. Эффективное государственное управление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4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76.</w:t>
            </w:r>
          </w:p>
          <w:bookmarkEnd w:id="84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Ускорение принятия закона, направленного на дерегулирование бизнеса (снижение контрольно-надзорных функций и т.д.)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Закон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апрель 2018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5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77.</w:t>
            </w:r>
          </w:p>
          <w:bookmarkEnd w:id="85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Обеспечение цифровизации процессов получения бизнесом государственной поддержки с ее оказанием по принципу "одного окна"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МНЭ, МИК, АДГСПК, МСХ, МИР, АО "НУХ "Байтерек" (по согласованию), АО "НУХ "КазАгро" (по согласованию), НПП "Атамекен" (по согласованию), НАО "Государственная корпорация "Правительство для граждан"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декабрь 2018-2019 годов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6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78.</w:t>
            </w:r>
          </w:p>
          <w:bookmarkEnd w:id="86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Принятие мер по установлению обоснованных тарифов на электроэнергию по группам энергопроизводящих организаций с учетом анализа сложившейся себестоимости, а также осуществленных инвестиций в энергогенерирующие мощности за 2016-2017 годы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отчет в Администрацию Президента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МЭ, АО "ФНБ "Самрук-Казына"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7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79.</w:t>
            </w:r>
          </w:p>
          <w:bookmarkEnd w:id="87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Подготовка нового пакета системных мер по улучшению бизнес-климата, особенно на региональном уровне, а также стимулированию вывода бизнеса из тени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МНЭ, АДГСПК, все центральные государственные органы, акиматы городов Астаны и Алматы, областей, НПП "Атамекен"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8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80.</w:t>
            </w:r>
          </w:p>
          <w:bookmarkEnd w:id="88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Расширение перечня объектов приватизации, в том числе за счет сокращения числа подведомственных организаций государственных органов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МНЭ, МФ, заинтересованные государственные органы,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АО "ФНБ "Самрук-Казына" (по согласованию), АО "НУХ "Байтерек" (по согласованию), АО "НУХ "КазАгро"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август 2018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9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81.</w:t>
            </w:r>
          </w:p>
          <w:bookmarkEnd w:id="89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
Ускорение реализации плана приватизации (за исключением активов, выводимых на IPO) 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МФ, МНЭ, заинтересованные государственные органы, АО "ФНБ "Самрук-Казына" (по согласованию), АО "НУХ "Байтерек" (по согласованию), АО "НУХ "КазАгро"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0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82.</w:t>
            </w:r>
          </w:p>
          <w:bookmarkEnd w:id="90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Закрепление ключевых критериев (принципов) внесения в список приватизируемых компаний, ревизия и определение перечня подведомственных организаций государственных органов, подлежащих консолидации в целях снижения административных расходов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отчет в Администрацию Президента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МНЭ, МФ, заинтересованные государственные органы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август 2018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1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83.</w:t>
            </w:r>
          </w:p>
          <w:bookmarkEnd w:id="91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Реализация пилотного проекта в центральных и местных государственных органах по внедрению новой системы оплаты труда государственных служащих на основе факторно-балльной шкалы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АДГСПК, МНЭ, МФ, МЮ, акиматы города Астаны и Мангистауской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сентябрь 2018 года,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июнь 2019 года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2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84.</w:t>
            </w:r>
          </w:p>
          <w:bookmarkEnd w:id="92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Принятие комплекса мер по развитию въездного и внутреннего туризма, предусматривающих упрощение визовых процедур, цифровизацию контроля "въезда-выезда", развитие инфраструктуры и снятие барьеров в отрасли туризма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МКС, МНЭ, МФ, МСХ, МИК, МЮ, МЗ, МИД, МВД, МИР, МОН, АОО "Назарбаев Университет" (по согласованию), АО "НК "Kazaкh Tourism" (по согласованию), КНБ, акиматы городов Астаны и Алматы, областей, НПП "Атамекен"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3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85.</w:t>
            </w:r>
          </w:p>
          <w:bookmarkEnd w:id="93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Подготовка законодательной базы для передачи корпоративного подоходного налога от малого и среднего бизнеса в местные бюджеты с рассмотрением вопросов межбюджетных отношений, распределения функций, полномочий между уровнями государственного управления и численности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МНЭ, МФ, акиматы городов Астаны и Алматы, областей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декабрь 2018-2019 годов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4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86.</w:t>
            </w:r>
          </w:p>
          <w:bookmarkEnd w:id="94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Внесение изменений и дополнений в Стратегию национальной безопасности Республики Казахстан на 2017-2020 годы и вытекающие из нее документы по кибербезопасности в части: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создания комплекса отраслевых ситуационных центров информационной (кибер) безопасности;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создания и продвижения отечественных систем и инновационных разработок в сфере информационной (кибер) безопасности, в том числе защищенной мобильной связи для госслужащих;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утверждения конкретных целевых индикаторов по внедрению систем информационной безопасности, использующих отечественные разработки;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применения государственными органами современных цифровых технологий для учета замечаний и предложений граждан в режиме реального времени и оперативного реагирования;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развития "электронной границы" государства в целях обеспечения надежной защиты государственных и частных информационных систем, устройств, производственных и инфраструктурных объектов, критически важных объектов информационно-коммуникационной инфраструктуры Республики Казахстан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проект Указа Президента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МОАП, МИК, КНБ, все центральные государственные органы, акиматы городов Астаны и Алматы, областей, АО "ФНБ "Самрук-Казына" (по согласованию),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АО "НК "Казахстан инжиниринг"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5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87.</w:t>
            </w:r>
          </w:p>
          <w:bookmarkEnd w:id="95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Проработка вопроса создания Национальной лаборатории по исследованию уязвимостей и вредоносного программного обеспечения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МОАП, МФ, МНЭ, АО "НК "Казахстан инжиниринг"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сентябрь 2018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onsolas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/>
                <w:i w:val="false"/>
                <w:color w:val="000000"/>
                <w:sz w:val="20"/>
              </w:rPr>
              <w:t>9. Борьба с коррупцией и верховенство закона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6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88.</w:t>
            </w:r>
          </w:p>
          <w:bookmarkEnd w:id="96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Внесение предложений по: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совершенствованию форм и методов предупреждения коррупционных правонарушений, усилению превентивной составляющей в противодействии коррупции;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внедрению в общественное сознание нулевой терпимости к коррупционным правонарушениям и взаимодействию в этой работе с институтами гражданского общества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предложения в Администрацию Президента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АДГСПК, ГП, ВС, МЮ, МВД, заинтересованные государственные органы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март 2018 года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7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89.</w:t>
            </w:r>
          </w:p>
          <w:bookmarkEnd w:id="97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Обеспечение поэтапной цифровизации уголовного и административно-деликтного процессов, включая процессы рассмотрения обращений граждан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совместный приказ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ГП, ВС, АДГСПК, МВД, КНБ, МЮ, заинтересованные государственные органы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март 2018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8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90.</w:t>
            </w:r>
          </w:p>
          <w:bookmarkEnd w:id="98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Принятие законов Республики Казахстан "Об адвокатской деятельности и юридической помощи" и "О внесении изменений и дополнений в некоторые законодательные акты Республики Казахстан по вопросам адвокатской деятельности и юридической помощи"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законы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МЮ, заинтересованные государственные органы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июнь 2018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9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91.</w:t>
            </w:r>
          </w:p>
          <w:bookmarkEnd w:id="99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Формирование следственных судов с определением их правового статуса и подсудности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нормативные правовые акты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ВС, ВСС, ГП, заинтересованные государственные органы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апрель 2018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0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92.</w:t>
            </w:r>
          </w:p>
          <w:bookmarkEnd w:id="100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Проработка поправок по дальнейшему совершенствованию административно-деликтного законодательства с целью его гуманизации и снижения репрессивности, в том числе в части: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перевода ряда составов административных правонарушений в сферу гражданской или дисциплинарной ответственности;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пересмотра санкций административных деяний на предмет их возможного смягчения и снижения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предложения в Администрацию Президента Республики Казахстан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МЮ, ГП, ВС, АДГСПК, МВД, заинтересованные государственные органы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март 2018 года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октябрь 2018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1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93.</w:t>
            </w:r>
          </w:p>
          <w:bookmarkEnd w:id="101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Внесение предложений по совершенствованию законодательства и правоприменительной практики, направленных на: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повышение уровня защиты граждан в уголовном процессе, в том числе от необоснованного уголовного преследования и осуждения;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усиление прозрачности правоохранительной деятельности, введение стандартов доказывания;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снижение избыточной репрессивности уголовного процесса и его гуманизацию, в том числе расширение сферы применения мер пресечения, не связанных с содержанием под стражей;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внедрение и укрепление правозащитных стандартов в сфере уголовного преследования;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дальнейшую гуманизацию уголовного законодательства, расширение сферы применения мер, альтернативных лишению свободы, с повышением эффективности их исполнения;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расширение сферы применения медиации в уголовном процессе на досудебной стадии и на этапе судебного разбирательства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предложения в Администрацию Президента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ГП, ВС, КНБ, АДГСПК, МЮ, МВД, заинтересованные государственные органы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май 2018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2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94.</w:t>
            </w:r>
          </w:p>
          <w:bookmarkEnd w:id="102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Внесение предложений по дальнейшей гуманизации системы исполнения уголовных наказаний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предложения в Администрацию Президента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МВД, ГП, АДГСПК, КНБ, заинтересованные государственные органы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май 2018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3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95.</w:t>
            </w:r>
          </w:p>
          <w:bookmarkEnd w:id="103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Активное внедрение интеллектуальных систем видеонаблюдения и распознавания на улицах и местах массового пребывания граждан, контроля за дорожным движением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МВД, МИК, акиматы городов Астаны и Алматы, областей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май 2018-2019 годов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onsolas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/>
                <w:i w:val="false"/>
                <w:color w:val="000000"/>
                <w:sz w:val="20"/>
              </w:rPr>
              <w:t>10. "Умные города" для "умной нации"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4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96.</w:t>
            </w:r>
          </w:p>
          <w:bookmarkEnd w:id="104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Формирование на основе имеющегося опыта г.Астаны и иных населенных пунктов "эталонного" стандарта "Смарт Сити"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МИК, акимат города Астаны, МЗ, МОН, МТСЗН, МВД, МЮ, МИР, МНЭ, акиматы областей и города Алматы, НПП "Атамекен" (по согласованию)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июль 2018 года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5"/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97.</w:t>
            </w:r>
          </w:p>
          <w:bookmarkEnd w:id="105"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Выработка механизмов опытной апробации наилучших решений "Смарт Сити" для снижения бюджетных расходов на внедрение малоэффективных систем с усилением координации данной работы на региональном уровне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информация в Администрацию Президента Республики Казахстан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МИК, МНЭ, МФ, МИР, МЗ, МОН, МТСЗН, МВД, МЮ, акиматы городов Астаны и Алматы, областей, НПП "Атамекен"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bookmarkStart w:name="z124" w:id="10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Примечание: расшифровка аббревиатур: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2"/>
        <w:gridCol w:w="6508"/>
      </w:tblGrid>
      <w:tr>
        <w:trPr>
          <w:trHeight w:val="30" w:hRule="atLeast"/>
        </w:trPr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АДГСПК</w:t>
            </w:r>
          </w:p>
          <w:bookmarkEnd w:id="107"/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– Агентство Республики Казахстан по делам государственной службы и противодействию коррупции</w:t>
            </w:r>
          </w:p>
        </w:tc>
      </w:tr>
      <w:tr>
        <w:trPr>
          <w:trHeight w:val="30" w:hRule="atLeast"/>
        </w:trPr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АКФ "ПИТ"</w:t>
            </w:r>
          </w:p>
          <w:bookmarkEnd w:id="108"/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– автономный кластерный фонд "Парк инновационных технологий"</w:t>
            </w:r>
          </w:p>
        </w:tc>
      </w:tr>
      <w:tr>
        <w:trPr>
          <w:trHeight w:val="30" w:hRule="atLeast"/>
        </w:trPr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АО "Администрация МФЦА"</w:t>
            </w:r>
          </w:p>
          <w:bookmarkEnd w:id="109"/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– акционерное общество "Администрация Международного финансового центра "Астана"</w:t>
            </w:r>
          </w:p>
        </w:tc>
      </w:tr>
      <w:tr>
        <w:trPr>
          <w:trHeight w:val="30" w:hRule="atLeast"/>
        </w:trPr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АО "Казахстанская фондовая биржа"</w:t>
            </w:r>
          </w:p>
          <w:bookmarkEnd w:id="110"/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– акционерное общество "Казахстанская фондовая биржа"</w:t>
            </w:r>
          </w:p>
        </w:tc>
      </w:tr>
      <w:tr>
        <w:trPr>
          <w:trHeight w:val="30" w:hRule="atLeast"/>
        </w:trPr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АО "НАТР"</w:t>
            </w:r>
          </w:p>
          <w:bookmarkEnd w:id="111"/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– акционерное общество "Национальное агентство по технологическому развитию"</w:t>
            </w:r>
          </w:p>
        </w:tc>
      </w:tr>
      <w:tr>
        <w:trPr>
          <w:trHeight w:val="30" w:hRule="atLeast"/>
        </w:trPr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АО "НИХ "Зерде"</w:t>
            </w:r>
          </w:p>
          <w:bookmarkEnd w:id="112"/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– акционерное общество "Национальный инфокоммуникационный холдинг "Зерде"</w:t>
            </w:r>
          </w:p>
        </w:tc>
      </w:tr>
      <w:tr>
        <w:trPr>
          <w:trHeight w:val="30" w:hRule="atLeast"/>
        </w:trPr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АО "НК "KAZAKH INVEST"</w:t>
            </w:r>
          </w:p>
          <w:bookmarkEnd w:id="113"/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– акционерное общество "Национальная компания "KAZAKH INVEST"</w:t>
            </w:r>
          </w:p>
        </w:tc>
      </w:tr>
      <w:tr>
        <w:trPr>
          <w:trHeight w:val="30" w:hRule="atLeast"/>
        </w:trPr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АО "НК "Казахстан Инжиниринг"</w:t>
            </w:r>
          </w:p>
          <w:bookmarkEnd w:id="114"/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– акционерное общество "Национальная компания "Казахстан Инжиниринг"</w:t>
            </w:r>
          </w:p>
        </w:tc>
      </w:tr>
      <w:tr>
        <w:trPr>
          <w:trHeight w:val="30" w:hRule="atLeast"/>
        </w:trPr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АО "КИРИ"</w:t>
            </w:r>
          </w:p>
          <w:bookmarkEnd w:id="115"/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– акционерное общество "Казахстанский институт развития индустрии"</w:t>
            </w:r>
          </w:p>
        </w:tc>
      </w:tr>
      <w:tr>
        <w:trPr>
          <w:trHeight w:val="30" w:hRule="atLeast"/>
        </w:trPr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АО "НК "КТЖ"</w:t>
            </w:r>
          </w:p>
          <w:bookmarkEnd w:id="116"/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– акционерное общество "Национальная компания "Қазақстан темір жолы"</w:t>
            </w:r>
          </w:p>
        </w:tc>
      </w:tr>
      <w:tr>
        <w:trPr>
          <w:trHeight w:val="30" w:hRule="atLeast"/>
        </w:trPr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АО "НУХ "КазАгро"</w:t>
            </w:r>
          </w:p>
          <w:bookmarkEnd w:id="117"/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– акционерное общество "Национальный управляющий холдинг "КазАгро"</w:t>
            </w:r>
          </w:p>
        </w:tc>
      </w:tr>
      <w:tr>
        <w:trPr>
          <w:trHeight w:val="30" w:hRule="atLeast"/>
        </w:trPr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АО "НУХ "Байтерек"</w:t>
            </w:r>
          </w:p>
          <w:bookmarkEnd w:id="118"/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– акционерное общество "Национальный управляющий холдинг "Байтерек"</w:t>
            </w:r>
          </w:p>
        </w:tc>
      </w:tr>
      <w:tr>
        <w:trPr>
          <w:trHeight w:val="30" w:hRule="atLeast"/>
        </w:trPr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АОО "Назарбаев Университет"</w:t>
            </w:r>
          </w:p>
          <w:bookmarkEnd w:id="119"/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– автономная организация образования "Назарбаев Университет"</w:t>
            </w:r>
          </w:p>
        </w:tc>
      </w:tr>
      <w:tr>
        <w:trPr>
          <w:trHeight w:val="30" w:hRule="atLeast"/>
        </w:trPr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АО "ФНБ "Самрук-Казына"</w:t>
            </w:r>
          </w:p>
          <w:bookmarkEnd w:id="120"/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– акционерное общество "Фонд национального благосостояния "Самрук-Казына"</w:t>
            </w:r>
          </w:p>
        </w:tc>
      </w:tr>
      <w:tr>
        <w:trPr>
          <w:trHeight w:val="30" w:hRule="atLeast"/>
        </w:trPr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АО "KazakhExport"</w:t>
            </w:r>
          </w:p>
          <w:bookmarkEnd w:id="121"/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– акционерное общество "KazakhExport"</w:t>
            </w:r>
          </w:p>
        </w:tc>
      </w:tr>
      <w:tr>
        <w:trPr>
          <w:trHeight w:val="30" w:hRule="atLeast"/>
        </w:trPr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АО "НК "Kazaкh Tourism"</w:t>
            </w:r>
          </w:p>
          <w:bookmarkEnd w:id="122"/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– акционерное общество "Национальная компания "Kazaкh Tourism"</w:t>
            </w:r>
          </w:p>
        </w:tc>
      </w:tr>
      <w:tr>
        <w:trPr>
          <w:trHeight w:val="30" w:hRule="atLeast"/>
        </w:trPr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ВС</w:t>
            </w:r>
          </w:p>
          <w:bookmarkEnd w:id="123"/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– Верховный Суд Республики Казахстан</w:t>
            </w:r>
          </w:p>
        </w:tc>
      </w:tr>
      <w:tr>
        <w:trPr>
          <w:trHeight w:val="30" w:hRule="atLeast"/>
        </w:trPr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ВСС</w:t>
            </w:r>
          </w:p>
          <w:bookmarkEnd w:id="124"/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– Высший Судебный Совет Республики Казахстан</w:t>
            </w:r>
          </w:p>
        </w:tc>
      </w:tr>
      <w:tr>
        <w:trPr>
          <w:trHeight w:val="30" w:hRule="atLeast"/>
        </w:trPr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ГП</w:t>
            </w:r>
          </w:p>
          <w:bookmarkEnd w:id="125"/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– Генеральная прокуратура Республики Казахстан</w:t>
            </w:r>
          </w:p>
        </w:tc>
      </w:tr>
      <w:tr>
        <w:trPr>
          <w:trHeight w:val="30" w:hRule="atLeast"/>
        </w:trPr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ГЧП</w:t>
            </w:r>
          </w:p>
          <w:bookmarkEnd w:id="126"/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– государственно-частное партнерство</w:t>
            </w:r>
          </w:p>
        </w:tc>
      </w:tr>
      <w:tr>
        <w:trPr>
          <w:trHeight w:val="30" w:hRule="atLeast"/>
        </w:trPr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КНБ</w:t>
            </w:r>
          </w:p>
          <w:bookmarkEnd w:id="127"/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– Комитет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МВД</w:t>
            </w:r>
          </w:p>
          <w:bookmarkEnd w:id="128"/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– 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МЗ</w:t>
            </w:r>
          </w:p>
          <w:bookmarkEnd w:id="129"/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– 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МИД</w:t>
            </w:r>
          </w:p>
          <w:bookmarkEnd w:id="130"/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– Министерство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МИК</w:t>
            </w:r>
          </w:p>
          <w:bookmarkEnd w:id="131"/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– Министерство информации и коммуникаций Республики Казахстан</w:t>
            </w:r>
          </w:p>
        </w:tc>
      </w:tr>
      <w:tr>
        <w:trPr>
          <w:trHeight w:val="30" w:hRule="atLeast"/>
        </w:trPr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МИР</w:t>
            </w:r>
          </w:p>
          <w:bookmarkEnd w:id="132"/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– Министерство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МКС</w:t>
            </w:r>
          </w:p>
          <w:bookmarkEnd w:id="133"/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– Министерство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МНЭ</w:t>
            </w:r>
          </w:p>
          <w:bookmarkEnd w:id="134"/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– 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МО</w:t>
            </w:r>
          </w:p>
          <w:bookmarkEnd w:id="135"/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– Министерство 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МОАП</w:t>
            </w:r>
          </w:p>
          <w:bookmarkEnd w:id="136"/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– Министерство оборонной и аэрокосмической промышленности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МОН</w:t>
            </w:r>
          </w:p>
          <w:bookmarkEnd w:id="137"/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– 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МСХ</w:t>
            </w:r>
          </w:p>
          <w:bookmarkEnd w:id="138"/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– Министерство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МТСЗН</w:t>
            </w:r>
          </w:p>
          <w:bookmarkEnd w:id="139"/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– 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0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МФ</w:t>
            </w:r>
          </w:p>
          <w:bookmarkEnd w:id="140"/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– 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1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МЭ</w:t>
            </w:r>
          </w:p>
          <w:bookmarkEnd w:id="141"/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– Министерство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2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МЮ</w:t>
            </w:r>
          </w:p>
          <w:bookmarkEnd w:id="142"/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– Министерство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3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НАО "Государственная корпорация "Правительство для граждан"</w:t>
            </w:r>
          </w:p>
          <w:bookmarkEnd w:id="143"/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– некоммерческое акционерное общество "Государственная корпорация "Правительство для граждан"</w:t>
            </w:r>
          </w:p>
        </w:tc>
      </w:tr>
      <w:tr>
        <w:trPr>
          <w:trHeight w:val="30" w:hRule="atLeast"/>
        </w:trPr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4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НАО "Национальный аграрный научно-образовательный центр"</w:t>
            </w:r>
          </w:p>
          <w:bookmarkEnd w:id="144"/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– некоммерческое акционерное общество "Национальный аграрный научно-образовательный центр"</w:t>
            </w:r>
          </w:p>
        </w:tc>
      </w:tr>
      <w:tr>
        <w:trPr>
          <w:trHeight w:val="30" w:hRule="atLeast"/>
        </w:trPr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5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НАО "Холдинг "Кәсіпқор"</w:t>
            </w:r>
          </w:p>
          <w:bookmarkEnd w:id="145"/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– некоммерческое акционерное общество "Холдинг "Кәсіпқор"</w:t>
            </w:r>
          </w:p>
        </w:tc>
      </w:tr>
      <w:tr>
        <w:trPr>
          <w:trHeight w:val="30" w:hRule="atLeast"/>
        </w:trPr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6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НБ</w:t>
            </w:r>
          </w:p>
          <w:bookmarkEnd w:id="146"/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– Национальный Банк Республики Казахстан</w:t>
            </w:r>
          </w:p>
        </w:tc>
      </w:tr>
      <w:tr>
        <w:trPr>
          <w:trHeight w:val="30" w:hRule="atLeast"/>
        </w:trPr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7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НИШ</w:t>
            </w:r>
          </w:p>
          <w:bookmarkEnd w:id="147"/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– автономная организация образования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8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НПП "Атамекен"</w:t>
            </w:r>
          </w:p>
          <w:bookmarkEnd w:id="148"/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– Национальная палата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9"/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ТБО</w:t>
            </w:r>
          </w:p>
          <w:bookmarkEnd w:id="149"/>
        </w:tc>
        <w:tc>
          <w:tcPr>
            <w:tcW w:w="6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– твердо-бытовые отходы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				</w:t>
      </w:r>
    </w:p>
    <w:p>
      <w:pPr>
        <w:pStyle w:val="disclaimer"/>
      </w:pPr>
      <w:r>
        <w:rPr>
          <w:rFonts w:ascii="Consolas"/>
          <w:b w:val="false"/>
          <w:i w:val="false"/>
          <w:color w:val="000000"/>
        </w:rPr>
        <w:t>
					© 2012. РГП на ПХВ Республиканский центр правовой информации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Consolas" w:hAnsi="Consolas" w:eastAsia="Consolas" w:cs="Consola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Consolas" w:hAnsi="Consolas" w:eastAsia="Consolas" w:cs="Consola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Consolas" w:hAnsi="Consolas" w:eastAsia="Consolas" w:cs="Consola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Consolas" w:hAnsi="Consolas" w:eastAsia="Consolas" w:cs="Consola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Consolas" w:hAnsi="Consolas" w:eastAsia="Consolas" w:cs="Consolas"/>
    </w:rPr>
  </w:style>
  <w:style w:type="character" w:styleId="DefaultParagraphFont" w:default="true">
    <w:name w:val="Default Paragraph Font"/>
    <w:uiPriority w:val="1"/>
    <w:semiHidden/>
    <w:unhideWhenUsed/>
    <w:rPr>
      <w:rFonts w:ascii="Consolas" w:hAnsi="Consolas" w:eastAsia="Consolas" w:cs="Consolas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Consolas" w:hAnsi="Consolas" w:eastAsia="Consolas" w:cs="Consolas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Consolas" w:hAnsi="Consolas" w:eastAsia="Consolas" w:cs="Consolas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Consolas" w:hAnsi="Consolas" w:eastAsia="Consolas" w:cs="Consolas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Consolas" w:hAnsi="Consolas" w:eastAsia="Consolas" w:cs="Consolas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Consolas" w:hAnsi="Consolas" w:eastAsia="Consolas" w:cs="Consolas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Consolas" w:hAnsi="Consolas" w:eastAsia="Consolas" w:cs="Consolas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Consolas" w:hAnsi="Consolas" w:eastAsia="Consolas" w:cs="Consola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Consolas" w:hAnsi="Consolas" w:eastAsia="Consolas" w:cs="Consolas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Consolas" w:hAnsi="Consolas" w:eastAsia="Consolas" w:cs="Consolas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Consolas" w:hAnsi="Consolas" w:eastAsia="Consolas" w:cs="Consolas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Consolas" w:hAnsi="Consolas" w:eastAsia="Consolas" w:cs="Consolas"/>
    </w:rPr>
  </w:style>
  <w:style w:type="character" w:styleId="Emphasis">
    <w:name w:val="Emphasis"/>
    <w:basedOn w:val="DefaultParagraphFont"/>
    <w:uiPriority w:val="20"/>
    <w:qFormat/>
    <w:rsid w:val="00D1197D"/>
    <w:rPr>
      <w:rFonts w:ascii="Consolas" w:hAnsi="Consolas" w:eastAsia="Consolas" w:cs="Consolas"/>
    </w:rPr>
  </w:style>
  <w:style w:type="character" w:styleId="Hyperlink">
    <w:name w:val="Hyperlink"/>
    <w:basedOn w:val="DefaultParagraphFont"/>
    <w:uiPriority w:val="99"/>
    <w:unhideWhenUsed/>
    <w:rPr>
      <w:rFonts w:ascii="Consolas" w:hAnsi="Consolas" w:eastAsia="Consolas" w:cs="Consolas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onsolas" w:hAnsi="Consolas" w:eastAsia="Consolas" w:cs="Consolas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Consolas" w:hAnsi="Consolas" w:eastAsia="Consolas" w:cs="Consola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Consolas" w:hAnsi="Consolas" w:eastAsia="Consolas" w:cs="Consolas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