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f8dd" w14:textId="1baf8dd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и.о. Министра образования и науки Республики Казахстан от 29 декабря 2017 года № 662. Зарегистрирован в Министерстве юстиции Республики Казахстан 22 января 2018 года № 16258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13272, опубликован в Информационно-правовой системе "Әділет" 15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Нормах</w:t>
      </w:r>
      <w:r>
        <w:rPr>
          <w:rFonts w:ascii="Consolas"/>
          <w:b w:val="false"/>
          <w:i w:val="false"/>
          <w:color w:val="000000"/>
          <w:sz w:val="20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Нормах</w:t>
      </w:r>
      <w:r>
        <w:rPr>
          <w:rFonts w:ascii="Consolas"/>
          <w:b w:val="false"/>
          <w:i w:val="false"/>
          <w:color w:val="000000"/>
          <w:sz w:val="20"/>
        </w:rPr>
        <w:t xml:space="preserve"> оснащения оборудованием и мебелью организаций дошкольного образования: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"Оборудование для конструирования и ручного труда" дополнить строками 95-1, 95-2, 95-3, 95-4, 95-5, 95-6, 95-7, 95-8, 95-9 следующего содержания: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7134"/>
        <w:gridCol w:w="360"/>
        <w:gridCol w:w="178"/>
        <w:gridCol w:w="178"/>
        <w:gridCol w:w="813"/>
        <w:gridCol w:w="813"/>
        <w:gridCol w:w="813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95-1</w:t>
            </w:r>
          </w:p>
          <w:bookmarkEnd w:id="6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95-2</w:t>
            </w:r>
          </w:p>
          <w:bookmarkEnd w:id="7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Базовый набор для развития навыков программирования, содержащий доску и блоки кодирования, моторы, датчики, электронные и конструкционные элементы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95-3</w:t>
            </w:r>
          </w:p>
          <w:bookmarkEnd w:id="8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95-4</w:t>
            </w:r>
          </w:p>
          <w:bookmarkEnd w:id="9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95-5</w:t>
            </w:r>
          </w:p>
          <w:bookmarkEnd w:id="10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Конструкторский набор для исследовательской деятельности группы детей дошкольного возраста в области естественных наук, 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95-6</w:t>
            </w:r>
          </w:p>
          <w:bookmarkEnd w:id="11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конструкторский для творческого и познавательного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95-7</w:t>
            </w:r>
          </w:p>
          <w:bookmarkEnd w:id="12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95-8</w:t>
            </w:r>
          </w:p>
          <w:bookmarkEnd w:id="13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геометрические фигуры, для 2-х и 3-х мерного моделирования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95-9</w:t>
            </w:r>
          </w:p>
          <w:bookmarkEnd w:id="14"/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конструкторский для 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Нормах</w:t>
      </w:r>
      <w:r>
        <w:rPr>
          <w:rFonts w:ascii="Consolas"/>
          <w:b w:val="false"/>
          <w:i w:val="false"/>
          <w:color w:val="000000"/>
          <w:sz w:val="20"/>
        </w:rPr>
        <w:t xml:space="preserve"> оснащения оборудованием и мебелью организации начального образования: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"Для административных помещений":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подраздел "Для кабинета информационно-комуникационных технологий" дополнить строками 330-1, 330-2, 330-3, 330-4, 330-5, 330-6, 330-7, 330-8 следующего содержания: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3"/>
        <w:gridCol w:w="6779"/>
        <w:gridCol w:w="378"/>
        <w:gridCol w:w="853"/>
        <w:gridCol w:w="853"/>
        <w:gridCol w:w="854"/>
      </w:tblGrid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330-1</w:t>
            </w:r>
          </w:p>
          <w:bookmarkEnd w:id="20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Ноутбук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330-2</w:t>
            </w:r>
          </w:p>
          <w:bookmarkEnd w:id="21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моторы, датчики, запасные части, зарядное устройство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330-3</w:t>
            </w:r>
          </w:p>
          <w:bookmarkEnd w:id="22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330-4</w:t>
            </w:r>
          </w:p>
          <w:bookmarkEnd w:id="23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Робототехнический набор для тренировок и соревнований, содержащий программируемый контроллер, радиомодуль, пульт 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330-5</w:t>
            </w:r>
          </w:p>
          <w:bookmarkEnd w:id="24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330-6</w:t>
            </w:r>
          </w:p>
          <w:bookmarkEnd w:id="25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3D Ручка с набором пластика и методическое пособие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330-7</w:t>
            </w:r>
          </w:p>
          <w:bookmarkEnd w:id="26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Набор конструкторский для изучения принципа работы механизмов, основ механики, состоящий из конструкционных элементов, фигурок и объектов, технологических карт и методического пособия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330-8</w:t>
            </w:r>
          </w:p>
          <w:bookmarkEnd w:id="27"/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 Набор конструкторский для изучения основ инженерных наук, возобновляемых источников энергии, пневматики, состоящий из конструкционных элементов, объектов, приборов, технологических карт и методического пособия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";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"Оборудование физкультурного зала":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"Гимнастика" строки, порядковые номера 408, 410, 413, 414, 417, 420, 438, 440 исключить; 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"Подвижные и спортивные игры" строку, порядковый номер 454 исключить; 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Нормах</w:t>
      </w:r>
      <w:r>
        <w:rPr>
          <w:rFonts w:ascii="Consolas"/>
          <w:b w:val="false"/>
          <w:i w:val="false"/>
          <w:color w:val="000000"/>
          <w:sz w:val="20"/>
        </w:rPr>
        <w:t xml:space="preserve"> оснащения оборудованием и мебелью организаций основного среднего образования: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раздел "Технология отработки древесины, металла и художественной обработки металлов" дополнить строками 880-1, 880-2, 880-3, 880-4, 880-5, 880-6, 880-7, 880-8, 880-9, 880-10 следующего содержания: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9094"/>
        <w:gridCol w:w="255"/>
        <w:gridCol w:w="892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880-1</w:t>
            </w:r>
          </w:p>
          <w:bookmarkEnd w:id="35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880-2</w:t>
            </w:r>
          </w:p>
          <w:bookmarkEnd w:id="36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880-3</w:t>
            </w:r>
          </w:p>
          <w:bookmarkEnd w:id="37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880-4</w:t>
            </w:r>
          </w:p>
          <w:bookmarkEnd w:id="38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880-5</w:t>
            </w:r>
          </w:p>
          <w:bookmarkEnd w:id="39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880-6</w:t>
            </w:r>
          </w:p>
          <w:bookmarkEnd w:id="40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880-7</w:t>
            </w:r>
          </w:p>
          <w:bookmarkEnd w:id="41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880-8</w:t>
            </w:r>
          </w:p>
          <w:bookmarkEnd w:id="42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880-9</w:t>
            </w:r>
          </w:p>
          <w:bookmarkEnd w:id="43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880-10</w:t>
            </w:r>
          </w:p>
          <w:bookmarkEnd w:id="44"/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";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"Спортивный зал и секции" строки, порядковые номера 971, 972, 977, 981 исключить;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Нормах</w:t>
      </w:r>
      <w:r>
        <w:rPr>
          <w:rFonts w:ascii="Consolas"/>
          <w:b w:val="false"/>
          <w:i w:val="false"/>
          <w:color w:val="000000"/>
          <w:sz w:val="20"/>
        </w:rPr>
        <w:t xml:space="preserve"> оснащения оборудованием и мебелью организаций общего среднего образования: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разделе "Спортивный зал и секции":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"Гимнастика" строки, порядковые номера 829, 830, 835, 839 исключить;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"Легкая атлетика" строку, порядковый номер 851 исключить; 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"Туризм, спортивные и настольные игры" строки, порядковые номера 886, 887, 891 исключить;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подразделе "Кабинет начальной военной подготовки":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заголовок подраздела: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кабинет начальной военной подготовки</w:t>
            </w:r>
          </w:p>
          <w:bookmarkEnd w:id="55"/>
        </w:tc>
      </w:tr>
    </w:tbl>
    <w:bookmarkStart w:name="z60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изложить в следующей редакции: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</w:t>
            </w:r>
          </w:p>
          <w:bookmarkEnd w:id="59"/>
        </w:tc>
      </w:tr>
    </w:tbl>
    <w:bookmarkStart w:name="z64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строку, порядковый номер 1001 изложить в следующей редакции: 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3"/>
        <w:gridCol w:w="4179"/>
        <w:gridCol w:w="878"/>
        <w:gridCol w:w="1980"/>
      </w:tblGrid>
      <w:tr>
        <w:trPr>
          <w:trHeight w:val="30" w:hRule="atLeast"/>
        </w:trPr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1001</w:t>
            </w:r>
          </w:p>
          <w:bookmarkEnd w:id="63"/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Плакаты по начальной военной и технологической подготовке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8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строку, порядковый номер 1004 изложить в следующей редакции: 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9"/>
        <w:gridCol w:w="5033"/>
        <w:gridCol w:w="786"/>
        <w:gridCol w:w="1772"/>
      </w:tblGrid>
      <w:tr>
        <w:trPr>
          <w:trHeight w:val="30" w:hRule="atLeast"/>
        </w:trPr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1004</w:t>
            </w:r>
          </w:p>
          <w:bookmarkEnd w:id="67"/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Электронные учебные издания "Начальная военная и технологическая подготовка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";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"Помещение для хранения оружия и военно-технического имущества" строку, порядковый номер 1043 исключить; 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"Место для практического изучения обязанностей часового" строки, порядковые номера 1044, 1045, 1046, 1047, 1049 исключить; 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"Рекомендуемое оборудование" строки, порядковые номера 1050, 1052, 1053, 1054, 1055, 1056, 1057, 1058, 1059, 1060, 1061, 1062, 1063, 1066, 1067, 1068, 1069 исключить; 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подразделе "Тир" строку, порядковый номер 1083 исключить; 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раздел "Административные помещения": 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дополнить подразделом "Инновационное и высокотехнологичное оборудование для занятий робототехникой, исследовательской и проектной деятельностью" следующего содержания: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9504"/>
        <w:gridCol w:w="266"/>
        <w:gridCol w:w="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Инновационное и высокотехнологичное оборудование для занятий робототехникой, исследовательской и проектной деятельностью</w:t>
            </w:r>
          </w:p>
          <w:bookmarkEnd w:id="76"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1199</w:t>
            </w:r>
          </w:p>
          <w:bookmarkEnd w:id="77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1200</w:t>
            </w:r>
          </w:p>
          <w:bookmarkEnd w:id="78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1201</w:t>
            </w:r>
          </w:p>
          <w:bookmarkEnd w:id="79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1202</w:t>
            </w:r>
          </w:p>
          <w:bookmarkEnd w:id="80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1203</w:t>
            </w:r>
          </w:p>
          <w:bookmarkEnd w:id="81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1204</w:t>
            </w:r>
          </w:p>
          <w:bookmarkEnd w:id="82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1205</w:t>
            </w:r>
          </w:p>
          <w:bookmarkEnd w:id="83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1206</w:t>
            </w:r>
          </w:p>
          <w:bookmarkEnd w:id="84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1207</w:t>
            </w:r>
          </w:p>
          <w:bookmarkEnd w:id="85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1208</w:t>
            </w:r>
          </w:p>
          <w:bookmarkEnd w:id="86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 для участия в соревнованиях и олимпиадах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1209</w:t>
            </w:r>
          </w:p>
          <w:bookmarkEnd w:id="87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1210</w:t>
            </w:r>
          </w:p>
          <w:bookmarkEnd w:id="88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 оборудования и программного обеспечения для создания среды виртуальной и дополненной реальности с методическим пособием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1211</w:t>
            </w:r>
          </w:p>
          <w:bookmarkEnd w:id="89"/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4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".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издания;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