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E6" w:rsidRPr="00C528E6" w:rsidRDefault="00C528E6" w:rsidP="00C528E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28E6">
        <w:rPr>
          <w:rFonts w:ascii="Times New Roman" w:eastAsia="Times New Roman" w:hAnsi="Times New Roman" w:cs="Times New Roman"/>
          <w:sz w:val="24"/>
          <w:szCs w:val="24"/>
        </w:rPr>
        <w:t>Учителя в судьбе у каждого из нас, </w:t>
      </w:r>
    </w:p>
    <w:p w:rsidR="00C528E6" w:rsidRPr="00C528E6" w:rsidRDefault="00C528E6" w:rsidP="00C528E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28E6">
        <w:rPr>
          <w:rFonts w:ascii="Times New Roman" w:eastAsia="Times New Roman" w:hAnsi="Times New Roman" w:cs="Times New Roman"/>
          <w:sz w:val="24"/>
          <w:szCs w:val="24"/>
        </w:rPr>
        <w:t>По ней проходят словно красной нитью.</w:t>
      </w:r>
    </w:p>
    <w:p w:rsidR="00C528E6" w:rsidRPr="00C528E6" w:rsidRDefault="00C528E6" w:rsidP="00C528E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8E6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                           Мы гордо произносим каждый раз</w:t>
      </w:r>
    </w:p>
    <w:p w:rsidR="00C528E6" w:rsidRDefault="00C528E6" w:rsidP="00C528E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28E6">
        <w:rPr>
          <w:rFonts w:ascii="Times New Roman" w:eastAsia="Times New Roman" w:hAnsi="Times New Roman" w:cs="Times New Roman"/>
          <w:sz w:val="24"/>
          <w:szCs w:val="24"/>
        </w:rPr>
        <w:t>Простых три слова: «Это мой учитель».</w:t>
      </w:r>
    </w:p>
    <w:p w:rsidR="00C528E6" w:rsidRPr="00C528E6" w:rsidRDefault="00C528E6" w:rsidP="00C528E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515256" w:rsidP="005152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 по 11 октября 2018 года в КГУ «ОСШ №1 им.М.Горького»  прошел школьный этап областного конкурса «Учитель года», главной целью которого является повышение статуса педагогического работника. </w:t>
      </w:r>
      <w:r w:rsidR="00C528E6" w:rsidRPr="00C528E6">
        <w:rPr>
          <w:rFonts w:ascii="Times New Roman" w:hAnsi="Times New Roman" w:cs="Times New Roman"/>
          <w:sz w:val="28"/>
          <w:szCs w:val="28"/>
        </w:rPr>
        <w:t xml:space="preserve">В этом учебном году в профессиональном состязании педагогов приняли участие </w:t>
      </w:r>
      <w:r w:rsidR="00C528E6">
        <w:rPr>
          <w:rFonts w:ascii="Times New Roman" w:hAnsi="Times New Roman" w:cs="Times New Roman"/>
          <w:sz w:val="28"/>
          <w:szCs w:val="28"/>
        </w:rPr>
        <w:t>трое</w:t>
      </w:r>
      <w:r w:rsidR="00C528E6" w:rsidRPr="00C528E6">
        <w:rPr>
          <w:rFonts w:ascii="Times New Roman" w:hAnsi="Times New Roman" w:cs="Times New Roman"/>
          <w:sz w:val="28"/>
          <w:szCs w:val="28"/>
        </w:rPr>
        <w:t xml:space="preserve"> замечательных учителей:</w:t>
      </w:r>
      <w:r w:rsidR="00C528E6">
        <w:rPr>
          <w:rFonts w:ascii="Times New Roman" w:hAnsi="Times New Roman" w:cs="Times New Roman"/>
          <w:sz w:val="28"/>
          <w:szCs w:val="28"/>
        </w:rPr>
        <w:t xml:space="preserve"> </w:t>
      </w:r>
      <w:r w:rsidRPr="00C528E6">
        <w:rPr>
          <w:rFonts w:ascii="Times New Roman" w:hAnsi="Times New Roman" w:cs="Times New Roman"/>
          <w:sz w:val="28"/>
          <w:szCs w:val="28"/>
        </w:rPr>
        <w:t>Дерова И.А. – учитель начальных классов, Жетписова</w:t>
      </w:r>
      <w:r>
        <w:rPr>
          <w:rFonts w:ascii="Times New Roman" w:hAnsi="Times New Roman" w:cs="Times New Roman"/>
          <w:sz w:val="28"/>
          <w:szCs w:val="28"/>
        </w:rPr>
        <w:t xml:space="preserve"> А.К. – учитель казахского языка и литературы и Маева Д.Д. – учитель английского языка. </w:t>
      </w:r>
      <w:r w:rsidR="00C528E6" w:rsidRPr="00C528E6">
        <w:rPr>
          <w:rFonts w:ascii="Times New Roman" w:hAnsi="Times New Roman" w:cs="Times New Roman"/>
          <w:sz w:val="28"/>
          <w:szCs w:val="28"/>
        </w:rPr>
        <w:t xml:space="preserve">Все педагоги преподают разные предметы, имеют разный стаж и квалификационные категории, но объединяет их преданность выбранной профессии, увлечённость любимым делом, желание качественно обучить и хорошо воспитать своих учеников. </w:t>
      </w:r>
      <w:r w:rsidR="00C528E6"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прошел в три этапа. На первом этапе конкурсанты показали открытые уроки по своим предметам. Все уроки прошли на хорошем методическом уровне в рамках требований обновленного содержания образования. Учителя проявили свою педагогическую грамотность, активную позицию и творческий потенциал.</w:t>
      </w:r>
      <w:r w:rsidR="00C528E6">
        <w:rPr>
          <w:rFonts w:ascii="Times New Roman" w:hAnsi="Times New Roman" w:cs="Times New Roman"/>
          <w:sz w:val="28"/>
          <w:szCs w:val="28"/>
        </w:rPr>
        <w:t xml:space="preserve"> На втором этапе конкурсанты смогли проявить свои организаторские способности в проведении внеклассных мероприятий, которые прошли на высоком уровне.</w:t>
      </w:r>
    </w:p>
    <w:p w:rsidR="00C528E6" w:rsidRDefault="00C528E6" w:rsidP="005152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3423" cy="2908453"/>
            <wp:effectExtent l="19050" t="0" r="8177" b="0"/>
            <wp:docPr id="1" name="Рисунок 1" descr="C:\Users\admin1\Desktop\Новая папка\20181009_15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Новая папка\20181009_1523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17" cy="290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E6" w:rsidRDefault="00C528E6" w:rsidP="00C528E6">
      <w:pPr>
        <w:tabs>
          <w:tab w:val="left" w:pos="33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28176" cy="3051673"/>
            <wp:effectExtent l="19050" t="0" r="1074" b="0"/>
            <wp:docPr id="3" name="Рисунок 3" descr="C:\Users\admin1\Desktop\Новая папка\20181009_15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Новая папка\20181009_154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687" cy="30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E6" w:rsidRDefault="00C528E6" w:rsidP="00C528E6">
      <w:pPr>
        <w:rPr>
          <w:rFonts w:ascii="Times New Roman" w:hAnsi="Times New Roman" w:cs="Times New Roman"/>
          <w:sz w:val="28"/>
          <w:szCs w:val="28"/>
        </w:rPr>
      </w:pPr>
    </w:p>
    <w:p w:rsidR="00C528E6" w:rsidRDefault="00C528E6" w:rsidP="00C528E6">
      <w:pPr>
        <w:tabs>
          <w:tab w:val="left" w:pos="64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5348" cy="3128790"/>
            <wp:effectExtent l="19050" t="0" r="0" b="0"/>
            <wp:docPr id="2" name="Рисунок 2" descr="C:\Users\admin1\Desktop\Новая папка\20181010_12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Новая папка\20181010_123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922" cy="313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E6" w:rsidRDefault="00C528E6" w:rsidP="00845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завершился конкурс третьим  финальным этапом, на котором участникам предстояло подготовиться к четырем конкурсным заданиям: «Визитная карточка», «Открытый микрофон», «Педагогическая ситуация» и «Воскресный день учителя».</w:t>
      </w:r>
      <w:r w:rsidRPr="00C528E6">
        <w:t xml:space="preserve"> </w:t>
      </w:r>
      <w:r w:rsidRPr="008453C0">
        <w:rPr>
          <w:rFonts w:ascii="Times New Roman" w:hAnsi="Times New Roman" w:cs="Times New Roman"/>
          <w:sz w:val="28"/>
          <w:szCs w:val="28"/>
        </w:rPr>
        <w:t xml:space="preserve">На сцене развернулось целое театральное действо. Конкурсантки блистали талантами, проявляли  потрясающий артистизм, умения петь, танцевать, общаться с залом, демонстрировали профессиональную компетентность, широкий спектр современных технологий, находящихся в их педагогическом арсенале. Участниц конкурса поддержали </w:t>
      </w:r>
      <w:r w:rsidR="008453C0">
        <w:rPr>
          <w:rFonts w:ascii="Times New Roman" w:hAnsi="Times New Roman" w:cs="Times New Roman"/>
          <w:sz w:val="28"/>
          <w:szCs w:val="28"/>
        </w:rPr>
        <w:t>коллеги родной школы</w:t>
      </w:r>
      <w:r w:rsidRPr="008453C0">
        <w:rPr>
          <w:rFonts w:ascii="Times New Roman" w:hAnsi="Times New Roman" w:cs="Times New Roman"/>
          <w:sz w:val="28"/>
          <w:szCs w:val="28"/>
        </w:rPr>
        <w:t>.</w:t>
      </w:r>
    </w:p>
    <w:p w:rsidR="008453C0" w:rsidRDefault="008453C0" w:rsidP="008453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72419" cy="3448279"/>
            <wp:effectExtent l="19050" t="0" r="9181" b="0"/>
            <wp:docPr id="4" name="Рисунок 4" descr="C:\Users\admin1\Desktop\Новая папка\IMG_8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Новая папка\IMG_8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257" cy="345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3C0">
        <w:rPr>
          <w:rFonts w:ascii="Times New Roman" w:hAnsi="Times New Roman" w:cs="Times New Roman"/>
          <w:sz w:val="28"/>
          <w:szCs w:val="28"/>
        </w:rPr>
        <w:t>Все участницы конкурса с честью прошли сложнейшие испытания и достойно представили  коллективы своих школ. Но, как и в любом состязании,</w:t>
      </w:r>
      <w:r>
        <w:rPr>
          <w:rFonts w:ascii="Times New Roman" w:hAnsi="Times New Roman" w:cs="Times New Roman"/>
          <w:sz w:val="28"/>
          <w:szCs w:val="28"/>
        </w:rPr>
        <w:t xml:space="preserve"> в конкурсе «Учитель года – 2018</w:t>
      </w:r>
      <w:r w:rsidRPr="008453C0">
        <w:rPr>
          <w:rFonts w:ascii="Times New Roman" w:hAnsi="Times New Roman" w:cs="Times New Roman"/>
          <w:sz w:val="28"/>
          <w:szCs w:val="28"/>
        </w:rPr>
        <w:t>» определились сильнейшие.  Победи</w:t>
      </w:r>
      <w:r>
        <w:rPr>
          <w:rFonts w:ascii="Times New Roman" w:hAnsi="Times New Roman" w:cs="Times New Roman"/>
          <w:sz w:val="28"/>
          <w:szCs w:val="28"/>
        </w:rPr>
        <w:t>телем конкурса с результатом 101,6 балла из 120</w:t>
      </w:r>
      <w:r w:rsidRPr="008453C0">
        <w:rPr>
          <w:rFonts w:ascii="Times New Roman" w:hAnsi="Times New Roman" w:cs="Times New Roman"/>
          <w:sz w:val="28"/>
          <w:szCs w:val="28"/>
        </w:rPr>
        <w:t xml:space="preserve"> возможных стала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845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Дерова Ирина Александровна. </w:t>
      </w:r>
      <w:r w:rsidRPr="008453C0">
        <w:rPr>
          <w:rFonts w:ascii="Times New Roman" w:hAnsi="Times New Roman" w:cs="Times New Roman"/>
          <w:sz w:val="28"/>
          <w:szCs w:val="28"/>
        </w:rPr>
        <w:t xml:space="preserve">Призёром конкурса, занявшим </w:t>
      </w:r>
      <w:r>
        <w:rPr>
          <w:rFonts w:ascii="Times New Roman" w:hAnsi="Times New Roman" w:cs="Times New Roman"/>
          <w:sz w:val="28"/>
          <w:szCs w:val="28"/>
        </w:rPr>
        <w:t>второе место с результатом 101 балл</w:t>
      </w:r>
      <w:r w:rsidRPr="008453C0">
        <w:rPr>
          <w:rFonts w:ascii="Times New Roman" w:hAnsi="Times New Roman" w:cs="Times New Roman"/>
          <w:sz w:val="28"/>
          <w:szCs w:val="28"/>
        </w:rPr>
        <w:t xml:space="preserve">, оказалась </w:t>
      </w:r>
      <w:r>
        <w:rPr>
          <w:rFonts w:ascii="Times New Roman" w:hAnsi="Times New Roman" w:cs="Times New Roman"/>
          <w:sz w:val="28"/>
          <w:szCs w:val="28"/>
        </w:rPr>
        <w:t>Жетписова Асель Казбековна</w:t>
      </w:r>
      <w:r w:rsidRPr="008453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казахского и литературы</w:t>
      </w:r>
      <w:r w:rsidRPr="008453C0">
        <w:rPr>
          <w:rFonts w:ascii="Times New Roman" w:hAnsi="Times New Roman" w:cs="Times New Roman"/>
          <w:sz w:val="28"/>
          <w:szCs w:val="28"/>
        </w:rPr>
        <w:t>. Призёром конкурса с третьим результатом  (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453C0">
        <w:rPr>
          <w:rFonts w:ascii="Times New Roman" w:hAnsi="Times New Roman" w:cs="Times New Roman"/>
          <w:sz w:val="28"/>
          <w:szCs w:val="28"/>
        </w:rPr>
        <w:t xml:space="preserve"> балла) решением жюри была признана </w:t>
      </w:r>
      <w:r>
        <w:rPr>
          <w:rFonts w:ascii="Times New Roman" w:hAnsi="Times New Roman" w:cs="Times New Roman"/>
          <w:sz w:val="28"/>
          <w:szCs w:val="28"/>
        </w:rPr>
        <w:t>Маева Дарина Далабаевна</w:t>
      </w:r>
      <w:r w:rsidRPr="008453C0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английского языка.</w:t>
      </w:r>
    </w:p>
    <w:p w:rsidR="008453C0" w:rsidRDefault="008453C0" w:rsidP="008453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3C0">
        <w:rPr>
          <w:rFonts w:ascii="Times New Roman" w:hAnsi="Times New Roman" w:cs="Times New Roman"/>
          <w:sz w:val="28"/>
          <w:szCs w:val="28"/>
        </w:rPr>
        <w:t>Прекрасным завершением праздничного мероприятия стало награждение призёров и победителя конкурса. Первые благодарности конкурс</w:t>
      </w:r>
      <w:r>
        <w:rPr>
          <w:rFonts w:ascii="Times New Roman" w:hAnsi="Times New Roman" w:cs="Times New Roman"/>
          <w:sz w:val="28"/>
          <w:szCs w:val="28"/>
        </w:rPr>
        <w:t>антки получили от педагогического коллектива</w:t>
      </w:r>
      <w:r w:rsidRPr="008453C0">
        <w:rPr>
          <w:rFonts w:ascii="Times New Roman" w:hAnsi="Times New Roman" w:cs="Times New Roman"/>
          <w:sz w:val="28"/>
          <w:szCs w:val="28"/>
        </w:rPr>
        <w:t xml:space="preserve"> и администрации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8453C0">
        <w:rPr>
          <w:rFonts w:ascii="Times New Roman" w:hAnsi="Times New Roman" w:cs="Times New Roman"/>
          <w:sz w:val="28"/>
          <w:szCs w:val="28"/>
        </w:rPr>
        <w:t>.</w:t>
      </w:r>
    </w:p>
    <w:p w:rsidR="008453C0" w:rsidRDefault="008453C0" w:rsidP="008453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C:\Users\admin1\Desktop\Новая папка\IMG_8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Desktop\Новая папка\IMG_8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3C0" w:rsidRDefault="008453C0" w:rsidP="008453C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6" name="Рисунок 6" descr="C:\Users\admin1\Desktop\Новая папка\IMG_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1\Desktop\Новая папка\IMG_81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3C0" w:rsidRDefault="008453C0" w:rsidP="008453C0">
      <w:pPr>
        <w:rPr>
          <w:rFonts w:ascii="Times New Roman" w:hAnsi="Times New Roman" w:cs="Times New Roman"/>
          <w:sz w:val="28"/>
          <w:szCs w:val="28"/>
        </w:rPr>
      </w:pPr>
    </w:p>
    <w:p w:rsidR="008453C0" w:rsidRPr="008453C0" w:rsidRDefault="008453C0" w:rsidP="008453C0">
      <w:pPr>
        <w:tabs>
          <w:tab w:val="left" w:pos="6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8" name="Рисунок 8" descr="C:\Users\admin1\Desktop\Новая папка\IMG_8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1\Desktop\Новая папка\IMG_82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20" w:rsidRDefault="008453C0" w:rsidP="008453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7" name="Рисунок 7" descr="C:\Users\admin1\Desktop\Новая папка\IMG_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1\Desktop\Новая папка\IMG_81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3C0" w:rsidRPr="00BC5020" w:rsidRDefault="00BC5020" w:rsidP="00BC5020">
      <w:pPr>
        <w:tabs>
          <w:tab w:val="left" w:pos="39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9" name="Рисунок 9" descr="C:\Users\admin1\Desktop\Новая папка\IMG_8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1\Desktop\Новая папка\IMG_82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3C0" w:rsidRPr="00BC5020" w:rsidSect="00C528E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515256"/>
    <w:rsid w:val="00515256"/>
    <w:rsid w:val="008453C0"/>
    <w:rsid w:val="00BC5020"/>
    <w:rsid w:val="00C5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3</cp:revision>
  <dcterms:created xsi:type="dcterms:W3CDTF">2018-10-11T07:49:00Z</dcterms:created>
  <dcterms:modified xsi:type="dcterms:W3CDTF">2018-10-11T09:30:00Z</dcterms:modified>
</cp:coreProperties>
</file>