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E6" w:rsidRDefault="009169E6" w:rsidP="009169E6">
      <w:pPr>
        <w:jc w:val="right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p w:rsidR="009169E6" w:rsidRPr="00115155" w:rsidRDefault="009169E6" w:rsidP="00115155">
      <w:pPr>
        <w:jc w:val="right"/>
        <w:rPr>
          <w:b/>
          <w:bCs/>
          <w:lang w:val="kk-KZ"/>
        </w:rPr>
      </w:pPr>
    </w:p>
    <w:p w:rsidR="00EA4B6B" w:rsidRPr="00A10A45" w:rsidRDefault="00A10A45" w:rsidP="009169E6">
      <w:pPr>
        <w:rPr>
          <w:rFonts w:asciiTheme="minorHAnsi" w:hAnsiTheme="minorHAnsi"/>
        </w:rPr>
      </w:pPr>
      <w:r w:rsidRPr="00A10A45">
        <w:rPr>
          <w:rFonts w:asciiTheme="minorHAnsi" w:hAnsiTheme="minorHAnsi" w:cs="TimesNewRomanPSMT"/>
        </w:rPr>
        <w:t xml:space="preserve"> </w:t>
      </w:r>
    </w:p>
    <w:p w:rsidR="00A10A45" w:rsidRPr="00A10A45" w:rsidRDefault="00A10A45" w:rsidP="00A10A45">
      <w:pPr>
        <w:rPr>
          <w:bCs/>
          <w:lang w:val="kk-KZ"/>
        </w:rPr>
      </w:pPr>
    </w:p>
    <w:p w:rsidR="00A10A45" w:rsidRPr="00A10A45" w:rsidRDefault="00A10A45" w:rsidP="00A10A45">
      <w:pPr>
        <w:jc w:val="right"/>
        <w:rPr>
          <w:bCs/>
          <w:lang w:val="kk-KZ"/>
        </w:rPr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Приложение 13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к приказу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Министра образования и науки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Республики Казахстан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от 25 декабря 2017 года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№ 650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Приложение 15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к приказу Министра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образования и науки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Республики Казахстан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от 13 апреля 2015 года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№ 198</w:t>
      </w:r>
    </w:p>
    <w:p w:rsidR="00A97A9F" w:rsidRPr="00D23BF1" w:rsidRDefault="00A97A9F" w:rsidP="00442DD6">
      <w:pPr>
        <w:autoSpaceDE w:val="0"/>
        <w:autoSpaceDN w:val="0"/>
        <w:adjustRightInd w:val="0"/>
        <w:jc w:val="center"/>
        <w:rPr>
          <w:b/>
          <w:bCs/>
        </w:rPr>
      </w:pPr>
      <w:r w:rsidRPr="00D23BF1">
        <w:rPr>
          <w:b/>
          <w:bCs/>
        </w:rPr>
        <w:t>Стандарт государственной услуги «Выдача разрешения на свидания с</w:t>
      </w:r>
    </w:p>
    <w:p w:rsidR="00A97A9F" w:rsidRPr="00D23BF1" w:rsidRDefault="00A97A9F" w:rsidP="00442DD6">
      <w:pPr>
        <w:autoSpaceDE w:val="0"/>
        <w:autoSpaceDN w:val="0"/>
        <w:adjustRightInd w:val="0"/>
        <w:jc w:val="center"/>
        <w:rPr>
          <w:b/>
          <w:bCs/>
        </w:rPr>
      </w:pPr>
      <w:r w:rsidRPr="00D23BF1">
        <w:rPr>
          <w:b/>
          <w:bCs/>
        </w:rPr>
        <w:t>ребенком родителям, лишенным родительских прав, не оказывающие на</w:t>
      </w:r>
    </w:p>
    <w:p w:rsidR="00A97A9F" w:rsidRPr="00D23BF1" w:rsidRDefault="00A97A9F" w:rsidP="00442DD6">
      <w:pPr>
        <w:autoSpaceDE w:val="0"/>
        <w:autoSpaceDN w:val="0"/>
        <w:adjustRightInd w:val="0"/>
        <w:jc w:val="center"/>
        <w:rPr>
          <w:b/>
          <w:bCs/>
        </w:rPr>
      </w:pPr>
      <w:r w:rsidRPr="00D23BF1">
        <w:rPr>
          <w:b/>
          <w:bCs/>
        </w:rPr>
        <w:t>ребенка негативного влияния»</w:t>
      </w:r>
    </w:p>
    <w:p w:rsidR="00A97A9F" w:rsidRPr="00D23BF1" w:rsidRDefault="00A97A9F" w:rsidP="00442DD6">
      <w:pPr>
        <w:autoSpaceDE w:val="0"/>
        <w:autoSpaceDN w:val="0"/>
        <w:adjustRightInd w:val="0"/>
        <w:jc w:val="center"/>
        <w:rPr>
          <w:b/>
          <w:bCs/>
        </w:rPr>
      </w:pPr>
      <w:r w:rsidRPr="00D23BF1">
        <w:rPr>
          <w:b/>
          <w:bCs/>
        </w:rPr>
        <w:t>Глава 1. Общие положения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1. Государственная услуга «Выдача разрешения на свидания с ребенком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родителям, лишенным родительских прав, не оказывающие на ребенка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негативного влияния» (далее – государственная услуга).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2. Стандарт государственной услуги разработан Министерством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образования и науки Республики Казахстан (далее – Министерство).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3. Государственная услуга оказывается местными исполнительными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органами городов Астаны и Алматы, районов и городов областного значения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(далее – услугодатель).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Прием заявления и выдача результата оказания государственной услуги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осуществляются через: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1) канцелярию услугодателя;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2) некоммерческое акционерное общество «Государственная корпорация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«Правительство для граждан» (далее – Государственная корпорация).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Глава 2. Порядок оказания государственной услуги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4. Сроки оказания государственной услуги: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1) с момента сдачи документов услугодателю, в Государственную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корпорацию - 5 (пять) рабочих дней.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При обращении в Государственную корпорацию день приема не входит в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срок оказания государственной услуги. Услугодатель обеспечивает доставку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результата государственной услуги в Государственную корпорацию, не позднее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чем за сутки до истечения срока оказания государственной услуги;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2) максимально допустимое время ожидания для сдачи документов у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услугодателя или Государственной корпорации - 15 минут;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3) максимально допустимое время обслуживания у услугодателя – 30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минут, в Государственной корпорации – 15 минут.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5. Форма оказания государственной услуги – бумажная.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6. Результат оказания государственной услуги – разрешение органа опеки 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попечительства на свидания с ребенком родителям, лишенным родительских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прав, не оказывающие на ребенка негативного влияния согласно приложению 1 к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настоящему стандарту государственной услуги либо мотивированный ответ об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отказе в оказании государственной услуги в случаях и по основаниям,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lastRenderedPageBreak/>
        <w:t>предусмотренным пунктом 10 настоящего стандарта государственной услуги.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Форма предоставления результата оказания государственной услуги –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бумажная.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случае обращения услугополучателя за результатом оказания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государственной услуги на бумажном носителе результат оказания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государственной услуги оформляется в электронной форме, распечатывается,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заверяется печатью и подписью уполномоченного лица услугодателя.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7. Государственная услуга оказывается бесплатно физическим лицам (далее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– услугополучатель).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8. График работы: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1) услугодателя с 09.00 до 18.30 часов с перерывом на обед с 13.00 до 14.30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часов, за исключением выходных и праздничных дней, в соответствии с трудовым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законодательством Республики Казахстан.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Прием заявления и выдача результата оказания государственной услуги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осуществляется с 09.00 часов до 17.30 часов с перерывом на обед с 13.00 часов до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14.30 часов. Государственная услуга оказывается в порядке очереди, без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предварительной записи и ускоренного обслуживания;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2) Государственной корпорации: с понедельника по субботу включительно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соответствии с установленным графиком работы с 9.00 до 20.00 часов без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перерыва на обед, за исключением воскресенья и праздничных дней, согласно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трудовому законодательству.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Прием осуществляется в порядке «электронной» очереди, по месту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регистрации услугополучателя, без ускоренного обслуживания, возможно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«бронирование» электронной очереди посредством портала.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9. Перечень документов, необходимых для оказания государственной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услуги при обращении услугополучателя к услугодателю и в Государственную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корпорацию: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1) заявление услугополучателя по форме согласно приложению 2 к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настоящему стандарту государственной услуги;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2) документ, удостоверяющий личность услугополучателя (требуется для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идентификации личности);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3) копия решения суда о лишении родительских прав;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4) характеристика органов внутренних дел.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Сведения о документах, удостоверяющих личность услугополучателя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работник Государственной корпорации и услугодатель получает из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соответствующих государственных информационных систем через шлюз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«электронного правительства».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Услугодатель и работник Государственной корпорации получает согласие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услугополучателя на использование сведений, составляющих охраняемую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законом тайну, содержащихся в информационных системах, при оказании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государственных услуг, если иное не предусмотрено законами Республики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Казахстан.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При приеме документов через Государственную корпорацию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услугополучателю выдается расписка о приеме соответствующих документов.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Государственной корпорации выдача готовых документов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осуществляется на основании расписки о приеме соответствующих документов,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при предъявлении документа удостоверяющий личность (либо его представителя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 нотариально заверенной доверенности).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Государственная корпорация обеспечивает хранение результата в течение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одного месяца, после чего передает их услугодателю для дальнейшего хранения.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При обращении услугополучателя по истечении одного месяца, по запросу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Государственной корпорации услугодатель в течение одного рабочего дня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lastRenderedPageBreak/>
        <w:t>направляет готовые документы в Государственную корпорацию для выдачи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услугополучателю.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случае предоставления услугополучателем неполного пакета документов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согласно пункту 9 настоящего стандарта государственной услуги и (или)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документов с истекшим сроком действия услугодатель отказывает в приеме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заявления.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10. Основаниями для отказа в оказании государственной услуги является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установление недостоверности документов, представленных услугополучателем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для получения государственной услуги, и (или) данных (сведений), содержащихся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них.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случае представления услугополучателем неполного пакета документов,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согласно перечню, предусмотренному пунктом 9 настоящего стандарта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государственной услуги, работник Государственной корпорации отказывает в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приеме заявления и выдает расписку по форме согласно приложению 3 к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настоящему стандарту государственной услуги.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Глава 3. Порядок обжалования решений, действий (бездействия)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услугодателя и (или) его должностных лиц, по вопросам оказания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государственных услуг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11. Обжалование решений, действий (бездействия) услугодателя и (или) его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должностных лиц по вопросам оказания государственных услуг: жалоба подается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 имя руководителя услугодателя либо руководителя соответствующего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местного исполнительного органа городов Астаны и Алматы, районов и городов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областного значения (далее – акимат) по адресам, указанным в пункте 14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настоящего стандарта государственной услуги.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Жалоба подается в письменной форме по почте либо нарочно через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канцелярию услугодателя или акимата.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жалобе физического лица указывается его фамилия, имя, отчество (при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его наличии), почтовый адрес, контактный телефон.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Подтверждением принятия жалобы является ее регистрация (штамп,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входящий номер и дата) в канцелярии услугодателя с указанием фамилии 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инициалов лица, принявшего жалобу, срока и места получения ответа на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поданную жалобу.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Жалоба на действия (бездействия) работника Государственной корпорации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направляется к руководителю Государственной корпорации по адресам 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телефонам, указанным в пункте 14 настоящего стандарта государственной услуги.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Подтверждением принятия жалобы в Государственной корпорации,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поступившей как нарочно, так и почтой, является ее регистрация (штамп,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входящий номер и дата регистрации проставляются на втором экземпляре жалобы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или сопроводительном письме к жалобе).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Жалоба услугополучателя, поступившая в адрес услугодателя подлежит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рассмотрению в течение пяти рабочих дней со дня ее регистрации.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Мотивированный ответ о результатах рассмотрения жалобы направляется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услогополучателю по почте либо выдается нарочно в канцелярии услугодателя.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случае несогласия с результатами оказанной государственной услуги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услугополучатель может обратиться с жалобой в уполномоченный орган по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оценке и контролю за качеством оказания государственных услуг.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Жалоба услугополучателя, поступившая в адрес уполномоченного органа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 оценке и контролю за качеством оказания государственных услуг, подлежит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рассмотрению в течение пятнадцати рабочих дней со дня ее регистрации.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Также информацию о порядке обжалования решений, действий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(бездействия) услугодателя и (или) его должностных лиц можно получить по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телефону Единого контакт-центра 1414, 8 800 080 7777.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lastRenderedPageBreak/>
        <w:t>12. В случаях несогласия с результатами оказанной государственной услуги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услугополучатель имеет право обратиться в суд в установленном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законодательством Республики Казахстан порядке.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Глава 4. Иные требования с учетом особенностей оказания государственной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услуги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13. Услугополучателям, имеющим установленным законодательством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порядке полную или частичную утрату способности или возможности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осуществлять самообслуживание, самостоятельно передвигаться,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ориентироваться прием документов, для оказания государственной услуги,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производиться работником Государственной корпорации с выездом по месту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жительства посредством обращения через Единый контакт-центр 1414, 8 800 080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7777.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14. Адреса мест оказания государственной услуги размещены на: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1) интернет-ресурсе Министерства www.edu.gov.kz;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2)интернет-ресурсе Государственной корпорации: www.gov4c.kz;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15. Услугополучатель имеет возможность получения информации о порядке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и статусе оказания государственной услуги в режиме удаленного доступа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посредством Единого контакт-центра 1414, 8 800 080 7777.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16. Контактные телефоны справочных служб услугодателя по вопросам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оказания государственной услуги размещены на интернет-ресурсах Министерства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www.edu.gov.kz, услугодателя www.bala-kkk.kz. Единый контакт-центр 1414, 8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800 080 7777.</w:t>
      </w: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lastRenderedPageBreak/>
        <w:t>Приложение 1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к стандарту государственной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услуги «Выдача разрешения на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свидания с ребенком родителям,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лишенным родительских прав,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не оказывающие на ребенка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негативного влияния»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Форма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__________________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(Ф.И.О. (при его наличии)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________________________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(адрес проживания услугополучателя)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Разрешение на свидания с ребенком (детьми) родителям, лишенным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родительских прав, не оказывающие на ребенка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негативного влияния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___________________________________________________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(наименование местного исполнительного органа)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дает разрешение на свидания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период с ___________________по 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с ребенком (детьми) 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______________________________________________________________,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(фамилия, имя, отчество (при его наличии) ребенка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(детей), дата рождения)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находящегося (-ихся)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__________________________________________________________________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(под опекой, попечительством, на патронатном воспитании,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приемной семье, организации образования для детей-сирот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и детей, оставшихся без попечения родителей).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«___»_______ 20__ г. ___________________________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(подпись )</w:t>
      </w: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lastRenderedPageBreak/>
        <w:t>Приложение 2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к стандарту государственной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услуги «Выдача разрешения на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свидания с ребенком родителям,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лишенным родительских прав,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не оказывающие на ребенка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негативного влияния»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Форма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Руководителю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____________________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(наименование местного исполнительного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органа)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______________________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______________________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(фамилия, имя, отчество (при его наличии), без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сокращений,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с указанием места проживания,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ИИН, контактных телефонов)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Заявление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Прошу Вас выдать разрешение на свидания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период с ___________________по 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с ребенком (детьми)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_________________________________________________________________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________________________________________________________________,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(фамилия, имя, отчество (при его наличии) ребенка (детей)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находящегося (-ихся)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____________________________________________________________________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(под опекой, попечительством, на патронатном воспитании,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приемной семье, организации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образования для детей-сирот и детей, оставшихся без попечения родителей)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Согласен(а) на использования сведений, составляющих охраняемую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Законом РК «О персональных данных и их защите» тайну, содержащихся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информационных системах.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«__» _____________ 20 ___года 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(подпись заявителя)</w:t>
      </w:r>
    </w:p>
    <w:p w:rsidR="00A97A9F" w:rsidRPr="00D23BF1" w:rsidRDefault="00A97A9F" w:rsidP="00A97A9F">
      <w:pPr>
        <w:autoSpaceDE w:val="0"/>
        <w:autoSpaceDN w:val="0"/>
        <w:adjustRightInd w:val="0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C6136A" w:rsidRDefault="00C6136A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lastRenderedPageBreak/>
        <w:t>Приложение 3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к стандарту государственной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услуги «Выдача разрешения на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свидания с ребенком родителям,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лишенным родительских прав,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не оказывающие на ребенка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негативного влияния»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  <w:r w:rsidRPr="00D23BF1">
        <w:t>Форма</w:t>
      </w:r>
    </w:p>
    <w:p w:rsidR="00A97A9F" w:rsidRPr="00D23BF1" w:rsidRDefault="00A97A9F" w:rsidP="00A97A9F">
      <w:pPr>
        <w:autoSpaceDE w:val="0"/>
        <w:autoSpaceDN w:val="0"/>
        <w:adjustRightInd w:val="0"/>
        <w:rPr>
          <w:b/>
          <w:bCs/>
        </w:rPr>
      </w:pPr>
      <w:r w:rsidRPr="00D23BF1">
        <w:rPr>
          <w:b/>
          <w:bCs/>
        </w:rPr>
        <w:t>Расписка об отказе в приеме документов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Руководствуясь пунктом 2 статьи 20 Закона Республики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Казахстан от 15 апреля 2013 года «О государственных услугах»,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отдел №__ филиала Некоммерческого акционерного общества «Государственная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корпорация «Правительства для граждан» (указать адрес) отказывает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 приеме документов на оказание государственной услуги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_________________________________________________________________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ввиду представления Вами неполного пакета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документов согласно перечню, предусмотренному стандартом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государственной услуги, а именно: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Наименование отсутствующих документов: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1) ________________________________________;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2) ________________________________________;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3) ….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Настоящая расписка составлена в двух экземплярах,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 одному для каждой стороны.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____________________________________ 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Фамилия, имя, отчество (при его наличии) (подпись)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работника Государственной корпорации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Исполнитель: ____________________________________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Фамилия, имя, отчество (при его наличии)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Телефон: __________________________________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Получил: __________________________________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Фамилия, имя, отчество (при его наличии)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подпись услугополучателя</w:t>
      </w:r>
    </w:p>
    <w:p w:rsidR="00A97A9F" w:rsidRPr="00D23BF1" w:rsidRDefault="00A97A9F" w:rsidP="00A97A9F">
      <w:pPr>
        <w:autoSpaceDE w:val="0"/>
        <w:autoSpaceDN w:val="0"/>
        <w:adjustRightInd w:val="0"/>
      </w:pPr>
      <w:r w:rsidRPr="00D23BF1">
        <w:t>«___» _________ 20__ г.</w:t>
      </w: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</w:p>
    <w:p w:rsidR="00A97A9F" w:rsidRPr="00D23BF1" w:rsidRDefault="00A97A9F" w:rsidP="00A97A9F">
      <w:pPr>
        <w:autoSpaceDE w:val="0"/>
        <w:autoSpaceDN w:val="0"/>
        <w:adjustRightInd w:val="0"/>
        <w:jc w:val="right"/>
      </w:pPr>
    </w:p>
    <w:p w:rsidR="00A10A45" w:rsidRPr="00D23BF1" w:rsidRDefault="00A10A45" w:rsidP="00A97A9F">
      <w:pPr>
        <w:jc w:val="right"/>
        <w:rPr>
          <w:bCs/>
          <w:lang w:val="kk-KZ"/>
        </w:rPr>
      </w:pPr>
    </w:p>
    <w:p w:rsidR="00A10A45" w:rsidRPr="00D23BF1" w:rsidRDefault="00A10A45" w:rsidP="00A97A9F">
      <w:pPr>
        <w:jc w:val="right"/>
        <w:rPr>
          <w:bCs/>
          <w:lang w:val="kk-KZ"/>
        </w:rPr>
      </w:pPr>
    </w:p>
    <w:p w:rsidR="00A10A45" w:rsidRPr="00D23BF1" w:rsidRDefault="00A10A45" w:rsidP="00A97A9F">
      <w:pPr>
        <w:jc w:val="right"/>
        <w:rPr>
          <w:bCs/>
          <w:lang w:val="kk-KZ"/>
        </w:rPr>
      </w:pPr>
    </w:p>
    <w:p w:rsidR="00A10A45" w:rsidRPr="00D23BF1" w:rsidRDefault="00A10A45" w:rsidP="00A97A9F">
      <w:pPr>
        <w:jc w:val="right"/>
        <w:rPr>
          <w:lang w:val="kk-KZ"/>
        </w:rPr>
      </w:pPr>
      <w:r w:rsidRPr="00D23BF1">
        <w:rPr>
          <w:bCs/>
          <w:lang w:val="kk-KZ"/>
        </w:rPr>
        <w:t xml:space="preserve"> </w:t>
      </w:r>
    </w:p>
    <w:p w:rsidR="00A10A45" w:rsidRPr="00D23BF1" w:rsidRDefault="00A10A45" w:rsidP="00A97A9F">
      <w:pPr>
        <w:jc w:val="right"/>
      </w:pPr>
    </w:p>
    <w:p w:rsidR="0045303E" w:rsidRPr="00A97A9F" w:rsidRDefault="0045303E" w:rsidP="00A97A9F">
      <w:pPr>
        <w:jc w:val="right"/>
        <w:rPr>
          <w:sz w:val="22"/>
          <w:szCs w:val="22"/>
        </w:rPr>
      </w:pPr>
    </w:p>
    <w:sectPr w:rsidR="0045303E" w:rsidRPr="00A9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54F"/>
    <w:multiLevelType w:val="hybridMultilevel"/>
    <w:tmpl w:val="3174A948"/>
    <w:lvl w:ilvl="0" w:tplc="88AE24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724C11DF"/>
    <w:multiLevelType w:val="hybridMultilevel"/>
    <w:tmpl w:val="4D0C3B60"/>
    <w:lvl w:ilvl="0" w:tplc="627CA9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E6"/>
    <w:rsid w:val="000726EC"/>
    <w:rsid w:val="00087AF6"/>
    <w:rsid w:val="000A15FD"/>
    <w:rsid w:val="000A4B80"/>
    <w:rsid w:val="00115155"/>
    <w:rsid w:val="00135394"/>
    <w:rsid w:val="00154894"/>
    <w:rsid w:val="00192477"/>
    <w:rsid w:val="001F3337"/>
    <w:rsid w:val="003048A7"/>
    <w:rsid w:val="00371CC6"/>
    <w:rsid w:val="00425543"/>
    <w:rsid w:val="00442DD6"/>
    <w:rsid w:val="0045303E"/>
    <w:rsid w:val="0045410E"/>
    <w:rsid w:val="00480CA1"/>
    <w:rsid w:val="00555509"/>
    <w:rsid w:val="005A2C39"/>
    <w:rsid w:val="00605D2E"/>
    <w:rsid w:val="006D3B84"/>
    <w:rsid w:val="006D724C"/>
    <w:rsid w:val="006E5C07"/>
    <w:rsid w:val="0078401C"/>
    <w:rsid w:val="007A3847"/>
    <w:rsid w:val="00871F31"/>
    <w:rsid w:val="009169E6"/>
    <w:rsid w:val="00A10A45"/>
    <w:rsid w:val="00A76B10"/>
    <w:rsid w:val="00A97A9F"/>
    <w:rsid w:val="00AD12D4"/>
    <w:rsid w:val="00AF47A8"/>
    <w:rsid w:val="00B55168"/>
    <w:rsid w:val="00B62C9E"/>
    <w:rsid w:val="00B630AA"/>
    <w:rsid w:val="00BB32AD"/>
    <w:rsid w:val="00BD5253"/>
    <w:rsid w:val="00C51ADF"/>
    <w:rsid w:val="00C6136A"/>
    <w:rsid w:val="00C9584A"/>
    <w:rsid w:val="00CD0F7E"/>
    <w:rsid w:val="00D11EEF"/>
    <w:rsid w:val="00D23BF1"/>
    <w:rsid w:val="00E22F92"/>
    <w:rsid w:val="00E57216"/>
    <w:rsid w:val="00E87FF1"/>
    <w:rsid w:val="00EA4B6B"/>
    <w:rsid w:val="00F2538C"/>
    <w:rsid w:val="00F63FDF"/>
    <w:rsid w:val="00F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D6BCB9-4858-49C3-9674-128F3502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E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1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5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9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1512</Words>
  <Characters>11978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Шахтинск ќаласы</vt:lpstr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Шахтинск ќаласы</dc:title>
  <dc:subject/>
  <dc:creator>computer</dc:creator>
  <cp:keywords/>
  <dc:description/>
  <cp:lastModifiedBy>Пользователь</cp:lastModifiedBy>
  <cp:revision>2</cp:revision>
  <cp:lastPrinted>2018-01-04T06:09:00Z</cp:lastPrinted>
  <dcterms:created xsi:type="dcterms:W3CDTF">2018-06-28T05:21:00Z</dcterms:created>
  <dcterms:modified xsi:type="dcterms:W3CDTF">2018-06-28T05:21:00Z</dcterms:modified>
</cp:coreProperties>
</file>