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AE" w:rsidRPr="00711BAE" w:rsidRDefault="00711BAE" w:rsidP="00711BAE">
      <w:pPr>
        <w:shd w:val="clear" w:color="auto" w:fill="E8E9EB"/>
        <w:spacing w:after="0" w:line="450" w:lineRule="atLeast"/>
        <w:textAlignment w:val="baseline"/>
        <w:outlineLvl w:val="0"/>
        <w:rPr>
          <w:rFonts w:ascii="Arial" w:eastAsia="Times New Roman" w:hAnsi="Arial" w:cs="Arial"/>
          <w:color w:val="444444"/>
          <w:kern w:val="36"/>
          <w:sz w:val="39"/>
          <w:szCs w:val="39"/>
          <w:lang w:eastAsia="ru-RU"/>
        </w:rPr>
      </w:pPr>
      <w:r w:rsidRPr="00711BAE">
        <w:rPr>
          <w:rFonts w:ascii="Arial" w:eastAsia="Times New Roman" w:hAnsi="Arial" w:cs="Arial"/>
          <w:color w:val="444444"/>
          <w:kern w:val="36"/>
          <w:sz w:val="39"/>
          <w:szCs w:val="39"/>
          <w:lang w:eastAsia="ru-RU"/>
        </w:rPr>
        <w:t>Орта білім беру саласында жергілікті атқарушы органдармен мемлекеттік көрсетілетін қызметтер стандарттарын бекіту туралы</w:t>
      </w:r>
    </w:p>
    <w:p w:rsidR="00711BAE" w:rsidRPr="00711BAE" w:rsidRDefault="00711BAE" w:rsidP="00711BAE">
      <w:pPr>
        <w:shd w:val="clear" w:color="auto" w:fill="E8E9EB"/>
        <w:spacing w:before="120" w:after="0" w:line="285" w:lineRule="atLeast"/>
        <w:textAlignment w:val="baseline"/>
        <w:rPr>
          <w:rFonts w:ascii="Arial" w:eastAsia="Times New Roman" w:hAnsi="Arial" w:cs="Arial"/>
          <w:color w:val="666666"/>
          <w:spacing w:val="2"/>
          <w:sz w:val="20"/>
          <w:szCs w:val="20"/>
          <w:lang w:eastAsia="ru-RU"/>
        </w:rPr>
      </w:pPr>
      <w:r w:rsidRPr="00711BAE">
        <w:rPr>
          <w:rFonts w:ascii="Arial" w:eastAsia="Times New Roman" w:hAnsi="Arial" w:cs="Arial"/>
          <w:color w:val="666666"/>
          <w:spacing w:val="2"/>
          <w:sz w:val="20"/>
          <w:szCs w:val="20"/>
          <w:lang w:eastAsia="ru-RU"/>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5" w:anchor="z12" w:history="1">
        <w:r>
          <w:rPr>
            <w:rStyle w:val="a4"/>
            <w:rFonts w:ascii="Courier New" w:hAnsi="Courier New" w:cs="Courier New"/>
            <w:color w:val="073A5E"/>
            <w:spacing w:val="2"/>
            <w:sz w:val="20"/>
            <w:szCs w:val="20"/>
          </w:rPr>
          <w:t>10-бабының</w:t>
        </w:r>
      </w:hyperlink>
      <w:r>
        <w:rPr>
          <w:rFonts w:ascii="Courier New" w:hAnsi="Courier New" w:cs="Courier New"/>
          <w:color w:val="000000"/>
          <w:spacing w:val="2"/>
          <w:sz w:val="20"/>
          <w:szCs w:val="20"/>
        </w:rPr>
        <w:t> 1) тармақшасына сәйкес </w:t>
      </w:r>
      <w:r>
        <w:rPr>
          <w:rFonts w:ascii="Courier New" w:hAnsi="Courier New" w:cs="Courier New"/>
          <w:b/>
          <w:bCs/>
          <w:color w:val="000000"/>
          <w:spacing w:val="2"/>
          <w:sz w:val="20"/>
          <w:szCs w:val="20"/>
          <w:bdr w:val="none" w:sz="0" w:space="0" w:color="auto" w:frame="1"/>
        </w:rPr>
        <w:t>БҰЙЫРАМЫН: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Мыналар:</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w:t>
      </w:r>
      <w:hyperlink r:id="rId6" w:anchor="z12"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w:t>
      </w:r>
      <w:hyperlink r:id="rId7" w:anchor="z79"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"Негізгі орта, жалпы орта білім беру ұйымдарында экстернат нысанында оқытуға рұқсат беру" мемлекеттік көрсетілетін қызмет стандарты;</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бұйрыққа </w:t>
      </w:r>
      <w:hyperlink r:id="rId8" w:anchor="z141"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"Негізгі орта, жалпы орта білім туралы құжаттардың телнұсқаларын беру" мемлекеттік көрсетілетін қызмет стандарты.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Мектепке дейінгі және орта білім, ақпараттық технологиялар департаменті (Ж. Жонтаева):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белгіленген тәртіппен Қазақстан Республикасы Әділет министрлігінде мемлекеттік тіркелуін;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Әділет министрлігінде мемлекеттік тіркеуден өткен соң осы бұйрықты ресми жариялауды;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 Қазақстан Республикасы Білім және ғылым министрлігінің ресми интернет-ресурсында орналастыруды қамтамасыз етсін.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Білім және ғылым вице-министрі Е. Иманғалиевқа жүктелсін.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кейін күнтізбелік он күн өткен соң қолданысқа енгізіледі.</w:t>
      </w:r>
    </w:p>
    <w:tbl>
      <w:tblPr>
        <w:tblW w:w="9000" w:type="dxa"/>
        <w:shd w:val="clear" w:color="auto" w:fill="FFFFFF"/>
        <w:tblCellMar>
          <w:left w:w="0" w:type="dxa"/>
          <w:right w:w="0" w:type="dxa"/>
        </w:tblCellMar>
        <w:tblLook w:val="04A0" w:firstRow="1" w:lastRow="0" w:firstColumn="1" w:lastColumn="0" w:noHBand="0" w:noVBand="1"/>
      </w:tblPr>
      <w:tblGrid>
        <w:gridCol w:w="5843"/>
        <w:gridCol w:w="3157"/>
      </w:tblGrid>
      <w:tr w:rsidR="00711BAE" w:rsidTr="00711BAE">
        <w:tc>
          <w:tcPr>
            <w:tcW w:w="600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rPr>
                <w:rFonts w:ascii="Courier New" w:hAnsi="Courier New" w:cs="Courier New"/>
                <w:color w:val="000000"/>
                <w:sz w:val="20"/>
                <w:szCs w:val="20"/>
              </w:rPr>
            </w:pPr>
            <w:r>
              <w:rPr>
                <w:rFonts w:ascii="Courier New" w:hAnsi="Courier New" w:cs="Courier New"/>
                <w:i/>
                <w:iCs/>
                <w:color w:val="000000"/>
                <w:sz w:val="20"/>
                <w:szCs w:val="20"/>
                <w:bdr w:val="none" w:sz="0" w:space="0" w:color="auto" w:frame="1"/>
              </w:rPr>
              <w:t>А. Сәрінжіпов</w:t>
            </w: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"КЕЛІСІЛГЕН"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Ұлттық экономика министрі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 Е. Досаев</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2015 жылғы "___"_____________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"КЕЛІСІЛГЕН"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Инвестициялар және даму министрі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 Ә. Исекешев</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2015 жылғы "____"____________</w:t>
      </w:r>
    </w:p>
    <w:p w:rsidR="00711BAE" w:rsidRDefault="00711BAE" w:rsidP="00711BAE">
      <w:pPr>
        <w:rPr>
          <w:rFonts w:ascii="Times New Roman" w:hAnsi="Times New Roman" w:cs="Times New Roman"/>
          <w:sz w:val="24"/>
          <w:szCs w:val="24"/>
        </w:rPr>
      </w:pPr>
      <w:r>
        <w:rPr>
          <w:rFonts w:ascii="Courier New" w:hAnsi="Courier New" w:cs="Courier New"/>
          <w:color w:val="000000"/>
          <w:sz w:val="20"/>
          <w:szCs w:val="20"/>
        </w:rPr>
        <w:br/>
      </w:r>
      <w:r>
        <w:rPr>
          <w:rFonts w:ascii="Courier New" w:hAnsi="Courier New" w:cs="Courier New"/>
          <w:color w:val="000000"/>
          <w:sz w:val="20"/>
          <w:szCs w:val="20"/>
        </w:rPr>
        <w:br/>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0" w:name="z12"/>
            <w:bookmarkEnd w:id="0"/>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2015 жылғы 8 сәуірдегі</w:t>
            </w:r>
            <w:r>
              <w:rPr>
                <w:rFonts w:ascii="Courier New" w:hAnsi="Courier New" w:cs="Courier New"/>
                <w:color w:val="000000"/>
                <w:sz w:val="20"/>
                <w:szCs w:val="20"/>
              </w:rPr>
              <w:br/>
              <w:t>№ 179 бұйрығына</w:t>
            </w:r>
            <w:r>
              <w:rPr>
                <w:rFonts w:ascii="Courier New" w:hAnsi="Courier New" w:cs="Courier New"/>
                <w:color w:val="000000"/>
                <w:sz w:val="20"/>
                <w:szCs w:val="20"/>
              </w:rPr>
              <w:br/>
              <w:t>1-қосымша</w:t>
            </w:r>
          </w:p>
        </w:tc>
      </w:tr>
    </w:tbl>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(бұдан әрі – Министрлік) әзірлеген.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қызметті бастауыш, негізгі орта және жалпы орта білім беру ұйымдары (бұдан әрі – көрсетілетін қызметті беруші) көрсетеді.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Өтінішті қабылдау және мемлекеттік қызмет көрсетудің нәтижесін беру:</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берушінің кеңсесі;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www.egov.kz "электрондық үкімет" веб-порталы (бұдан әрі – портал) арқылы жүзеге асырылады.</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Мемлекеттік қызметті көрсету тәртібі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Мемлекеттік қызметті көрсету мерзімдері: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 берушіге құжаттар топтамасын тапсырған сәттен бастап, сондай-ақ портал арқылы жүгінген кезде - қолхат алу үшін бес жұмыс күні;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бастауыш, негізгі орта, жалпы орта білім беру ұйымына қабылдау үшін: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оқудың күндізгі және кешкі нысанына – 30 тамыздан кешіктірмей;</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бірінші сыныпқа – 1 маусым мен 30 тамыз аралығында;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құжаттар топтамасын тапсыру үшін күтудің рұқсат етілген ең ұзақ уақыты – 15 минут;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қызмет көрсетудің рұқсат етілген ең ұзақ уақыты – 15 минут.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Мемлекеттік қызмет көрсетудің нысаны: электронды, қағаз түрінде.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көрсетудің нәтижесін ұсыну нысаны: электронды немесе қағаз түрінде.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6-тармақ жаңа редакцияда – ҚР Білім және ғылым министрінің 25.01.2018 </w:t>
      </w:r>
      <w:hyperlink r:id="rId9" w:anchor="z4"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Мемлекеттік қызмет жеке тұлғаларға (бұдан әрі - көрсетілетін қызметті алушы) тегін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8. Жұмыс кестесі: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алдын ала жазылусыз және жеделдетіп қызмет көрсетусіз кезек тәртібінде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портал: жөндеу жұмыстарының жүргізілуіне байланысты техникалық үзілістерді қоспағанда тәулік бойы.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8-тармақ жаңа редакцияда – ҚР Білім және ғылым министрінің 25.01.2018 </w:t>
      </w:r>
      <w:hyperlink r:id="rId10" w:anchor="z9"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Көрсетілетін қызметті алушы (немесе оның заңды өкілі) жүгінген кезде мемлекеттік қызметті көрсету үшін қажетті құжаттардың тізбесі: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берушіге:</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стандартқа </w:t>
      </w:r>
      <w:hyperlink r:id="rId11" w:anchor="z77"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өтініш;</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2"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2 данада 3х4 сантиметр өлшеміндегі фотосурет;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шетелдік – шетелдіктің Қазақстан Республикасында тұруға ықтиярхаты;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азаматтығы жоқ адам – азаматтығы жоқ адамның жеке куәлігі;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босқын – босқын куәлігі;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пана іздеуші – пана іздеуші адамның куәлігі;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оралман – оралман куәлігі.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Порталға жүгінген кезде: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туу туралы куәліктің электрондық көшірмесі (егер бала 2008 жылға дейін туылса);</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hyperlink r:id="rId13"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бекітілген № 026/у-3 нысан (Нормативтік құқықтық актілерді мемлекеттік тіркеу тізілімінде № 2423 болып тіркелген)) электрондық көшірмесі;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баланың 3х4 сантиметр өлшеміндегі цифрлық фотосуреті.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9-тармақ жаңа редакцияда – ҚР Білім және ғылым министрінің 25.01.2018 </w:t>
      </w:r>
      <w:hyperlink r:id="rId14" w:anchor="z9"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2-тарау 9-1-тармақпен толықтырылды – ҚР Білім және ғылым министрінің 25.01.2018 </w:t>
      </w:r>
      <w:hyperlink r:id="rId15" w:anchor="z31"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w:t>
      </w:r>
      <w:r>
        <w:rPr>
          <w:rFonts w:ascii="Courier New" w:hAnsi="Courier New" w:cs="Courier New"/>
          <w:color w:val="000000"/>
          <w:spacing w:val="2"/>
          <w:sz w:val="20"/>
          <w:szCs w:val="20"/>
        </w:rPr>
        <w:lastRenderedPageBreak/>
        <w:t>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Шағымдану тәртібі туралы ақпаратты мемлекеттік қызмет көрсету мәселелері жөніндегі бірыңғай байланыс орталығы арқылы алуға болады.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тұлғаның шағымында оның тегі, аты, әкесінің аты (бар болса), пошталық мекенжайы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 Мемлекеттік қызмет көрсету, оның ішінде электрондық нысанда көрсету ерекшеліктері ескеріле отырып қойылатын өзге де талаптар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www.edu.gov.kz орналастырылған, Бірыңғай байланыс орталығы 8 800 080 7777,1414.</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15-тармақ жаңа редакцияда – ҚР Білім және ғылым министрінің 25.01.2018 </w:t>
      </w:r>
      <w:hyperlink r:id="rId16" w:anchor="z33"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1" w:name="z77"/>
            <w:bookmarkEnd w:id="1"/>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 берудің жалпы білім</w:t>
            </w:r>
            <w:r>
              <w:rPr>
                <w:rFonts w:ascii="Courier New" w:hAnsi="Courier New" w:cs="Courier New"/>
                <w:color w:val="000000"/>
                <w:sz w:val="20"/>
                <w:szCs w:val="20"/>
              </w:rPr>
              <w:br/>
              <w:t>беретін бағдарламалары бойынша</w:t>
            </w:r>
            <w:r>
              <w:rPr>
                <w:rFonts w:ascii="Courier New" w:hAnsi="Courier New" w:cs="Courier New"/>
                <w:color w:val="000000"/>
                <w:sz w:val="20"/>
                <w:szCs w:val="20"/>
              </w:rPr>
              <w:br/>
              <w:t>оқыту үшін ведомстволық</w:t>
            </w:r>
            <w:r>
              <w:rPr>
                <w:rFonts w:ascii="Courier New" w:hAnsi="Courier New" w:cs="Courier New"/>
                <w:color w:val="000000"/>
                <w:sz w:val="20"/>
                <w:szCs w:val="20"/>
              </w:rPr>
              <w:br/>
              <w:t>бағыныстылығына қарамастан білім</w:t>
            </w:r>
            <w:r>
              <w:rPr>
                <w:rFonts w:ascii="Courier New" w:hAnsi="Courier New" w:cs="Courier New"/>
                <w:color w:val="000000"/>
                <w:sz w:val="20"/>
                <w:szCs w:val="20"/>
              </w:rPr>
              <w:br/>
              <w:t>беру ұйымдарына құжаттарды қабылдау</w:t>
            </w:r>
            <w:r>
              <w:rPr>
                <w:rFonts w:ascii="Courier New" w:hAnsi="Courier New" w:cs="Courier New"/>
                <w:color w:val="000000"/>
                <w:sz w:val="20"/>
                <w:szCs w:val="20"/>
              </w:rPr>
              <w:br/>
              <w:t>және оқуға қабылдау" мемлекеттік</w:t>
            </w:r>
            <w:r>
              <w:rPr>
                <w:rFonts w:ascii="Courier New" w:hAnsi="Courier New" w:cs="Courier New"/>
                <w:color w:val="000000"/>
                <w:sz w:val="20"/>
                <w:szCs w:val="20"/>
              </w:rPr>
              <w:br/>
              <w:t>көрсетілетін қызмет стандартына</w:t>
            </w:r>
            <w:r>
              <w:rPr>
                <w:rFonts w:ascii="Courier New" w:hAnsi="Courier New" w:cs="Courier New"/>
                <w:color w:val="000000"/>
                <w:sz w:val="20"/>
                <w:szCs w:val="20"/>
              </w:rPr>
              <w:br/>
              <w:t>1-қосымша</w:t>
            </w: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 басшысы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(жергілікті атқарушы органның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Өтініш</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толық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___сыныпта оқу үшін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 мекенжайында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(елді мекен, аудан, қала және облыс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тұратын менің балам/қызым (Т.А.Ә. (болса))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қабылдауды сұраймын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жүйеде орналасқан заңмен қорғалатын құпиялардан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тұратын мәліметтерді пайдалануға келісемін.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 __________ 20____</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(қолы)</w:t>
            </w:r>
            <w:r>
              <w:rPr>
                <w:rFonts w:ascii="Courier New" w:hAnsi="Courier New" w:cs="Courier New"/>
                <w:color w:val="000000"/>
                <w:sz w:val="20"/>
                <w:szCs w:val="20"/>
              </w:rPr>
              <w:br/>
            </w:r>
            <w:bookmarkStart w:id="2" w:name="z78"/>
            <w:bookmarkEnd w:id="2"/>
            <w:r>
              <w:rPr>
                <w:rFonts w:ascii="Courier New" w:hAnsi="Courier New" w:cs="Courier New"/>
                <w:color w:val="000000"/>
                <w:sz w:val="20"/>
                <w:szCs w:val="20"/>
              </w:rPr>
              <w:t>"Бастауыш, негізгі орта, жалпы</w:t>
            </w:r>
            <w:r>
              <w:rPr>
                <w:rFonts w:ascii="Courier New" w:hAnsi="Courier New" w:cs="Courier New"/>
                <w:color w:val="000000"/>
                <w:sz w:val="20"/>
                <w:szCs w:val="20"/>
              </w:rPr>
              <w:br/>
              <w:t>орта білім берудің жалпы білім</w:t>
            </w:r>
            <w:r>
              <w:rPr>
                <w:rFonts w:ascii="Courier New" w:hAnsi="Courier New" w:cs="Courier New"/>
                <w:color w:val="000000"/>
                <w:sz w:val="20"/>
                <w:szCs w:val="20"/>
              </w:rPr>
              <w:br/>
              <w:t>беретін бағдарламалары бойынша</w:t>
            </w:r>
            <w:r>
              <w:rPr>
                <w:rFonts w:ascii="Courier New" w:hAnsi="Courier New" w:cs="Courier New"/>
                <w:color w:val="000000"/>
                <w:sz w:val="20"/>
                <w:szCs w:val="20"/>
              </w:rPr>
              <w:br/>
              <w:t>оқыту үшін ведомстволық</w:t>
            </w:r>
            <w:r>
              <w:rPr>
                <w:rFonts w:ascii="Courier New" w:hAnsi="Courier New" w:cs="Courier New"/>
                <w:color w:val="000000"/>
                <w:sz w:val="20"/>
                <w:szCs w:val="20"/>
              </w:rPr>
              <w:br/>
              <w:t>бағыныстылығына қарамастан білім</w:t>
            </w:r>
            <w:r>
              <w:rPr>
                <w:rFonts w:ascii="Courier New" w:hAnsi="Courier New" w:cs="Courier New"/>
                <w:color w:val="000000"/>
                <w:sz w:val="20"/>
                <w:szCs w:val="20"/>
              </w:rPr>
              <w:br/>
              <w:t>беру ұйымдарына құжаттарды қабылдау</w:t>
            </w:r>
            <w:r>
              <w:rPr>
                <w:rFonts w:ascii="Courier New" w:hAnsi="Courier New" w:cs="Courier New"/>
                <w:color w:val="000000"/>
                <w:sz w:val="20"/>
                <w:szCs w:val="20"/>
              </w:rPr>
              <w:br/>
              <w:t>және оқуға қабылдау" мемлекеттік</w:t>
            </w:r>
            <w:r>
              <w:rPr>
                <w:rFonts w:ascii="Courier New" w:hAnsi="Courier New" w:cs="Courier New"/>
                <w:color w:val="000000"/>
                <w:sz w:val="20"/>
                <w:szCs w:val="20"/>
              </w:rPr>
              <w:br/>
              <w:t>көрсетілетін қызмет стандартына</w:t>
            </w:r>
            <w:r>
              <w:rPr>
                <w:rFonts w:ascii="Courier New" w:hAnsi="Courier New" w:cs="Courier New"/>
                <w:color w:val="000000"/>
                <w:sz w:val="20"/>
                <w:szCs w:val="20"/>
              </w:rPr>
              <w:br/>
              <w:t>2-қосымша ысан</w:t>
            </w:r>
          </w:p>
        </w:tc>
      </w:tr>
    </w:tbl>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Көрсетілетін қызметті алушыдан құжаттардың алынғаны туралы қолхат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толық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(елді мекен, аудан, қала және облыс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Құжаттардың қабылданғаны туралы № ______________ қолхат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 мынадай құжаттар алынды: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Т.А.Ә. (болған жағдайда)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Басқа 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Өтініштің қабылданған күні 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(құжаттарды қабылдаған жауапты адам)</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 (қолы)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Телефоны 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Т.А.Ә. (бар болса)/көрсетілетін қызметті алушының қолы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 __________ 20__ жыл</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3" w:name="z79"/>
            <w:bookmarkEnd w:id="3"/>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2015 жылғы 8 сәуірдегі</w:t>
            </w:r>
            <w:r>
              <w:rPr>
                <w:rFonts w:ascii="Courier New" w:hAnsi="Courier New" w:cs="Courier New"/>
                <w:color w:val="000000"/>
                <w:sz w:val="20"/>
                <w:szCs w:val="20"/>
              </w:rPr>
              <w:br/>
              <w:t>№ 179 бұйрығына 2-қосымша</w:t>
            </w:r>
          </w:p>
        </w:tc>
      </w:tr>
    </w:tbl>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"Негізгі орта, жалпы орта білім беру ұйымдарында экстернат нысанында оқытуға рұқсат беру" мемлекеттік көрсетілетін қызмет стандарты</w:t>
      </w:r>
    </w:p>
    <w:p w:rsidR="00711BAE" w:rsidRDefault="00711BAE" w:rsidP="00711BAE">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Стандарт жаңа редакцияда - ҚР Білім және ғылым министрінің 22.01.2016 </w:t>
      </w:r>
      <w:hyperlink r:id="rId17" w:anchor="z2" w:history="1">
        <w:r>
          <w:rPr>
            <w:rStyle w:val="a4"/>
            <w:rFonts w:ascii="Courier New" w:hAnsi="Courier New" w:cs="Courier New"/>
            <w:color w:val="073A5E"/>
            <w:spacing w:val="2"/>
            <w:sz w:val="20"/>
            <w:szCs w:val="20"/>
          </w:rPr>
          <w:t>№ 68</w:t>
        </w:r>
      </w:hyperlink>
      <w:r>
        <w:rPr>
          <w:rFonts w:ascii="Courier New" w:hAnsi="Courier New" w:cs="Courier New"/>
          <w:color w:val="FF0000"/>
          <w:spacing w:val="2"/>
          <w:sz w:val="20"/>
          <w:szCs w:val="20"/>
        </w:rPr>
        <w:t> (01.03.2016 бастап күшіне енеді) бұйрығымен.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Жалпы ережелер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көрсетілетін қызмет стандартын Қазақстан Республикасы Білім және ғылым министрлігі (бұдан әрі - Министрлік) әзірлеген.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Өтінішті қабылдау және мемлекеттік қызмет көрсету нәтижесін беру:</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"Азаматтарға арналған үкімет" мемлекеттік корпорациясы" коммерциялық емес акционерлік қоғамы (бұдан әрі - Мемлекеттік корпорация);</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www.egov.kz "электрондық үкімет" веб-порталы (бұдан әрі - портал) арқылы жүзеге асырылады.</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Мемлекеттік қызметті көрсету тәртібі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Мемлекеттік қызмет көрсету мерзімдері: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құжаттар топтамасын Мемлекеттік корпорацияға, сондай-ақ порталға тапсырған сәттен бастап 15 жұмыс күні.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корпорацияға өтініш берген кезде қабылдау күні мемлекеттік қызмет көрсету мерзіміне кірмейді.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көрсетілетін қызметті берушінің көрсетілетін қызметті алушыға қызмет көрсетуінің рұқсат етілген ең ұзақ уақыты - 15 минут.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көрсетілетін қызметті алушы экстернат нысанында оқытуға өтінішті ағымдағы оқу жылының 1 желтоқсанынан кешіктірмей береді.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Мемлекеттік қызмет көрсету нысаны: электрондық (ішінара автоматтандырылған) және (немесе) қағаз түрінде.</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Мемлекеттік қызмет көрсетудің нәтижесі осы мемлекеттік көрсетілетін қызмет стандартына </w:t>
      </w:r>
      <w:hyperlink r:id="rId18" w:anchor="z101"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w:t>
      </w:r>
      <w:hyperlink r:id="rId19" w:anchor="z101"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ресімделеді, басып шығарылады, мөрмен расталады және көрсетілетін қызметті беруші уәкілетті тұлғаның қолы қойылады.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нәтижесін ұсыну нысаны: электронды.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Мемлекеттік көрсетілетін қызмет жеке тұлғаларға (бұдан әрі - көрсетілетін қызметті алушы) тегін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Жұмыс кестесі: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көрсетілетін қызметті берушінің</w:t>
      </w:r>
      <w:r>
        <w:rPr>
          <w:rFonts w:ascii="Courier New" w:hAnsi="Courier New" w:cs="Courier New"/>
          <w:b/>
          <w:bCs/>
          <w:color w:val="000000"/>
          <w:spacing w:val="2"/>
          <w:sz w:val="20"/>
          <w:szCs w:val="20"/>
          <w:bdr w:val="none" w:sz="0" w:space="0" w:color="auto" w:frame="1"/>
        </w:rPr>
        <w:t> - </w:t>
      </w:r>
      <w:r>
        <w:rPr>
          <w:rFonts w:ascii="Courier New" w:hAnsi="Courier New" w:cs="Courier New"/>
          <w:color w:val="000000"/>
          <w:spacing w:val="2"/>
          <w:sz w:val="20"/>
          <w:szCs w:val="20"/>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корпорацияға:</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мемлекеттік көрсетілетін қызмет стандартына </w:t>
      </w:r>
      <w:hyperlink r:id="rId20" w:anchor="z102"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нысан бойынша экстернат нысанында оқыту туралы өтініш;</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w:t>
      </w:r>
      <w:hyperlink r:id="rId21" w:anchor="z212" w:history="1">
        <w:r>
          <w:rPr>
            <w:rStyle w:val="a4"/>
            <w:rFonts w:ascii="Courier New" w:hAnsi="Courier New" w:cs="Courier New"/>
            <w:color w:val="073A5E"/>
            <w:spacing w:val="2"/>
            <w:sz w:val="20"/>
            <w:szCs w:val="20"/>
          </w:rPr>
          <w:t>қорытындысы</w:t>
        </w:r>
      </w:hyperlink>
      <w:r>
        <w:rPr>
          <w:rFonts w:ascii="Courier New" w:hAnsi="Courier New" w:cs="Courier New"/>
          <w:color w:val="000000"/>
          <w:spacing w:val="2"/>
          <w:sz w:val="20"/>
          <w:szCs w:val="20"/>
        </w:rPr>
        <w:t>;</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Порталға: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мемлекеттік көрсетілетін қызметті алушының ЭЦҚ-сы қойылған электрондық сұрату нысанындағы өтініші;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көрсетілетін қызметті алушының туу туралы куәлігінің (2008 жылға дейін туылған жағдайда) электронды көшірмесі;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w:t>
      </w:r>
      <w:r>
        <w:rPr>
          <w:rFonts w:ascii="Courier New" w:hAnsi="Courier New" w:cs="Courier New"/>
          <w:color w:val="000000"/>
          <w:spacing w:val="2"/>
          <w:sz w:val="20"/>
          <w:szCs w:val="20"/>
        </w:rPr>
        <w:lastRenderedPageBreak/>
        <w:t>және осы мемлекеттік көрсетілетін қызмет стандартына </w:t>
      </w:r>
      <w:hyperlink r:id="rId22" w:anchor="z103" w:history="1">
        <w:r>
          <w:rPr>
            <w:rStyle w:val="a4"/>
            <w:rFonts w:ascii="Courier New"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Министрліктің www.edu.gov.kz интернет-ресурсының "Мемлекеттік көрсетілетін қызметтер" бөлімінде;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көрсетілетін қызметті берушінің интернат-ресурстарында орналасқан.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Шағымдану тәртібі туралы ақпарат Бірыңғай байланыс орталығы арқылы ұсынылады.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тұлғаның шағымында оның тегі, аты, әкесінің аты (бар болға жағдайда), поштасының мекенжайы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11-тармақ жаңа редакцияда – ҚР Білім және ғылым министрінің 25.01.2018 </w:t>
      </w:r>
      <w:hyperlink r:id="rId23" w:anchor="z36"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Мемлекеттік қызмет көрсету орындарының мекенжайлары: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берушінің;</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корпорацияның www.gov4с.kz интернет-ресурсында орналастырылған.</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14-тармақ жаңа редакцияда – ҚР Білім және ғылым министрінің 25.01.2018 </w:t>
      </w:r>
      <w:hyperlink r:id="rId24" w:anchor="z50"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15. Көрсетілетін қызметті алушының ЭЦҚ болған жағдайда мемлекеттік көрсетілетін қызметті портал арқылы электронды нысанда алуға мүмкіндігі бар.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16-тармақ жаңа редакцияда – ҚР Білім және ғылым министрінің 25.01.2018 </w:t>
      </w:r>
      <w:hyperlink r:id="rId25" w:anchor="z54"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17-тармақ жаңа редакцияда – ҚР Білім және ғылым министрінің 25.01.2018 </w:t>
      </w:r>
      <w:hyperlink r:id="rId26" w:anchor="z54"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4" w:name="z101"/>
            <w:bookmarkEnd w:id="4"/>
            <w:r>
              <w:rPr>
                <w:rFonts w:ascii="Courier New" w:hAnsi="Courier New" w:cs="Courier New"/>
                <w:color w:val="000000"/>
                <w:sz w:val="20"/>
                <w:szCs w:val="20"/>
              </w:rPr>
              <w:t>"Негізгі орта, жалпы орта білім беру</w:t>
            </w:r>
            <w:r>
              <w:rPr>
                <w:rFonts w:ascii="Courier New" w:hAnsi="Courier New" w:cs="Courier New"/>
                <w:color w:val="000000"/>
                <w:sz w:val="20"/>
                <w:szCs w:val="20"/>
              </w:rPr>
              <w:br/>
              <w:t>ұйымдарында экстернат нысанында</w:t>
            </w:r>
            <w:r>
              <w:rPr>
                <w:rFonts w:ascii="Courier New" w:hAnsi="Courier New" w:cs="Courier New"/>
                <w:color w:val="000000"/>
                <w:sz w:val="20"/>
                <w:szCs w:val="20"/>
              </w:rPr>
              <w:br/>
              <w:t>оқытуға рұқсат беру" мемлекеттік</w:t>
            </w:r>
            <w:r>
              <w:rPr>
                <w:rFonts w:ascii="Courier New" w:hAnsi="Courier New" w:cs="Courier New"/>
                <w:color w:val="000000"/>
                <w:sz w:val="20"/>
                <w:szCs w:val="20"/>
              </w:rPr>
              <w:br/>
              <w:t>көрсетілетін қызмет стандартына</w:t>
            </w:r>
            <w:r>
              <w:rPr>
                <w:rFonts w:ascii="Courier New" w:hAnsi="Courier New" w:cs="Courier New"/>
                <w:color w:val="000000"/>
                <w:sz w:val="20"/>
                <w:szCs w:val="20"/>
              </w:rPr>
              <w:br/>
              <w:t>1-қосымша</w:t>
            </w: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Негізгі орта, жалпы орта білім беру ұйымдарында экстернат нысанында оқытуға рұқсат беру туралы бұйрықтан үзінді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Дербес нөмір: 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Алған уақыты мен күні: 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(жергілікті атқарушы органның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Негізгі орта, жалпы орта білім беру ұйымдарында экстернат нысанында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оқытуға рұқсат беру туралы бұйрықтан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ҮЗІНДІ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Азамат (-ша): ______________________________</w:t>
      </w:r>
      <w:r>
        <w:rPr>
          <w:rFonts w:ascii="Courier New" w:hAnsi="Courier New" w:cs="Courier New"/>
          <w:i/>
          <w:iCs/>
          <w:color w:val="000000"/>
          <w:spacing w:val="2"/>
          <w:sz w:val="20"/>
          <w:szCs w:val="20"/>
          <w:bdr w:val="none" w:sz="0" w:space="0" w:color="auto" w:frame="1"/>
        </w:rPr>
        <w:t>(көрсетілетін қызметті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алушының Т.А.Ә. (бар болса), жеке сәйкестендіру нөмірі)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берген күні: 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 жылғы __ _______ бұйрықтың негізінде негізгі орта,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орта білім беру ұйымдарында экстернат нысанында оқытуға рұқсат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беру туралы бұйрықтың үзіндісі.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Үзінді жауапты тұлғаның ЭЦҚ-сымен куәландырылды: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w:t>
      </w:r>
      <w:r>
        <w:rPr>
          <w:rFonts w:ascii="Courier New" w:hAnsi="Courier New" w:cs="Courier New"/>
          <w:i/>
          <w:iCs/>
          <w:color w:val="000000"/>
          <w:spacing w:val="2"/>
          <w:sz w:val="20"/>
          <w:szCs w:val="20"/>
          <w:bdr w:val="none" w:sz="0" w:space="0" w:color="auto" w:frame="1"/>
        </w:rPr>
        <w:t>(жауапты тұлғаның Т.А.Ә.(бар болса), лауазымы)</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5" w:name="z102"/>
            <w:bookmarkEnd w:id="5"/>
            <w:r>
              <w:rPr>
                <w:rFonts w:ascii="Courier New" w:hAnsi="Courier New" w:cs="Courier New"/>
                <w:color w:val="000000"/>
                <w:sz w:val="20"/>
                <w:szCs w:val="20"/>
              </w:rPr>
              <w:t>"Негізгі орта, жалпы орта білім беру</w:t>
            </w:r>
            <w:r>
              <w:rPr>
                <w:rFonts w:ascii="Courier New" w:hAnsi="Courier New" w:cs="Courier New"/>
                <w:color w:val="000000"/>
                <w:sz w:val="20"/>
                <w:szCs w:val="20"/>
              </w:rPr>
              <w:br/>
              <w:t>ұйымдарында экстернат нысанында</w:t>
            </w:r>
            <w:r>
              <w:rPr>
                <w:rFonts w:ascii="Courier New" w:hAnsi="Courier New" w:cs="Courier New"/>
                <w:color w:val="000000"/>
                <w:sz w:val="20"/>
                <w:szCs w:val="20"/>
              </w:rPr>
              <w:br/>
              <w:t>оқытуға рұқсат беру" мемлекеттік</w:t>
            </w:r>
            <w:r>
              <w:rPr>
                <w:rFonts w:ascii="Courier New" w:hAnsi="Courier New" w:cs="Courier New"/>
                <w:color w:val="000000"/>
                <w:sz w:val="20"/>
                <w:szCs w:val="20"/>
              </w:rPr>
              <w:br/>
              <w:t>көрсетілетін қызмет стандартына</w:t>
            </w:r>
            <w:r>
              <w:rPr>
                <w:rFonts w:ascii="Courier New" w:hAnsi="Courier New" w:cs="Courier New"/>
                <w:color w:val="000000"/>
                <w:sz w:val="20"/>
                <w:szCs w:val="20"/>
              </w:rPr>
              <w:br/>
              <w:t>2-қосымша</w:t>
            </w:r>
          </w:p>
        </w:tc>
      </w:tr>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Кімге: ______________________ басшысы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Жергілікті атқарушы органның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Кімнен: 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болса) және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толық жеке сәйкестендіру нөмірі/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Экстернат нысанында оқытуға рұқсат беруге</w:t>
      </w:r>
      <w:r>
        <w:rPr>
          <w:rFonts w:ascii="Courier New" w:hAnsi="Courier New" w:cs="Courier New"/>
          <w:b w:val="0"/>
          <w:bCs w:val="0"/>
          <w:color w:val="1E1E1E"/>
          <w:sz w:val="32"/>
          <w:szCs w:val="32"/>
        </w:rPr>
        <w:br/>
        <w:t>өтініш</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2007 жылғы 27 шілдедегі Қазақстан Республикасы Заңының 6-бабының 2-тармағы </w:t>
      </w:r>
      <w:hyperlink r:id="rId27" w:anchor="z828" w:history="1">
        <w:r>
          <w:rPr>
            <w:rStyle w:val="a4"/>
            <w:rFonts w:ascii="Courier New" w:hAnsi="Courier New" w:cs="Courier New"/>
            <w:color w:val="073A5E"/>
            <w:spacing w:val="2"/>
            <w:sz w:val="20"/>
            <w:szCs w:val="20"/>
          </w:rPr>
          <w:t>24-4) тармақшасына</w:t>
        </w:r>
      </w:hyperlink>
      <w:r>
        <w:rPr>
          <w:rFonts w:ascii="Courier New" w:hAnsi="Courier New" w:cs="Courier New"/>
          <w:color w:val="000000"/>
          <w:spacing w:val="2"/>
          <w:sz w:val="20"/>
          <w:szCs w:val="20"/>
        </w:rPr>
        <w:t> (</w:t>
      </w:r>
      <w:hyperlink r:id="rId28" w:anchor="z9" w:history="1">
        <w:r>
          <w:rPr>
            <w:rStyle w:val="a4"/>
            <w:rFonts w:ascii="Courier New" w:hAnsi="Courier New" w:cs="Courier New"/>
            <w:color w:val="073A5E"/>
            <w:spacing w:val="2"/>
            <w:sz w:val="20"/>
            <w:szCs w:val="20"/>
          </w:rPr>
          <w:t>6-бап</w:t>
        </w:r>
      </w:hyperlink>
      <w:r>
        <w:rPr>
          <w:rFonts w:ascii="Courier New" w:hAnsi="Courier New" w:cs="Courier New"/>
          <w:color w:val="000000"/>
          <w:spacing w:val="2"/>
          <w:sz w:val="20"/>
          <w:szCs w:val="20"/>
        </w:rPr>
        <w:t>, </w:t>
      </w:r>
      <w:hyperlink r:id="rId29" w:anchor="z262" w:history="1">
        <w:r>
          <w:rPr>
            <w:rStyle w:val="a4"/>
            <w:rFonts w:ascii="Courier New" w:hAnsi="Courier New" w:cs="Courier New"/>
            <w:color w:val="073A5E"/>
            <w:spacing w:val="2"/>
            <w:sz w:val="20"/>
            <w:szCs w:val="20"/>
          </w:rPr>
          <w:t>3-тармақ</w:t>
        </w:r>
      </w:hyperlink>
      <w:r>
        <w:rPr>
          <w:rFonts w:ascii="Courier New" w:hAnsi="Courier New" w:cs="Courier New"/>
          <w:color w:val="000000"/>
          <w:spacing w:val="2"/>
          <w:sz w:val="20"/>
          <w:szCs w:val="20"/>
        </w:rPr>
        <w:t>, </w:t>
      </w:r>
      <w:hyperlink r:id="rId30" w:anchor="z837" w:history="1">
        <w:r>
          <w:rPr>
            <w:rStyle w:val="a4"/>
            <w:rFonts w:ascii="Courier New" w:hAnsi="Courier New" w:cs="Courier New"/>
            <w:color w:val="073A5E"/>
            <w:spacing w:val="2"/>
            <w:sz w:val="20"/>
            <w:szCs w:val="20"/>
          </w:rPr>
          <w:t xml:space="preserve">25-7) </w:t>
        </w:r>
        <w:r>
          <w:rPr>
            <w:rStyle w:val="a4"/>
            <w:rFonts w:ascii="Courier New" w:hAnsi="Courier New" w:cs="Courier New"/>
            <w:color w:val="073A5E"/>
            <w:spacing w:val="2"/>
            <w:sz w:val="20"/>
            <w:szCs w:val="20"/>
          </w:rPr>
          <w:lastRenderedPageBreak/>
          <w:t>тармақшасына</w:t>
        </w:r>
      </w:hyperlink>
      <w:r>
        <w:rPr>
          <w:rFonts w:ascii="Courier New" w:hAnsi="Courier New" w:cs="Courier New"/>
          <w:color w:val="000000"/>
          <w:spacing w:val="2"/>
          <w:sz w:val="20"/>
          <w:szCs w:val="20"/>
        </w:rPr>
        <w:t> немесе 6-бап, </w:t>
      </w:r>
      <w:hyperlink r:id="rId31" w:anchor="z288" w:history="1">
        <w:r>
          <w:rPr>
            <w:rStyle w:val="a4"/>
            <w:rFonts w:ascii="Courier New" w:hAnsi="Courier New" w:cs="Courier New"/>
            <w:color w:val="073A5E"/>
            <w:spacing w:val="2"/>
            <w:sz w:val="20"/>
            <w:szCs w:val="20"/>
          </w:rPr>
          <w:t>4-тармақ</w:t>
        </w:r>
      </w:hyperlink>
      <w:r>
        <w:rPr>
          <w:rFonts w:ascii="Courier New" w:hAnsi="Courier New" w:cs="Courier New"/>
          <w:color w:val="000000"/>
          <w:spacing w:val="2"/>
          <w:sz w:val="20"/>
          <w:szCs w:val="20"/>
        </w:rPr>
        <w:t>, </w:t>
      </w:r>
      <w:hyperlink r:id="rId32" w:anchor="z843" w:history="1">
        <w:r>
          <w:rPr>
            <w:rStyle w:val="a4"/>
            <w:rFonts w:ascii="Courier New" w:hAnsi="Courier New" w:cs="Courier New"/>
            <w:color w:val="073A5E"/>
            <w:spacing w:val="2"/>
            <w:sz w:val="20"/>
            <w:szCs w:val="20"/>
          </w:rPr>
          <w:t>21-3) тармақшасына</w:t>
        </w:r>
      </w:hyperlink>
      <w:r>
        <w:rPr>
          <w:rFonts w:ascii="Courier New" w:hAnsi="Courier New" w:cs="Courier New"/>
          <w:color w:val="000000"/>
          <w:spacing w:val="2"/>
          <w:sz w:val="20"/>
          <w:szCs w:val="20"/>
        </w:rPr>
        <w:t>), сондай-ақ "Мемлекеттік көрсетілетін қызметтер туралы" 2013 жылғы 15 сәуірдегі Қазақстан Республикасы Заңының </w:t>
      </w:r>
      <w:hyperlink r:id="rId33" w:anchor="z24" w:history="1">
        <w:r>
          <w:rPr>
            <w:rStyle w:val="a4"/>
            <w:rFonts w:ascii="Courier New" w:hAnsi="Courier New" w:cs="Courier New"/>
            <w:color w:val="073A5E"/>
            <w:spacing w:val="2"/>
            <w:sz w:val="20"/>
            <w:szCs w:val="20"/>
          </w:rPr>
          <w:t>20-бабының</w:t>
        </w:r>
      </w:hyperlink>
      <w:r>
        <w:rPr>
          <w:rFonts w:ascii="Courier New" w:hAnsi="Courier New" w:cs="Courier New"/>
          <w:color w:val="000000"/>
          <w:spacing w:val="2"/>
          <w:sz w:val="20"/>
          <w:szCs w:val="20"/>
        </w:rPr>
        <w:t> 2-тармағына сәйкес білім беру ұйымдарында экстернат нысанында оқытуға рұқсат беруді сұраймын.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 ____________ 20___ ж.</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6" w:name="z103"/>
            <w:bookmarkEnd w:id="6"/>
            <w:r>
              <w:rPr>
                <w:rFonts w:ascii="Courier New" w:hAnsi="Courier New" w:cs="Courier New"/>
                <w:color w:val="000000"/>
                <w:sz w:val="20"/>
                <w:szCs w:val="20"/>
              </w:rPr>
              <w:t>"Негізгі орта, жалпы орта білім беру</w:t>
            </w:r>
            <w:r>
              <w:rPr>
                <w:rFonts w:ascii="Courier New" w:hAnsi="Courier New" w:cs="Courier New"/>
                <w:color w:val="000000"/>
                <w:sz w:val="20"/>
                <w:szCs w:val="20"/>
              </w:rPr>
              <w:br/>
              <w:t>ұйымдарында экстернат нысанында</w:t>
            </w:r>
            <w:r>
              <w:rPr>
                <w:rFonts w:ascii="Courier New" w:hAnsi="Courier New" w:cs="Courier New"/>
                <w:color w:val="000000"/>
                <w:sz w:val="20"/>
                <w:szCs w:val="20"/>
              </w:rPr>
              <w:br/>
              <w:t>оқытуға рұқсат беру" мемлекеттік</w:t>
            </w:r>
            <w:r>
              <w:rPr>
                <w:rFonts w:ascii="Courier New" w:hAnsi="Courier New" w:cs="Courier New"/>
                <w:color w:val="000000"/>
                <w:sz w:val="20"/>
                <w:szCs w:val="20"/>
              </w:rPr>
              <w:br/>
              <w:t>көрсетілетін қызмет стандартына</w:t>
            </w:r>
            <w:r>
              <w:rPr>
                <w:rFonts w:ascii="Courier New" w:hAnsi="Courier New" w:cs="Courier New"/>
                <w:color w:val="000000"/>
                <w:sz w:val="20"/>
                <w:szCs w:val="20"/>
              </w:rPr>
              <w:br/>
              <w:t>3-қосымша</w:t>
            </w:r>
          </w:p>
        </w:tc>
      </w:tr>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болса), не көрсетілетін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қызметті алушы ұйымының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мекенжайы)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Құжаттарды қабылдаудан бас тарту туралы қолхат</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34" w:anchor="z24" w:history="1">
        <w:r>
          <w:rPr>
            <w:rStyle w:val="a4"/>
            <w:rFonts w:ascii="Courier New" w:hAnsi="Courier New" w:cs="Courier New"/>
            <w:color w:val="073A5E"/>
            <w:spacing w:val="2"/>
            <w:sz w:val="20"/>
            <w:szCs w:val="20"/>
          </w:rPr>
          <w:t>20-бабының</w:t>
        </w:r>
      </w:hyperlink>
      <w:r>
        <w:rPr>
          <w:rFonts w:ascii="Courier New" w:hAnsi="Courier New" w:cs="Courier New"/>
          <w:color w:val="000000"/>
          <w:spacing w:val="2"/>
          <w:sz w:val="20"/>
          <w:szCs w:val="20"/>
        </w:rPr>
        <w:t> 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(жоқ құжаттардың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қолхат әр тарапқа біреуден екі данада жасалды.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болса) (Мемлекеттік корпорация қызметкері)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Орындаушы: Т.А.Ә. (бар болса)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Телефон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Қабылдады: Т.А.Ә. (бар болcа)/көрсетілетін қызметті алушының қолы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_____________ 20__ жыл.</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7" w:name="z141"/>
            <w:bookmarkEnd w:id="7"/>
            <w:r>
              <w:rPr>
                <w:rFonts w:ascii="Courier New" w:hAnsi="Courier New" w:cs="Courier New"/>
                <w:color w:val="000000"/>
                <w:sz w:val="20"/>
                <w:szCs w:val="20"/>
              </w:rPr>
              <w:t>Қазақстан Республикасы</w:t>
            </w:r>
            <w:r>
              <w:rPr>
                <w:rFonts w:ascii="Courier New" w:hAnsi="Courier New" w:cs="Courier New"/>
                <w:color w:val="000000"/>
                <w:sz w:val="20"/>
                <w:szCs w:val="20"/>
              </w:rPr>
              <w:br/>
              <w:t>Білім және ғылым министрінің</w:t>
            </w:r>
            <w:r>
              <w:rPr>
                <w:rFonts w:ascii="Courier New" w:hAnsi="Courier New" w:cs="Courier New"/>
                <w:color w:val="000000"/>
                <w:sz w:val="20"/>
                <w:szCs w:val="20"/>
              </w:rPr>
              <w:br/>
              <w:t>2015 жылғы 8 сәуірдегі</w:t>
            </w:r>
            <w:r>
              <w:rPr>
                <w:rFonts w:ascii="Courier New" w:hAnsi="Courier New" w:cs="Courier New"/>
                <w:color w:val="000000"/>
                <w:sz w:val="20"/>
                <w:szCs w:val="20"/>
              </w:rPr>
              <w:br/>
              <w:t>№ 179 бұйрығына</w:t>
            </w:r>
            <w:r>
              <w:rPr>
                <w:rFonts w:ascii="Courier New" w:hAnsi="Courier New" w:cs="Courier New"/>
                <w:color w:val="000000"/>
                <w:sz w:val="20"/>
                <w:szCs w:val="20"/>
              </w:rPr>
              <w:br/>
              <w:t>3-қосымша</w:t>
            </w:r>
          </w:p>
        </w:tc>
      </w:tr>
    </w:tbl>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"Негізгі орта, жалпы орта білім беру туралы құжаттардың телнұсқаларын беру" мемлекеттік көрсетілетін қызмет стандарты</w:t>
      </w:r>
    </w:p>
    <w:p w:rsidR="00711BAE" w:rsidRDefault="00711BAE" w:rsidP="00711BAE">
      <w:pPr>
        <w:pStyle w:val="note1"/>
        <w:shd w:val="clear" w:color="auto" w:fill="FFFFFF"/>
        <w:spacing w:before="0" w:beforeAutospacing="0" w:after="0" w:afterAutospacing="0" w:line="285" w:lineRule="atLeast"/>
        <w:textAlignment w:val="baseline"/>
        <w:rPr>
          <w:rFonts w:ascii="Courier New" w:hAnsi="Courier New" w:cs="Courier New"/>
          <w:color w:val="FF0000"/>
          <w:spacing w:val="2"/>
          <w:sz w:val="20"/>
          <w:szCs w:val="20"/>
        </w:rPr>
      </w:pPr>
      <w:r>
        <w:rPr>
          <w:rFonts w:ascii="Courier New" w:hAnsi="Courier New" w:cs="Courier New"/>
          <w:color w:val="FF0000"/>
          <w:spacing w:val="2"/>
          <w:sz w:val="20"/>
          <w:szCs w:val="20"/>
        </w:rPr>
        <w:t>      Ескерту. Стандарт жаңа редакцияда - ҚР Білім және ғылым министрінің 22.01.2016 </w:t>
      </w:r>
      <w:hyperlink r:id="rId35" w:anchor="z3" w:history="1">
        <w:r>
          <w:rPr>
            <w:rStyle w:val="a4"/>
            <w:rFonts w:ascii="Courier New" w:hAnsi="Courier New" w:cs="Courier New"/>
            <w:color w:val="073A5E"/>
            <w:spacing w:val="2"/>
            <w:sz w:val="20"/>
            <w:szCs w:val="20"/>
          </w:rPr>
          <w:t>№ 68</w:t>
        </w:r>
      </w:hyperlink>
      <w:r>
        <w:rPr>
          <w:rFonts w:ascii="Courier New" w:hAnsi="Courier New" w:cs="Courier New"/>
          <w:color w:val="FF0000"/>
          <w:spacing w:val="2"/>
          <w:sz w:val="20"/>
          <w:szCs w:val="20"/>
        </w:rPr>
        <w:t> (01.03.2016 бастап күшіне енеді) бұйрығымен.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 Жалпы ережелер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Мемлекеттік көрсетілетін қызмет стандартын Қазақстан Республикасы Білім және ғылым министрлігі әзірлеген.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Өтінішті қабылдау және мемлекеттік қызмет көрсетудің нәтижесін беру:</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берушінің кеңсесі;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 Мемлекеттік қызмет көрсету тәртібі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Мемлекеттік қызмет көрсету мерзімі: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құжаттар топтамасын тапсыру үшін кезек күтудің рұқсат етілген ең ұзақ уақыты - 15 минут;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қызмет көрсетудің рұқсат етілген ең ұзақ уақыты - 15 минут.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Мемлекеттік қызмет көрсету нысаны: қағаз түрінде.</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Мемлекеттік қызмет көрсету нәтижесі негізгі орта білім туралы </w:t>
      </w:r>
      <w:hyperlink r:id="rId36" w:anchor="z75" w:history="1">
        <w:r>
          <w:rPr>
            <w:rStyle w:val="a4"/>
            <w:rFonts w:ascii="Courier New" w:hAnsi="Courier New" w:cs="Courier New"/>
            <w:color w:val="073A5E"/>
            <w:spacing w:val="2"/>
            <w:sz w:val="20"/>
            <w:szCs w:val="20"/>
          </w:rPr>
          <w:t>аттестаттың телнұсқасын</w:t>
        </w:r>
      </w:hyperlink>
      <w:r>
        <w:rPr>
          <w:rFonts w:ascii="Courier New" w:hAnsi="Courier New" w:cs="Courier New"/>
          <w:color w:val="000000"/>
          <w:spacing w:val="2"/>
          <w:sz w:val="20"/>
          <w:szCs w:val="20"/>
        </w:rPr>
        <w:t>, жалпы орта білім туралы </w:t>
      </w:r>
      <w:hyperlink r:id="rId37" w:anchor="z78" w:history="1">
        <w:r>
          <w:rPr>
            <w:rStyle w:val="a4"/>
            <w:rFonts w:ascii="Courier New" w:hAnsi="Courier New" w:cs="Courier New"/>
            <w:color w:val="073A5E"/>
            <w:spacing w:val="2"/>
            <w:sz w:val="20"/>
            <w:szCs w:val="20"/>
          </w:rPr>
          <w:t>аттестаттың телнұсқасын</w:t>
        </w:r>
      </w:hyperlink>
      <w:r>
        <w:rPr>
          <w:rFonts w:ascii="Courier New" w:hAnsi="Courier New" w:cs="Courier New"/>
          <w:color w:val="000000"/>
          <w:spacing w:val="2"/>
          <w:sz w:val="20"/>
          <w:szCs w:val="20"/>
        </w:rPr>
        <w:t> беру болып табылады.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нәтижесін ұсыну нысаны: қағаз түрінде.</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6-тармақ жаңа редакцияда – ҚР Білім және ғылым министрінің 25.01.2018 </w:t>
      </w:r>
      <w:hyperlink r:id="rId38" w:anchor="z58"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Мемлекеттік қызмет жеке тұлғаларға тегін көрсетіледі (бұдан әрі - көрсетілетін қызметті алушы).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Жұмыс кестесі: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w:t>
      </w:r>
      <w:r>
        <w:rPr>
          <w:rFonts w:ascii="Courier New" w:hAnsi="Courier New" w:cs="Courier New"/>
          <w:color w:val="000000"/>
          <w:spacing w:val="2"/>
          <w:sz w:val="20"/>
          <w:szCs w:val="20"/>
        </w:rPr>
        <w:lastRenderedPageBreak/>
        <w:t>аралығында сағат 13.00-ден 14.30-ға дейінгі түскі үзіліспен сағат 09.00-ден 18.30-ға дейін.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Өтініштерді қабылдау және нәтижелерді беру сағат 13.00-ден 14.30-ға дейінгі түскі үзіліспен сағат 09.00-ден 18.30-ға дейін жүзеге асырылады.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алдын ала жазылусыз және жеделдетілген қызмет көрсетусіз кезек күту тәртібімен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Мемлекеттік қызмет көрсету үшін қажетті құжаттардың тізбесі: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берушіге жүгінген кезде:</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мемлекеттік көрсетілетін қызмет стандартына </w:t>
      </w:r>
      <w:hyperlink r:id="rId39" w:anchor="z124"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корпорацияға жүгінген кезде:</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мемлекеттік көрсетілетін қызмет стандартына </w:t>
      </w:r>
      <w:hyperlink r:id="rId40" w:anchor="z124"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көрсетілетін қызметті алушының құжаттың жоғалу жағдайы немесе баска да себептері көрсетілген өтініші;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Мемлекеттік ақпараттық жүйелерде тұрған Қазақстан Республикасы аумағында 2008 жылдан кейін шығарылған тұлғаның жеке басын куәландыратын </w:t>
      </w:r>
      <w:r>
        <w:rPr>
          <w:rFonts w:ascii="Courier New" w:hAnsi="Courier New" w:cs="Courier New"/>
          <w:color w:val="000000"/>
          <w:spacing w:val="2"/>
          <w:sz w:val="20"/>
          <w:szCs w:val="20"/>
        </w:rPr>
        <w:lastRenderedPageBreak/>
        <w:t>құжаттар, туу туралы куәліктер туралы мәліметті көрсетілген қызметті берушінің қызметкері тиісті мемлекеттік ақпараттық жүйелерден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41" w:anchor="z125"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нысан бойынша құжаттарды қабылдаудан бас тарту туралы қолхат береді.</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Министрліктің www.edu.gov.kz интернет-ресурсының "Мемлекеттік көрсетілетін қызметтер" бөлімінде;</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көрсетілетін қызметті берушінің интернат-ресурстарында орналасқан.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Шағымдану тәртібі туралы ақпарат Бірыңғай байланыс орталығы арқылы ұсынылады.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тұлғаның шағымында оның тегі, аты, әкесінің аты (бар болға жағдайда), поштасының мекенжайы көрсетіледі.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11-тармақ жаңа редакцияда – ҚР Білім және ғылым министрінің 25.01.2018 </w:t>
      </w:r>
      <w:hyperlink r:id="rId42" w:anchor="z61"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Мемлекеттік қызметтер көрсету орындарының мекен-жайлары интернет-ресурстарда орналастырылған: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қызмет көрсетуші: республикалық маңызы бар қаланың және астананың, ауданның жергілікті атқарушы органы (облыстық маңызы бар қала);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мемлекеттік корпорация: www.gov4c.kz.</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14-тармақ жаңа редакцияда – ҚР Білім және ғылым министрінің 25.01.2018 </w:t>
      </w:r>
      <w:hyperlink r:id="rId43" w:anchor="z67"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r>
        <w:rPr>
          <w:rStyle w:val="note"/>
          <w:rFonts w:ascii="Courier New" w:hAnsi="Courier New" w:cs="Courier New"/>
          <w:color w:val="FF0000"/>
          <w:sz w:val="20"/>
          <w:szCs w:val="20"/>
          <w:bdr w:val="none" w:sz="0" w:space="0" w:color="auto" w:frame="1"/>
          <w:shd w:val="clear" w:color="auto" w:fill="FFFFFF"/>
        </w:rPr>
        <w:t>      </w:t>
      </w:r>
      <w:bookmarkStart w:id="8" w:name="z121"/>
      <w:bookmarkEnd w:id="8"/>
      <w:r>
        <w:rPr>
          <w:rStyle w:val="note"/>
          <w:rFonts w:ascii="Courier New" w:hAnsi="Courier New" w:cs="Courier New"/>
          <w:color w:val="FF0000"/>
          <w:sz w:val="20"/>
          <w:szCs w:val="20"/>
          <w:bdr w:val="none" w:sz="0" w:space="0" w:color="auto" w:frame="1"/>
          <w:shd w:val="clear" w:color="auto" w:fill="FFFFFF"/>
        </w:rPr>
        <w:t>15. Алып тасталды – ҚР Білім және ғылым министрінің 25.01.2018 </w:t>
      </w:r>
      <w:hyperlink r:id="rId44" w:anchor="z71"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16-тармақ жаңа редакцияда – ҚР Білім және ғылым министрінің 25.01.2018 </w:t>
      </w:r>
      <w:hyperlink r:id="rId45" w:anchor="z72"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711BAE" w:rsidRDefault="00711BAE" w:rsidP="00711BAE">
      <w:pPr>
        <w:rPr>
          <w:rFonts w:ascii="Times New Roman" w:hAnsi="Times New Roman" w:cs="Times New Roman"/>
          <w:sz w:val="24"/>
          <w:szCs w:val="24"/>
        </w:rPr>
      </w:pPr>
      <w:r>
        <w:rPr>
          <w:rStyle w:val="note"/>
          <w:rFonts w:ascii="Courier New" w:hAnsi="Courier New" w:cs="Courier New"/>
          <w:color w:val="FF0000"/>
          <w:sz w:val="20"/>
          <w:szCs w:val="20"/>
          <w:bdr w:val="none" w:sz="0" w:space="0" w:color="auto" w:frame="1"/>
          <w:shd w:val="clear" w:color="auto" w:fill="FFFFFF"/>
        </w:rPr>
        <w:t>      Ескерту. 17-тармақ жаңа редакцияда – ҚР Білім және ғылым министрінің 25.01.2018 </w:t>
      </w:r>
      <w:hyperlink r:id="rId46" w:anchor="z72" w:history="1">
        <w:r>
          <w:rPr>
            <w:rStyle w:val="a4"/>
            <w:rFonts w:ascii="Courier New" w:hAnsi="Courier New" w:cs="Courier New"/>
            <w:color w:val="073A5E"/>
            <w:sz w:val="20"/>
            <w:szCs w:val="20"/>
            <w:shd w:val="clear" w:color="auto" w:fill="FFFFFF"/>
          </w:rPr>
          <w:t>№ 28</w:t>
        </w:r>
      </w:hyperlink>
      <w:r>
        <w:rPr>
          <w:rStyle w:val="note"/>
          <w:rFonts w:ascii="Courier New" w:hAnsi="Courier New" w:cs="Courier New"/>
          <w:color w:val="FF0000"/>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sz w:val="20"/>
          <w:szCs w:val="20"/>
        </w:rPr>
        <w:br/>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9" w:name="z124"/>
            <w:bookmarkEnd w:id="9"/>
            <w:r>
              <w:rPr>
                <w:rFonts w:ascii="Courier New" w:hAnsi="Courier New" w:cs="Courier New"/>
                <w:color w:val="000000"/>
                <w:sz w:val="20"/>
                <w:szCs w:val="20"/>
              </w:rPr>
              <w:t>"Негізгі орта, жалпы орта білім беру</w:t>
            </w:r>
            <w:r>
              <w:rPr>
                <w:rFonts w:ascii="Courier New" w:hAnsi="Courier New" w:cs="Courier New"/>
                <w:color w:val="000000"/>
                <w:sz w:val="20"/>
                <w:szCs w:val="20"/>
              </w:rPr>
              <w:br/>
              <w:t>туралы құжаттардың телнұсқаларын беру"</w:t>
            </w:r>
            <w:r>
              <w:rPr>
                <w:rFonts w:ascii="Courier New" w:hAnsi="Courier New" w:cs="Courier New"/>
                <w:color w:val="000000"/>
                <w:sz w:val="20"/>
                <w:szCs w:val="20"/>
              </w:rPr>
              <w:br/>
              <w:t>мемлекеттік көрсетілетін қызмет</w:t>
            </w:r>
            <w:r>
              <w:rPr>
                <w:rFonts w:ascii="Courier New" w:hAnsi="Courier New" w:cs="Courier New"/>
                <w:color w:val="000000"/>
                <w:sz w:val="20"/>
                <w:szCs w:val="20"/>
              </w:rPr>
              <w:br/>
              <w:t>стандартына 1-қосымша</w:t>
            </w:r>
          </w:p>
        </w:tc>
      </w:tr>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орнының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(толық Т.А.Ә. (болған жағдайда) және ЖСН)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(бітірген жылы)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(Өзгерген жағдайда оқу орнының</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атауы және мекенжайы)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Өтініш</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 (себебін көрсету)</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аттестаттың (немесе куәліктің) телнұсқасын беруіңізді сұраймын.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(керек құжаттың атауының көрсету қажет)</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Ақпараттық жүйелерде орналасқан заңмен қорғалатын құпиялардан тұратын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мәліметтерді пайдалануға келісемін.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_______________________20___ ж. "__________"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0" w:type="auto"/>
        <w:shd w:val="clear" w:color="auto" w:fill="FFFFFF"/>
        <w:tblCellMar>
          <w:left w:w="0" w:type="dxa"/>
          <w:right w:w="0" w:type="dxa"/>
        </w:tblCellMar>
        <w:tblLook w:val="04A0" w:firstRow="1" w:lastRow="0" w:firstColumn="1" w:lastColumn="0" w:noHBand="0" w:noVBand="1"/>
      </w:tblPr>
      <w:tblGrid>
        <w:gridCol w:w="5805"/>
        <w:gridCol w:w="3420"/>
      </w:tblGrid>
      <w:tr w:rsidR="00711BAE" w:rsidTr="00711BAE">
        <w:tc>
          <w:tcPr>
            <w:tcW w:w="5805"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11BAE" w:rsidRDefault="00711BAE">
            <w:pPr>
              <w:jc w:val="center"/>
              <w:rPr>
                <w:rFonts w:ascii="Courier New" w:hAnsi="Courier New" w:cs="Courier New"/>
                <w:color w:val="000000"/>
                <w:sz w:val="20"/>
                <w:szCs w:val="20"/>
              </w:rPr>
            </w:pPr>
            <w:bookmarkStart w:id="10" w:name="z125"/>
            <w:bookmarkEnd w:id="10"/>
            <w:r>
              <w:rPr>
                <w:rFonts w:ascii="Courier New" w:hAnsi="Courier New" w:cs="Courier New"/>
                <w:color w:val="000000"/>
                <w:sz w:val="20"/>
                <w:szCs w:val="20"/>
              </w:rPr>
              <w:t>"Негізгі орта, жалпы орта</w:t>
            </w:r>
            <w:r>
              <w:rPr>
                <w:rFonts w:ascii="Courier New" w:hAnsi="Courier New" w:cs="Courier New"/>
                <w:color w:val="000000"/>
                <w:sz w:val="20"/>
                <w:szCs w:val="20"/>
              </w:rPr>
              <w:br/>
              <w:t>білім беру туралы құжаттардың</w:t>
            </w:r>
            <w:r>
              <w:rPr>
                <w:rFonts w:ascii="Courier New" w:hAnsi="Courier New" w:cs="Courier New"/>
                <w:color w:val="000000"/>
                <w:sz w:val="20"/>
                <w:szCs w:val="20"/>
              </w:rPr>
              <w:br/>
              <w:t>телнұсқаларын беру" мемлекеттік</w:t>
            </w:r>
            <w:r>
              <w:rPr>
                <w:rFonts w:ascii="Courier New" w:hAnsi="Courier New" w:cs="Courier New"/>
                <w:color w:val="000000"/>
                <w:sz w:val="20"/>
                <w:szCs w:val="20"/>
              </w:rPr>
              <w:br/>
              <w:t>көрсетілетін қызмет стандартына</w:t>
            </w:r>
            <w:r>
              <w:rPr>
                <w:rFonts w:ascii="Courier New" w:hAnsi="Courier New" w:cs="Courier New"/>
                <w:color w:val="000000"/>
                <w:sz w:val="20"/>
                <w:szCs w:val="20"/>
              </w:rPr>
              <w:br/>
              <w:t>2-қосымша</w:t>
            </w:r>
          </w:p>
        </w:tc>
      </w:tr>
    </w:tbl>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(Тегі, аты, әкесінің аты (болған</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жағдайда) (бұдан әрі - Т.А.Ә.)</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немесе көрсетілетін қызметті</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алушы ұйымының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(көрсетілетін қызметті алушының мекенжайы)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rsidR="00711BAE" w:rsidRDefault="00711BAE" w:rsidP="00711BAE">
      <w:pPr>
        <w:pStyle w:val="3"/>
        <w:shd w:val="clear" w:color="auto" w:fill="FFFFFF"/>
        <w:spacing w:before="225" w:after="135"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Құжаттарды қабылдаудан бас тарту туралы қолхат</w:t>
      </w:r>
    </w:p>
    <w:p w:rsidR="00711BAE" w:rsidRDefault="00711BAE" w:rsidP="00711BAE">
      <w:pPr>
        <w:pStyle w:val="a3"/>
        <w:shd w:val="clear" w:color="auto" w:fill="FFFFFF"/>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көрсетілетін қызметтер туралы" 2013 жылғы 15 сәуірдегі Қазақстан Республикасы Заңының </w:t>
      </w:r>
      <w:hyperlink r:id="rId47" w:anchor="z24" w:history="1">
        <w:r>
          <w:rPr>
            <w:rStyle w:val="a4"/>
            <w:rFonts w:ascii="Courier New" w:hAnsi="Courier New" w:cs="Courier New"/>
            <w:color w:val="073A5E"/>
            <w:spacing w:val="2"/>
            <w:sz w:val="20"/>
            <w:szCs w:val="20"/>
          </w:rPr>
          <w:t>20-бабының</w:t>
        </w:r>
      </w:hyperlink>
      <w:r>
        <w:rPr>
          <w:rFonts w:ascii="Courier New" w:hAnsi="Courier New" w:cs="Courier New"/>
          <w:color w:val="000000"/>
          <w:spacing w:val="2"/>
          <w:sz w:val="20"/>
          <w:szCs w:val="20"/>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w:t>
      </w:r>
      <w:r>
        <w:rPr>
          <w:rFonts w:ascii="Courier New" w:hAnsi="Courier New" w:cs="Courier New"/>
          <w:color w:val="000000"/>
          <w:spacing w:val="2"/>
          <w:sz w:val="20"/>
          <w:szCs w:val="20"/>
        </w:rPr>
        <w:lastRenderedPageBreak/>
        <w:t>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жоқ құжаттардың атауы: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қолхат екі данада, әрбір тарап үшін бір данадан жасалады.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Мемлекеттік корпорация қызметкерінің Т.А.Ә. (болған жағдайда) (қолы)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Орындаушы: Т.А.Ә. (болған жағдайда) 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Телефон ___________________</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Алдым: Т.А.Ә (болған жағдайда) / көрсетілетін қызметті алушының қолы</w:t>
      </w:r>
    </w:p>
    <w:p w:rsidR="00711BAE" w:rsidRDefault="00711BAE" w:rsidP="00711BAE">
      <w:pPr>
        <w:pStyle w:val="a3"/>
        <w:shd w:val="clear" w:color="auto" w:fill="FFFFFF"/>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 ______________ 20___ жыл</w:t>
      </w:r>
    </w:p>
    <w:p w:rsidR="00197869" w:rsidRDefault="00711BAE">
      <w:bookmarkStart w:id="11" w:name="_GoBack"/>
      <w:bookmarkEnd w:id="11"/>
    </w:p>
    <w:sectPr w:rsidR="00197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AE"/>
    <w:rsid w:val="00711BAE"/>
    <w:rsid w:val="00796C42"/>
    <w:rsid w:val="00D72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1B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711B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BA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1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11BAE"/>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711BAE"/>
    <w:rPr>
      <w:color w:val="0000FF"/>
      <w:u w:val="single"/>
    </w:rPr>
  </w:style>
  <w:style w:type="character" w:styleId="a5">
    <w:name w:val="FollowedHyperlink"/>
    <w:basedOn w:val="a0"/>
    <w:uiPriority w:val="99"/>
    <w:semiHidden/>
    <w:unhideWhenUsed/>
    <w:rsid w:val="00711BAE"/>
    <w:rPr>
      <w:color w:val="800080"/>
      <w:u w:val="single"/>
    </w:rPr>
  </w:style>
  <w:style w:type="character" w:customStyle="1" w:styleId="note">
    <w:name w:val="note"/>
    <w:basedOn w:val="a0"/>
    <w:rsid w:val="00711BAE"/>
  </w:style>
  <w:style w:type="paragraph" w:customStyle="1" w:styleId="note1">
    <w:name w:val="note1"/>
    <w:basedOn w:val="a"/>
    <w:rsid w:val="00711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1B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711B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BA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1B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11BAE"/>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711BAE"/>
    <w:rPr>
      <w:color w:val="0000FF"/>
      <w:u w:val="single"/>
    </w:rPr>
  </w:style>
  <w:style w:type="character" w:styleId="a5">
    <w:name w:val="FollowedHyperlink"/>
    <w:basedOn w:val="a0"/>
    <w:uiPriority w:val="99"/>
    <w:semiHidden/>
    <w:unhideWhenUsed/>
    <w:rsid w:val="00711BAE"/>
    <w:rPr>
      <w:color w:val="800080"/>
      <w:u w:val="single"/>
    </w:rPr>
  </w:style>
  <w:style w:type="character" w:customStyle="1" w:styleId="note">
    <w:name w:val="note"/>
    <w:basedOn w:val="a0"/>
    <w:rsid w:val="00711BAE"/>
  </w:style>
  <w:style w:type="paragraph" w:customStyle="1" w:styleId="note1">
    <w:name w:val="note1"/>
    <w:basedOn w:val="a"/>
    <w:rsid w:val="00711B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7964">
      <w:bodyDiv w:val="1"/>
      <w:marLeft w:val="0"/>
      <w:marRight w:val="0"/>
      <w:marTop w:val="0"/>
      <w:marBottom w:val="0"/>
      <w:divBdr>
        <w:top w:val="none" w:sz="0" w:space="0" w:color="auto"/>
        <w:left w:val="none" w:sz="0" w:space="0" w:color="auto"/>
        <w:bottom w:val="none" w:sz="0" w:space="0" w:color="auto"/>
        <w:right w:val="none" w:sz="0" w:space="0" w:color="auto"/>
      </w:divBdr>
    </w:div>
    <w:div w:id="212430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030002423_" TargetMode="External"/><Relationship Id="rId18" Type="http://schemas.openxmlformats.org/officeDocument/2006/relationships/hyperlink" Target="http://adilet.zan.kz/kaz/docs/V1500011057" TargetMode="External"/><Relationship Id="rId26" Type="http://schemas.openxmlformats.org/officeDocument/2006/relationships/hyperlink" Target="http://adilet.zan.kz/kaz/docs/V1800016749" TargetMode="External"/><Relationship Id="rId39" Type="http://schemas.openxmlformats.org/officeDocument/2006/relationships/hyperlink" Target="http://adilet.zan.kz/kaz/docs/V1500011057" TargetMode="External"/><Relationship Id="rId3" Type="http://schemas.openxmlformats.org/officeDocument/2006/relationships/settings" Target="settings.xml"/><Relationship Id="rId21" Type="http://schemas.openxmlformats.org/officeDocument/2006/relationships/hyperlink" Target="http://adilet.zan.kz/kaz/docs/V1000006697" TargetMode="External"/><Relationship Id="rId34" Type="http://schemas.openxmlformats.org/officeDocument/2006/relationships/hyperlink" Target="http://adilet.zan.kz/kaz/docs/Z1300000088" TargetMode="External"/><Relationship Id="rId42" Type="http://schemas.openxmlformats.org/officeDocument/2006/relationships/hyperlink" Target="http://adilet.zan.kz/kaz/docs/V1800016749" TargetMode="External"/><Relationship Id="rId47" Type="http://schemas.openxmlformats.org/officeDocument/2006/relationships/hyperlink" Target="http://adilet.zan.kz/kaz/docs/Z1300000088" TargetMode="External"/><Relationship Id="rId7" Type="http://schemas.openxmlformats.org/officeDocument/2006/relationships/hyperlink" Target="http://adilet.zan.kz/kaz/docs/V1500011057" TargetMode="External"/><Relationship Id="rId12" Type="http://schemas.openxmlformats.org/officeDocument/2006/relationships/hyperlink" Target="http://adilet.zan.kz/kaz/docs/V1000006697" TargetMode="External"/><Relationship Id="rId17" Type="http://schemas.openxmlformats.org/officeDocument/2006/relationships/hyperlink" Target="http://adilet.zan.kz/kaz/docs/V1600013346" TargetMode="External"/><Relationship Id="rId25" Type="http://schemas.openxmlformats.org/officeDocument/2006/relationships/hyperlink" Target="http://adilet.zan.kz/kaz/docs/V1800016749"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V1800016749" TargetMode="External"/><Relationship Id="rId46" Type="http://schemas.openxmlformats.org/officeDocument/2006/relationships/hyperlink" Target="http://adilet.zan.kz/kaz/docs/V1800016749" TargetMode="External"/><Relationship Id="rId2" Type="http://schemas.microsoft.com/office/2007/relationships/stylesWithEffects" Target="stylesWithEffects.xml"/><Relationship Id="rId16" Type="http://schemas.openxmlformats.org/officeDocument/2006/relationships/hyperlink" Target="http://adilet.zan.kz/kaz/docs/V1800016749" TargetMode="External"/><Relationship Id="rId20" Type="http://schemas.openxmlformats.org/officeDocument/2006/relationships/hyperlink" Target="http://adilet.zan.kz/kaz/docs/V1500011057" TargetMode="External"/><Relationship Id="rId29" Type="http://schemas.openxmlformats.org/officeDocument/2006/relationships/hyperlink" Target="http://adilet.zan.kz/kaz/docs/Z070000319_" TargetMode="External"/><Relationship Id="rId41" Type="http://schemas.openxmlformats.org/officeDocument/2006/relationships/hyperlink" Target="http://adilet.zan.kz/kaz/docs/V1500011057" TargetMode="External"/><Relationship Id="rId1" Type="http://schemas.openxmlformats.org/officeDocument/2006/relationships/styles" Target="styles.xml"/><Relationship Id="rId6" Type="http://schemas.openxmlformats.org/officeDocument/2006/relationships/hyperlink" Target="http://adilet.zan.kz/kaz/docs/V1500011057" TargetMode="External"/><Relationship Id="rId11" Type="http://schemas.openxmlformats.org/officeDocument/2006/relationships/hyperlink" Target="http://adilet.zan.kz/kaz/docs/V1500011057" TargetMode="External"/><Relationship Id="rId24" Type="http://schemas.openxmlformats.org/officeDocument/2006/relationships/hyperlink" Target="http://adilet.zan.kz/kaz/docs/V1800016749" TargetMode="External"/><Relationship Id="rId32" Type="http://schemas.openxmlformats.org/officeDocument/2006/relationships/hyperlink" Target="http://adilet.zan.kz/kaz/docs/Z070000319_" TargetMode="External"/><Relationship Id="rId37" Type="http://schemas.openxmlformats.org/officeDocument/2006/relationships/hyperlink" Target="http://adilet.zan.kz/kaz/docs/V1500010348" TargetMode="External"/><Relationship Id="rId40" Type="http://schemas.openxmlformats.org/officeDocument/2006/relationships/hyperlink" Target="http://adilet.zan.kz/kaz/docs/V1500011057" TargetMode="External"/><Relationship Id="rId45" Type="http://schemas.openxmlformats.org/officeDocument/2006/relationships/hyperlink" Target="http://adilet.zan.kz/kaz/docs/V1800016749"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kaz/docs/V1800016749" TargetMode="External"/><Relationship Id="rId23" Type="http://schemas.openxmlformats.org/officeDocument/2006/relationships/hyperlink" Target="http://adilet.zan.kz/kaz/docs/V1800016749"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V1500010348" TargetMode="External"/><Relationship Id="rId49" Type="http://schemas.openxmlformats.org/officeDocument/2006/relationships/theme" Target="theme/theme1.xml"/><Relationship Id="rId10" Type="http://schemas.openxmlformats.org/officeDocument/2006/relationships/hyperlink" Target="http://adilet.zan.kz/kaz/docs/V1800016749" TargetMode="External"/><Relationship Id="rId19" Type="http://schemas.openxmlformats.org/officeDocument/2006/relationships/hyperlink" Target="http://adilet.zan.kz/kaz/docs/V1500011057"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V1800016749" TargetMode="External"/><Relationship Id="rId4" Type="http://schemas.openxmlformats.org/officeDocument/2006/relationships/webSettings" Target="webSettings.xml"/><Relationship Id="rId9" Type="http://schemas.openxmlformats.org/officeDocument/2006/relationships/hyperlink" Target="http://adilet.zan.kz/kaz/docs/V1800016749" TargetMode="External"/><Relationship Id="rId14" Type="http://schemas.openxmlformats.org/officeDocument/2006/relationships/hyperlink" Target="http://adilet.zan.kz/kaz/docs/V1800016749" TargetMode="External"/><Relationship Id="rId22" Type="http://schemas.openxmlformats.org/officeDocument/2006/relationships/hyperlink" Target="http://adilet.zan.kz/kaz/docs/V1500011057"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V1600013346" TargetMode="External"/><Relationship Id="rId43" Type="http://schemas.openxmlformats.org/officeDocument/2006/relationships/hyperlink" Target="http://adilet.zan.kz/kaz/docs/V1800016749" TargetMode="External"/><Relationship Id="rId48" Type="http://schemas.openxmlformats.org/officeDocument/2006/relationships/fontTable" Target="fontTable.xml"/><Relationship Id="rId8" Type="http://schemas.openxmlformats.org/officeDocument/2006/relationships/hyperlink" Target="http://adilet.zan.kz/kaz/docs/V150001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7600</Words>
  <Characters>43324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Арай</dc:creator>
  <cp:lastModifiedBy>Арай</cp:lastModifiedBy>
  <cp:revision>1</cp:revision>
  <dcterms:created xsi:type="dcterms:W3CDTF">2018-06-07T04:32:00Z</dcterms:created>
  <dcterms:modified xsi:type="dcterms:W3CDTF">2018-06-07T04:33:00Z</dcterms:modified>
</cp:coreProperties>
</file>