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4E5" w:rsidRDefault="000B64E5" w:rsidP="000B64E5">
      <w:pPr>
        <w:ind w:left="5664"/>
      </w:pPr>
      <w:r>
        <w:t xml:space="preserve">Приложение 2 к приказу Министра </w:t>
      </w:r>
      <w:bookmarkStart w:id="0" w:name="_GoBack"/>
      <w:bookmarkEnd w:id="0"/>
      <w:r>
        <w:t>образования и науки Республики Казахстан от 7 апреля 2015 года № 172</w:t>
      </w:r>
    </w:p>
    <w:p w:rsidR="000B64E5" w:rsidRPr="000B64E5" w:rsidRDefault="000B64E5" w:rsidP="000B64E5">
      <w:pPr>
        <w:rPr>
          <w:b/>
        </w:rPr>
      </w:pPr>
      <w:r w:rsidRPr="000B64E5">
        <w:rPr>
          <w:b/>
        </w:rPr>
        <w:t>Стандарт государственной услуги "Прием документов и зачисление детей в дошкольные организации образования"</w:t>
      </w:r>
    </w:p>
    <w:p w:rsidR="000B64E5" w:rsidRDefault="000B64E5" w:rsidP="000B64E5">
      <w:r>
        <w:t xml:space="preserve">      Сноска. Стандарт в редакции приказа Министра образования и науки РК от </w:t>
      </w:r>
      <w:proofErr w:type="gramStart"/>
      <w:r>
        <w:t>11.10.2017  (</w:t>
      </w:r>
      <w:proofErr w:type="gramEnd"/>
      <w:r>
        <w:t xml:space="preserve"> № 518 вводится в действие по истечении десяти календарных дней после дня его первого официального опубликования).</w:t>
      </w:r>
    </w:p>
    <w:p w:rsidR="000B64E5" w:rsidRDefault="000B64E5" w:rsidP="000B64E5">
      <w:r>
        <w:t>Глава 1. Общие положения</w:t>
      </w:r>
    </w:p>
    <w:p w:rsidR="000B64E5" w:rsidRDefault="000B64E5" w:rsidP="000B64E5">
      <w:r>
        <w:t xml:space="preserve">      1. Государственная услуга "Прием документов и зачисление детей в дошкольные организации образования" (далее – государственная услуга).</w:t>
      </w:r>
    </w:p>
    <w:p w:rsidR="000B64E5" w:rsidRDefault="000B64E5" w:rsidP="000B64E5">
      <w:r>
        <w:t xml:space="preserve">     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0B64E5" w:rsidRDefault="000B64E5" w:rsidP="000B64E5">
      <w:r>
        <w:t xml:space="preserve">      3. Государственная услуга оказывается дошкольными всех типов и видов (далее организациями – </w:t>
      </w:r>
      <w:proofErr w:type="spellStart"/>
      <w:r>
        <w:t>услугодатель</w:t>
      </w:r>
      <w:proofErr w:type="spellEnd"/>
      <w:r>
        <w:t>).</w:t>
      </w:r>
    </w:p>
    <w:p w:rsidR="000B64E5" w:rsidRDefault="000B64E5" w:rsidP="000B64E5">
      <w:r>
        <w:t xml:space="preserve">      Прием и выдача документов для оказания государственной услуги осуществляются через канцелярию </w:t>
      </w:r>
      <w:proofErr w:type="spellStart"/>
      <w:r>
        <w:t>услугодателя</w:t>
      </w:r>
      <w:proofErr w:type="spellEnd"/>
      <w:r>
        <w:t>.</w:t>
      </w:r>
    </w:p>
    <w:p w:rsidR="000B64E5" w:rsidRDefault="000B64E5" w:rsidP="000B64E5">
      <w:r>
        <w:t>Глава 2. Порядок оказания государственной услуги</w:t>
      </w:r>
    </w:p>
    <w:p w:rsidR="000B64E5" w:rsidRDefault="000B64E5" w:rsidP="000B64E5">
      <w:r>
        <w:t xml:space="preserve">      4. Сроки оказания государственной услуги:</w:t>
      </w:r>
    </w:p>
    <w:p w:rsidR="000B64E5" w:rsidRDefault="000B64E5" w:rsidP="000B64E5">
      <w:r>
        <w:t xml:space="preserve">      1) с момента сдачи пакета документов – 30 минут;</w:t>
      </w:r>
    </w:p>
    <w:p w:rsidR="000B64E5" w:rsidRDefault="000B64E5" w:rsidP="000B64E5">
      <w:r>
        <w:t xml:space="preserve">      2) максимально допустимое время ожидания до момента приема документов – 15 минут;</w:t>
      </w:r>
    </w:p>
    <w:p w:rsidR="000B64E5" w:rsidRDefault="000B64E5" w:rsidP="000B64E5">
      <w:r>
        <w:t xml:space="preserve">      3) максимально допустимое время обслуживания – 15 минут.</w:t>
      </w:r>
    </w:p>
    <w:p w:rsidR="000B64E5" w:rsidRDefault="000B64E5" w:rsidP="000B64E5">
      <w:r>
        <w:t xml:space="preserve">      5. Форма оказания государственной услуги: бумажная.</w:t>
      </w:r>
    </w:p>
    <w:p w:rsidR="000B64E5" w:rsidRDefault="000B64E5" w:rsidP="000B64E5">
      <w:r>
        <w:t xml:space="preserve">      6.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</w:t>
      </w:r>
    </w:p>
    <w:p w:rsidR="000B64E5" w:rsidRDefault="000B64E5" w:rsidP="000B64E5">
      <w:r>
        <w:t xml:space="preserve">      Форма представления результата оказания государственной услуги: бумажная.</w:t>
      </w:r>
    </w:p>
    <w:p w:rsidR="000B64E5" w:rsidRDefault="000B64E5" w:rsidP="000B64E5">
      <w:r>
        <w:t xml:space="preserve">      7. Государственная услуга оказывается бесплатно физическим лицам (далее - </w:t>
      </w:r>
      <w:proofErr w:type="spellStart"/>
      <w:r>
        <w:t>услугополучатель</w:t>
      </w:r>
      <w:proofErr w:type="spellEnd"/>
      <w:r>
        <w:t>).</w:t>
      </w:r>
    </w:p>
    <w:p w:rsidR="000B64E5" w:rsidRDefault="000B64E5" w:rsidP="000B64E5">
      <w:r>
        <w:t xml:space="preserve">      8. График работы </w:t>
      </w:r>
      <w:proofErr w:type="spellStart"/>
      <w:r>
        <w:t>услугодателя</w:t>
      </w:r>
      <w:proofErr w:type="spellEnd"/>
      <w:r>
        <w:t>: 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</w:r>
    </w:p>
    <w:p w:rsidR="000B64E5" w:rsidRDefault="000B64E5" w:rsidP="000B64E5">
      <w:r>
        <w:t xml:space="preserve">      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</w:r>
    </w:p>
    <w:p w:rsidR="000B64E5" w:rsidRDefault="000B64E5" w:rsidP="000B64E5">
      <w:r>
        <w:t xml:space="preserve">      Государственная услуга оказывается в порядке очереди без предварительной записи и ускоренного обслуживания.</w:t>
      </w:r>
    </w:p>
    <w:p w:rsidR="000B64E5" w:rsidRDefault="000B64E5" w:rsidP="000B64E5">
      <w:r>
        <w:lastRenderedPageBreak/>
        <w:t xml:space="preserve">      9. Перечень документов, необходимых для оказания государственной услуги при обращении </w:t>
      </w:r>
      <w:proofErr w:type="spellStart"/>
      <w:r>
        <w:t>услугополучателя</w:t>
      </w:r>
      <w:proofErr w:type="spellEnd"/>
      <w:r>
        <w:t xml:space="preserve"> к </w:t>
      </w:r>
      <w:proofErr w:type="spellStart"/>
      <w:r>
        <w:t>услугодателю</w:t>
      </w:r>
      <w:proofErr w:type="spellEnd"/>
      <w:r>
        <w:t>:</w:t>
      </w:r>
    </w:p>
    <w:p w:rsidR="000B64E5" w:rsidRDefault="000B64E5" w:rsidP="000B64E5">
      <w:r>
        <w:t xml:space="preserve">      1) направление на зачисление (действительна в течение 5-ти рабочих дней со дня выдачи);</w:t>
      </w:r>
    </w:p>
    <w:p w:rsidR="000B64E5" w:rsidRDefault="000B64E5" w:rsidP="000B64E5">
      <w:r>
        <w:t xml:space="preserve">      2) документ, удостоверяющий личность одного из родителей или законных представителей (для идентификации);</w:t>
      </w:r>
    </w:p>
    <w:p w:rsidR="000B64E5" w:rsidRDefault="000B64E5" w:rsidP="000B64E5">
      <w:r>
        <w:t xml:space="preserve">      3) документ, свидетельствующий рождение ребенка (для идентификации);</w:t>
      </w:r>
    </w:p>
    <w:p w:rsidR="000B64E5" w:rsidRDefault="000B64E5" w:rsidP="000B64E5">
      <w:r>
        <w:t xml:space="preserve">      4) паспорт здоровья ребенка по форме </w:t>
      </w:r>
      <w:proofErr w:type="gramStart"/>
      <w:r>
        <w:t>предусмотренной  по</w:t>
      </w:r>
      <w:proofErr w:type="gramEnd"/>
      <w:r>
        <w:t xml:space="preserve"> заполнению и ведению Инструкцией учетной формы 026/у-3 "Паспорт здоровья ребенка", утвержденной приказом Министра здравоохранения Республики Казахстан от 24 июня 2003 года № 469 (зарегистрированный в Реестре нормативных правовых актов под № 2423);</w:t>
      </w:r>
    </w:p>
    <w:p w:rsidR="000B64E5" w:rsidRDefault="000B64E5" w:rsidP="000B64E5">
      <w:r>
        <w:t xml:space="preserve">      5) справка о состоянии здоровья ребенка;</w:t>
      </w:r>
    </w:p>
    <w:p w:rsidR="000B64E5" w:rsidRDefault="000B64E5" w:rsidP="000B64E5">
      <w:r>
        <w:t xml:space="preserve">      6) заключение психолого-медико-педагогической консультации (для детей с особыми образовательными потребностями).</w:t>
      </w:r>
    </w:p>
    <w:p w:rsidR="000B64E5" w:rsidRDefault="000B64E5" w:rsidP="000B64E5">
      <w:r>
        <w:t xml:space="preserve">      10. </w:t>
      </w: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</w:t>
      </w:r>
    </w:p>
    <w:p w:rsidR="000B64E5" w:rsidRDefault="000B64E5" w:rsidP="000B64E5">
      <w:r>
        <w:t xml:space="preserve">документов и (или) документов с истекшим сроком действия,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услуги.</w:t>
      </w:r>
    </w:p>
    <w:p w:rsidR="000B64E5" w:rsidRDefault="000B64E5" w:rsidP="000B64E5">
      <w:r>
        <w:t xml:space="preserve">Глава 3. Порядок обжалования решений, действий (бездействий) местных исполнительных органов города республиканского значения и столицы, района (города областного значения) </w:t>
      </w:r>
      <w:proofErr w:type="spellStart"/>
      <w:r>
        <w:t>услугодателя</w:t>
      </w:r>
      <w:proofErr w:type="spellEnd"/>
      <w:r>
        <w:t xml:space="preserve"> и (или) его должностных лиц по вопросам оказания государственных услуг</w:t>
      </w:r>
    </w:p>
    <w:p w:rsidR="000B64E5" w:rsidRDefault="000B64E5" w:rsidP="000B64E5">
      <w:r>
        <w:t xml:space="preserve">      11. Для обжалования решений, действий (бездействий) </w:t>
      </w:r>
      <w:proofErr w:type="spellStart"/>
      <w:r>
        <w:t>услугодателя</w:t>
      </w:r>
      <w:proofErr w:type="spellEnd"/>
      <w:r>
        <w:t xml:space="preserve"> и (или) его должностных лиц по вопросам оказания государственных услуг подается в письменном виде на имя руководителя местного исполнительного органа, города республиканского значения и столицы, района (города областного значения) </w:t>
      </w:r>
      <w:proofErr w:type="gramStart"/>
      <w:r>
        <w:t>по адресам</w:t>
      </w:r>
      <w:proofErr w:type="gramEnd"/>
      <w:r>
        <w:t xml:space="preserve"> указанным в пункте 12 настоящего стандарта государственной услуги.</w:t>
      </w:r>
    </w:p>
    <w:p w:rsidR="000B64E5" w:rsidRDefault="000B64E5" w:rsidP="000B64E5">
      <w:r>
        <w:t xml:space="preserve">      В жалобе </w:t>
      </w:r>
      <w:proofErr w:type="spellStart"/>
      <w:r>
        <w:t>услугополучателем</w:t>
      </w:r>
      <w:proofErr w:type="spellEnd"/>
      <w:r>
        <w:t xml:space="preserve"> указываются его фамилия, имя, отчество (при наличии), почтовый адрес, дата. Жалоба должна быть подписана </w:t>
      </w:r>
      <w:proofErr w:type="spellStart"/>
      <w:r>
        <w:t>услугополучателем</w:t>
      </w:r>
      <w:proofErr w:type="spellEnd"/>
      <w:r>
        <w:t>.</w:t>
      </w:r>
    </w:p>
    <w:p w:rsidR="000B64E5" w:rsidRDefault="000B64E5" w:rsidP="000B64E5">
      <w:r>
        <w:t xml:space="preserve">      Жалоба </w:t>
      </w:r>
      <w:proofErr w:type="spellStart"/>
      <w:r>
        <w:t>услугополучателя</w:t>
      </w:r>
      <w:proofErr w:type="spellEnd"/>
      <w: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>
        <w:t>услугодателя</w:t>
      </w:r>
      <w:proofErr w:type="spellEnd"/>
      <w:r>
        <w:t>, подлежит рассмотрению в течение пяти рабочих дней со дня ее регистрации.</w:t>
      </w:r>
    </w:p>
    <w:p w:rsidR="000B64E5" w:rsidRDefault="000B64E5" w:rsidP="000B64E5">
      <w:r>
        <w:t xml:space="preserve">      В случае несогласия с результатами оказания государственной услуги, </w:t>
      </w:r>
      <w:proofErr w:type="spellStart"/>
      <w:r>
        <w:t>услугополучатель</w:t>
      </w:r>
      <w:proofErr w:type="spellEnd"/>
      <w:r>
        <w:t xml:space="preserve"> может обратиться в уполномоченный орган по оценке и контролю за качеством оказания государственной услуги.</w:t>
      </w:r>
    </w:p>
    <w:p w:rsidR="000B64E5" w:rsidRDefault="000B64E5" w:rsidP="000B64E5">
      <w:r>
        <w:t xml:space="preserve">      Жалоба </w:t>
      </w:r>
      <w:proofErr w:type="spellStart"/>
      <w:r>
        <w:t>услугополучателя</w:t>
      </w:r>
      <w:proofErr w:type="spellEnd"/>
      <w:r>
        <w:t>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p w:rsidR="000B64E5" w:rsidRDefault="000B64E5" w:rsidP="000B64E5">
      <w:r>
        <w:t xml:space="preserve">      В случаях несогласия с результатами оказанной государственной услуги, </w:t>
      </w:r>
      <w:proofErr w:type="spellStart"/>
      <w:r>
        <w:t>услугополучатель</w:t>
      </w:r>
      <w:proofErr w:type="spellEnd"/>
      <w:r>
        <w:t xml:space="preserve"> имеет право обратиться в суд в установленном законодательством Республики Казахстан порядке.</w:t>
      </w:r>
    </w:p>
    <w:p w:rsidR="000B64E5" w:rsidRDefault="000B64E5" w:rsidP="000B64E5">
      <w:r>
        <w:t>Глава 4. Иные требования с учетом особенностей оказания государственной услуги</w:t>
      </w:r>
    </w:p>
    <w:p w:rsidR="000B64E5" w:rsidRDefault="000B64E5" w:rsidP="000B64E5">
      <w:r>
        <w:lastRenderedPageBreak/>
        <w:t xml:space="preserve">      12. Адреса мест оказания государственной услуги размещены на </w:t>
      </w:r>
      <w:proofErr w:type="spellStart"/>
      <w:r>
        <w:t>интернет-ресурсе</w:t>
      </w:r>
      <w:proofErr w:type="spellEnd"/>
      <w:r>
        <w:t xml:space="preserve"> Министерства: www.edu.gov.kz.</w:t>
      </w:r>
    </w:p>
    <w:p w:rsidR="000B64E5" w:rsidRDefault="000B64E5" w:rsidP="000B64E5">
      <w:r>
        <w:t xml:space="preserve">      13. </w:t>
      </w:r>
      <w:proofErr w:type="spellStart"/>
      <w:r>
        <w:t>Услугополучатель</w:t>
      </w:r>
      <w:proofErr w:type="spellEnd"/>
      <w:r>
        <w:t xml:space="preserve"> получает информацию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p w:rsidR="00890DAE" w:rsidRDefault="000B64E5" w:rsidP="000B64E5">
      <w:r>
        <w:t xml:space="preserve">      14. Единый контакт-центр по вопросам оказания государственных услуг: 1414, 8 800 080 7777</w:t>
      </w:r>
    </w:p>
    <w:sectPr w:rsidR="00890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978"/>
    <w:rsid w:val="000B64E5"/>
    <w:rsid w:val="00652978"/>
    <w:rsid w:val="0089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086EA-6248-487B-A55E-96CB1F5E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863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2018-08-10T10:41:00Z</dcterms:created>
  <dcterms:modified xsi:type="dcterms:W3CDTF">2018-08-10T10:41:00Z</dcterms:modified>
</cp:coreProperties>
</file>