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2B2" w:rsidRPr="00E64973" w:rsidRDefault="006F32B2" w:rsidP="00E64973">
      <w:pPr>
        <w:spacing w:after="0" w:line="240" w:lineRule="auto"/>
        <w:ind w:left="6372"/>
        <w:rPr>
          <w:rFonts w:ascii="Times New Roman" w:hAnsi="Times New Roman" w:cs="Times New Roman"/>
          <w:sz w:val="24"/>
          <w:szCs w:val="24"/>
        </w:rPr>
      </w:pPr>
      <w:r w:rsidRPr="00E64973">
        <w:rPr>
          <w:rFonts w:ascii="Times New Roman" w:hAnsi="Times New Roman" w:cs="Times New Roman"/>
          <w:sz w:val="24"/>
          <w:szCs w:val="24"/>
        </w:rPr>
        <w:t>Қазақстан Республикасы Білім және ғылым министрінің 2015 жылғы 13 сәуірдегі № 198 бұйрығына 7-қосымша</w:t>
      </w:r>
    </w:p>
    <w:p w:rsidR="006F32B2" w:rsidRPr="00E64973" w:rsidRDefault="006F32B2" w:rsidP="00E64973">
      <w:pPr>
        <w:spacing w:after="0" w:line="240" w:lineRule="auto"/>
        <w:rPr>
          <w:rFonts w:ascii="Times New Roman" w:hAnsi="Times New Roman" w:cs="Times New Roman"/>
          <w:b/>
          <w:sz w:val="24"/>
          <w:szCs w:val="24"/>
        </w:rPr>
      </w:pPr>
      <w:bookmarkStart w:id="0" w:name="_GoBack"/>
      <w:r w:rsidRPr="00E64973">
        <w:rPr>
          <w:rFonts w:ascii="Times New Roman" w:hAnsi="Times New Roman" w:cs="Times New Roman"/>
          <w:b/>
          <w:sz w:val="24"/>
          <w:szCs w:val="24"/>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w:t>
      </w:r>
    </w:p>
    <w:bookmarkEnd w:id="0"/>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Ескерту. Стандарт жаңа редакцияда – ҚР Білім және ғылым министрінің 25.12.2017  ( № 650 алғаш ресми жарияланған күнінен кейін күнтізбелік он күн өткен соң қолданысқа енгізіледі) бұйрығымен.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1-тарау. Жалпы ережелер</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қызметі (бұдан әрі – мемлекеттік көрсетілетін қызмет).</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Мемлекеттік көрсетілетін қызмет стандартын Қазақстан Республикасы Білім және ғылым министрлігі (бұдан әрі – Министрлік) әзірлеген.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Өтінішті қабылдау және мемлекеттік қызмет көрсетудің нәтижесін беру:</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"Азаматтарға арналған үкімет" мемлекеттік корпорациясының коммерциялық емес қоғамы ( бұдан әрі – Мемлекеттік корпорация);</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"электрондық үкіметтің" www.egov.kz веб-порталы (бұдан әрі – портал) арқылы жүзеге асырылады.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2-тарау. Мемлекеттік қызмет көрсету тәртібі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4. Мемлекеттік қызмет көрсету мерзімдері: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Мемлекеттік корпорацияға құжаттарды тапсырған сәттен бастап, сондай-ақ портал арқылы өтініш берген кезде – 10 (он) жұмыс күні.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корпорацияға жүгінген кезде қабылдау күні мемлекеттік қызмет көрсету мерзіміне кірмейді. Көрсетілетін қызметті беруші мемлекеттік қызмет көрсету мерзімі өткенге дейін бір тәуліктен кешіктірмей көрсетілетін мемлекеттік қызметтердің нәтижесін Мемлекеттік корпорацияға жеткізуді қамтамасыз етеді;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Мемлекеттік корпорацияда көрсетілетін қызметті алушының құжаттарды тапсыруы үшін күтудің рұқсат берілетін ең ұзақ уақыты – 15 минут;</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Мемлекеттік корпорацияның көрсетілетін қызметті алушыға қызмет көрсетудің рұқсат берілетін ең ұзақ уақыты – 15 минут.</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5. Мемлекеттік қызмет көрсету нысаны – электрондық (ішінара автоматтандырылған) және ( немесе) қағаз жүзінде.</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6. Мемлекеттік қызмет көрсетудің нәтижесі – осы мемлекеттік көрсетілетін қызмет стандартына  сәйкес нысан бойынша қорғаншыларға немесе қамқоршыларға жетім баланы ( 1-қосымшаға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жетім балаларды) және ата-анасының қамқорлығынсыз қалған баланы (балаларды) асырап-бағуға жәрдемақы тағайындау туралы шешім 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қызмет көрсету нәтижесін ұсыну нысаны – электрондық және (немесе) қағаз түрінде.</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w:t>
      </w:r>
      <w:r w:rsidRPr="00E64973">
        <w:rPr>
          <w:rFonts w:ascii="Times New Roman" w:hAnsi="Times New Roman" w:cs="Times New Roman"/>
          <w:sz w:val="24"/>
          <w:szCs w:val="24"/>
        </w:rPr>
        <w:lastRenderedPageBreak/>
        <w:t>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7. Мемлекеттік қызмет жеке тұлғаларға (бұдан әрі – көрсетілетін қызметті алушы) тегін көрсетіледі.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8. Жұмыс кестесі: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Мемлекеттік корпорацияда: еңбек заңнамасына сәйкес жексенбі күні және мереке күндерін қоспағанда, дүйсенбі мен сенбіні қоса алғанда белгіленген жұмыс кестесіне сәйкес сағат 9.00-ден 20.00-ге дейін, түскі үзіліссіз.</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Қабылдау жеделдетіп қызмет көрсетусіз, кәмелетке толмаған баланың тұрғылықты жері бойынша "электронды" кезек күту тәртібімен жүзеге асырылады, портал арқылы электрондық кезекті " брондауға" болады;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 жүзеге асырылады).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9. Көрсетілетін қызметті алушы жүгінген кезде мемлекеттік қызметті көрсету үшін қажетті құжаттардың тізбесі: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корпорацияға: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осы мемлекеттік көрсетілетін қызмет стандартына  сәйкес нысан бойынша 2-қосымшаға қамқоршының немесе қорғаншының жәрдемақы тағайындау үшін өтініші;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көрсетілетін қызметті алушының жеке басын куәландыратын құжат (жеке басын сәйкестендіру үшін талап етіледі);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бала 2007 жылғы 13 тамызға дейін не Қазақстан Республикасынан тыс жерде туылған жағдайда баланың туу туралы куәлігінің көшірмесі;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4)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5)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көшірмесі;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6) баланың (балалардың) табысы (мемлекеттік әлеуметтік жәрдемақыларды және өзге де әлеуметтік төлемдерді алуды растайтын құжаттар, алименттер, баланың (балалардың) мүлкінен түсетін табыстары туралы мәліметтер) туралы құжаттар.</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Салыстырып тексеру үшін құжаттар түпнұсқада ұсынылады, кейін түпнұсқалары көрсетілетін қызметті алушыға қайтарылады;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порталда: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көрсетілетін қызметті алушының ЭЦҚ - сымен немесе бір рет пайдаланатын құпиясөзбен куәландырылған, көрсетілетін қызметті алушының ұялы байланыс операторы ұсынған абоненттік номері порталдың есеп жазбасына тіркелген және қосылған жағдайда, электрондық құжат нысанындағы өтініш;</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lastRenderedPageBreak/>
        <w:t xml:space="preserve">      2) бала 2007 жылғы 13 тамызға дейін не Қазақстан Республикасынан тыс жерде туылған жағдайда баланың туу туралы куәлігінің электрондық көшірмесі;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электрондық көшірмелері;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4) екінші деңгейдегі банкте немесе банк операцияларының жеке түрлерін жүзеге асыруға Қазақстан Республикасы Ұлттық Банкінің лицензиясы бар ұйымда қорғаншының немесе қамқоршының атына дербес шоттың ашылуы туралы шарттың электрондық көшірмесі;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5) баланың (балалардың) табысы алименттер, баланың (балалардың) мүлкінен түсетін табыстары туралы мәліметтер) туралы құжаттардың электрондық көшірмелері.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Порталда электрондық сұранысты қабылдау көрсетілетін қызметті алушының "жеке кабинетінде" жүзеге асырылады.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Көрсетілетін қызметті алушының жеке басын растайтын құжаттары, баланың туу туралы куәлігі туралы (бала 2007 жылғы 13 тамыздан кейін туылған жағдайда) мәліметтерді, қорғаншылық және қамқоршылық туралы анықтаманы, мемлекеттік әлеуметтік жәрдемақыны және өзге де әлеуметтік төлемдерді алатынын растайтын құжаттарды Мемлекеттік корпорацияның қызметкері және көрсетілетін қызметті беруші "электрондық үкімет" шлюзі арқылы тиісті мемлекеттік ақпараттық жүйелерден алады.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Егер Қазақстан Республикасының заңдарында өзгеше көзделмесе, Мемлекеттік корпорацияның қызметкері мемлекеттік қызмет көрсету кезінде заңмен қорғалатын құпияны қамтитын, ақпараттық жүйелердегі мәліметтерді пайдалануға көрсетілген қызметті алушының келісімін алады.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 арқылы құжаттарды қабылдау кезінде көрсетілетін қызметті алушыға тиісті құжаттардың қабылданғаны туралы қолхат береді.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корпорациясында дайын құжаттарды беру жеке куәлігін (немесе нотариалды расталған сенімхат бойынша оның өкілі) ұсыну кезінде құжаттарды қабылдау туралы қолхат негізінде жүзеге асырылады.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корпорациясы бір ай ішінде нәтижені сақтауды қамтамасыз етеді, содан кейін оны көрсетілетін қызметті берушіге одан әрі сақтау үшін тапсырады. Көрсетілетін қызметті алушы бір ай өткеннен кейін жүгінген жағдайда Мемлекеттік корпорациясының сұранысы бойынша көрсетілетін қызметті беруші бір жұмыс күні ішінде дайын құжаттарды көрсетілетін қызметті алушыға беру үшін Мемлекеттік корпорациясына жібереді.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10. Мемлекеттік қызметті көрсетуден бас тартуға негіздемелер:</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баланың (балалардың) жетім балалар мен ата-анасының қамқорлығынсыз қалған балаларға арналған мекемеде, стационарлық үлгідегі медициналық-әлеуметтік мекемелерде толық мемлекеттік қамтамасыз етуде болуы;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баланың (балалардың) орташа айлық табысының сомасы тиісті облыстағы, республикалық маңызы бар қаладағы, астанадағы жетім балалар мен ата-анасының қамқорлығынсыз қалған балаларға арналған мекемелердегі баланы күтіп-бағуға арналған орташа айлық шығыстардың сомасынан артуы;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lastRenderedPageBreak/>
        <w:t xml:space="preserve">      3) ата-аналарының өз баласын жеке өздері тәрбиелеуді және күтіп-бағуды жүзеге асыруға мүмкіндіктері болған, бірақ оны басқа адамдарға (ұзақ мерзімді қызметтік іссапарларда болуы, </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балалардан бөлек тұру, бірақ оларды күтіп-бағуға және тәрбиелеуге жағдайлары бар) қорғаншылыққа немесе қамқоршылыққа өз еркімен берген жағдайларда тағайындалмайды;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4)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5)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"Қорғаншыларға немесе қамқоршыларға жетім баланы (жетім балаларды) және ата-анасының қамқорлығынсыз қалған баланы ( балаларды) күтіп-бағуға жәрдемақы тағайындау қағидаларын және оны төлеу мөлшерін бекіту туралы" Қазақстан Республикасы Үкіметінің 2012 жылғы 30 наурыздағы № 383  белгіленген Қаулысында талаптарға сәйкес келмеуі;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6)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Көрсетілетін қызметті алушы осы мемлекеттік көрсетілетін қызмет стандартының 9-тармағына сәйкес құжаттар топтамасын толық ұсынбаған жағдайда Мемлекеттік корпорацияның қызметкері өтінішті қабылдаудан бас тартады және осы мемлекеттік көрсетілетін қызмет стандартына 3 сәйкес нысан бойынша қолхат береді.қосымшаға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3-тарау. Мемлекеттік қызмет көрсету мәселелері бойынша облыстардың, республикалық маңызы бар қалалардың, астананың, аудандардың, облыстық маңызы бар қалалардың жергілікті атқарушы органдарының, сондай-ақ көрсетілетін қызметті берушілердің және (немесе) олардың лауазымды адамдарының, Мемлекеттік корпорациясы және (немесе) олардың қызметкерлерінің шешімдеріне, әрекетіне (әрекетсіздігіне) шағымдану тәртібі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11. Мемлекеттік қызмет көрсету мәселелері бойынша көрсетілетін қызметті берушінің және (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14-тармағында көрсетілген басшысының атына беріледі.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Шағым жазбаша нысанда пошта немесе көрсетілетін қызметті берушінің немесе әкімдіктің кеңсесі арқылы қолма-қол қабылданады.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Жеке тұлғаның арызында оның тегі, аты, әкесінің аты (бар болғанда), пошталық мекен-жайы, байланыс телефоны көрсетіледі.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корпорациясының қызметкерінің әрекетіне (әрекетсіздігіне) шағым осы мемлекеттік көрсетілетін қызмет стандартының 14-тармағында көрсетілген мекенжай және телефондар бойынша Мемлекеттік корпорациясының басшысына жіберіледі.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корпорациясына қолма - 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 арқылы өтініш білдіргенде шағымдану тәртібі туралы ақпаратты Бірыңғай байланыс орталығының 1414, 8 800 080 7777 телефоны бойынша алуға болады.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Портал арқылы өтініштерді жолдау кезінде көрсетілетін қызметті алушының "жеке кабинетінен " көрсетілетін қызметті беруші тарапынан шығымдарды өңдеу барысында </w:t>
      </w:r>
      <w:r w:rsidRPr="00E64973">
        <w:rPr>
          <w:rFonts w:ascii="Times New Roman" w:hAnsi="Times New Roman" w:cs="Times New Roman"/>
          <w:sz w:val="24"/>
          <w:szCs w:val="24"/>
        </w:rPr>
        <w:lastRenderedPageBreak/>
        <w:t>(жеткізу, тіркеу туралы белгілер, қарастыру немесе қарастырудан бас тарту туралы жауап) жаңартылатын өтініш жөніндегі ақпарат қолжетімді.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Көрсетілетін қызметті берушінің, әкімдіктің немесе Мемлекеттік корпорациясының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әкімдіктің немесе Мемлекеттік корпорациясының кеңесесінде қолма-қол беріледі.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4-тарау. Мемлекеттік көрсетілетін қызметтің, оның ішінде электрондық нысанда және Мемлекеттік корпорациясы арқылы көрсетілетін қызметтің ерекшеліктері ескерілген өзге де талаптар</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13. Организм функциясы тұрақты бұзылған, өзіне өзі қызмет көрсету, өздігінен қозғалу, бағдарлау қабілетін немесе мүмкіндігін толық немесе ішінара жоғалтқан көрсетілетін қызметті алушыларға мемлекеттік қызметті көрсету үшін құжаттарды қабылдауды 1414, 8 800 080 7777 Бірыңғай байланыс орталығына жүгіну арқылы тұрғылықты жері бойынша шыға отырып, Мемлекеттік корпорацияның қызметкерлері жүргізеді.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14. Мемлекеттік қызмет көрсету орындарының мекенжайлары: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Министрліктің: www.edu.gov.kz интернет-ресурсында;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Мемлекеттік корпорацияның: www.gov4c.kz интернет-ресурсында;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www.egov.kz порталында орналасқан.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15. Көрсетілетін қызметт іалушының ЭЦҚ болған жағдайда көрсетілетін мемлекеттікқызметті портал арқылы электрондық нысанда алуға мүмкіндігі бар.</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Бірыңғай байланыс орталығының 1414, 8 800 080 7777 арқылы алу мүмкіндігіне ие.</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1-қосымша Нысан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Қамқоршыға немесе қорғаншыға жетім баланы (жетім балаларды) және ата-анасының қамқорлығынсыз қалған баланы (балаларды) асырап-бағуға жәрдемақы тағайындау туралы шешім</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 ____ "___" _______________20 ___ жыл 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(органның атауы)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Істің № _______ Азамат (ша) 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(тегі, аты, әкесінің аты (бар болғанда)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Жүгінген күні 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Баланың туу туралы куәлігі (туу туралы актінің жазылуы)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lastRenderedPageBreak/>
        <w:t xml:space="preserve">      № _____________ берген күні _____________________________ баланың туу туралы куәлігін ( туу туралы актінің жазылуы) берген органның атауы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Баланың Т.А.Ә. (бар болғанда) 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Баланың туған жылы 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Қорғаншылық немесе қамқоршық тағайындау туралы органның шешімі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Тағайындаған күні 20 ___ жылғы "___" 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Белгіленген жәрдемақы сомасы 20__ ж. __________ дан 20__ ж. __________ ға дейін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 теңге сомасында (жазбаша)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Баланың Т.А.Ә. (бар болғанда) 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жәрдемақы _______________ ден __________ ға дейін _________ теңге сомасында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(жазбаша)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Жәрдемақы тағайындаудан бас тарту себебі: 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Жәрдемақы төлеуді тоқтату себебі: 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Мөрдің орны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Астана және Алматы қалаларының,</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аудандардың және облыстық маңызы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бар қалалардың жергілікті атқарушы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органдарының басшысының</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Т.А.Ә. (бар болғанда) _______________________(қолы)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"Қамқоршыларға немесе қорғаншыларға жетім баланы (жетім балаларды) және</w:t>
      </w:r>
    </w:p>
    <w:p w:rsidR="006F32B2" w:rsidRPr="00E64973" w:rsidRDefault="006F32B2" w:rsidP="00E64973">
      <w:pPr>
        <w:spacing w:after="0" w:line="240" w:lineRule="auto"/>
        <w:rPr>
          <w:rFonts w:ascii="Times New Roman" w:hAnsi="Times New Roman" w:cs="Times New Roman"/>
          <w:sz w:val="24"/>
          <w:szCs w:val="24"/>
        </w:rPr>
      </w:pP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ата-анасының қамқорлығынсыз қалған баланы (балаларды) асырап-бағуға жәрдемақы Тағайындау" мемлекеттік көрсетілетін қызмет стандартына 2-қосымша</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Жәрдемақы тағайындау үшін қамқоршының немесе қорғаншының өтініші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Ата-анасының қамқорлығынсыз қалған баланы (балаларды) асырап-бағуға жәрдемақы тағайындауды сұраймын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(баланың (балалардың) Т.А.Ә.(бар болғанда), туған жылы)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Қорғаншының немесе қамқоршының</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Тегі 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Аты _______________ Әкесінің аты (бар болғанда) 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Мекенжайы 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Қорғаншылық немесе қамқоршылық тағайындау туралы органның 20___ жылғы "___"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 шешімі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Қорғаншының немесе қамқоршының жеке басын куәландыратын құжаттың түрі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Сериясы ____________ нөмірі ______________ кім берді 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Жеке сәйкестендіру нөмірі ___________________________________________ дербес шотының № __ 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Банктің атауы 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Жеке мәліметтер өзгерген жағдайда 15 жұмыс күн ішінде ол туралы міндетті түрде хабарлаймын.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Дұрыс емес мәліметтер мен жалған құжаттар ұсынғаны үшін жауапкершілік туралы ескертілді.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Ақпараттық жүйелерде сипатталған заңды құпиясымен қорғалатын мәліметтерді қолдануға келісемін.</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20__ жылғы "___" _____________ 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(өтініш берушінің қолы)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lastRenderedPageBreak/>
        <w:t xml:space="preserve"> </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"Қамқоршыларға немесе қорғаншыларға жетім баланы (жетім балаларды) және ата-анасының қамқорлығынсыз қалған баланы (балаларды) асырап-бағуға жәрдемақы тағайындау" мемлекеттік көрсетілетін қызмет стандартына 3-қосымша Нысан ____________________________ (Т.А.Ә. (бар болғанда) немесе көрсетілетін қызметті алушы ұйымның атауы) ____________________________ (көрсетілетін қызметті алушының мекенжайы) Құжаттарды қабылдаудан бас тарту туралы қолхат</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көрсетілетін қызметтер туралы" 2013 жылғы 15 сәуірдегі Қазақстан Республикасы Заңының 20-бабының  басшылыққа алып, "Азаматтар үшін Үкімет" Мемлекеттік 2 тармағын корпорацияның коммерциялық емес қоғамы филиалының № __ бөлімі</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(мекенжайды көрсету) мемлекеттік көрсетілетін қызмет стандартында көзделген тізбеге сәйкес Сіз ұсынған құжаттар топтамасының толық болмауына байланысты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__________________________________________________________________________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(мемлекеттік көрсетілетін қызметтің атауы) мемлекеттік қызмет көрсетуге құжаттарды қабылдаудан бас тартады, атап айтқанда: Жоқ құжаттардың атауы: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1) 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2) 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3) _______________________________________________________________________.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Осы қолхат әр тарапқа біреуден 2 данада жасалды. Т.А.Ә. (бар болғанда) (Мемлекеттік корпорациясының қызметкері) _______________ (қолы)</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Орындаушының Т.А.Ә. (бар болғанда) 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Телефоны _________________________________________________________________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Қабылдаушының Т.А.Ә. (бар болғанда) ________________________________________</w:t>
      </w:r>
    </w:p>
    <w:p w:rsidR="006F32B2" w:rsidRPr="00E64973" w:rsidRDefault="006F32B2" w:rsidP="00E64973">
      <w:pPr>
        <w:spacing w:after="0" w:line="240" w:lineRule="auto"/>
        <w:rPr>
          <w:rFonts w:ascii="Times New Roman" w:hAnsi="Times New Roman" w:cs="Times New Roman"/>
          <w:sz w:val="24"/>
          <w:szCs w:val="24"/>
        </w:rPr>
      </w:pPr>
      <w:r w:rsidRPr="00E64973">
        <w:rPr>
          <w:rFonts w:ascii="Times New Roman" w:hAnsi="Times New Roman" w:cs="Times New Roman"/>
          <w:sz w:val="24"/>
          <w:szCs w:val="24"/>
        </w:rPr>
        <w:t xml:space="preserve">      (көрсетілетін қызметті алушының қолы) "___" _____________ 20__ жыл</w:t>
      </w:r>
    </w:p>
    <w:p w:rsidR="007E08B6" w:rsidRPr="00E64973" w:rsidRDefault="007E08B6" w:rsidP="00E64973">
      <w:pPr>
        <w:spacing w:after="0" w:line="240" w:lineRule="auto"/>
        <w:rPr>
          <w:rFonts w:ascii="Times New Roman" w:hAnsi="Times New Roman" w:cs="Times New Roman"/>
          <w:sz w:val="24"/>
          <w:szCs w:val="24"/>
        </w:rPr>
      </w:pPr>
    </w:p>
    <w:sectPr w:rsidR="007E08B6" w:rsidRPr="00E64973" w:rsidSect="00A02A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42B7A"/>
    <w:rsid w:val="00242B7A"/>
    <w:rsid w:val="006F32B2"/>
    <w:rsid w:val="007E08B6"/>
    <w:rsid w:val="00A02A02"/>
    <w:rsid w:val="00E64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A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3340</Words>
  <Characters>19039</Characters>
  <Application>Microsoft Office Word</Application>
  <DocSecurity>0</DocSecurity>
  <Lines>158</Lines>
  <Paragraphs>44</Paragraphs>
  <ScaleCrop>false</ScaleCrop>
  <Company/>
  <LinksUpToDate>false</LinksUpToDate>
  <CharactersWithSpaces>22335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Учитель</cp:lastModifiedBy>
  <cp:revision>4</cp:revision>
  <dcterms:created xsi:type="dcterms:W3CDTF">2018-08-09T04:51:00Z</dcterms:created>
  <dcterms:modified xsi:type="dcterms:W3CDTF">2018-08-13T09:04:00Z</dcterms:modified>
</cp:coreProperties>
</file>